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7EACA25" w:rsidR="00461B6E" w:rsidRPr="00C42312" w:rsidRDefault="00654C2A">
      <w:pPr>
        <w:spacing w:before="120" w:after="120"/>
        <w:jc w:val="right"/>
        <w:rPr>
          <w:rFonts w:ascii="Trebuchet MS" w:eastAsia="Trebuchet MS" w:hAnsi="Trebuchet MS" w:cs="Trebuchet MS"/>
          <w:b/>
          <w:sz w:val="24"/>
          <w:szCs w:val="24"/>
        </w:rPr>
      </w:pPr>
      <w:r w:rsidRPr="00C42312">
        <w:rPr>
          <w:rFonts w:ascii="Trebuchet MS" w:eastAsia="Trebuchet MS" w:hAnsi="Trebuchet MS" w:cs="Trebuchet MS"/>
          <w:b/>
          <w:sz w:val="24"/>
          <w:szCs w:val="24"/>
        </w:rPr>
        <w:t>Anexa la OMIPE  nr. _____</w:t>
      </w:r>
      <w:r w:rsidRPr="00C42312">
        <w:rPr>
          <w:rFonts w:ascii="Trebuchet MS" w:eastAsia="Times New Roman" w:hAnsi="Trebuchet MS" w:cs="Times New Roman"/>
          <w:b/>
          <w:sz w:val="24"/>
          <w:szCs w:val="24"/>
        </w:rPr>
        <w:t xml:space="preserve"> </w:t>
      </w:r>
    </w:p>
    <w:p w14:paraId="00000002" w14:textId="77777777" w:rsidR="00461B6E" w:rsidRPr="00C42312" w:rsidRDefault="00461B6E">
      <w:pPr>
        <w:spacing w:after="0" w:line="240" w:lineRule="auto"/>
        <w:rPr>
          <w:rFonts w:ascii="Trebuchet MS" w:eastAsia="Trebuchet MS" w:hAnsi="Trebuchet MS" w:cs="Trebuchet MS"/>
        </w:rPr>
      </w:pPr>
    </w:p>
    <w:p w14:paraId="61B0C4DE" w14:textId="77777777" w:rsidR="006E50C5" w:rsidRPr="00C42312" w:rsidRDefault="006E50C5">
      <w:pPr>
        <w:spacing w:after="0" w:line="240" w:lineRule="auto"/>
        <w:jc w:val="center"/>
        <w:rPr>
          <w:rFonts w:ascii="Trebuchet MS" w:eastAsia="Trebuchet MS" w:hAnsi="Trebuchet MS" w:cs="Trebuchet MS"/>
          <w:b/>
        </w:rPr>
      </w:pPr>
    </w:p>
    <w:p w14:paraId="2C72AE7A" w14:textId="77777777" w:rsidR="006E50C5" w:rsidRPr="00C42312" w:rsidRDefault="006E50C5">
      <w:pPr>
        <w:spacing w:after="0" w:line="240" w:lineRule="auto"/>
        <w:jc w:val="center"/>
        <w:rPr>
          <w:rFonts w:ascii="Trebuchet MS" w:eastAsia="Trebuchet MS" w:hAnsi="Trebuchet MS" w:cs="Trebuchet MS"/>
          <w:b/>
        </w:rPr>
      </w:pPr>
    </w:p>
    <w:p w14:paraId="6A94FC56" w14:textId="77777777" w:rsidR="003D5EF6" w:rsidRPr="00E46849" w:rsidRDefault="003D5EF6">
      <w:pPr>
        <w:spacing w:after="0" w:line="240" w:lineRule="auto"/>
        <w:jc w:val="center"/>
        <w:rPr>
          <w:rFonts w:ascii="Trebuchet MS" w:eastAsia="Trebuchet MS" w:hAnsi="Trebuchet MS" w:cs="Trebuchet MS"/>
          <w:b/>
        </w:rPr>
      </w:pPr>
    </w:p>
    <w:p w14:paraId="31F3B790" w14:textId="77777777" w:rsidR="00E46849" w:rsidRPr="00D67636" w:rsidRDefault="00E46849" w:rsidP="00E46849">
      <w:pPr>
        <w:spacing w:before="120" w:after="120"/>
        <w:jc w:val="center"/>
        <w:rPr>
          <w:rFonts w:ascii="Trebuchet MS" w:hAnsi="Trebuchet MS"/>
          <w:b/>
          <w:bCs/>
          <w:sz w:val="28"/>
          <w:szCs w:val="28"/>
        </w:rPr>
      </w:pPr>
      <w:r w:rsidRPr="00D67636">
        <w:rPr>
          <w:rFonts w:ascii="Trebuchet MS" w:hAnsi="Trebuchet MS"/>
          <w:b/>
          <w:bCs/>
          <w:sz w:val="28"/>
          <w:szCs w:val="28"/>
        </w:rPr>
        <w:t>GHIDUL SOLICITANTULUI</w:t>
      </w:r>
    </w:p>
    <w:p w14:paraId="6DD5D8F7" w14:textId="197C0DD0" w:rsidR="00E46849" w:rsidRPr="00D67636" w:rsidRDefault="00E46849" w:rsidP="00E46849">
      <w:pPr>
        <w:pStyle w:val="Default"/>
        <w:spacing w:before="120"/>
        <w:jc w:val="center"/>
        <w:rPr>
          <w:rFonts w:ascii="Trebuchet MS" w:hAnsi="Trebuchet MS" w:cstheme="minorBidi"/>
          <w:b/>
          <w:bCs/>
          <w:color w:val="auto"/>
          <w:sz w:val="28"/>
          <w:szCs w:val="28"/>
          <w:lang w:val="ro-RO"/>
        </w:rPr>
      </w:pPr>
      <w:r w:rsidRPr="00D67636">
        <w:rPr>
          <w:rFonts w:ascii="Trebuchet MS" w:hAnsi="Trebuchet MS" w:cstheme="minorBidi"/>
          <w:b/>
          <w:bCs/>
          <w:color w:val="auto"/>
          <w:sz w:val="28"/>
          <w:szCs w:val="28"/>
          <w:lang w:val="ro-RO"/>
        </w:rPr>
        <w:t>Dezvoltarea de conținut digital despre patrimoniu pentru valorizarea culturii în scopul dezvoltării sustenabile locale și incluziunii sociale</w:t>
      </w:r>
    </w:p>
    <w:p w14:paraId="32184F6A" w14:textId="77777777" w:rsidR="003D5EF6" w:rsidRPr="00D67636" w:rsidRDefault="003D5EF6">
      <w:pPr>
        <w:spacing w:after="0" w:line="240" w:lineRule="auto"/>
        <w:jc w:val="center"/>
        <w:rPr>
          <w:rFonts w:ascii="Trebuchet MS" w:eastAsia="Trebuchet MS" w:hAnsi="Trebuchet MS" w:cs="Trebuchet MS"/>
          <w:b/>
        </w:rPr>
      </w:pPr>
    </w:p>
    <w:p w14:paraId="6E77ED6C" w14:textId="77777777" w:rsidR="00E46849" w:rsidRPr="00D67636" w:rsidRDefault="00E46849">
      <w:pPr>
        <w:spacing w:after="0" w:line="240" w:lineRule="auto"/>
        <w:jc w:val="center"/>
        <w:rPr>
          <w:rFonts w:ascii="Trebuchet MS" w:eastAsia="Trebuchet MS" w:hAnsi="Trebuchet MS" w:cs="Trebuchet MS"/>
          <w:b/>
        </w:rPr>
      </w:pPr>
    </w:p>
    <w:p w14:paraId="5674243C" w14:textId="77777777" w:rsidR="003D5EF6" w:rsidRPr="00D67636" w:rsidRDefault="003D5EF6">
      <w:pPr>
        <w:spacing w:after="0" w:line="240" w:lineRule="auto"/>
        <w:jc w:val="center"/>
        <w:rPr>
          <w:rFonts w:ascii="Trebuchet MS" w:eastAsia="Trebuchet MS" w:hAnsi="Trebuchet MS" w:cs="Trebuchet MS"/>
          <w:b/>
          <w:sz w:val="24"/>
          <w:szCs w:val="24"/>
        </w:rPr>
      </w:pPr>
    </w:p>
    <w:p w14:paraId="3F8BFA68" w14:textId="77777777" w:rsidR="00E46849" w:rsidRPr="00D67636" w:rsidRDefault="00E46849">
      <w:pPr>
        <w:spacing w:after="0" w:line="240" w:lineRule="auto"/>
        <w:jc w:val="center"/>
        <w:rPr>
          <w:rFonts w:ascii="Trebuchet MS" w:eastAsia="Trebuchet MS" w:hAnsi="Trebuchet MS" w:cs="Trebuchet MS"/>
          <w:b/>
          <w:sz w:val="24"/>
          <w:szCs w:val="24"/>
        </w:rPr>
      </w:pPr>
    </w:p>
    <w:p w14:paraId="64404D30" w14:textId="77777777" w:rsidR="00147657" w:rsidRPr="00147657" w:rsidRDefault="00147657" w:rsidP="00147657">
      <w:pPr>
        <w:spacing w:after="0" w:line="240" w:lineRule="auto"/>
        <w:jc w:val="center"/>
        <w:rPr>
          <w:rFonts w:ascii="Trebuchet MS" w:eastAsia="Trebuchet MS" w:hAnsi="Trebuchet MS" w:cs="Trebuchet MS"/>
          <w:b/>
          <w:sz w:val="24"/>
          <w:szCs w:val="24"/>
        </w:rPr>
      </w:pPr>
      <w:r w:rsidRPr="00D67636">
        <w:rPr>
          <w:rFonts w:ascii="Trebuchet MS" w:eastAsia="Trebuchet MS" w:hAnsi="Trebuchet MS" w:cs="Trebuchet MS"/>
          <w:b/>
          <w:sz w:val="24"/>
          <w:szCs w:val="24"/>
        </w:rPr>
        <w:t>Program: Creștere Inteligentă, Digitalizare și Instrumente Financiare 2021-2027</w:t>
      </w:r>
    </w:p>
    <w:p w14:paraId="00000003" w14:textId="6F9C8FAA" w:rsidR="00461B6E" w:rsidRPr="00C42312" w:rsidRDefault="00461B6E">
      <w:pPr>
        <w:spacing w:after="0" w:line="240" w:lineRule="auto"/>
        <w:jc w:val="center"/>
        <w:rPr>
          <w:rFonts w:ascii="Trebuchet MS" w:eastAsia="Trebuchet MS" w:hAnsi="Trebuchet MS" w:cs="Trebuchet MS"/>
          <w:b/>
          <w:sz w:val="24"/>
          <w:szCs w:val="24"/>
        </w:rPr>
      </w:pPr>
    </w:p>
    <w:p w14:paraId="47DD2886" w14:textId="77777777" w:rsidR="006E50C5" w:rsidRPr="00C42312" w:rsidRDefault="006E50C5">
      <w:pPr>
        <w:spacing w:after="0" w:line="240" w:lineRule="auto"/>
        <w:jc w:val="center"/>
        <w:rPr>
          <w:rFonts w:ascii="Trebuchet MS" w:eastAsia="Trebuchet MS" w:hAnsi="Trebuchet MS" w:cs="Trebuchet MS"/>
          <w:b/>
        </w:rPr>
      </w:pPr>
    </w:p>
    <w:p w14:paraId="00000004" w14:textId="77777777" w:rsidR="00461B6E" w:rsidRPr="00C42312" w:rsidRDefault="00461B6E">
      <w:pPr>
        <w:spacing w:after="0" w:line="240" w:lineRule="auto"/>
        <w:jc w:val="center"/>
        <w:rPr>
          <w:rFonts w:ascii="Trebuchet MS" w:eastAsia="Trebuchet MS" w:hAnsi="Trebuchet MS" w:cs="Trebuchet MS"/>
        </w:rPr>
      </w:pPr>
    </w:p>
    <w:p w14:paraId="0718FF45" w14:textId="77777777" w:rsidR="006E50C5" w:rsidRPr="00C42312" w:rsidRDefault="006E50C5">
      <w:pPr>
        <w:spacing w:after="0" w:line="240" w:lineRule="auto"/>
        <w:jc w:val="center"/>
        <w:rPr>
          <w:rFonts w:ascii="Trebuchet MS" w:eastAsia="Trebuchet MS" w:hAnsi="Trebuchet MS" w:cs="Trebuchet MS"/>
          <w:b/>
          <w:bCs/>
        </w:rPr>
      </w:pPr>
    </w:p>
    <w:p w14:paraId="72124690" w14:textId="72BD9D4C" w:rsidR="006E50C5" w:rsidRPr="00C42312" w:rsidRDefault="00654C2A" w:rsidP="0063401A">
      <w:pPr>
        <w:spacing w:after="0" w:line="240" w:lineRule="auto"/>
        <w:jc w:val="center"/>
        <w:rPr>
          <w:rFonts w:ascii="Trebuchet MS" w:eastAsia="Trebuchet MS" w:hAnsi="Trebuchet MS" w:cs="Trebuchet MS"/>
          <w:sz w:val="24"/>
          <w:szCs w:val="24"/>
        </w:rPr>
      </w:pPr>
      <w:r w:rsidRPr="00C42312">
        <w:rPr>
          <w:rFonts w:ascii="Trebuchet MS" w:eastAsia="Trebuchet MS" w:hAnsi="Trebuchet MS" w:cs="Trebuchet MS"/>
          <w:b/>
          <w:bCs/>
          <w:sz w:val="24"/>
          <w:szCs w:val="24"/>
        </w:rPr>
        <w:t>Prioritate: P</w:t>
      </w:r>
      <w:r w:rsidR="009879CA" w:rsidRPr="00C42312">
        <w:rPr>
          <w:rFonts w:ascii="Trebuchet MS" w:eastAsia="Trebuchet MS" w:hAnsi="Trebuchet MS" w:cs="Trebuchet MS"/>
          <w:b/>
          <w:bCs/>
          <w:sz w:val="24"/>
          <w:szCs w:val="24"/>
        </w:rPr>
        <w:t>3</w:t>
      </w:r>
      <w:r w:rsidRPr="00C42312">
        <w:rPr>
          <w:rFonts w:ascii="Trebuchet MS" w:eastAsia="Trebuchet MS" w:hAnsi="Trebuchet MS" w:cs="Trebuchet MS"/>
          <w:b/>
          <w:bCs/>
          <w:sz w:val="24"/>
          <w:szCs w:val="24"/>
        </w:rPr>
        <w:t xml:space="preserve"> </w:t>
      </w:r>
      <w:r w:rsidR="009879CA" w:rsidRPr="00C42312">
        <w:rPr>
          <w:rFonts w:ascii="Trebuchet MS" w:eastAsia="Trebuchet MS" w:hAnsi="Trebuchet MS" w:cs="Trebuchet MS"/>
          <w:b/>
          <w:bCs/>
          <w:sz w:val="24"/>
          <w:szCs w:val="24"/>
          <w:lang w:val="en-US"/>
        </w:rPr>
        <w:t>Transformarea digitală și furnizarea de servicii îmbunătățite în sectorul cultural</w:t>
      </w:r>
    </w:p>
    <w:p w14:paraId="1E33760B" w14:textId="3FDDCC5E" w:rsidR="00D467CE" w:rsidRPr="00C42312" w:rsidRDefault="00654C2A" w:rsidP="00D467CE">
      <w:pPr>
        <w:spacing w:after="0" w:line="240" w:lineRule="auto"/>
        <w:jc w:val="center"/>
        <w:rPr>
          <w:rFonts w:ascii="Trebuchet MS" w:eastAsia="Trebuchet MS" w:hAnsi="Trebuchet MS" w:cs="Trebuchet MS"/>
          <w:bCs/>
          <w:color w:val="FF0000"/>
          <w:sz w:val="24"/>
          <w:szCs w:val="24"/>
          <w:lang w:val="en-US"/>
        </w:rPr>
      </w:pPr>
      <w:r w:rsidRPr="00C42312">
        <w:rPr>
          <w:rFonts w:ascii="Trebuchet MS" w:eastAsia="Trebuchet MS" w:hAnsi="Trebuchet MS" w:cs="Trebuchet MS"/>
          <w:b/>
          <w:sz w:val="24"/>
          <w:szCs w:val="24"/>
        </w:rPr>
        <w:t>Obiectiv specific</w:t>
      </w:r>
      <w:r w:rsidRPr="00C42312">
        <w:rPr>
          <w:rFonts w:ascii="Trebuchet MS" w:eastAsia="Trebuchet MS" w:hAnsi="Trebuchet MS" w:cs="Trebuchet MS"/>
          <w:sz w:val="24"/>
          <w:szCs w:val="24"/>
        </w:rPr>
        <w:t xml:space="preserve">: </w:t>
      </w:r>
      <w:r w:rsidR="00D467CE" w:rsidRPr="00C42312">
        <w:rPr>
          <w:rFonts w:ascii="Trebuchet MS" w:eastAsia="Trebuchet MS" w:hAnsi="Trebuchet MS" w:cs="Trebuchet MS"/>
          <w:sz w:val="24"/>
          <w:szCs w:val="24"/>
        </w:rPr>
        <w:t>RSO4.6. Creșterea rolului culturii și al turismului durabil în dezvoltarea economică, incluziunea socială și inovarea socială</w:t>
      </w:r>
    </w:p>
    <w:p w14:paraId="00000006" w14:textId="3744500D" w:rsidR="00461B6E" w:rsidRPr="00C42312" w:rsidRDefault="00461B6E" w:rsidP="0063401A">
      <w:pPr>
        <w:spacing w:after="0" w:line="240" w:lineRule="auto"/>
        <w:jc w:val="center"/>
        <w:rPr>
          <w:rFonts w:ascii="Trebuchet MS" w:eastAsia="Trebuchet MS" w:hAnsi="Trebuchet MS" w:cs="Trebuchet MS"/>
          <w:sz w:val="24"/>
          <w:szCs w:val="24"/>
        </w:rPr>
      </w:pPr>
    </w:p>
    <w:p w14:paraId="23DA1673" w14:textId="77777777" w:rsidR="006E50C5" w:rsidRPr="00C42312" w:rsidRDefault="006E50C5">
      <w:pPr>
        <w:spacing w:after="0" w:line="240" w:lineRule="auto"/>
        <w:jc w:val="both"/>
        <w:rPr>
          <w:rFonts w:ascii="Trebuchet MS" w:eastAsia="Trebuchet MS" w:hAnsi="Trebuchet MS" w:cs="Trebuchet MS"/>
        </w:rPr>
      </w:pPr>
    </w:p>
    <w:p w14:paraId="7AC6D2D0" w14:textId="77777777" w:rsidR="006E50C5" w:rsidRPr="00C42312" w:rsidRDefault="006E50C5">
      <w:pPr>
        <w:spacing w:after="0" w:line="240" w:lineRule="auto"/>
        <w:jc w:val="both"/>
        <w:rPr>
          <w:rFonts w:ascii="Trebuchet MS" w:eastAsia="Trebuchet MS" w:hAnsi="Trebuchet MS" w:cs="Trebuchet MS"/>
        </w:rPr>
      </w:pPr>
    </w:p>
    <w:p w14:paraId="5DD2549A" w14:textId="77777777" w:rsidR="006E50C5" w:rsidRPr="00C42312" w:rsidRDefault="006E50C5">
      <w:pPr>
        <w:spacing w:after="0" w:line="240" w:lineRule="auto"/>
        <w:jc w:val="both"/>
        <w:rPr>
          <w:rFonts w:ascii="Trebuchet MS" w:eastAsia="Trebuchet MS" w:hAnsi="Trebuchet MS" w:cs="Trebuchet MS"/>
        </w:rPr>
      </w:pPr>
    </w:p>
    <w:p w14:paraId="41E66F57" w14:textId="383C0878" w:rsidR="002668F9" w:rsidRPr="00C42312" w:rsidRDefault="002668F9" w:rsidP="002668F9">
      <w:pPr>
        <w:spacing w:after="0" w:line="240" w:lineRule="auto"/>
        <w:jc w:val="center"/>
        <w:rPr>
          <w:rFonts w:ascii="Trebuchet MS" w:eastAsia="Trebuchet MS" w:hAnsi="Trebuchet MS" w:cs="Trebuchet MS"/>
          <w:sz w:val="24"/>
          <w:szCs w:val="24"/>
          <w:lang w:val="en-US"/>
        </w:rPr>
      </w:pPr>
      <w:bookmarkStart w:id="0" w:name="_Hlk145333163"/>
      <w:r w:rsidRPr="00151DF2">
        <w:rPr>
          <w:rFonts w:ascii="Trebuchet MS" w:eastAsia="Trebuchet MS" w:hAnsi="Trebuchet MS" w:cs="Trebuchet MS"/>
          <w:b/>
          <w:bCs/>
          <w:sz w:val="24"/>
          <w:szCs w:val="24"/>
          <w:lang w:val="en-US"/>
        </w:rPr>
        <w:t>Acțiunea 3.1</w:t>
      </w:r>
      <w:r w:rsidR="00151DF2">
        <w:rPr>
          <w:rFonts w:ascii="Trebuchet MS" w:eastAsia="Trebuchet MS" w:hAnsi="Trebuchet MS" w:cs="Trebuchet MS"/>
          <w:sz w:val="24"/>
          <w:szCs w:val="24"/>
          <w:lang w:val="en-US"/>
        </w:rPr>
        <w:t>:</w:t>
      </w:r>
      <w:r w:rsidRPr="00C42312">
        <w:rPr>
          <w:rFonts w:ascii="Trebuchet MS" w:eastAsia="Trebuchet MS" w:hAnsi="Trebuchet MS" w:cs="Trebuchet MS"/>
          <w:sz w:val="24"/>
          <w:szCs w:val="24"/>
          <w:lang w:val="en-US"/>
        </w:rPr>
        <w:t xml:space="preserve"> Creșterea rolului culturii în societate prin valorificarea avantajelor digitalizării</w:t>
      </w:r>
    </w:p>
    <w:p w14:paraId="4855E878" w14:textId="77777777" w:rsidR="00F6531A" w:rsidRPr="00C42312" w:rsidRDefault="00F6531A" w:rsidP="002668F9">
      <w:pPr>
        <w:spacing w:after="0" w:line="240" w:lineRule="auto"/>
        <w:jc w:val="center"/>
        <w:rPr>
          <w:rFonts w:ascii="Trebuchet MS" w:eastAsia="Trebuchet MS" w:hAnsi="Trebuchet MS" w:cs="Trebuchet MS"/>
          <w:sz w:val="24"/>
          <w:szCs w:val="24"/>
          <w:lang w:val="en-US"/>
        </w:rPr>
      </w:pPr>
    </w:p>
    <w:p w14:paraId="7A37A3E4" w14:textId="04DCF784" w:rsidR="00F6531A" w:rsidRPr="00C42312" w:rsidRDefault="00F6531A" w:rsidP="002668F9">
      <w:pPr>
        <w:spacing w:after="0" w:line="240" w:lineRule="auto"/>
        <w:jc w:val="center"/>
        <w:rPr>
          <w:rFonts w:ascii="Trebuchet MS" w:eastAsia="Trebuchet MS" w:hAnsi="Trebuchet MS" w:cs="Trebuchet MS"/>
          <w:sz w:val="24"/>
          <w:szCs w:val="24"/>
          <w:lang w:val="en-US"/>
        </w:rPr>
      </w:pPr>
      <w:r w:rsidRPr="00151DF2">
        <w:rPr>
          <w:rFonts w:ascii="Trebuchet MS" w:eastAsia="Trebuchet MS" w:hAnsi="Trebuchet MS" w:cs="Trebuchet MS"/>
          <w:b/>
          <w:bCs/>
          <w:sz w:val="24"/>
          <w:szCs w:val="24"/>
          <w:lang w:val="en-US"/>
        </w:rPr>
        <w:t>Măsura 1</w:t>
      </w:r>
      <w:r w:rsidR="00151DF2" w:rsidRPr="00151DF2">
        <w:rPr>
          <w:rFonts w:ascii="Trebuchet MS" w:eastAsia="Trebuchet MS" w:hAnsi="Trebuchet MS" w:cs="Trebuchet MS"/>
          <w:b/>
          <w:bCs/>
          <w:sz w:val="24"/>
          <w:szCs w:val="24"/>
          <w:lang w:val="en-US"/>
        </w:rPr>
        <w:t>:</w:t>
      </w:r>
      <w:r w:rsidRPr="00C42312">
        <w:rPr>
          <w:rFonts w:ascii="Trebuchet MS" w:eastAsia="Trebuchet MS" w:hAnsi="Trebuchet MS" w:cs="Trebuchet MS"/>
          <w:sz w:val="24"/>
          <w:szCs w:val="24"/>
          <w:lang w:val="en-US"/>
        </w:rPr>
        <w:t xml:space="preserve"> Dezvoltarea de conținut digital despre patrimoniu pentru valorizarea culturii în scopul dezvoltării sustenabile locale și incluziunii sociale</w:t>
      </w:r>
    </w:p>
    <w:bookmarkEnd w:id="0"/>
    <w:p w14:paraId="091B9044" w14:textId="77777777" w:rsidR="002668F9" w:rsidRPr="00C42312" w:rsidRDefault="002668F9" w:rsidP="0063401A">
      <w:pPr>
        <w:spacing w:after="0" w:line="240" w:lineRule="auto"/>
        <w:jc w:val="center"/>
        <w:rPr>
          <w:rFonts w:ascii="Trebuchet MS" w:eastAsia="Trebuchet MS" w:hAnsi="Trebuchet MS" w:cs="Trebuchet MS"/>
          <w:bCs/>
          <w:sz w:val="24"/>
          <w:szCs w:val="24"/>
        </w:rPr>
      </w:pPr>
    </w:p>
    <w:p w14:paraId="6CBE8478" w14:textId="77777777" w:rsidR="006E50C5" w:rsidRPr="00C42312" w:rsidRDefault="006E50C5">
      <w:pPr>
        <w:spacing w:after="0" w:line="240" w:lineRule="auto"/>
        <w:rPr>
          <w:rFonts w:ascii="Trebuchet MS" w:eastAsia="Trebuchet MS" w:hAnsi="Trebuchet MS" w:cs="Trebuchet MS"/>
          <w:b/>
        </w:rPr>
      </w:pPr>
    </w:p>
    <w:p w14:paraId="6AF083E6" w14:textId="77777777" w:rsidR="003D5EF6" w:rsidRPr="00C42312" w:rsidRDefault="003D5EF6">
      <w:pPr>
        <w:spacing w:after="0" w:line="240" w:lineRule="auto"/>
        <w:rPr>
          <w:rFonts w:ascii="Trebuchet MS" w:eastAsia="Trebuchet MS" w:hAnsi="Trebuchet MS" w:cs="Trebuchet MS"/>
          <w:b/>
        </w:rPr>
      </w:pPr>
    </w:p>
    <w:p w14:paraId="13F49412" w14:textId="77777777" w:rsidR="006E50C5" w:rsidRPr="00C42312" w:rsidRDefault="006E50C5" w:rsidP="0063401A">
      <w:pPr>
        <w:spacing w:after="0" w:line="240" w:lineRule="auto"/>
        <w:jc w:val="center"/>
        <w:rPr>
          <w:rFonts w:ascii="Trebuchet MS" w:eastAsia="Trebuchet MS" w:hAnsi="Trebuchet MS" w:cs="Trebuchet MS"/>
          <w:b/>
          <w:sz w:val="24"/>
          <w:szCs w:val="24"/>
        </w:rPr>
      </w:pPr>
    </w:p>
    <w:p w14:paraId="00000008" w14:textId="63ECF15E" w:rsidR="00461B6E" w:rsidRPr="00C42312" w:rsidRDefault="00654C2A" w:rsidP="0063401A">
      <w:pPr>
        <w:spacing w:after="0" w:line="240" w:lineRule="auto"/>
        <w:jc w:val="center"/>
        <w:rPr>
          <w:rFonts w:ascii="Trebuchet MS" w:eastAsia="Trebuchet MS" w:hAnsi="Trebuchet MS" w:cs="Trebuchet MS"/>
          <w:b/>
          <w:sz w:val="24"/>
          <w:szCs w:val="24"/>
        </w:rPr>
      </w:pPr>
      <w:r w:rsidRPr="00C42312">
        <w:rPr>
          <w:rFonts w:ascii="Trebuchet MS" w:eastAsia="Trebuchet MS" w:hAnsi="Trebuchet MS" w:cs="Trebuchet MS"/>
          <w:b/>
          <w:sz w:val="24"/>
          <w:szCs w:val="24"/>
        </w:rPr>
        <w:t>Apel de proiecte: 1</w:t>
      </w:r>
    </w:p>
    <w:p w14:paraId="2A2BD65E" w14:textId="77777777" w:rsidR="00F44DCC" w:rsidRPr="00C42312" w:rsidRDefault="00F44DCC">
      <w:pPr>
        <w:spacing w:after="0" w:line="240" w:lineRule="auto"/>
        <w:rPr>
          <w:rFonts w:ascii="Trebuchet MS" w:eastAsia="Trebuchet MS" w:hAnsi="Trebuchet MS" w:cs="Trebuchet MS"/>
          <w:b/>
        </w:rPr>
      </w:pPr>
    </w:p>
    <w:p w14:paraId="66A2B324" w14:textId="77777777" w:rsidR="006E50C5" w:rsidRPr="00C42312" w:rsidRDefault="006E50C5">
      <w:pPr>
        <w:spacing w:after="0" w:line="240" w:lineRule="auto"/>
        <w:rPr>
          <w:rFonts w:ascii="Trebuchet MS" w:eastAsia="Trebuchet MS" w:hAnsi="Trebuchet MS" w:cs="Trebuchet MS"/>
          <w:b/>
        </w:rPr>
      </w:pPr>
    </w:p>
    <w:p w14:paraId="6A11D5B3" w14:textId="77777777" w:rsidR="006E50C5" w:rsidRPr="00C42312" w:rsidRDefault="006E50C5">
      <w:pPr>
        <w:spacing w:after="0" w:line="240" w:lineRule="auto"/>
        <w:rPr>
          <w:rFonts w:ascii="Trebuchet MS" w:eastAsia="Trebuchet MS" w:hAnsi="Trebuchet MS" w:cs="Trebuchet MS"/>
          <w:b/>
        </w:rPr>
      </w:pPr>
    </w:p>
    <w:p w14:paraId="3DFE3A2B" w14:textId="77777777" w:rsidR="006E50C5" w:rsidRPr="00C42312" w:rsidRDefault="006E50C5">
      <w:pPr>
        <w:spacing w:after="0" w:line="240" w:lineRule="auto"/>
        <w:rPr>
          <w:rFonts w:ascii="Trebuchet MS" w:eastAsia="Trebuchet MS" w:hAnsi="Trebuchet MS" w:cs="Trebuchet MS"/>
          <w:b/>
        </w:rPr>
      </w:pPr>
    </w:p>
    <w:p w14:paraId="70C1B445" w14:textId="77777777" w:rsidR="006E50C5" w:rsidRPr="00C42312" w:rsidRDefault="006E50C5">
      <w:pPr>
        <w:spacing w:after="0" w:line="240" w:lineRule="auto"/>
        <w:rPr>
          <w:rFonts w:ascii="Trebuchet MS" w:eastAsia="Trebuchet MS" w:hAnsi="Trebuchet MS" w:cs="Trebuchet MS"/>
          <w:b/>
        </w:rPr>
      </w:pPr>
    </w:p>
    <w:p w14:paraId="3EE93E3A" w14:textId="77777777" w:rsidR="006E50C5" w:rsidRPr="00C42312" w:rsidRDefault="006E50C5">
      <w:pPr>
        <w:spacing w:after="0" w:line="240" w:lineRule="auto"/>
        <w:rPr>
          <w:rFonts w:ascii="Trebuchet MS" w:eastAsia="Trebuchet MS" w:hAnsi="Trebuchet MS" w:cs="Trebuchet MS"/>
          <w:b/>
        </w:rPr>
      </w:pPr>
    </w:p>
    <w:p w14:paraId="7C3045CA" w14:textId="77777777" w:rsidR="006E50C5" w:rsidRPr="00C42312" w:rsidRDefault="006E50C5">
      <w:pPr>
        <w:spacing w:after="0" w:line="240" w:lineRule="auto"/>
        <w:rPr>
          <w:rFonts w:ascii="Trebuchet MS" w:eastAsia="Trebuchet MS" w:hAnsi="Trebuchet MS" w:cs="Trebuchet MS"/>
          <w:b/>
        </w:rPr>
      </w:pPr>
    </w:p>
    <w:p w14:paraId="06CDE036" w14:textId="77777777" w:rsidR="006E50C5" w:rsidRPr="00C42312" w:rsidRDefault="006E50C5">
      <w:pPr>
        <w:spacing w:after="0" w:line="240" w:lineRule="auto"/>
        <w:rPr>
          <w:rFonts w:ascii="Trebuchet MS" w:eastAsia="Trebuchet MS" w:hAnsi="Trebuchet MS" w:cs="Trebuchet MS"/>
          <w:b/>
        </w:rPr>
      </w:pPr>
    </w:p>
    <w:p w14:paraId="7C243C24" w14:textId="77777777" w:rsidR="006E50C5" w:rsidRPr="00C42312" w:rsidRDefault="006E50C5">
      <w:pPr>
        <w:spacing w:after="0" w:line="240" w:lineRule="auto"/>
        <w:rPr>
          <w:rFonts w:ascii="Trebuchet MS" w:eastAsia="Trebuchet MS" w:hAnsi="Trebuchet MS" w:cs="Trebuchet MS"/>
          <w:b/>
        </w:rPr>
      </w:pPr>
    </w:p>
    <w:p w14:paraId="260265AB" w14:textId="77777777" w:rsidR="006E50C5" w:rsidRPr="00C42312" w:rsidRDefault="006E50C5">
      <w:pPr>
        <w:spacing w:after="0" w:line="240" w:lineRule="auto"/>
        <w:rPr>
          <w:rFonts w:ascii="Trebuchet MS" w:eastAsia="Trebuchet MS" w:hAnsi="Trebuchet MS" w:cs="Trebuchet MS"/>
          <w:b/>
        </w:rPr>
      </w:pPr>
    </w:p>
    <w:p w14:paraId="254094CB" w14:textId="77777777" w:rsidR="006E50C5" w:rsidRPr="00C42312" w:rsidRDefault="006E50C5">
      <w:pPr>
        <w:spacing w:after="0" w:line="240" w:lineRule="auto"/>
        <w:rPr>
          <w:rFonts w:ascii="Trebuchet MS" w:eastAsia="Trebuchet MS" w:hAnsi="Trebuchet MS" w:cs="Trebuchet MS"/>
          <w:b/>
        </w:rPr>
      </w:pPr>
    </w:p>
    <w:p w14:paraId="39EA2C86" w14:textId="77777777" w:rsidR="006E50C5" w:rsidRPr="00C42312" w:rsidRDefault="006E50C5">
      <w:pPr>
        <w:spacing w:after="0" w:line="240" w:lineRule="auto"/>
        <w:rPr>
          <w:rFonts w:ascii="Trebuchet MS" w:eastAsia="Trebuchet MS" w:hAnsi="Trebuchet MS" w:cs="Trebuchet MS"/>
          <w:b/>
        </w:rPr>
      </w:pPr>
    </w:p>
    <w:p w14:paraId="0A75CE77" w14:textId="77777777" w:rsidR="006E50C5" w:rsidRPr="00C42312" w:rsidRDefault="006E50C5">
      <w:pPr>
        <w:spacing w:after="0" w:line="240" w:lineRule="auto"/>
        <w:rPr>
          <w:rFonts w:ascii="Trebuchet MS" w:eastAsia="Trebuchet MS" w:hAnsi="Trebuchet MS" w:cs="Trebuchet MS"/>
          <w:b/>
        </w:rPr>
      </w:pPr>
    </w:p>
    <w:p w14:paraId="5DAE06D0" w14:textId="77777777" w:rsidR="006E50C5" w:rsidRPr="00C42312" w:rsidRDefault="006E50C5">
      <w:pPr>
        <w:spacing w:after="0" w:line="240" w:lineRule="auto"/>
        <w:rPr>
          <w:rFonts w:ascii="Trebuchet MS" w:eastAsia="Trebuchet MS" w:hAnsi="Trebuchet MS" w:cs="Trebuchet MS"/>
          <w:b/>
        </w:rPr>
      </w:pPr>
    </w:p>
    <w:p w14:paraId="09583502" w14:textId="77777777" w:rsidR="006E50C5" w:rsidRPr="00C42312" w:rsidRDefault="006E50C5">
      <w:pPr>
        <w:spacing w:after="0" w:line="240" w:lineRule="auto"/>
        <w:rPr>
          <w:rFonts w:ascii="Trebuchet MS" w:eastAsia="Trebuchet MS" w:hAnsi="Trebuchet MS" w:cs="Trebuchet MS"/>
          <w:b/>
        </w:rPr>
      </w:pPr>
    </w:p>
    <w:p w14:paraId="60665493" w14:textId="77777777" w:rsidR="006E50C5" w:rsidRPr="00C42312" w:rsidRDefault="006E50C5">
      <w:pPr>
        <w:spacing w:after="0" w:line="240" w:lineRule="auto"/>
        <w:rPr>
          <w:rFonts w:ascii="Trebuchet MS" w:eastAsia="Trebuchet MS" w:hAnsi="Trebuchet MS" w:cs="Trebuchet MS"/>
          <w:b/>
        </w:rPr>
      </w:pPr>
    </w:p>
    <w:p w14:paraId="0E0ABB9C" w14:textId="77777777" w:rsidR="006E50C5" w:rsidRPr="00C42312" w:rsidRDefault="006E50C5">
      <w:pPr>
        <w:spacing w:after="0" w:line="240" w:lineRule="auto"/>
        <w:rPr>
          <w:rFonts w:ascii="Trebuchet MS" w:eastAsia="Trebuchet MS" w:hAnsi="Trebuchet MS" w:cs="Trebuchet MS"/>
          <w:b/>
        </w:rPr>
      </w:pPr>
    </w:p>
    <w:p w14:paraId="5F8BDED7" w14:textId="77777777" w:rsidR="006E50C5" w:rsidRPr="00C42312" w:rsidRDefault="006E50C5">
      <w:pPr>
        <w:spacing w:after="0" w:line="240" w:lineRule="auto"/>
        <w:rPr>
          <w:rFonts w:ascii="Trebuchet MS" w:eastAsia="Trebuchet MS" w:hAnsi="Trebuchet MS" w:cs="Trebuchet MS"/>
          <w:b/>
        </w:rPr>
      </w:pPr>
    </w:p>
    <w:p w14:paraId="37F5B0C3" w14:textId="77777777" w:rsidR="006E50C5" w:rsidRPr="00C42312" w:rsidRDefault="006E50C5">
      <w:pPr>
        <w:spacing w:after="0" w:line="240" w:lineRule="auto"/>
        <w:rPr>
          <w:rFonts w:ascii="Trebuchet MS" w:eastAsia="Trebuchet MS" w:hAnsi="Trebuchet MS" w:cs="Trebuchet MS"/>
          <w:b/>
        </w:rPr>
      </w:pPr>
    </w:p>
    <w:sdt>
      <w:sdtPr>
        <w:id w:val="292256774"/>
        <w:docPartObj>
          <w:docPartGallery w:val="Table of Contents"/>
          <w:docPartUnique/>
        </w:docPartObj>
      </w:sdtPr>
      <w:sdtEndPr>
        <w:rPr>
          <w:b/>
          <w:bCs/>
          <w:noProof/>
        </w:rPr>
      </w:sdtEndPr>
      <w:sdtContent>
        <w:p w14:paraId="348F711F" w14:textId="77777777" w:rsidR="004C100D" w:rsidRPr="00C42312" w:rsidRDefault="00F44DCC" w:rsidP="0063401A">
          <w:pPr>
            <w:shd w:val="clear" w:color="auto" w:fill="9CC2E5" w:themeFill="accent1" w:themeFillTint="99"/>
            <w:spacing w:after="0" w:line="240" w:lineRule="auto"/>
            <w:jc w:val="center"/>
            <w:rPr>
              <w:rFonts w:ascii="Trebuchet MS" w:eastAsia="Trebuchet MS" w:hAnsi="Trebuchet MS" w:cs="Trebuchet MS"/>
              <w:b/>
            </w:rPr>
          </w:pPr>
          <w:r w:rsidRPr="00C42312">
            <w:rPr>
              <w:rFonts w:ascii="Trebuchet MS" w:hAnsi="Trebuchet MS"/>
              <w:b/>
              <w:bCs/>
            </w:rPr>
            <w:t>CUPRINS</w:t>
          </w:r>
        </w:p>
        <w:p w14:paraId="220E3FE2" w14:textId="7DF37A30" w:rsidR="00F44DCC" w:rsidRPr="00C42312" w:rsidRDefault="00F44DCC" w:rsidP="006E50C5">
          <w:pPr>
            <w:pStyle w:val="TOCHeading"/>
            <w:rPr>
              <w:b/>
              <w:bCs/>
              <w:color w:val="auto"/>
              <w:sz w:val="18"/>
              <w:szCs w:val="18"/>
            </w:rPr>
          </w:pPr>
        </w:p>
        <w:p w14:paraId="013C2764" w14:textId="5938F7F1" w:rsidR="00D14FB4" w:rsidRDefault="00472E11">
          <w:pPr>
            <w:pStyle w:val="TOC1"/>
            <w:rPr>
              <w:rFonts w:asciiTheme="minorHAnsi" w:eastAsiaTheme="minorEastAsia" w:hAnsiTheme="minorHAnsi" w:cstheme="minorBidi"/>
              <w:noProof/>
              <w:kern w:val="2"/>
              <w:sz w:val="22"/>
              <w:szCs w:val="22"/>
              <w:lang w:eastAsia="ro-RO"/>
              <w14:ligatures w14:val="standardContextual"/>
            </w:rPr>
          </w:pPr>
          <w:r w:rsidRPr="00C42312">
            <w:rPr>
              <w:rFonts w:ascii="Arial" w:hAnsi="Arial"/>
              <w:sz w:val="18"/>
              <w:szCs w:val="18"/>
            </w:rPr>
            <w:fldChar w:fldCharType="begin"/>
          </w:r>
          <w:r w:rsidRPr="00C42312">
            <w:rPr>
              <w:rFonts w:ascii="Arial" w:hAnsi="Arial"/>
              <w:sz w:val="18"/>
              <w:szCs w:val="18"/>
            </w:rPr>
            <w:instrText xml:space="preserve"> TOC \o "1-3" \h \z \u </w:instrText>
          </w:r>
          <w:r w:rsidRPr="00C42312">
            <w:rPr>
              <w:rFonts w:ascii="Arial" w:hAnsi="Arial"/>
              <w:sz w:val="18"/>
              <w:szCs w:val="18"/>
            </w:rPr>
            <w:fldChar w:fldCharType="separate"/>
          </w:r>
          <w:hyperlink w:anchor="_Toc151369453" w:history="1">
            <w:r w:rsidR="00D14FB4" w:rsidRPr="00515EA0">
              <w:rPr>
                <w:rStyle w:val="Hyperlink"/>
                <w:bCs/>
                <w:noProof/>
              </w:rPr>
              <w:t>1.</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PREAMBUL, ABREVIERI ȘI GLOSAR</w:t>
            </w:r>
            <w:r w:rsidR="00D14FB4">
              <w:rPr>
                <w:noProof/>
                <w:webHidden/>
              </w:rPr>
              <w:tab/>
            </w:r>
            <w:r w:rsidR="00D14FB4">
              <w:rPr>
                <w:noProof/>
                <w:webHidden/>
              </w:rPr>
              <w:fldChar w:fldCharType="begin"/>
            </w:r>
            <w:r w:rsidR="00D14FB4">
              <w:rPr>
                <w:noProof/>
                <w:webHidden/>
              </w:rPr>
              <w:instrText xml:space="preserve"> PAGEREF _Toc151369453 \h </w:instrText>
            </w:r>
            <w:r w:rsidR="00D14FB4">
              <w:rPr>
                <w:noProof/>
                <w:webHidden/>
              </w:rPr>
            </w:r>
            <w:r w:rsidR="00D14FB4">
              <w:rPr>
                <w:noProof/>
                <w:webHidden/>
              </w:rPr>
              <w:fldChar w:fldCharType="separate"/>
            </w:r>
            <w:r w:rsidR="00D14FB4">
              <w:rPr>
                <w:noProof/>
                <w:webHidden/>
              </w:rPr>
              <w:t>4</w:t>
            </w:r>
            <w:r w:rsidR="00D14FB4">
              <w:rPr>
                <w:noProof/>
                <w:webHidden/>
              </w:rPr>
              <w:fldChar w:fldCharType="end"/>
            </w:r>
          </w:hyperlink>
        </w:p>
        <w:p w14:paraId="7BBFD34F" w14:textId="5A644BF1"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54" w:history="1">
            <w:r w:rsidR="00D14FB4" w:rsidRPr="00515EA0">
              <w:rPr>
                <w:rStyle w:val="Hyperlink"/>
                <w:bCs/>
                <w:i/>
                <w:iCs/>
                <w:noProof/>
              </w:rPr>
              <w:t>1.1.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Preambul</w:t>
            </w:r>
            <w:r w:rsidR="00D14FB4">
              <w:rPr>
                <w:noProof/>
                <w:webHidden/>
              </w:rPr>
              <w:tab/>
            </w:r>
            <w:r w:rsidR="00D14FB4">
              <w:rPr>
                <w:noProof/>
                <w:webHidden/>
              </w:rPr>
              <w:fldChar w:fldCharType="begin"/>
            </w:r>
            <w:r w:rsidR="00D14FB4">
              <w:rPr>
                <w:noProof/>
                <w:webHidden/>
              </w:rPr>
              <w:instrText xml:space="preserve"> PAGEREF _Toc151369454 \h </w:instrText>
            </w:r>
            <w:r w:rsidR="00D14FB4">
              <w:rPr>
                <w:noProof/>
                <w:webHidden/>
              </w:rPr>
            </w:r>
            <w:r w:rsidR="00D14FB4">
              <w:rPr>
                <w:noProof/>
                <w:webHidden/>
              </w:rPr>
              <w:fldChar w:fldCharType="separate"/>
            </w:r>
            <w:r w:rsidR="00D14FB4">
              <w:rPr>
                <w:noProof/>
                <w:webHidden/>
              </w:rPr>
              <w:t>4</w:t>
            </w:r>
            <w:r w:rsidR="00D14FB4">
              <w:rPr>
                <w:noProof/>
                <w:webHidden/>
              </w:rPr>
              <w:fldChar w:fldCharType="end"/>
            </w:r>
          </w:hyperlink>
        </w:p>
        <w:p w14:paraId="091A6F72" w14:textId="3C22EFAE"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55" w:history="1">
            <w:r w:rsidR="00D14FB4" w:rsidRPr="00515EA0">
              <w:rPr>
                <w:rStyle w:val="Hyperlink"/>
                <w:bCs/>
                <w:i/>
                <w:iCs/>
                <w:noProof/>
              </w:rPr>
              <w:t>1.2.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Abrevieri</w:t>
            </w:r>
            <w:r w:rsidR="00D14FB4">
              <w:rPr>
                <w:noProof/>
                <w:webHidden/>
              </w:rPr>
              <w:tab/>
            </w:r>
            <w:r w:rsidR="00D14FB4">
              <w:rPr>
                <w:noProof/>
                <w:webHidden/>
              </w:rPr>
              <w:fldChar w:fldCharType="begin"/>
            </w:r>
            <w:r w:rsidR="00D14FB4">
              <w:rPr>
                <w:noProof/>
                <w:webHidden/>
              </w:rPr>
              <w:instrText xml:space="preserve"> PAGEREF _Toc151369455 \h </w:instrText>
            </w:r>
            <w:r w:rsidR="00D14FB4">
              <w:rPr>
                <w:noProof/>
                <w:webHidden/>
              </w:rPr>
            </w:r>
            <w:r w:rsidR="00D14FB4">
              <w:rPr>
                <w:noProof/>
                <w:webHidden/>
              </w:rPr>
              <w:fldChar w:fldCharType="separate"/>
            </w:r>
            <w:r w:rsidR="00D14FB4">
              <w:rPr>
                <w:noProof/>
                <w:webHidden/>
              </w:rPr>
              <w:t>4</w:t>
            </w:r>
            <w:r w:rsidR="00D14FB4">
              <w:rPr>
                <w:noProof/>
                <w:webHidden/>
              </w:rPr>
              <w:fldChar w:fldCharType="end"/>
            </w:r>
          </w:hyperlink>
        </w:p>
        <w:p w14:paraId="56321D16" w14:textId="0F2B07F6"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56" w:history="1">
            <w:r w:rsidR="00D14FB4" w:rsidRPr="00515EA0">
              <w:rPr>
                <w:rStyle w:val="Hyperlink"/>
                <w:bCs/>
                <w:i/>
                <w:iCs/>
                <w:noProof/>
              </w:rPr>
              <w:t>1.3.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Glosar</w:t>
            </w:r>
            <w:r w:rsidR="00D14FB4">
              <w:rPr>
                <w:noProof/>
                <w:webHidden/>
              </w:rPr>
              <w:tab/>
            </w:r>
            <w:r w:rsidR="00D14FB4">
              <w:rPr>
                <w:noProof/>
                <w:webHidden/>
              </w:rPr>
              <w:fldChar w:fldCharType="begin"/>
            </w:r>
            <w:r w:rsidR="00D14FB4">
              <w:rPr>
                <w:noProof/>
                <w:webHidden/>
              </w:rPr>
              <w:instrText xml:space="preserve"> PAGEREF _Toc151369456 \h </w:instrText>
            </w:r>
            <w:r w:rsidR="00D14FB4">
              <w:rPr>
                <w:noProof/>
                <w:webHidden/>
              </w:rPr>
            </w:r>
            <w:r w:rsidR="00D14FB4">
              <w:rPr>
                <w:noProof/>
                <w:webHidden/>
              </w:rPr>
              <w:fldChar w:fldCharType="separate"/>
            </w:r>
            <w:r w:rsidR="00D14FB4">
              <w:rPr>
                <w:noProof/>
                <w:webHidden/>
              </w:rPr>
              <w:t>4</w:t>
            </w:r>
            <w:r w:rsidR="00D14FB4">
              <w:rPr>
                <w:noProof/>
                <w:webHidden/>
              </w:rPr>
              <w:fldChar w:fldCharType="end"/>
            </w:r>
          </w:hyperlink>
        </w:p>
        <w:p w14:paraId="5B92C96E" w14:textId="408CFC18"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457" w:history="1">
            <w:r w:rsidR="00D14FB4" w:rsidRPr="00515EA0">
              <w:rPr>
                <w:rStyle w:val="Hyperlink"/>
                <w:bCs/>
                <w:noProof/>
              </w:rPr>
              <w:t>2.</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ELEMENTE DE CONTEXT</w:t>
            </w:r>
            <w:r w:rsidR="00D14FB4">
              <w:rPr>
                <w:noProof/>
                <w:webHidden/>
              </w:rPr>
              <w:tab/>
            </w:r>
            <w:r w:rsidR="00D14FB4">
              <w:rPr>
                <w:noProof/>
                <w:webHidden/>
              </w:rPr>
              <w:fldChar w:fldCharType="begin"/>
            </w:r>
            <w:r w:rsidR="00D14FB4">
              <w:rPr>
                <w:noProof/>
                <w:webHidden/>
              </w:rPr>
              <w:instrText xml:space="preserve"> PAGEREF _Toc151369457 \h </w:instrText>
            </w:r>
            <w:r w:rsidR="00D14FB4">
              <w:rPr>
                <w:noProof/>
                <w:webHidden/>
              </w:rPr>
            </w:r>
            <w:r w:rsidR="00D14FB4">
              <w:rPr>
                <w:noProof/>
                <w:webHidden/>
              </w:rPr>
              <w:fldChar w:fldCharType="separate"/>
            </w:r>
            <w:r w:rsidR="00D14FB4">
              <w:rPr>
                <w:noProof/>
                <w:webHidden/>
              </w:rPr>
              <w:t>5</w:t>
            </w:r>
            <w:r w:rsidR="00D14FB4">
              <w:rPr>
                <w:noProof/>
                <w:webHidden/>
              </w:rPr>
              <w:fldChar w:fldCharType="end"/>
            </w:r>
          </w:hyperlink>
        </w:p>
        <w:p w14:paraId="29466524" w14:textId="2910793C"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58" w:history="1">
            <w:r w:rsidR="00D14FB4" w:rsidRPr="00515EA0">
              <w:rPr>
                <w:rStyle w:val="Hyperlink"/>
                <w:bCs/>
                <w:i/>
                <w:iCs/>
                <w:noProof/>
              </w:rPr>
              <w:t>2.1.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Informații generale Program</w:t>
            </w:r>
            <w:r w:rsidR="00D14FB4">
              <w:rPr>
                <w:noProof/>
                <w:webHidden/>
              </w:rPr>
              <w:tab/>
            </w:r>
            <w:r w:rsidR="00D14FB4">
              <w:rPr>
                <w:noProof/>
                <w:webHidden/>
              </w:rPr>
              <w:fldChar w:fldCharType="begin"/>
            </w:r>
            <w:r w:rsidR="00D14FB4">
              <w:rPr>
                <w:noProof/>
                <w:webHidden/>
              </w:rPr>
              <w:instrText xml:space="preserve"> PAGEREF _Toc151369458 \h </w:instrText>
            </w:r>
            <w:r w:rsidR="00D14FB4">
              <w:rPr>
                <w:noProof/>
                <w:webHidden/>
              </w:rPr>
            </w:r>
            <w:r w:rsidR="00D14FB4">
              <w:rPr>
                <w:noProof/>
                <w:webHidden/>
              </w:rPr>
              <w:fldChar w:fldCharType="separate"/>
            </w:r>
            <w:r w:rsidR="00D14FB4">
              <w:rPr>
                <w:noProof/>
                <w:webHidden/>
              </w:rPr>
              <w:t>5</w:t>
            </w:r>
            <w:r w:rsidR="00D14FB4">
              <w:rPr>
                <w:noProof/>
                <w:webHidden/>
              </w:rPr>
              <w:fldChar w:fldCharType="end"/>
            </w:r>
          </w:hyperlink>
        </w:p>
        <w:p w14:paraId="0CA2EA4D" w14:textId="5BA778E4"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59" w:history="1">
            <w:r w:rsidR="00D14FB4" w:rsidRPr="00515EA0">
              <w:rPr>
                <w:rStyle w:val="Hyperlink"/>
                <w:bCs/>
                <w:i/>
                <w:iCs/>
                <w:noProof/>
              </w:rPr>
              <w:t>2.2.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Prioritatea/Fond/Obiectiv de politică/Obiectiv specific</w:t>
            </w:r>
            <w:r w:rsidR="00D14FB4">
              <w:rPr>
                <w:noProof/>
                <w:webHidden/>
              </w:rPr>
              <w:tab/>
            </w:r>
            <w:r w:rsidR="00D14FB4">
              <w:rPr>
                <w:noProof/>
                <w:webHidden/>
              </w:rPr>
              <w:fldChar w:fldCharType="begin"/>
            </w:r>
            <w:r w:rsidR="00D14FB4">
              <w:rPr>
                <w:noProof/>
                <w:webHidden/>
              </w:rPr>
              <w:instrText xml:space="preserve"> PAGEREF _Toc151369459 \h </w:instrText>
            </w:r>
            <w:r w:rsidR="00D14FB4">
              <w:rPr>
                <w:noProof/>
                <w:webHidden/>
              </w:rPr>
            </w:r>
            <w:r w:rsidR="00D14FB4">
              <w:rPr>
                <w:noProof/>
                <w:webHidden/>
              </w:rPr>
              <w:fldChar w:fldCharType="separate"/>
            </w:r>
            <w:r w:rsidR="00D14FB4">
              <w:rPr>
                <w:noProof/>
                <w:webHidden/>
              </w:rPr>
              <w:t>5</w:t>
            </w:r>
            <w:r w:rsidR="00D14FB4">
              <w:rPr>
                <w:noProof/>
                <w:webHidden/>
              </w:rPr>
              <w:fldChar w:fldCharType="end"/>
            </w:r>
          </w:hyperlink>
        </w:p>
        <w:p w14:paraId="610345BE" w14:textId="1769A37C"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60" w:history="1">
            <w:r w:rsidR="00D14FB4" w:rsidRPr="00515EA0">
              <w:rPr>
                <w:rStyle w:val="Hyperlink"/>
                <w:bCs/>
                <w:i/>
                <w:iCs/>
                <w:noProof/>
              </w:rPr>
              <w:t>2.3.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Reglementări europene și naționale, cadrul strategic, documente programatice aplicabile</w:t>
            </w:r>
            <w:r w:rsidR="00D14FB4">
              <w:rPr>
                <w:noProof/>
                <w:webHidden/>
              </w:rPr>
              <w:tab/>
            </w:r>
            <w:r w:rsidR="00D14FB4">
              <w:rPr>
                <w:noProof/>
                <w:webHidden/>
              </w:rPr>
              <w:fldChar w:fldCharType="begin"/>
            </w:r>
            <w:r w:rsidR="00D14FB4">
              <w:rPr>
                <w:noProof/>
                <w:webHidden/>
              </w:rPr>
              <w:instrText xml:space="preserve"> PAGEREF _Toc151369460 \h </w:instrText>
            </w:r>
            <w:r w:rsidR="00D14FB4">
              <w:rPr>
                <w:noProof/>
                <w:webHidden/>
              </w:rPr>
            </w:r>
            <w:r w:rsidR="00D14FB4">
              <w:rPr>
                <w:noProof/>
                <w:webHidden/>
              </w:rPr>
              <w:fldChar w:fldCharType="separate"/>
            </w:r>
            <w:r w:rsidR="00D14FB4">
              <w:rPr>
                <w:noProof/>
                <w:webHidden/>
              </w:rPr>
              <w:t>6</w:t>
            </w:r>
            <w:r w:rsidR="00D14FB4">
              <w:rPr>
                <w:noProof/>
                <w:webHidden/>
              </w:rPr>
              <w:fldChar w:fldCharType="end"/>
            </w:r>
          </w:hyperlink>
        </w:p>
        <w:p w14:paraId="55976596" w14:textId="1A921A05"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461" w:history="1">
            <w:r w:rsidR="00D14FB4" w:rsidRPr="00515EA0">
              <w:rPr>
                <w:rStyle w:val="Hyperlink"/>
                <w:bCs/>
                <w:noProof/>
              </w:rPr>
              <w:t>3.</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ASPECTE SPECIFICE APELULUI DE PROIECTE</w:t>
            </w:r>
            <w:r w:rsidR="00D14FB4">
              <w:rPr>
                <w:noProof/>
                <w:webHidden/>
              </w:rPr>
              <w:tab/>
            </w:r>
            <w:r w:rsidR="00D14FB4">
              <w:rPr>
                <w:noProof/>
                <w:webHidden/>
              </w:rPr>
              <w:fldChar w:fldCharType="begin"/>
            </w:r>
            <w:r w:rsidR="00D14FB4">
              <w:rPr>
                <w:noProof/>
                <w:webHidden/>
              </w:rPr>
              <w:instrText xml:space="preserve"> PAGEREF _Toc151369461 \h </w:instrText>
            </w:r>
            <w:r w:rsidR="00D14FB4">
              <w:rPr>
                <w:noProof/>
                <w:webHidden/>
              </w:rPr>
            </w:r>
            <w:r w:rsidR="00D14FB4">
              <w:rPr>
                <w:noProof/>
                <w:webHidden/>
              </w:rPr>
              <w:fldChar w:fldCharType="separate"/>
            </w:r>
            <w:r w:rsidR="00D14FB4">
              <w:rPr>
                <w:noProof/>
                <w:webHidden/>
              </w:rPr>
              <w:t>7</w:t>
            </w:r>
            <w:r w:rsidR="00D14FB4">
              <w:rPr>
                <w:noProof/>
                <w:webHidden/>
              </w:rPr>
              <w:fldChar w:fldCharType="end"/>
            </w:r>
          </w:hyperlink>
        </w:p>
        <w:p w14:paraId="2C2103FC" w14:textId="11D2136F"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62" w:history="1">
            <w:r w:rsidR="00D14FB4" w:rsidRPr="00515EA0">
              <w:rPr>
                <w:rStyle w:val="Hyperlink"/>
                <w:rFonts w:eastAsia="Trebuchet MS" w:cs="Trebuchet MS"/>
                <w:bCs/>
                <w:i/>
                <w:noProof/>
              </w:rPr>
              <w:t>3.1.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Tipul de apel</w:t>
            </w:r>
            <w:r w:rsidR="00D14FB4">
              <w:rPr>
                <w:noProof/>
                <w:webHidden/>
              </w:rPr>
              <w:tab/>
            </w:r>
            <w:r w:rsidR="00D14FB4">
              <w:rPr>
                <w:noProof/>
                <w:webHidden/>
              </w:rPr>
              <w:fldChar w:fldCharType="begin"/>
            </w:r>
            <w:r w:rsidR="00D14FB4">
              <w:rPr>
                <w:noProof/>
                <w:webHidden/>
              </w:rPr>
              <w:instrText xml:space="preserve"> PAGEREF _Toc151369462 \h </w:instrText>
            </w:r>
            <w:r w:rsidR="00D14FB4">
              <w:rPr>
                <w:noProof/>
                <w:webHidden/>
              </w:rPr>
            </w:r>
            <w:r w:rsidR="00D14FB4">
              <w:rPr>
                <w:noProof/>
                <w:webHidden/>
              </w:rPr>
              <w:fldChar w:fldCharType="separate"/>
            </w:r>
            <w:r w:rsidR="00D14FB4">
              <w:rPr>
                <w:noProof/>
                <w:webHidden/>
              </w:rPr>
              <w:t>7</w:t>
            </w:r>
            <w:r w:rsidR="00D14FB4">
              <w:rPr>
                <w:noProof/>
                <w:webHidden/>
              </w:rPr>
              <w:fldChar w:fldCharType="end"/>
            </w:r>
          </w:hyperlink>
        </w:p>
        <w:p w14:paraId="09A2A1E2" w14:textId="12A2D390"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63" w:history="1">
            <w:r w:rsidR="00D14FB4" w:rsidRPr="00515EA0">
              <w:rPr>
                <w:rStyle w:val="Hyperlink"/>
                <w:bCs/>
                <w:i/>
                <w:iCs/>
                <w:noProof/>
              </w:rPr>
              <w:t>3.2.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Forma de sprijin</w:t>
            </w:r>
            <w:r w:rsidR="00D14FB4">
              <w:rPr>
                <w:noProof/>
                <w:webHidden/>
              </w:rPr>
              <w:tab/>
            </w:r>
            <w:r w:rsidR="00D14FB4">
              <w:rPr>
                <w:noProof/>
                <w:webHidden/>
              </w:rPr>
              <w:fldChar w:fldCharType="begin"/>
            </w:r>
            <w:r w:rsidR="00D14FB4">
              <w:rPr>
                <w:noProof/>
                <w:webHidden/>
              </w:rPr>
              <w:instrText xml:space="preserve"> PAGEREF _Toc151369463 \h </w:instrText>
            </w:r>
            <w:r w:rsidR="00D14FB4">
              <w:rPr>
                <w:noProof/>
                <w:webHidden/>
              </w:rPr>
            </w:r>
            <w:r w:rsidR="00D14FB4">
              <w:rPr>
                <w:noProof/>
                <w:webHidden/>
              </w:rPr>
              <w:fldChar w:fldCharType="separate"/>
            </w:r>
            <w:r w:rsidR="00D14FB4">
              <w:rPr>
                <w:noProof/>
                <w:webHidden/>
              </w:rPr>
              <w:t>7</w:t>
            </w:r>
            <w:r w:rsidR="00D14FB4">
              <w:rPr>
                <w:noProof/>
                <w:webHidden/>
              </w:rPr>
              <w:fldChar w:fldCharType="end"/>
            </w:r>
          </w:hyperlink>
        </w:p>
        <w:p w14:paraId="3F290B95" w14:textId="50DBD7A9"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64" w:history="1">
            <w:r w:rsidR="00D14FB4" w:rsidRPr="00515EA0">
              <w:rPr>
                <w:rStyle w:val="Hyperlink"/>
                <w:rFonts w:eastAsia="Trebuchet MS" w:cs="Trebuchet MS"/>
                <w:bCs/>
                <w:i/>
                <w:noProof/>
              </w:rPr>
              <w:t>3.3.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Bugetul alocat apelului de proiecte</w:t>
            </w:r>
            <w:r w:rsidR="00D14FB4">
              <w:rPr>
                <w:noProof/>
                <w:webHidden/>
              </w:rPr>
              <w:tab/>
            </w:r>
            <w:r w:rsidR="00D14FB4">
              <w:rPr>
                <w:noProof/>
                <w:webHidden/>
              </w:rPr>
              <w:fldChar w:fldCharType="begin"/>
            </w:r>
            <w:r w:rsidR="00D14FB4">
              <w:rPr>
                <w:noProof/>
                <w:webHidden/>
              </w:rPr>
              <w:instrText xml:space="preserve"> PAGEREF _Toc151369464 \h </w:instrText>
            </w:r>
            <w:r w:rsidR="00D14FB4">
              <w:rPr>
                <w:noProof/>
                <w:webHidden/>
              </w:rPr>
            </w:r>
            <w:r w:rsidR="00D14FB4">
              <w:rPr>
                <w:noProof/>
                <w:webHidden/>
              </w:rPr>
              <w:fldChar w:fldCharType="separate"/>
            </w:r>
            <w:r w:rsidR="00D14FB4">
              <w:rPr>
                <w:noProof/>
                <w:webHidden/>
              </w:rPr>
              <w:t>7</w:t>
            </w:r>
            <w:r w:rsidR="00D14FB4">
              <w:rPr>
                <w:noProof/>
                <w:webHidden/>
              </w:rPr>
              <w:fldChar w:fldCharType="end"/>
            </w:r>
          </w:hyperlink>
        </w:p>
        <w:p w14:paraId="24AE1A9D" w14:textId="54CE04EB"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65" w:history="1">
            <w:r w:rsidR="00D14FB4" w:rsidRPr="00515EA0">
              <w:rPr>
                <w:rStyle w:val="Hyperlink"/>
                <w:rFonts w:eastAsia="Trebuchet MS" w:cs="Trebuchet MS"/>
                <w:bCs/>
                <w:i/>
                <w:noProof/>
              </w:rPr>
              <w:t>3.4.</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Rata de cofinanțare</w:t>
            </w:r>
            <w:r w:rsidR="00D14FB4">
              <w:rPr>
                <w:noProof/>
                <w:webHidden/>
              </w:rPr>
              <w:tab/>
            </w:r>
            <w:r w:rsidR="00D14FB4">
              <w:rPr>
                <w:noProof/>
                <w:webHidden/>
              </w:rPr>
              <w:fldChar w:fldCharType="begin"/>
            </w:r>
            <w:r w:rsidR="00D14FB4">
              <w:rPr>
                <w:noProof/>
                <w:webHidden/>
              </w:rPr>
              <w:instrText xml:space="preserve"> PAGEREF _Toc151369465 \h </w:instrText>
            </w:r>
            <w:r w:rsidR="00D14FB4">
              <w:rPr>
                <w:noProof/>
                <w:webHidden/>
              </w:rPr>
            </w:r>
            <w:r w:rsidR="00D14FB4">
              <w:rPr>
                <w:noProof/>
                <w:webHidden/>
              </w:rPr>
              <w:fldChar w:fldCharType="separate"/>
            </w:r>
            <w:r w:rsidR="00D14FB4">
              <w:rPr>
                <w:noProof/>
                <w:webHidden/>
              </w:rPr>
              <w:t>8</w:t>
            </w:r>
            <w:r w:rsidR="00D14FB4">
              <w:rPr>
                <w:noProof/>
                <w:webHidden/>
              </w:rPr>
              <w:fldChar w:fldCharType="end"/>
            </w:r>
          </w:hyperlink>
        </w:p>
        <w:p w14:paraId="463FB773" w14:textId="49B1EFAF"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66" w:history="1">
            <w:r w:rsidR="00D14FB4" w:rsidRPr="00515EA0">
              <w:rPr>
                <w:rStyle w:val="Hyperlink"/>
                <w:rFonts w:eastAsia="Trebuchet MS" w:cs="Trebuchet MS"/>
                <w:bCs/>
                <w:i/>
                <w:noProof/>
              </w:rPr>
              <w:t>3.5.</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Zona/zonele geografică(e) vizată(e) de apelul de proiecte</w:t>
            </w:r>
            <w:r w:rsidR="00D14FB4">
              <w:rPr>
                <w:noProof/>
                <w:webHidden/>
              </w:rPr>
              <w:tab/>
            </w:r>
            <w:r w:rsidR="00D14FB4">
              <w:rPr>
                <w:noProof/>
                <w:webHidden/>
              </w:rPr>
              <w:fldChar w:fldCharType="begin"/>
            </w:r>
            <w:r w:rsidR="00D14FB4">
              <w:rPr>
                <w:noProof/>
                <w:webHidden/>
              </w:rPr>
              <w:instrText xml:space="preserve"> PAGEREF _Toc151369466 \h </w:instrText>
            </w:r>
            <w:r w:rsidR="00D14FB4">
              <w:rPr>
                <w:noProof/>
                <w:webHidden/>
              </w:rPr>
            </w:r>
            <w:r w:rsidR="00D14FB4">
              <w:rPr>
                <w:noProof/>
                <w:webHidden/>
              </w:rPr>
              <w:fldChar w:fldCharType="separate"/>
            </w:r>
            <w:r w:rsidR="00D14FB4">
              <w:rPr>
                <w:noProof/>
                <w:webHidden/>
              </w:rPr>
              <w:t>8</w:t>
            </w:r>
            <w:r w:rsidR="00D14FB4">
              <w:rPr>
                <w:noProof/>
                <w:webHidden/>
              </w:rPr>
              <w:fldChar w:fldCharType="end"/>
            </w:r>
          </w:hyperlink>
        </w:p>
        <w:p w14:paraId="156D9C62" w14:textId="5150B648"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67" w:history="1">
            <w:r w:rsidR="00D14FB4" w:rsidRPr="00515EA0">
              <w:rPr>
                <w:rStyle w:val="Hyperlink"/>
                <w:bCs/>
                <w:i/>
                <w:iCs/>
                <w:noProof/>
              </w:rPr>
              <w:t>3.6.</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Acțiuni sprijinite în cadrul apelului</w:t>
            </w:r>
            <w:r w:rsidR="00D14FB4">
              <w:rPr>
                <w:noProof/>
                <w:webHidden/>
              </w:rPr>
              <w:tab/>
            </w:r>
            <w:r w:rsidR="00D14FB4">
              <w:rPr>
                <w:noProof/>
                <w:webHidden/>
              </w:rPr>
              <w:fldChar w:fldCharType="begin"/>
            </w:r>
            <w:r w:rsidR="00D14FB4">
              <w:rPr>
                <w:noProof/>
                <w:webHidden/>
              </w:rPr>
              <w:instrText xml:space="preserve"> PAGEREF _Toc151369467 \h </w:instrText>
            </w:r>
            <w:r w:rsidR="00D14FB4">
              <w:rPr>
                <w:noProof/>
                <w:webHidden/>
              </w:rPr>
            </w:r>
            <w:r w:rsidR="00D14FB4">
              <w:rPr>
                <w:noProof/>
                <w:webHidden/>
              </w:rPr>
              <w:fldChar w:fldCharType="separate"/>
            </w:r>
            <w:r w:rsidR="00D14FB4">
              <w:rPr>
                <w:noProof/>
                <w:webHidden/>
              </w:rPr>
              <w:t>8</w:t>
            </w:r>
            <w:r w:rsidR="00D14FB4">
              <w:rPr>
                <w:noProof/>
                <w:webHidden/>
              </w:rPr>
              <w:fldChar w:fldCharType="end"/>
            </w:r>
          </w:hyperlink>
        </w:p>
        <w:p w14:paraId="29151AC5" w14:textId="2E535E54"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68" w:history="1">
            <w:r w:rsidR="00D14FB4" w:rsidRPr="00515EA0">
              <w:rPr>
                <w:rStyle w:val="Hyperlink"/>
                <w:bCs/>
                <w:i/>
                <w:iCs/>
                <w:noProof/>
              </w:rPr>
              <w:t>3.7.</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Grup țintă vizat de apelul de proiecte</w:t>
            </w:r>
            <w:r w:rsidR="00D14FB4">
              <w:rPr>
                <w:noProof/>
                <w:webHidden/>
              </w:rPr>
              <w:tab/>
            </w:r>
            <w:r w:rsidR="00D14FB4">
              <w:rPr>
                <w:noProof/>
                <w:webHidden/>
              </w:rPr>
              <w:fldChar w:fldCharType="begin"/>
            </w:r>
            <w:r w:rsidR="00D14FB4">
              <w:rPr>
                <w:noProof/>
                <w:webHidden/>
              </w:rPr>
              <w:instrText xml:space="preserve"> PAGEREF _Toc151369468 \h </w:instrText>
            </w:r>
            <w:r w:rsidR="00D14FB4">
              <w:rPr>
                <w:noProof/>
                <w:webHidden/>
              </w:rPr>
            </w:r>
            <w:r w:rsidR="00D14FB4">
              <w:rPr>
                <w:noProof/>
                <w:webHidden/>
              </w:rPr>
              <w:fldChar w:fldCharType="separate"/>
            </w:r>
            <w:r w:rsidR="00D14FB4">
              <w:rPr>
                <w:noProof/>
                <w:webHidden/>
              </w:rPr>
              <w:t>9</w:t>
            </w:r>
            <w:r w:rsidR="00D14FB4">
              <w:rPr>
                <w:noProof/>
                <w:webHidden/>
              </w:rPr>
              <w:fldChar w:fldCharType="end"/>
            </w:r>
          </w:hyperlink>
        </w:p>
        <w:p w14:paraId="29B0AFC4" w14:textId="43272888"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69" w:history="1">
            <w:r w:rsidR="00D14FB4" w:rsidRPr="00515EA0">
              <w:rPr>
                <w:rStyle w:val="Hyperlink"/>
                <w:bCs/>
                <w:i/>
                <w:iCs/>
                <w:noProof/>
              </w:rPr>
              <w:t>3.8.</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Indicatori</w:t>
            </w:r>
            <w:r w:rsidR="00D14FB4">
              <w:rPr>
                <w:noProof/>
                <w:webHidden/>
              </w:rPr>
              <w:tab/>
            </w:r>
            <w:r w:rsidR="00D14FB4">
              <w:rPr>
                <w:noProof/>
                <w:webHidden/>
              </w:rPr>
              <w:fldChar w:fldCharType="begin"/>
            </w:r>
            <w:r w:rsidR="00D14FB4">
              <w:rPr>
                <w:noProof/>
                <w:webHidden/>
              </w:rPr>
              <w:instrText xml:space="preserve"> PAGEREF _Toc151369469 \h </w:instrText>
            </w:r>
            <w:r w:rsidR="00D14FB4">
              <w:rPr>
                <w:noProof/>
                <w:webHidden/>
              </w:rPr>
            </w:r>
            <w:r w:rsidR="00D14FB4">
              <w:rPr>
                <w:noProof/>
                <w:webHidden/>
              </w:rPr>
              <w:fldChar w:fldCharType="separate"/>
            </w:r>
            <w:r w:rsidR="00D14FB4">
              <w:rPr>
                <w:noProof/>
                <w:webHidden/>
              </w:rPr>
              <w:t>9</w:t>
            </w:r>
            <w:r w:rsidR="00D14FB4">
              <w:rPr>
                <w:noProof/>
                <w:webHidden/>
              </w:rPr>
              <w:fldChar w:fldCharType="end"/>
            </w:r>
          </w:hyperlink>
        </w:p>
        <w:p w14:paraId="7A53AE84" w14:textId="5D53EF06"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0" w:history="1">
            <w:r w:rsidR="00D14FB4" w:rsidRPr="00515EA0">
              <w:rPr>
                <w:rStyle w:val="Hyperlink"/>
                <w:bCs/>
                <w:i/>
                <w:iCs/>
                <w:noProof/>
              </w:rPr>
              <w:t>3.9.</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Rezultatele așteptate</w:t>
            </w:r>
            <w:r w:rsidR="00D14FB4">
              <w:rPr>
                <w:noProof/>
                <w:webHidden/>
              </w:rPr>
              <w:tab/>
            </w:r>
            <w:r w:rsidR="00D14FB4">
              <w:rPr>
                <w:noProof/>
                <w:webHidden/>
              </w:rPr>
              <w:fldChar w:fldCharType="begin"/>
            </w:r>
            <w:r w:rsidR="00D14FB4">
              <w:rPr>
                <w:noProof/>
                <w:webHidden/>
              </w:rPr>
              <w:instrText xml:space="preserve"> PAGEREF _Toc151369470 \h </w:instrText>
            </w:r>
            <w:r w:rsidR="00D14FB4">
              <w:rPr>
                <w:noProof/>
                <w:webHidden/>
              </w:rPr>
            </w:r>
            <w:r w:rsidR="00D14FB4">
              <w:rPr>
                <w:noProof/>
                <w:webHidden/>
              </w:rPr>
              <w:fldChar w:fldCharType="separate"/>
            </w:r>
            <w:r w:rsidR="00D14FB4">
              <w:rPr>
                <w:noProof/>
                <w:webHidden/>
              </w:rPr>
              <w:t>10</w:t>
            </w:r>
            <w:r w:rsidR="00D14FB4">
              <w:rPr>
                <w:noProof/>
                <w:webHidden/>
              </w:rPr>
              <w:fldChar w:fldCharType="end"/>
            </w:r>
          </w:hyperlink>
        </w:p>
        <w:p w14:paraId="775B069F" w14:textId="0D9D422D"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1" w:history="1">
            <w:r w:rsidR="00D14FB4" w:rsidRPr="00515EA0">
              <w:rPr>
                <w:rStyle w:val="Hyperlink"/>
                <w:bCs/>
                <w:i/>
                <w:iCs/>
                <w:noProof/>
              </w:rPr>
              <w:t>3.10.</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Operațiune de importanță strategică</w:t>
            </w:r>
            <w:r w:rsidR="00D14FB4">
              <w:rPr>
                <w:noProof/>
                <w:webHidden/>
              </w:rPr>
              <w:tab/>
            </w:r>
            <w:r w:rsidR="00D14FB4">
              <w:rPr>
                <w:noProof/>
                <w:webHidden/>
              </w:rPr>
              <w:fldChar w:fldCharType="begin"/>
            </w:r>
            <w:r w:rsidR="00D14FB4">
              <w:rPr>
                <w:noProof/>
                <w:webHidden/>
              </w:rPr>
              <w:instrText xml:space="preserve"> PAGEREF _Toc151369471 \h </w:instrText>
            </w:r>
            <w:r w:rsidR="00D14FB4">
              <w:rPr>
                <w:noProof/>
                <w:webHidden/>
              </w:rPr>
            </w:r>
            <w:r w:rsidR="00D14FB4">
              <w:rPr>
                <w:noProof/>
                <w:webHidden/>
              </w:rPr>
              <w:fldChar w:fldCharType="separate"/>
            </w:r>
            <w:r w:rsidR="00D14FB4">
              <w:rPr>
                <w:noProof/>
                <w:webHidden/>
              </w:rPr>
              <w:t>11</w:t>
            </w:r>
            <w:r w:rsidR="00D14FB4">
              <w:rPr>
                <w:noProof/>
                <w:webHidden/>
              </w:rPr>
              <w:fldChar w:fldCharType="end"/>
            </w:r>
          </w:hyperlink>
        </w:p>
        <w:p w14:paraId="7A19E796" w14:textId="5B7D579A"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2" w:history="1">
            <w:r w:rsidR="00D14FB4" w:rsidRPr="00515EA0">
              <w:rPr>
                <w:rStyle w:val="Hyperlink"/>
                <w:bCs/>
                <w:i/>
                <w:iCs/>
                <w:noProof/>
              </w:rPr>
              <w:t>3.11.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Investiții teritoriale integrate</w:t>
            </w:r>
            <w:r w:rsidR="00D14FB4">
              <w:rPr>
                <w:noProof/>
                <w:webHidden/>
              </w:rPr>
              <w:tab/>
            </w:r>
            <w:r w:rsidR="00D14FB4">
              <w:rPr>
                <w:noProof/>
                <w:webHidden/>
              </w:rPr>
              <w:fldChar w:fldCharType="begin"/>
            </w:r>
            <w:r w:rsidR="00D14FB4">
              <w:rPr>
                <w:noProof/>
                <w:webHidden/>
              </w:rPr>
              <w:instrText xml:space="preserve"> PAGEREF _Toc151369472 \h </w:instrText>
            </w:r>
            <w:r w:rsidR="00D14FB4">
              <w:rPr>
                <w:noProof/>
                <w:webHidden/>
              </w:rPr>
            </w:r>
            <w:r w:rsidR="00D14FB4">
              <w:rPr>
                <w:noProof/>
                <w:webHidden/>
              </w:rPr>
              <w:fldChar w:fldCharType="separate"/>
            </w:r>
            <w:r w:rsidR="00D14FB4">
              <w:rPr>
                <w:noProof/>
                <w:webHidden/>
              </w:rPr>
              <w:t>11</w:t>
            </w:r>
            <w:r w:rsidR="00D14FB4">
              <w:rPr>
                <w:noProof/>
                <w:webHidden/>
              </w:rPr>
              <w:fldChar w:fldCharType="end"/>
            </w:r>
          </w:hyperlink>
        </w:p>
        <w:p w14:paraId="4ED66000" w14:textId="134121BF"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3" w:history="1">
            <w:r w:rsidR="00D14FB4" w:rsidRPr="00515EA0">
              <w:rPr>
                <w:rStyle w:val="Hyperlink"/>
                <w:bCs/>
                <w:i/>
                <w:iCs/>
                <w:noProof/>
              </w:rPr>
              <w:t>3.12.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Dezvoltare locală plasată sub responsabilitatea comunității</w:t>
            </w:r>
            <w:r w:rsidR="00D14FB4">
              <w:rPr>
                <w:noProof/>
                <w:webHidden/>
              </w:rPr>
              <w:tab/>
            </w:r>
            <w:r w:rsidR="00D14FB4">
              <w:rPr>
                <w:noProof/>
                <w:webHidden/>
              </w:rPr>
              <w:fldChar w:fldCharType="begin"/>
            </w:r>
            <w:r w:rsidR="00D14FB4">
              <w:rPr>
                <w:noProof/>
                <w:webHidden/>
              </w:rPr>
              <w:instrText xml:space="preserve"> PAGEREF _Toc151369473 \h </w:instrText>
            </w:r>
            <w:r w:rsidR="00D14FB4">
              <w:rPr>
                <w:noProof/>
                <w:webHidden/>
              </w:rPr>
            </w:r>
            <w:r w:rsidR="00D14FB4">
              <w:rPr>
                <w:noProof/>
                <w:webHidden/>
              </w:rPr>
              <w:fldChar w:fldCharType="separate"/>
            </w:r>
            <w:r w:rsidR="00D14FB4">
              <w:rPr>
                <w:noProof/>
                <w:webHidden/>
              </w:rPr>
              <w:t>11</w:t>
            </w:r>
            <w:r w:rsidR="00D14FB4">
              <w:rPr>
                <w:noProof/>
                <w:webHidden/>
              </w:rPr>
              <w:fldChar w:fldCharType="end"/>
            </w:r>
          </w:hyperlink>
        </w:p>
        <w:p w14:paraId="112DB93E" w14:textId="70C80154"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4" w:history="1">
            <w:r w:rsidR="00D14FB4" w:rsidRPr="00515EA0">
              <w:rPr>
                <w:rStyle w:val="Hyperlink"/>
                <w:bCs/>
                <w:i/>
                <w:iCs/>
                <w:noProof/>
              </w:rPr>
              <w:t>3.13.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Reguli privind ajutorul de stat</w:t>
            </w:r>
            <w:r w:rsidR="00D14FB4">
              <w:rPr>
                <w:noProof/>
                <w:webHidden/>
              </w:rPr>
              <w:tab/>
            </w:r>
            <w:r w:rsidR="00D14FB4">
              <w:rPr>
                <w:noProof/>
                <w:webHidden/>
              </w:rPr>
              <w:fldChar w:fldCharType="begin"/>
            </w:r>
            <w:r w:rsidR="00D14FB4">
              <w:rPr>
                <w:noProof/>
                <w:webHidden/>
              </w:rPr>
              <w:instrText xml:space="preserve"> PAGEREF _Toc151369474 \h </w:instrText>
            </w:r>
            <w:r w:rsidR="00D14FB4">
              <w:rPr>
                <w:noProof/>
                <w:webHidden/>
              </w:rPr>
            </w:r>
            <w:r w:rsidR="00D14FB4">
              <w:rPr>
                <w:noProof/>
                <w:webHidden/>
              </w:rPr>
              <w:fldChar w:fldCharType="separate"/>
            </w:r>
            <w:r w:rsidR="00D14FB4">
              <w:rPr>
                <w:noProof/>
                <w:webHidden/>
              </w:rPr>
              <w:t>11</w:t>
            </w:r>
            <w:r w:rsidR="00D14FB4">
              <w:rPr>
                <w:noProof/>
                <w:webHidden/>
              </w:rPr>
              <w:fldChar w:fldCharType="end"/>
            </w:r>
          </w:hyperlink>
        </w:p>
        <w:p w14:paraId="22283FD0" w14:textId="34D3E7B6"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5" w:history="1">
            <w:r w:rsidR="00D14FB4" w:rsidRPr="00515EA0">
              <w:rPr>
                <w:rStyle w:val="Hyperlink"/>
                <w:bCs/>
                <w:i/>
                <w:iCs/>
                <w:noProof/>
              </w:rPr>
              <w:t>3.14.</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Reguli privind instrumentele financiare</w:t>
            </w:r>
            <w:r w:rsidR="00D14FB4">
              <w:rPr>
                <w:noProof/>
                <w:webHidden/>
              </w:rPr>
              <w:tab/>
            </w:r>
            <w:r w:rsidR="00D14FB4">
              <w:rPr>
                <w:noProof/>
                <w:webHidden/>
              </w:rPr>
              <w:fldChar w:fldCharType="begin"/>
            </w:r>
            <w:r w:rsidR="00D14FB4">
              <w:rPr>
                <w:noProof/>
                <w:webHidden/>
              </w:rPr>
              <w:instrText xml:space="preserve"> PAGEREF _Toc151369475 \h </w:instrText>
            </w:r>
            <w:r w:rsidR="00D14FB4">
              <w:rPr>
                <w:noProof/>
                <w:webHidden/>
              </w:rPr>
            </w:r>
            <w:r w:rsidR="00D14FB4">
              <w:rPr>
                <w:noProof/>
                <w:webHidden/>
              </w:rPr>
              <w:fldChar w:fldCharType="separate"/>
            </w:r>
            <w:r w:rsidR="00D14FB4">
              <w:rPr>
                <w:noProof/>
                <w:webHidden/>
              </w:rPr>
              <w:t>11</w:t>
            </w:r>
            <w:r w:rsidR="00D14FB4">
              <w:rPr>
                <w:noProof/>
                <w:webHidden/>
              </w:rPr>
              <w:fldChar w:fldCharType="end"/>
            </w:r>
          </w:hyperlink>
        </w:p>
        <w:p w14:paraId="7D24E28E" w14:textId="31FC8E2B"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6" w:history="1">
            <w:r w:rsidR="00D14FB4" w:rsidRPr="00515EA0">
              <w:rPr>
                <w:rStyle w:val="Hyperlink"/>
                <w:rFonts w:eastAsia="Trebuchet MS" w:cs="Trebuchet MS"/>
                <w:bCs/>
                <w:i/>
                <w:noProof/>
              </w:rPr>
              <w:t>3.15.</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Acțiuni interregionale, transfrontaliere și transnaționale</w:t>
            </w:r>
            <w:r w:rsidR="00D14FB4">
              <w:rPr>
                <w:noProof/>
                <w:webHidden/>
              </w:rPr>
              <w:tab/>
            </w:r>
            <w:r w:rsidR="00D14FB4">
              <w:rPr>
                <w:noProof/>
                <w:webHidden/>
              </w:rPr>
              <w:fldChar w:fldCharType="begin"/>
            </w:r>
            <w:r w:rsidR="00D14FB4">
              <w:rPr>
                <w:noProof/>
                <w:webHidden/>
              </w:rPr>
              <w:instrText xml:space="preserve"> PAGEREF _Toc151369476 \h </w:instrText>
            </w:r>
            <w:r w:rsidR="00D14FB4">
              <w:rPr>
                <w:noProof/>
                <w:webHidden/>
              </w:rPr>
            </w:r>
            <w:r w:rsidR="00D14FB4">
              <w:rPr>
                <w:noProof/>
                <w:webHidden/>
              </w:rPr>
              <w:fldChar w:fldCharType="separate"/>
            </w:r>
            <w:r w:rsidR="00D14FB4">
              <w:rPr>
                <w:noProof/>
                <w:webHidden/>
              </w:rPr>
              <w:t>11</w:t>
            </w:r>
            <w:r w:rsidR="00D14FB4">
              <w:rPr>
                <w:noProof/>
                <w:webHidden/>
              </w:rPr>
              <w:fldChar w:fldCharType="end"/>
            </w:r>
          </w:hyperlink>
        </w:p>
        <w:p w14:paraId="0B14532E" w14:textId="73C064E8"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7" w:history="1">
            <w:r w:rsidR="00D14FB4" w:rsidRPr="00515EA0">
              <w:rPr>
                <w:rStyle w:val="Hyperlink"/>
                <w:bCs/>
                <w:i/>
                <w:iCs/>
                <w:noProof/>
              </w:rPr>
              <w:t>3.16.</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Principii orizontale</w:t>
            </w:r>
            <w:r w:rsidR="00D14FB4">
              <w:rPr>
                <w:noProof/>
                <w:webHidden/>
              </w:rPr>
              <w:tab/>
            </w:r>
            <w:r w:rsidR="00D14FB4">
              <w:rPr>
                <w:noProof/>
                <w:webHidden/>
              </w:rPr>
              <w:fldChar w:fldCharType="begin"/>
            </w:r>
            <w:r w:rsidR="00D14FB4">
              <w:rPr>
                <w:noProof/>
                <w:webHidden/>
              </w:rPr>
              <w:instrText xml:space="preserve"> PAGEREF _Toc151369477 \h </w:instrText>
            </w:r>
            <w:r w:rsidR="00D14FB4">
              <w:rPr>
                <w:noProof/>
                <w:webHidden/>
              </w:rPr>
            </w:r>
            <w:r w:rsidR="00D14FB4">
              <w:rPr>
                <w:noProof/>
                <w:webHidden/>
              </w:rPr>
              <w:fldChar w:fldCharType="separate"/>
            </w:r>
            <w:r w:rsidR="00D14FB4">
              <w:rPr>
                <w:noProof/>
                <w:webHidden/>
              </w:rPr>
              <w:t>11</w:t>
            </w:r>
            <w:r w:rsidR="00D14FB4">
              <w:rPr>
                <w:noProof/>
                <w:webHidden/>
              </w:rPr>
              <w:fldChar w:fldCharType="end"/>
            </w:r>
          </w:hyperlink>
        </w:p>
        <w:p w14:paraId="25C7CD46" w14:textId="1B17F75A"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8" w:history="1">
            <w:r w:rsidR="00D14FB4" w:rsidRPr="00515EA0">
              <w:rPr>
                <w:rStyle w:val="Hyperlink"/>
                <w:bCs/>
                <w:i/>
                <w:iCs/>
                <w:noProof/>
              </w:rPr>
              <w:t>3.17.</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Aspecte de mediu (inclusiv aplicarea Directivei 2011/92/UE a Parlamentului European și a Consiliului). Aplicarea principiului  DNSH. Imunizarea la schimbările climatice</w:t>
            </w:r>
            <w:r w:rsidR="00D14FB4">
              <w:rPr>
                <w:noProof/>
                <w:webHidden/>
              </w:rPr>
              <w:tab/>
            </w:r>
            <w:r w:rsidR="00D14FB4">
              <w:rPr>
                <w:noProof/>
                <w:webHidden/>
              </w:rPr>
              <w:fldChar w:fldCharType="begin"/>
            </w:r>
            <w:r w:rsidR="00D14FB4">
              <w:rPr>
                <w:noProof/>
                <w:webHidden/>
              </w:rPr>
              <w:instrText xml:space="preserve"> PAGEREF _Toc151369478 \h </w:instrText>
            </w:r>
            <w:r w:rsidR="00D14FB4">
              <w:rPr>
                <w:noProof/>
                <w:webHidden/>
              </w:rPr>
            </w:r>
            <w:r w:rsidR="00D14FB4">
              <w:rPr>
                <w:noProof/>
                <w:webHidden/>
              </w:rPr>
              <w:fldChar w:fldCharType="separate"/>
            </w:r>
            <w:r w:rsidR="00D14FB4">
              <w:rPr>
                <w:noProof/>
                <w:webHidden/>
              </w:rPr>
              <w:t>11</w:t>
            </w:r>
            <w:r w:rsidR="00D14FB4">
              <w:rPr>
                <w:noProof/>
                <w:webHidden/>
              </w:rPr>
              <w:fldChar w:fldCharType="end"/>
            </w:r>
          </w:hyperlink>
        </w:p>
        <w:p w14:paraId="7D1ACDCB" w14:textId="161C7195"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79" w:history="1">
            <w:r w:rsidR="00D14FB4" w:rsidRPr="00515EA0">
              <w:rPr>
                <w:rStyle w:val="Hyperlink"/>
                <w:bCs/>
                <w:i/>
                <w:iCs/>
                <w:noProof/>
              </w:rPr>
              <w:t>3.18.</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Caracterul durabil al proiectului</w:t>
            </w:r>
            <w:r w:rsidR="00D14FB4">
              <w:rPr>
                <w:noProof/>
                <w:webHidden/>
              </w:rPr>
              <w:tab/>
            </w:r>
            <w:r w:rsidR="00D14FB4">
              <w:rPr>
                <w:noProof/>
                <w:webHidden/>
              </w:rPr>
              <w:fldChar w:fldCharType="begin"/>
            </w:r>
            <w:r w:rsidR="00D14FB4">
              <w:rPr>
                <w:noProof/>
                <w:webHidden/>
              </w:rPr>
              <w:instrText xml:space="preserve"> PAGEREF _Toc151369479 \h </w:instrText>
            </w:r>
            <w:r w:rsidR="00D14FB4">
              <w:rPr>
                <w:noProof/>
                <w:webHidden/>
              </w:rPr>
            </w:r>
            <w:r w:rsidR="00D14FB4">
              <w:rPr>
                <w:noProof/>
                <w:webHidden/>
              </w:rPr>
              <w:fldChar w:fldCharType="separate"/>
            </w:r>
            <w:r w:rsidR="00D14FB4">
              <w:rPr>
                <w:noProof/>
                <w:webHidden/>
              </w:rPr>
              <w:t>12</w:t>
            </w:r>
            <w:r w:rsidR="00D14FB4">
              <w:rPr>
                <w:noProof/>
                <w:webHidden/>
              </w:rPr>
              <w:fldChar w:fldCharType="end"/>
            </w:r>
          </w:hyperlink>
        </w:p>
        <w:p w14:paraId="0855DD02" w14:textId="56F6A0F8"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80" w:history="1">
            <w:r w:rsidR="00D14FB4" w:rsidRPr="00515EA0">
              <w:rPr>
                <w:rStyle w:val="Hyperlink"/>
                <w:bCs/>
                <w:i/>
                <w:iCs/>
                <w:noProof/>
              </w:rPr>
              <w:t>3.19.</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Acțiuni menite să garanteze egalitatea de șanse, de gen, incluziunea și nediscriminarea</w:t>
            </w:r>
            <w:r w:rsidR="00D14FB4">
              <w:rPr>
                <w:noProof/>
                <w:webHidden/>
              </w:rPr>
              <w:tab/>
            </w:r>
            <w:r w:rsidR="00D14FB4">
              <w:rPr>
                <w:noProof/>
                <w:webHidden/>
              </w:rPr>
              <w:fldChar w:fldCharType="begin"/>
            </w:r>
            <w:r w:rsidR="00D14FB4">
              <w:rPr>
                <w:noProof/>
                <w:webHidden/>
              </w:rPr>
              <w:instrText xml:space="preserve"> PAGEREF _Toc151369480 \h </w:instrText>
            </w:r>
            <w:r w:rsidR="00D14FB4">
              <w:rPr>
                <w:noProof/>
                <w:webHidden/>
              </w:rPr>
            </w:r>
            <w:r w:rsidR="00D14FB4">
              <w:rPr>
                <w:noProof/>
                <w:webHidden/>
              </w:rPr>
              <w:fldChar w:fldCharType="separate"/>
            </w:r>
            <w:r w:rsidR="00D14FB4">
              <w:rPr>
                <w:noProof/>
                <w:webHidden/>
              </w:rPr>
              <w:t>12</w:t>
            </w:r>
            <w:r w:rsidR="00D14FB4">
              <w:rPr>
                <w:noProof/>
                <w:webHidden/>
              </w:rPr>
              <w:fldChar w:fldCharType="end"/>
            </w:r>
          </w:hyperlink>
        </w:p>
        <w:p w14:paraId="610C5DBB" w14:textId="2693E259"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81" w:history="1">
            <w:r w:rsidR="00D14FB4" w:rsidRPr="00515EA0">
              <w:rPr>
                <w:rStyle w:val="Hyperlink"/>
                <w:bCs/>
                <w:i/>
                <w:iCs/>
                <w:noProof/>
              </w:rPr>
              <w:t>3.20.</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Teme secundare</w:t>
            </w:r>
            <w:r w:rsidR="00D14FB4">
              <w:rPr>
                <w:noProof/>
                <w:webHidden/>
              </w:rPr>
              <w:tab/>
            </w:r>
            <w:r w:rsidR="00D14FB4">
              <w:rPr>
                <w:noProof/>
                <w:webHidden/>
              </w:rPr>
              <w:fldChar w:fldCharType="begin"/>
            </w:r>
            <w:r w:rsidR="00D14FB4">
              <w:rPr>
                <w:noProof/>
                <w:webHidden/>
              </w:rPr>
              <w:instrText xml:space="preserve"> PAGEREF _Toc151369481 \h </w:instrText>
            </w:r>
            <w:r w:rsidR="00D14FB4">
              <w:rPr>
                <w:noProof/>
                <w:webHidden/>
              </w:rPr>
            </w:r>
            <w:r w:rsidR="00D14FB4">
              <w:rPr>
                <w:noProof/>
                <w:webHidden/>
              </w:rPr>
              <w:fldChar w:fldCharType="separate"/>
            </w:r>
            <w:r w:rsidR="00D14FB4">
              <w:rPr>
                <w:noProof/>
                <w:webHidden/>
              </w:rPr>
              <w:t>13</w:t>
            </w:r>
            <w:r w:rsidR="00D14FB4">
              <w:rPr>
                <w:noProof/>
                <w:webHidden/>
              </w:rPr>
              <w:fldChar w:fldCharType="end"/>
            </w:r>
          </w:hyperlink>
        </w:p>
        <w:p w14:paraId="3274BE21" w14:textId="6B4BBB90"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82" w:history="1">
            <w:r w:rsidR="00D14FB4" w:rsidRPr="00515EA0">
              <w:rPr>
                <w:rStyle w:val="Hyperlink"/>
                <w:bCs/>
                <w:i/>
                <w:iCs/>
                <w:noProof/>
              </w:rPr>
              <w:t>3.21.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Informarea și vizibilitatea sprijinului din fonduri</w:t>
            </w:r>
            <w:r w:rsidR="00D14FB4">
              <w:rPr>
                <w:noProof/>
                <w:webHidden/>
              </w:rPr>
              <w:tab/>
            </w:r>
            <w:r w:rsidR="00D14FB4">
              <w:rPr>
                <w:noProof/>
                <w:webHidden/>
              </w:rPr>
              <w:fldChar w:fldCharType="begin"/>
            </w:r>
            <w:r w:rsidR="00D14FB4">
              <w:rPr>
                <w:noProof/>
                <w:webHidden/>
              </w:rPr>
              <w:instrText xml:space="preserve"> PAGEREF _Toc151369482 \h </w:instrText>
            </w:r>
            <w:r w:rsidR="00D14FB4">
              <w:rPr>
                <w:noProof/>
                <w:webHidden/>
              </w:rPr>
            </w:r>
            <w:r w:rsidR="00D14FB4">
              <w:rPr>
                <w:noProof/>
                <w:webHidden/>
              </w:rPr>
              <w:fldChar w:fldCharType="separate"/>
            </w:r>
            <w:r w:rsidR="00D14FB4">
              <w:rPr>
                <w:noProof/>
                <w:webHidden/>
              </w:rPr>
              <w:t>13</w:t>
            </w:r>
            <w:r w:rsidR="00D14FB4">
              <w:rPr>
                <w:noProof/>
                <w:webHidden/>
              </w:rPr>
              <w:fldChar w:fldCharType="end"/>
            </w:r>
          </w:hyperlink>
        </w:p>
        <w:p w14:paraId="43AEC0BE" w14:textId="409585AB"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483" w:history="1">
            <w:r w:rsidR="00D14FB4" w:rsidRPr="00515EA0">
              <w:rPr>
                <w:rStyle w:val="Hyperlink"/>
                <w:bCs/>
                <w:noProof/>
              </w:rPr>
              <w:t>4.</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INFORMAȚII ADMINISTRATIVE DESPRE APELUL DE PROIECTE</w:t>
            </w:r>
            <w:r w:rsidR="00D14FB4">
              <w:rPr>
                <w:noProof/>
                <w:webHidden/>
              </w:rPr>
              <w:tab/>
            </w:r>
            <w:r w:rsidR="00D14FB4">
              <w:rPr>
                <w:noProof/>
                <w:webHidden/>
              </w:rPr>
              <w:fldChar w:fldCharType="begin"/>
            </w:r>
            <w:r w:rsidR="00D14FB4">
              <w:rPr>
                <w:noProof/>
                <w:webHidden/>
              </w:rPr>
              <w:instrText xml:space="preserve"> PAGEREF _Toc151369483 \h </w:instrText>
            </w:r>
            <w:r w:rsidR="00D14FB4">
              <w:rPr>
                <w:noProof/>
                <w:webHidden/>
              </w:rPr>
            </w:r>
            <w:r w:rsidR="00D14FB4">
              <w:rPr>
                <w:noProof/>
                <w:webHidden/>
              </w:rPr>
              <w:fldChar w:fldCharType="separate"/>
            </w:r>
            <w:r w:rsidR="00D14FB4">
              <w:rPr>
                <w:noProof/>
                <w:webHidden/>
              </w:rPr>
              <w:t>13</w:t>
            </w:r>
            <w:r w:rsidR="00D14FB4">
              <w:rPr>
                <w:noProof/>
                <w:webHidden/>
              </w:rPr>
              <w:fldChar w:fldCharType="end"/>
            </w:r>
          </w:hyperlink>
        </w:p>
        <w:p w14:paraId="2225212D" w14:textId="035E9E08"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84" w:history="1">
            <w:r w:rsidR="00D14FB4" w:rsidRPr="00515EA0">
              <w:rPr>
                <w:rStyle w:val="Hyperlink"/>
                <w:bCs/>
                <w:i/>
                <w:iCs/>
                <w:noProof/>
              </w:rPr>
              <w:t>4.1.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Data deschiderii apelului de proiecte</w:t>
            </w:r>
            <w:r w:rsidR="00D14FB4">
              <w:rPr>
                <w:noProof/>
                <w:webHidden/>
              </w:rPr>
              <w:tab/>
            </w:r>
            <w:r w:rsidR="00D14FB4">
              <w:rPr>
                <w:noProof/>
                <w:webHidden/>
              </w:rPr>
              <w:fldChar w:fldCharType="begin"/>
            </w:r>
            <w:r w:rsidR="00D14FB4">
              <w:rPr>
                <w:noProof/>
                <w:webHidden/>
              </w:rPr>
              <w:instrText xml:space="preserve"> PAGEREF _Toc151369484 \h </w:instrText>
            </w:r>
            <w:r w:rsidR="00D14FB4">
              <w:rPr>
                <w:noProof/>
                <w:webHidden/>
              </w:rPr>
            </w:r>
            <w:r w:rsidR="00D14FB4">
              <w:rPr>
                <w:noProof/>
                <w:webHidden/>
              </w:rPr>
              <w:fldChar w:fldCharType="separate"/>
            </w:r>
            <w:r w:rsidR="00D14FB4">
              <w:rPr>
                <w:noProof/>
                <w:webHidden/>
              </w:rPr>
              <w:t>13</w:t>
            </w:r>
            <w:r w:rsidR="00D14FB4">
              <w:rPr>
                <w:noProof/>
                <w:webHidden/>
              </w:rPr>
              <w:fldChar w:fldCharType="end"/>
            </w:r>
          </w:hyperlink>
        </w:p>
        <w:p w14:paraId="05768142" w14:textId="625E7036"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85" w:history="1">
            <w:r w:rsidR="00D14FB4" w:rsidRPr="00515EA0">
              <w:rPr>
                <w:rStyle w:val="Hyperlink"/>
                <w:bCs/>
                <w:i/>
                <w:iCs/>
                <w:noProof/>
              </w:rPr>
              <w:t>4.2.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Perioada de pregătire a proiectelor</w:t>
            </w:r>
            <w:r w:rsidR="00D14FB4">
              <w:rPr>
                <w:noProof/>
                <w:webHidden/>
              </w:rPr>
              <w:tab/>
            </w:r>
            <w:r w:rsidR="00D14FB4">
              <w:rPr>
                <w:noProof/>
                <w:webHidden/>
              </w:rPr>
              <w:fldChar w:fldCharType="begin"/>
            </w:r>
            <w:r w:rsidR="00D14FB4">
              <w:rPr>
                <w:noProof/>
                <w:webHidden/>
              </w:rPr>
              <w:instrText xml:space="preserve"> PAGEREF _Toc151369485 \h </w:instrText>
            </w:r>
            <w:r w:rsidR="00D14FB4">
              <w:rPr>
                <w:noProof/>
                <w:webHidden/>
              </w:rPr>
            </w:r>
            <w:r w:rsidR="00D14FB4">
              <w:rPr>
                <w:noProof/>
                <w:webHidden/>
              </w:rPr>
              <w:fldChar w:fldCharType="separate"/>
            </w:r>
            <w:r w:rsidR="00D14FB4">
              <w:rPr>
                <w:noProof/>
                <w:webHidden/>
              </w:rPr>
              <w:t>14</w:t>
            </w:r>
            <w:r w:rsidR="00D14FB4">
              <w:rPr>
                <w:noProof/>
                <w:webHidden/>
              </w:rPr>
              <w:fldChar w:fldCharType="end"/>
            </w:r>
          </w:hyperlink>
        </w:p>
        <w:p w14:paraId="2E498683" w14:textId="1321EDFF"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86" w:history="1">
            <w:r w:rsidR="00D14FB4" w:rsidRPr="00515EA0">
              <w:rPr>
                <w:rStyle w:val="Hyperlink"/>
                <w:rFonts w:eastAsia="Trebuchet MS" w:cs="Trebuchet MS"/>
                <w:bCs/>
                <w:i/>
                <w:noProof/>
              </w:rPr>
              <w:t>4.3.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Perioada de depunere a proiectelor</w:t>
            </w:r>
            <w:r w:rsidR="00D14FB4">
              <w:rPr>
                <w:noProof/>
                <w:webHidden/>
              </w:rPr>
              <w:tab/>
            </w:r>
            <w:r w:rsidR="00D14FB4">
              <w:rPr>
                <w:noProof/>
                <w:webHidden/>
              </w:rPr>
              <w:fldChar w:fldCharType="begin"/>
            </w:r>
            <w:r w:rsidR="00D14FB4">
              <w:rPr>
                <w:noProof/>
                <w:webHidden/>
              </w:rPr>
              <w:instrText xml:space="preserve"> PAGEREF _Toc151369486 \h </w:instrText>
            </w:r>
            <w:r w:rsidR="00D14FB4">
              <w:rPr>
                <w:noProof/>
                <w:webHidden/>
              </w:rPr>
            </w:r>
            <w:r w:rsidR="00D14FB4">
              <w:rPr>
                <w:noProof/>
                <w:webHidden/>
              </w:rPr>
              <w:fldChar w:fldCharType="separate"/>
            </w:r>
            <w:r w:rsidR="00D14FB4">
              <w:rPr>
                <w:noProof/>
                <w:webHidden/>
              </w:rPr>
              <w:t>14</w:t>
            </w:r>
            <w:r w:rsidR="00D14FB4">
              <w:rPr>
                <w:noProof/>
                <w:webHidden/>
              </w:rPr>
              <w:fldChar w:fldCharType="end"/>
            </w:r>
          </w:hyperlink>
        </w:p>
        <w:p w14:paraId="55BA18A5" w14:textId="71FC0947"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87" w:history="1">
            <w:r w:rsidR="00D14FB4" w:rsidRPr="00515EA0">
              <w:rPr>
                <w:rStyle w:val="Hyperlink"/>
                <w:bCs/>
                <w:i/>
                <w:iCs/>
                <w:noProof/>
              </w:rPr>
              <w:t>4.4.</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Modalitatea de depunere a proiectelor</w:t>
            </w:r>
            <w:r w:rsidR="00D14FB4">
              <w:rPr>
                <w:noProof/>
                <w:webHidden/>
              </w:rPr>
              <w:tab/>
            </w:r>
            <w:r w:rsidR="00D14FB4">
              <w:rPr>
                <w:noProof/>
                <w:webHidden/>
              </w:rPr>
              <w:fldChar w:fldCharType="begin"/>
            </w:r>
            <w:r w:rsidR="00D14FB4">
              <w:rPr>
                <w:noProof/>
                <w:webHidden/>
              </w:rPr>
              <w:instrText xml:space="preserve"> PAGEREF _Toc151369487 \h </w:instrText>
            </w:r>
            <w:r w:rsidR="00D14FB4">
              <w:rPr>
                <w:noProof/>
                <w:webHidden/>
              </w:rPr>
            </w:r>
            <w:r w:rsidR="00D14FB4">
              <w:rPr>
                <w:noProof/>
                <w:webHidden/>
              </w:rPr>
              <w:fldChar w:fldCharType="separate"/>
            </w:r>
            <w:r w:rsidR="00D14FB4">
              <w:rPr>
                <w:noProof/>
                <w:webHidden/>
              </w:rPr>
              <w:t>14</w:t>
            </w:r>
            <w:r w:rsidR="00D14FB4">
              <w:rPr>
                <w:noProof/>
                <w:webHidden/>
              </w:rPr>
              <w:fldChar w:fldCharType="end"/>
            </w:r>
          </w:hyperlink>
        </w:p>
        <w:p w14:paraId="5F504F9A" w14:textId="3E2CE8D4"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488" w:history="1">
            <w:r w:rsidR="00D14FB4" w:rsidRPr="00515EA0">
              <w:rPr>
                <w:rStyle w:val="Hyperlink"/>
                <w:bCs/>
                <w:noProof/>
              </w:rPr>
              <w:t>5.</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CONDIȚII DE  ELIGIBILITATE</w:t>
            </w:r>
            <w:r w:rsidR="00D14FB4">
              <w:rPr>
                <w:noProof/>
                <w:webHidden/>
              </w:rPr>
              <w:tab/>
            </w:r>
            <w:r w:rsidR="00D14FB4">
              <w:rPr>
                <w:noProof/>
                <w:webHidden/>
              </w:rPr>
              <w:fldChar w:fldCharType="begin"/>
            </w:r>
            <w:r w:rsidR="00D14FB4">
              <w:rPr>
                <w:noProof/>
                <w:webHidden/>
              </w:rPr>
              <w:instrText xml:space="preserve"> PAGEREF _Toc151369488 \h </w:instrText>
            </w:r>
            <w:r w:rsidR="00D14FB4">
              <w:rPr>
                <w:noProof/>
                <w:webHidden/>
              </w:rPr>
            </w:r>
            <w:r w:rsidR="00D14FB4">
              <w:rPr>
                <w:noProof/>
                <w:webHidden/>
              </w:rPr>
              <w:fldChar w:fldCharType="separate"/>
            </w:r>
            <w:r w:rsidR="00D14FB4">
              <w:rPr>
                <w:noProof/>
                <w:webHidden/>
              </w:rPr>
              <w:t>14</w:t>
            </w:r>
            <w:r w:rsidR="00D14FB4">
              <w:rPr>
                <w:noProof/>
                <w:webHidden/>
              </w:rPr>
              <w:fldChar w:fldCharType="end"/>
            </w:r>
          </w:hyperlink>
        </w:p>
        <w:p w14:paraId="270AA2BC" w14:textId="2A783033"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89" w:history="1">
            <w:r w:rsidR="00D14FB4" w:rsidRPr="00515EA0">
              <w:rPr>
                <w:rStyle w:val="Hyperlink"/>
                <w:bCs/>
                <w:i/>
                <w:iCs/>
                <w:noProof/>
              </w:rPr>
              <w:t>5.1.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Eligibilitatea solicitanților și partenerilor</w:t>
            </w:r>
            <w:r w:rsidR="00D14FB4">
              <w:rPr>
                <w:noProof/>
                <w:webHidden/>
              </w:rPr>
              <w:tab/>
            </w:r>
            <w:r w:rsidR="00D14FB4">
              <w:rPr>
                <w:noProof/>
                <w:webHidden/>
              </w:rPr>
              <w:fldChar w:fldCharType="begin"/>
            </w:r>
            <w:r w:rsidR="00D14FB4">
              <w:rPr>
                <w:noProof/>
                <w:webHidden/>
              </w:rPr>
              <w:instrText xml:space="preserve"> PAGEREF _Toc151369489 \h </w:instrText>
            </w:r>
            <w:r w:rsidR="00D14FB4">
              <w:rPr>
                <w:noProof/>
                <w:webHidden/>
              </w:rPr>
            </w:r>
            <w:r w:rsidR="00D14FB4">
              <w:rPr>
                <w:noProof/>
                <w:webHidden/>
              </w:rPr>
              <w:fldChar w:fldCharType="separate"/>
            </w:r>
            <w:r w:rsidR="00D14FB4">
              <w:rPr>
                <w:noProof/>
                <w:webHidden/>
              </w:rPr>
              <w:t>14</w:t>
            </w:r>
            <w:r w:rsidR="00D14FB4">
              <w:rPr>
                <w:noProof/>
                <w:webHidden/>
              </w:rPr>
              <w:fldChar w:fldCharType="end"/>
            </w:r>
          </w:hyperlink>
        </w:p>
        <w:p w14:paraId="5E11CD54" w14:textId="5B0C5780"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90" w:history="1">
            <w:r w:rsidR="00D14FB4" w:rsidRPr="00515EA0">
              <w:rPr>
                <w:rStyle w:val="Hyperlink"/>
                <w:rFonts w:eastAsia="Trebuchet MS" w:cs="Trebuchet MS"/>
                <w:bCs/>
                <w:i/>
                <w:noProof/>
              </w:rPr>
              <w:t>5.2.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Eligibilitatea activităților</w:t>
            </w:r>
            <w:r w:rsidR="00D14FB4">
              <w:rPr>
                <w:noProof/>
                <w:webHidden/>
              </w:rPr>
              <w:tab/>
            </w:r>
            <w:r w:rsidR="00D14FB4">
              <w:rPr>
                <w:noProof/>
                <w:webHidden/>
              </w:rPr>
              <w:fldChar w:fldCharType="begin"/>
            </w:r>
            <w:r w:rsidR="00D14FB4">
              <w:rPr>
                <w:noProof/>
                <w:webHidden/>
              </w:rPr>
              <w:instrText xml:space="preserve"> PAGEREF _Toc151369490 \h </w:instrText>
            </w:r>
            <w:r w:rsidR="00D14FB4">
              <w:rPr>
                <w:noProof/>
                <w:webHidden/>
              </w:rPr>
            </w:r>
            <w:r w:rsidR="00D14FB4">
              <w:rPr>
                <w:noProof/>
                <w:webHidden/>
              </w:rPr>
              <w:fldChar w:fldCharType="separate"/>
            </w:r>
            <w:r w:rsidR="00D14FB4">
              <w:rPr>
                <w:noProof/>
                <w:webHidden/>
              </w:rPr>
              <w:t>15</w:t>
            </w:r>
            <w:r w:rsidR="00D14FB4">
              <w:rPr>
                <w:noProof/>
                <w:webHidden/>
              </w:rPr>
              <w:fldChar w:fldCharType="end"/>
            </w:r>
          </w:hyperlink>
        </w:p>
        <w:p w14:paraId="6BFEF0D8" w14:textId="38429901"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91" w:history="1">
            <w:r w:rsidR="00D14FB4" w:rsidRPr="00515EA0">
              <w:rPr>
                <w:rStyle w:val="Hyperlink"/>
                <w:bCs/>
                <w:i/>
                <w:iCs/>
                <w:noProof/>
              </w:rPr>
              <w:t>5.3.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Eligibilitatea cheltuielilor</w:t>
            </w:r>
            <w:r w:rsidR="00D14FB4">
              <w:rPr>
                <w:noProof/>
                <w:webHidden/>
              </w:rPr>
              <w:tab/>
            </w:r>
            <w:r w:rsidR="00D14FB4">
              <w:rPr>
                <w:noProof/>
                <w:webHidden/>
              </w:rPr>
              <w:fldChar w:fldCharType="begin"/>
            </w:r>
            <w:r w:rsidR="00D14FB4">
              <w:rPr>
                <w:noProof/>
                <w:webHidden/>
              </w:rPr>
              <w:instrText xml:space="preserve"> PAGEREF _Toc151369491 \h </w:instrText>
            </w:r>
            <w:r w:rsidR="00D14FB4">
              <w:rPr>
                <w:noProof/>
                <w:webHidden/>
              </w:rPr>
            </w:r>
            <w:r w:rsidR="00D14FB4">
              <w:rPr>
                <w:noProof/>
                <w:webHidden/>
              </w:rPr>
              <w:fldChar w:fldCharType="separate"/>
            </w:r>
            <w:r w:rsidR="00D14FB4">
              <w:rPr>
                <w:noProof/>
                <w:webHidden/>
              </w:rPr>
              <w:t>16</w:t>
            </w:r>
            <w:r w:rsidR="00D14FB4">
              <w:rPr>
                <w:noProof/>
                <w:webHidden/>
              </w:rPr>
              <w:fldChar w:fldCharType="end"/>
            </w:r>
          </w:hyperlink>
        </w:p>
        <w:p w14:paraId="2E6A8CCD" w14:textId="589A19C1"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92" w:history="1">
            <w:r w:rsidR="00D14FB4" w:rsidRPr="00515EA0">
              <w:rPr>
                <w:rStyle w:val="Hyperlink"/>
                <w:bCs/>
                <w:i/>
                <w:iCs/>
                <w:noProof/>
              </w:rPr>
              <w:t>5.4.</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Valoarea minimă și maximă eligibilă/nerambursabilă a unui proiect</w:t>
            </w:r>
            <w:r w:rsidR="00D14FB4">
              <w:rPr>
                <w:noProof/>
                <w:webHidden/>
              </w:rPr>
              <w:tab/>
            </w:r>
            <w:r w:rsidR="00D14FB4">
              <w:rPr>
                <w:noProof/>
                <w:webHidden/>
              </w:rPr>
              <w:fldChar w:fldCharType="begin"/>
            </w:r>
            <w:r w:rsidR="00D14FB4">
              <w:rPr>
                <w:noProof/>
                <w:webHidden/>
              </w:rPr>
              <w:instrText xml:space="preserve"> PAGEREF _Toc151369492 \h </w:instrText>
            </w:r>
            <w:r w:rsidR="00D14FB4">
              <w:rPr>
                <w:noProof/>
                <w:webHidden/>
              </w:rPr>
            </w:r>
            <w:r w:rsidR="00D14FB4">
              <w:rPr>
                <w:noProof/>
                <w:webHidden/>
              </w:rPr>
              <w:fldChar w:fldCharType="separate"/>
            </w:r>
            <w:r w:rsidR="00D14FB4">
              <w:rPr>
                <w:noProof/>
                <w:webHidden/>
              </w:rPr>
              <w:t>20</w:t>
            </w:r>
            <w:r w:rsidR="00D14FB4">
              <w:rPr>
                <w:noProof/>
                <w:webHidden/>
              </w:rPr>
              <w:fldChar w:fldCharType="end"/>
            </w:r>
          </w:hyperlink>
        </w:p>
        <w:p w14:paraId="48A8518A" w14:textId="2B64796A"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93" w:history="1">
            <w:r w:rsidR="00D14FB4" w:rsidRPr="00515EA0">
              <w:rPr>
                <w:rStyle w:val="Hyperlink"/>
                <w:rFonts w:eastAsia="Trebuchet MS" w:cs="Trebuchet MS"/>
                <w:bCs/>
                <w:i/>
                <w:noProof/>
              </w:rPr>
              <w:t>5.5.</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Cuantumul cofinanțării acordate</w:t>
            </w:r>
            <w:r w:rsidR="00D14FB4">
              <w:rPr>
                <w:noProof/>
                <w:webHidden/>
              </w:rPr>
              <w:tab/>
            </w:r>
            <w:r w:rsidR="00D14FB4">
              <w:rPr>
                <w:noProof/>
                <w:webHidden/>
              </w:rPr>
              <w:fldChar w:fldCharType="begin"/>
            </w:r>
            <w:r w:rsidR="00D14FB4">
              <w:rPr>
                <w:noProof/>
                <w:webHidden/>
              </w:rPr>
              <w:instrText xml:space="preserve"> PAGEREF _Toc151369493 \h </w:instrText>
            </w:r>
            <w:r w:rsidR="00D14FB4">
              <w:rPr>
                <w:noProof/>
                <w:webHidden/>
              </w:rPr>
            </w:r>
            <w:r w:rsidR="00D14FB4">
              <w:rPr>
                <w:noProof/>
                <w:webHidden/>
              </w:rPr>
              <w:fldChar w:fldCharType="separate"/>
            </w:r>
            <w:r w:rsidR="00D14FB4">
              <w:rPr>
                <w:noProof/>
                <w:webHidden/>
              </w:rPr>
              <w:t>20</w:t>
            </w:r>
            <w:r w:rsidR="00D14FB4">
              <w:rPr>
                <w:noProof/>
                <w:webHidden/>
              </w:rPr>
              <w:fldChar w:fldCharType="end"/>
            </w:r>
          </w:hyperlink>
        </w:p>
        <w:p w14:paraId="7C4CF664" w14:textId="3C9F4C8B"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94" w:history="1">
            <w:r w:rsidR="00D14FB4" w:rsidRPr="00515EA0">
              <w:rPr>
                <w:rStyle w:val="Hyperlink"/>
                <w:rFonts w:eastAsia="Trebuchet MS" w:cs="Trebuchet MS"/>
                <w:bCs/>
                <w:i/>
                <w:noProof/>
              </w:rPr>
              <w:t>5.6.</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Durata proiectului</w:t>
            </w:r>
            <w:r w:rsidR="00D14FB4">
              <w:rPr>
                <w:noProof/>
                <w:webHidden/>
              </w:rPr>
              <w:tab/>
            </w:r>
            <w:r w:rsidR="00D14FB4">
              <w:rPr>
                <w:noProof/>
                <w:webHidden/>
              </w:rPr>
              <w:fldChar w:fldCharType="begin"/>
            </w:r>
            <w:r w:rsidR="00D14FB4">
              <w:rPr>
                <w:noProof/>
                <w:webHidden/>
              </w:rPr>
              <w:instrText xml:space="preserve"> PAGEREF _Toc151369494 \h </w:instrText>
            </w:r>
            <w:r w:rsidR="00D14FB4">
              <w:rPr>
                <w:noProof/>
                <w:webHidden/>
              </w:rPr>
            </w:r>
            <w:r w:rsidR="00D14FB4">
              <w:rPr>
                <w:noProof/>
                <w:webHidden/>
              </w:rPr>
              <w:fldChar w:fldCharType="separate"/>
            </w:r>
            <w:r w:rsidR="00D14FB4">
              <w:rPr>
                <w:noProof/>
                <w:webHidden/>
              </w:rPr>
              <w:t>20</w:t>
            </w:r>
            <w:r w:rsidR="00D14FB4">
              <w:rPr>
                <w:noProof/>
                <w:webHidden/>
              </w:rPr>
              <w:fldChar w:fldCharType="end"/>
            </w:r>
          </w:hyperlink>
        </w:p>
        <w:p w14:paraId="2F9563AC" w14:textId="5BB2356F"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95" w:history="1">
            <w:r w:rsidR="00D14FB4" w:rsidRPr="00515EA0">
              <w:rPr>
                <w:rStyle w:val="Hyperlink"/>
                <w:bCs/>
                <w:i/>
                <w:iCs/>
                <w:noProof/>
              </w:rPr>
              <w:t>5.7.</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Alte cerințe de eligibilitate a proiectului</w:t>
            </w:r>
            <w:r w:rsidR="00D14FB4">
              <w:rPr>
                <w:noProof/>
                <w:webHidden/>
              </w:rPr>
              <w:tab/>
            </w:r>
            <w:r w:rsidR="00D14FB4">
              <w:rPr>
                <w:noProof/>
                <w:webHidden/>
              </w:rPr>
              <w:fldChar w:fldCharType="begin"/>
            </w:r>
            <w:r w:rsidR="00D14FB4">
              <w:rPr>
                <w:noProof/>
                <w:webHidden/>
              </w:rPr>
              <w:instrText xml:space="preserve"> PAGEREF _Toc151369495 \h </w:instrText>
            </w:r>
            <w:r w:rsidR="00D14FB4">
              <w:rPr>
                <w:noProof/>
                <w:webHidden/>
              </w:rPr>
            </w:r>
            <w:r w:rsidR="00D14FB4">
              <w:rPr>
                <w:noProof/>
                <w:webHidden/>
              </w:rPr>
              <w:fldChar w:fldCharType="separate"/>
            </w:r>
            <w:r w:rsidR="00D14FB4">
              <w:rPr>
                <w:noProof/>
                <w:webHidden/>
              </w:rPr>
              <w:t>20</w:t>
            </w:r>
            <w:r w:rsidR="00D14FB4">
              <w:rPr>
                <w:noProof/>
                <w:webHidden/>
              </w:rPr>
              <w:fldChar w:fldCharType="end"/>
            </w:r>
          </w:hyperlink>
        </w:p>
        <w:p w14:paraId="111D9561" w14:textId="7231EF6D"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496" w:history="1">
            <w:r w:rsidR="00D14FB4" w:rsidRPr="00515EA0">
              <w:rPr>
                <w:rStyle w:val="Hyperlink"/>
                <w:bCs/>
                <w:noProof/>
              </w:rPr>
              <w:t>6.</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INDICATORI DE ETAPĂ</w:t>
            </w:r>
            <w:r w:rsidR="00D14FB4">
              <w:rPr>
                <w:noProof/>
                <w:webHidden/>
              </w:rPr>
              <w:tab/>
            </w:r>
            <w:r w:rsidR="00D14FB4">
              <w:rPr>
                <w:noProof/>
                <w:webHidden/>
              </w:rPr>
              <w:fldChar w:fldCharType="begin"/>
            </w:r>
            <w:r w:rsidR="00D14FB4">
              <w:rPr>
                <w:noProof/>
                <w:webHidden/>
              </w:rPr>
              <w:instrText xml:space="preserve"> PAGEREF _Toc151369496 \h </w:instrText>
            </w:r>
            <w:r w:rsidR="00D14FB4">
              <w:rPr>
                <w:noProof/>
                <w:webHidden/>
              </w:rPr>
            </w:r>
            <w:r w:rsidR="00D14FB4">
              <w:rPr>
                <w:noProof/>
                <w:webHidden/>
              </w:rPr>
              <w:fldChar w:fldCharType="separate"/>
            </w:r>
            <w:r w:rsidR="00D14FB4">
              <w:rPr>
                <w:noProof/>
                <w:webHidden/>
              </w:rPr>
              <w:t>20</w:t>
            </w:r>
            <w:r w:rsidR="00D14FB4">
              <w:rPr>
                <w:noProof/>
                <w:webHidden/>
              </w:rPr>
              <w:fldChar w:fldCharType="end"/>
            </w:r>
          </w:hyperlink>
        </w:p>
        <w:p w14:paraId="36F86030" w14:textId="230E40C7"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497" w:history="1">
            <w:r w:rsidR="00D14FB4" w:rsidRPr="00515EA0">
              <w:rPr>
                <w:rStyle w:val="Hyperlink"/>
                <w:bCs/>
                <w:noProof/>
              </w:rPr>
              <w:t>7.</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COMPLETAREA ȘI DEPUNEREA CERERILOR DE FINANȚARE</w:t>
            </w:r>
            <w:r w:rsidR="00D14FB4">
              <w:rPr>
                <w:noProof/>
                <w:webHidden/>
              </w:rPr>
              <w:tab/>
            </w:r>
            <w:r w:rsidR="00D14FB4">
              <w:rPr>
                <w:noProof/>
                <w:webHidden/>
              </w:rPr>
              <w:fldChar w:fldCharType="begin"/>
            </w:r>
            <w:r w:rsidR="00D14FB4">
              <w:rPr>
                <w:noProof/>
                <w:webHidden/>
              </w:rPr>
              <w:instrText xml:space="preserve"> PAGEREF _Toc151369497 \h </w:instrText>
            </w:r>
            <w:r w:rsidR="00D14FB4">
              <w:rPr>
                <w:noProof/>
                <w:webHidden/>
              </w:rPr>
            </w:r>
            <w:r w:rsidR="00D14FB4">
              <w:rPr>
                <w:noProof/>
                <w:webHidden/>
              </w:rPr>
              <w:fldChar w:fldCharType="separate"/>
            </w:r>
            <w:r w:rsidR="00D14FB4">
              <w:rPr>
                <w:noProof/>
                <w:webHidden/>
              </w:rPr>
              <w:t>22</w:t>
            </w:r>
            <w:r w:rsidR="00D14FB4">
              <w:rPr>
                <w:noProof/>
                <w:webHidden/>
              </w:rPr>
              <w:fldChar w:fldCharType="end"/>
            </w:r>
          </w:hyperlink>
        </w:p>
        <w:p w14:paraId="718EE2E2" w14:textId="19A1DC01"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98" w:history="1">
            <w:r w:rsidR="00D14FB4" w:rsidRPr="00515EA0">
              <w:rPr>
                <w:rStyle w:val="Hyperlink"/>
                <w:rFonts w:eastAsia="Trebuchet MS" w:cs="Trebuchet MS"/>
                <w:bCs/>
                <w:i/>
                <w:noProof/>
              </w:rPr>
              <w:t>7.1.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Completarea formularului cererii</w:t>
            </w:r>
            <w:r w:rsidR="00D14FB4">
              <w:rPr>
                <w:noProof/>
                <w:webHidden/>
              </w:rPr>
              <w:tab/>
            </w:r>
            <w:r w:rsidR="00D14FB4">
              <w:rPr>
                <w:noProof/>
                <w:webHidden/>
              </w:rPr>
              <w:fldChar w:fldCharType="begin"/>
            </w:r>
            <w:r w:rsidR="00D14FB4">
              <w:rPr>
                <w:noProof/>
                <w:webHidden/>
              </w:rPr>
              <w:instrText xml:space="preserve"> PAGEREF _Toc151369498 \h </w:instrText>
            </w:r>
            <w:r w:rsidR="00D14FB4">
              <w:rPr>
                <w:noProof/>
                <w:webHidden/>
              </w:rPr>
            </w:r>
            <w:r w:rsidR="00D14FB4">
              <w:rPr>
                <w:noProof/>
                <w:webHidden/>
              </w:rPr>
              <w:fldChar w:fldCharType="separate"/>
            </w:r>
            <w:r w:rsidR="00D14FB4">
              <w:rPr>
                <w:noProof/>
                <w:webHidden/>
              </w:rPr>
              <w:t>22</w:t>
            </w:r>
            <w:r w:rsidR="00D14FB4">
              <w:rPr>
                <w:noProof/>
                <w:webHidden/>
              </w:rPr>
              <w:fldChar w:fldCharType="end"/>
            </w:r>
          </w:hyperlink>
        </w:p>
        <w:p w14:paraId="11A2E2F4" w14:textId="1AFCD5DE"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499" w:history="1">
            <w:r w:rsidR="00D14FB4" w:rsidRPr="00515EA0">
              <w:rPr>
                <w:rStyle w:val="Hyperlink"/>
                <w:bCs/>
                <w:i/>
                <w:iCs/>
                <w:noProof/>
              </w:rPr>
              <w:t>7.2.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Limba utilizată în completarea cererii de finanțare</w:t>
            </w:r>
            <w:r w:rsidR="00D14FB4">
              <w:rPr>
                <w:noProof/>
                <w:webHidden/>
              </w:rPr>
              <w:tab/>
            </w:r>
            <w:r w:rsidR="00D14FB4">
              <w:rPr>
                <w:noProof/>
                <w:webHidden/>
              </w:rPr>
              <w:fldChar w:fldCharType="begin"/>
            </w:r>
            <w:r w:rsidR="00D14FB4">
              <w:rPr>
                <w:noProof/>
                <w:webHidden/>
              </w:rPr>
              <w:instrText xml:space="preserve"> PAGEREF _Toc151369499 \h </w:instrText>
            </w:r>
            <w:r w:rsidR="00D14FB4">
              <w:rPr>
                <w:noProof/>
                <w:webHidden/>
              </w:rPr>
            </w:r>
            <w:r w:rsidR="00D14FB4">
              <w:rPr>
                <w:noProof/>
                <w:webHidden/>
              </w:rPr>
              <w:fldChar w:fldCharType="separate"/>
            </w:r>
            <w:r w:rsidR="00D14FB4">
              <w:rPr>
                <w:noProof/>
                <w:webHidden/>
              </w:rPr>
              <w:t>22</w:t>
            </w:r>
            <w:r w:rsidR="00D14FB4">
              <w:rPr>
                <w:noProof/>
                <w:webHidden/>
              </w:rPr>
              <w:fldChar w:fldCharType="end"/>
            </w:r>
          </w:hyperlink>
        </w:p>
        <w:p w14:paraId="30E95F04" w14:textId="11CEF882"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00" w:history="1">
            <w:r w:rsidR="00D14FB4" w:rsidRPr="00515EA0">
              <w:rPr>
                <w:rStyle w:val="Hyperlink"/>
                <w:bCs/>
                <w:i/>
                <w:iCs/>
                <w:noProof/>
              </w:rPr>
              <w:t>7.3.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Metodologia de justificare și detaliere a bugetului cererii de finanțare</w:t>
            </w:r>
            <w:r w:rsidR="00D14FB4">
              <w:rPr>
                <w:noProof/>
                <w:webHidden/>
              </w:rPr>
              <w:tab/>
            </w:r>
            <w:r w:rsidR="00D14FB4">
              <w:rPr>
                <w:noProof/>
                <w:webHidden/>
              </w:rPr>
              <w:fldChar w:fldCharType="begin"/>
            </w:r>
            <w:r w:rsidR="00D14FB4">
              <w:rPr>
                <w:noProof/>
                <w:webHidden/>
              </w:rPr>
              <w:instrText xml:space="preserve"> PAGEREF _Toc151369500 \h </w:instrText>
            </w:r>
            <w:r w:rsidR="00D14FB4">
              <w:rPr>
                <w:noProof/>
                <w:webHidden/>
              </w:rPr>
            </w:r>
            <w:r w:rsidR="00D14FB4">
              <w:rPr>
                <w:noProof/>
                <w:webHidden/>
              </w:rPr>
              <w:fldChar w:fldCharType="separate"/>
            </w:r>
            <w:r w:rsidR="00D14FB4">
              <w:rPr>
                <w:noProof/>
                <w:webHidden/>
              </w:rPr>
              <w:t>22</w:t>
            </w:r>
            <w:r w:rsidR="00D14FB4">
              <w:rPr>
                <w:noProof/>
                <w:webHidden/>
              </w:rPr>
              <w:fldChar w:fldCharType="end"/>
            </w:r>
          </w:hyperlink>
        </w:p>
        <w:p w14:paraId="03EEF506" w14:textId="0E1FAF3D"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01" w:history="1">
            <w:r w:rsidR="00D14FB4" w:rsidRPr="00515EA0">
              <w:rPr>
                <w:rStyle w:val="Hyperlink"/>
                <w:rFonts w:eastAsia="Trebuchet MS" w:cs="Trebuchet MS"/>
                <w:bCs/>
                <w:i/>
                <w:noProof/>
              </w:rPr>
              <w:t>7.4.</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Anexe și documente obligatorii la depunerea cererii</w:t>
            </w:r>
            <w:r w:rsidR="00D14FB4">
              <w:rPr>
                <w:noProof/>
                <w:webHidden/>
              </w:rPr>
              <w:tab/>
            </w:r>
            <w:r w:rsidR="00D14FB4">
              <w:rPr>
                <w:noProof/>
                <w:webHidden/>
              </w:rPr>
              <w:fldChar w:fldCharType="begin"/>
            </w:r>
            <w:r w:rsidR="00D14FB4">
              <w:rPr>
                <w:noProof/>
                <w:webHidden/>
              </w:rPr>
              <w:instrText xml:space="preserve"> PAGEREF _Toc151369501 \h </w:instrText>
            </w:r>
            <w:r w:rsidR="00D14FB4">
              <w:rPr>
                <w:noProof/>
                <w:webHidden/>
              </w:rPr>
            </w:r>
            <w:r w:rsidR="00D14FB4">
              <w:rPr>
                <w:noProof/>
                <w:webHidden/>
              </w:rPr>
              <w:fldChar w:fldCharType="separate"/>
            </w:r>
            <w:r w:rsidR="00D14FB4">
              <w:rPr>
                <w:noProof/>
                <w:webHidden/>
              </w:rPr>
              <w:t>23</w:t>
            </w:r>
            <w:r w:rsidR="00D14FB4">
              <w:rPr>
                <w:noProof/>
                <w:webHidden/>
              </w:rPr>
              <w:fldChar w:fldCharType="end"/>
            </w:r>
          </w:hyperlink>
        </w:p>
        <w:p w14:paraId="013A8F1F" w14:textId="3B0F0C87"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02" w:history="1">
            <w:r w:rsidR="00D14FB4" w:rsidRPr="00515EA0">
              <w:rPr>
                <w:rStyle w:val="Hyperlink"/>
                <w:rFonts w:eastAsia="Trebuchet MS" w:cs="Trebuchet MS"/>
                <w:bCs/>
                <w:i/>
                <w:noProof/>
              </w:rPr>
              <w:t>7.5.</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Aspecte administrative privind depunerea cererii de finanțare</w:t>
            </w:r>
            <w:r w:rsidR="00D14FB4">
              <w:rPr>
                <w:noProof/>
                <w:webHidden/>
              </w:rPr>
              <w:tab/>
            </w:r>
            <w:r w:rsidR="00D14FB4">
              <w:rPr>
                <w:noProof/>
                <w:webHidden/>
              </w:rPr>
              <w:fldChar w:fldCharType="begin"/>
            </w:r>
            <w:r w:rsidR="00D14FB4">
              <w:rPr>
                <w:noProof/>
                <w:webHidden/>
              </w:rPr>
              <w:instrText xml:space="preserve"> PAGEREF _Toc151369502 \h </w:instrText>
            </w:r>
            <w:r w:rsidR="00D14FB4">
              <w:rPr>
                <w:noProof/>
                <w:webHidden/>
              </w:rPr>
            </w:r>
            <w:r w:rsidR="00D14FB4">
              <w:rPr>
                <w:noProof/>
                <w:webHidden/>
              </w:rPr>
              <w:fldChar w:fldCharType="separate"/>
            </w:r>
            <w:r w:rsidR="00D14FB4">
              <w:rPr>
                <w:noProof/>
                <w:webHidden/>
              </w:rPr>
              <w:t>24</w:t>
            </w:r>
            <w:r w:rsidR="00D14FB4">
              <w:rPr>
                <w:noProof/>
                <w:webHidden/>
              </w:rPr>
              <w:fldChar w:fldCharType="end"/>
            </w:r>
          </w:hyperlink>
        </w:p>
        <w:p w14:paraId="3E91449F" w14:textId="4BDD7689"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03" w:history="1">
            <w:r w:rsidR="00D14FB4" w:rsidRPr="00515EA0">
              <w:rPr>
                <w:rStyle w:val="Hyperlink"/>
                <w:rFonts w:eastAsia="Trebuchet MS" w:cs="Trebuchet MS"/>
                <w:bCs/>
                <w:i/>
                <w:noProof/>
              </w:rPr>
              <w:t>7.6.</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Anexele și documente obligatorii la momentul contractării</w:t>
            </w:r>
            <w:r w:rsidR="00D14FB4">
              <w:rPr>
                <w:noProof/>
                <w:webHidden/>
              </w:rPr>
              <w:tab/>
            </w:r>
            <w:r w:rsidR="00D14FB4">
              <w:rPr>
                <w:noProof/>
                <w:webHidden/>
              </w:rPr>
              <w:fldChar w:fldCharType="begin"/>
            </w:r>
            <w:r w:rsidR="00D14FB4">
              <w:rPr>
                <w:noProof/>
                <w:webHidden/>
              </w:rPr>
              <w:instrText xml:space="preserve"> PAGEREF _Toc151369503 \h </w:instrText>
            </w:r>
            <w:r w:rsidR="00D14FB4">
              <w:rPr>
                <w:noProof/>
                <w:webHidden/>
              </w:rPr>
            </w:r>
            <w:r w:rsidR="00D14FB4">
              <w:rPr>
                <w:noProof/>
                <w:webHidden/>
              </w:rPr>
              <w:fldChar w:fldCharType="separate"/>
            </w:r>
            <w:r w:rsidR="00D14FB4">
              <w:rPr>
                <w:noProof/>
                <w:webHidden/>
              </w:rPr>
              <w:t>25</w:t>
            </w:r>
            <w:r w:rsidR="00D14FB4">
              <w:rPr>
                <w:noProof/>
                <w:webHidden/>
              </w:rPr>
              <w:fldChar w:fldCharType="end"/>
            </w:r>
          </w:hyperlink>
        </w:p>
        <w:p w14:paraId="66024F9E" w14:textId="050EDC55"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04" w:history="1">
            <w:r w:rsidR="00D14FB4" w:rsidRPr="00515EA0">
              <w:rPr>
                <w:rStyle w:val="Hyperlink"/>
                <w:rFonts w:eastAsia="Trebuchet MS" w:cs="Trebuchet MS"/>
                <w:bCs/>
                <w:i/>
                <w:noProof/>
              </w:rPr>
              <w:t>7.7.</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Renunțarea la cererea de finanțare</w:t>
            </w:r>
            <w:r w:rsidR="00D14FB4">
              <w:rPr>
                <w:noProof/>
                <w:webHidden/>
              </w:rPr>
              <w:tab/>
            </w:r>
            <w:r w:rsidR="00D14FB4">
              <w:rPr>
                <w:noProof/>
                <w:webHidden/>
              </w:rPr>
              <w:fldChar w:fldCharType="begin"/>
            </w:r>
            <w:r w:rsidR="00D14FB4">
              <w:rPr>
                <w:noProof/>
                <w:webHidden/>
              </w:rPr>
              <w:instrText xml:space="preserve"> PAGEREF _Toc151369504 \h </w:instrText>
            </w:r>
            <w:r w:rsidR="00D14FB4">
              <w:rPr>
                <w:noProof/>
                <w:webHidden/>
              </w:rPr>
            </w:r>
            <w:r w:rsidR="00D14FB4">
              <w:rPr>
                <w:noProof/>
                <w:webHidden/>
              </w:rPr>
              <w:fldChar w:fldCharType="separate"/>
            </w:r>
            <w:r w:rsidR="00D14FB4">
              <w:rPr>
                <w:noProof/>
                <w:webHidden/>
              </w:rPr>
              <w:t>25</w:t>
            </w:r>
            <w:r w:rsidR="00D14FB4">
              <w:rPr>
                <w:noProof/>
                <w:webHidden/>
              </w:rPr>
              <w:fldChar w:fldCharType="end"/>
            </w:r>
          </w:hyperlink>
        </w:p>
        <w:p w14:paraId="01B54D20" w14:textId="4DD86EB2"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505" w:history="1">
            <w:r w:rsidR="00D14FB4" w:rsidRPr="00515EA0">
              <w:rPr>
                <w:rStyle w:val="Hyperlink"/>
                <w:bCs/>
                <w:noProof/>
              </w:rPr>
              <w:t>8.</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PROCESUL DE EVALUARE, SELECȚIE ȘI CONTRACTARE A PROIECTELOR</w:t>
            </w:r>
            <w:r w:rsidR="00D14FB4">
              <w:rPr>
                <w:noProof/>
                <w:webHidden/>
              </w:rPr>
              <w:tab/>
            </w:r>
            <w:r w:rsidR="00D14FB4">
              <w:rPr>
                <w:noProof/>
                <w:webHidden/>
              </w:rPr>
              <w:fldChar w:fldCharType="begin"/>
            </w:r>
            <w:r w:rsidR="00D14FB4">
              <w:rPr>
                <w:noProof/>
                <w:webHidden/>
              </w:rPr>
              <w:instrText xml:space="preserve"> PAGEREF _Toc151369505 \h </w:instrText>
            </w:r>
            <w:r w:rsidR="00D14FB4">
              <w:rPr>
                <w:noProof/>
                <w:webHidden/>
              </w:rPr>
            </w:r>
            <w:r w:rsidR="00D14FB4">
              <w:rPr>
                <w:noProof/>
                <w:webHidden/>
              </w:rPr>
              <w:fldChar w:fldCharType="separate"/>
            </w:r>
            <w:r w:rsidR="00D14FB4">
              <w:rPr>
                <w:noProof/>
                <w:webHidden/>
              </w:rPr>
              <w:t>25</w:t>
            </w:r>
            <w:r w:rsidR="00D14FB4">
              <w:rPr>
                <w:noProof/>
                <w:webHidden/>
              </w:rPr>
              <w:fldChar w:fldCharType="end"/>
            </w:r>
          </w:hyperlink>
        </w:p>
        <w:p w14:paraId="235C673E" w14:textId="53E84B7A"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06" w:history="1">
            <w:r w:rsidR="00D14FB4" w:rsidRPr="00515EA0">
              <w:rPr>
                <w:rStyle w:val="Hyperlink"/>
                <w:bCs/>
                <w:i/>
                <w:iCs/>
                <w:noProof/>
              </w:rPr>
              <w:t>8.1.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Principalele etape ale procesului de evaluare, selecție și contractare</w:t>
            </w:r>
            <w:r w:rsidR="00D14FB4">
              <w:rPr>
                <w:noProof/>
                <w:webHidden/>
              </w:rPr>
              <w:tab/>
            </w:r>
            <w:r w:rsidR="00D14FB4">
              <w:rPr>
                <w:noProof/>
                <w:webHidden/>
              </w:rPr>
              <w:fldChar w:fldCharType="begin"/>
            </w:r>
            <w:r w:rsidR="00D14FB4">
              <w:rPr>
                <w:noProof/>
                <w:webHidden/>
              </w:rPr>
              <w:instrText xml:space="preserve"> PAGEREF _Toc151369506 \h </w:instrText>
            </w:r>
            <w:r w:rsidR="00D14FB4">
              <w:rPr>
                <w:noProof/>
                <w:webHidden/>
              </w:rPr>
            </w:r>
            <w:r w:rsidR="00D14FB4">
              <w:rPr>
                <w:noProof/>
                <w:webHidden/>
              </w:rPr>
              <w:fldChar w:fldCharType="separate"/>
            </w:r>
            <w:r w:rsidR="00D14FB4">
              <w:rPr>
                <w:noProof/>
                <w:webHidden/>
              </w:rPr>
              <w:t>25</w:t>
            </w:r>
            <w:r w:rsidR="00D14FB4">
              <w:rPr>
                <w:noProof/>
                <w:webHidden/>
              </w:rPr>
              <w:fldChar w:fldCharType="end"/>
            </w:r>
          </w:hyperlink>
        </w:p>
        <w:p w14:paraId="2AF18C38" w14:textId="6D55265B"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07" w:history="1">
            <w:r w:rsidR="00D14FB4" w:rsidRPr="00515EA0">
              <w:rPr>
                <w:rStyle w:val="Hyperlink"/>
                <w:rFonts w:eastAsia="Trebuchet MS" w:cs="Trebuchet MS"/>
                <w:bCs/>
                <w:i/>
                <w:noProof/>
              </w:rPr>
              <w:t>8.2.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Conformitate administrativă – DECLARAȚIA UNICĂ</w:t>
            </w:r>
            <w:r w:rsidR="00D14FB4">
              <w:rPr>
                <w:noProof/>
                <w:webHidden/>
              </w:rPr>
              <w:tab/>
            </w:r>
            <w:r w:rsidR="00D14FB4">
              <w:rPr>
                <w:noProof/>
                <w:webHidden/>
              </w:rPr>
              <w:fldChar w:fldCharType="begin"/>
            </w:r>
            <w:r w:rsidR="00D14FB4">
              <w:rPr>
                <w:noProof/>
                <w:webHidden/>
              </w:rPr>
              <w:instrText xml:space="preserve"> PAGEREF _Toc151369507 \h </w:instrText>
            </w:r>
            <w:r w:rsidR="00D14FB4">
              <w:rPr>
                <w:noProof/>
                <w:webHidden/>
              </w:rPr>
            </w:r>
            <w:r w:rsidR="00D14FB4">
              <w:rPr>
                <w:noProof/>
                <w:webHidden/>
              </w:rPr>
              <w:fldChar w:fldCharType="separate"/>
            </w:r>
            <w:r w:rsidR="00D14FB4">
              <w:rPr>
                <w:noProof/>
                <w:webHidden/>
              </w:rPr>
              <w:t>25</w:t>
            </w:r>
            <w:r w:rsidR="00D14FB4">
              <w:rPr>
                <w:noProof/>
                <w:webHidden/>
              </w:rPr>
              <w:fldChar w:fldCharType="end"/>
            </w:r>
          </w:hyperlink>
        </w:p>
        <w:p w14:paraId="0F9D10E5" w14:textId="74FEDE9B"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08" w:history="1">
            <w:r w:rsidR="00D14FB4" w:rsidRPr="00515EA0">
              <w:rPr>
                <w:rStyle w:val="Hyperlink"/>
                <w:bCs/>
                <w:i/>
                <w:iCs/>
                <w:noProof/>
              </w:rPr>
              <w:t>8.3.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Etapa de evaluare preliminară – dacă este cazul (specific pentru intervențiile FSE+)</w:t>
            </w:r>
            <w:r w:rsidR="00D14FB4">
              <w:rPr>
                <w:noProof/>
                <w:webHidden/>
              </w:rPr>
              <w:tab/>
            </w:r>
            <w:r w:rsidR="00D14FB4">
              <w:rPr>
                <w:noProof/>
                <w:webHidden/>
              </w:rPr>
              <w:fldChar w:fldCharType="begin"/>
            </w:r>
            <w:r w:rsidR="00D14FB4">
              <w:rPr>
                <w:noProof/>
                <w:webHidden/>
              </w:rPr>
              <w:instrText xml:space="preserve"> PAGEREF _Toc151369508 \h </w:instrText>
            </w:r>
            <w:r w:rsidR="00D14FB4">
              <w:rPr>
                <w:noProof/>
                <w:webHidden/>
              </w:rPr>
            </w:r>
            <w:r w:rsidR="00D14FB4">
              <w:rPr>
                <w:noProof/>
                <w:webHidden/>
              </w:rPr>
              <w:fldChar w:fldCharType="separate"/>
            </w:r>
            <w:r w:rsidR="00D14FB4">
              <w:rPr>
                <w:noProof/>
                <w:webHidden/>
              </w:rPr>
              <w:t>26</w:t>
            </w:r>
            <w:r w:rsidR="00D14FB4">
              <w:rPr>
                <w:noProof/>
                <w:webHidden/>
              </w:rPr>
              <w:fldChar w:fldCharType="end"/>
            </w:r>
          </w:hyperlink>
        </w:p>
        <w:p w14:paraId="179DDEC9" w14:textId="7F8057FD"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09" w:history="1">
            <w:r w:rsidR="00D14FB4" w:rsidRPr="00515EA0">
              <w:rPr>
                <w:rStyle w:val="Hyperlink"/>
                <w:bCs/>
                <w:i/>
                <w:iCs/>
                <w:noProof/>
              </w:rPr>
              <w:t>8.4.</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Evaluarea tehnică și financiară. Criterii de evaluare tehnică și financiară</w:t>
            </w:r>
            <w:r w:rsidR="00D14FB4">
              <w:rPr>
                <w:noProof/>
                <w:webHidden/>
              </w:rPr>
              <w:tab/>
            </w:r>
            <w:r w:rsidR="00D14FB4">
              <w:rPr>
                <w:noProof/>
                <w:webHidden/>
              </w:rPr>
              <w:fldChar w:fldCharType="begin"/>
            </w:r>
            <w:r w:rsidR="00D14FB4">
              <w:rPr>
                <w:noProof/>
                <w:webHidden/>
              </w:rPr>
              <w:instrText xml:space="preserve"> PAGEREF _Toc151369509 \h </w:instrText>
            </w:r>
            <w:r w:rsidR="00D14FB4">
              <w:rPr>
                <w:noProof/>
                <w:webHidden/>
              </w:rPr>
            </w:r>
            <w:r w:rsidR="00D14FB4">
              <w:rPr>
                <w:noProof/>
                <w:webHidden/>
              </w:rPr>
              <w:fldChar w:fldCharType="separate"/>
            </w:r>
            <w:r w:rsidR="00D14FB4">
              <w:rPr>
                <w:noProof/>
                <w:webHidden/>
              </w:rPr>
              <w:t>26</w:t>
            </w:r>
            <w:r w:rsidR="00D14FB4">
              <w:rPr>
                <w:noProof/>
                <w:webHidden/>
              </w:rPr>
              <w:fldChar w:fldCharType="end"/>
            </w:r>
          </w:hyperlink>
        </w:p>
        <w:p w14:paraId="1E788456" w14:textId="5084F8B2"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10" w:history="1">
            <w:r w:rsidR="00D14FB4" w:rsidRPr="00515EA0">
              <w:rPr>
                <w:rStyle w:val="Hyperlink"/>
                <w:bCs/>
                <w:i/>
                <w:iCs/>
                <w:noProof/>
              </w:rPr>
              <w:t>8.5.</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Aplicarea pragului de calitate</w:t>
            </w:r>
            <w:r w:rsidR="00D14FB4">
              <w:rPr>
                <w:noProof/>
                <w:webHidden/>
              </w:rPr>
              <w:tab/>
            </w:r>
            <w:r w:rsidR="00D14FB4">
              <w:rPr>
                <w:noProof/>
                <w:webHidden/>
              </w:rPr>
              <w:fldChar w:fldCharType="begin"/>
            </w:r>
            <w:r w:rsidR="00D14FB4">
              <w:rPr>
                <w:noProof/>
                <w:webHidden/>
              </w:rPr>
              <w:instrText xml:space="preserve"> PAGEREF _Toc151369510 \h </w:instrText>
            </w:r>
            <w:r w:rsidR="00D14FB4">
              <w:rPr>
                <w:noProof/>
                <w:webHidden/>
              </w:rPr>
            </w:r>
            <w:r w:rsidR="00D14FB4">
              <w:rPr>
                <w:noProof/>
                <w:webHidden/>
              </w:rPr>
              <w:fldChar w:fldCharType="separate"/>
            </w:r>
            <w:r w:rsidR="00D14FB4">
              <w:rPr>
                <w:noProof/>
                <w:webHidden/>
              </w:rPr>
              <w:t>30</w:t>
            </w:r>
            <w:r w:rsidR="00D14FB4">
              <w:rPr>
                <w:noProof/>
                <w:webHidden/>
              </w:rPr>
              <w:fldChar w:fldCharType="end"/>
            </w:r>
          </w:hyperlink>
        </w:p>
        <w:p w14:paraId="10799D61" w14:textId="42010AFC"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11" w:history="1">
            <w:r w:rsidR="00D14FB4" w:rsidRPr="00515EA0">
              <w:rPr>
                <w:rStyle w:val="Hyperlink"/>
                <w:bCs/>
                <w:i/>
                <w:iCs/>
                <w:noProof/>
              </w:rPr>
              <w:t>8.6.</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Aplicarea pragului de excelență</w:t>
            </w:r>
            <w:r w:rsidR="00D14FB4">
              <w:rPr>
                <w:noProof/>
                <w:webHidden/>
              </w:rPr>
              <w:tab/>
            </w:r>
            <w:r w:rsidR="00D14FB4">
              <w:rPr>
                <w:noProof/>
                <w:webHidden/>
              </w:rPr>
              <w:fldChar w:fldCharType="begin"/>
            </w:r>
            <w:r w:rsidR="00D14FB4">
              <w:rPr>
                <w:noProof/>
                <w:webHidden/>
              </w:rPr>
              <w:instrText xml:space="preserve"> PAGEREF _Toc151369511 \h </w:instrText>
            </w:r>
            <w:r w:rsidR="00D14FB4">
              <w:rPr>
                <w:noProof/>
                <w:webHidden/>
              </w:rPr>
            </w:r>
            <w:r w:rsidR="00D14FB4">
              <w:rPr>
                <w:noProof/>
                <w:webHidden/>
              </w:rPr>
              <w:fldChar w:fldCharType="separate"/>
            </w:r>
            <w:r w:rsidR="00D14FB4">
              <w:rPr>
                <w:noProof/>
                <w:webHidden/>
              </w:rPr>
              <w:t>30</w:t>
            </w:r>
            <w:r w:rsidR="00D14FB4">
              <w:rPr>
                <w:noProof/>
                <w:webHidden/>
              </w:rPr>
              <w:fldChar w:fldCharType="end"/>
            </w:r>
          </w:hyperlink>
        </w:p>
        <w:p w14:paraId="24974651" w14:textId="0B44DE8E"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12" w:history="1">
            <w:r w:rsidR="00D14FB4" w:rsidRPr="00515EA0">
              <w:rPr>
                <w:rStyle w:val="Hyperlink"/>
                <w:rFonts w:eastAsia="Trebuchet MS" w:cs="Trebuchet MS"/>
                <w:bCs/>
                <w:i/>
                <w:noProof/>
              </w:rPr>
              <w:t>8.7.</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Notificarea rezultatului evaluării tehnice și financiare.</w:t>
            </w:r>
            <w:r w:rsidR="00D14FB4">
              <w:rPr>
                <w:noProof/>
                <w:webHidden/>
              </w:rPr>
              <w:tab/>
            </w:r>
            <w:r w:rsidR="00D14FB4">
              <w:rPr>
                <w:noProof/>
                <w:webHidden/>
              </w:rPr>
              <w:fldChar w:fldCharType="begin"/>
            </w:r>
            <w:r w:rsidR="00D14FB4">
              <w:rPr>
                <w:noProof/>
                <w:webHidden/>
              </w:rPr>
              <w:instrText xml:space="preserve"> PAGEREF _Toc151369512 \h </w:instrText>
            </w:r>
            <w:r w:rsidR="00D14FB4">
              <w:rPr>
                <w:noProof/>
                <w:webHidden/>
              </w:rPr>
            </w:r>
            <w:r w:rsidR="00D14FB4">
              <w:rPr>
                <w:noProof/>
                <w:webHidden/>
              </w:rPr>
              <w:fldChar w:fldCharType="separate"/>
            </w:r>
            <w:r w:rsidR="00D14FB4">
              <w:rPr>
                <w:noProof/>
                <w:webHidden/>
              </w:rPr>
              <w:t>30</w:t>
            </w:r>
            <w:r w:rsidR="00D14FB4">
              <w:rPr>
                <w:noProof/>
                <w:webHidden/>
              </w:rPr>
              <w:fldChar w:fldCharType="end"/>
            </w:r>
          </w:hyperlink>
        </w:p>
        <w:p w14:paraId="5A714E1E" w14:textId="57AF914E"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13" w:history="1">
            <w:r w:rsidR="00D14FB4" w:rsidRPr="00515EA0">
              <w:rPr>
                <w:rStyle w:val="Hyperlink"/>
                <w:bCs/>
                <w:i/>
                <w:iCs/>
                <w:noProof/>
              </w:rPr>
              <w:t>8.8.</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Contestații</w:t>
            </w:r>
            <w:r w:rsidR="00D14FB4">
              <w:rPr>
                <w:noProof/>
                <w:webHidden/>
              </w:rPr>
              <w:tab/>
            </w:r>
            <w:r w:rsidR="00D14FB4">
              <w:rPr>
                <w:noProof/>
                <w:webHidden/>
              </w:rPr>
              <w:fldChar w:fldCharType="begin"/>
            </w:r>
            <w:r w:rsidR="00D14FB4">
              <w:rPr>
                <w:noProof/>
                <w:webHidden/>
              </w:rPr>
              <w:instrText xml:space="preserve"> PAGEREF _Toc151369513 \h </w:instrText>
            </w:r>
            <w:r w:rsidR="00D14FB4">
              <w:rPr>
                <w:noProof/>
                <w:webHidden/>
              </w:rPr>
            </w:r>
            <w:r w:rsidR="00D14FB4">
              <w:rPr>
                <w:noProof/>
                <w:webHidden/>
              </w:rPr>
              <w:fldChar w:fldCharType="separate"/>
            </w:r>
            <w:r w:rsidR="00D14FB4">
              <w:rPr>
                <w:noProof/>
                <w:webHidden/>
              </w:rPr>
              <w:t>30</w:t>
            </w:r>
            <w:r w:rsidR="00D14FB4">
              <w:rPr>
                <w:noProof/>
                <w:webHidden/>
              </w:rPr>
              <w:fldChar w:fldCharType="end"/>
            </w:r>
          </w:hyperlink>
        </w:p>
        <w:p w14:paraId="47CEB3AF" w14:textId="41D1D7CF"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14" w:history="1">
            <w:r w:rsidR="00D14FB4" w:rsidRPr="00515EA0">
              <w:rPr>
                <w:rStyle w:val="Hyperlink"/>
                <w:bCs/>
                <w:i/>
                <w:iCs/>
                <w:noProof/>
              </w:rPr>
              <w:t>8.9.</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Contractarea proiectelor</w:t>
            </w:r>
            <w:r w:rsidR="00D14FB4">
              <w:rPr>
                <w:noProof/>
                <w:webHidden/>
              </w:rPr>
              <w:tab/>
            </w:r>
            <w:r w:rsidR="00D14FB4">
              <w:rPr>
                <w:noProof/>
                <w:webHidden/>
              </w:rPr>
              <w:fldChar w:fldCharType="begin"/>
            </w:r>
            <w:r w:rsidR="00D14FB4">
              <w:rPr>
                <w:noProof/>
                <w:webHidden/>
              </w:rPr>
              <w:instrText xml:space="preserve"> PAGEREF _Toc151369514 \h </w:instrText>
            </w:r>
            <w:r w:rsidR="00D14FB4">
              <w:rPr>
                <w:noProof/>
                <w:webHidden/>
              </w:rPr>
            </w:r>
            <w:r w:rsidR="00D14FB4">
              <w:rPr>
                <w:noProof/>
                <w:webHidden/>
              </w:rPr>
              <w:fldChar w:fldCharType="separate"/>
            </w:r>
            <w:r w:rsidR="00D14FB4">
              <w:rPr>
                <w:noProof/>
                <w:webHidden/>
              </w:rPr>
              <w:t>31</w:t>
            </w:r>
            <w:r w:rsidR="00D14FB4">
              <w:rPr>
                <w:noProof/>
                <w:webHidden/>
              </w:rPr>
              <w:fldChar w:fldCharType="end"/>
            </w:r>
          </w:hyperlink>
        </w:p>
        <w:p w14:paraId="5FD011CB" w14:textId="7C6A87C5"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515" w:history="1">
            <w:r w:rsidR="00D14FB4" w:rsidRPr="00515EA0">
              <w:rPr>
                <w:rStyle w:val="Hyperlink"/>
                <w:bCs/>
                <w:noProof/>
              </w:rPr>
              <w:t>9.</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ASPECTE PRIVIND CONFLICTUL DE INTERESE</w:t>
            </w:r>
            <w:r w:rsidR="00D14FB4">
              <w:rPr>
                <w:noProof/>
                <w:webHidden/>
              </w:rPr>
              <w:tab/>
            </w:r>
            <w:r w:rsidR="00D14FB4">
              <w:rPr>
                <w:noProof/>
                <w:webHidden/>
              </w:rPr>
              <w:fldChar w:fldCharType="begin"/>
            </w:r>
            <w:r w:rsidR="00D14FB4">
              <w:rPr>
                <w:noProof/>
                <w:webHidden/>
              </w:rPr>
              <w:instrText xml:space="preserve"> PAGEREF _Toc151369515 \h </w:instrText>
            </w:r>
            <w:r w:rsidR="00D14FB4">
              <w:rPr>
                <w:noProof/>
                <w:webHidden/>
              </w:rPr>
            </w:r>
            <w:r w:rsidR="00D14FB4">
              <w:rPr>
                <w:noProof/>
                <w:webHidden/>
              </w:rPr>
              <w:fldChar w:fldCharType="separate"/>
            </w:r>
            <w:r w:rsidR="00D14FB4">
              <w:rPr>
                <w:noProof/>
                <w:webHidden/>
              </w:rPr>
              <w:t>32</w:t>
            </w:r>
            <w:r w:rsidR="00D14FB4">
              <w:rPr>
                <w:noProof/>
                <w:webHidden/>
              </w:rPr>
              <w:fldChar w:fldCharType="end"/>
            </w:r>
          </w:hyperlink>
        </w:p>
        <w:p w14:paraId="4C47950D" w14:textId="594794B0"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516" w:history="1">
            <w:r w:rsidR="00D14FB4" w:rsidRPr="00515EA0">
              <w:rPr>
                <w:rStyle w:val="Hyperlink"/>
                <w:rFonts w:eastAsia="Arial" w:cs="Arial"/>
                <w:bCs/>
                <w:i/>
                <w:noProof/>
              </w:rPr>
              <w:t>10.</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ASPECTE PRIVIND PRELUCRAREA DATELOR CU CARACTER PERSONAL</w:t>
            </w:r>
            <w:r w:rsidR="00D14FB4">
              <w:rPr>
                <w:noProof/>
                <w:webHidden/>
              </w:rPr>
              <w:tab/>
            </w:r>
            <w:r w:rsidR="00D14FB4">
              <w:rPr>
                <w:noProof/>
                <w:webHidden/>
              </w:rPr>
              <w:fldChar w:fldCharType="begin"/>
            </w:r>
            <w:r w:rsidR="00D14FB4">
              <w:rPr>
                <w:noProof/>
                <w:webHidden/>
              </w:rPr>
              <w:instrText xml:space="preserve"> PAGEREF _Toc151369516 \h </w:instrText>
            </w:r>
            <w:r w:rsidR="00D14FB4">
              <w:rPr>
                <w:noProof/>
                <w:webHidden/>
              </w:rPr>
            </w:r>
            <w:r w:rsidR="00D14FB4">
              <w:rPr>
                <w:noProof/>
                <w:webHidden/>
              </w:rPr>
              <w:fldChar w:fldCharType="separate"/>
            </w:r>
            <w:r w:rsidR="00D14FB4">
              <w:rPr>
                <w:noProof/>
                <w:webHidden/>
              </w:rPr>
              <w:t>32</w:t>
            </w:r>
            <w:r w:rsidR="00D14FB4">
              <w:rPr>
                <w:noProof/>
                <w:webHidden/>
              </w:rPr>
              <w:fldChar w:fldCharType="end"/>
            </w:r>
          </w:hyperlink>
        </w:p>
        <w:p w14:paraId="712DFAAC" w14:textId="2C5F7E8A"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517" w:history="1">
            <w:r w:rsidR="00D14FB4" w:rsidRPr="00515EA0">
              <w:rPr>
                <w:rStyle w:val="Hyperlink"/>
                <w:rFonts w:eastAsia="Arial" w:cs="Arial"/>
                <w:bCs/>
                <w:i/>
                <w:noProof/>
              </w:rPr>
              <w:t>11.</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ASPECTE PRIVIND MONITORIZAREA TEHNICĂ ȘI RAPOARTELE DE PROGRES</w:t>
            </w:r>
            <w:r w:rsidR="00D14FB4">
              <w:rPr>
                <w:noProof/>
                <w:webHidden/>
              </w:rPr>
              <w:tab/>
            </w:r>
            <w:r w:rsidR="00D14FB4">
              <w:rPr>
                <w:noProof/>
                <w:webHidden/>
              </w:rPr>
              <w:fldChar w:fldCharType="begin"/>
            </w:r>
            <w:r w:rsidR="00D14FB4">
              <w:rPr>
                <w:noProof/>
                <w:webHidden/>
              </w:rPr>
              <w:instrText xml:space="preserve"> PAGEREF _Toc151369517 \h </w:instrText>
            </w:r>
            <w:r w:rsidR="00D14FB4">
              <w:rPr>
                <w:noProof/>
                <w:webHidden/>
              </w:rPr>
            </w:r>
            <w:r w:rsidR="00D14FB4">
              <w:rPr>
                <w:noProof/>
                <w:webHidden/>
              </w:rPr>
              <w:fldChar w:fldCharType="separate"/>
            </w:r>
            <w:r w:rsidR="00D14FB4">
              <w:rPr>
                <w:noProof/>
                <w:webHidden/>
              </w:rPr>
              <w:t>32</w:t>
            </w:r>
            <w:r w:rsidR="00D14FB4">
              <w:rPr>
                <w:noProof/>
                <w:webHidden/>
              </w:rPr>
              <w:fldChar w:fldCharType="end"/>
            </w:r>
          </w:hyperlink>
        </w:p>
        <w:p w14:paraId="0BF6885B" w14:textId="461A2148"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18" w:history="1">
            <w:r w:rsidR="00D14FB4" w:rsidRPr="00515EA0">
              <w:rPr>
                <w:rStyle w:val="Hyperlink"/>
                <w:rFonts w:eastAsia="Trebuchet MS" w:cs="Trebuchet MS"/>
                <w:bCs/>
                <w:i/>
                <w:noProof/>
              </w:rPr>
              <w:t>11.1.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Rapoartele de progres</w:t>
            </w:r>
            <w:r w:rsidR="00D14FB4">
              <w:rPr>
                <w:noProof/>
                <w:webHidden/>
              </w:rPr>
              <w:tab/>
            </w:r>
            <w:r w:rsidR="00D14FB4">
              <w:rPr>
                <w:noProof/>
                <w:webHidden/>
              </w:rPr>
              <w:fldChar w:fldCharType="begin"/>
            </w:r>
            <w:r w:rsidR="00D14FB4">
              <w:rPr>
                <w:noProof/>
                <w:webHidden/>
              </w:rPr>
              <w:instrText xml:space="preserve"> PAGEREF _Toc151369518 \h </w:instrText>
            </w:r>
            <w:r w:rsidR="00D14FB4">
              <w:rPr>
                <w:noProof/>
                <w:webHidden/>
              </w:rPr>
            </w:r>
            <w:r w:rsidR="00D14FB4">
              <w:rPr>
                <w:noProof/>
                <w:webHidden/>
              </w:rPr>
              <w:fldChar w:fldCharType="separate"/>
            </w:r>
            <w:r w:rsidR="00D14FB4">
              <w:rPr>
                <w:noProof/>
                <w:webHidden/>
              </w:rPr>
              <w:t>32</w:t>
            </w:r>
            <w:r w:rsidR="00D14FB4">
              <w:rPr>
                <w:noProof/>
                <w:webHidden/>
              </w:rPr>
              <w:fldChar w:fldCharType="end"/>
            </w:r>
          </w:hyperlink>
        </w:p>
        <w:p w14:paraId="0BD9C5E1" w14:textId="6701DDA5"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19" w:history="1">
            <w:r w:rsidR="00D14FB4" w:rsidRPr="00515EA0">
              <w:rPr>
                <w:rStyle w:val="Hyperlink"/>
                <w:bCs/>
                <w:i/>
                <w:iCs/>
                <w:noProof/>
              </w:rPr>
              <w:t>11.2.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Vizitele de monitorizare</w:t>
            </w:r>
            <w:r w:rsidR="00D14FB4">
              <w:rPr>
                <w:noProof/>
                <w:webHidden/>
              </w:rPr>
              <w:tab/>
            </w:r>
            <w:r w:rsidR="00D14FB4">
              <w:rPr>
                <w:noProof/>
                <w:webHidden/>
              </w:rPr>
              <w:fldChar w:fldCharType="begin"/>
            </w:r>
            <w:r w:rsidR="00D14FB4">
              <w:rPr>
                <w:noProof/>
                <w:webHidden/>
              </w:rPr>
              <w:instrText xml:space="preserve"> PAGEREF _Toc151369519 \h </w:instrText>
            </w:r>
            <w:r w:rsidR="00D14FB4">
              <w:rPr>
                <w:noProof/>
                <w:webHidden/>
              </w:rPr>
            </w:r>
            <w:r w:rsidR="00D14FB4">
              <w:rPr>
                <w:noProof/>
                <w:webHidden/>
              </w:rPr>
              <w:fldChar w:fldCharType="separate"/>
            </w:r>
            <w:r w:rsidR="00D14FB4">
              <w:rPr>
                <w:noProof/>
                <w:webHidden/>
              </w:rPr>
              <w:t>33</w:t>
            </w:r>
            <w:r w:rsidR="00D14FB4">
              <w:rPr>
                <w:noProof/>
                <w:webHidden/>
              </w:rPr>
              <w:fldChar w:fldCharType="end"/>
            </w:r>
          </w:hyperlink>
        </w:p>
        <w:p w14:paraId="3C8912C5" w14:textId="335EC6FF"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20" w:history="1">
            <w:r w:rsidR="00D14FB4" w:rsidRPr="00515EA0">
              <w:rPr>
                <w:rStyle w:val="Hyperlink"/>
                <w:bCs/>
                <w:i/>
                <w:iCs/>
                <w:noProof/>
              </w:rPr>
              <w:t>11.3.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Mecanismul specific indicatorilor de etapă. Planul de monitorizare</w:t>
            </w:r>
            <w:r w:rsidR="00D14FB4">
              <w:rPr>
                <w:noProof/>
                <w:webHidden/>
              </w:rPr>
              <w:tab/>
            </w:r>
            <w:r w:rsidR="00D14FB4">
              <w:rPr>
                <w:noProof/>
                <w:webHidden/>
              </w:rPr>
              <w:fldChar w:fldCharType="begin"/>
            </w:r>
            <w:r w:rsidR="00D14FB4">
              <w:rPr>
                <w:noProof/>
                <w:webHidden/>
              </w:rPr>
              <w:instrText xml:space="preserve"> PAGEREF _Toc151369520 \h </w:instrText>
            </w:r>
            <w:r w:rsidR="00D14FB4">
              <w:rPr>
                <w:noProof/>
                <w:webHidden/>
              </w:rPr>
            </w:r>
            <w:r w:rsidR="00D14FB4">
              <w:rPr>
                <w:noProof/>
                <w:webHidden/>
              </w:rPr>
              <w:fldChar w:fldCharType="separate"/>
            </w:r>
            <w:r w:rsidR="00D14FB4">
              <w:rPr>
                <w:noProof/>
                <w:webHidden/>
              </w:rPr>
              <w:t>33</w:t>
            </w:r>
            <w:r w:rsidR="00D14FB4">
              <w:rPr>
                <w:noProof/>
                <w:webHidden/>
              </w:rPr>
              <w:fldChar w:fldCharType="end"/>
            </w:r>
          </w:hyperlink>
        </w:p>
        <w:p w14:paraId="71A1D4B9" w14:textId="16C075B9"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521" w:history="1">
            <w:r w:rsidR="00D14FB4" w:rsidRPr="00515EA0">
              <w:rPr>
                <w:rStyle w:val="Hyperlink"/>
                <w:bCs/>
                <w:noProof/>
              </w:rPr>
              <w:t>12.</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ASPECTE PRIVIND MANAGEMENTUL FINANCIAR</w:t>
            </w:r>
            <w:r w:rsidR="00D14FB4">
              <w:rPr>
                <w:noProof/>
                <w:webHidden/>
              </w:rPr>
              <w:tab/>
            </w:r>
            <w:r w:rsidR="00D14FB4">
              <w:rPr>
                <w:noProof/>
                <w:webHidden/>
              </w:rPr>
              <w:fldChar w:fldCharType="begin"/>
            </w:r>
            <w:r w:rsidR="00D14FB4">
              <w:rPr>
                <w:noProof/>
                <w:webHidden/>
              </w:rPr>
              <w:instrText xml:space="preserve"> PAGEREF _Toc151369521 \h </w:instrText>
            </w:r>
            <w:r w:rsidR="00D14FB4">
              <w:rPr>
                <w:noProof/>
                <w:webHidden/>
              </w:rPr>
            </w:r>
            <w:r w:rsidR="00D14FB4">
              <w:rPr>
                <w:noProof/>
                <w:webHidden/>
              </w:rPr>
              <w:fldChar w:fldCharType="separate"/>
            </w:r>
            <w:r w:rsidR="00D14FB4">
              <w:rPr>
                <w:noProof/>
                <w:webHidden/>
              </w:rPr>
              <w:t>35</w:t>
            </w:r>
            <w:r w:rsidR="00D14FB4">
              <w:rPr>
                <w:noProof/>
                <w:webHidden/>
              </w:rPr>
              <w:fldChar w:fldCharType="end"/>
            </w:r>
          </w:hyperlink>
        </w:p>
        <w:p w14:paraId="686AB025" w14:textId="378EE1EB"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22" w:history="1">
            <w:r w:rsidR="00D14FB4" w:rsidRPr="00515EA0">
              <w:rPr>
                <w:rStyle w:val="Hyperlink"/>
                <w:bCs/>
                <w:i/>
                <w:iCs/>
                <w:noProof/>
              </w:rPr>
              <w:t>12.1.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Mecanismul cererilor de prefinanțare</w:t>
            </w:r>
            <w:r w:rsidR="00D14FB4">
              <w:rPr>
                <w:noProof/>
                <w:webHidden/>
              </w:rPr>
              <w:tab/>
            </w:r>
            <w:r w:rsidR="00D14FB4">
              <w:rPr>
                <w:noProof/>
                <w:webHidden/>
              </w:rPr>
              <w:fldChar w:fldCharType="begin"/>
            </w:r>
            <w:r w:rsidR="00D14FB4">
              <w:rPr>
                <w:noProof/>
                <w:webHidden/>
              </w:rPr>
              <w:instrText xml:space="preserve"> PAGEREF _Toc151369522 \h </w:instrText>
            </w:r>
            <w:r w:rsidR="00D14FB4">
              <w:rPr>
                <w:noProof/>
                <w:webHidden/>
              </w:rPr>
            </w:r>
            <w:r w:rsidR="00D14FB4">
              <w:rPr>
                <w:noProof/>
                <w:webHidden/>
              </w:rPr>
              <w:fldChar w:fldCharType="separate"/>
            </w:r>
            <w:r w:rsidR="00D14FB4">
              <w:rPr>
                <w:noProof/>
                <w:webHidden/>
              </w:rPr>
              <w:t>35</w:t>
            </w:r>
            <w:r w:rsidR="00D14FB4">
              <w:rPr>
                <w:noProof/>
                <w:webHidden/>
              </w:rPr>
              <w:fldChar w:fldCharType="end"/>
            </w:r>
          </w:hyperlink>
        </w:p>
        <w:p w14:paraId="5FF46DDB" w14:textId="18AD3BAC"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23" w:history="1">
            <w:r w:rsidR="00D14FB4" w:rsidRPr="00515EA0">
              <w:rPr>
                <w:rStyle w:val="Hyperlink"/>
                <w:rFonts w:eastAsia="Trebuchet MS" w:cs="Trebuchet MS"/>
                <w:bCs/>
                <w:i/>
                <w:noProof/>
              </w:rPr>
              <w:t>12.2.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Mecanismul cererilor de plată</w:t>
            </w:r>
            <w:r w:rsidR="00D14FB4">
              <w:rPr>
                <w:noProof/>
                <w:webHidden/>
              </w:rPr>
              <w:tab/>
            </w:r>
            <w:r w:rsidR="00D14FB4">
              <w:rPr>
                <w:noProof/>
                <w:webHidden/>
              </w:rPr>
              <w:fldChar w:fldCharType="begin"/>
            </w:r>
            <w:r w:rsidR="00D14FB4">
              <w:rPr>
                <w:noProof/>
                <w:webHidden/>
              </w:rPr>
              <w:instrText xml:space="preserve"> PAGEREF _Toc151369523 \h </w:instrText>
            </w:r>
            <w:r w:rsidR="00D14FB4">
              <w:rPr>
                <w:noProof/>
                <w:webHidden/>
              </w:rPr>
            </w:r>
            <w:r w:rsidR="00D14FB4">
              <w:rPr>
                <w:noProof/>
                <w:webHidden/>
              </w:rPr>
              <w:fldChar w:fldCharType="separate"/>
            </w:r>
            <w:r w:rsidR="00D14FB4">
              <w:rPr>
                <w:noProof/>
                <w:webHidden/>
              </w:rPr>
              <w:t>35</w:t>
            </w:r>
            <w:r w:rsidR="00D14FB4">
              <w:rPr>
                <w:noProof/>
                <w:webHidden/>
              </w:rPr>
              <w:fldChar w:fldCharType="end"/>
            </w:r>
          </w:hyperlink>
        </w:p>
        <w:p w14:paraId="3F275269" w14:textId="779CF812"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24" w:history="1">
            <w:r w:rsidR="00D14FB4" w:rsidRPr="00515EA0">
              <w:rPr>
                <w:rStyle w:val="Hyperlink"/>
                <w:rFonts w:eastAsia="Trebuchet MS" w:cs="Trebuchet MS"/>
                <w:bCs/>
                <w:i/>
                <w:noProof/>
              </w:rPr>
              <w:t>12.3.</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Mecanismul cererilor de rambursare</w:t>
            </w:r>
            <w:r w:rsidR="00D14FB4">
              <w:rPr>
                <w:noProof/>
                <w:webHidden/>
              </w:rPr>
              <w:tab/>
            </w:r>
            <w:r w:rsidR="00D14FB4">
              <w:rPr>
                <w:noProof/>
                <w:webHidden/>
              </w:rPr>
              <w:fldChar w:fldCharType="begin"/>
            </w:r>
            <w:r w:rsidR="00D14FB4">
              <w:rPr>
                <w:noProof/>
                <w:webHidden/>
              </w:rPr>
              <w:instrText xml:space="preserve"> PAGEREF _Toc151369524 \h </w:instrText>
            </w:r>
            <w:r w:rsidR="00D14FB4">
              <w:rPr>
                <w:noProof/>
                <w:webHidden/>
              </w:rPr>
            </w:r>
            <w:r w:rsidR="00D14FB4">
              <w:rPr>
                <w:noProof/>
                <w:webHidden/>
              </w:rPr>
              <w:fldChar w:fldCharType="separate"/>
            </w:r>
            <w:r w:rsidR="00D14FB4">
              <w:rPr>
                <w:noProof/>
                <w:webHidden/>
              </w:rPr>
              <w:t>36</w:t>
            </w:r>
            <w:r w:rsidR="00D14FB4">
              <w:rPr>
                <w:noProof/>
                <w:webHidden/>
              </w:rPr>
              <w:fldChar w:fldCharType="end"/>
            </w:r>
          </w:hyperlink>
        </w:p>
        <w:p w14:paraId="6291568A" w14:textId="18BF76DC"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25" w:history="1">
            <w:r w:rsidR="00D14FB4" w:rsidRPr="00515EA0">
              <w:rPr>
                <w:rStyle w:val="Hyperlink"/>
                <w:rFonts w:eastAsia="Trebuchet MS" w:cs="Trebuchet MS"/>
                <w:bCs/>
                <w:i/>
                <w:noProof/>
              </w:rPr>
              <w:t>12.4.</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Graficul cererilor de prefinanțare/plată/rambursare</w:t>
            </w:r>
            <w:r w:rsidR="00D14FB4">
              <w:rPr>
                <w:noProof/>
                <w:webHidden/>
              </w:rPr>
              <w:tab/>
            </w:r>
            <w:r w:rsidR="00D14FB4">
              <w:rPr>
                <w:noProof/>
                <w:webHidden/>
              </w:rPr>
              <w:fldChar w:fldCharType="begin"/>
            </w:r>
            <w:r w:rsidR="00D14FB4">
              <w:rPr>
                <w:noProof/>
                <w:webHidden/>
              </w:rPr>
              <w:instrText xml:space="preserve"> PAGEREF _Toc151369525 \h </w:instrText>
            </w:r>
            <w:r w:rsidR="00D14FB4">
              <w:rPr>
                <w:noProof/>
                <w:webHidden/>
              </w:rPr>
            </w:r>
            <w:r w:rsidR="00D14FB4">
              <w:rPr>
                <w:noProof/>
                <w:webHidden/>
              </w:rPr>
              <w:fldChar w:fldCharType="separate"/>
            </w:r>
            <w:r w:rsidR="00D14FB4">
              <w:rPr>
                <w:noProof/>
                <w:webHidden/>
              </w:rPr>
              <w:t>38</w:t>
            </w:r>
            <w:r w:rsidR="00D14FB4">
              <w:rPr>
                <w:noProof/>
                <w:webHidden/>
              </w:rPr>
              <w:fldChar w:fldCharType="end"/>
            </w:r>
          </w:hyperlink>
        </w:p>
        <w:p w14:paraId="7CB1E883" w14:textId="17AE9B64"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26" w:history="1">
            <w:r w:rsidR="00D14FB4" w:rsidRPr="00515EA0">
              <w:rPr>
                <w:rStyle w:val="Hyperlink"/>
                <w:rFonts w:eastAsia="Trebuchet MS" w:cs="Trebuchet MS"/>
                <w:bCs/>
                <w:i/>
                <w:noProof/>
              </w:rPr>
              <w:t>12.5.</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Vizitele la fața locului</w:t>
            </w:r>
            <w:r w:rsidR="00D14FB4">
              <w:rPr>
                <w:noProof/>
                <w:webHidden/>
              </w:rPr>
              <w:tab/>
            </w:r>
            <w:r w:rsidR="00D14FB4">
              <w:rPr>
                <w:noProof/>
                <w:webHidden/>
              </w:rPr>
              <w:fldChar w:fldCharType="begin"/>
            </w:r>
            <w:r w:rsidR="00D14FB4">
              <w:rPr>
                <w:noProof/>
                <w:webHidden/>
              </w:rPr>
              <w:instrText xml:space="preserve"> PAGEREF _Toc151369526 \h </w:instrText>
            </w:r>
            <w:r w:rsidR="00D14FB4">
              <w:rPr>
                <w:noProof/>
                <w:webHidden/>
              </w:rPr>
            </w:r>
            <w:r w:rsidR="00D14FB4">
              <w:rPr>
                <w:noProof/>
                <w:webHidden/>
              </w:rPr>
              <w:fldChar w:fldCharType="separate"/>
            </w:r>
            <w:r w:rsidR="00D14FB4">
              <w:rPr>
                <w:noProof/>
                <w:webHidden/>
              </w:rPr>
              <w:t>38</w:t>
            </w:r>
            <w:r w:rsidR="00D14FB4">
              <w:rPr>
                <w:noProof/>
                <w:webHidden/>
              </w:rPr>
              <w:fldChar w:fldCharType="end"/>
            </w:r>
          </w:hyperlink>
        </w:p>
        <w:p w14:paraId="5031D782" w14:textId="3498A392"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527" w:history="1">
            <w:r w:rsidR="00D14FB4" w:rsidRPr="00515EA0">
              <w:rPr>
                <w:rStyle w:val="Hyperlink"/>
                <w:bCs/>
                <w:noProof/>
              </w:rPr>
              <w:t>13.</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MODIFICAREA GHIDULUI SOLICITANTULUI</w:t>
            </w:r>
            <w:r w:rsidR="00D14FB4">
              <w:rPr>
                <w:noProof/>
                <w:webHidden/>
              </w:rPr>
              <w:tab/>
            </w:r>
            <w:r w:rsidR="00D14FB4">
              <w:rPr>
                <w:noProof/>
                <w:webHidden/>
              </w:rPr>
              <w:fldChar w:fldCharType="begin"/>
            </w:r>
            <w:r w:rsidR="00D14FB4">
              <w:rPr>
                <w:noProof/>
                <w:webHidden/>
              </w:rPr>
              <w:instrText xml:space="preserve"> PAGEREF _Toc151369527 \h </w:instrText>
            </w:r>
            <w:r w:rsidR="00D14FB4">
              <w:rPr>
                <w:noProof/>
                <w:webHidden/>
              </w:rPr>
            </w:r>
            <w:r w:rsidR="00D14FB4">
              <w:rPr>
                <w:noProof/>
                <w:webHidden/>
              </w:rPr>
              <w:fldChar w:fldCharType="separate"/>
            </w:r>
            <w:r w:rsidR="00D14FB4">
              <w:rPr>
                <w:noProof/>
                <w:webHidden/>
              </w:rPr>
              <w:t>39</w:t>
            </w:r>
            <w:r w:rsidR="00D14FB4">
              <w:rPr>
                <w:noProof/>
                <w:webHidden/>
              </w:rPr>
              <w:fldChar w:fldCharType="end"/>
            </w:r>
          </w:hyperlink>
        </w:p>
        <w:p w14:paraId="2325820D" w14:textId="36A88125"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28" w:history="1">
            <w:r w:rsidR="00D14FB4" w:rsidRPr="00515EA0">
              <w:rPr>
                <w:rStyle w:val="Hyperlink"/>
                <w:rFonts w:eastAsia="Trebuchet MS" w:cs="Trebuchet MS"/>
                <w:bCs/>
                <w:i/>
                <w:noProof/>
              </w:rPr>
              <w:t>13.1.</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Aspectele care pot face obiectul modificărilor prevederilor ghidului solicitantului</w:t>
            </w:r>
            <w:r w:rsidR="00D14FB4">
              <w:rPr>
                <w:noProof/>
                <w:webHidden/>
              </w:rPr>
              <w:tab/>
            </w:r>
            <w:r w:rsidR="00D14FB4">
              <w:rPr>
                <w:noProof/>
                <w:webHidden/>
              </w:rPr>
              <w:fldChar w:fldCharType="begin"/>
            </w:r>
            <w:r w:rsidR="00D14FB4">
              <w:rPr>
                <w:noProof/>
                <w:webHidden/>
              </w:rPr>
              <w:instrText xml:space="preserve"> PAGEREF _Toc151369528 \h </w:instrText>
            </w:r>
            <w:r w:rsidR="00D14FB4">
              <w:rPr>
                <w:noProof/>
                <w:webHidden/>
              </w:rPr>
            </w:r>
            <w:r w:rsidR="00D14FB4">
              <w:rPr>
                <w:noProof/>
                <w:webHidden/>
              </w:rPr>
              <w:fldChar w:fldCharType="separate"/>
            </w:r>
            <w:r w:rsidR="00D14FB4">
              <w:rPr>
                <w:noProof/>
                <w:webHidden/>
              </w:rPr>
              <w:t>39</w:t>
            </w:r>
            <w:r w:rsidR="00D14FB4">
              <w:rPr>
                <w:noProof/>
                <w:webHidden/>
              </w:rPr>
              <w:fldChar w:fldCharType="end"/>
            </w:r>
          </w:hyperlink>
        </w:p>
        <w:p w14:paraId="70FAEECF" w14:textId="3BC1BC2A" w:rsidR="00D14FB4"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1369529" w:history="1">
            <w:r w:rsidR="00D14FB4" w:rsidRPr="00515EA0">
              <w:rPr>
                <w:rStyle w:val="Hyperlink"/>
                <w:bCs/>
                <w:i/>
                <w:iCs/>
                <w:noProof/>
              </w:rPr>
              <w:t>13.2.</w:t>
            </w:r>
            <w:r w:rsidR="00D14FB4">
              <w:rPr>
                <w:rFonts w:asciiTheme="minorHAnsi" w:eastAsiaTheme="minorEastAsia" w:hAnsiTheme="minorHAnsi" w:cstheme="minorBidi"/>
                <w:noProof/>
                <w:kern w:val="2"/>
                <w:sz w:val="22"/>
                <w:lang w:eastAsia="ro-RO"/>
                <w14:ligatures w14:val="standardContextual"/>
              </w:rPr>
              <w:tab/>
            </w:r>
            <w:r w:rsidR="00D14FB4" w:rsidRPr="00515EA0">
              <w:rPr>
                <w:rStyle w:val="Hyperlink"/>
                <w:bCs/>
                <w:i/>
                <w:iCs/>
                <w:noProof/>
              </w:rPr>
              <w:t>Condiții privind aplicarea modificărilor pentru cererile de finanțare aflate în procesul de selecție (condiții tranzitorii)</w:t>
            </w:r>
            <w:r w:rsidR="00D14FB4">
              <w:rPr>
                <w:noProof/>
                <w:webHidden/>
              </w:rPr>
              <w:tab/>
            </w:r>
            <w:r w:rsidR="00D14FB4">
              <w:rPr>
                <w:noProof/>
                <w:webHidden/>
              </w:rPr>
              <w:fldChar w:fldCharType="begin"/>
            </w:r>
            <w:r w:rsidR="00D14FB4">
              <w:rPr>
                <w:noProof/>
                <w:webHidden/>
              </w:rPr>
              <w:instrText xml:space="preserve"> PAGEREF _Toc151369529 \h </w:instrText>
            </w:r>
            <w:r w:rsidR="00D14FB4">
              <w:rPr>
                <w:noProof/>
                <w:webHidden/>
              </w:rPr>
            </w:r>
            <w:r w:rsidR="00D14FB4">
              <w:rPr>
                <w:noProof/>
                <w:webHidden/>
              </w:rPr>
              <w:fldChar w:fldCharType="separate"/>
            </w:r>
            <w:r w:rsidR="00D14FB4">
              <w:rPr>
                <w:noProof/>
                <w:webHidden/>
              </w:rPr>
              <w:t>39</w:t>
            </w:r>
            <w:r w:rsidR="00D14FB4">
              <w:rPr>
                <w:noProof/>
                <w:webHidden/>
              </w:rPr>
              <w:fldChar w:fldCharType="end"/>
            </w:r>
          </w:hyperlink>
        </w:p>
        <w:p w14:paraId="65A85CFB" w14:textId="00E14CF2" w:rsidR="00D14FB4"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1369530" w:history="1">
            <w:r w:rsidR="00D14FB4" w:rsidRPr="00515EA0">
              <w:rPr>
                <w:rStyle w:val="Hyperlink"/>
                <w:bCs/>
                <w:noProof/>
              </w:rPr>
              <w:t>14.</w:t>
            </w:r>
            <w:r w:rsidR="00D14FB4">
              <w:rPr>
                <w:rFonts w:asciiTheme="minorHAnsi" w:eastAsiaTheme="minorEastAsia" w:hAnsiTheme="minorHAnsi" w:cstheme="minorBidi"/>
                <w:noProof/>
                <w:kern w:val="2"/>
                <w:sz w:val="22"/>
                <w:szCs w:val="22"/>
                <w:lang w:eastAsia="ro-RO"/>
                <w14:ligatures w14:val="standardContextual"/>
              </w:rPr>
              <w:tab/>
            </w:r>
            <w:r w:rsidR="00D14FB4" w:rsidRPr="00515EA0">
              <w:rPr>
                <w:rStyle w:val="Hyperlink"/>
                <w:noProof/>
              </w:rPr>
              <w:t>ANEXE</w:t>
            </w:r>
            <w:r w:rsidR="00D14FB4">
              <w:rPr>
                <w:noProof/>
                <w:webHidden/>
              </w:rPr>
              <w:tab/>
            </w:r>
            <w:r w:rsidR="00D14FB4">
              <w:rPr>
                <w:noProof/>
                <w:webHidden/>
              </w:rPr>
              <w:fldChar w:fldCharType="begin"/>
            </w:r>
            <w:r w:rsidR="00D14FB4">
              <w:rPr>
                <w:noProof/>
                <w:webHidden/>
              </w:rPr>
              <w:instrText xml:space="preserve"> PAGEREF _Toc151369530 \h </w:instrText>
            </w:r>
            <w:r w:rsidR="00D14FB4">
              <w:rPr>
                <w:noProof/>
                <w:webHidden/>
              </w:rPr>
            </w:r>
            <w:r w:rsidR="00D14FB4">
              <w:rPr>
                <w:noProof/>
                <w:webHidden/>
              </w:rPr>
              <w:fldChar w:fldCharType="separate"/>
            </w:r>
            <w:r w:rsidR="00D14FB4">
              <w:rPr>
                <w:noProof/>
                <w:webHidden/>
              </w:rPr>
              <w:t>39</w:t>
            </w:r>
            <w:r w:rsidR="00D14FB4">
              <w:rPr>
                <w:noProof/>
                <w:webHidden/>
              </w:rPr>
              <w:fldChar w:fldCharType="end"/>
            </w:r>
          </w:hyperlink>
        </w:p>
        <w:p w14:paraId="0703E4AD" w14:textId="7AB2B372" w:rsidR="00D14FB4" w:rsidRDefault="00000000">
          <w:pPr>
            <w:pStyle w:val="TOC2"/>
            <w:rPr>
              <w:rFonts w:asciiTheme="minorHAnsi" w:eastAsiaTheme="minorEastAsia" w:hAnsiTheme="minorHAnsi" w:cstheme="minorBidi"/>
              <w:noProof/>
              <w:kern w:val="2"/>
              <w:sz w:val="22"/>
              <w:lang w:eastAsia="ro-RO"/>
              <w14:ligatures w14:val="standardContextual"/>
            </w:rPr>
          </w:pPr>
          <w:hyperlink w:anchor="_Toc151369531" w:history="1">
            <w:r w:rsidR="00D14FB4" w:rsidRPr="00515EA0">
              <w:rPr>
                <w:rStyle w:val="Hyperlink"/>
                <w:bCs/>
                <w:i/>
                <w:iCs/>
                <w:noProof/>
              </w:rPr>
              <w:t>Anexa 1 – Cererea de finanțare</w:t>
            </w:r>
            <w:r w:rsidR="00D14FB4">
              <w:rPr>
                <w:noProof/>
                <w:webHidden/>
              </w:rPr>
              <w:tab/>
            </w:r>
            <w:r w:rsidR="00D14FB4">
              <w:rPr>
                <w:noProof/>
                <w:webHidden/>
              </w:rPr>
              <w:fldChar w:fldCharType="begin"/>
            </w:r>
            <w:r w:rsidR="00D14FB4">
              <w:rPr>
                <w:noProof/>
                <w:webHidden/>
              </w:rPr>
              <w:instrText xml:space="preserve"> PAGEREF _Toc151369531 \h </w:instrText>
            </w:r>
            <w:r w:rsidR="00D14FB4">
              <w:rPr>
                <w:noProof/>
                <w:webHidden/>
              </w:rPr>
            </w:r>
            <w:r w:rsidR="00D14FB4">
              <w:rPr>
                <w:noProof/>
                <w:webHidden/>
              </w:rPr>
              <w:fldChar w:fldCharType="separate"/>
            </w:r>
            <w:r w:rsidR="00D14FB4">
              <w:rPr>
                <w:noProof/>
                <w:webHidden/>
              </w:rPr>
              <w:t>40</w:t>
            </w:r>
            <w:r w:rsidR="00D14FB4">
              <w:rPr>
                <w:noProof/>
                <w:webHidden/>
              </w:rPr>
              <w:fldChar w:fldCharType="end"/>
            </w:r>
          </w:hyperlink>
        </w:p>
        <w:p w14:paraId="3B686C02" w14:textId="3DA2CB5A" w:rsidR="00D14FB4" w:rsidRDefault="00000000">
          <w:pPr>
            <w:pStyle w:val="TOC2"/>
            <w:rPr>
              <w:rFonts w:asciiTheme="minorHAnsi" w:eastAsiaTheme="minorEastAsia" w:hAnsiTheme="minorHAnsi" w:cstheme="minorBidi"/>
              <w:noProof/>
              <w:kern w:val="2"/>
              <w:sz w:val="22"/>
              <w:lang w:eastAsia="ro-RO"/>
              <w14:ligatures w14:val="standardContextual"/>
            </w:rPr>
          </w:pPr>
          <w:hyperlink w:anchor="_Toc151369532" w:history="1">
            <w:r w:rsidR="00D14FB4" w:rsidRPr="00515EA0">
              <w:rPr>
                <w:rStyle w:val="Hyperlink"/>
                <w:bCs/>
                <w:i/>
                <w:iCs/>
                <w:noProof/>
              </w:rPr>
              <w:t>Anexa 2 – Declarație Unică</w:t>
            </w:r>
            <w:r w:rsidR="00D14FB4">
              <w:rPr>
                <w:noProof/>
                <w:webHidden/>
              </w:rPr>
              <w:tab/>
            </w:r>
            <w:r w:rsidR="00D14FB4">
              <w:rPr>
                <w:noProof/>
                <w:webHidden/>
              </w:rPr>
              <w:fldChar w:fldCharType="begin"/>
            </w:r>
            <w:r w:rsidR="00D14FB4">
              <w:rPr>
                <w:noProof/>
                <w:webHidden/>
              </w:rPr>
              <w:instrText xml:space="preserve"> PAGEREF _Toc151369532 \h </w:instrText>
            </w:r>
            <w:r w:rsidR="00D14FB4">
              <w:rPr>
                <w:noProof/>
                <w:webHidden/>
              </w:rPr>
            </w:r>
            <w:r w:rsidR="00D14FB4">
              <w:rPr>
                <w:noProof/>
                <w:webHidden/>
              </w:rPr>
              <w:fldChar w:fldCharType="separate"/>
            </w:r>
            <w:r w:rsidR="00D14FB4">
              <w:rPr>
                <w:noProof/>
                <w:webHidden/>
              </w:rPr>
              <w:t>45</w:t>
            </w:r>
            <w:r w:rsidR="00D14FB4">
              <w:rPr>
                <w:noProof/>
                <w:webHidden/>
              </w:rPr>
              <w:fldChar w:fldCharType="end"/>
            </w:r>
          </w:hyperlink>
        </w:p>
        <w:p w14:paraId="3004542E" w14:textId="630ABE43" w:rsidR="00D14FB4" w:rsidRDefault="00000000">
          <w:pPr>
            <w:pStyle w:val="TOC2"/>
            <w:rPr>
              <w:rFonts w:asciiTheme="minorHAnsi" w:eastAsiaTheme="minorEastAsia" w:hAnsiTheme="minorHAnsi" w:cstheme="minorBidi"/>
              <w:noProof/>
              <w:kern w:val="2"/>
              <w:sz w:val="22"/>
              <w:lang w:eastAsia="ro-RO"/>
              <w14:ligatures w14:val="standardContextual"/>
            </w:rPr>
          </w:pPr>
          <w:hyperlink w:anchor="_Toc151369533" w:history="1">
            <w:r w:rsidR="00D14FB4" w:rsidRPr="00515EA0">
              <w:rPr>
                <w:rStyle w:val="Hyperlink"/>
                <w:bCs/>
                <w:i/>
                <w:iCs/>
                <w:noProof/>
              </w:rPr>
              <w:t>Anexa 3 - Acord de parteneriat</w:t>
            </w:r>
            <w:r w:rsidR="00D14FB4">
              <w:rPr>
                <w:noProof/>
                <w:webHidden/>
              </w:rPr>
              <w:tab/>
            </w:r>
            <w:r w:rsidR="00D14FB4">
              <w:rPr>
                <w:noProof/>
                <w:webHidden/>
              </w:rPr>
              <w:fldChar w:fldCharType="begin"/>
            </w:r>
            <w:r w:rsidR="00D14FB4">
              <w:rPr>
                <w:noProof/>
                <w:webHidden/>
              </w:rPr>
              <w:instrText xml:space="preserve"> PAGEREF _Toc151369533 \h </w:instrText>
            </w:r>
            <w:r w:rsidR="00D14FB4">
              <w:rPr>
                <w:noProof/>
                <w:webHidden/>
              </w:rPr>
            </w:r>
            <w:r w:rsidR="00D14FB4">
              <w:rPr>
                <w:noProof/>
                <w:webHidden/>
              </w:rPr>
              <w:fldChar w:fldCharType="separate"/>
            </w:r>
            <w:r w:rsidR="00D14FB4">
              <w:rPr>
                <w:noProof/>
                <w:webHidden/>
              </w:rPr>
              <w:t>50</w:t>
            </w:r>
            <w:r w:rsidR="00D14FB4">
              <w:rPr>
                <w:noProof/>
                <w:webHidden/>
              </w:rPr>
              <w:fldChar w:fldCharType="end"/>
            </w:r>
          </w:hyperlink>
        </w:p>
        <w:p w14:paraId="311E3F2E" w14:textId="5038E71C" w:rsidR="00D14FB4" w:rsidRDefault="00000000">
          <w:pPr>
            <w:pStyle w:val="TOC2"/>
            <w:rPr>
              <w:rFonts w:asciiTheme="minorHAnsi" w:eastAsiaTheme="minorEastAsia" w:hAnsiTheme="minorHAnsi" w:cstheme="minorBidi"/>
              <w:noProof/>
              <w:kern w:val="2"/>
              <w:sz w:val="22"/>
              <w:lang w:eastAsia="ro-RO"/>
              <w14:ligatures w14:val="standardContextual"/>
            </w:rPr>
          </w:pPr>
          <w:hyperlink w:anchor="_Toc151369534" w:history="1">
            <w:r w:rsidR="00D14FB4" w:rsidRPr="00515EA0">
              <w:rPr>
                <w:rStyle w:val="Hyperlink"/>
                <w:bCs/>
                <w:i/>
                <w:iCs/>
                <w:noProof/>
              </w:rPr>
              <w:t>Anexa 4 – Model Buget</w:t>
            </w:r>
            <w:r w:rsidR="00D14FB4">
              <w:rPr>
                <w:noProof/>
                <w:webHidden/>
              </w:rPr>
              <w:tab/>
            </w:r>
            <w:r w:rsidR="00D14FB4">
              <w:rPr>
                <w:noProof/>
                <w:webHidden/>
              </w:rPr>
              <w:fldChar w:fldCharType="begin"/>
            </w:r>
            <w:r w:rsidR="00D14FB4">
              <w:rPr>
                <w:noProof/>
                <w:webHidden/>
              </w:rPr>
              <w:instrText xml:space="preserve"> PAGEREF _Toc151369534 \h </w:instrText>
            </w:r>
            <w:r w:rsidR="00D14FB4">
              <w:rPr>
                <w:noProof/>
                <w:webHidden/>
              </w:rPr>
            </w:r>
            <w:r w:rsidR="00D14FB4">
              <w:rPr>
                <w:noProof/>
                <w:webHidden/>
              </w:rPr>
              <w:fldChar w:fldCharType="separate"/>
            </w:r>
            <w:r w:rsidR="00D14FB4">
              <w:rPr>
                <w:noProof/>
                <w:webHidden/>
              </w:rPr>
              <w:t>57</w:t>
            </w:r>
            <w:r w:rsidR="00D14FB4">
              <w:rPr>
                <w:noProof/>
                <w:webHidden/>
              </w:rPr>
              <w:fldChar w:fldCharType="end"/>
            </w:r>
          </w:hyperlink>
        </w:p>
        <w:p w14:paraId="706A92B6" w14:textId="50981BC0" w:rsidR="00D14FB4" w:rsidRDefault="00000000">
          <w:pPr>
            <w:pStyle w:val="TOC2"/>
            <w:rPr>
              <w:rFonts w:asciiTheme="minorHAnsi" w:eastAsiaTheme="minorEastAsia" w:hAnsiTheme="minorHAnsi" w:cstheme="minorBidi"/>
              <w:noProof/>
              <w:kern w:val="2"/>
              <w:sz w:val="22"/>
              <w:lang w:eastAsia="ro-RO"/>
              <w14:ligatures w14:val="standardContextual"/>
            </w:rPr>
          </w:pPr>
          <w:hyperlink w:anchor="_Toc151369535" w:history="1">
            <w:r w:rsidR="00D14FB4" w:rsidRPr="00515EA0">
              <w:rPr>
                <w:rStyle w:val="Hyperlink"/>
                <w:bCs/>
                <w:i/>
                <w:iCs/>
                <w:noProof/>
              </w:rPr>
              <w:t>Anexa 5 - Centralizator oferte</w:t>
            </w:r>
            <w:r w:rsidR="00D14FB4">
              <w:rPr>
                <w:noProof/>
                <w:webHidden/>
              </w:rPr>
              <w:tab/>
            </w:r>
            <w:r w:rsidR="00D14FB4">
              <w:rPr>
                <w:noProof/>
                <w:webHidden/>
              </w:rPr>
              <w:fldChar w:fldCharType="begin"/>
            </w:r>
            <w:r w:rsidR="00D14FB4">
              <w:rPr>
                <w:noProof/>
                <w:webHidden/>
              </w:rPr>
              <w:instrText xml:space="preserve"> PAGEREF _Toc151369535 \h </w:instrText>
            </w:r>
            <w:r w:rsidR="00D14FB4">
              <w:rPr>
                <w:noProof/>
                <w:webHidden/>
              </w:rPr>
            </w:r>
            <w:r w:rsidR="00D14FB4">
              <w:rPr>
                <w:noProof/>
                <w:webHidden/>
              </w:rPr>
              <w:fldChar w:fldCharType="separate"/>
            </w:r>
            <w:r w:rsidR="00D14FB4">
              <w:rPr>
                <w:noProof/>
                <w:webHidden/>
              </w:rPr>
              <w:t>62</w:t>
            </w:r>
            <w:r w:rsidR="00D14FB4">
              <w:rPr>
                <w:noProof/>
                <w:webHidden/>
              </w:rPr>
              <w:fldChar w:fldCharType="end"/>
            </w:r>
          </w:hyperlink>
        </w:p>
        <w:p w14:paraId="438B4980" w14:textId="63011CF1" w:rsidR="00D14FB4" w:rsidRDefault="00000000">
          <w:pPr>
            <w:pStyle w:val="TOC2"/>
            <w:rPr>
              <w:rFonts w:asciiTheme="minorHAnsi" w:eastAsiaTheme="minorEastAsia" w:hAnsiTheme="minorHAnsi" w:cstheme="minorBidi"/>
              <w:noProof/>
              <w:kern w:val="2"/>
              <w:sz w:val="22"/>
              <w:lang w:eastAsia="ro-RO"/>
              <w14:ligatures w14:val="standardContextual"/>
            </w:rPr>
          </w:pPr>
          <w:hyperlink w:anchor="_Toc151369536" w:history="1">
            <w:r w:rsidR="00D14FB4" w:rsidRPr="00515EA0">
              <w:rPr>
                <w:rStyle w:val="Hyperlink"/>
                <w:bCs/>
                <w:i/>
                <w:iCs/>
                <w:noProof/>
              </w:rPr>
              <w:t>Anexa 6 - Criterii de verificare a eligibilității cererilor de finanțare</w:t>
            </w:r>
            <w:r w:rsidR="00D14FB4">
              <w:rPr>
                <w:noProof/>
                <w:webHidden/>
              </w:rPr>
              <w:tab/>
            </w:r>
            <w:r w:rsidR="00D14FB4">
              <w:rPr>
                <w:noProof/>
                <w:webHidden/>
              </w:rPr>
              <w:fldChar w:fldCharType="begin"/>
            </w:r>
            <w:r w:rsidR="00D14FB4">
              <w:rPr>
                <w:noProof/>
                <w:webHidden/>
              </w:rPr>
              <w:instrText xml:space="preserve"> PAGEREF _Toc151369536 \h </w:instrText>
            </w:r>
            <w:r w:rsidR="00D14FB4">
              <w:rPr>
                <w:noProof/>
                <w:webHidden/>
              </w:rPr>
            </w:r>
            <w:r w:rsidR="00D14FB4">
              <w:rPr>
                <w:noProof/>
                <w:webHidden/>
              </w:rPr>
              <w:fldChar w:fldCharType="separate"/>
            </w:r>
            <w:r w:rsidR="00D14FB4">
              <w:rPr>
                <w:noProof/>
                <w:webHidden/>
              </w:rPr>
              <w:t>63</w:t>
            </w:r>
            <w:r w:rsidR="00D14FB4">
              <w:rPr>
                <w:noProof/>
                <w:webHidden/>
              </w:rPr>
              <w:fldChar w:fldCharType="end"/>
            </w:r>
          </w:hyperlink>
        </w:p>
        <w:p w14:paraId="518F973B" w14:textId="36A3D0C1" w:rsidR="00D14FB4" w:rsidRDefault="00000000">
          <w:pPr>
            <w:pStyle w:val="TOC2"/>
            <w:rPr>
              <w:rFonts w:asciiTheme="minorHAnsi" w:eastAsiaTheme="minorEastAsia" w:hAnsiTheme="minorHAnsi" w:cstheme="minorBidi"/>
              <w:noProof/>
              <w:kern w:val="2"/>
              <w:sz w:val="22"/>
              <w:lang w:eastAsia="ro-RO"/>
              <w14:ligatures w14:val="standardContextual"/>
            </w:rPr>
          </w:pPr>
          <w:hyperlink w:anchor="_Toc151369537" w:history="1">
            <w:r w:rsidR="00D14FB4" w:rsidRPr="00515EA0">
              <w:rPr>
                <w:rStyle w:val="Hyperlink"/>
                <w:bCs/>
                <w:i/>
                <w:iCs/>
                <w:noProof/>
              </w:rPr>
              <w:t>Anexa 7 - Contract  de finanțare</w:t>
            </w:r>
            <w:r w:rsidR="00D14FB4">
              <w:rPr>
                <w:noProof/>
                <w:webHidden/>
              </w:rPr>
              <w:tab/>
            </w:r>
            <w:r w:rsidR="00D14FB4">
              <w:rPr>
                <w:noProof/>
                <w:webHidden/>
              </w:rPr>
              <w:fldChar w:fldCharType="begin"/>
            </w:r>
            <w:r w:rsidR="00D14FB4">
              <w:rPr>
                <w:noProof/>
                <w:webHidden/>
              </w:rPr>
              <w:instrText xml:space="preserve"> PAGEREF _Toc151369537 \h </w:instrText>
            </w:r>
            <w:r w:rsidR="00D14FB4">
              <w:rPr>
                <w:noProof/>
                <w:webHidden/>
              </w:rPr>
            </w:r>
            <w:r w:rsidR="00D14FB4">
              <w:rPr>
                <w:noProof/>
                <w:webHidden/>
              </w:rPr>
              <w:fldChar w:fldCharType="separate"/>
            </w:r>
            <w:r w:rsidR="00D14FB4">
              <w:rPr>
                <w:noProof/>
                <w:webHidden/>
              </w:rPr>
              <w:t>65</w:t>
            </w:r>
            <w:r w:rsidR="00D14FB4">
              <w:rPr>
                <w:noProof/>
                <w:webHidden/>
              </w:rPr>
              <w:fldChar w:fldCharType="end"/>
            </w:r>
          </w:hyperlink>
        </w:p>
        <w:p w14:paraId="0CA98336" w14:textId="316E9E79" w:rsidR="00D14FB4" w:rsidRDefault="00000000">
          <w:pPr>
            <w:pStyle w:val="TOC2"/>
            <w:rPr>
              <w:rFonts w:asciiTheme="minorHAnsi" w:eastAsiaTheme="minorEastAsia" w:hAnsiTheme="minorHAnsi" w:cstheme="minorBidi"/>
              <w:noProof/>
              <w:kern w:val="2"/>
              <w:sz w:val="22"/>
              <w:lang w:eastAsia="ro-RO"/>
              <w14:ligatures w14:val="standardContextual"/>
            </w:rPr>
          </w:pPr>
          <w:hyperlink w:anchor="_Toc151369538" w:history="1">
            <w:r w:rsidR="00D14FB4" w:rsidRPr="00515EA0">
              <w:rPr>
                <w:rStyle w:val="Hyperlink"/>
                <w:bCs/>
                <w:i/>
                <w:iCs/>
                <w:noProof/>
              </w:rPr>
              <w:t>Anexa 8 - Raport de progres</w:t>
            </w:r>
            <w:r w:rsidR="00D14FB4">
              <w:rPr>
                <w:noProof/>
                <w:webHidden/>
              </w:rPr>
              <w:tab/>
            </w:r>
            <w:r w:rsidR="00D14FB4">
              <w:rPr>
                <w:noProof/>
                <w:webHidden/>
              </w:rPr>
              <w:fldChar w:fldCharType="begin"/>
            </w:r>
            <w:r w:rsidR="00D14FB4">
              <w:rPr>
                <w:noProof/>
                <w:webHidden/>
              </w:rPr>
              <w:instrText xml:space="preserve"> PAGEREF _Toc151369538 \h </w:instrText>
            </w:r>
            <w:r w:rsidR="00D14FB4">
              <w:rPr>
                <w:noProof/>
                <w:webHidden/>
              </w:rPr>
            </w:r>
            <w:r w:rsidR="00D14FB4">
              <w:rPr>
                <w:noProof/>
                <w:webHidden/>
              </w:rPr>
              <w:fldChar w:fldCharType="separate"/>
            </w:r>
            <w:r w:rsidR="00D14FB4">
              <w:rPr>
                <w:noProof/>
                <w:webHidden/>
              </w:rPr>
              <w:t>97</w:t>
            </w:r>
            <w:r w:rsidR="00D14FB4">
              <w:rPr>
                <w:noProof/>
                <w:webHidden/>
              </w:rPr>
              <w:fldChar w:fldCharType="end"/>
            </w:r>
          </w:hyperlink>
        </w:p>
        <w:p w14:paraId="5E1B5AC0" w14:textId="6893BEC8" w:rsidR="00D14FB4" w:rsidRDefault="00000000">
          <w:pPr>
            <w:pStyle w:val="TOC2"/>
            <w:rPr>
              <w:rFonts w:asciiTheme="minorHAnsi" w:eastAsiaTheme="minorEastAsia" w:hAnsiTheme="minorHAnsi" w:cstheme="minorBidi"/>
              <w:noProof/>
              <w:kern w:val="2"/>
              <w:sz w:val="22"/>
              <w:lang w:eastAsia="ro-RO"/>
              <w14:ligatures w14:val="standardContextual"/>
            </w:rPr>
          </w:pPr>
          <w:hyperlink w:anchor="_Toc151369539" w:history="1">
            <w:r w:rsidR="00D14FB4" w:rsidRPr="00515EA0">
              <w:rPr>
                <w:rStyle w:val="Hyperlink"/>
                <w:bCs/>
                <w:i/>
                <w:iCs/>
                <w:noProof/>
              </w:rPr>
              <w:t>Anexa 9 – Raport de vizită</w:t>
            </w:r>
            <w:r w:rsidR="00D14FB4">
              <w:rPr>
                <w:noProof/>
                <w:webHidden/>
              </w:rPr>
              <w:tab/>
            </w:r>
            <w:r w:rsidR="00D14FB4">
              <w:rPr>
                <w:noProof/>
                <w:webHidden/>
              </w:rPr>
              <w:fldChar w:fldCharType="begin"/>
            </w:r>
            <w:r w:rsidR="00D14FB4">
              <w:rPr>
                <w:noProof/>
                <w:webHidden/>
              </w:rPr>
              <w:instrText xml:space="preserve"> PAGEREF _Toc151369539 \h </w:instrText>
            </w:r>
            <w:r w:rsidR="00D14FB4">
              <w:rPr>
                <w:noProof/>
                <w:webHidden/>
              </w:rPr>
            </w:r>
            <w:r w:rsidR="00D14FB4">
              <w:rPr>
                <w:noProof/>
                <w:webHidden/>
              </w:rPr>
              <w:fldChar w:fldCharType="separate"/>
            </w:r>
            <w:r w:rsidR="00D14FB4">
              <w:rPr>
                <w:noProof/>
                <w:webHidden/>
              </w:rPr>
              <w:t>100</w:t>
            </w:r>
            <w:r w:rsidR="00D14FB4">
              <w:rPr>
                <w:noProof/>
                <w:webHidden/>
              </w:rPr>
              <w:fldChar w:fldCharType="end"/>
            </w:r>
          </w:hyperlink>
        </w:p>
        <w:p w14:paraId="11993688" w14:textId="5A755110" w:rsidR="00532893" w:rsidRPr="00C42312" w:rsidRDefault="00472E11">
          <w:pPr>
            <w:rPr>
              <w:rFonts w:ascii="Arial" w:eastAsia="Times New Roman" w:hAnsi="Arial" w:cs="Times New Roman"/>
              <w:sz w:val="18"/>
              <w:szCs w:val="18"/>
            </w:rPr>
          </w:pPr>
          <w:r w:rsidRPr="00C42312">
            <w:rPr>
              <w:rFonts w:ascii="Arial" w:eastAsia="Times New Roman" w:hAnsi="Arial" w:cs="Times New Roman"/>
              <w:sz w:val="18"/>
              <w:szCs w:val="18"/>
            </w:rPr>
            <w:fldChar w:fldCharType="end"/>
          </w:r>
        </w:p>
        <w:p w14:paraId="731C11CF" w14:textId="3DCDCA43" w:rsidR="00D46D1C" w:rsidRPr="00C42312" w:rsidRDefault="00000000">
          <w:pPr>
            <w:rPr>
              <w:b/>
              <w:bCs/>
              <w:noProof/>
            </w:rPr>
          </w:pPr>
        </w:p>
      </w:sdtContent>
    </w:sdt>
    <w:p w14:paraId="38CCD1ED" w14:textId="77777777" w:rsidR="00055B07" w:rsidRPr="00C42312" w:rsidRDefault="00055B07">
      <w:pPr>
        <w:rPr>
          <w:rFonts w:ascii="Trebuchet MS" w:hAnsi="Trebuchet MS"/>
          <w:b/>
        </w:rPr>
      </w:pPr>
      <w:r w:rsidRPr="00C42312">
        <w:rPr>
          <w:rFonts w:ascii="Trebuchet MS" w:hAnsi="Trebuchet MS"/>
        </w:rPr>
        <w:br w:type="page"/>
      </w:r>
    </w:p>
    <w:p w14:paraId="0000000A" w14:textId="22913C8E"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1" w:name="_Toc151369453"/>
      <w:r w:rsidRPr="00C42312">
        <w:rPr>
          <w:rFonts w:ascii="Trebuchet MS" w:hAnsi="Trebuchet MS"/>
          <w:sz w:val="22"/>
          <w:szCs w:val="22"/>
        </w:rPr>
        <w:lastRenderedPageBreak/>
        <w:t xml:space="preserve">PREAMBUL, ABREVIERI </w:t>
      </w:r>
      <w:r w:rsidR="00487A21" w:rsidRPr="00C42312">
        <w:rPr>
          <w:rFonts w:ascii="Trebuchet MS" w:hAnsi="Trebuchet MS"/>
          <w:sz w:val="22"/>
          <w:szCs w:val="22"/>
        </w:rPr>
        <w:t>Ș</w:t>
      </w:r>
      <w:r w:rsidRPr="00C42312">
        <w:rPr>
          <w:rFonts w:ascii="Trebuchet MS" w:hAnsi="Trebuchet MS"/>
          <w:sz w:val="22"/>
          <w:szCs w:val="22"/>
        </w:rPr>
        <w:t>I GLOSAR</w:t>
      </w:r>
      <w:bookmarkEnd w:id="1"/>
      <w:r w:rsidRPr="00C42312">
        <w:rPr>
          <w:rFonts w:ascii="Trebuchet MS" w:hAnsi="Trebuchet MS"/>
          <w:sz w:val="22"/>
          <w:szCs w:val="22"/>
        </w:rPr>
        <w:tab/>
      </w:r>
    </w:p>
    <w:p w14:paraId="0000000B" w14:textId="177D33C2" w:rsidR="00461B6E" w:rsidRPr="00D67636" w:rsidRDefault="00654C2A">
      <w:pPr>
        <w:pStyle w:val="Heading2"/>
        <w:numPr>
          <w:ilvl w:val="1"/>
          <w:numId w:val="3"/>
        </w:numPr>
        <w:rPr>
          <w:rFonts w:ascii="Trebuchet MS" w:hAnsi="Trebuchet MS"/>
          <w:b w:val="0"/>
          <w:bCs/>
          <w:i/>
          <w:iCs/>
          <w:sz w:val="22"/>
          <w:szCs w:val="22"/>
        </w:rPr>
      </w:pPr>
      <w:bookmarkStart w:id="2" w:name="_Toc151369454"/>
      <w:r w:rsidRPr="00D67636">
        <w:rPr>
          <w:rFonts w:ascii="Trebuchet MS" w:hAnsi="Trebuchet MS"/>
          <w:b w:val="0"/>
          <w:bCs/>
          <w:i/>
          <w:iCs/>
          <w:sz w:val="22"/>
          <w:szCs w:val="22"/>
        </w:rPr>
        <w:t>Preambul</w:t>
      </w:r>
      <w:bookmarkEnd w:id="2"/>
      <w:r w:rsidRPr="00D67636">
        <w:rPr>
          <w:rFonts w:ascii="Trebuchet MS" w:hAnsi="Trebuchet MS"/>
          <w:b w:val="0"/>
          <w:bCs/>
          <w:i/>
          <w:iCs/>
          <w:sz w:val="22"/>
          <w:szCs w:val="22"/>
        </w:rPr>
        <w:t xml:space="preserve"> </w:t>
      </w:r>
      <w:r w:rsidRPr="00D67636">
        <w:rPr>
          <w:rFonts w:ascii="Trebuchet MS" w:hAnsi="Trebuchet MS"/>
          <w:b w:val="0"/>
          <w:bCs/>
          <w:i/>
          <w:iCs/>
          <w:sz w:val="22"/>
          <w:szCs w:val="22"/>
        </w:rPr>
        <w:tab/>
      </w:r>
    </w:p>
    <w:tbl>
      <w:tblPr>
        <w:tblStyle w:val="a"/>
        <w:tblW w:w="937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78"/>
      </w:tblGrid>
      <w:tr w:rsidR="00461B6E" w:rsidRPr="00C42312" w14:paraId="04C377C0" w14:textId="77777777">
        <w:trPr>
          <w:trHeight w:val="1441"/>
        </w:trPr>
        <w:tc>
          <w:tcPr>
            <w:tcW w:w="9378" w:type="dxa"/>
          </w:tcPr>
          <w:p w14:paraId="348D62BB" w14:textId="0343BF10" w:rsidR="00461B6E" w:rsidRPr="00D67636" w:rsidRDefault="000E125C" w:rsidP="000E125C">
            <w:pPr>
              <w:spacing w:before="120" w:after="120"/>
              <w:jc w:val="both"/>
              <w:rPr>
                <w:rFonts w:ascii="Trebuchet MS" w:eastAsia="Trebuchet MS" w:hAnsi="Trebuchet MS" w:cs="Trebuchet MS"/>
              </w:rPr>
            </w:pPr>
            <w:bookmarkStart w:id="3" w:name="_heading=h.gjdgxs" w:colFirst="0" w:colLast="0"/>
            <w:bookmarkEnd w:id="3"/>
            <w:r w:rsidRPr="00D67636">
              <w:rPr>
                <w:rFonts w:ascii="Trebuchet MS" w:eastAsia="Trebuchet MS" w:hAnsi="Trebuchet MS" w:cs="Trebuchet MS"/>
              </w:rPr>
              <w:t xml:space="preserve">Acest document furnizează informaţiile necesare </w:t>
            </w:r>
            <w:r w:rsidR="00000DB1" w:rsidRPr="00D67636">
              <w:rPr>
                <w:rFonts w:ascii="Trebuchet MS" w:eastAsia="Trebuchet MS" w:hAnsi="Trebuchet MS" w:cs="Trebuchet MS"/>
              </w:rPr>
              <w:t>în vederea</w:t>
            </w:r>
            <w:r w:rsidRPr="00D67636">
              <w:rPr>
                <w:rFonts w:ascii="Trebuchet MS" w:eastAsia="Trebuchet MS" w:hAnsi="Trebuchet MS" w:cs="Trebuchet MS"/>
              </w:rPr>
              <w:t xml:space="preserve"> acces</w:t>
            </w:r>
            <w:r w:rsidR="00000DB1" w:rsidRPr="00D67636">
              <w:rPr>
                <w:rFonts w:ascii="Trebuchet MS" w:eastAsia="Trebuchet MS" w:hAnsi="Trebuchet MS" w:cs="Trebuchet MS"/>
              </w:rPr>
              <w:t>ării</w:t>
            </w:r>
            <w:r w:rsidRPr="00D67636">
              <w:rPr>
                <w:rFonts w:ascii="Trebuchet MS" w:eastAsia="Trebuchet MS" w:hAnsi="Trebuchet MS" w:cs="Trebuchet MS"/>
              </w:rPr>
              <w:t xml:space="preserve"> finanțării </w:t>
            </w:r>
            <w:r w:rsidR="00654C2A" w:rsidRPr="00D67636">
              <w:rPr>
                <w:rFonts w:ascii="Trebuchet MS" w:eastAsia="Trebuchet MS" w:hAnsi="Trebuchet MS" w:cs="Trebuchet MS"/>
              </w:rPr>
              <w:t xml:space="preserve">pentru apelul de proiecte nr. 1,  </w:t>
            </w:r>
            <w:r w:rsidR="002668F9" w:rsidRPr="00D67636">
              <w:rPr>
                <w:rFonts w:ascii="Trebuchet MS" w:eastAsia="Trebuchet MS" w:hAnsi="Trebuchet MS" w:cs="Trebuchet MS"/>
                <w:lang w:val="en-US"/>
              </w:rPr>
              <w:t>Acțiun</w:t>
            </w:r>
            <w:r w:rsidR="002D7228" w:rsidRPr="00D67636">
              <w:rPr>
                <w:rFonts w:ascii="Trebuchet MS" w:eastAsia="Trebuchet MS" w:hAnsi="Trebuchet MS" w:cs="Trebuchet MS"/>
                <w:lang w:val="en-US"/>
              </w:rPr>
              <w:t>ea</w:t>
            </w:r>
            <w:r w:rsidR="002668F9" w:rsidRPr="00D67636">
              <w:rPr>
                <w:rFonts w:ascii="Trebuchet MS" w:eastAsia="Trebuchet MS" w:hAnsi="Trebuchet MS" w:cs="Trebuchet MS"/>
                <w:lang w:val="en-US"/>
              </w:rPr>
              <w:t xml:space="preserve"> 3.1 - Creșterea rolului culturii în societate prin valorificarea avantajelor digitalizării</w:t>
            </w:r>
            <w:r w:rsidR="009465F0" w:rsidRPr="00D67636">
              <w:rPr>
                <w:rFonts w:ascii="Trebuchet MS" w:eastAsia="Trebuchet MS" w:hAnsi="Trebuchet MS" w:cs="Trebuchet MS"/>
                <w:lang w:val="en-US"/>
              </w:rPr>
              <w:t xml:space="preserve"> - </w:t>
            </w:r>
            <w:r w:rsidR="009465F0" w:rsidRPr="00D67636">
              <w:rPr>
                <w:rFonts w:ascii="Trebuchet MS" w:eastAsia="Trebuchet MS" w:hAnsi="Trebuchet MS" w:cs="Trebuchet MS"/>
                <w:b/>
                <w:bCs/>
                <w:lang w:val="en-US"/>
              </w:rPr>
              <w:t>Măsura 1: Dezvoltarea de conținut digital despre patrimoniu pentru valorizarea culturii în scopul dezvoltării sustenabile locale și incluziunii sociale</w:t>
            </w:r>
            <w:r w:rsidR="00654C2A" w:rsidRPr="00D67636">
              <w:rPr>
                <w:rFonts w:ascii="Trebuchet MS" w:eastAsia="Trebuchet MS" w:hAnsi="Trebuchet MS" w:cs="Trebuchet MS"/>
              </w:rPr>
              <w:t>,</w:t>
            </w:r>
            <w:r w:rsidR="002D7228" w:rsidRPr="00D67636">
              <w:rPr>
                <w:rFonts w:ascii="Trebuchet MS" w:eastAsia="Trebuchet MS" w:hAnsi="Trebuchet MS" w:cs="Trebuchet MS"/>
              </w:rPr>
              <w:t xml:space="preserve"> </w:t>
            </w:r>
            <w:r w:rsidR="00654C2A" w:rsidRPr="00D67636">
              <w:rPr>
                <w:rFonts w:ascii="Trebuchet MS" w:eastAsia="Trebuchet MS" w:hAnsi="Trebuchet MS" w:cs="Trebuchet MS"/>
              </w:rPr>
              <w:t>Programul Cre</w:t>
            </w:r>
            <w:r w:rsidR="00487A21" w:rsidRPr="00D67636">
              <w:rPr>
                <w:rFonts w:ascii="Trebuchet MS" w:eastAsia="Trebuchet MS" w:hAnsi="Trebuchet MS" w:cs="Trebuchet MS"/>
              </w:rPr>
              <w:t>ș</w:t>
            </w:r>
            <w:r w:rsidR="00654C2A" w:rsidRPr="00D67636">
              <w:rPr>
                <w:rFonts w:ascii="Trebuchet MS" w:eastAsia="Trebuchet MS" w:hAnsi="Trebuchet MS" w:cs="Trebuchet MS"/>
              </w:rPr>
              <w:t xml:space="preserve">tere Inteligentă, Digitalizare </w:t>
            </w:r>
            <w:r w:rsidR="00487A21" w:rsidRPr="00D67636">
              <w:rPr>
                <w:rFonts w:ascii="Trebuchet MS" w:eastAsia="Trebuchet MS" w:hAnsi="Trebuchet MS" w:cs="Trebuchet MS"/>
              </w:rPr>
              <w:t>ș</w:t>
            </w:r>
            <w:r w:rsidR="00654C2A" w:rsidRPr="00D67636">
              <w:rPr>
                <w:rFonts w:ascii="Trebuchet MS" w:eastAsia="Trebuchet MS" w:hAnsi="Trebuchet MS" w:cs="Trebuchet MS"/>
              </w:rPr>
              <w:t>i Instrumente Financiare (PoCIDIF), cu respectarea legi</w:t>
            </w:r>
            <w:r w:rsidR="00C171E1" w:rsidRPr="00D67636">
              <w:rPr>
                <w:rFonts w:ascii="Trebuchet MS" w:eastAsia="Trebuchet MS" w:hAnsi="Trebuchet MS" w:cs="Trebuchet MS"/>
              </w:rPr>
              <w:t>s</w:t>
            </w:r>
            <w:r w:rsidR="00654C2A" w:rsidRPr="00D67636">
              <w:rPr>
                <w:rFonts w:ascii="Trebuchet MS" w:eastAsia="Trebuchet MS" w:hAnsi="Trebuchet MS" w:cs="Trebuchet MS"/>
              </w:rPr>
              <w:t>la</w:t>
            </w:r>
            <w:r w:rsidR="00487A21" w:rsidRPr="00D67636">
              <w:rPr>
                <w:rFonts w:ascii="Trebuchet MS" w:eastAsia="Trebuchet MS" w:hAnsi="Trebuchet MS" w:cs="Trebuchet MS"/>
              </w:rPr>
              <w:t>ț</w:t>
            </w:r>
            <w:r w:rsidR="00654C2A" w:rsidRPr="00D67636">
              <w:rPr>
                <w:rFonts w:ascii="Trebuchet MS" w:eastAsia="Trebuchet MS" w:hAnsi="Trebuchet MS" w:cs="Trebuchet MS"/>
              </w:rPr>
              <w:t>iei în vigoare.</w:t>
            </w:r>
          </w:p>
          <w:p w14:paraId="0000000C" w14:textId="5E678F2F" w:rsidR="000E125C" w:rsidRPr="000E125C" w:rsidRDefault="000E125C" w:rsidP="000E125C">
            <w:pPr>
              <w:pStyle w:val="Default"/>
              <w:spacing w:before="120"/>
              <w:jc w:val="both"/>
              <w:rPr>
                <w:rFonts w:ascii="Trebuchet MS" w:hAnsi="Trebuchet MS" w:cstheme="minorBidi"/>
                <w:color w:val="0070C0"/>
                <w:sz w:val="22"/>
                <w:szCs w:val="22"/>
                <w:lang w:val="ro-RO"/>
              </w:rPr>
            </w:pPr>
            <w:r w:rsidRPr="00D67636">
              <w:rPr>
                <w:rFonts w:ascii="Trebuchet MS" w:hAnsi="Trebuchet MS" w:cstheme="minorBidi"/>
                <w:color w:val="auto"/>
                <w:sz w:val="22"/>
                <w:szCs w:val="22"/>
                <w:lang w:val="ro-RO"/>
              </w:rPr>
              <w:t>Acest document nu are valoare de act normativ şi nu exonerează solicitanţii de obligația respectării legislaţiei în vigoare la nivel naţional şi european. În caz de contradicție între prevederile prezentului ghid al solicitantului și prevederile legislației în vigoare, acestea din urmă prevalează.</w:t>
            </w:r>
          </w:p>
        </w:tc>
      </w:tr>
    </w:tbl>
    <w:p w14:paraId="0000000D" w14:textId="77777777" w:rsidR="00461B6E" w:rsidRPr="00C42312" w:rsidRDefault="00654C2A">
      <w:pPr>
        <w:pStyle w:val="Heading2"/>
        <w:numPr>
          <w:ilvl w:val="1"/>
          <w:numId w:val="3"/>
        </w:numPr>
        <w:rPr>
          <w:rFonts w:ascii="Trebuchet MS" w:hAnsi="Trebuchet MS"/>
          <w:b w:val="0"/>
          <w:bCs/>
          <w:i/>
          <w:iCs/>
          <w:sz w:val="22"/>
          <w:szCs w:val="22"/>
        </w:rPr>
      </w:pPr>
      <w:bookmarkStart w:id="4" w:name="_Toc151369455"/>
      <w:r w:rsidRPr="00C42312">
        <w:rPr>
          <w:rFonts w:ascii="Trebuchet MS" w:hAnsi="Trebuchet MS"/>
          <w:b w:val="0"/>
          <w:bCs/>
          <w:i/>
          <w:iCs/>
          <w:sz w:val="22"/>
          <w:szCs w:val="22"/>
        </w:rPr>
        <w:t>Abrevieri</w:t>
      </w:r>
      <w:bookmarkEnd w:id="4"/>
      <w:r w:rsidRPr="00C42312">
        <w:rPr>
          <w:rFonts w:ascii="Trebuchet MS" w:hAnsi="Trebuchet MS"/>
          <w:b w:val="0"/>
          <w:bCs/>
          <w:i/>
          <w:iCs/>
          <w:sz w:val="22"/>
          <w:szCs w:val="22"/>
        </w:rPr>
        <w:tab/>
      </w:r>
    </w:p>
    <w:tbl>
      <w:tblPr>
        <w:tblStyle w:val="a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0A4AE62" w14:textId="77777777">
        <w:tc>
          <w:tcPr>
            <w:tcW w:w="9396" w:type="dxa"/>
          </w:tcPr>
          <w:p w14:paraId="0000000E"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AA - Autoritatea de Audit</w:t>
            </w:r>
          </w:p>
          <w:p w14:paraId="0000000F" w14:textId="4A7903F2"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AM – Autoritatea de Manage</w:t>
            </w:r>
            <w:r w:rsidR="00C171E1" w:rsidRPr="00C42312">
              <w:rPr>
                <w:rFonts w:ascii="Trebuchet MS" w:eastAsia="Trebuchet MS" w:hAnsi="Trebuchet MS" w:cs="Trebuchet MS"/>
              </w:rPr>
              <w:t>m</w:t>
            </w:r>
            <w:r w:rsidRPr="00C42312">
              <w:rPr>
                <w:rFonts w:ascii="Trebuchet MS" w:eastAsia="Trebuchet MS" w:hAnsi="Trebuchet MS" w:cs="Trebuchet MS"/>
              </w:rPr>
              <w:t>ent</w:t>
            </w:r>
          </w:p>
          <w:p w14:paraId="13FEE38C" w14:textId="38F62165" w:rsidR="004C100D" w:rsidRPr="00C42312" w:rsidRDefault="004C100D" w:rsidP="0063401A">
            <w:pPr>
              <w:spacing w:before="120" w:after="120"/>
              <w:rPr>
                <w:rFonts w:ascii="Trebuchet MS" w:hAnsi="Trebuchet MS"/>
                <w:iCs/>
                <w:color w:val="000000" w:themeColor="text1"/>
              </w:rPr>
            </w:pPr>
            <w:r w:rsidRPr="00C42312">
              <w:rPr>
                <w:rFonts w:ascii="Trebuchet MS" w:hAnsi="Trebuchet MS"/>
                <w:iCs/>
                <w:color w:val="000000" w:themeColor="text1"/>
              </w:rPr>
              <w:t>CE/COM – Comisia Europeană</w:t>
            </w:r>
          </w:p>
          <w:p w14:paraId="00000012" w14:textId="5A837752" w:rsidR="00461B6E" w:rsidRPr="00C42312" w:rsidRDefault="00654C2A">
            <w:pPr>
              <w:spacing w:before="120" w:after="120"/>
              <w:rPr>
                <w:rFonts w:ascii="Trebuchet MS" w:eastAsia="Trebuchet MS" w:hAnsi="Trebuchet MS" w:cs="Trebuchet MS"/>
              </w:rPr>
            </w:pPr>
            <w:r w:rsidRPr="00C42312">
              <w:rPr>
                <w:rFonts w:ascii="Trebuchet MS" w:eastAsia="Arial" w:hAnsi="Trebuchet MS" w:cs="Arial"/>
              </w:rPr>
              <w:t>CF – Cerere de finan</w:t>
            </w:r>
            <w:r w:rsidR="00487A21" w:rsidRPr="00C42312">
              <w:rPr>
                <w:rFonts w:ascii="Trebuchet MS" w:eastAsia="Arial" w:hAnsi="Trebuchet MS" w:cs="Arial"/>
              </w:rPr>
              <w:t>ț</w:t>
            </w:r>
            <w:r w:rsidRPr="00C42312">
              <w:rPr>
                <w:rFonts w:ascii="Trebuchet MS" w:eastAsia="Arial" w:hAnsi="Trebuchet MS" w:cs="Arial"/>
              </w:rPr>
              <w:t>are</w:t>
            </w:r>
          </w:p>
          <w:p w14:paraId="00000013"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CM - Comitet de Monitorizare</w:t>
            </w:r>
          </w:p>
          <w:p w14:paraId="4C664C24" w14:textId="2A384374" w:rsidR="005D5689" w:rsidRPr="00C42312" w:rsidRDefault="005D5689" w:rsidP="001A0E22">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CTE - Comitetul Tehnico-Economic </w:t>
            </w:r>
          </w:p>
          <w:p w14:paraId="00000014"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DNSH - Principiul de „a nu prejudicia în mod semnificativ”</w:t>
            </w:r>
          </w:p>
          <w:p w14:paraId="00000015" w14:textId="7AB005BF"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 xml:space="preserve">ETF - Evaluarea tehnică </w:t>
            </w:r>
            <w:r w:rsidR="00487A21" w:rsidRPr="00C42312">
              <w:rPr>
                <w:rFonts w:ascii="Trebuchet MS" w:eastAsia="Trebuchet MS" w:hAnsi="Trebuchet MS" w:cs="Trebuchet MS"/>
              </w:rPr>
              <w:t>ș</w:t>
            </w:r>
            <w:r w:rsidRPr="00C42312">
              <w:rPr>
                <w:rFonts w:ascii="Trebuchet MS" w:eastAsia="Trebuchet MS" w:hAnsi="Trebuchet MS" w:cs="Trebuchet MS"/>
              </w:rPr>
              <w:t>i financiară</w:t>
            </w:r>
          </w:p>
          <w:p w14:paraId="00000016" w14:textId="6D4DC4B1"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 xml:space="preserve">FEDR – Fondul </w:t>
            </w:r>
            <w:r w:rsidR="00FC60B9" w:rsidRPr="00C42312">
              <w:rPr>
                <w:rFonts w:ascii="Trebuchet MS" w:eastAsia="Trebuchet MS" w:hAnsi="Trebuchet MS" w:cs="Trebuchet MS"/>
              </w:rPr>
              <w:t>e</w:t>
            </w:r>
            <w:r w:rsidRPr="00C42312">
              <w:rPr>
                <w:rFonts w:ascii="Trebuchet MS" w:eastAsia="Trebuchet MS" w:hAnsi="Trebuchet MS" w:cs="Trebuchet MS"/>
              </w:rPr>
              <w:t xml:space="preserve">uropean </w:t>
            </w:r>
            <w:r w:rsidR="002D5D22" w:rsidRPr="00C42312">
              <w:rPr>
                <w:rFonts w:ascii="Trebuchet MS" w:eastAsia="Trebuchet MS" w:hAnsi="Trebuchet MS" w:cs="Trebuchet MS"/>
              </w:rPr>
              <w:t xml:space="preserve">de </w:t>
            </w:r>
            <w:r w:rsidR="00FC60B9" w:rsidRPr="00C42312">
              <w:rPr>
                <w:rFonts w:ascii="Trebuchet MS" w:eastAsia="Trebuchet MS" w:hAnsi="Trebuchet MS" w:cs="Trebuchet MS"/>
              </w:rPr>
              <w:t>d</w:t>
            </w:r>
            <w:r w:rsidRPr="00C42312">
              <w:rPr>
                <w:rFonts w:ascii="Trebuchet MS" w:eastAsia="Trebuchet MS" w:hAnsi="Trebuchet MS" w:cs="Trebuchet MS"/>
              </w:rPr>
              <w:t xml:space="preserve">ezvoltare </w:t>
            </w:r>
            <w:r w:rsidR="00FC60B9" w:rsidRPr="00C42312">
              <w:rPr>
                <w:rFonts w:ascii="Trebuchet MS" w:eastAsia="Trebuchet MS" w:hAnsi="Trebuchet MS" w:cs="Trebuchet MS"/>
              </w:rPr>
              <w:t>r</w:t>
            </w:r>
            <w:r w:rsidRPr="00C42312">
              <w:rPr>
                <w:rFonts w:ascii="Trebuchet MS" w:eastAsia="Trebuchet MS" w:hAnsi="Trebuchet MS" w:cs="Trebuchet MS"/>
              </w:rPr>
              <w:t>egională</w:t>
            </w:r>
          </w:p>
          <w:p w14:paraId="0000001C" w14:textId="45B12679" w:rsidR="00461B6E" w:rsidRPr="00C42312" w:rsidRDefault="00654C2A">
            <w:pPr>
              <w:spacing w:before="120" w:after="120"/>
              <w:rPr>
                <w:rFonts w:ascii="Trebuchet MS" w:eastAsia="Trebuchet MS" w:hAnsi="Trebuchet MS" w:cs="Trebuchet MS"/>
              </w:rPr>
            </w:pPr>
            <w:r w:rsidRPr="00C42312">
              <w:rPr>
                <w:rFonts w:ascii="Trebuchet MS" w:eastAsia="Arial" w:hAnsi="Trebuchet MS" w:cs="Arial"/>
              </w:rPr>
              <w:t>MIPE - Ministerul Investi</w:t>
            </w:r>
            <w:r w:rsidR="00487A21" w:rsidRPr="00C42312">
              <w:rPr>
                <w:rFonts w:ascii="Trebuchet MS" w:eastAsia="Arial" w:hAnsi="Trebuchet MS" w:cs="Arial"/>
              </w:rPr>
              <w:t>ț</w:t>
            </w:r>
            <w:r w:rsidRPr="00C42312">
              <w:rPr>
                <w:rFonts w:ascii="Trebuchet MS" w:eastAsia="Arial" w:hAnsi="Trebuchet MS" w:cs="Arial"/>
              </w:rPr>
              <w:t xml:space="preserve">iilor </w:t>
            </w:r>
            <w:r w:rsidR="00487A21" w:rsidRPr="00C42312">
              <w:rPr>
                <w:rFonts w:ascii="Trebuchet MS" w:eastAsia="Arial" w:hAnsi="Trebuchet MS" w:cs="Arial"/>
              </w:rPr>
              <w:t>ș</w:t>
            </w:r>
            <w:r w:rsidRPr="00C42312">
              <w:rPr>
                <w:rFonts w:ascii="Trebuchet MS" w:eastAsia="Arial" w:hAnsi="Trebuchet MS" w:cs="Arial"/>
              </w:rPr>
              <w:t>i Proiectelor Europene</w:t>
            </w:r>
          </w:p>
          <w:p w14:paraId="00000020" w14:textId="19A46B0B"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P</w:t>
            </w:r>
            <w:r w:rsidR="00C171E1" w:rsidRPr="00C42312">
              <w:rPr>
                <w:rFonts w:ascii="Trebuchet MS" w:eastAsia="Trebuchet MS" w:hAnsi="Trebuchet MS" w:cs="Trebuchet MS"/>
              </w:rPr>
              <w:t>o</w:t>
            </w:r>
            <w:r w:rsidRPr="00C42312">
              <w:rPr>
                <w:rFonts w:ascii="Trebuchet MS" w:eastAsia="Trebuchet MS" w:hAnsi="Trebuchet MS" w:cs="Trebuchet MS"/>
              </w:rPr>
              <w:t>CI</w:t>
            </w:r>
            <w:r w:rsidR="00DC23CC" w:rsidRPr="00C42312">
              <w:rPr>
                <w:rFonts w:ascii="Trebuchet MS" w:eastAsia="Trebuchet MS" w:hAnsi="Trebuchet MS" w:cs="Trebuchet MS"/>
              </w:rPr>
              <w:t>D</w:t>
            </w:r>
            <w:r w:rsidRPr="00C42312">
              <w:rPr>
                <w:rFonts w:ascii="Trebuchet MS" w:eastAsia="Trebuchet MS" w:hAnsi="Trebuchet MS" w:cs="Trebuchet MS"/>
              </w:rPr>
              <w:t xml:space="preserve">IF </w:t>
            </w:r>
            <w:r w:rsidR="005E3EA7" w:rsidRPr="00C42312">
              <w:rPr>
                <w:rFonts w:ascii="Trebuchet MS" w:eastAsia="Trebuchet MS" w:hAnsi="Trebuchet MS" w:cs="Trebuchet MS"/>
              </w:rPr>
              <w:t>-</w:t>
            </w:r>
            <w:r w:rsidRPr="00C42312">
              <w:rPr>
                <w:rFonts w:ascii="Trebuchet MS" w:eastAsia="Trebuchet MS" w:hAnsi="Trebuchet MS" w:cs="Trebuchet MS"/>
              </w:rPr>
              <w:t xml:space="preserve"> Programul Cre</w:t>
            </w:r>
            <w:r w:rsidR="00487A21" w:rsidRPr="00C42312">
              <w:rPr>
                <w:rFonts w:ascii="Trebuchet MS" w:eastAsia="Trebuchet MS" w:hAnsi="Trebuchet MS" w:cs="Trebuchet MS"/>
              </w:rPr>
              <w:t>ș</w:t>
            </w:r>
            <w:r w:rsidRPr="00C42312">
              <w:rPr>
                <w:rFonts w:ascii="Trebuchet MS" w:eastAsia="Trebuchet MS" w:hAnsi="Trebuchet MS" w:cs="Trebuchet MS"/>
              </w:rPr>
              <w:t xml:space="preserve">tere </w:t>
            </w:r>
            <w:r w:rsidR="00FC60B9" w:rsidRPr="00C42312">
              <w:rPr>
                <w:rFonts w:ascii="Trebuchet MS" w:eastAsia="Trebuchet MS" w:hAnsi="Trebuchet MS" w:cs="Trebuchet MS"/>
              </w:rPr>
              <w:t>I</w:t>
            </w:r>
            <w:r w:rsidRPr="00C42312">
              <w:rPr>
                <w:rFonts w:ascii="Trebuchet MS" w:eastAsia="Trebuchet MS" w:hAnsi="Trebuchet MS" w:cs="Trebuchet MS"/>
              </w:rPr>
              <w:t xml:space="preserve">nteligentă, Digitalizare </w:t>
            </w:r>
            <w:r w:rsidR="00487A21" w:rsidRPr="00C42312">
              <w:rPr>
                <w:rFonts w:ascii="Trebuchet MS" w:eastAsia="Trebuchet MS" w:hAnsi="Trebuchet MS" w:cs="Trebuchet MS"/>
              </w:rPr>
              <w:t>ș</w:t>
            </w:r>
            <w:r w:rsidRPr="00C42312">
              <w:rPr>
                <w:rFonts w:ascii="Trebuchet MS" w:eastAsia="Trebuchet MS" w:hAnsi="Trebuchet MS" w:cs="Trebuchet MS"/>
              </w:rPr>
              <w:t>i Instrumente Financiare</w:t>
            </w:r>
          </w:p>
        </w:tc>
      </w:tr>
    </w:tbl>
    <w:p w14:paraId="00000021" w14:textId="662717D0" w:rsidR="00461B6E" w:rsidRPr="00C42312" w:rsidRDefault="00654C2A">
      <w:pPr>
        <w:pStyle w:val="Heading2"/>
        <w:numPr>
          <w:ilvl w:val="1"/>
          <w:numId w:val="3"/>
        </w:numPr>
        <w:rPr>
          <w:rFonts w:ascii="Trebuchet MS" w:hAnsi="Trebuchet MS"/>
          <w:b w:val="0"/>
          <w:bCs/>
          <w:i/>
          <w:iCs/>
          <w:sz w:val="22"/>
          <w:szCs w:val="22"/>
        </w:rPr>
      </w:pPr>
      <w:bookmarkStart w:id="5" w:name="_Toc151369456"/>
      <w:r w:rsidRPr="00C42312">
        <w:rPr>
          <w:rFonts w:ascii="Trebuchet MS" w:hAnsi="Trebuchet MS"/>
          <w:b w:val="0"/>
          <w:bCs/>
          <w:i/>
          <w:iCs/>
          <w:sz w:val="22"/>
          <w:szCs w:val="22"/>
        </w:rPr>
        <w:t>Glosar</w:t>
      </w:r>
      <w:bookmarkEnd w:id="5"/>
      <w:r w:rsidRPr="00C42312">
        <w:rPr>
          <w:rFonts w:ascii="Trebuchet MS" w:hAnsi="Trebuchet MS"/>
          <w:b w:val="0"/>
          <w:bCs/>
          <w:i/>
          <w:iCs/>
          <w:sz w:val="22"/>
          <w:szCs w:val="22"/>
        </w:rPr>
        <w:tab/>
      </w:r>
    </w:p>
    <w:tbl>
      <w:tblPr>
        <w:tblStyle w:val="a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B1D754F" w14:textId="77777777">
        <w:tc>
          <w:tcPr>
            <w:tcW w:w="9396" w:type="dxa"/>
          </w:tcPr>
          <w:p w14:paraId="00000022" w14:textId="33D1BAB1"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În sensul prezentului Ghid, următorii termeni se folosesc cu următoarele în</w:t>
            </w:r>
            <w:r w:rsidR="00487A21" w:rsidRPr="00C42312">
              <w:rPr>
                <w:rFonts w:ascii="Trebuchet MS" w:eastAsia="Trebuchet MS" w:hAnsi="Trebuchet MS" w:cs="Trebuchet MS"/>
              </w:rPr>
              <w:t>ț</w:t>
            </w:r>
            <w:r w:rsidRPr="00C42312">
              <w:rPr>
                <w:rFonts w:ascii="Trebuchet MS" w:eastAsia="Trebuchet MS" w:hAnsi="Trebuchet MS" w:cs="Trebuchet MS"/>
              </w:rPr>
              <w:t>elesuri:</w:t>
            </w:r>
          </w:p>
          <w:p w14:paraId="61973223" w14:textId="2D6126B0" w:rsidR="00D41CA6" w:rsidRPr="00C42312" w:rsidRDefault="00D239BA" w:rsidP="00D41CA6">
            <w:pPr>
              <w:spacing w:before="120" w:after="120"/>
              <w:jc w:val="both"/>
              <w:rPr>
                <w:rFonts w:ascii="Trebuchet MS" w:eastAsia="Trebuchet MS" w:hAnsi="Trebuchet MS" w:cs="Trebuchet MS"/>
                <w:color w:val="000000" w:themeColor="text1"/>
              </w:rPr>
            </w:pPr>
            <w:r w:rsidRPr="00D239BA">
              <w:rPr>
                <w:rFonts w:ascii="Trebuchet MS" w:eastAsia="Trebuchet MS" w:hAnsi="Trebuchet MS" w:cs="Trebuchet MS"/>
                <w:b/>
                <w:color w:val="000000" w:themeColor="text1"/>
              </w:rPr>
              <w:t xml:space="preserve">Activitate economică </w:t>
            </w:r>
            <w:r w:rsidRPr="00D239BA">
              <w:rPr>
                <w:rFonts w:ascii="Trebuchet MS" w:eastAsia="Trebuchet MS" w:hAnsi="Trebuchet MS" w:cs="Trebuchet MS"/>
                <w:color w:val="000000" w:themeColor="text1"/>
              </w:rPr>
              <w:t>reprezintă orice activitate care constă în furnizarea de bunuri, /produse, sau prestarea de servicii și</w:t>
            </w:r>
            <w:r w:rsidR="008D41C8">
              <w:rPr>
                <w:rFonts w:ascii="Trebuchet MS" w:eastAsia="Trebuchet MS" w:hAnsi="Trebuchet MS" w:cs="Trebuchet MS"/>
                <w:color w:val="000000" w:themeColor="text1"/>
              </w:rPr>
              <w:t xml:space="preserve"> </w:t>
            </w:r>
            <w:r w:rsidRPr="00D239BA">
              <w:rPr>
                <w:rFonts w:ascii="Trebuchet MS" w:eastAsia="Trebuchet MS" w:hAnsi="Trebuchet MS" w:cs="Trebuchet MS"/>
                <w:color w:val="000000" w:themeColor="text1"/>
              </w:rPr>
              <w:t>sau proiectarea și/sau execuția de lucrări pe o piață</w:t>
            </w:r>
            <w:r w:rsidR="00FA7D2D" w:rsidRPr="00C42312">
              <w:rPr>
                <w:rFonts w:ascii="Trebuchet MS" w:eastAsia="Trebuchet MS" w:hAnsi="Trebuchet MS" w:cs="Trebuchet MS"/>
                <w:color w:val="000000" w:themeColor="text1"/>
              </w:rPr>
              <w:t>.</w:t>
            </w:r>
          </w:p>
          <w:p w14:paraId="4A98342C" w14:textId="144C3F2A" w:rsidR="00D41CA6" w:rsidRPr="00C42312" w:rsidRDefault="00D41CA6" w:rsidP="0063401A">
            <w:pPr>
              <w:spacing w:before="120" w:after="120"/>
              <w:jc w:val="both"/>
              <w:rPr>
                <w:rFonts w:ascii="Trebuchet MS" w:eastAsia="Trebuchet MS" w:hAnsi="Trebuchet MS" w:cs="Trebuchet MS"/>
                <w:color w:val="000000" w:themeColor="text1"/>
              </w:rPr>
            </w:pPr>
            <w:r w:rsidRPr="001B1174">
              <w:rPr>
                <w:rFonts w:ascii="Trebuchet MS" w:eastAsia="Trebuchet MS" w:hAnsi="Trebuchet MS" w:cs="Trebuchet MS"/>
                <w:b/>
                <w:color w:val="000000" w:themeColor="text1"/>
              </w:rPr>
              <w:t>Activele fixe</w:t>
            </w:r>
            <w:r w:rsidRPr="00C42312">
              <w:rPr>
                <w:rFonts w:ascii="Trebuchet MS" w:eastAsia="Trebuchet MS" w:hAnsi="Trebuchet MS" w:cs="Trebuchet MS"/>
                <w:color w:val="000000" w:themeColor="text1"/>
              </w:rPr>
              <w:t xml:space="preserve"> sunt acele active deținute de către agenții economici și/sau de către instituțiile publice în scopul utilizării lor pe termen lung. Activele fixe includ activele fixe corporale și necorporale. Active fixe corporale - active fixe care îndeplinesc cumulativ două condiții: au valoarea de intrare mai mare decât limita stabilită prin legislația incidentă în vigoare (2500 lei la data aprobării ghidului) și durata normală de utilizare mai mare de un an; ele pot fi terenuri, clădiri și instalații, utilaje și echipamente; Active fixe necorporale - active fixe fără substanță fizică, care se utilizează pe o perioadă mai mare de un an; ele pot fi brevete, licențe, mărci comerciale, programe informatice, soluții și aplicații informatice, alte drepturi și active similare, precum și investiții în realizarea de instrumente de comercializare on-line a serviciilor/produselor proprii</w:t>
            </w:r>
            <w:r w:rsidR="00FA7D2D" w:rsidRPr="00C42312">
              <w:rPr>
                <w:rFonts w:ascii="Trebuchet MS" w:eastAsia="Trebuchet MS" w:hAnsi="Trebuchet MS" w:cs="Trebuchet MS"/>
                <w:color w:val="000000" w:themeColor="text1"/>
              </w:rPr>
              <w:t>.</w:t>
            </w:r>
          </w:p>
          <w:p w14:paraId="00000026" w14:textId="77D11D70" w:rsidR="00461B6E" w:rsidRPr="00D67636"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b/>
              </w:rPr>
              <w:t>Autoritatea de Management pentru Programul Cre</w:t>
            </w:r>
            <w:r w:rsidR="00487A21" w:rsidRPr="00C42312">
              <w:rPr>
                <w:rFonts w:ascii="Trebuchet MS" w:eastAsia="Trebuchet MS" w:hAnsi="Trebuchet MS" w:cs="Trebuchet MS"/>
                <w:b/>
              </w:rPr>
              <w:t>ș</w:t>
            </w:r>
            <w:r w:rsidRPr="00C42312">
              <w:rPr>
                <w:rFonts w:ascii="Trebuchet MS" w:eastAsia="Trebuchet MS" w:hAnsi="Trebuchet MS" w:cs="Trebuchet MS"/>
                <w:b/>
              </w:rPr>
              <w:t xml:space="preserve">tere Inteligentă, Digitalizare </w:t>
            </w:r>
            <w:r w:rsidR="00487A21" w:rsidRPr="00C42312">
              <w:rPr>
                <w:rFonts w:ascii="Trebuchet MS" w:eastAsia="Trebuchet MS" w:hAnsi="Trebuchet MS" w:cs="Trebuchet MS"/>
                <w:b/>
              </w:rPr>
              <w:t>ș</w:t>
            </w:r>
            <w:r w:rsidRPr="00C42312">
              <w:rPr>
                <w:rFonts w:ascii="Trebuchet MS" w:eastAsia="Trebuchet MS" w:hAnsi="Trebuchet MS" w:cs="Trebuchet MS"/>
                <w:b/>
              </w:rPr>
              <w:t>i Instrumente Financiare 2021-2027</w:t>
            </w:r>
            <w:r w:rsidR="0097440F" w:rsidRPr="00C42312">
              <w:rPr>
                <w:rFonts w:ascii="Trebuchet MS" w:eastAsia="Trebuchet MS" w:hAnsi="Trebuchet MS" w:cs="Trebuchet MS"/>
                <w:b/>
              </w:rPr>
              <w:t xml:space="preserve"> (AM PoCIDIF)</w:t>
            </w:r>
            <w:r w:rsidRPr="00C42312">
              <w:rPr>
                <w:rFonts w:ascii="Trebuchet MS" w:eastAsia="Trebuchet MS" w:hAnsi="Trebuchet MS" w:cs="Trebuchet MS"/>
                <w:b/>
              </w:rPr>
              <w:t xml:space="preserve">, </w:t>
            </w:r>
            <w:r w:rsidRPr="00C42312">
              <w:rPr>
                <w:rFonts w:ascii="Trebuchet MS" w:eastAsia="Trebuchet MS" w:hAnsi="Trebuchet MS" w:cs="Trebuchet MS"/>
              </w:rPr>
              <w:t xml:space="preserve">structura responsabilă de gestionarea </w:t>
            </w:r>
            <w:r w:rsidR="00487A21" w:rsidRPr="00C42312">
              <w:rPr>
                <w:rFonts w:ascii="Trebuchet MS" w:eastAsia="Trebuchet MS" w:hAnsi="Trebuchet MS" w:cs="Trebuchet MS"/>
              </w:rPr>
              <w:t>ș</w:t>
            </w:r>
            <w:r w:rsidRPr="00C42312">
              <w:rPr>
                <w:rFonts w:ascii="Trebuchet MS" w:eastAsia="Trebuchet MS" w:hAnsi="Trebuchet MS" w:cs="Trebuchet MS"/>
              </w:rPr>
              <w:t>i implementarea P</w:t>
            </w:r>
            <w:r w:rsidR="005E3EA7" w:rsidRPr="00C42312">
              <w:rPr>
                <w:rFonts w:ascii="Trebuchet MS" w:eastAsia="Trebuchet MS" w:hAnsi="Trebuchet MS" w:cs="Trebuchet MS"/>
              </w:rPr>
              <w:t>o</w:t>
            </w:r>
            <w:r w:rsidRPr="00C42312">
              <w:rPr>
                <w:rFonts w:ascii="Trebuchet MS" w:eastAsia="Trebuchet MS" w:hAnsi="Trebuchet MS" w:cs="Trebuchet MS"/>
              </w:rPr>
              <w:t xml:space="preserve">CIDIF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de utilizarea eficientă, efectivă </w:t>
            </w:r>
            <w:r w:rsidR="00487A21" w:rsidRPr="00C42312">
              <w:rPr>
                <w:rFonts w:ascii="Trebuchet MS" w:eastAsia="Trebuchet MS" w:hAnsi="Trebuchet MS" w:cs="Trebuchet MS"/>
              </w:rPr>
              <w:t>ș</w:t>
            </w:r>
            <w:r w:rsidRPr="00C42312">
              <w:rPr>
                <w:rFonts w:ascii="Trebuchet MS" w:eastAsia="Trebuchet MS" w:hAnsi="Trebuchet MS" w:cs="Trebuchet MS"/>
              </w:rPr>
              <w:t>i transparentă a fondurilor, îndeplinind func</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iile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rolurile prevăzute în acest sens de Regulamentul </w:t>
            </w:r>
            <w:r w:rsidR="005E3EA7" w:rsidRPr="00C42312">
              <w:rPr>
                <w:rFonts w:ascii="Trebuchet MS" w:eastAsia="Trebuchet MS" w:hAnsi="Trebuchet MS" w:cs="Trebuchet MS"/>
              </w:rPr>
              <w:t>(</w:t>
            </w:r>
            <w:r w:rsidRPr="00C42312">
              <w:rPr>
                <w:rFonts w:ascii="Trebuchet MS" w:eastAsia="Trebuchet MS" w:hAnsi="Trebuchet MS" w:cs="Trebuchet MS"/>
              </w:rPr>
              <w:t>UE</w:t>
            </w:r>
            <w:r w:rsidR="005E3EA7" w:rsidRPr="00C42312">
              <w:rPr>
                <w:rFonts w:ascii="Trebuchet MS" w:eastAsia="Trebuchet MS" w:hAnsi="Trebuchet MS" w:cs="Trebuchet MS"/>
              </w:rPr>
              <w:t>)</w:t>
            </w:r>
            <w:r w:rsidRPr="00C42312">
              <w:rPr>
                <w:rFonts w:ascii="Trebuchet MS" w:eastAsia="Trebuchet MS" w:hAnsi="Trebuchet MS" w:cs="Trebuchet MS"/>
              </w:rPr>
              <w:t xml:space="preserve"> 2021</w:t>
            </w:r>
            <w:r w:rsidR="005E3EA7" w:rsidRPr="00C42312">
              <w:rPr>
                <w:rFonts w:ascii="Trebuchet MS" w:eastAsia="Trebuchet MS" w:hAnsi="Trebuchet MS" w:cs="Trebuchet MS"/>
              </w:rPr>
              <w:t>/1060</w:t>
            </w:r>
            <w:r w:rsidR="00D239BA">
              <w:rPr>
                <w:rFonts w:ascii="Trebuchet MS" w:eastAsia="Trebuchet MS" w:hAnsi="Trebuchet MS" w:cs="Trebuchet MS"/>
              </w:rPr>
              <w:t xml:space="preserve"> </w:t>
            </w:r>
            <w:r w:rsidR="00D239BA" w:rsidRPr="00C142BE">
              <w:rPr>
                <w:rFonts w:ascii="Trebuchet MS" w:eastAsia="Trebuchet MS" w:hAnsi="Trebuchet MS" w:cs="Trebuchet MS"/>
                <w:color w:val="000000"/>
              </w:rPr>
              <w:t xml:space="preserve">al Parlamentului European și al Consiliului din 24 iunie 2021 de stabilire a dispozițiilor comune privind Fondul european de dezvoltare regională, Fondul social european Plus, Fondul de </w:t>
            </w:r>
            <w:r w:rsidR="00D239BA" w:rsidRPr="00C142BE">
              <w:rPr>
                <w:rFonts w:ascii="Trebuchet MS" w:eastAsia="Trebuchet MS" w:hAnsi="Trebuchet MS" w:cs="Trebuchet MS"/>
                <w:color w:val="000000"/>
              </w:rPr>
              <w:lastRenderedPageBreak/>
              <w:t>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D239BA">
              <w:rPr>
                <w:rFonts w:ascii="Trebuchet MS" w:eastAsia="Trebuchet MS" w:hAnsi="Trebuchet MS" w:cs="Trebuchet MS"/>
                <w:color w:val="000000"/>
              </w:rPr>
              <w:t xml:space="preserve">, cu modificările și </w:t>
            </w:r>
            <w:r w:rsidR="00D239BA" w:rsidRPr="00D67636">
              <w:rPr>
                <w:rFonts w:ascii="Trebuchet MS" w:eastAsia="Trebuchet MS" w:hAnsi="Trebuchet MS" w:cs="Trebuchet MS"/>
                <w:color w:val="000000"/>
              </w:rPr>
              <w:t xml:space="preserve">completările ulterioare, denumit în continuare </w:t>
            </w:r>
            <w:r w:rsidR="00D239BA" w:rsidRPr="00D67636">
              <w:rPr>
                <w:rFonts w:ascii="Trebuchet MS" w:eastAsia="Trebuchet MS" w:hAnsi="Trebuchet MS" w:cs="Trebuchet MS"/>
              </w:rPr>
              <w:t>Regulamentul (UE) 2021/1060</w:t>
            </w:r>
            <w:r w:rsidRPr="00D67636">
              <w:rPr>
                <w:rFonts w:ascii="Trebuchet MS" w:eastAsia="Trebuchet MS" w:hAnsi="Trebuchet MS" w:cs="Trebuchet MS"/>
              </w:rPr>
              <w:t>.</w:t>
            </w:r>
          </w:p>
          <w:p w14:paraId="00000027" w14:textId="7C023927" w:rsidR="00461B6E" w:rsidRPr="00D67636" w:rsidRDefault="00654C2A">
            <w:pPr>
              <w:spacing w:before="120" w:after="120"/>
              <w:jc w:val="both"/>
              <w:rPr>
                <w:rFonts w:ascii="Trebuchet MS" w:eastAsia="Trebuchet MS" w:hAnsi="Trebuchet MS" w:cs="Trebuchet MS"/>
              </w:rPr>
            </w:pPr>
            <w:r w:rsidRPr="00D67636">
              <w:rPr>
                <w:rFonts w:ascii="Trebuchet MS" w:eastAsia="Arial" w:hAnsi="Trebuchet MS" w:cs="Arial"/>
                <w:b/>
              </w:rPr>
              <w:t>Cererea de finan</w:t>
            </w:r>
            <w:r w:rsidR="00487A21" w:rsidRPr="00D67636">
              <w:rPr>
                <w:rFonts w:ascii="Trebuchet MS" w:eastAsia="Arial" w:hAnsi="Trebuchet MS" w:cs="Arial"/>
                <w:b/>
              </w:rPr>
              <w:t>ț</w:t>
            </w:r>
            <w:r w:rsidRPr="00D67636">
              <w:rPr>
                <w:rFonts w:ascii="Trebuchet MS" w:eastAsia="Arial" w:hAnsi="Trebuchet MS" w:cs="Arial"/>
                <w:b/>
              </w:rPr>
              <w:t xml:space="preserve">are </w:t>
            </w:r>
            <w:r w:rsidRPr="00D67636">
              <w:rPr>
                <w:rFonts w:ascii="Trebuchet MS" w:eastAsia="Trebuchet MS" w:hAnsi="Trebuchet MS" w:cs="Trebuchet MS"/>
              </w:rPr>
              <w:t>reprezintă aplica</w:t>
            </w:r>
            <w:r w:rsidR="00487A21" w:rsidRPr="00D67636">
              <w:rPr>
                <w:rFonts w:ascii="Trebuchet MS" w:eastAsia="Trebuchet MS" w:hAnsi="Trebuchet MS" w:cs="Trebuchet MS"/>
              </w:rPr>
              <w:t>ț</w:t>
            </w:r>
            <w:r w:rsidRPr="00D67636">
              <w:rPr>
                <w:rFonts w:ascii="Trebuchet MS" w:eastAsia="Trebuchet MS" w:hAnsi="Trebuchet MS" w:cs="Trebuchet MS"/>
              </w:rPr>
              <w:t>ia depusă de poten</w:t>
            </w:r>
            <w:r w:rsidR="00487A21" w:rsidRPr="00D67636">
              <w:rPr>
                <w:rFonts w:ascii="Trebuchet MS" w:eastAsia="Trebuchet MS" w:hAnsi="Trebuchet MS" w:cs="Trebuchet MS"/>
              </w:rPr>
              <w:t>ț</w:t>
            </w:r>
            <w:r w:rsidRPr="00D67636">
              <w:rPr>
                <w:rFonts w:ascii="Trebuchet MS" w:eastAsia="Trebuchet MS" w:hAnsi="Trebuchet MS" w:cs="Trebuchet MS"/>
              </w:rPr>
              <w:t>ialul beneficiar împreună cu documentele stabilite prin ghidul solicitantului ce se transmite prin aplica</w:t>
            </w:r>
            <w:r w:rsidR="00487A21" w:rsidRPr="00D67636">
              <w:rPr>
                <w:rFonts w:ascii="Trebuchet MS" w:eastAsia="Trebuchet MS" w:hAnsi="Trebuchet MS" w:cs="Trebuchet MS"/>
              </w:rPr>
              <w:t>ț</w:t>
            </w:r>
            <w:r w:rsidRPr="00D67636">
              <w:rPr>
                <w:rFonts w:ascii="Trebuchet MS" w:eastAsia="Trebuchet MS" w:hAnsi="Trebuchet MS" w:cs="Trebuchet MS"/>
              </w:rPr>
              <w:t xml:space="preserve">ia </w:t>
            </w:r>
            <w:r w:rsidR="00461FC1" w:rsidRPr="00D67636">
              <w:rPr>
                <w:rFonts w:ascii="Trebuchet MS" w:eastAsia="Trebuchet MS" w:hAnsi="Trebuchet MS" w:cs="Trebuchet MS"/>
              </w:rPr>
              <w:t>MySMIS</w:t>
            </w:r>
            <w:r w:rsidR="003335D8" w:rsidRPr="00D67636">
              <w:rPr>
                <w:rFonts w:ascii="Trebuchet MS" w:eastAsia="Trebuchet MS" w:hAnsi="Trebuchet MS" w:cs="Trebuchet MS"/>
              </w:rPr>
              <w:t xml:space="preserve"> </w:t>
            </w:r>
            <w:r w:rsidRPr="00D67636">
              <w:rPr>
                <w:rFonts w:ascii="Trebuchet MS" w:eastAsia="Trebuchet MS" w:hAnsi="Trebuchet MS" w:cs="Trebuchet MS"/>
              </w:rPr>
              <w:t>în vederea ob</w:t>
            </w:r>
            <w:r w:rsidR="00487A21" w:rsidRPr="00D67636">
              <w:rPr>
                <w:rFonts w:ascii="Trebuchet MS" w:eastAsia="Trebuchet MS" w:hAnsi="Trebuchet MS" w:cs="Trebuchet MS"/>
              </w:rPr>
              <w:t>ț</w:t>
            </w:r>
            <w:r w:rsidRPr="00D67636">
              <w:rPr>
                <w:rFonts w:ascii="Trebuchet MS" w:eastAsia="Trebuchet MS" w:hAnsi="Trebuchet MS" w:cs="Trebuchet MS"/>
              </w:rPr>
              <w:t>inerii finan</w:t>
            </w:r>
            <w:r w:rsidR="00487A21" w:rsidRPr="00D67636">
              <w:rPr>
                <w:rFonts w:ascii="Trebuchet MS" w:eastAsia="Trebuchet MS" w:hAnsi="Trebuchet MS" w:cs="Trebuchet MS"/>
              </w:rPr>
              <w:t>ț</w:t>
            </w:r>
            <w:r w:rsidRPr="00D67636">
              <w:rPr>
                <w:rFonts w:ascii="Trebuchet MS" w:eastAsia="Trebuchet MS" w:hAnsi="Trebuchet MS" w:cs="Trebuchet MS"/>
              </w:rPr>
              <w:t>ării.</w:t>
            </w:r>
          </w:p>
          <w:p w14:paraId="39FCFC9B" w14:textId="57AC865B" w:rsidR="0097440F" w:rsidRPr="00C42312" w:rsidRDefault="00461FC1" w:rsidP="0063401A">
            <w:pPr>
              <w:spacing w:before="120" w:after="120"/>
              <w:jc w:val="both"/>
              <w:rPr>
                <w:rFonts w:ascii="Trebuchet MS" w:eastAsia="Trebuchet MS" w:hAnsi="Trebuchet MS" w:cs="Trebuchet MS"/>
              </w:rPr>
            </w:pPr>
            <w:r w:rsidRPr="00D67636">
              <w:rPr>
                <w:rFonts w:ascii="Trebuchet MS" w:eastAsia="Trebuchet MS" w:hAnsi="Trebuchet MS" w:cs="Trebuchet MS"/>
                <w:b/>
              </w:rPr>
              <w:t>MySMIS</w:t>
            </w:r>
            <w:r w:rsidR="00654C2A" w:rsidRPr="00D67636">
              <w:rPr>
                <w:rFonts w:ascii="Trebuchet MS" w:eastAsia="Trebuchet MS" w:hAnsi="Trebuchet MS" w:cs="Trebuchet MS"/>
                <w:b/>
              </w:rPr>
              <w:t xml:space="preserve"> </w:t>
            </w:r>
            <w:r w:rsidR="00654C2A" w:rsidRPr="00D67636">
              <w:rPr>
                <w:rFonts w:ascii="Trebuchet MS" w:eastAsia="Trebuchet MS" w:hAnsi="Trebuchet MS" w:cs="Trebuchet MS"/>
              </w:rPr>
              <w:t>reprezintă sistemul informatic prin care poten</w:t>
            </w:r>
            <w:r w:rsidR="00487A21" w:rsidRPr="00D67636">
              <w:rPr>
                <w:rFonts w:ascii="Trebuchet MS" w:eastAsia="Trebuchet MS" w:hAnsi="Trebuchet MS" w:cs="Trebuchet MS"/>
              </w:rPr>
              <w:t>ț</w:t>
            </w:r>
            <w:r w:rsidR="00654C2A" w:rsidRPr="00D67636">
              <w:rPr>
                <w:rFonts w:ascii="Trebuchet MS" w:eastAsia="Trebuchet MS" w:hAnsi="Trebuchet MS" w:cs="Trebuchet MS"/>
              </w:rPr>
              <w:t>ialii beneficiari vor putea solicita finan</w:t>
            </w:r>
            <w:r w:rsidR="00487A21" w:rsidRPr="00D67636">
              <w:rPr>
                <w:rFonts w:ascii="Trebuchet MS" w:eastAsia="Trebuchet MS" w:hAnsi="Trebuchet MS" w:cs="Trebuchet MS"/>
              </w:rPr>
              <w:t>ț</w:t>
            </w:r>
            <w:r w:rsidR="00654C2A" w:rsidRPr="00D67636">
              <w:rPr>
                <w:rFonts w:ascii="Trebuchet MS" w:eastAsia="Trebuchet MS" w:hAnsi="Trebuchet MS" w:cs="Trebuchet MS"/>
              </w:rPr>
              <w:t>are europeană pentru perioada</w:t>
            </w:r>
            <w:r w:rsidR="00654C2A" w:rsidRPr="00C42312">
              <w:rPr>
                <w:rFonts w:ascii="Trebuchet MS" w:eastAsia="Trebuchet MS" w:hAnsi="Trebuchet MS" w:cs="Trebuchet MS"/>
              </w:rPr>
              <w:t xml:space="preserve"> de programare</w:t>
            </w:r>
            <w:r w:rsidR="003335D8" w:rsidRPr="00C42312">
              <w:rPr>
                <w:rFonts w:ascii="Trebuchet MS" w:eastAsia="Trebuchet MS" w:hAnsi="Trebuchet MS" w:cs="Trebuchet MS"/>
              </w:rPr>
              <w:t xml:space="preserv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 </w:t>
            </w:r>
          </w:p>
          <w:p w14:paraId="0000002F" w14:textId="54D34DDA" w:rsidR="002D5D22" w:rsidRPr="00C42312" w:rsidRDefault="002D5D22" w:rsidP="0063401A">
            <w:pPr>
              <w:spacing w:before="120" w:after="120"/>
              <w:jc w:val="both"/>
              <w:rPr>
                <w:rFonts w:ascii="Trebuchet MS" w:eastAsia="Trebuchet MS" w:hAnsi="Trebuchet MS" w:cs="Trebuchet MS"/>
                <w:i/>
              </w:rPr>
            </w:pPr>
          </w:p>
        </w:tc>
      </w:tr>
    </w:tbl>
    <w:p w14:paraId="00000031"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6" w:name="_Toc151369457"/>
      <w:r w:rsidRPr="00C42312">
        <w:rPr>
          <w:rFonts w:ascii="Trebuchet MS" w:hAnsi="Trebuchet MS"/>
          <w:sz w:val="22"/>
          <w:szCs w:val="22"/>
        </w:rPr>
        <w:lastRenderedPageBreak/>
        <w:t>ELEMENTE DE CONTEXT</w:t>
      </w:r>
      <w:bookmarkEnd w:id="6"/>
      <w:r w:rsidRPr="00C42312">
        <w:rPr>
          <w:rFonts w:ascii="Trebuchet MS" w:hAnsi="Trebuchet MS"/>
          <w:sz w:val="22"/>
          <w:szCs w:val="22"/>
        </w:rPr>
        <w:t xml:space="preserve"> </w:t>
      </w:r>
      <w:r w:rsidRPr="00C42312">
        <w:rPr>
          <w:rFonts w:ascii="Trebuchet MS" w:hAnsi="Trebuchet MS"/>
          <w:sz w:val="22"/>
          <w:szCs w:val="22"/>
        </w:rPr>
        <w:tab/>
      </w:r>
    </w:p>
    <w:p w14:paraId="00000032" w14:textId="5F65AA54" w:rsidR="00461B6E" w:rsidRPr="00C42312" w:rsidRDefault="00654C2A">
      <w:pPr>
        <w:pStyle w:val="Heading2"/>
        <w:numPr>
          <w:ilvl w:val="1"/>
          <w:numId w:val="3"/>
        </w:numPr>
        <w:rPr>
          <w:rFonts w:ascii="Trebuchet MS" w:hAnsi="Trebuchet MS"/>
          <w:b w:val="0"/>
          <w:bCs/>
          <w:i/>
          <w:iCs/>
          <w:sz w:val="22"/>
          <w:szCs w:val="22"/>
        </w:rPr>
      </w:pPr>
      <w:bookmarkStart w:id="7" w:name="_Toc151369458"/>
      <w:r w:rsidRPr="00C42312">
        <w:rPr>
          <w:rFonts w:ascii="Trebuchet MS" w:hAnsi="Trebuchet MS"/>
          <w:b w:val="0"/>
          <w:bCs/>
          <w:i/>
          <w:iCs/>
          <w:sz w:val="22"/>
          <w:szCs w:val="22"/>
        </w:rPr>
        <w:t>Informa</w:t>
      </w:r>
      <w:r w:rsidR="00487A21" w:rsidRPr="00C42312">
        <w:rPr>
          <w:rFonts w:ascii="Trebuchet MS" w:hAnsi="Trebuchet MS"/>
          <w:b w:val="0"/>
          <w:bCs/>
          <w:i/>
          <w:iCs/>
          <w:sz w:val="22"/>
          <w:szCs w:val="22"/>
        </w:rPr>
        <w:t>ț</w:t>
      </w:r>
      <w:r w:rsidRPr="00C42312">
        <w:rPr>
          <w:rFonts w:ascii="Trebuchet MS" w:hAnsi="Trebuchet MS"/>
          <w:b w:val="0"/>
          <w:bCs/>
          <w:i/>
          <w:iCs/>
          <w:sz w:val="22"/>
          <w:szCs w:val="22"/>
        </w:rPr>
        <w:t>ii generale Program</w:t>
      </w:r>
      <w:bookmarkEnd w:id="7"/>
    </w:p>
    <w:tbl>
      <w:tblPr>
        <w:tblStyle w:val="a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D67636" w14:paraId="0351AC2C" w14:textId="77777777">
        <w:tc>
          <w:tcPr>
            <w:tcW w:w="9396" w:type="dxa"/>
          </w:tcPr>
          <w:p w14:paraId="4A34304E" w14:textId="77777777" w:rsidR="00964CFA" w:rsidRPr="00D67636" w:rsidRDefault="00964CFA" w:rsidP="00964CFA">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Programul Creștere Inteligentă, Digitalizare și Instrumente Financiare este unul dintre programele subsecvente Acordului de Parteneriat 2021-2027 și a fost aprobat prin Decizia C(2022) 9445 final din 09.12.2022. </w:t>
            </w:r>
          </w:p>
          <w:p w14:paraId="4F2E05A3" w14:textId="77777777" w:rsidR="00964CFA" w:rsidRPr="00D67636" w:rsidRDefault="00964CFA" w:rsidP="00964CFA">
            <w:pPr>
              <w:spacing w:before="120" w:after="120"/>
              <w:jc w:val="both"/>
              <w:rPr>
                <w:rFonts w:ascii="Trebuchet MS" w:hAnsi="Trebuchet MS"/>
                <w:color w:val="000000" w:themeColor="text1"/>
              </w:rPr>
            </w:pPr>
            <w:r w:rsidRPr="00D67636">
              <w:rPr>
                <w:rFonts w:ascii="Trebuchet MS" w:hAnsi="Trebuchet MS"/>
                <w:color w:val="000000" w:themeColor="text1"/>
              </w:rPr>
              <w:t>PoCIDIF include o serie de măsuri dedicate dezvoltării/digitalizării serviciilor publice destinate cetățenilor și mediului de afaceri. Acestea vizează asigurarea sistemelor informatice necesare instituțiilor publice centrale pentru operaționalizarea serviciilor publice electronice, realizarea, dezvoltarea, implementarea serviciilor publice electronice, precum și îmbunătățirea, creșterea gradului de sofisticare a serviciilor publice electronice existente din perspectiva interacțiunii cetățenilor, reprezentanților mediului privat de afaceri cu instituțiile și autoritățile publice.</w:t>
            </w:r>
          </w:p>
          <w:p w14:paraId="339B2E3C" w14:textId="77777777" w:rsidR="00964CFA" w:rsidRPr="00D67636" w:rsidRDefault="00964CFA" w:rsidP="00964CFA">
            <w:pPr>
              <w:widowControl w:val="0"/>
              <w:spacing w:before="60"/>
              <w:jc w:val="both"/>
              <w:rPr>
                <w:rFonts w:ascii="Trebuchet MS" w:eastAsia="Trebuchet MS" w:hAnsi="Trebuchet MS" w:cs="Trebuchet MS"/>
              </w:rPr>
            </w:pPr>
            <w:r w:rsidRPr="00D67636">
              <w:rPr>
                <w:rFonts w:ascii="Trebuchet MS" w:hAnsi="Trebuchet MS"/>
                <w:color w:val="000000" w:themeColor="text1"/>
              </w:rPr>
              <w:t>Prin finanțările aferente PoCIDIF se are în vedere</w:t>
            </w:r>
            <w:r w:rsidRPr="00D67636">
              <w:rPr>
                <w:rFonts w:ascii="Trebuchet MS" w:eastAsia="Trebuchet MS" w:hAnsi="Trebuchet MS" w:cs="Trebuchet MS"/>
              </w:rPr>
              <w:t xml:space="preserve"> digitalizarea patrimoniului și furnizarea de informații digitale pentru a sprijini publicul să poată accesa, descoperi, explora și aprecia bunurile culturale. Acesta poate deveni un factor activator decisiv și o sursă pentru antreprenori de a inova și de a utiliza resursele existente într-un mod mai eficient pentru dezvoltare de noi servicii și produse în diverse sectoare, inclusiv turism.</w:t>
            </w:r>
          </w:p>
          <w:p w14:paraId="63497C7A" w14:textId="77777777" w:rsidR="00964CFA" w:rsidRPr="00D67636" w:rsidRDefault="00964CFA" w:rsidP="00964CFA">
            <w:pPr>
              <w:widowControl w:val="0"/>
              <w:spacing w:before="60"/>
              <w:jc w:val="both"/>
              <w:rPr>
                <w:rFonts w:ascii="Trebuchet MS" w:hAnsi="Trebuchet MS"/>
                <w:color w:val="000000" w:themeColor="text1"/>
              </w:rPr>
            </w:pPr>
            <w:r w:rsidRPr="00D67636">
              <w:rPr>
                <w:rFonts w:ascii="Trebuchet MS" w:hAnsi="Trebuchet MS"/>
                <w:color w:val="000000" w:themeColor="text1"/>
              </w:rPr>
              <w:t>Digitizarea și digitalizarea au beneficii sociale, culturale și economice și sunt o soluție pentru asigurarea accesului la cultură garantat de Constituție. În acest fel, patrimoniul poate fi o resursă pentru dezvoltarea durabilă și incluziunea socială.</w:t>
            </w:r>
          </w:p>
          <w:p w14:paraId="00000041" w14:textId="15393581" w:rsidR="00964CFA" w:rsidRPr="00D67636" w:rsidRDefault="00964CFA" w:rsidP="00964CFA">
            <w:pPr>
              <w:spacing w:before="120" w:after="120"/>
              <w:jc w:val="both"/>
              <w:rPr>
                <w:rFonts w:ascii="Trebuchet MS" w:eastAsia="Trebuchet MS" w:hAnsi="Trebuchet MS" w:cs="Trebuchet MS"/>
              </w:rPr>
            </w:pPr>
            <w:r w:rsidRPr="00D67636">
              <w:rPr>
                <w:rFonts w:ascii="Trebuchet MS" w:hAnsi="Trebuchet MS"/>
                <w:color w:val="000000" w:themeColor="text1"/>
              </w:rPr>
              <w:t>Digitalizarea patrimoniului cultural al României contribuie la conservarea operelor culturale, la sporirea gradului de informare al cetăţenilor cu privire la moştenirea culturală românească, la valorificarea comercială a bunurilor culturale, precum și la promovarea turismului cultural.</w:t>
            </w:r>
          </w:p>
        </w:tc>
      </w:tr>
    </w:tbl>
    <w:p w14:paraId="00000042" w14:textId="77777777" w:rsidR="00461B6E" w:rsidRPr="00D67636" w:rsidRDefault="00654C2A">
      <w:pPr>
        <w:pStyle w:val="Heading2"/>
        <w:numPr>
          <w:ilvl w:val="1"/>
          <w:numId w:val="3"/>
        </w:numPr>
        <w:rPr>
          <w:rFonts w:ascii="Trebuchet MS" w:hAnsi="Trebuchet MS"/>
          <w:b w:val="0"/>
          <w:bCs/>
          <w:i/>
          <w:iCs/>
          <w:sz w:val="22"/>
          <w:szCs w:val="22"/>
        </w:rPr>
      </w:pPr>
      <w:bookmarkStart w:id="8" w:name="_Toc151369459"/>
      <w:r w:rsidRPr="00D67636">
        <w:rPr>
          <w:rFonts w:ascii="Trebuchet MS" w:hAnsi="Trebuchet MS"/>
          <w:b w:val="0"/>
          <w:bCs/>
          <w:i/>
          <w:iCs/>
          <w:sz w:val="22"/>
          <w:szCs w:val="22"/>
        </w:rPr>
        <w:t>Prioritatea/Fond/Obiectiv de politică/Obiectiv specific</w:t>
      </w:r>
      <w:bookmarkEnd w:id="8"/>
      <w:r w:rsidRPr="00D67636">
        <w:rPr>
          <w:rFonts w:ascii="Trebuchet MS" w:hAnsi="Trebuchet MS"/>
          <w:b w:val="0"/>
          <w:bCs/>
          <w:i/>
          <w:iCs/>
          <w:sz w:val="22"/>
          <w:szCs w:val="22"/>
        </w:rPr>
        <w:t xml:space="preserve"> </w:t>
      </w:r>
    </w:p>
    <w:tbl>
      <w:tblPr>
        <w:tblStyle w:val="a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BBDA7E4" w14:textId="77777777">
        <w:tc>
          <w:tcPr>
            <w:tcW w:w="9396" w:type="dxa"/>
          </w:tcPr>
          <w:p w14:paraId="027015EA" w14:textId="149B9341" w:rsidR="00D41CA6" w:rsidRPr="00D67636" w:rsidRDefault="00D41CA6" w:rsidP="0061429C">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PoCIDIF este finanțat prin Fondul </w:t>
            </w:r>
            <w:r w:rsidR="00FC60B9" w:rsidRPr="00D67636">
              <w:rPr>
                <w:rFonts w:ascii="Trebuchet MS" w:eastAsia="Trebuchet MS" w:hAnsi="Trebuchet MS" w:cs="Trebuchet MS"/>
              </w:rPr>
              <w:t>e</w:t>
            </w:r>
            <w:r w:rsidRPr="00D67636">
              <w:rPr>
                <w:rFonts w:ascii="Trebuchet MS" w:eastAsia="Trebuchet MS" w:hAnsi="Trebuchet MS" w:cs="Trebuchet MS"/>
              </w:rPr>
              <w:t xml:space="preserve">uropean </w:t>
            </w:r>
            <w:r w:rsidR="002D5D22" w:rsidRPr="00D67636">
              <w:rPr>
                <w:rFonts w:ascii="Trebuchet MS" w:eastAsia="Trebuchet MS" w:hAnsi="Trebuchet MS" w:cs="Trebuchet MS"/>
              </w:rPr>
              <w:t xml:space="preserve">de </w:t>
            </w:r>
            <w:r w:rsidR="00FC60B9" w:rsidRPr="00D67636">
              <w:rPr>
                <w:rFonts w:ascii="Trebuchet MS" w:eastAsia="Trebuchet MS" w:hAnsi="Trebuchet MS" w:cs="Trebuchet MS"/>
              </w:rPr>
              <w:t>d</w:t>
            </w:r>
            <w:r w:rsidRPr="00D67636">
              <w:rPr>
                <w:rFonts w:ascii="Trebuchet MS" w:eastAsia="Trebuchet MS" w:hAnsi="Trebuchet MS" w:cs="Trebuchet MS"/>
              </w:rPr>
              <w:t xml:space="preserve">ezvoltare </w:t>
            </w:r>
            <w:r w:rsidR="00FC60B9" w:rsidRPr="00D67636">
              <w:rPr>
                <w:rFonts w:ascii="Trebuchet MS" w:eastAsia="Trebuchet MS" w:hAnsi="Trebuchet MS" w:cs="Trebuchet MS"/>
              </w:rPr>
              <w:t>r</w:t>
            </w:r>
            <w:r w:rsidRPr="00D67636">
              <w:rPr>
                <w:rFonts w:ascii="Trebuchet MS" w:eastAsia="Trebuchet MS" w:hAnsi="Trebuchet MS" w:cs="Trebuchet MS"/>
              </w:rPr>
              <w:t>egională</w:t>
            </w:r>
            <w:r w:rsidR="003D615E" w:rsidRPr="00D67636">
              <w:rPr>
                <w:rFonts w:ascii="Trebuchet MS" w:eastAsia="Trebuchet MS" w:hAnsi="Trebuchet MS" w:cs="Trebuchet MS"/>
              </w:rPr>
              <w:t xml:space="preserve"> (FEDR)</w:t>
            </w:r>
            <w:r w:rsidRPr="00D67636">
              <w:rPr>
                <w:rFonts w:ascii="Trebuchet MS" w:eastAsia="Trebuchet MS" w:hAnsi="Trebuchet MS" w:cs="Trebuchet MS"/>
              </w:rPr>
              <w:t>.</w:t>
            </w:r>
          </w:p>
          <w:p w14:paraId="316B820F" w14:textId="10476953" w:rsidR="0061429C" w:rsidRPr="00D67636" w:rsidRDefault="0061429C" w:rsidP="0061429C">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Prioritatea </w:t>
            </w:r>
            <w:r w:rsidR="006805D1" w:rsidRPr="00D67636">
              <w:rPr>
                <w:rFonts w:ascii="Trebuchet MS" w:eastAsia="Trebuchet MS" w:hAnsi="Trebuchet MS" w:cs="Trebuchet MS"/>
              </w:rPr>
              <w:t>3</w:t>
            </w:r>
            <w:r w:rsidR="00711000" w:rsidRPr="00D67636">
              <w:rPr>
                <w:rFonts w:ascii="Trebuchet MS" w:eastAsia="Trebuchet MS" w:hAnsi="Trebuchet MS" w:cs="Trebuchet MS"/>
              </w:rPr>
              <w:t>:</w:t>
            </w:r>
            <w:r w:rsidRPr="00D67636">
              <w:rPr>
                <w:rFonts w:ascii="Trebuchet MS" w:eastAsia="Trebuchet MS" w:hAnsi="Trebuchet MS" w:cs="Trebuchet MS"/>
              </w:rPr>
              <w:t xml:space="preserve"> </w:t>
            </w:r>
            <w:r w:rsidR="006805D1" w:rsidRPr="00D67636">
              <w:rPr>
                <w:rFonts w:ascii="Trebuchet MS" w:eastAsia="Trebuchet MS" w:hAnsi="Trebuchet MS" w:cs="Trebuchet MS"/>
                <w:lang w:val="en-US"/>
              </w:rPr>
              <w:t>Transformarea digitală și furnizarea de servicii îmbunătățite în sectorul cultural</w:t>
            </w:r>
          </w:p>
          <w:p w14:paraId="06F26A68" w14:textId="2C8E0CE0" w:rsidR="00536040" w:rsidRPr="00D67636" w:rsidRDefault="0061429C" w:rsidP="0061429C">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Obiectiv de politică </w:t>
            </w:r>
            <w:r w:rsidR="006805D1" w:rsidRPr="00D67636">
              <w:rPr>
                <w:rFonts w:ascii="Trebuchet MS" w:eastAsia="Trebuchet MS" w:hAnsi="Trebuchet MS" w:cs="Trebuchet MS"/>
              </w:rPr>
              <w:t>4</w:t>
            </w:r>
            <w:r w:rsidR="00711000" w:rsidRPr="00D67636">
              <w:rPr>
                <w:rFonts w:ascii="Trebuchet MS" w:eastAsia="Trebuchet MS" w:hAnsi="Trebuchet MS" w:cs="Trebuchet MS"/>
              </w:rPr>
              <w:t>:</w:t>
            </w:r>
            <w:r w:rsidRPr="00D67636">
              <w:rPr>
                <w:rFonts w:ascii="Trebuchet MS" w:eastAsia="Trebuchet MS" w:hAnsi="Trebuchet MS" w:cs="Trebuchet MS"/>
              </w:rPr>
              <w:t xml:space="preserve"> </w:t>
            </w:r>
            <w:r w:rsidR="00536040" w:rsidRPr="00D67636">
              <w:rPr>
                <w:rFonts w:ascii="Trebuchet MS" w:eastAsia="Trebuchet MS" w:hAnsi="Trebuchet MS" w:cs="Trebuchet MS"/>
              </w:rPr>
              <w:t>O Europă mai socială și mai incluzivă, prin implementarea Pilonului european al drepturilor sociale</w:t>
            </w:r>
          </w:p>
          <w:p w14:paraId="71F025B2" w14:textId="7A4DE122" w:rsidR="0061429C" w:rsidRPr="00D67636" w:rsidRDefault="0061429C" w:rsidP="0061429C">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Obiectiv specific </w:t>
            </w:r>
            <w:r w:rsidR="006805D1" w:rsidRPr="00D67636">
              <w:rPr>
                <w:rFonts w:ascii="Trebuchet MS" w:eastAsia="Trebuchet MS" w:hAnsi="Trebuchet MS" w:cs="Trebuchet MS"/>
              </w:rPr>
              <w:t>4.6</w:t>
            </w:r>
            <w:r w:rsidR="00711000" w:rsidRPr="00D67636">
              <w:rPr>
                <w:rFonts w:ascii="Trebuchet MS" w:eastAsia="Trebuchet MS" w:hAnsi="Trebuchet MS" w:cs="Trebuchet MS"/>
              </w:rPr>
              <w:t>:</w:t>
            </w:r>
            <w:r w:rsidR="006805D1" w:rsidRPr="00D67636">
              <w:rPr>
                <w:rFonts w:ascii="Trebuchet MS" w:eastAsia="Trebuchet MS" w:hAnsi="Trebuchet MS" w:cs="Trebuchet MS"/>
              </w:rPr>
              <w:t xml:space="preserve"> Creșterea rolului culturii și al turismului durabil în dezvoltarea economică, incluziunea socială și inovarea socială</w:t>
            </w:r>
          </w:p>
          <w:p w14:paraId="6397023B" w14:textId="77777777" w:rsidR="006805D1" w:rsidRPr="00D67636" w:rsidRDefault="00654C2A" w:rsidP="006805D1">
            <w:pPr>
              <w:spacing w:before="120" w:after="120"/>
              <w:jc w:val="both"/>
              <w:rPr>
                <w:rFonts w:ascii="Trebuchet MS" w:eastAsia="Trebuchet MS" w:hAnsi="Trebuchet MS" w:cs="Trebuchet MS"/>
                <w:lang w:val="en-US"/>
              </w:rPr>
            </w:pPr>
            <w:r w:rsidRPr="00D67636">
              <w:rPr>
                <w:rFonts w:ascii="Trebuchet MS" w:eastAsia="Trebuchet MS" w:hAnsi="Trebuchet MS" w:cs="Trebuchet MS"/>
              </w:rPr>
              <w:t>Ac</w:t>
            </w:r>
            <w:r w:rsidR="00487A21" w:rsidRPr="00D67636">
              <w:rPr>
                <w:rFonts w:ascii="Trebuchet MS" w:eastAsia="Trebuchet MS" w:hAnsi="Trebuchet MS" w:cs="Trebuchet MS"/>
              </w:rPr>
              <w:t>ț</w:t>
            </w:r>
            <w:r w:rsidRPr="00D67636">
              <w:rPr>
                <w:rFonts w:ascii="Trebuchet MS" w:eastAsia="Trebuchet MS" w:hAnsi="Trebuchet MS" w:cs="Trebuchet MS"/>
              </w:rPr>
              <w:t xml:space="preserve">iunea </w:t>
            </w:r>
            <w:r w:rsidR="006805D1" w:rsidRPr="00D67636">
              <w:rPr>
                <w:rFonts w:ascii="Trebuchet MS" w:eastAsia="Trebuchet MS" w:hAnsi="Trebuchet MS" w:cs="Trebuchet MS"/>
                <w:lang w:val="en-US"/>
              </w:rPr>
              <w:t>3.1: Creșterea rolului culturii în societate prin valorificarea avantajelor digitalizării</w:t>
            </w:r>
          </w:p>
          <w:p w14:paraId="73512851" w14:textId="0A63DC69" w:rsidR="009465F0" w:rsidRPr="00D67636" w:rsidRDefault="009465F0" w:rsidP="009465F0">
            <w:pPr>
              <w:spacing w:before="120" w:after="120"/>
              <w:jc w:val="both"/>
              <w:rPr>
                <w:rFonts w:ascii="Trebuchet MS" w:eastAsia="Trebuchet MS" w:hAnsi="Trebuchet MS" w:cs="Trebuchet MS"/>
                <w:lang w:val="en-US"/>
              </w:rPr>
            </w:pPr>
            <w:r w:rsidRPr="00D67636">
              <w:rPr>
                <w:rFonts w:ascii="Trebuchet MS" w:eastAsia="Trebuchet MS" w:hAnsi="Trebuchet MS" w:cs="Trebuchet MS"/>
                <w:lang w:val="en-US"/>
              </w:rPr>
              <w:lastRenderedPageBreak/>
              <w:t>Măsura 1: Dezvoltarea de conținut digital despre patrimoniu pentru valorizarea culturii în scopul dezvoltării sustenabile locale și incluziunii sociale</w:t>
            </w:r>
          </w:p>
          <w:p w14:paraId="0000004A" w14:textId="2193B35C" w:rsidR="003D615E" w:rsidRPr="00C42312" w:rsidRDefault="00654C2A" w:rsidP="003D615E">
            <w:pPr>
              <w:spacing w:before="120" w:after="120"/>
              <w:jc w:val="both"/>
              <w:rPr>
                <w:rFonts w:ascii="Trebuchet MS" w:eastAsia="Trebuchet MS" w:hAnsi="Trebuchet MS" w:cs="Trebuchet MS"/>
                <w:i/>
              </w:rPr>
            </w:pPr>
            <w:r w:rsidRPr="00D67636">
              <w:rPr>
                <w:rFonts w:ascii="Trebuchet MS" w:eastAsia="Trebuchet MS" w:hAnsi="Trebuchet MS" w:cs="Trebuchet MS"/>
              </w:rPr>
              <w:t>Prezentul Ghid prezintă condi</w:t>
            </w:r>
            <w:r w:rsidR="00487A21" w:rsidRPr="00D67636">
              <w:rPr>
                <w:rFonts w:ascii="Trebuchet MS" w:eastAsia="Trebuchet MS" w:hAnsi="Trebuchet MS" w:cs="Trebuchet MS"/>
              </w:rPr>
              <w:t>ț</w:t>
            </w:r>
            <w:r w:rsidRPr="00D67636">
              <w:rPr>
                <w:rFonts w:ascii="Trebuchet MS" w:eastAsia="Trebuchet MS" w:hAnsi="Trebuchet MS" w:cs="Trebuchet MS"/>
              </w:rPr>
              <w:t xml:space="preserve">iile de accesare a fondurilor în cadrul </w:t>
            </w:r>
            <w:r w:rsidRPr="00D67636">
              <w:rPr>
                <w:rFonts w:ascii="Trebuchet MS" w:eastAsia="Trebuchet MS" w:hAnsi="Trebuchet MS" w:cs="Trebuchet MS"/>
                <w:i/>
              </w:rPr>
              <w:t>Ac</w:t>
            </w:r>
            <w:r w:rsidR="00487A21" w:rsidRPr="00D67636">
              <w:rPr>
                <w:rFonts w:ascii="Trebuchet MS" w:eastAsia="Trebuchet MS" w:hAnsi="Trebuchet MS" w:cs="Trebuchet MS"/>
                <w:i/>
              </w:rPr>
              <w:t>ț</w:t>
            </w:r>
            <w:r w:rsidRPr="00D67636">
              <w:rPr>
                <w:rFonts w:ascii="Trebuchet MS" w:eastAsia="Trebuchet MS" w:hAnsi="Trebuchet MS" w:cs="Trebuchet MS"/>
                <w:i/>
              </w:rPr>
              <w:t xml:space="preserve">iunii </w:t>
            </w:r>
            <w:r w:rsidR="006805D1" w:rsidRPr="00D67636">
              <w:rPr>
                <w:rFonts w:ascii="Trebuchet MS" w:eastAsia="Trebuchet MS" w:hAnsi="Trebuchet MS" w:cs="Trebuchet MS"/>
                <w:i/>
                <w:lang w:val="en-US"/>
              </w:rPr>
              <w:t>3.1: Creșterea rolului culturii în societate prin valorificarea avantajelor digitalizării</w:t>
            </w:r>
            <w:r w:rsidR="00711000" w:rsidRPr="00D67636">
              <w:rPr>
                <w:rFonts w:ascii="Trebuchet MS" w:eastAsia="Trebuchet MS" w:hAnsi="Trebuchet MS" w:cs="Trebuchet MS"/>
                <w:i/>
                <w:lang w:val="en-US"/>
              </w:rPr>
              <w:t xml:space="preserve"> - </w:t>
            </w:r>
            <w:r w:rsidR="00711000" w:rsidRPr="00D67636">
              <w:rPr>
                <w:rFonts w:ascii="Trebuchet MS" w:eastAsia="Trebuchet MS" w:hAnsi="Trebuchet MS" w:cs="Trebuchet MS"/>
                <w:lang w:val="en-US"/>
              </w:rPr>
              <w:t>Măsura 1</w:t>
            </w:r>
            <w:r w:rsidR="00440976" w:rsidRPr="00D67636">
              <w:rPr>
                <w:rFonts w:ascii="Trebuchet MS" w:eastAsia="Trebuchet MS" w:hAnsi="Trebuchet MS" w:cs="Trebuchet MS"/>
                <w:i/>
              </w:rPr>
              <w:t>.</w:t>
            </w:r>
          </w:p>
        </w:tc>
      </w:tr>
    </w:tbl>
    <w:p w14:paraId="0000004B" w14:textId="16183BC2" w:rsidR="00461B6E" w:rsidRPr="00C42312" w:rsidRDefault="00654C2A">
      <w:pPr>
        <w:pStyle w:val="Heading2"/>
        <w:numPr>
          <w:ilvl w:val="1"/>
          <w:numId w:val="3"/>
        </w:numPr>
        <w:rPr>
          <w:rFonts w:ascii="Trebuchet MS" w:hAnsi="Trebuchet MS"/>
          <w:b w:val="0"/>
          <w:bCs/>
          <w:i/>
          <w:iCs/>
          <w:sz w:val="22"/>
          <w:szCs w:val="22"/>
        </w:rPr>
      </w:pPr>
      <w:bookmarkStart w:id="9" w:name="_Toc151369460"/>
      <w:r w:rsidRPr="00C42312">
        <w:rPr>
          <w:rFonts w:ascii="Trebuchet MS" w:hAnsi="Trebuchet MS"/>
          <w:b w:val="0"/>
          <w:bCs/>
          <w:i/>
          <w:iCs/>
          <w:sz w:val="22"/>
          <w:szCs w:val="22"/>
        </w:rPr>
        <w:lastRenderedPageBreak/>
        <w:t xml:space="preserve">Reglementări europene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na</w:t>
      </w:r>
      <w:r w:rsidR="00487A21" w:rsidRPr="00C42312">
        <w:rPr>
          <w:rFonts w:ascii="Trebuchet MS" w:hAnsi="Trebuchet MS"/>
          <w:b w:val="0"/>
          <w:bCs/>
          <w:i/>
          <w:iCs/>
          <w:sz w:val="22"/>
          <w:szCs w:val="22"/>
        </w:rPr>
        <w:t>ț</w:t>
      </w:r>
      <w:r w:rsidRPr="00C42312">
        <w:rPr>
          <w:rFonts w:ascii="Trebuchet MS" w:hAnsi="Trebuchet MS"/>
          <w:b w:val="0"/>
          <w:bCs/>
          <w:i/>
          <w:iCs/>
          <w:sz w:val="22"/>
          <w:szCs w:val="22"/>
        </w:rPr>
        <w:t>ionale, cadrul strategic, documente programatice aplicabile</w:t>
      </w:r>
      <w:bookmarkEnd w:id="9"/>
      <w:r w:rsidRPr="00C42312">
        <w:rPr>
          <w:rFonts w:ascii="Trebuchet MS" w:hAnsi="Trebuchet MS"/>
          <w:b w:val="0"/>
          <w:bCs/>
          <w:i/>
          <w:iCs/>
          <w:sz w:val="22"/>
          <w:szCs w:val="22"/>
        </w:rPr>
        <w:tab/>
      </w:r>
    </w:p>
    <w:tbl>
      <w:tblPr>
        <w:tblStyle w:val="a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210F184" w14:textId="77777777">
        <w:tc>
          <w:tcPr>
            <w:tcW w:w="9396" w:type="dxa"/>
          </w:tcPr>
          <w:p w14:paraId="0000004C"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REGLEMENTĂRI EUROPENE</w:t>
            </w:r>
          </w:p>
          <w:p w14:paraId="0000004D" w14:textId="23A02D14" w:rsidR="00461B6E" w:rsidRPr="00C42312" w:rsidRDefault="00654C2A">
            <w:pPr>
              <w:numPr>
                <w:ilvl w:val="1"/>
                <w:numId w:val="4"/>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Regulamentul (UE) 2021</w:t>
            </w:r>
            <w:r w:rsidR="005E3EA7" w:rsidRPr="00C42312">
              <w:rPr>
                <w:rFonts w:ascii="Trebuchet MS" w:eastAsia="Trebuchet MS" w:hAnsi="Trebuchet MS" w:cs="Trebuchet MS"/>
                <w:color w:val="000000"/>
              </w:rPr>
              <w:t>/1058</w:t>
            </w:r>
            <w:r w:rsidRPr="00C42312">
              <w:rPr>
                <w:rFonts w:ascii="Trebuchet MS" w:eastAsia="Trebuchet MS" w:hAnsi="Trebuchet MS" w:cs="Trebuchet MS"/>
                <w:color w:val="000000"/>
              </w:rPr>
              <w:t xml:space="preserve"> al Parlamentului European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al Consiliului din 24 iunie 2021 privind Fondul european de dezvoltare regională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Fondul de coeziune</w:t>
            </w:r>
            <w:r w:rsidR="00D239BA">
              <w:rPr>
                <w:rFonts w:ascii="Trebuchet MS" w:eastAsia="Trebuchet MS" w:hAnsi="Trebuchet MS" w:cs="Trebuchet MS"/>
                <w:color w:val="000000"/>
              </w:rPr>
              <w:t>, cu modificările și completările ulterioare</w:t>
            </w:r>
            <w:r w:rsidR="006D7A67">
              <w:rPr>
                <w:rFonts w:ascii="Trebuchet MS" w:eastAsia="Trebuchet MS" w:hAnsi="Trebuchet MS" w:cs="Trebuchet MS"/>
                <w:color w:val="000000"/>
              </w:rPr>
              <w:t>;</w:t>
            </w:r>
          </w:p>
          <w:p w14:paraId="0000004E" w14:textId="71DA9C9E"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Regulamentul (UE) 2021</w:t>
            </w:r>
            <w:r w:rsidR="005E3EA7" w:rsidRPr="00C42312">
              <w:rPr>
                <w:rFonts w:ascii="Trebuchet MS" w:eastAsia="Trebuchet MS" w:hAnsi="Trebuchet MS" w:cs="Trebuchet MS"/>
                <w:color w:val="000000"/>
              </w:rPr>
              <w:t>/1060</w:t>
            </w:r>
            <w:r w:rsidRPr="00C42312">
              <w:rPr>
                <w:rFonts w:ascii="Trebuchet MS" w:eastAsia="Trebuchet MS" w:hAnsi="Trebuchet MS" w:cs="Trebuchet MS"/>
                <w:color w:val="000000"/>
              </w:rPr>
              <w:t xml:space="preserve"> al Parlamentului European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al Consiliului din 24 iunie 2021 de stabilire a dispozi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iilor comune privind Fondul european de dezvoltare regională, Fondul social european Plus, Fondul de coeziune, Fondul pentru o tranzi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ie justă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Fondul european pentru afaceri maritime, pescuit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acvacultură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de stabilire a normelor financiare aplicabile acestor fonduri, precum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Fondului pentru azil, migra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integrare, Fondului pentru securitate internă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Instrumentului de sprijin financiar pentru managementul frontierelor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politica de vize</w:t>
            </w:r>
            <w:r w:rsidR="00D239BA">
              <w:rPr>
                <w:rFonts w:ascii="Trebuchet MS" w:eastAsia="Trebuchet MS" w:hAnsi="Trebuchet MS" w:cs="Trebuchet MS"/>
                <w:color w:val="000000"/>
              </w:rPr>
              <w:t>, cu modificările și completările ulterioare</w:t>
            </w:r>
            <w:r w:rsidR="006D7A67">
              <w:rPr>
                <w:rFonts w:ascii="Trebuchet MS" w:eastAsia="Trebuchet MS" w:hAnsi="Trebuchet MS" w:cs="Trebuchet MS"/>
                <w:color w:val="000000"/>
              </w:rPr>
              <w:t>;</w:t>
            </w:r>
          </w:p>
          <w:p w14:paraId="02B4A309" w14:textId="2378E15F" w:rsidR="00F832BC"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 xml:space="preserve">Comunicare a Comisiei C(2021) 1054 final din 12 februarie 2021. Orientări tehnice privind aplicarea principiului de ”a nu prejudicia în mod semnificativ” în temeiul Regulamentului privind Mecanismul de redresare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rezilien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ă; </w:t>
            </w:r>
          </w:p>
          <w:p w14:paraId="47071439" w14:textId="77777777" w:rsidR="00D85DEA" w:rsidRPr="00C42312" w:rsidRDefault="00D85DEA">
            <w:pPr>
              <w:numPr>
                <w:ilvl w:val="1"/>
                <w:numId w:val="4"/>
              </w:numPr>
              <w:spacing w:line="256" w:lineRule="auto"/>
              <w:jc w:val="both"/>
              <w:rPr>
                <w:rFonts w:ascii="Trebuchet MS" w:eastAsia="Trebuchet MS" w:hAnsi="Trebuchet MS" w:cs="Trebuchet MS"/>
                <w:color w:val="000000"/>
              </w:rPr>
            </w:pPr>
            <w:r w:rsidRPr="00C42312">
              <w:rPr>
                <w:rFonts w:ascii="Trebuchet MS" w:eastAsia="Trebuchet MS" w:hAnsi="Trebuchet MS" w:cs="Trebuchet MS"/>
                <w:color w:val="000000"/>
              </w:rPr>
              <w:t>Carta Drepturilor Fundamentale a Uniunii Europene;</w:t>
            </w:r>
          </w:p>
          <w:p w14:paraId="5C7EA944" w14:textId="759FADB7" w:rsidR="00D85DEA" w:rsidRPr="00C42312" w:rsidRDefault="00D85DE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Convenția ONU privind drepturile persoanelor cu dizabilități</w:t>
            </w:r>
          </w:p>
          <w:p w14:paraId="00000053" w14:textId="4906F318"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REGLEMENTĂRI NA</w:t>
            </w:r>
            <w:r w:rsidR="00487A21" w:rsidRPr="00C42312">
              <w:rPr>
                <w:rFonts w:ascii="Trebuchet MS" w:eastAsia="Trebuchet MS" w:hAnsi="Trebuchet MS" w:cs="Trebuchet MS"/>
              </w:rPr>
              <w:t>Ț</w:t>
            </w:r>
            <w:r w:rsidRPr="00C42312">
              <w:rPr>
                <w:rFonts w:ascii="Trebuchet MS" w:eastAsia="Trebuchet MS" w:hAnsi="Trebuchet MS" w:cs="Trebuchet MS"/>
              </w:rPr>
              <w:t>IONALE:</w:t>
            </w:r>
          </w:p>
          <w:p w14:paraId="00000054" w14:textId="6A31511B" w:rsidR="00461B6E" w:rsidRPr="00C42312" w:rsidRDefault="00654C2A">
            <w:pPr>
              <w:numPr>
                <w:ilvl w:val="1"/>
                <w:numId w:val="4"/>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Ordonan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a de </w:t>
            </w:r>
            <w:r w:rsidR="005E6836">
              <w:rPr>
                <w:rFonts w:ascii="Trebuchet MS" w:eastAsia="Trebuchet MS" w:hAnsi="Trebuchet MS" w:cs="Trebuchet MS"/>
                <w:color w:val="000000"/>
              </w:rPr>
              <w:t>u</w:t>
            </w:r>
            <w:r w:rsidRPr="00C42312">
              <w:rPr>
                <w:rFonts w:ascii="Trebuchet MS" w:eastAsia="Trebuchet MS" w:hAnsi="Trebuchet MS" w:cs="Trebuchet MS"/>
                <w:color w:val="000000"/>
              </w:rPr>
              <w:t>rgen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ă a Guvernului nr. 23/2023</w:t>
            </w:r>
            <w:r w:rsidRPr="00C42312">
              <w:rPr>
                <w:rFonts w:ascii="Trebuchet MS" w:hAnsi="Trebuchet MS"/>
                <w:color w:val="000000"/>
              </w:rPr>
              <w:t xml:space="preserve"> </w:t>
            </w:r>
            <w:r w:rsidRPr="00C42312">
              <w:rPr>
                <w:rFonts w:ascii="Trebuchet MS" w:eastAsia="Trebuchet MS" w:hAnsi="Trebuchet MS" w:cs="Trebuchet MS"/>
                <w:color w:val="000000"/>
              </w:rPr>
              <w:t xml:space="preserve">privind instituirea unor măsuri de simplificare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digitalizare pentru gestionarea fondurilor europene aferente Politicii de coeziune 2021—2027</w:t>
            </w:r>
            <w:r w:rsidR="002D529A" w:rsidRPr="00C42312">
              <w:rPr>
                <w:rFonts w:ascii="Trebuchet MS" w:eastAsia="Trebuchet MS" w:hAnsi="Trebuchet MS" w:cs="Trebuchet MS"/>
                <w:color w:val="000000"/>
                <w:lang w:val="it-IT"/>
              </w:rPr>
              <w:t>;</w:t>
            </w:r>
          </w:p>
          <w:p w14:paraId="00000055" w14:textId="603AFF39"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Ordonan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a de </w:t>
            </w:r>
            <w:r w:rsidR="005E6836">
              <w:rPr>
                <w:rFonts w:ascii="Trebuchet MS" w:eastAsia="Trebuchet MS" w:hAnsi="Trebuchet MS" w:cs="Trebuchet MS"/>
                <w:color w:val="000000"/>
              </w:rPr>
              <w:t>u</w:t>
            </w:r>
            <w:r w:rsidRPr="00C42312">
              <w:rPr>
                <w:rFonts w:ascii="Trebuchet MS" w:eastAsia="Trebuchet MS" w:hAnsi="Trebuchet MS" w:cs="Trebuchet MS"/>
                <w:color w:val="000000"/>
              </w:rPr>
              <w:t>rgen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ă a Guvernului nr. 133/2021 privind gestionarea financiară a fondurilor europene în perioada de programare alocate României din Fondul european de dezvoltare regională, Fondul de coeziune, Fondul social european Plus, Fondul pentru o tranzi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ie justă</w:t>
            </w:r>
            <w:r w:rsidR="002D529A" w:rsidRPr="00C42312">
              <w:rPr>
                <w:rFonts w:ascii="Trebuchet MS" w:eastAsia="Trebuchet MS" w:hAnsi="Trebuchet MS" w:cs="Trebuchet MS"/>
                <w:color w:val="000000"/>
              </w:rPr>
              <w:t>, cu modificările și completările ulterioare</w:t>
            </w:r>
            <w:r w:rsidR="00D239BA">
              <w:rPr>
                <w:rFonts w:ascii="Trebuchet MS" w:eastAsia="Trebuchet MS" w:hAnsi="Trebuchet MS" w:cs="Trebuchet MS"/>
                <w:color w:val="000000"/>
              </w:rPr>
              <w:t xml:space="preserve"> și actele normative subsecvente de nivel terțiar</w:t>
            </w:r>
            <w:r w:rsidR="002D529A" w:rsidRPr="00C42312">
              <w:rPr>
                <w:rFonts w:ascii="Trebuchet MS" w:eastAsia="Trebuchet MS" w:hAnsi="Trebuchet MS" w:cs="Trebuchet MS"/>
                <w:color w:val="000000"/>
                <w:lang w:val="it-IT"/>
              </w:rPr>
              <w:t>;</w:t>
            </w:r>
          </w:p>
          <w:p w14:paraId="00000056" w14:textId="040567D2"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Hotărâre</w:t>
            </w:r>
            <w:r w:rsidR="005E6836">
              <w:rPr>
                <w:rFonts w:ascii="Trebuchet MS" w:eastAsia="Trebuchet MS" w:hAnsi="Trebuchet MS" w:cs="Trebuchet MS"/>
                <w:color w:val="000000"/>
              </w:rPr>
              <w:t>a Guvernului</w:t>
            </w:r>
            <w:r w:rsidRPr="00C42312">
              <w:rPr>
                <w:rFonts w:ascii="Trebuchet MS" w:eastAsia="Trebuchet MS" w:hAnsi="Trebuchet MS" w:cs="Trebuchet MS"/>
                <w:color w:val="000000"/>
              </w:rPr>
              <w:t xml:space="preserve"> nr. 829 din 27 iunie 2022 pentru aprobarea Normelor metodologice de aplicare a Ordonan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ei de urgen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ie justă</w:t>
            </w:r>
            <w:r w:rsidR="002D529A" w:rsidRPr="00C42312">
              <w:rPr>
                <w:rFonts w:ascii="Trebuchet MS" w:eastAsia="Trebuchet MS" w:hAnsi="Trebuchet MS" w:cs="Trebuchet MS"/>
                <w:color w:val="000000"/>
              </w:rPr>
              <w:t>, cu modificările și completările ulterioare</w:t>
            </w:r>
            <w:r w:rsidR="002D529A" w:rsidRPr="00C42312">
              <w:rPr>
                <w:rFonts w:ascii="Trebuchet MS" w:eastAsia="Trebuchet MS" w:hAnsi="Trebuchet MS" w:cs="Trebuchet MS"/>
                <w:color w:val="000000"/>
                <w:lang w:val="it-IT"/>
              </w:rPr>
              <w:t>;</w:t>
            </w:r>
          </w:p>
          <w:p w14:paraId="00000057" w14:textId="46F950B8"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Hotărârea Guvernului nr. 873/2022 pentru stabilirea cadrului legal privind eligibilitatea cheltuielilor efectuate de beneficiari în cadrul opera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iunilor finan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ate în perioada de programare 2021-2027 prin fondul european de dezvoltare regională, fondul social european plus, fondul de coeziune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fondul pentru o tranzi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ie justă</w:t>
            </w:r>
            <w:r w:rsidR="002D529A" w:rsidRPr="00C42312">
              <w:rPr>
                <w:rFonts w:ascii="Trebuchet MS" w:eastAsia="Trebuchet MS" w:hAnsi="Trebuchet MS" w:cs="Trebuchet MS"/>
                <w:color w:val="000000"/>
              </w:rPr>
              <w:t>;</w:t>
            </w:r>
          </w:p>
          <w:p w14:paraId="00000058" w14:textId="36B6E8FE"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Hotărârea Guvernului nr. 936/2020 pentru aprobarea cadrului general necesar în vederea implicării autorită</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ilor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institu</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iilor din România în procesul de programare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negociere a fondurilor externe nerambursabile aferente perioadei de programare 2021-2027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a cadrului institu</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ional de coordonare, gestionare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control al acestor fonduri</w:t>
            </w:r>
            <w:r w:rsidR="002D529A" w:rsidRPr="00C42312">
              <w:rPr>
                <w:rFonts w:ascii="Trebuchet MS" w:eastAsia="Trebuchet MS" w:hAnsi="Trebuchet MS" w:cs="Trebuchet MS"/>
                <w:color w:val="000000"/>
              </w:rPr>
              <w:t>, cu modificările și completările ulterioare</w:t>
            </w:r>
            <w:r w:rsidRPr="00C42312">
              <w:rPr>
                <w:rFonts w:ascii="Trebuchet MS" w:eastAsia="Trebuchet MS" w:hAnsi="Trebuchet MS" w:cs="Trebuchet MS"/>
                <w:color w:val="000000"/>
              </w:rPr>
              <w:t>;</w:t>
            </w:r>
          </w:p>
          <w:p w14:paraId="0000005C" w14:textId="29C89388"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Ordonan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a de urgen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ă a Guvernului nr. 66/2011 privind prevenirea, constatarea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sanc</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ionarea neregulilor apărute în ob</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inerea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utilizarea fondurilor europene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i/sau a fondurilor publice na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ionale aferente acestora, cu modificările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completările ulterioare;</w:t>
            </w:r>
          </w:p>
          <w:p w14:paraId="269E6E55" w14:textId="58451DBA" w:rsidR="00D85DEA" w:rsidRPr="00C42312" w:rsidRDefault="00D85DEA">
            <w:pPr>
              <w:numPr>
                <w:ilvl w:val="1"/>
                <w:numId w:val="4"/>
              </w:numPr>
              <w:spacing w:line="256" w:lineRule="auto"/>
              <w:jc w:val="both"/>
              <w:rPr>
                <w:rFonts w:ascii="Trebuchet MS" w:eastAsia="Trebuchet MS" w:hAnsi="Trebuchet MS" w:cs="Trebuchet MS"/>
                <w:color w:val="000000"/>
              </w:rPr>
            </w:pPr>
            <w:r w:rsidRPr="00C42312">
              <w:rPr>
                <w:rFonts w:ascii="Trebuchet MS" w:eastAsia="Trebuchet MS" w:hAnsi="Trebuchet MS" w:cs="Trebuchet MS"/>
                <w:color w:val="000000"/>
              </w:rPr>
              <w:t>Legea nr. 221/2010 pentru ratificarea Convenţiei ONU privind drepturile persoanelor cu dizabilităţi</w:t>
            </w:r>
            <w:r w:rsidR="002D529A" w:rsidRPr="00C42312">
              <w:rPr>
                <w:rFonts w:ascii="Trebuchet MS" w:eastAsia="Trebuchet MS" w:hAnsi="Trebuchet MS" w:cs="Trebuchet MS"/>
                <w:color w:val="000000"/>
                <w:lang w:val="it-IT"/>
              </w:rPr>
              <w:t>;</w:t>
            </w:r>
          </w:p>
          <w:p w14:paraId="273C7B37" w14:textId="77777777" w:rsidR="00283902" w:rsidRDefault="00D85DEA" w:rsidP="00283902">
            <w:pPr>
              <w:numPr>
                <w:ilvl w:val="1"/>
                <w:numId w:val="4"/>
              </w:numPr>
              <w:spacing w:line="256" w:lineRule="auto"/>
              <w:jc w:val="both"/>
              <w:rPr>
                <w:rFonts w:ascii="Trebuchet MS" w:eastAsia="Trebuchet MS" w:hAnsi="Trebuchet MS" w:cs="Trebuchet MS"/>
                <w:color w:val="000000"/>
              </w:rPr>
            </w:pPr>
            <w:r w:rsidRPr="00C42312">
              <w:rPr>
                <w:rFonts w:ascii="Trebuchet MS" w:eastAsia="Trebuchet MS" w:hAnsi="Trebuchet MS" w:cs="Trebuchet MS"/>
                <w:color w:val="000000"/>
              </w:rPr>
              <w:lastRenderedPageBreak/>
              <w:t>Legea  nr. 232/2022 privind cerințele de accesibilitate aplicabile produselor şi serviciilor</w:t>
            </w:r>
            <w:r w:rsidR="002D529A" w:rsidRPr="00C42312">
              <w:rPr>
                <w:rFonts w:ascii="Trebuchet MS" w:eastAsia="Trebuchet MS" w:hAnsi="Trebuchet MS" w:cs="Trebuchet MS"/>
                <w:color w:val="000000"/>
                <w:lang w:val="it-IT"/>
              </w:rPr>
              <w:t>;</w:t>
            </w:r>
          </w:p>
          <w:p w14:paraId="2CABAA78" w14:textId="557FE9E3" w:rsidR="00A47540" w:rsidRPr="00D67636" w:rsidRDefault="00A47540" w:rsidP="00283902">
            <w:pPr>
              <w:numPr>
                <w:ilvl w:val="1"/>
                <w:numId w:val="4"/>
              </w:numPr>
              <w:spacing w:line="256" w:lineRule="auto"/>
              <w:jc w:val="both"/>
              <w:rPr>
                <w:rFonts w:ascii="Trebuchet MS" w:eastAsia="Trebuchet MS" w:hAnsi="Trebuchet MS" w:cs="Trebuchet MS"/>
                <w:color w:val="000000"/>
              </w:rPr>
            </w:pPr>
            <w:r w:rsidRPr="00283902">
              <w:rPr>
                <w:rFonts w:ascii="Trebuchet MS" w:eastAsia="Trebuchet MS" w:hAnsi="Trebuchet MS" w:cs="Trebuchet MS"/>
                <w:color w:val="000000"/>
              </w:rPr>
              <w:t>Legea nr. 242/</w:t>
            </w:r>
            <w:r w:rsidRPr="00D67636">
              <w:rPr>
                <w:rFonts w:ascii="Trebuchet MS" w:eastAsia="Trebuchet MS" w:hAnsi="Trebuchet MS" w:cs="Trebuchet MS"/>
                <w:color w:val="000000"/>
              </w:rPr>
              <w:t>2022 privind schimbul de date între sisteme informatice și crearea Platformei naționale de interoperabilitate</w:t>
            </w:r>
            <w:r w:rsidR="00283902" w:rsidRPr="00D67636">
              <w:rPr>
                <w:rFonts w:ascii="Trebuchet MS" w:eastAsia="Trebuchet MS" w:hAnsi="Trebuchet MS" w:cs="Trebuchet MS"/>
                <w:color w:val="000000"/>
              </w:rPr>
              <w:t>;</w:t>
            </w:r>
          </w:p>
          <w:p w14:paraId="7213C196" w14:textId="718A96BE" w:rsidR="00283902" w:rsidRPr="00D67636" w:rsidRDefault="00283902" w:rsidP="00283902">
            <w:pPr>
              <w:numPr>
                <w:ilvl w:val="1"/>
                <w:numId w:val="4"/>
              </w:numPr>
              <w:spacing w:line="256" w:lineRule="auto"/>
              <w:jc w:val="both"/>
              <w:rPr>
                <w:rFonts w:ascii="Trebuchet MS" w:eastAsia="Trebuchet MS" w:hAnsi="Trebuchet MS" w:cs="Trebuchet MS"/>
                <w:color w:val="000000"/>
              </w:rPr>
            </w:pPr>
            <w:r w:rsidRPr="00D67636">
              <w:rPr>
                <w:rFonts w:ascii="Trebuchet MS" w:eastAsia="Trebuchet MS" w:hAnsi="Trebuchet MS" w:cs="Trebuchet MS"/>
                <w:color w:val="000000"/>
              </w:rPr>
              <w:t>Ordinul MIPE nr. 1777/2023 privind aprobarea conținutului/modelului/formatului/ 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p w14:paraId="5F3E3F6A" w14:textId="38CF111C" w:rsidR="00283902" w:rsidRPr="00D67636" w:rsidRDefault="00283902" w:rsidP="00283902">
            <w:pPr>
              <w:numPr>
                <w:ilvl w:val="1"/>
                <w:numId w:val="4"/>
              </w:numPr>
              <w:spacing w:line="256" w:lineRule="auto"/>
              <w:jc w:val="both"/>
              <w:rPr>
                <w:rFonts w:ascii="Trebuchet MS" w:eastAsia="Trebuchet MS" w:hAnsi="Trebuchet MS" w:cs="Trebuchet MS"/>
                <w:color w:val="000000"/>
              </w:rPr>
            </w:pPr>
            <w:r w:rsidRPr="00D67636">
              <w:rPr>
                <w:rFonts w:ascii="Trebuchet MS" w:eastAsia="Trebuchet MS" w:hAnsi="Trebuchet MS" w:cs="Trebuchet MS"/>
                <w:color w:val="000000"/>
              </w:rPr>
              <w:t>Ordinul MIPE nr. 3040/2023 pentru aprobarea Ghidului de identitate vizuală „Vizibilitate, transparență și comunicare în perioada de programare 2021—2027”.</w:t>
            </w:r>
          </w:p>
          <w:p w14:paraId="59249EF1" w14:textId="77777777" w:rsidR="00D239BA" w:rsidRPr="00D67636" w:rsidRDefault="00D239BA">
            <w:pPr>
              <w:spacing w:before="120" w:after="120"/>
              <w:jc w:val="both"/>
              <w:rPr>
                <w:rFonts w:ascii="Trebuchet MS" w:eastAsia="Trebuchet MS" w:hAnsi="Trebuchet MS" w:cs="Trebuchet MS"/>
              </w:rPr>
            </w:pPr>
          </w:p>
          <w:p w14:paraId="0000005F" w14:textId="7DEBC655" w:rsidR="00461B6E" w:rsidRPr="00C42312" w:rsidRDefault="00654C2A">
            <w:pPr>
              <w:spacing w:before="120" w:after="120"/>
              <w:jc w:val="both"/>
              <w:rPr>
                <w:rFonts w:ascii="Trebuchet MS" w:eastAsia="Trebuchet MS" w:hAnsi="Trebuchet MS" w:cs="Trebuchet MS"/>
              </w:rPr>
            </w:pPr>
            <w:r w:rsidRPr="00D67636">
              <w:rPr>
                <w:rFonts w:ascii="Trebuchet MS" w:eastAsia="Trebuchet MS" w:hAnsi="Trebuchet MS" w:cs="Trebuchet MS"/>
              </w:rPr>
              <w:t>DOCUMENTE PROGRAMATICE</w:t>
            </w:r>
          </w:p>
          <w:p w14:paraId="00000060" w14:textId="79B1D815" w:rsidR="00461B6E" w:rsidRPr="00D67636"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C42312">
              <w:rPr>
                <w:rFonts w:ascii="Trebuchet MS" w:eastAsia="Trebuchet MS" w:hAnsi="Trebuchet MS" w:cs="Trebuchet MS"/>
                <w:color w:val="000000"/>
              </w:rPr>
              <w:t>Regulamentul (</w:t>
            </w:r>
            <w:r w:rsidRPr="00D67636">
              <w:rPr>
                <w:rFonts w:ascii="Trebuchet MS" w:eastAsia="Trebuchet MS" w:hAnsi="Trebuchet MS" w:cs="Trebuchet MS"/>
                <w:color w:val="000000"/>
              </w:rPr>
              <w:t xml:space="preserve">UE) 2021/694 al Parlamentului European </w:t>
            </w:r>
            <w:r w:rsidR="00487A21" w:rsidRPr="00D67636">
              <w:rPr>
                <w:rFonts w:ascii="Trebuchet MS" w:eastAsia="Trebuchet MS" w:hAnsi="Trebuchet MS" w:cs="Trebuchet MS"/>
                <w:color w:val="000000"/>
              </w:rPr>
              <w:t>ș</w:t>
            </w:r>
            <w:r w:rsidRPr="00D67636">
              <w:rPr>
                <w:rFonts w:ascii="Trebuchet MS" w:eastAsia="Trebuchet MS" w:hAnsi="Trebuchet MS" w:cs="Trebuchet MS"/>
                <w:color w:val="000000"/>
              </w:rPr>
              <w:t xml:space="preserve">i al Consiliului din 29 aprilie 2021 de instituire a programului Europa Digitală </w:t>
            </w:r>
            <w:r w:rsidR="00487A21" w:rsidRPr="00D67636">
              <w:rPr>
                <w:rFonts w:ascii="Trebuchet MS" w:eastAsia="Trebuchet MS" w:hAnsi="Trebuchet MS" w:cs="Trebuchet MS"/>
                <w:color w:val="000000"/>
              </w:rPr>
              <w:t>ș</w:t>
            </w:r>
            <w:r w:rsidRPr="00D67636">
              <w:rPr>
                <w:rFonts w:ascii="Trebuchet MS" w:eastAsia="Trebuchet MS" w:hAnsi="Trebuchet MS" w:cs="Trebuchet MS"/>
                <w:color w:val="000000"/>
              </w:rPr>
              <w:t>i de abrogare a Deciziei (UE) 2015/2240;</w:t>
            </w:r>
          </w:p>
          <w:p w14:paraId="6F30E816"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Acordul de Parteneriat cu România, aprobat prin Decizia Comisiei Europene, nr. C(2022) 5132/25.07.2022;</w:t>
            </w:r>
          </w:p>
          <w:p w14:paraId="4244819D"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Programul Creștere Inteligentă, Digitalizare și Instrumente Financiare, aprobat prin decizia Comisiei Europene nr. C(2022) 9445 din 09.12.2022;</w:t>
            </w:r>
          </w:p>
          <w:p w14:paraId="592D33FC"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Arial Unicode MS" w:hAnsi="Trebuchet MS" w:cs="Times New Roman"/>
                <w:color w:val="000000" w:themeColor="text1"/>
                <w:lang w:eastAsia="ro-RO"/>
              </w:rPr>
              <w:t>Strategia pentru Cultură și Patrimoniu Național 2016-2020;</w:t>
            </w:r>
          </w:p>
          <w:p w14:paraId="36301D1E"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Strategia națională privind promovarea egalității de șanse și de tratament între femei și bărbați și prevenirea și combaterea violenței domestice pentru perioada 2022-2027;</w:t>
            </w:r>
          </w:p>
          <w:p w14:paraId="6ED9E82E"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 xml:space="preserve">Strategia Uniunii Europene privind drepturile persoanelor cu dizabilități 2021-2030: O Uniune a egalității; </w:t>
            </w:r>
          </w:p>
          <w:p w14:paraId="38AD1636"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Strategia națională privind drepturile persoanelor cu dizabilități 2022-2027;</w:t>
            </w:r>
          </w:p>
          <w:p w14:paraId="6339E5DD"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Strategia națională pentru dezvoltarea durabilă a României 2030;</w:t>
            </w:r>
          </w:p>
          <w:p w14:paraId="10E44CAB" w14:textId="77777777" w:rsidR="005820DF" w:rsidRPr="00D67636" w:rsidRDefault="005820DF" w:rsidP="005820DF">
            <w:pPr>
              <w:pBdr>
                <w:top w:val="nil"/>
                <w:left w:val="nil"/>
                <w:bottom w:val="nil"/>
                <w:right w:val="nil"/>
                <w:between w:val="nil"/>
              </w:pBdr>
              <w:spacing w:line="259" w:lineRule="auto"/>
              <w:jc w:val="both"/>
              <w:rPr>
                <w:rFonts w:ascii="Trebuchet MS" w:eastAsia="Trebuchet MS" w:hAnsi="Trebuchet MS" w:cs="Trebuchet MS"/>
                <w:color w:val="000000" w:themeColor="text1"/>
              </w:rPr>
            </w:pPr>
          </w:p>
          <w:p w14:paraId="00000062" w14:textId="3DC17FF0" w:rsidR="00461B6E" w:rsidRPr="00C42312" w:rsidRDefault="00654C2A">
            <w:pPr>
              <w:spacing w:before="120" w:after="120"/>
              <w:jc w:val="both"/>
              <w:rPr>
                <w:rFonts w:ascii="Trebuchet MS" w:eastAsia="Trebuchet MS" w:hAnsi="Trebuchet MS" w:cs="Trebuchet MS"/>
              </w:rPr>
            </w:pPr>
            <w:r w:rsidRPr="00D67636">
              <w:rPr>
                <w:rFonts w:ascii="Trebuchet MS" w:eastAsia="Trebuchet MS" w:hAnsi="Trebuchet MS" w:cs="Trebuchet MS"/>
              </w:rPr>
              <w:t>În situa</w:t>
            </w:r>
            <w:r w:rsidR="00487A21" w:rsidRPr="00D67636">
              <w:rPr>
                <w:rFonts w:ascii="Trebuchet MS" w:eastAsia="Trebuchet MS" w:hAnsi="Trebuchet MS" w:cs="Trebuchet MS"/>
              </w:rPr>
              <w:t>ț</w:t>
            </w:r>
            <w:r w:rsidRPr="00D67636">
              <w:rPr>
                <w:rFonts w:ascii="Trebuchet MS" w:eastAsia="Trebuchet MS" w:hAnsi="Trebuchet MS" w:cs="Trebuchet MS"/>
              </w:rPr>
              <w:t>ia în care pe parcursul apelului</w:t>
            </w:r>
            <w:r w:rsidRPr="00C42312">
              <w:rPr>
                <w:rFonts w:ascii="Trebuchet MS" w:eastAsia="Trebuchet MS" w:hAnsi="Trebuchet MS" w:cs="Trebuchet MS"/>
              </w:rPr>
              <w:t xml:space="preserve"> de proiecte intervin modificări ale cadrului legal, acestea vor fi direct aplicabile, fără a fi necesară modificarea ghidului. Alte modificări decât cele care rezultă din cadrul legal, de natură a afecta regulile </w:t>
            </w:r>
            <w:r w:rsidR="00487A21" w:rsidRPr="00C42312">
              <w:rPr>
                <w:rFonts w:ascii="Trebuchet MS" w:eastAsia="Trebuchet MS" w:hAnsi="Trebuchet MS" w:cs="Trebuchet MS"/>
              </w:rPr>
              <w:t>ș</w:t>
            </w:r>
            <w:r w:rsidRPr="00C42312">
              <w:rPr>
                <w:rFonts w:ascii="Trebuchet MS" w:eastAsia="Trebuchet MS" w:hAnsi="Trebuchet MS" w:cs="Trebuchet MS"/>
              </w:rPr>
              <w:t>i condi</w:t>
            </w:r>
            <w:r w:rsidR="00487A21" w:rsidRPr="00C42312">
              <w:rPr>
                <w:rFonts w:ascii="Trebuchet MS" w:eastAsia="Trebuchet MS" w:hAnsi="Trebuchet MS" w:cs="Trebuchet MS"/>
              </w:rPr>
              <w:t>ț</w:t>
            </w:r>
            <w:r w:rsidRPr="00C42312">
              <w:rPr>
                <w:rFonts w:ascii="Trebuchet MS" w:eastAsia="Trebuchet MS" w:hAnsi="Trebuchet MS" w:cs="Trebuchet MS"/>
              </w:rPr>
              <w:t>iile de finan</w:t>
            </w:r>
            <w:r w:rsidR="00487A21" w:rsidRPr="00C42312">
              <w:rPr>
                <w:rFonts w:ascii="Trebuchet MS" w:eastAsia="Trebuchet MS" w:hAnsi="Trebuchet MS" w:cs="Trebuchet MS"/>
              </w:rPr>
              <w:t>ț</w:t>
            </w:r>
            <w:r w:rsidRPr="00C42312">
              <w:rPr>
                <w:rFonts w:ascii="Trebuchet MS" w:eastAsia="Trebuchet MS" w:hAnsi="Trebuchet MS" w:cs="Trebuchet MS"/>
              </w:rPr>
              <w:t>are stabilite prin prezentul Ghid, inclusiv prelungirea termenului de depunere/implementare, vor fi realizate prin completări sau modificări ale con</w:t>
            </w:r>
            <w:r w:rsidR="00487A21" w:rsidRPr="00C42312">
              <w:rPr>
                <w:rFonts w:ascii="Trebuchet MS" w:eastAsia="Trebuchet MS" w:hAnsi="Trebuchet MS" w:cs="Trebuchet MS"/>
              </w:rPr>
              <w:t>ț</w:t>
            </w:r>
            <w:r w:rsidRPr="00C42312">
              <w:rPr>
                <w:rFonts w:ascii="Trebuchet MS" w:eastAsia="Trebuchet MS" w:hAnsi="Trebuchet MS" w:cs="Trebuchet MS"/>
              </w:rPr>
              <w:t>inutului acestuia.</w:t>
            </w:r>
          </w:p>
        </w:tc>
      </w:tr>
    </w:tbl>
    <w:p w14:paraId="00000064"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10" w:name="_Toc151369461"/>
      <w:r w:rsidRPr="00C42312">
        <w:rPr>
          <w:rFonts w:ascii="Trebuchet MS" w:hAnsi="Trebuchet MS"/>
          <w:sz w:val="22"/>
          <w:szCs w:val="22"/>
        </w:rPr>
        <w:lastRenderedPageBreak/>
        <w:t>ASPECTE SPECIFICE APELULUI DE PROIECTE</w:t>
      </w:r>
      <w:bookmarkEnd w:id="10"/>
      <w:r w:rsidRPr="00C42312">
        <w:rPr>
          <w:rFonts w:ascii="Trebuchet MS" w:hAnsi="Trebuchet MS"/>
          <w:sz w:val="22"/>
          <w:szCs w:val="22"/>
        </w:rPr>
        <w:t xml:space="preserve"> </w:t>
      </w:r>
    </w:p>
    <w:p w14:paraId="00000065" w14:textId="77777777" w:rsidR="00461B6E" w:rsidRPr="00C42312" w:rsidRDefault="00654C2A">
      <w:pPr>
        <w:pStyle w:val="Heading2"/>
        <w:numPr>
          <w:ilvl w:val="1"/>
          <w:numId w:val="3"/>
        </w:numPr>
        <w:rPr>
          <w:rFonts w:ascii="Trebuchet MS" w:eastAsia="Trebuchet MS" w:hAnsi="Trebuchet MS" w:cs="Trebuchet MS"/>
          <w:i/>
          <w:color w:val="000000"/>
        </w:rPr>
      </w:pPr>
      <w:bookmarkStart w:id="11" w:name="_Toc151369462"/>
      <w:r w:rsidRPr="00C42312">
        <w:rPr>
          <w:rFonts w:ascii="Trebuchet MS" w:hAnsi="Trebuchet MS"/>
          <w:b w:val="0"/>
          <w:bCs/>
          <w:i/>
          <w:iCs/>
          <w:sz w:val="22"/>
          <w:szCs w:val="22"/>
        </w:rPr>
        <w:t>Tipul de apel</w:t>
      </w:r>
      <w:bookmarkEnd w:id="11"/>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CC19487" w14:textId="77777777">
        <w:tc>
          <w:tcPr>
            <w:tcW w:w="9396" w:type="dxa"/>
          </w:tcPr>
          <w:p w14:paraId="00000066" w14:textId="393EA8E8" w:rsidR="00461B6E" w:rsidRPr="00C42312" w:rsidRDefault="00D52A59">
            <w:pPr>
              <w:spacing w:before="120" w:after="120"/>
              <w:jc w:val="both"/>
              <w:rPr>
                <w:rFonts w:ascii="Trebuchet MS" w:eastAsia="Trebuchet MS" w:hAnsi="Trebuchet MS" w:cs="Trebuchet MS"/>
              </w:rPr>
            </w:pPr>
            <w:r w:rsidRPr="00C42312">
              <w:rPr>
                <w:rFonts w:ascii="Trebuchet MS" w:eastAsia="Trebuchet MS" w:hAnsi="Trebuchet MS" w:cs="Trebuchet MS"/>
              </w:rPr>
              <w:t>A</w:t>
            </w:r>
            <w:r w:rsidR="00654C2A" w:rsidRPr="00C42312">
              <w:rPr>
                <w:rFonts w:ascii="Trebuchet MS" w:eastAsia="Trebuchet MS" w:hAnsi="Trebuchet MS" w:cs="Trebuchet MS"/>
              </w:rPr>
              <w:t xml:space="preserve">pel </w:t>
            </w:r>
            <w:r w:rsidR="00654C2A" w:rsidRPr="00D67636">
              <w:rPr>
                <w:rFonts w:ascii="Trebuchet MS" w:eastAsia="Trebuchet MS" w:hAnsi="Trebuchet MS" w:cs="Trebuchet MS"/>
              </w:rPr>
              <w:t>necompetitiv, cu depunere la termen.</w:t>
            </w:r>
          </w:p>
          <w:p w14:paraId="00000067" w14:textId="7D0CED4F" w:rsidR="00461B6E" w:rsidRPr="00C42312" w:rsidRDefault="00D52A59">
            <w:pPr>
              <w:spacing w:before="120" w:after="120"/>
              <w:jc w:val="both"/>
              <w:rPr>
                <w:rFonts w:ascii="Trebuchet MS" w:eastAsia="Trebuchet MS" w:hAnsi="Trebuchet MS" w:cs="Trebuchet MS"/>
                <w:i/>
              </w:rPr>
            </w:pPr>
            <w:r w:rsidRPr="00C42312">
              <w:rPr>
                <w:rFonts w:ascii="Trebuchet MS" w:eastAsia="Arial" w:hAnsi="Trebuchet MS" w:cs="Arial"/>
              </w:rPr>
              <w:t>C</w:t>
            </w:r>
            <w:r w:rsidR="00654C2A" w:rsidRPr="00C42312">
              <w:rPr>
                <w:rFonts w:ascii="Trebuchet MS" w:eastAsia="Arial" w:hAnsi="Trebuchet MS" w:cs="Arial"/>
              </w:rPr>
              <w:t>erer</w:t>
            </w:r>
            <w:r w:rsidR="00922158" w:rsidRPr="00C42312">
              <w:rPr>
                <w:rFonts w:ascii="Trebuchet MS" w:eastAsia="Arial" w:hAnsi="Trebuchet MS" w:cs="Arial"/>
              </w:rPr>
              <w:t>ea</w:t>
            </w:r>
            <w:r w:rsidR="00654C2A" w:rsidRPr="00C42312">
              <w:rPr>
                <w:rFonts w:ascii="Trebuchet MS" w:eastAsia="Arial" w:hAnsi="Trebuchet MS" w:cs="Arial"/>
              </w:rPr>
              <w:t xml:space="preserve"> de finan</w:t>
            </w:r>
            <w:r w:rsidR="00487A21" w:rsidRPr="00C42312">
              <w:rPr>
                <w:rFonts w:ascii="Trebuchet MS" w:eastAsia="Arial" w:hAnsi="Trebuchet MS" w:cs="Arial"/>
              </w:rPr>
              <w:t>ț</w:t>
            </w:r>
            <w:r w:rsidR="00654C2A" w:rsidRPr="00C42312">
              <w:rPr>
                <w:rFonts w:ascii="Trebuchet MS" w:eastAsia="Arial" w:hAnsi="Trebuchet MS" w:cs="Arial"/>
              </w:rPr>
              <w:t>are se v</w:t>
            </w:r>
            <w:r w:rsidR="00922158" w:rsidRPr="00C42312">
              <w:rPr>
                <w:rFonts w:ascii="Trebuchet MS" w:eastAsia="Arial" w:hAnsi="Trebuchet MS" w:cs="Arial"/>
              </w:rPr>
              <w:t>a</w:t>
            </w:r>
            <w:r w:rsidR="00654C2A" w:rsidRPr="00C42312">
              <w:rPr>
                <w:rFonts w:ascii="Trebuchet MS" w:eastAsia="Arial" w:hAnsi="Trebuchet MS" w:cs="Arial"/>
              </w:rPr>
              <w:t xml:space="preserve"> depune pe </w:t>
            </w:r>
            <w:r w:rsidR="00654C2A" w:rsidRPr="00C42312">
              <w:rPr>
                <w:rFonts w:ascii="Trebuchet MS" w:eastAsia="Trebuchet MS" w:hAnsi="Trebuchet MS" w:cs="Trebuchet MS"/>
              </w:rPr>
              <w:t xml:space="preserve">platforma </w:t>
            </w:r>
            <w:r w:rsidR="00461FC1" w:rsidRPr="00C42312">
              <w:rPr>
                <w:rFonts w:ascii="Trebuchet MS" w:eastAsia="Trebuchet MS" w:hAnsi="Trebuchet MS" w:cs="Trebuchet MS"/>
              </w:rPr>
              <w:t>MySMIS</w:t>
            </w:r>
            <w:r w:rsidR="00654C2A" w:rsidRPr="00C42312">
              <w:rPr>
                <w:rFonts w:ascii="Trebuchet MS" w:eastAsia="Trebuchet MS" w:hAnsi="Trebuchet MS" w:cs="Trebuchet MS"/>
              </w:rPr>
              <w:t>2021.</w:t>
            </w:r>
          </w:p>
        </w:tc>
      </w:tr>
    </w:tbl>
    <w:p w14:paraId="00000068" w14:textId="77777777" w:rsidR="00461B6E" w:rsidRPr="00C42312" w:rsidRDefault="00654C2A">
      <w:pPr>
        <w:pStyle w:val="Heading2"/>
        <w:numPr>
          <w:ilvl w:val="1"/>
          <w:numId w:val="3"/>
        </w:numPr>
        <w:rPr>
          <w:rFonts w:ascii="Trebuchet MS" w:hAnsi="Trebuchet MS"/>
          <w:b w:val="0"/>
          <w:bCs/>
          <w:i/>
          <w:iCs/>
          <w:sz w:val="22"/>
          <w:szCs w:val="22"/>
        </w:rPr>
      </w:pPr>
      <w:bookmarkStart w:id="12" w:name="_Toc151369463"/>
      <w:r w:rsidRPr="00C42312">
        <w:rPr>
          <w:rFonts w:ascii="Trebuchet MS" w:hAnsi="Trebuchet MS"/>
          <w:b w:val="0"/>
          <w:bCs/>
          <w:i/>
          <w:iCs/>
          <w:sz w:val="22"/>
          <w:szCs w:val="22"/>
        </w:rPr>
        <w:t>Forma de sprijin</w:t>
      </w:r>
      <w:bookmarkEnd w:id="12"/>
      <w:r w:rsidRPr="00C42312">
        <w:rPr>
          <w:rFonts w:ascii="Trebuchet MS" w:hAnsi="Trebuchet MS"/>
          <w:b w:val="0"/>
          <w:bCs/>
          <w:i/>
          <w:iCs/>
          <w:sz w:val="22"/>
          <w:szCs w:val="22"/>
        </w:rPr>
        <w:t xml:space="preserve"> </w:t>
      </w:r>
    </w:p>
    <w:tbl>
      <w:tblPr>
        <w:tblStyle w:val="a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404EEAD" w14:textId="77777777">
        <w:tc>
          <w:tcPr>
            <w:tcW w:w="9396" w:type="dxa"/>
          </w:tcPr>
          <w:p w14:paraId="00000070" w14:textId="7C18F6F4" w:rsidR="00461B6E" w:rsidRPr="00C42312" w:rsidRDefault="00654C2A" w:rsidP="003B4BA9">
            <w:pPr>
              <w:spacing w:before="120" w:after="120"/>
              <w:jc w:val="both"/>
              <w:rPr>
                <w:rFonts w:ascii="Trebuchet MS" w:eastAsia="Trebuchet MS" w:hAnsi="Trebuchet MS" w:cs="Trebuchet MS"/>
              </w:rPr>
            </w:pPr>
            <w:r w:rsidRPr="00C42312">
              <w:rPr>
                <w:rFonts w:ascii="Trebuchet MS" w:eastAsia="Trebuchet MS" w:hAnsi="Trebuchet MS" w:cs="Trebuchet MS"/>
              </w:rPr>
              <w:t>Finan</w:t>
            </w:r>
            <w:r w:rsidR="00487A21" w:rsidRPr="00C42312">
              <w:rPr>
                <w:rFonts w:ascii="Trebuchet MS" w:eastAsia="Trebuchet MS" w:hAnsi="Trebuchet MS" w:cs="Trebuchet MS"/>
              </w:rPr>
              <w:t>ț</w:t>
            </w:r>
            <w:r w:rsidRPr="00C42312">
              <w:rPr>
                <w:rFonts w:ascii="Trebuchet MS" w:eastAsia="Trebuchet MS" w:hAnsi="Trebuchet MS" w:cs="Trebuchet MS"/>
              </w:rPr>
              <w:t>area se acordă sub formă de grant, în baza unui contract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semnat între </w:t>
            </w:r>
            <w:r w:rsidR="00922158" w:rsidRPr="00C42312">
              <w:rPr>
                <w:rFonts w:ascii="Trebuchet MS" w:eastAsia="Trebuchet MS" w:hAnsi="Trebuchet MS" w:cs="Trebuchet MS"/>
              </w:rPr>
              <w:t xml:space="preserve">AM </w:t>
            </w:r>
            <w:r w:rsidR="003B4BA9" w:rsidRPr="00C42312">
              <w:rPr>
                <w:rFonts w:ascii="Trebuchet MS" w:eastAsia="Trebuchet MS" w:hAnsi="Trebuchet MS" w:cs="Trebuchet MS"/>
              </w:rPr>
              <w:t xml:space="preserve">PoCIDIF </w:t>
            </w:r>
            <w:r w:rsidR="00A642E7" w:rsidRPr="00C42312">
              <w:rPr>
                <w:rFonts w:ascii="Trebuchet MS" w:eastAsia="Trebuchet MS" w:hAnsi="Trebuchet MS" w:cs="Trebuchet MS"/>
              </w:rPr>
              <w:t>și</w:t>
            </w:r>
            <w:r w:rsidRPr="00C42312">
              <w:rPr>
                <w:rFonts w:ascii="Trebuchet MS" w:eastAsia="Trebuchet MS" w:hAnsi="Trebuchet MS" w:cs="Trebuchet MS"/>
              </w:rPr>
              <w:t xml:space="preserve"> beneficiar</w:t>
            </w:r>
            <w:r w:rsidR="00922158" w:rsidRPr="00C42312">
              <w:rPr>
                <w:rFonts w:ascii="Trebuchet MS" w:eastAsia="Trebuchet MS" w:hAnsi="Trebuchet MS" w:cs="Trebuchet MS"/>
              </w:rPr>
              <w:t>.</w:t>
            </w:r>
            <w:r w:rsidRPr="00C42312">
              <w:rPr>
                <w:rFonts w:ascii="Trebuchet MS" w:eastAsia="Trebuchet MS" w:hAnsi="Trebuchet MS" w:cs="Trebuchet MS"/>
              </w:rPr>
              <w:t xml:space="preserve"> </w:t>
            </w:r>
          </w:p>
        </w:tc>
      </w:tr>
    </w:tbl>
    <w:p w14:paraId="00000071" w14:textId="77777777" w:rsidR="00461B6E" w:rsidRPr="00C42312" w:rsidRDefault="00654C2A">
      <w:pPr>
        <w:pStyle w:val="Heading2"/>
        <w:numPr>
          <w:ilvl w:val="1"/>
          <w:numId w:val="3"/>
        </w:numPr>
        <w:rPr>
          <w:rFonts w:ascii="Trebuchet MS" w:eastAsia="Trebuchet MS" w:hAnsi="Trebuchet MS" w:cs="Trebuchet MS"/>
          <w:i/>
          <w:color w:val="000000"/>
        </w:rPr>
      </w:pPr>
      <w:bookmarkStart w:id="13" w:name="_Toc151369464"/>
      <w:r w:rsidRPr="00C42312">
        <w:rPr>
          <w:rFonts w:ascii="Trebuchet MS" w:hAnsi="Trebuchet MS"/>
          <w:b w:val="0"/>
          <w:bCs/>
          <w:i/>
          <w:iCs/>
          <w:sz w:val="22"/>
          <w:szCs w:val="22"/>
        </w:rPr>
        <w:t>Bugetul alocat apelului de proiecte</w:t>
      </w:r>
      <w:bookmarkEnd w:id="13"/>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BC9F207" w14:textId="77777777" w:rsidTr="00DD60ED">
        <w:tc>
          <w:tcPr>
            <w:tcW w:w="9396" w:type="dxa"/>
          </w:tcPr>
          <w:p w14:paraId="00000074" w14:textId="133258F0" w:rsidR="00233F3D" w:rsidRPr="00C42312" w:rsidRDefault="00233F3D" w:rsidP="001B1174">
            <w:pPr>
              <w:jc w:val="both"/>
              <w:rPr>
                <w:rFonts w:ascii="Trebuchet MS" w:eastAsia="Trebuchet MS" w:hAnsi="Trebuchet MS" w:cs="Trebuchet MS"/>
              </w:rPr>
            </w:pPr>
            <w:r w:rsidRPr="00C42312">
              <w:rPr>
                <w:rFonts w:ascii="Trebuchet MS" w:eastAsia="Trebuchet MS" w:hAnsi="Trebuchet MS" w:cs="Trebuchet MS"/>
              </w:rPr>
              <w:t xml:space="preserve">Bugetul prezentului apel este de </w:t>
            </w:r>
            <w:bookmarkStart w:id="14" w:name="_Hlk147397268"/>
            <w:r w:rsidR="00463A02" w:rsidRPr="00C42312">
              <w:rPr>
                <w:rFonts w:ascii="Trebuchet MS" w:eastAsia="Trebuchet MS" w:hAnsi="Trebuchet MS" w:cs="Trebuchet MS"/>
              </w:rPr>
              <w:t>20.003.176</w:t>
            </w:r>
            <w:r w:rsidRPr="00C42312">
              <w:rPr>
                <w:rFonts w:ascii="Trebuchet MS" w:eastAsia="Trebuchet MS" w:hAnsi="Trebuchet MS" w:cs="Trebuchet MS"/>
              </w:rPr>
              <w:t xml:space="preserve"> </w:t>
            </w:r>
            <w:bookmarkEnd w:id="14"/>
            <w:r w:rsidRPr="00C42312">
              <w:rPr>
                <w:rFonts w:ascii="Trebuchet MS" w:eastAsia="Trebuchet MS" w:hAnsi="Trebuchet MS" w:cs="Trebuchet MS"/>
              </w:rPr>
              <w:t>euro</w:t>
            </w:r>
            <w:r w:rsidR="00E31BD8" w:rsidRPr="00C42312">
              <w:rPr>
                <w:rFonts w:ascii="Trebuchet MS" w:eastAsia="Trebuchet MS" w:hAnsi="Trebuchet MS" w:cs="Trebuchet MS"/>
              </w:rPr>
              <w:t>, respectiv</w:t>
            </w:r>
            <w:r w:rsidRPr="00C42312">
              <w:rPr>
                <w:rFonts w:ascii="Trebuchet MS" w:eastAsia="Trebuchet MS" w:hAnsi="Trebuchet MS" w:cs="Trebuchet MS"/>
              </w:rPr>
              <w:t xml:space="preserve"> </w:t>
            </w:r>
            <w:r w:rsidR="00463A02" w:rsidRPr="00C42312">
              <w:rPr>
                <w:rFonts w:ascii="Trebuchet MS" w:eastAsia="Trebuchet MS" w:hAnsi="Trebuchet MS" w:cs="Trebuchet MS"/>
              </w:rPr>
              <w:t>99.523.801,87 lei</w:t>
            </w:r>
            <w:r w:rsidRPr="00C42312">
              <w:rPr>
                <w:rFonts w:ascii="Trebuchet MS" w:eastAsia="Trebuchet MS" w:hAnsi="Trebuchet MS" w:cs="Trebuchet MS"/>
              </w:rPr>
              <w:t>, la cursul inforeuro din luna</w:t>
            </w:r>
            <w:r w:rsidR="00F246F8" w:rsidRPr="00C42312">
              <w:rPr>
                <w:rFonts w:ascii="Trebuchet MS" w:eastAsia="Trebuchet MS" w:hAnsi="Trebuchet MS" w:cs="Trebuchet MS"/>
              </w:rPr>
              <w:t xml:space="preserve"> octombrie</w:t>
            </w:r>
            <w:r w:rsidRPr="00C42312">
              <w:rPr>
                <w:rFonts w:ascii="Trebuchet MS" w:eastAsia="Trebuchet MS" w:hAnsi="Trebuchet MS" w:cs="Trebuchet MS"/>
              </w:rPr>
              <w:t xml:space="preserve"> 2023, respectiv 1 euro=</w:t>
            </w:r>
            <w:r w:rsidR="00F246F8" w:rsidRPr="00C42312">
              <w:rPr>
                <w:rFonts w:ascii="Trebuchet MS" w:eastAsia="Trebuchet MS" w:hAnsi="Trebuchet MS" w:cs="Trebuchet MS"/>
              </w:rPr>
              <w:t xml:space="preserve"> 4,9754 </w:t>
            </w:r>
            <w:r w:rsidRPr="00C42312">
              <w:rPr>
                <w:rFonts w:ascii="Trebuchet MS" w:eastAsia="Trebuchet MS" w:hAnsi="Trebuchet MS" w:cs="Trebuchet MS"/>
              </w:rPr>
              <w:t xml:space="preserve">lei, din care </w:t>
            </w:r>
            <w:r w:rsidR="001B1174" w:rsidRPr="00C42312">
              <w:rPr>
                <w:rFonts w:ascii="Trebuchet MS" w:eastAsia="Trebuchet MS" w:hAnsi="Trebuchet MS" w:cs="Trebuchet MS"/>
              </w:rPr>
              <w:t xml:space="preserve">FEDR </w:t>
            </w:r>
            <w:r w:rsidR="00463A02" w:rsidRPr="00C42312">
              <w:rPr>
                <w:rFonts w:ascii="Trebuchet MS" w:eastAsia="Trebuchet MS" w:hAnsi="Trebuchet MS" w:cs="Trebuchet MS"/>
              </w:rPr>
              <w:t xml:space="preserve">14.996.357 </w:t>
            </w:r>
            <w:r w:rsidRPr="00C42312">
              <w:rPr>
                <w:rFonts w:ascii="Trebuchet MS" w:eastAsia="Trebuchet MS" w:hAnsi="Trebuchet MS" w:cs="Trebuchet MS"/>
              </w:rPr>
              <w:t>euro, respectiv</w:t>
            </w:r>
            <w:r w:rsidR="00DD60ED" w:rsidRPr="00C42312">
              <w:rPr>
                <w:rFonts w:ascii="Trebuchet MS" w:eastAsia="Trebuchet MS" w:hAnsi="Trebuchet MS" w:cs="Trebuchet MS"/>
              </w:rPr>
              <w:t xml:space="preserve"> </w:t>
            </w:r>
            <w:r w:rsidR="004440F1" w:rsidRPr="00C42312">
              <w:rPr>
                <w:rFonts w:ascii="Trebuchet MS" w:eastAsia="Trebuchet MS" w:hAnsi="Trebuchet MS" w:cs="Trebuchet MS"/>
              </w:rPr>
              <w:t>74.612.874,62</w:t>
            </w:r>
            <w:r w:rsidRPr="00C42312">
              <w:rPr>
                <w:rFonts w:ascii="Trebuchet MS" w:eastAsia="Trebuchet MS" w:hAnsi="Trebuchet MS" w:cs="Trebuchet MS"/>
              </w:rPr>
              <w:t xml:space="preserve"> lei</w:t>
            </w:r>
            <w:r w:rsidR="00922158" w:rsidRPr="00C42312">
              <w:rPr>
                <w:rFonts w:ascii="Trebuchet MS" w:eastAsia="Trebuchet MS" w:hAnsi="Trebuchet MS" w:cs="Trebuchet MS"/>
              </w:rPr>
              <w:t>.</w:t>
            </w:r>
          </w:p>
        </w:tc>
      </w:tr>
    </w:tbl>
    <w:p w14:paraId="00000075" w14:textId="456FD038" w:rsidR="00461B6E" w:rsidRPr="00C42312" w:rsidRDefault="00654C2A">
      <w:pPr>
        <w:pStyle w:val="Heading2"/>
        <w:numPr>
          <w:ilvl w:val="1"/>
          <w:numId w:val="3"/>
        </w:numPr>
        <w:rPr>
          <w:rFonts w:ascii="Trebuchet MS" w:eastAsia="Trebuchet MS" w:hAnsi="Trebuchet MS" w:cs="Trebuchet MS"/>
          <w:i/>
          <w:color w:val="000000"/>
        </w:rPr>
      </w:pPr>
      <w:bookmarkStart w:id="15" w:name="_Toc151369465"/>
      <w:r w:rsidRPr="00C42312">
        <w:rPr>
          <w:rFonts w:ascii="Trebuchet MS" w:hAnsi="Trebuchet MS"/>
          <w:b w:val="0"/>
          <w:bCs/>
          <w:i/>
          <w:iCs/>
          <w:sz w:val="22"/>
          <w:szCs w:val="22"/>
        </w:rPr>
        <w:lastRenderedPageBreak/>
        <w:t>Rata de cofinan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15"/>
      <w:r w:rsidRPr="00C42312">
        <w:rPr>
          <w:rFonts w:ascii="Trebuchet MS" w:hAnsi="Trebuchet MS"/>
          <w:b w:val="0"/>
          <w:bCs/>
          <w:i/>
          <w:iCs/>
          <w:sz w:val="22"/>
          <w:szCs w:val="22"/>
        </w:rPr>
        <w:t xml:space="preserve"> </w:t>
      </w:r>
      <w:r w:rsidRPr="00C42312">
        <w:rPr>
          <w:rFonts w:ascii="Trebuchet MS" w:eastAsia="Arial" w:hAnsi="Trebuchet MS" w:cs="Arial"/>
          <w:i/>
          <w:color w:val="000000"/>
        </w:rPr>
        <w:tab/>
      </w:r>
    </w:p>
    <w:tbl>
      <w:tblPr>
        <w:tblStyle w:val="a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2634C26" w14:textId="77777777">
        <w:tc>
          <w:tcPr>
            <w:tcW w:w="9396" w:type="dxa"/>
          </w:tcPr>
          <w:p w14:paraId="03B4501D" w14:textId="3F583FB2" w:rsidR="00DA199D" w:rsidRPr="00C42312" w:rsidRDefault="00DA199D" w:rsidP="00DA199D">
            <w:pPr>
              <w:spacing w:before="120" w:after="120"/>
              <w:jc w:val="both"/>
              <w:rPr>
                <w:rFonts w:ascii="Trebuchet MS" w:eastAsia="Arial" w:hAnsi="Trebuchet MS" w:cs="Arial"/>
              </w:rPr>
            </w:pPr>
            <w:r w:rsidRPr="00C42312">
              <w:rPr>
                <w:rFonts w:ascii="Trebuchet MS" w:eastAsia="Arial" w:hAnsi="Trebuchet MS" w:cs="Arial"/>
              </w:rPr>
              <w:t>Pentru un proiect cu acoperire națională, cu ținte ale indicatorilor de realizare/ rezultat atât pentru regiunile mai puțin dezvoltate, cât și pentru regiunea mai dezvoltată București</w:t>
            </w:r>
            <w:r w:rsidR="00FC60B9" w:rsidRPr="00C42312">
              <w:rPr>
                <w:rFonts w:ascii="Trebuchet MS" w:eastAsia="Arial" w:hAnsi="Trebuchet MS" w:cs="Arial"/>
              </w:rPr>
              <w:t>-</w:t>
            </w:r>
            <w:r w:rsidRPr="00C42312">
              <w:rPr>
                <w:rFonts w:ascii="Trebuchet MS" w:eastAsia="Arial" w:hAnsi="Trebuchet MS" w:cs="Arial"/>
              </w:rPr>
              <w:t>Ilfov, asistența financiară nerambursabilă solicitată și contribuția solicitantului se va realiza în baza unei pro-rata la nivel de regiuni (pentru București-Ilfov 11</w:t>
            </w:r>
            <w:r w:rsidR="00FC60B9" w:rsidRPr="00C42312">
              <w:rPr>
                <w:rFonts w:ascii="Trebuchet MS" w:eastAsia="Arial" w:hAnsi="Trebuchet MS" w:cs="Arial"/>
              </w:rPr>
              <w:t>,</w:t>
            </w:r>
            <w:r w:rsidRPr="00C42312">
              <w:rPr>
                <w:rFonts w:ascii="Trebuchet MS" w:eastAsia="Arial" w:hAnsi="Trebuchet MS" w:cs="Arial"/>
              </w:rPr>
              <w:t>92%, iar pentru cele 7 regiuni mai puțin dezvoltate 88</w:t>
            </w:r>
            <w:r w:rsidR="00FC60B9" w:rsidRPr="00C42312">
              <w:rPr>
                <w:rFonts w:ascii="Trebuchet MS" w:eastAsia="Arial" w:hAnsi="Trebuchet MS" w:cs="Arial"/>
              </w:rPr>
              <w:t>,</w:t>
            </w:r>
            <w:r w:rsidRPr="00C42312">
              <w:rPr>
                <w:rFonts w:ascii="Trebuchet MS" w:eastAsia="Arial" w:hAnsi="Trebuchet MS" w:cs="Arial"/>
              </w:rPr>
              <w:t>08%).</w:t>
            </w:r>
          </w:p>
          <w:p w14:paraId="15B9493B" w14:textId="37722D52" w:rsidR="00DA199D" w:rsidRPr="00C42312" w:rsidRDefault="00DA199D" w:rsidP="00DA199D">
            <w:pPr>
              <w:spacing w:before="120" w:after="120"/>
              <w:jc w:val="both"/>
              <w:rPr>
                <w:rFonts w:ascii="Trebuchet MS" w:eastAsia="Arial" w:hAnsi="Trebuchet MS" w:cs="Arial"/>
              </w:rPr>
            </w:pPr>
            <w:r w:rsidRPr="00C42312">
              <w:rPr>
                <w:rFonts w:ascii="Trebuchet MS" w:eastAsia="Arial" w:hAnsi="Trebuchet MS" w:cs="Arial"/>
              </w:rPr>
              <w:t>Pentru perioada 2021-2027, valoarea finanţării nerambursabile la nivel de apel se constituie astfel:</w:t>
            </w:r>
          </w:p>
          <w:tbl>
            <w:tblPr>
              <w:tblW w:w="0" w:type="auto"/>
              <w:tblLayout w:type="fixed"/>
              <w:tblLook w:val="0000" w:firstRow="0" w:lastRow="0" w:firstColumn="0" w:lastColumn="0" w:noHBand="0" w:noVBand="0"/>
            </w:tblPr>
            <w:tblGrid>
              <w:gridCol w:w="4608"/>
              <w:gridCol w:w="2508"/>
              <w:gridCol w:w="2002"/>
            </w:tblGrid>
            <w:tr w:rsidR="00DA199D" w:rsidRPr="00C42312" w14:paraId="1842E4D1" w14:textId="77777777" w:rsidTr="00027DC2">
              <w:trPr>
                <w:cantSplit/>
              </w:trPr>
              <w:tc>
                <w:tcPr>
                  <w:tcW w:w="4608" w:type="dxa"/>
                  <w:vMerge w:val="restart"/>
                  <w:tcBorders>
                    <w:top w:val="double" w:sz="4" w:space="0" w:color="000000"/>
                    <w:left w:val="double" w:sz="4" w:space="0" w:color="000000"/>
                    <w:bottom w:val="single" w:sz="4" w:space="0" w:color="000000"/>
                  </w:tcBorders>
                  <w:shd w:val="clear" w:color="auto" w:fill="auto"/>
                  <w:vAlign w:val="center"/>
                </w:tcPr>
                <w:p w14:paraId="2097B106" w14:textId="77777777" w:rsidR="00DA199D" w:rsidRPr="00C42312" w:rsidRDefault="00DA199D" w:rsidP="00DA199D">
                  <w:pPr>
                    <w:spacing w:after="0"/>
                    <w:ind w:right="636"/>
                    <w:jc w:val="center"/>
                    <w:rPr>
                      <w:rFonts w:ascii="Trebuchet MS" w:hAnsi="Trebuchet MS" w:cs="Times New Roman"/>
                      <w:b/>
                      <w:bCs/>
                      <w:color w:val="000000" w:themeColor="text1"/>
                      <w:spacing w:val="-1"/>
                    </w:rPr>
                  </w:pPr>
                  <w:r w:rsidRPr="00C42312">
                    <w:rPr>
                      <w:rFonts w:ascii="Trebuchet MS" w:hAnsi="Trebuchet MS" w:cs="Times New Roman"/>
                      <w:b/>
                      <w:bCs/>
                      <w:color w:val="000000" w:themeColor="text1"/>
                      <w:spacing w:val="-1"/>
                    </w:rPr>
                    <w:t>Regiunile de dezvoltare</w:t>
                  </w:r>
                </w:p>
              </w:tc>
              <w:tc>
                <w:tcPr>
                  <w:tcW w:w="4510"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14:paraId="766EEB39" w14:textId="77777777" w:rsidR="00DA199D" w:rsidRPr="00C42312" w:rsidRDefault="00DA199D" w:rsidP="00DA199D">
                  <w:pPr>
                    <w:spacing w:after="0"/>
                    <w:jc w:val="center"/>
                    <w:rPr>
                      <w:rFonts w:ascii="Trebuchet MS" w:hAnsi="Trebuchet MS"/>
                      <w:color w:val="000000" w:themeColor="text1"/>
                    </w:rPr>
                  </w:pPr>
                  <w:r w:rsidRPr="00C42312">
                    <w:rPr>
                      <w:rFonts w:ascii="Trebuchet MS" w:hAnsi="Trebuchet MS" w:cs="Times New Roman"/>
                      <w:b/>
                      <w:bCs/>
                      <w:color w:val="000000" w:themeColor="text1"/>
                      <w:spacing w:val="-1"/>
                    </w:rPr>
                    <w:t>TOTAL FINANTARE NERAMBURSABILA</w:t>
                  </w:r>
                </w:p>
              </w:tc>
            </w:tr>
            <w:tr w:rsidR="00DA199D" w:rsidRPr="00C42312" w14:paraId="25452009" w14:textId="77777777" w:rsidTr="00027DC2">
              <w:trPr>
                <w:cantSplit/>
                <w:trHeight w:val="472"/>
              </w:trPr>
              <w:tc>
                <w:tcPr>
                  <w:tcW w:w="4608" w:type="dxa"/>
                  <w:vMerge/>
                  <w:tcBorders>
                    <w:top w:val="single" w:sz="4" w:space="0" w:color="000000"/>
                    <w:left w:val="double" w:sz="4" w:space="0" w:color="000000"/>
                    <w:bottom w:val="double" w:sz="4" w:space="0" w:color="000000"/>
                  </w:tcBorders>
                  <w:shd w:val="clear" w:color="auto" w:fill="auto"/>
                  <w:vAlign w:val="center"/>
                </w:tcPr>
                <w:p w14:paraId="5950EA2F" w14:textId="77777777" w:rsidR="00DA199D" w:rsidRPr="00C42312" w:rsidRDefault="00DA199D" w:rsidP="00DA199D">
                  <w:pPr>
                    <w:snapToGrid w:val="0"/>
                    <w:spacing w:after="0"/>
                    <w:ind w:right="636"/>
                    <w:jc w:val="center"/>
                    <w:rPr>
                      <w:rFonts w:ascii="Trebuchet MS" w:hAnsi="Trebuchet MS" w:cs="Times New Roman"/>
                      <w:b/>
                      <w:bCs/>
                      <w:color w:val="000000" w:themeColor="text1"/>
                      <w:spacing w:val="-1"/>
                    </w:rPr>
                  </w:pPr>
                </w:p>
              </w:tc>
              <w:tc>
                <w:tcPr>
                  <w:tcW w:w="2508" w:type="dxa"/>
                  <w:tcBorders>
                    <w:top w:val="single" w:sz="4" w:space="0" w:color="000000"/>
                    <w:left w:val="single" w:sz="4" w:space="0" w:color="000000"/>
                    <w:bottom w:val="double" w:sz="4" w:space="0" w:color="000000"/>
                  </w:tcBorders>
                  <w:shd w:val="clear" w:color="auto" w:fill="auto"/>
                  <w:vAlign w:val="center"/>
                </w:tcPr>
                <w:p w14:paraId="1034F920" w14:textId="77777777" w:rsidR="00DA199D" w:rsidRPr="00C42312" w:rsidRDefault="00DA199D" w:rsidP="00DA199D">
                  <w:pPr>
                    <w:spacing w:after="0"/>
                    <w:ind w:right="2"/>
                    <w:jc w:val="center"/>
                    <w:rPr>
                      <w:rFonts w:ascii="Trebuchet MS" w:hAnsi="Trebuchet MS" w:cs="Times New Roman"/>
                      <w:b/>
                      <w:bCs/>
                      <w:color w:val="000000" w:themeColor="text1"/>
                      <w:spacing w:val="-1"/>
                    </w:rPr>
                  </w:pPr>
                  <w:r w:rsidRPr="00C42312">
                    <w:rPr>
                      <w:rFonts w:ascii="Trebuchet MS" w:hAnsi="Trebuchet MS" w:cs="Times New Roman"/>
                      <w:b/>
                      <w:bCs/>
                      <w:color w:val="000000" w:themeColor="text1"/>
                      <w:spacing w:val="-1"/>
                    </w:rPr>
                    <w:t>FEDR</w:t>
                  </w:r>
                </w:p>
              </w:tc>
              <w:tc>
                <w:tcPr>
                  <w:tcW w:w="2002" w:type="dxa"/>
                  <w:tcBorders>
                    <w:top w:val="single" w:sz="4" w:space="0" w:color="000000"/>
                    <w:left w:val="single" w:sz="4" w:space="0" w:color="000000"/>
                    <w:bottom w:val="double" w:sz="4" w:space="0" w:color="000000"/>
                    <w:right w:val="double" w:sz="4" w:space="0" w:color="000000"/>
                  </w:tcBorders>
                  <w:shd w:val="clear" w:color="auto" w:fill="auto"/>
                  <w:vAlign w:val="center"/>
                </w:tcPr>
                <w:p w14:paraId="5B45F141" w14:textId="77777777" w:rsidR="00DA199D" w:rsidRPr="00C42312" w:rsidRDefault="00DA199D" w:rsidP="00DA199D">
                  <w:pPr>
                    <w:spacing w:after="0"/>
                    <w:jc w:val="center"/>
                    <w:rPr>
                      <w:rFonts w:ascii="Trebuchet MS" w:hAnsi="Trebuchet MS"/>
                      <w:color w:val="000000" w:themeColor="text1"/>
                    </w:rPr>
                  </w:pPr>
                  <w:r w:rsidRPr="00C42312">
                    <w:rPr>
                      <w:rFonts w:ascii="Trebuchet MS" w:hAnsi="Trebuchet MS" w:cs="Times New Roman"/>
                      <w:b/>
                      <w:bCs/>
                      <w:color w:val="000000" w:themeColor="text1"/>
                      <w:spacing w:val="-1"/>
                    </w:rPr>
                    <w:t>BUGET DE STAT</w:t>
                  </w:r>
                </w:p>
              </w:tc>
            </w:tr>
            <w:tr w:rsidR="00DA199D" w:rsidRPr="00D67636" w14:paraId="00E01AA2" w14:textId="77777777" w:rsidTr="00027DC2">
              <w:trPr>
                <w:trHeight w:val="1190"/>
              </w:trPr>
              <w:tc>
                <w:tcPr>
                  <w:tcW w:w="4608" w:type="dxa"/>
                  <w:tcBorders>
                    <w:top w:val="double" w:sz="4" w:space="0" w:color="000000"/>
                    <w:left w:val="single" w:sz="4" w:space="0" w:color="000000"/>
                    <w:bottom w:val="single" w:sz="4" w:space="0" w:color="000000"/>
                  </w:tcBorders>
                  <w:shd w:val="clear" w:color="auto" w:fill="auto"/>
                  <w:vAlign w:val="center"/>
                </w:tcPr>
                <w:p w14:paraId="67EAAF71" w14:textId="77777777" w:rsidR="00DA199D" w:rsidRPr="00D67636" w:rsidRDefault="00DA199D" w:rsidP="00DA199D">
                  <w:pPr>
                    <w:spacing w:after="0"/>
                    <w:ind w:right="636"/>
                    <w:rPr>
                      <w:rFonts w:ascii="Trebuchet MS" w:hAnsi="Trebuchet MS" w:cs="Times New Roman"/>
                      <w:b/>
                      <w:bCs/>
                      <w:color w:val="000000" w:themeColor="text1"/>
                      <w:spacing w:val="-1"/>
                    </w:rPr>
                  </w:pPr>
                  <w:r w:rsidRPr="00D67636">
                    <w:rPr>
                      <w:rFonts w:ascii="Trebuchet MS" w:hAnsi="Trebuchet MS"/>
                      <w:color w:val="000000" w:themeColor="text1"/>
                    </w:rPr>
                    <w:t>Regiuni mai puțin dezvoltate (Nord-Est, Sud-Est, Sud Muntenia, Sud Vest Oltenia, Vest, Nord-Vest şi Centru)</w:t>
                  </w:r>
                </w:p>
              </w:tc>
              <w:tc>
                <w:tcPr>
                  <w:tcW w:w="2508" w:type="dxa"/>
                  <w:tcBorders>
                    <w:top w:val="double" w:sz="4" w:space="0" w:color="000000"/>
                    <w:left w:val="single" w:sz="4" w:space="0" w:color="000000"/>
                    <w:bottom w:val="single" w:sz="4" w:space="0" w:color="000000"/>
                  </w:tcBorders>
                  <w:shd w:val="clear" w:color="auto" w:fill="auto"/>
                  <w:vAlign w:val="center"/>
                </w:tcPr>
                <w:p w14:paraId="31596867" w14:textId="22BF361F" w:rsidR="00DA199D" w:rsidRPr="00D67636" w:rsidRDefault="00A55FB9" w:rsidP="00DA199D">
                  <w:pPr>
                    <w:spacing w:after="0"/>
                    <w:ind w:right="-108"/>
                    <w:jc w:val="center"/>
                    <w:rPr>
                      <w:rFonts w:ascii="Trebuchet MS" w:hAnsi="Trebuchet MS" w:cs="Times New Roman"/>
                      <w:b/>
                      <w:bCs/>
                      <w:color w:val="000000" w:themeColor="text1"/>
                      <w:spacing w:val="-1"/>
                    </w:rPr>
                  </w:pPr>
                  <w:r w:rsidRPr="00D67636">
                    <w:rPr>
                      <w:rFonts w:ascii="Trebuchet MS" w:hAnsi="Trebuchet MS" w:cs="Times New Roman"/>
                      <w:b/>
                      <w:bCs/>
                      <w:color w:val="000000" w:themeColor="text1"/>
                      <w:spacing w:val="-1"/>
                    </w:rPr>
                    <w:t>84.9999980261%</w:t>
                  </w:r>
                </w:p>
              </w:tc>
              <w:tc>
                <w:tcPr>
                  <w:tcW w:w="2002" w:type="dxa"/>
                  <w:tcBorders>
                    <w:top w:val="double" w:sz="4" w:space="0" w:color="000000"/>
                    <w:left w:val="single" w:sz="4" w:space="0" w:color="000000"/>
                    <w:bottom w:val="single" w:sz="4" w:space="0" w:color="000000"/>
                    <w:right w:val="single" w:sz="4" w:space="0" w:color="000000"/>
                  </w:tcBorders>
                  <w:shd w:val="clear" w:color="auto" w:fill="auto"/>
                  <w:vAlign w:val="center"/>
                </w:tcPr>
                <w:p w14:paraId="4E0715E7" w14:textId="77777777" w:rsidR="00DA199D" w:rsidRPr="00D67636" w:rsidRDefault="00DA199D" w:rsidP="00DA199D">
                  <w:pPr>
                    <w:spacing w:after="0"/>
                    <w:ind w:right="-108"/>
                    <w:jc w:val="center"/>
                    <w:rPr>
                      <w:rFonts w:ascii="Trebuchet MS" w:hAnsi="Trebuchet MS"/>
                      <w:color w:val="000000" w:themeColor="text1"/>
                    </w:rPr>
                  </w:pPr>
                  <w:r w:rsidRPr="00D67636">
                    <w:rPr>
                      <w:rFonts w:ascii="Trebuchet MS" w:hAnsi="Trebuchet MS" w:cs="Times New Roman"/>
                      <w:b/>
                      <w:bCs/>
                      <w:color w:val="000000" w:themeColor="text1"/>
                      <w:spacing w:val="-1"/>
                    </w:rPr>
                    <w:t>15%</w:t>
                  </w:r>
                </w:p>
              </w:tc>
            </w:tr>
            <w:tr w:rsidR="00DA199D" w:rsidRPr="00D67636" w14:paraId="51ECD791" w14:textId="77777777" w:rsidTr="00027DC2">
              <w:tc>
                <w:tcPr>
                  <w:tcW w:w="4608" w:type="dxa"/>
                  <w:tcBorders>
                    <w:top w:val="single" w:sz="4" w:space="0" w:color="000000"/>
                    <w:left w:val="single" w:sz="4" w:space="0" w:color="000000"/>
                    <w:bottom w:val="single" w:sz="4" w:space="0" w:color="000000"/>
                  </w:tcBorders>
                  <w:shd w:val="clear" w:color="auto" w:fill="auto"/>
                  <w:vAlign w:val="center"/>
                </w:tcPr>
                <w:p w14:paraId="306A78EB" w14:textId="77777777" w:rsidR="00DA199D" w:rsidRPr="00D67636" w:rsidRDefault="00DA199D" w:rsidP="00DA199D">
                  <w:pPr>
                    <w:spacing w:after="0"/>
                    <w:ind w:right="636"/>
                    <w:rPr>
                      <w:rFonts w:ascii="Trebuchet MS" w:hAnsi="Trebuchet MS" w:cs="Times New Roman"/>
                      <w:b/>
                      <w:bCs/>
                      <w:color w:val="000000" w:themeColor="text1"/>
                      <w:spacing w:val="-1"/>
                    </w:rPr>
                  </w:pPr>
                  <w:r w:rsidRPr="00D67636">
                    <w:rPr>
                      <w:rFonts w:ascii="Trebuchet MS" w:hAnsi="Trebuchet MS"/>
                      <w:color w:val="000000" w:themeColor="text1"/>
                    </w:rPr>
                    <w:t>Regiuni mai dezvoltate (Bucureşti-Ilfov, inclusiv capitala Bucureşti)</w:t>
                  </w:r>
                </w:p>
              </w:tc>
              <w:tc>
                <w:tcPr>
                  <w:tcW w:w="2508" w:type="dxa"/>
                  <w:tcBorders>
                    <w:top w:val="single" w:sz="4" w:space="0" w:color="000000"/>
                    <w:left w:val="single" w:sz="4" w:space="0" w:color="000000"/>
                    <w:bottom w:val="single" w:sz="4" w:space="0" w:color="000000"/>
                  </w:tcBorders>
                  <w:shd w:val="clear" w:color="auto" w:fill="auto"/>
                  <w:vAlign w:val="center"/>
                </w:tcPr>
                <w:p w14:paraId="7FAD8E75" w14:textId="77777777" w:rsidR="00DA199D" w:rsidRPr="00D67636" w:rsidRDefault="00DA199D" w:rsidP="00DA199D">
                  <w:pPr>
                    <w:spacing w:after="0"/>
                    <w:ind w:right="-108"/>
                    <w:jc w:val="center"/>
                    <w:rPr>
                      <w:rFonts w:ascii="Trebuchet MS" w:hAnsi="Trebuchet MS" w:cs="Times New Roman"/>
                      <w:b/>
                      <w:bCs/>
                      <w:color w:val="000000" w:themeColor="text1"/>
                      <w:spacing w:val="-1"/>
                    </w:rPr>
                  </w:pPr>
                  <w:r w:rsidRPr="00D67636">
                    <w:rPr>
                      <w:rFonts w:ascii="Trebuchet MS" w:hAnsi="Trebuchet MS" w:cs="Times New Roman"/>
                      <w:b/>
                      <w:bCs/>
                      <w:color w:val="000000" w:themeColor="text1"/>
                      <w:spacing w:val="-1"/>
                    </w:rPr>
                    <w:t>40%</w:t>
                  </w: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27F6" w14:textId="77777777" w:rsidR="00DA199D" w:rsidRPr="00D67636" w:rsidRDefault="00DA199D" w:rsidP="00DA199D">
                  <w:pPr>
                    <w:spacing w:after="0"/>
                    <w:ind w:right="-108"/>
                    <w:jc w:val="center"/>
                    <w:rPr>
                      <w:rFonts w:ascii="Trebuchet MS" w:hAnsi="Trebuchet MS"/>
                      <w:color w:val="000000" w:themeColor="text1"/>
                    </w:rPr>
                  </w:pPr>
                  <w:r w:rsidRPr="00D67636">
                    <w:rPr>
                      <w:rFonts w:ascii="Trebuchet MS" w:hAnsi="Trebuchet MS" w:cs="Times New Roman"/>
                      <w:b/>
                      <w:bCs/>
                      <w:color w:val="000000" w:themeColor="text1"/>
                      <w:spacing w:val="-1"/>
                    </w:rPr>
                    <w:t>60%</w:t>
                  </w:r>
                </w:p>
              </w:tc>
            </w:tr>
            <w:tr w:rsidR="00DA199D" w:rsidRPr="00D67636" w14:paraId="7DA4D891" w14:textId="77777777" w:rsidTr="00027DC2">
              <w:trPr>
                <w:trHeight w:val="535"/>
              </w:trPr>
              <w:tc>
                <w:tcPr>
                  <w:tcW w:w="4608" w:type="dxa"/>
                  <w:tcBorders>
                    <w:top w:val="single" w:sz="4" w:space="0" w:color="000000"/>
                    <w:left w:val="single" w:sz="4" w:space="0" w:color="000000"/>
                    <w:bottom w:val="single" w:sz="4" w:space="0" w:color="000000"/>
                  </w:tcBorders>
                  <w:shd w:val="clear" w:color="auto" w:fill="auto"/>
                  <w:vAlign w:val="center"/>
                </w:tcPr>
                <w:p w14:paraId="0616AF4B" w14:textId="77777777" w:rsidR="00DA199D" w:rsidRPr="00D67636" w:rsidRDefault="00DA199D" w:rsidP="00DA199D">
                  <w:pPr>
                    <w:spacing w:after="0" w:line="240" w:lineRule="auto"/>
                    <w:ind w:right="634"/>
                    <w:rPr>
                      <w:rFonts w:ascii="Trebuchet MS" w:hAnsi="Trebuchet MS"/>
                      <w:color w:val="000000" w:themeColor="text1"/>
                    </w:rPr>
                  </w:pPr>
                  <w:r w:rsidRPr="00D67636">
                    <w:rPr>
                      <w:rFonts w:ascii="Trebuchet MS" w:hAnsi="Trebuchet MS"/>
                      <w:color w:val="000000" w:themeColor="text1"/>
                    </w:rPr>
                    <w:t>La nivel național (pro-rata)</w:t>
                  </w:r>
                </w:p>
              </w:tc>
              <w:tc>
                <w:tcPr>
                  <w:tcW w:w="2508" w:type="dxa"/>
                  <w:tcBorders>
                    <w:top w:val="single" w:sz="4" w:space="0" w:color="000000"/>
                    <w:left w:val="single" w:sz="4" w:space="0" w:color="000000"/>
                    <w:bottom w:val="single" w:sz="4" w:space="0" w:color="000000"/>
                  </w:tcBorders>
                  <w:shd w:val="clear" w:color="auto" w:fill="auto"/>
                  <w:vAlign w:val="center"/>
                </w:tcPr>
                <w:p w14:paraId="2F4F8D04" w14:textId="7A7586E8" w:rsidR="00DA199D" w:rsidRPr="00D67636" w:rsidRDefault="00A55FB9" w:rsidP="00DA199D">
                  <w:pPr>
                    <w:spacing w:after="0"/>
                    <w:ind w:right="-108"/>
                    <w:jc w:val="center"/>
                    <w:rPr>
                      <w:rFonts w:ascii="Trebuchet MS" w:hAnsi="Trebuchet MS" w:cs="Times New Roman"/>
                      <w:b/>
                      <w:bCs/>
                      <w:color w:val="000000" w:themeColor="text1"/>
                      <w:spacing w:val="-1"/>
                    </w:rPr>
                  </w:pPr>
                  <w:r w:rsidRPr="00D67636">
                    <w:rPr>
                      <w:rFonts w:ascii="Trebuchet MS" w:hAnsi="Trebuchet MS" w:cs="Times New Roman"/>
                      <w:b/>
                      <w:bCs/>
                      <w:color w:val="000000" w:themeColor="text1"/>
                      <w:spacing w:val="-1"/>
                    </w:rPr>
                    <w:t>77,6651093%</w:t>
                  </w: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91D8" w14:textId="09607E88" w:rsidR="00DA199D" w:rsidRPr="00D67636" w:rsidRDefault="00A55FB9" w:rsidP="00DA199D">
                  <w:pPr>
                    <w:spacing w:after="0"/>
                    <w:ind w:right="-108"/>
                    <w:jc w:val="center"/>
                    <w:rPr>
                      <w:rFonts w:ascii="Trebuchet MS" w:hAnsi="Trebuchet MS" w:cs="Times New Roman"/>
                      <w:b/>
                      <w:bCs/>
                      <w:color w:val="000000" w:themeColor="text1"/>
                      <w:spacing w:val="-1"/>
                    </w:rPr>
                  </w:pPr>
                  <w:r w:rsidRPr="00D67636">
                    <w:rPr>
                      <w:rFonts w:ascii="Trebuchet MS" w:hAnsi="Trebuchet MS" w:cs="Times New Roman"/>
                      <w:b/>
                      <w:bCs/>
                      <w:color w:val="000000" w:themeColor="text1"/>
                      <w:spacing w:val="-1"/>
                    </w:rPr>
                    <w:t>22,3348907%</w:t>
                  </w:r>
                </w:p>
              </w:tc>
            </w:tr>
          </w:tbl>
          <w:p w14:paraId="07D0B252" w14:textId="57C1EF10" w:rsidR="00DA199D" w:rsidRPr="00D67636" w:rsidRDefault="00DA199D" w:rsidP="0063401A">
            <w:pPr>
              <w:autoSpaceDE w:val="0"/>
              <w:autoSpaceDN w:val="0"/>
              <w:adjustRightInd w:val="0"/>
              <w:spacing w:before="120"/>
              <w:jc w:val="both"/>
              <w:rPr>
                <w:rFonts w:ascii="Trebuchet MS" w:hAnsi="Trebuchet MS"/>
                <w:iCs/>
                <w:color w:val="000000" w:themeColor="text1"/>
              </w:rPr>
            </w:pPr>
            <w:r w:rsidRPr="00D67636">
              <w:rPr>
                <w:rFonts w:ascii="Trebuchet MS" w:hAnsi="Trebuchet MS"/>
                <w:iCs/>
                <w:color w:val="000000" w:themeColor="text1"/>
              </w:rPr>
              <w:t>Solicitantul va argumenta impactul la nivel naţional al proiect</w:t>
            </w:r>
            <w:r w:rsidR="00922158" w:rsidRPr="00D67636">
              <w:rPr>
                <w:rFonts w:ascii="Trebuchet MS" w:hAnsi="Trebuchet MS"/>
                <w:iCs/>
                <w:color w:val="000000" w:themeColor="text1"/>
              </w:rPr>
              <w:t>ului</w:t>
            </w:r>
            <w:r w:rsidRPr="00D67636">
              <w:rPr>
                <w:rFonts w:ascii="Trebuchet MS" w:hAnsi="Trebuchet MS"/>
                <w:iCs/>
                <w:color w:val="000000" w:themeColor="text1"/>
              </w:rPr>
              <w:t>.</w:t>
            </w:r>
          </w:p>
          <w:p w14:paraId="2003D9FA" w14:textId="77777777" w:rsidR="004618C7" w:rsidRPr="00D67636" w:rsidRDefault="004618C7" w:rsidP="004618C7">
            <w:pPr>
              <w:pStyle w:val="NormalWeb"/>
              <w:shd w:val="clear" w:color="auto" w:fill="FFFFFF"/>
              <w:spacing w:before="240" w:beforeAutospacing="0" w:after="240" w:afterAutospacing="0"/>
              <w:jc w:val="both"/>
              <w:rPr>
                <w:rFonts w:ascii="Helvetica" w:hAnsi="Helvetica" w:cs="Helvetica"/>
                <w:color w:val="000000"/>
                <w:sz w:val="22"/>
                <w:szCs w:val="22"/>
              </w:rPr>
            </w:pPr>
            <w:r w:rsidRPr="00D67636">
              <w:rPr>
                <w:rFonts w:ascii="Helvetica" w:hAnsi="Helvetica" w:cs="Helvetica"/>
                <w:color w:val="000000"/>
                <w:sz w:val="22"/>
                <w:szCs w:val="22"/>
              </w:rPr>
              <w:t>Ajutorul se acordă solicitantului/partenerului sub formă de finanţare nerambursabilă:</w:t>
            </w:r>
          </w:p>
          <w:p w14:paraId="4ECE2103" w14:textId="77777777" w:rsidR="004618C7" w:rsidRPr="00D67636" w:rsidRDefault="004618C7" w:rsidP="004618C7">
            <w:pPr>
              <w:pStyle w:val="NormalWeb"/>
              <w:shd w:val="clear" w:color="auto" w:fill="FFFFFF"/>
              <w:spacing w:before="240" w:beforeAutospacing="0" w:after="240" w:afterAutospacing="0"/>
              <w:jc w:val="both"/>
              <w:rPr>
                <w:rFonts w:ascii="Helvetica" w:hAnsi="Helvetica" w:cs="Helvetica"/>
                <w:color w:val="000000"/>
                <w:sz w:val="22"/>
                <w:szCs w:val="22"/>
              </w:rPr>
            </w:pPr>
            <w:r w:rsidRPr="00D67636">
              <w:rPr>
                <w:rFonts w:ascii="Helvetica" w:hAnsi="Helvetica" w:cs="Helvetica"/>
                <w:color w:val="000000"/>
                <w:sz w:val="22"/>
                <w:szCs w:val="22"/>
              </w:rPr>
              <w:t>- Dacă solicitantul/partenerul este finanţat integral de la bugetul de stat, bugetul asigurărilor sociale şi de sănătate valoarea finanţării nerambursabile este de 100% din cheltuielile eligibile.</w:t>
            </w:r>
          </w:p>
          <w:p w14:paraId="00000076" w14:textId="69B36DF6" w:rsidR="004618C7" w:rsidRPr="00D57990" w:rsidRDefault="004618C7" w:rsidP="00D57990">
            <w:pPr>
              <w:pStyle w:val="NormalWeb"/>
              <w:shd w:val="clear" w:color="auto" w:fill="FFFFFF"/>
              <w:spacing w:before="240" w:beforeAutospacing="0" w:after="240" w:afterAutospacing="0"/>
              <w:jc w:val="both"/>
              <w:rPr>
                <w:rFonts w:ascii="Helvetica" w:hAnsi="Helvetica" w:cs="Helvetica"/>
                <w:color w:val="000000"/>
                <w:sz w:val="22"/>
                <w:szCs w:val="22"/>
              </w:rPr>
            </w:pPr>
            <w:r w:rsidRPr="00D67636">
              <w:rPr>
                <w:rFonts w:ascii="Helvetica" w:hAnsi="Helvetica" w:cs="Helvetica"/>
                <w:color w:val="000000"/>
                <w:sz w:val="22"/>
                <w:szCs w:val="22"/>
              </w:rPr>
              <w:t>- Dacă solicitantul/partenerul este finanţat atât de la bugetul de stat, bugetul asigurărilor sociale şi de sănătate, cât şi din fonduri proprii, precum şi dacă este finanţat doar din fonduri proprii, valoarea finanţării nerambursabile este de 100% din cheltuielile eligibile.</w:t>
            </w:r>
          </w:p>
        </w:tc>
      </w:tr>
    </w:tbl>
    <w:p w14:paraId="00000077" w14:textId="77777777" w:rsidR="00461B6E" w:rsidRPr="00C42312" w:rsidRDefault="00654C2A">
      <w:pPr>
        <w:pStyle w:val="Heading2"/>
        <w:numPr>
          <w:ilvl w:val="1"/>
          <w:numId w:val="3"/>
        </w:numPr>
        <w:rPr>
          <w:rFonts w:ascii="Trebuchet MS" w:eastAsia="Trebuchet MS" w:hAnsi="Trebuchet MS" w:cs="Trebuchet MS"/>
          <w:i/>
          <w:color w:val="000000"/>
        </w:rPr>
      </w:pPr>
      <w:bookmarkStart w:id="16" w:name="_Toc151369466"/>
      <w:r w:rsidRPr="00C42312">
        <w:rPr>
          <w:rFonts w:ascii="Trebuchet MS" w:hAnsi="Trebuchet MS"/>
          <w:b w:val="0"/>
          <w:bCs/>
          <w:i/>
          <w:iCs/>
          <w:sz w:val="22"/>
          <w:szCs w:val="22"/>
        </w:rPr>
        <w:t>Zona/zonele geografică(e) vizată(e) de apelul de proiecte</w:t>
      </w:r>
      <w:bookmarkEnd w:id="16"/>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66CEDBA" w14:textId="77777777">
        <w:tc>
          <w:tcPr>
            <w:tcW w:w="9396" w:type="dxa"/>
          </w:tcPr>
          <w:p w14:paraId="00000078" w14:textId="36A56FC9" w:rsidR="00461B6E" w:rsidRPr="00C42312" w:rsidRDefault="00654C2A">
            <w:pPr>
              <w:spacing w:before="120" w:after="120"/>
              <w:jc w:val="both"/>
              <w:rPr>
                <w:rFonts w:ascii="Trebuchet MS" w:eastAsia="Trebuchet MS" w:hAnsi="Trebuchet MS" w:cs="Trebuchet MS"/>
              </w:rPr>
            </w:pPr>
            <w:bookmarkStart w:id="17" w:name="_Hlk140050159"/>
            <w:r w:rsidRPr="00C42312">
              <w:rPr>
                <w:rFonts w:ascii="Trebuchet MS" w:eastAsia="Trebuchet MS" w:hAnsi="Trebuchet MS" w:cs="Trebuchet MS"/>
              </w:rPr>
              <w:t xml:space="preserve">Prezentul apel vizează </w:t>
            </w:r>
            <w:r w:rsidR="00B35D8C" w:rsidRPr="00C42312">
              <w:rPr>
                <w:rFonts w:ascii="Trebuchet MS" w:eastAsia="Trebuchet MS" w:hAnsi="Trebuchet MS" w:cs="Trebuchet MS"/>
              </w:rPr>
              <w:t xml:space="preserve">un </w:t>
            </w:r>
            <w:r w:rsidRPr="00C42312">
              <w:rPr>
                <w:rFonts w:ascii="Trebuchet MS" w:eastAsia="Trebuchet MS" w:hAnsi="Trebuchet MS" w:cs="Trebuchet MS"/>
              </w:rPr>
              <w:t>proiect cu aplicabilitate la nivel na</w:t>
            </w:r>
            <w:r w:rsidR="00487A21" w:rsidRPr="00C42312">
              <w:rPr>
                <w:rFonts w:ascii="Trebuchet MS" w:eastAsia="Trebuchet MS" w:hAnsi="Trebuchet MS" w:cs="Trebuchet MS"/>
              </w:rPr>
              <w:t>ț</w:t>
            </w:r>
            <w:r w:rsidRPr="00C42312">
              <w:rPr>
                <w:rFonts w:ascii="Trebuchet MS" w:eastAsia="Trebuchet MS" w:hAnsi="Trebuchet MS" w:cs="Trebuchet MS"/>
              </w:rPr>
              <w:t>ional.</w:t>
            </w:r>
          </w:p>
          <w:p w14:paraId="00000079" w14:textId="6903FC43" w:rsidR="00461B6E" w:rsidRPr="00C42312" w:rsidRDefault="00654C2A">
            <w:pPr>
              <w:spacing w:before="120" w:after="120"/>
              <w:jc w:val="both"/>
              <w:rPr>
                <w:rFonts w:ascii="Trebuchet MS" w:eastAsia="Trebuchet MS" w:hAnsi="Trebuchet MS" w:cs="Trebuchet MS"/>
                <w:i/>
              </w:rPr>
            </w:pPr>
            <w:r w:rsidRPr="00C42312">
              <w:rPr>
                <w:rFonts w:ascii="Trebuchet MS" w:eastAsia="Trebuchet MS" w:hAnsi="Trebuchet MS" w:cs="Trebuchet MS"/>
              </w:rPr>
              <w:t>Nu se aplică reguli de finan</w:t>
            </w:r>
            <w:r w:rsidR="00487A21" w:rsidRPr="00C42312">
              <w:rPr>
                <w:rFonts w:ascii="Trebuchet MS" w:eastAsia="Trebuchet MS" w:hAnsi="Trebuchet MS" w:cs="Trebuchet MS"/>
              </w:rPr>
              <w:t>ț</w:t>
            </w:r>
            <w:r w:rsidRPr="00C42312">
              <w:rPr>
                <w:rFonts w:ascii="Trebuchet MS" w:eastAsia="Trebuchet MS" w:hAnsi="Trebuchet MS" w:cs="Trebuchet MS"/>
              </w:rPr>
              <w:t>are în func</w:t>
            </w:r>
            <w:r w:rsidR="00487A21" w:rsidRPr="00C42312">
              <w:rPr>
                <w:rFonts w:ascii="Trebuchet MS" w:eastAsia="Trebuchet MS" w:hAnsi="Trebuchet MS" w:cs="Trebuchet MS"/>
              </w:rPr>
              <w:t>ț</w:t>
            </w:r>
            <w:r w:rsidRPr="00C42312">
              <w:rPr>
                <w:rFonts w:ascii="Trebuchet MS" w:eastAsia="Trebuchet MS" w:hAnsi="Trebuchet MS" w:cs="Trebuchet MS"/>
              </w:rPr>
              <w:t>ie de o anumită regiune.</w:t>
            </w:r>
            <w:bookmarkEnd w:id="17"/>
          </w:p>
        </w:tc>
      </w:tr>
    </w:tbl>
    <w:p w14:paraId="0000007A" w14:textId="4ED28584" w:rsidR="00461B6E" w:rsidRPr="00C42312" w:rsidRDefault="00654C2A">
      <w:pPr>
        <w:pStyle w:val="Heading2"/>
        <w:numPr>
          <w:ilvl w:val="1"/>
          <w:numId w:val="3"/>
        </w:numPr>
        <w:rPr>
          <w:rFonts w:ascii="Trebuchet MS" w:hAnsi="Trebuchet MS"/>
          <w:b w:val="0"/>
          <w:bCs/>
          <w:i/>
          <w:iCs/>
          <w:sz w:val="22"/>
          <w:szCs w:val="22"/>
        </w:rPr>
      </w:pPr>
      <w:bookmarkStart w:id="18" w:name="_Toc151369467"/>
      <w:r w:rsidRPr="00C42312">
        <w:rPr>
          <w:rFonts w:ascii="Trebuchet MS" w:hAnsi="Trebuchet MS"/>
          <w:b w:val="0"/>
          <w:bCs/>
          <w:i/>
          <w:iCs/>
          <w:sz w:val="22"/>
          <w:szCs w:val="22"/>
        </w:rPr>
        <w:t>Ac</w:t>
      </w:r>
      <w:r w:rsidR="00487A21" w:rsidRPr="00C42312">
        <w:rPr>
          <w:rFonts w:ascii="Trebuchet MS" w:hAnsi="Trebuchet MS"/>
          <w:b w:val="0"/>
          <w:bCs/>
          <w:i/>
          <w:iCs/>
          <w:sz w:val="22"/>
          <w:szCs w:val="22"/>
        </w:rPr>
        <w:t>ț</w:t>
      </w:r>
      <w:r w:rsidRPr="00C42312">
        <w:rPr>
          <w:rFonts w:ascii="Trebuchet MS" w:hAnsi="Trebuchet MS"/>
          <w:b w:val="0"/>
          <w:bCs/>
          <w:i/>
          <w:iCs/>
          <w:sz w:val="22"/>
          <w:szCs w:val="22"/>
        </w:rPr>
        <w:t>iuni sprijinite în cadrul apelului</w:t>
      </w:r>
      <w:bookmarkEnd w:id="18"/>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6943FC2" w14:textId="77777777">
        <w:tc>
          <w:tcPr>
            <w:tcW w:w="9396" w:type="dxa"/>
          </w:tcPr>
          <w:p w14:paraId="63C942FD" w14:textId="7906DDFC" w:rsidR="00053EBE" w:rsidRPr="00C42312" w:rsidRDefault="00B8018E" w:rsidP="00D43411">
            <w:pPr>
              <w:spacing w:before="120" w:after="120"/>
              <w:jc w:val="both"/>
              <w:rPr>
                <w:rFonts w:ascii="Trebuchet MS" w:eastAsia="Arial" w:hAnsi="Trebuchet MS" w:cs="Arial"/>
              </w:rPr>
            </w:pPr>
            <w:bookmarkStart w:id="19" w:name="_Hlk147322288"/>
            <w:r w:rsidRPr="00C42312">
              <w:rPr>
                <w:rFonts w:ascii="Trebuchet MS" w:eastAsia="Arial" w:hAnsi="Trebuchet MS" w:cs="Arial"/>
              </w:rPr>
              <w:t xml:space="preserve">Obiectivul acestei </w:t>
            </w:r>
            <w:r w:rsidR="00DF3A41" w:rsidRPr="00C42312">
              <w:rPr>
                <w:rFonts w:ascii="Trebuchet MS" w:eastAsia="Arial" w:hAnsi="Trebuchet MS" w:cs="Arial"/>
              </w:rPr>
              <w:t>Măsuri</w:t>
            </w:r>
            <w:r w:rsidR="00053EBE" w:rsidRPr="00C42312">
              <w:rPr>
                <w:rFonts w:ascii="Trebuchet MS" w:eastAsia="Arial" w:hAnsi="Trebuchet MS" w:cs="Arial"/>
              </w:rPr>
              <w:t xml:space="preserve"> este dezvoltarea de conținut digital despre patrimoniu pentru valorizarea culturii în scopul dezvoltării sustenabile locale și incluziunii sociale.</w:t>
            </w:r>
          </w:p>
          <w:p w14:paraId="3C7CB707" w14:textId="77777777" w:rsidR="00D43411" w:rsidRPr="00D67636" w:rsidRDefault="00F6531A" w:rsidP="00D43411">
            <w:pPr>
              <w:jc w:val="both"/>
              <w:rPr>
                <w:rFonts w:ascii="Trebuchet MS" w:eastAsia="Arial" w:hAnsi="Trebuchet MS" w:cs="Arial"/>
              </w:rPr>
            </w:pPr>
            <w:r w:rsidRPr="00C42312">
              <w:rPr>
                <w:rFonts w:ascii="Trebuchet MS" w:eastAsia="Arial" w:hAnsi="Trebuchet MS" w:cs="Arial"/>
              </w:rPr>
              <w:t>Pentru compensa</w:t>
            </w:r>
            <w:r w:rsidR="00DF3A41" w:rsidRPr="00C42312">
              <w:rPr>
                <w:rFonts w:ascii="Trebuchet MS" w:eastAsia="Arial" w:hAnsi="Trebuchet MS" w:cs="Arial"/>
              </w:rPr>
              <w:t>rea</w:t>
            </w:r>
            <w:r w:rsidRPr="00C42312">
              <w:rPr>
                <w:rFonts w:ascii="Trebuchet MS" w:eastAsia="Arial" w:hAnsi="Trebuchet MS" w:cs="Arial"/>
              </w:rPr>
              <w:t xml:space="preserve"> lips</w:t>
            </w:r>
            <w:r w:rsidR="00DF3A41" w:rsidRPr="00C42312">
              <w:rPr>
                <w:rFonts w:ascii="Trebuchet MS" w:eastAsia="Arial" w:hAnsi="Trebuchet MS" w:cs="Arial"/>
              </w:rPr>
              <w:t>ei</w:t>
            </w:r>
            <w:r w:rsidRPr="00C42312">
              <w:rPr>
                <w:rFonts w:ascii="Trebuchet MS" w:eastAsia="Arial" w:hAnsi="Trebuchet MS" w:cs="Arial"/>
              </w:rPr>
              <w:t xml:space="preserve"> de informații </w:t>
            </w:r>
            <w:r w:rsidRPr="00D67636">
              <w:rPr>
                <w:rFonts w:ascii="Trebuchet MS" w:eastAsia="Arial" w:hAnsi="Trebuchet MS" w:cs="Arial"/>
              </w:rPr>
              <w:t xml:space="preserve">centralizate despre patrimoniu, </w:t>
            </w:r>
            <w:r w:rsidR="00DF3A41" w:rsidRPr="00D67636">
              <w:rPr>
                <w:rFonts w:ascii="Trebuchet MS" w:eastAsia="Arial" w:hAnsi="Trebuchet MS" w:cs="Arial"/>
              </w:rPr>
              <w:t xml:space="preserve">se are în vedere </w:t>
            </w:r>
            <w:r w:rsidRPr="00D67636">
              <w:rPr>
                <w:rFonts w:ascii="Trebuchet MS" w:eastAsia="Arial" w:hAnsi="Trebuchet MS" w:cs="Arial"/>
              </w:rPr>
              <w:t xml:space="preserve">popularea bazei de date dezvoltate în cadrul Acțiunii 2.2 </w:t>
            </w:r>
            <w:r w:rsidR="0054099A" w:rsidRPr="00D67636">
              <w:rPr>
                <w:rFonts w:ascii="Trebuchet MS" w:eastAsia="Arial" w:hAnsi="Trebuchet MS" w:cs="Arial"/>
              </w:rPr>
              <w:t xml:space="preserve">din cadrul PoCIDIF </w:t>
            </w:r>
            <w:r w:rsidRPr="00D67636">
              <w:rPr>
                <w:rFonts w:ascii="Trebuchet MS" w:eastAsia="Arial" w:hAnsi="Trebuchet MS" w:cs="Arial"/>
              </w:rPr>
              <w:t>cu informații de înaltă calitate, relevante și actualizate privind patrimoniul din R</w:t>
            </w:r>
            <w:r w:rsidR="0054099A" w:rsidRPr="00D67636">
              <w:rPr>
                <w:rFonts w:ascii="Trebuchet MS" w:eastAsia="Arial" w:hAnsi="Trebuchet MS" w:cs="Arial"/>
              </w:rPr>
              <w:t>omânia</w:t>
            </w:r>
            <w:r w:rsidRPr="00D67636">
              <w:rPr>
                <w:rFonts w:ascii="Trebuchet MS" w:eastAsia="Arial" w:hAnsi="Trebuchet MS" w:cs="Arial"/>
              </w:rPr>
              <w:t>.</w:t>
            </w:r>
          </w:p>
          <w:p w14:paraId="2C7EFB07" w14:textId="12E16550" w:rsidR="00F25163" w:rsidRPr="00D67636" w:rsidRDefault="007A0C60" w:rsidP="007A0C60">
            <w:pPr>
              <w:spacing w:before="120" w:after="120"/>
              <w:jc w:val="both"/>
              <w:rPr>
                <w:rFonts w:ascii="Trebuchet MS" w:hAnsi="Trebuchet MS"/>
                <w:color w:val="000000" w:themeColor="text1"/>
              </w:rPr>
            </w:pPr>
            <w:r w:rsidRPr="00D67636">
              <w:rPr>
                <w:rFonts w:ascii="Trebuchet MS" w:hAnsi="Trebuchet MS"/>
                <w:color w:val="000000" w:themeColor="text1"/>
              </w:rPr>
              <w:t>În sectorul cultural, digitalizarea reprezintă un factor de stimulare a creativității, de democratizare a actului de cultură, de internaționalizare a ofertei culturale și de promovare a operatorilor culturali. Nivelul redus al investițiilor în digitalizarea sectorului cultural fost resimțit puternic începând cu perioada pandemiei.</w:t>
            </w:r>
          </w:p>
          <w:p w14:paraId="1B809BB7" w14:textId="57635819" w:rsidR="0052400E" w:rsidRPr="00C42312" w:rsidRDefault="0052400E" w:rsidP="00D43411">
            <w:pPr>
              <w:jc w:val="both"/>
              <w:rPr>
                <w:rFonts w:ascii="Trebuchet MS" w:eastAsia="Arial" w:hAnsi="Trebuchet MS" w:cs="Arial"/>
              </w:rPr>
            </w:pPr>
            <w:r w:rsidRPr="00D67636">
              <w:rPr>
                <w:rFonts w:ascii="Trebuchet MS" w:eastAsia="Arial" w:hAnsi="Trebuchet MS" w:cs="Arial"/>
              </w:rPr>
              <w:t>În cadrul acestei Măsuri se vor realiza, spre exemplu, activități de tipul: realizării de inventariere și documentare digitală a patrimoniului, digitizării</w:t>
            </w:r>
            <w:r w:rsidRPr="00C42312">
              <w:rPr>
                <w:rFonts w:ascii="Trebuchet MS" w:eastAsia="Arial" w:hAnsi="Trebuchet MS" w:cs="Arial"/>
              </w:rPr>
              <w:t xml:space="preserve"> unor monumente de diferite tipuri, reunirii informațiil</w:t>
            </w:r>
            <w:r w:rsidR="006E5C5F">
              <w:rPr>
                <w:rFonts w:ascii="Trebuchet MS" w:eastAsia="Arial" w:hAnsi="Trebuchet MS" w:cs="Arial"/>
              </w:rPr>
              <w:t>or</w:t>
            </w:r>
            <w:r w:rsidRPr="00C42312">
              <w:rPr>
                <w:rFonts w:ascii="Trebuchet MS" w:eastAsia="Arial" w:hAnsi="Trebuchet MS" w:cs="Arial"/>
              </w:rPr>
              <w:t xml:space="preserve"> disponibile doar pe hârtie și răspândite în diferite instituții și cele rezultate din inventarierea </w:t>
            </w:r>
            <w:r w:rsidR="006E5C5F">
              <w:rPr>
                <w:rFonts w:ascii="Trebuchet MS" w:eastAsia="Arial" w:hAnsi="Trebuchet MS" w:cs="Arial"/>
              </w:rPr>
              <w:t>ș</w:t>
            </w:r>
            <w:r w:rsidRPr="00C42312">
              <w:rPr>
                <w:rFonts w:ascii="Trebuchet MS" w:eastAsia="Arial" w:hAnsi="Trebuchet MS" w:cs="Arial"/>
              </w:rPr>
              <w:t xml:space="preserve">i documentarea digitală a patrimoniului cultural imobil, dezvoltarea de noi instrumente inovatoare pentru creșterea vizibilității patrimoniului, și </w:t>
            </w:r>
            <w:r w:rsidRPr="00C42312">
              <w:rPr>
                <w:rFonts w:ascii="Trebuchet MS" w:eastAsia="Arial" w:hAnsi="Trebuchet MS" w:cs="Arial"/>
              </w:rPr>
              <w:lastRenderedPageBreak/>
              <w:t>anume o hartă turistică cu monumente, etichete plasate pe monumente cu coduri QR care vor direcționa vizitatorul către platformă, precum și alte tehnologii sau instrumente media VR pentru noi moduri de a povesti și de a interacționa etc. Totodată, se vor realiza acțiuni de dezvoltare a capacității comunităților locale de a înțelege patrimoniul ca resursă pentru dezvoltare economică, bunăstare socială și favorabilă incluziunii.</w:t>
            </w:r>
          </w:p>
          <w:p w14:paraId="39230D97" w14:textId="77777777" w:rsidR="00D43411" w:rsidRPr="00C42312" w:rsidRDefault="00D43411" w:rsidP="00D43411">
            <w:pPr>
              <w:jc w:val="both"/>
              <w:rPr>
                <w:rFonts w:ascii="Trebuchet MS" w:eastAsia="Arial" w:hAnsi="Trebuchet MS" w:cs="Arial"/>
              </w:rPr>
            </w:pPr>
          </w:p>
          <w:p w14:paraId="01B53F83" w14:textId="77777777" w:rsidR="00053EBE" w:rsidRPr="00C42312" w:rsidRDefault="00D43411" w:rsidP="00D43411">
            <w:pPr>
              <w:jc w:val="both"/>
              <w:rPr>
                <w:rFonts w:ascii="Trebuchet MS" w:eastAsia="Arial" w:hAnsi="Trebuchet MS" w:cs="Arial"/>
              </w:rPr>
            </w:pPr>
            <w:r w:rsidRPr="00C42312">
              <w:rPr>
                <w:rFonts w:ascii="Trebuchet MS" w:eastAsia="Arial" w:hAnsi="Trebuchet MS" w:cs="Arial"/>
              </w:rPr>
              <w:t>Măsura 1 din cadrul Acțiunii 3.1 vizează utilizarea tehnologiei pentru a crea cunoștințe relevante despre patrimoniu, impactul, adaptarea, rezistența acestuia, și pentru a îmbunătăți conservarea digitală, folosind scanarea 3D și alte instrumente digitale. Se vor dezvolta competențe pentru comunități de valorificare a patrimoniului pentru creșterea calității vieții și dezvoltarea durabilă locală.</w:t>
            </w:r>
            <w:bookmarkEnd w:id="19"/>
          </w:p>
          <w:p w14:paraId="0000007D" w14:textId="1E93B591" w:rsidR="007C1EE3" w:rsidRPr="00C42312" w:rsidRDefault="007C1EE3" w:rsidP="00D43411">
            <w:pPr>
              <w:jc w:val="both"/>
              <w:rPr>
                <w:rFonts w:ascii="Arial" w:hAnsi="Arial" w:cs="Arial"/>
                <w:color w:val="000000"/>
              </w:rPr>
            </w:pPr>
          </w:p>
        </w:tc>
      </w:tr>
    </w:tbl>
    <w:p w14:paraId="0000007E" w14:textId="46D739C5" w:rsidR="00461B6E" w:rsidRPr="00C42312" w:rsidRDefault="00654C2A">
      <w:pPr>
        <w:pStyle w:val="Heading2"/>
        <w:numPr>
          <w:ilvl w:val="1"/>
          <w:numId w:val="3"/>
        </w:numPr>
        <w:rPr>
          <w:rFonts w:ascii="Trebuchet MS" w:hAnsi="Trebuchet MS"/>
          <w:b w:val="0"/>
          <w:bCs/>
          <w:i/>
          <w:iCs/>
          <w:sz w:val="22"/>
          <w:szCs w:val="22"/>
        </w:rPr>
      </w:pPr>
      <w:bookmarkStart w:id="20" w:name="_Toc151369468"/>
      <w:r w:rsidRPr="00C42312">
        <w:rPr>
          <w:rFonts w:ascii="Trebuchet MS" w:hAnsi="Trebuchet MS"/>
          <w:b w:val="0"/>
          <w:bCs/>
          <w:i/>
          <w:iCs/>
          <w:sz w:val="22"/>
          <w:szCs w:val="22"/>
        </w:rPr>
        <w:lastRenderedPageBreak/>
        <w:t xml:space="preserve">Grup </w:t>
      </w:r>
      <w:r w:rsidR="00487A21" w:rsidRPr="00C42312">
        <w:rPr>
          <w:rFonts w:ascii="Trebuchet MS" w:hAnsi="Trebuchet MS"/>
          <w:b w:val="0"/>
          <w:bCs/>
          <w:i/>
          <w:iCs/>
          <w:sz w:val="22"/>
          <w:szCs w:val="22"/>
        </w:rPr>
        <w:t>ț</w:t>
      </w:r>
      <w:r w:rsidRPr="00C42312">
        <w:rPr>
          <w:rFonts w:ascii="Trebuchet MS" w:hAnsi="Trebuchet MS"/>
          <w:b w:val="0"/>
          <w:bCs/>
          <w:i/>
          <w:iCs/>
          <w:sz w:val="22"/>
          <w:szCs w:val="22"/>
        </w:rPr>
        <w:t>intă vizat de apelul de proiecte</w:t>
      </w:r>
      <w:bookmarkEnd w:id="20"/>
      <w:r w:rsidRPr="00C42312">
        <w:rPr>
          <w:rFonts w:ascii="Trebuchet MS" w:hAnsi="Trebuchet MS"/>
          <w:b w:val="0"/>
          <w:bCs/>
          <w:i/>
          <w:iCs/>
          <w:sz w:val="22"/>
          <w:szCs w:val="22"/>
        </w:rPr>
        <w:tab/>
      </w:r>
    </w:p>
    <w:tbl>
      <w:tblPr>
        <w:tblStyle w:val="a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4F3D475" w14:textId="77777777">
        <w:tc>
          <w:tcPr>
            <w:tcW w:w="9396" w:type="dxa"/>
          </w:tcPr>
          <w:p w14:paraId="70823C35" w14:textId="14BA2756" w:rsidR="004A5707" w:rsidRPr="00C42312" w:rsidRDefault="004A5707">
            <w:pPr>
              <w:spacing w:before="120" w:after="120"/>
              <w:jc w:val="both"/>
              <w:rPr>
                <w:rFonts w:ascii="Trebuchet MS" w:eastAsia="Trebuchet MS" w:hAnsi="Trebuchet MS" w:cs="Trebuchet MS"/>
              </w:rPr>
            </w:pPr>
            <w:bookmarkStart w:id="21" w:name="_Hlk139874860"/>
            <w:r w:rsidRPr="00C42312">
              <w:rPr>
                <w:rFonts w:ascii="Trebuchet MS" w:eastAsia="Trebuchet MS" w:hAnsi="Trebuchet MS" w:cs="Trebuchet MS"/>
              </w:rPr>
              <w:t>La nivelul proiectului, solicitantul va completa descrierea grupului/grupurilor țintă, precum și informații referitoare la efectul proiectului asupra grupului țintă</w:t>
            </w:r>
            <w:r w:rsidR="00AD6678" w:rsidRPr="00C42312">
              <w:rPr>
                <w:rFonts w:ascii="Trebuchet MS" w:eastAsia="Trebuchet MS" w:hAnsi="Trebuchet MS" w:cs="Trebuchet MS"/>
              </w:rPr>
              <w:t>.</w:t>
            </w:r>
          </w:p>
          <w:p w14:paraId="5BB3855E" w14:textId="77777777" w:rsidR="007E6E7A" w:rsidRPr="00C42312" w:rsidRDefault="007E6E7A">
            <w:pPr>
              <w:spacing w:before="120" w:after="120"/>
              <w:jc w:val="both"/>
              <w:rPr>
                <w:rFonts w:ascii="Trebuchet MS" w:eastAsia="Trebuchet MS" w:hAnsi="Trebuchet MS" w:cs="Trebuchet MS"/>
              </w:rPr>
            </w:pPr>
            <w:r w:rsidRPr="00C42312">
              <w:rPr>
                <w:rFonts w:ascii="Trebuchet MS" w:eastAsia="Trebuchet MS" w:hAnsi="Trebuchet MS" w:cs="Trebuchet MS"/>
              </w:rPr>
              <w:t>Informațiile privind Grupul țintă se vor completa în cadrul Cererii de Finanțare, secțiunea -Grup Țintă.</w:t>
            </w:r>
          </w:p>
          <w:p w14:paraId="00000080" w14:textId="647CB2F0" w:rsidR="00AD6678" w:rsidRPr="00C42312" w:rsidRDefault="005A1EDF">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Grupurile țintă sunt mediul de afaceri și populația care beneficiază de produsele culturale digitizate și de servicii performate în contextul interacțiunii cu administrația publică. </w:t>
            </w:r>
            <w:r w:rsidR="00DC5F6A" w:rsidRPr="00D67636">
              <w:rPr>
                <w:rFonts w:ascii="Trebuchet MS" w:eastAsia="Trebuchet MS" w:hAnsi="Trebuchet MS" w:cs="Trebuchet MS"/>
              </w:rPr>
              <w:t xml:space="preserve">Grupul țintă este </w:t>
            </w:r>
            <w:r w:rsidRPr="00D67636">
              <w:rPr>
                <w:rFonts w:ascii="Trebuchet MS" w:eastAsia="Trebuchet MS" w:hAnsi="Trebuchet MS" w:cs="Trebuchet MS"/>
              </w:rPr>
              <w:t>în sens larg întrega populație care poate deveni un utilizator-consumator</w:t>
            </w:r>
            <w:r w:rsidRPr="00C42312">
              <w:rPr>
                <w:rFonts w:ascii="Trebuchet MS" w:eastAsia="Trebuchet MS" w:hAnsi="Trebuchet MS" w:cs="Trebuchet MS"/>
              </w:rPr>
              <w:t xml:space="preserve"> de cultură – în diferitele ei forme – puse la dispoziția cetățenilor prin digitalizare</w:t>
            </w:r>
            <w:r w:rsidR="008054A5" w:rsidRPr="00C42312">
              <w:rPr>
                <w:rFonts w:ascii="Trebuchet MS" w:eastAsia="Trebuchet MS" w:hAnsi="Trebuchet MS" w:cs="Trebuchet MS"/>
              </w:rPr>
              <w:t>,</w:t>
            </w:r>
            <w:r w:rsidRPr="00C42312">
              <w:rPr>
                <w:rFonts w:ascii="Trebuchet MS" w:eastAsia="Trebuchet MS" w:hAnsi="Trebuchet MS" w:cs="Trebuchet MS"/>
              </w:rPr>
              <w:t xml:space="preserve"> iar în sens specific toți profesioniștii din sectorul cultural și din sectoarele complementare (i.e. educație, tineret și sport, protecția mediului, cercetare, comunicare și business etc</w:t>
            </w:r>
            <w:r w:rsidR="00256CE9">
              <w:rPr>
                <w:rFonts w:ascii="Trebuchet MS" w:eastAsia="Trebuchet MS" w:hAnsi="Trebuchet MS" w:cs="Trebuchet MS"/>
              </w:rPr>
              <w:t>.</w:t>
            </w:r>
            <w:r w:rsidRPr="00C42312">
              <w:rPr>
                <w:rFonts w:ascii="Trebuchet MS" w:eastAsia="Trebuchet MS" w:hAnsi="Trebuchet MS" w:cs="Trebuchet MS"/>
              </w:rPr>
              <w:t>).</w:t>
            </w:r>
          </w:p>
        </w:tc>
      </w:tr>
    </w:tbl>
    <w:p w14:paraId="00000081" w14:textId="57542841" w:rsidR="00461B6E" w:rsidRPr="00C42312" w:rsidRDefault="00654C2A">
      <w:pPr>
        <w:pStyle w:val="Heading2"/>
        <w:numPr>
          <w:ilvl w:val="1"/>
          <w:numId w:val="3"/>
        </w:numPr>
        <w:rPr>
          <w:rFonts w:ascii="Trebuchet MS" w:hAnsi="Trebuchet MS"/>
          <w:b w:val="0"/>
          <w:bCs/>
          <w:i/>
          <w:iCs/>
          <w:sz w:val="22"/>
          <w:szCs w:val="22"/>
        </w:rPr>
      </w:pPr>
      <w:bookmarkStart w:id="22" w:name="_Toc151369469"/>
      <w:bookmarkEnd w:id="21"/>
      <w:r w:rsidRPr="00C42312">
        <w:rPr>
          <w:rFonts w:ascii="Trebuchet MS" w:hAnsi="Trebuchet MS"/>
          <w:b w:val="0"/>
          <w:bCs/>
          <w:i/>
          <w:iCs/>
          <w:sz w:val="22"/>
          <w:szCs w:val="22"/>
        </w:rPr>
        <w:t>Indicatori</w:t>
      </w:r>
      <w:bookmarkEnd w:id="22"/>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83D93" w:rsidRPr="00C42312" w14:paraId="51841956" w14:textId="77777777" w:rsidTr="00DC23CC">
        <w:tc>
          <w:tcPr>
            <w:tcW w:w="9396" w:type="dxa"/>
          </w:tcPr>
          <w:p w14:paraId="606CD733" w14:textId="77777777" w:rsidR="00883D93" w:rsidRPr="00C42312" w:rsidRDefault="00883D93" w:rsidP="00883D93">
            <w:pPr>
              <w:pBdr>
                <w:top w:val="nil"/>
                <w:left w:val="nil"/>
                <w:bottom w:val="nil"/>
                <w:right w:val="nil"/>
                <w:between w:val="nil"/>
              </w:pBdr>
              <w:spacing w:before="120" w:after="0"/>
              <w:rPr>
                <w:rFonts w:ascii="Trebuchet MS" w:eastAsia="Trebuchet MS" w:hAnsi="Trebuchet MS" w:cs="Trebuchet MS"/>
                <w:iCs/>
                <w:color w:val="000000"/>
              </w:rPr>
            </w:pPr>
            <w:bookmarkStart w:id="23" w:name="_Hlk141195856"/>
            <w:r w:rsidRPr="00C42312">
              <w:rPr>
                <w:rFonts w:ascii="Trebuchet MS" w:eastAsia="Trebuchet MS" w:hAnsi="Trebuchet MS" w:cs="Trebuchet MS"/>
                <w:iCs/>
                <w:color w:val="000000"/>
              </w:rPr>
              <w:t xml:space="preserve">Indicatorii sunt de două tipuri:  </w:t>
            </w:r>
          </w:p>
          <w:p w14:paraId="4A8897B8" w14:textId="4014D9A8" w:rsidR="00883D93" w:rsidRPr="00C42312" w:rsidRDefault="00883D93" w:rsidP="00865B33">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0000"/>
              </w:rPr>
            </w:pPr>
            <w:r w:rsidRPr="00C42312">
              <w:rPr>
                <w:rFonts w:ascii="Trebuchet MS" w:eastAsia="Trebuchet MS" w:hAnsi="Trebuchet MS" w:cs="Trebuchet MS"/>
                <w:iCs/>
                <w:color w:val="000000"/>
              </w:rPr>
              <w:t>1.</w:t>
            </w:r>
            <w:r w:rsidRPr="00C42312">
              <w:rPr>
                <w:rFonts w:ascii="Trebuchet MS" w:eastAsia="Trebuchet MS" w:hAnsi="Trebuchet MS" w:cs="Trebuchet MS"/>
                <w:iCs/>
                <w:color w:val="000000"/>
              </w:rPr>
              <w:tab/>
              <w:t xml:space="preserve">Indicatori de realizare - a căror valoare </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intă se măsoară la sfâr</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itul perioadei de implementare</w:t>
            </w:r>
            <w:r w:rsidR="00630CA6" w:rsidRPr="00C42312">
              <w:rPr>
                <w:rFonts w:ascii="Trebuchet MS" w:eastAsia="Trebuchet MS" w:hAnsi="Trebuchet MS" w:cs="Trebuchet MS"/>
                <w:iCs/>
                <w:color w:val="000000"/>
              </w:rPr>
              <w:t>;</w:t>
            </w:r>
            <w:r w:rsidRPr="00C42312">
              <w:rPr>
                <w:rFonts w:ascii="Trebuchet MS" w:eastAsia="Trebuchet MS" w:hAnsi="Trebuchet MS" w:cs="Trebuchet MS"/>
                <w:iCs/>
                <w:color w:val="000000"/>
              </w:rPr>
              <w:t xml:space="preserve"> </w:t>
            </w:r>
          </w:p>
          <w:p w14:paraId="1A1FD03B" w14:textId="10FCCF44" w:rsidR="00883D93" w:rsidRPr="00C42312" w:rsidRDefault="00883D93" w:rsidP="00D239BA">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0000"/>
              </w:rPr>
            </w:pPr>
            <w:r w:rsidRPr="00C42312">
              <w:rPr>
                <w:rFonts w:ascii="Trebuchet MS" w:eastAsia="Trebuchet MS" w:hAnsi="Trebuchet MS" w:cs="Trebuchet MS"/>
                <w:iCs/>
                <w:color w:val="000000"/>
              </w:rPr>
              <w:t>2.</w:t>
            </w:r>
            <w:r w:rsidRPr="00C42312">
              <w:rPr>
                <w:rFonts w:ascii="Trebuchet MS" w:eastAsia="Trebuchet MS" w:hAnsi="Trebuchet MS" w:cs="Trebuchet MS"/>
                <w:iCs/>
                <w:color w:val="000000"/>
              </w:rPr>
              <w:tab/>
              <w:t xml:space="preserve">Indicatori de rezultat - a căror valoare se măsoară la </w:t>
            </w:r>
            <w:r w:rsidR="00D239BA">
              <w:rPr>
                <w:rFonts w:ascii="Trebuchet MS" w:eastAsia="Trebuchet MS" w:hAnsi="Trebuchet MS" w:cs="Trebuchet MS"/>
                <w:iCs/>
                <w:color w:val="000000"/>
              </w:rPr>
              <w:t>finalul primului an de la finalizarea proiectului</w:t>
            </w:r>
            <w:r w:rsidR="00D239BA" w:rsidRPr="00C42312">
              <w:rPr>
                <w:rFonts w:ascii="Trebuchet MS" w:eastAsia="Trebuchet MS" w:hAnsi="Trebuchet MS" w:cs="Trebuchet MS"/>
                <w:iCs/>
                <w:color w:val="000000"/>
              </w:rPr>
              <w:t>.</w:t>
            </w:r>
          </w:p>
        </w:tc>
      </w:tr>
      <w:bookmarkEnd w:id="23"/>
    </w:tbl>
    <w:p w14:paraId="0BF9FB25" w14:textId="77777777" w:rsidR="00883D93" w:rsidRPr="00C42312" w:rsidRDefault="00883D93" w:rsidP="00883D93">
      <w:pPr>
        <w:pBdr>
          <w:top w:val="nil"/>
          <w:left w:val="nil"/>
          <w:bottom w:val="nil"/>
          <w:right w:val="nil"/>
          <w:between w:val="nil"/>
        </w:pBdr>
        <w:spacing w:before="120" w:after="0"/>
        <w:ind w:left="284"/>
        <w:rPr>
          <w:rFonts w:ascii="Trebuchet MS" w:eastAsia="Trebuchet MS" w:hAnsi="Trebuchet MS" w:cs="Trebuchet MS"/>
          <w:i/>
          <w:color w:val="000000"/>
        </w:rPr>
      </w:pPr>
    </w:p>
    <w:p w14:paraId="07E6C06A" w14:textId="77777777" w:rsidR="005B4957" w:rsidRPr="00C42312" w:rsidRDefault="005B4957" w:rsidP="00883D93">
      <w:pPr>
        <w:pBdr>
          <w:top w:val="nil"/>
          <w:left w:val="nil"/>
          <w:bottom w:val="nil"/>
          <w:right w:val="nil"/>
          <w:between w:val="nil"/>
        </w:pBdr>
        <w:spacing w:before="120" w:after="0"/>
        <w:ind w:left="284"/>
        <w:rPr>
          <w:rFonts w:ascii="Trebuchet MS" w:eastAsia="Trebuchet MS" w:hAnsi="Trebuchet MS" w:cs="Trebuchet MS"/>
          <w:i/>
          <w:color w:val="000000"/>
        </w:rPr>
      </w:pPr>
    </w:p>
    <w:p w14:paraId="03884BBF" w14:textId="77777777" w:rsidR="005B4957" w:rsidRPr="00C42312" w:rsidRDefault="005B4957" w:rsidP="00883D93">
      <w:pPr>
        <w:pBdr>
          <w:top w:val="nil"/>
          <w:left w:val="nil"/>
          <w:bottom w:val="nil"/>
          <w:right w:val="nil"/>
          <w:between w:val="nil"/>
        </w:pBdr>
        <w:spacing w:before="120" w:after="0"/>
        <w:ind w:left="284"/>
        <w:rPr>
          <w:rFonts w:ascii="Trebuchet MS" w:eastAsia="Trebuchet MS" w:hAnsi="Trebuchet MS" w:cs="Trebuchet MS"/>
          <w:i/>
          <w:color w:val="000000"/>
        </w:rPr>
      </w:pPr>
    </w:p>
    <w:p w14:paraId="00000082" w14:textId="77777777"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Trebuchet MS" w:hAnsi="Trebuchet MS" w:cs="Trebuchet MS"/>
          <w:i/>
          <w:color w:val="000000"/>
        </w:rPr>
        <w:tab/>
        <w:t>Indicatori de realizare</w:t>
      </w:r>
    </w:p>
    <w:tbl>
      <w:tblPr>
        <w:tblStyle w:val="a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51EDA5F" w14:textId="77777777" w:rsidTr="00E93F06">
        <w:tc>
          <w:tcPr>
            <w:tcW w:w="9396" w:type="dxa"/>
          </w:tcPr>
          <w:p w14:paraId="00000085"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În cadrul prezentului apel, se vor monitoriza următorii indicatori de realizare:</w:t>
            </w:r>
          </w:p>
          <w:tbl>
            <w:tblPr>
              <w:tblStyle w:val="ad"/>
              <w:tblW w:w="9157"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263"/>
              <w:gridCol w:w="1128"/>
              <w:gridCol w:w="1952"/>
              <w:gridCol w:w="1341"/>
              <w:gridCol w:w="1473"/>
            </w:tblGrid>
            <w:tr w:rsidR="00F9360A" w:rsidRPr="00C42312" w14:paraId="55AFE081" w14:textId="2C1C7E60" w:rsidTr="00F9360A">
              <w:trPr>
                <w:trHeight w:val="471"/>
              </w:trPr>
              <w:tc>
                <w:tcPr>
                  <w:tcW w:w="3263" w:type="dxa"/>
                  <w:shd w:val="clear" w:color="auto" w:fill="C5E0B3" w:themeFill="accent6" w:themeFillTint="66"/>
                </w:tcPr>
                <w:p w14:paraId="2A1BA23B" w14:textId="77777777" w:rsidR="00F9360A" w:rsidRPr="00C42312" w:rsidRDefault="00F9360A" w:rsidP="00124371">
                  <w:pPr>
                    <w:spacing w:before="120" w:after="120"/>
                    <w:jc w:val="center"/>
                    <w:rPr>
                      <w:rFonts w:ascii="Trebuchet MS" w:eastAsia="Trebuchet MS" w:hAnsi="Trebuchet MS" w:cs="Trebuchet MS"/>
                      <w:b/>
                      <w:bCs/>
                    </w:rPr>
                  </w:pPr>
                  <w:r w:rsidRPr="00C42312">
                    <w:rPr>
                      <w:rFonts w:ascii="Trebuchet MS" w:eastAsia="Trebuchet MS" w:hAnsi="Trebuchet MS" w:cs="Trebuchet MS"/>
                      <w:b/>
                      <w:bCs/>
                    </w:rPr>
                    <w:t>Indicatori de realizare</w:t>
                  </w:r>
                </w:p>
              </w:tc>
              <w:tc>
                <w:tcPr>
                  <w:tcW w:w="1128" w:type="dxa"/>
                  <w:shd w:val="clear" w:color="auto" w:fill="C5E0B3" w:themeFill="accent6" w:themeFillTint="66"/>
                </w:tcPr>
                <w:p w14:paraId="012B81E9" w14:textId="77777777" w:rsidR="00F9360A" w:rsidRPr="00C42312" w:rsidRDefault="00F9360A" w:rsidP="00124371">
                  <w:pPr>
                    <w:spacing w:before="120" w:after="120"/>
                    <w:jc w:val="center"/>
                    <w:rPr>
                      <w:rFonts w:ascii="Trebuchet MS" w:eastAsia="Trebuchet MS" w:hAnsi="Trebuchet MS" w:cs="Trebuchet MS"/>
                      <w:b/>
                      <w:bCs/>
                    </w:rPr>
                  </w:pPr>
                  <w:r w:rsidRPr="00C42312">
                    <w:rPr>
                      <w:rFonts w:ascii="Trebuchet MS" w:eastAsia="Trebuchet MS" w:hAnsi="Trebuchet MS" w:cs="Trebuchet MS"/>
                      <w:b/>
                      <w:bCs/>
                    </w:rPr>
                    <w:t>Codificare</w:t>
                  </w:r>
                </w:p>
              </w:tc>
              <w:tc>
                <w:tcPr>
                  <w:tcW w:w="1952" w:type="dxa"/>
                  <w:shd w:val="clear" w:color="auto" w:fill="C5E0B3" w:themeFill="accent6" w:themeFillTint="66"/>
                </w:tcPr>
                <w:p w14:paraId="7D237E44" w14:textId="498232CB" w:rsidR="00F9360A" w:rsidRPr="00C42312" w:rsidRDefault="00F9360A" w:rsidP="00073BE7">
                  <w:pPr>
                    <w:spacing w:before="120" w:after="120"/>
                    <w:jc w:val="center"/>
                    <w:rPr>
                      <w:rFonts w:ascii="Trebuchet MS" w:eastAsia="Trebuchet MS" w:hAnsi="Trebuchet MS" w:cs="Trebuchet MS"/>
                      <w:b/>
                      <w:bCs/>
                    </w:rPr>
                  </w:pPr>
                  <w:r w:rsidRPr="00C42312">
                    <w:rPr>
                      <w:rFonts w:ascii="Trebuchet MS" w:eastAsia="Trebuchet MS" w:hAnsi="Trebuchet MS" w:cs="Trebuchet MS"/>
                      <w:b/>
                      <w:bCs/>
                    </w:rPr>
                    <w:t>Unitate  de măsură</w:t>
                  </w:r>
                </w:p>
              </w:tc>
              <w:tc>
                <w:tcPr>
                  <w:tcW w:w="1341" w:type="dxa"/>
                  <w:shd w:val="clear" w:color="auto" w:fill="C5E0B3" w:themeFill="accent6" w:themeFillTint="66"/>
                </w:tcPr>
                <w:p w14:paraId="43B9C388" w14:textId="395241EF" w:rsidR="00F9360A" w:rsidRPr="00C42312" w:rsidRDefault="00F9360A" w:rsidP="00E93F06">
                  <w:pPr>
                    <w:spacing w:before="120" w:after="120"/>
                    <w:jc w:val="center"/>
                    <w:rPr>
                      <w:rFonts w:ascii="Trebuchet MS" w:eastAsia="Trebuchet MS" w:hAnsi="Trebuchet MS" w:cs="Trebuchet MS"/>
                      <w:b/>
                      <w:bCs/>
                    </w:rPr>
                  </w:pPr>
                  <w:r w:rsidRPr="00C42312">
                    <w:rPr>
                      <w:rFonts w:ascii="Trebuchet MS" w:eastAsia="Trebuchet MS" w:hAnsi="Trebuchet MS" w:cs="Trebuchet MS"/>
                      <w:b/>
                      <w:bCs/>
                    </w:rPr>
                    <w:t>Valoare țintă 2024</w:t>
                  </w:r>
                </w:p>
              </w:tc>
              <w:tc>
                <w:tcPr>
                  <w:tcW w:w="1473" w:type="dxa"/>
                  <w:shd w:val="clear" w:color="auto" w:fill="C5E0B3" w:themeFill="accent6" w:themeFillTint="66"/>
                </w:tcPr>
                <w:p w14:paraId="5C28FC92" w14:textId="2377BDD1" w:rsidR="00F9360A" w:rsidRPr="00C42312" w:rsidRDefault="00F9360A" w:rsidP="00E93F06">
                  <w:pPr>
                    <w:spacing w:before="120" w:after="120"/>
                    <w:jc w:val="center"/>
                    <w:rPr>
                      <w:rFonts w:ascii="Trebuchet MS" w:eastAsia="Trebuchet MS" w:hAnsi="Trebuchet MS" w:cs="Trebuchet MS"/>
                      <w:b/>
                      <w:bCs/>
                    </w:rPr>
                  </w:pPr>
                  <w:r w:rsidRPr="00C42312">
                    <w:rPr>
                      <w:rFonts w:ascii="Trebuchet MS" w:eastAsia="Trebuchet MS" w:hAnsi="Trebuchet MS" w:cs="Trebuchet MS"/>
                      <w:b/>
                      <w:bCs/>
                    </w:rPr>
                    <w:t>Valoare țintă 2029</w:t>
                  </w:r>
                </w:p>
              </w:tc>
            </w:tr>
            <w:tr w:rsidR="00F9360A" w:rsidRPr="00C42312" w14:paraId="3060EE14" w14:textId="2B6E42C2" w:rsidTr="00F9360A">
              <w:trPr>
                <w:trHeight w:val="968"/>
              </w:trPr>
              <w:tc>
                <w:tcPr>
                  <w:tcW w:w="3263" w:type="dxa"/>
                </w:tcPr>
                <w:p w14:paraId="57448629" w14:textId="5ED19686" w:rsidR="00F9360A" w:rsidRPr="00C42312" w:rsidRDefault="00F9360A" w:rsidP="000561BD">
                  <w:pPr>
                    <w:spacing w:before="120" w:after="120"/>
                    <w:jc w:val="both"/>
                    <w:rPr>
                      <w:rFonts w:ascii="Trebuchet MS" w:eastAsia="Trebuchet MS" w:hAnsi="Trebuchet MS" w:cs="Trebuchet MS"/>
                    </w:rPr>
                  </w:pPr>
                  <w:r w:rsidRPr="00C42312">
                    <w:rPr>
                      <w:rFonts w:ascii="Trebuchet MS" w:eastAsia="Trebuchet MS" w:hAnsi="Trebuchet MS" w:cs="Trebuchet MS"/>
                    </w:rPr>
                    <w:t>Numărul siturilor culturale și turistice care beneficiază de sprijin</w:t>
                  </w:r>
                </w:p>
              </w:tc>
              <w:tc>
                <w:tcPr>
                  <w:tcW w:w="1128" w:type="dxa"/>
                </w:tcPr>
                <w:p w14:paraId="7ADBAFCD" w14:textId="7E3064A2" w:rsidR="00F9360A" w:rsidRPr="00C42312" w:rsidRDefault="00F9360A" w:rsidP="000561BD">
                  <w:pPr>
                    <w:spacing w:before="120" w:after="120"/>
                    <w:jc w:val="both"/>
                    <w:rPr>
                      <w:rFonts w:ascii="Trebuchet MS" w:eastAsia="Trebuchet MS" w:hAnsi="Trebuchet MS" w:cs="Trebuchet MS"/>
                    </w:rPr>
                  </w:pPr>
                  <w:r w:rsidRPr="00C42312">
                    <w:rPr>
                      <w:rFonts w:ascii="Trebuchet MS" w:eastAsia="Trebuchet MS" w:hAnsi="Trebuchet MS" w:cs="Trebuchet MS"/>
                    </w:rPr>
                    <w:t>RCO 77</w:t>
                  </w:r>
                </w:p>
              </w:tc>
              <w:tc>
                <w:tcPr>
                  <w:tcW w:w="1952" w:type="dxa"/>
                </w:tcPr>
                <w:p w14:paraId="58F454AA" w14:textId="0E530337" w:rsidR="00F9360A" w:rsidRPr="00C42312" w:rsidRDefault="00F9360A" w:rsidP="000561BD">
                  <w:pPr>
                    <w:spacing w:before="120" w:after="120"/>
                    <w:jc w:val="both"/>
                    <w:rPr>
                      <w:rFonts w:ascii="Trebuchet MS" w:eastAsia="Trebuchet MS" w:hAnsi="Trebuchet MS" w:cs="Trebuchet MS"/>
                    </w:rPr>
                  </w:pPr>
                  <w:r w:rsidRPr="00C42312">
                    <w:rPr>
                      <w:rFonts w:ascii="Trebuchet MS" w:eastAsia="Trebuchet MS" w:hAnsi="Trebuchet MS" w:cs="Trebuchet MS"/>
                    </w:rPr>
                    <w:t>Nr.de situri culturale și turistice</w:t>
                  </w:r>
                </w:p>
              </w:tc>
              <w:tc>
                <w:tcPr>
                  <w:tcW w:w="1341" w:type="dxa"/>
                </w:tcPr>
                <w:p w14:paraId="33CA2BEA" w14:textId="648105A6" w:rsidR="00F9360A" w:rsidRPr="00C42312" w:rsidRDefault="00F9360A" w:rsidP="005E3D18">
                  <w:pPr>
                    <w:spacing w:before="120" w:after="120"/>
                    <w:jc w:val="center"/>
                    <w:rPr>
                      <w:rFonts w:ascii="Trebuchet MS" w:eastAsia="Trebuchet MS" w:hAnsi="Trebuchet MS" w:cs="Trebuchet MS"/>
                    </w:rPr>
                  </w:pPr>
                  <w:r w:rsidRPr="00C42312">
                    <w:rPr>
                      <w:rFonts w:ascii="Trebuchet MS" w:eastAsia="Trebuchet MS" w:hAnsi="Trebuchet MS" w:cs="Trebuchet MS"/>
                    </w:rPr>
                    <w:t>1</w:t>
                  </w:r>
                  <w:r w:rsidR="004B447E" w:rsidRPr="00C42312">
                    <w:rPr>
                      <w:rFonts w:ascii="Trebuchet MS" w:eastAsia="Trebuchet MS" w:hAnsi="Trebuchet MS" w:cs="Trebuchet MS"/>
                    </w:rPr>
                    <w:t>.000</w:t>
                  </w:r>
                </w:p>
              </w:tc>
              <w:tc>
                <w:tcPr>
                  <w:tcW w:w="1473" w:type="dxa"/>
                </w:tcPr>
                <w:p w14:paraId="4003DE86" w14:textId="06003949" w:rsidR="00F9360A" w:rsidRPr="00C42312" w:rsidRDefault="004B447E" w:rsidP="005E3D18">
                  <w:pPr>
                    <w:spacing w:before="120" w:after="120"/>
                    <w:jc w:val="center"/>
                    <w:rPr>
                      <w:rFonts w:ascii="Trebuchet MS" w:eastAsia="Trebuchet MS" w:hAnsi="Trebuchet MS" w:cs="Trebuchet MS"/>
                    </w:rPr>
                  </w:pPr>
                  <w:r w:rsidRPr="00C42312">
                    <w:rPr>
                      <w:rFonts w:ascii="Trebuchet MS" w:eastAsia="Trebuchet MS" w:hAnsi="Trebuchet MS" w:cs="Trebuchet MS"/>
                    </w:rPr>
                    <w:t>20.000</w:t>
                  </w:r>
                </w:p>
              </w:tc>
            </w:tr>
          </w:tbl>
          <w:p w14:paraId="00000092" w14:textId="77777777" w:rsidR="000561BD" w:rsidRPr="00C42312" w:rsidRDefault="000561BD">
            <w:pPr>
              <w:spacing w:before="120" w:after="120"/>
              <w:jc w:val="both"/>
              <w:rPr>
                <w:rFonts w:ascii="Trebuchet MS" w:eastAsia="Trebuchet MS" w:hAnsi="Trebuchet MS" w:cs="Trebuchet MS"/>
                <w:i/>
              </w:rPr>
            </w:pPr>
          </w:p>
        </w:tc>
      </w:tr>
      <w:tr w:rsidR="00F24351" w:rsidRPr="00C42312" w14:paraId="7913AF46" w14:textId="77777777" w:rsidTr="00E93F06">
        <w:tc>
          <w:tcPr>
            <w:tcW w:w="9396" w:type="dxa"/>
            <w:shd w:val="clear" w:color="auto" w:fill="auto"/>
          </w:tcPr>
          <w:p w14:paraId="7799E208" w14:textId="77777777" w:rsidR="00F24351" w:rsidRPr="00C42312" w:rsidRDefault="00F24351">
            <w:pPr>
              <w:spacing w:before="120" w:after="120"/>
              <w:jc w:val="both"/>
              <w:rPr>
                <w:rFonts w:ascii="Trebuchet MS" w:eastAsia="Trebuchet MS" w:hAnsi="Trebuchet MS" w:cs="Trebuchet MS"/>
              </w:rPr>
            </w:pPr>
            <w:r w:rsidRPr="00C42312">
              <w:rPr>
                <w:rFonts w:ascii="Trebuchet MS" w:eastAsia="Trebuchet MS" w:hAnsi="Trebuchet MS" w:cs="Trebuchet MS"/>
              </w:rPr>
              <w:t>Informa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iile privind indicatorii de realizare se vor completa în cadrul Cererii de </w:t>
            </w:r>
            <w:r w:rsidR="00E47A19" w:rsidRPr="00C42312">
              <w:rPr>
                <w:rFonts w:ascii="Trebuchet MS" w:eastAsia="Trebuchet MS" w:hAnsi="Trebuchet MS" w:cs="Trebuchet MS"/>
              </w:rPr>
              <w:t>F</w:t>
            </w:r>
            <w:r w:rsidRPr="00C42312">
              <w:rPr>
                <w:rFonts w:ascii="Trebuchet MS" w:eastAsia="Trebuchet MS" w:hAnsi="Trebuchet MS" w:cs="Trebuchet MS"/>
              </w:rPr>
              <w:t>inan</w:t>
            </w:r>
            <w:r w:rsidR="00487A21" w:rsidRPr="00C42312">
              <w:rPr>
                <w:rFonts w:ascii="Trebuchet MS" w:eastAsia="Trebuchet MS" w:hAnsi="Trebuchet MS" w:cs="Trebuchet MS"/>
              </w:rPr>
              <w:t>ț</w:t>
            </w:r>
            <w:r w:rsidRPr="00C42312">
              <w:rPr>
                <w:rFonts w:ascii="Trebuchet MS" w:eastAsia="Trebuchet MS" w:hAnsi="Trebuchet MS" w:cs="Trebuchet MS"/>
              </w:rPr>
              <w:t>are  sec</w:t>
            </w:r>
            <w:r w:rsidR="00487A21" w:rsidRPr="00C42312">
              <w:rPr>
                <w:rFonts w:ascii="Trebuchet MS" w:eastAsia="Trebuchet MS" w:hAnsi="Trebuchet MS" w:cs="Trebuchet MS"/>
              </w:rPr>
              <w:t>ț</w:t>
            </w:r>
            <w:r w:rsidRPr="00C42312">
              <w:rPr>
                <w:rFonts w:ascii="Trebuchet MS" w:eastAsia="Trebuchet MS" w:hAnsi="Trebuchet MS" w:cs="Trebuchet MS"/>
              </w:rPr>
              <w:t xml:space="preserve">iunea Indicatori de realizare </w:t>
            </w:r>
            <w:r w:rsidR="00487A21" w:rsidRPr="00C42312">
              <w:rPr>
                <w:rFonts w:ascii="Trebuchet MS" w:eastAsia="Trebuchet MS" w:hAnsi="Trebuchet MS" w:cs="Trebuchet MS"/>
              </w:rPr>
              <w:t>ș</w:t>
            </w:r>
            <w:r w:rsidRPr="00C42312">
              <w:rPr>
                <w:rFonts w:ascii="Trebuchet MS" w:eastAsia="Trebuchet MS" w:hAnsi="Trebuchet MS" w:cs="Trebuchet MS"/>
              </w:rPr>
              <w:t>i de rezultat</w:t>
            </w:r>
            <w:r w:rsidR="00882D11" w:rsidRPr="00C42312">
              <w:rPr>
                <w:rFonts w:ascii="Trebuchet MS" w:eastAsia="Trebuchet MS" w:hAnsi="Trebuchet MS" w:cs="Trebuchet MS"/>
              </w:rPr>
              <w:t>.</w:t>
            </w:r>
          </w:p>
          <w:p w14:paraId="3F502048" w14:textId="4F7C0FD4" w:rsidR="00EB27A3" w:rsidRPr="00C42312" w:rsidRDefault="00EB27A3" w:rsidP="00EB27A3">
            <w:pPr>
              <w:spacing w:before="120" w:after="120"/>
              <w:jc w:val="both"/>
              <w:rPr>
                <w:rFonts w:ascii="Trebuchet MS" w:eastAsia="Trebuchet MS" w:hAnsi="Trebuchet MS" w:cs="Trebuchet MS"/>
              </w:rPr>
            </w:pPr>
            <w:r w:rsidRPr="00C42312">
              <w:rPr>
                <w:rFonts w:ascii="Trebuchet MS" w:eastAsia="Trebuchet MS" w:hAnsi="Trebuchet MS" w:cs="Trebuchet MS"/>
              </w:rPr>
              <w:t>În monitorizarea realizării indicator</w:t>
            </w:r>
            <w:r w:rsidR="00203D3E" w:rsidRPr="00C42312">
              <w:rPr>
                <w:rFonts w:ascii="Trebuchet MS" w:eastAsia="Trebuchet MS" w:hAnsi="Trebuchet MS" w:cs="Trebuchet MS"/>
              </w:rPr>
              <w:t>ului</w:t>
            </w:r>
            <w:r w:rsidRPr="00C42312">
              <w:rPr>
                <w:rFonts w:ascii="Trebuchet MS" w:eastAsia="Trebuchet MS" w:hAnsi="Trebuchet MS" w:cs="Trebuchet MS"/>
              </w:rPr>
              <w:t xml:space="preserve"> anterior menționa</w:t>
            </w:r>
            <w:r w:rsidR="00203D3E" w:rsidRPr="00C42312">
              <w:rPr>
                <w:rFonts w:ascii="Trebuchet MS" w:eastAsia="Trebuchet MS" w:hAnsi="Trebuchet MS" w:cs="Trebuchet MS"/>
              </w:rPr>
              <w:t>t</w:t>
            </w:r>
            <w:r w:rsidRPr="00C42312">
              <w:rPr>
                <w:rFonts w:ascii="Trebuchet MS" w:eastAsia="Trebuchet MS" w:hAnsi="Trebuchet MS" w:cs="Trebuchet MS"/>
              </w:rPr>
              <w:t>, v</w:t>
            </w:r>
            <w:r w:rsidR="00203D3E" w:rsidRPr="00C42312">
              <w:rPr>
                <w:rFonts w:ascii="Trebuchet MS" w:eastAsia="Trebuchet MS" w:hAnsi="Trebuchet MS" w:cs="Trebuchet MS"/>
              </w:rPr>
              <w:t>a</w:t>
            </w:r>
            <w:r w:rsidRPr="00C42312">
              <w:rPr>
                <w:rFonts w:ascii="Trebuchet MS" w:eastAsia="Trebuchet MS" w:hAnsi="Trebuchet MS" w:cs="Trebuchet MS"/>
              </w:rPr>
              <w:t xml:space="preserve"> fi avut</w:t>
            </w:r>
            <w:r w:rsidR="00203D3E" w:rsidRPr="00C42312">
              <w:rPr>
                <w:rFonts w:ascii="Trebuchet MS" w:eastAsia="Trebuchet MS" w:hAnsi="Trebuchet MS" w:cs="Trebuchet MS"/>
              </w:rPr>
              <w:t>ă</w:t>
            </w:r>
            <w:r w:rsidRPr="00C42312">
              <w:rPr>
                <w:rFonts w:ascii="Trebuchet MS" w:eastAsia="Trebuchet MS" w:hAnsi="Trebuchet MS" w:cs="Trebuchet MS"/>
              </w:rPr>
              <w:t xml:space="preserve"> în vedere următoar</w:t>
            </w:r>
            <w:r w:rsidR="00203D3E" w:rsidRPr="00C42312">
              <w:rPr>
                <w:rFonts w:ascii="Trebuchet MS" w:eastAsia="Trebuchet MS" w:hAnsi="Trebuchet MS" w:cs="Trebuchet MS"/>
              </w:rPr>
              <w:t>ea</w:t>
            </w:r>
            <w:r w:rsidRPr="00C42312">
              <w:rPr>
                <w:rFonts w:ascii="Trebuchet MS" w:eastAsia="Trebuchet MS" w:hAnsi="Trebuchet MS" w:cs="Trebuchet MS"/>
              </w:rPr>
              <w:t xml:space="preserve"> definiți</w:t>
            </w:r>
            <w:r w:rsidR="00203D3E" w:rsidRPr="00C42312">
              <w:rPr>
                <w:rFonts w:ascii="Trebuchet MS" w:eastAsia="Trebuchet MS" w:hAnsi="Trebuchet MS" w:cs="Trebuchet MS"/>
              </w:rPr>
              <w:t>e</w:t>
            </w:r>
            <w:r w:rsidRPr="00C42312">
              <w:rPr>
                <w:rFonts w:ascii="Trebuchet MS" w:eastAsia="Trebuchet MS" w:hAnsi="Trebuchet MS" w:cs="Trebuchet MS"/>
              </w:rPr>
              <w:t>:</w:t>
            </w:r>
          </w:p>
          <w:p w14:paraId="0F33E663" w14:textId="77777777" w:rsidR="00D02A41" w:rsidRPr="00D239BA" w:rsidRDefault="00EB27A3" w:rsidP="00F4254E">
            <w:pPr>
              <w:pStyle w:val="ListParagraph"/>
              <w:numPr>
                <w:ilvl w:val="0"/>
                <w:numId w:val="70"/>
              </w:numPr>
              <w:spacing w:before="120" w:after="120"/>
              <w:jc w:val="both"/>
              <w:rPr>
                <w:rFonts w:ascii="Trebuchet MS" w:eastAsia="Trebuchet MS" w:hAnsi="Trebuchet MS" w:cs="Trebuchet MS"/>
                <w:color w:val="FF0000"/>
              </w:rPr>
            </w:pPr>
            <w:r w:rsidRPr="00C42312">
              <w:rPr>
                <w:rFonts w:ascii="Trebuchet MS" w:eastAsia="Trebuchet MS" w:hAnsi="Trebuchet MS" w:cs="Trebuchet MS"/>
              </w:rPr>
              <w:lastRenderedPageBreak/>
              <w:t xml:space="preserve">(RCO </w:t>
            </w:r>
            <w:r w:rsidR="00D02A41" w:rsidRPr="00C42312">
              <w:rPr>
                <w:rFonts w:ascii="Trebuchet MS" w:eastAsia="Trebuchet MS" w:hAnsi="Trebuchet MS" w:cs="Trebuchet MS"/>
              </w:rPr>
              <w:t>77</w:t>
            </w:r>
            <w:r w:rsidRPr="00C42312">
              <w:rPr>
                <w:rFonts w:ascii="Trebuchet MS" w:eastAsia="Trebuchet MS" w:hAnsi="Trebuchet MS" w:cs="Trebuchet MS"/>
              </w:rPr>
              <w:t>)</w:t>
            </w:r>
            <w:r w:rsidR="006110AD" w:rsidRPr="00C42312">
              <w:rPr>
                <w:rFonts w:ascii="Trebuchet MS" w:eastAsia="Trebuchet MS" w:hAnsi="Trebuchet MS" w:cs="Trebuchet MS"/>
              </w:rPr>
              <w:t xml:space="preserve"> </w:t>
            </w:r>
            <w:r w:rsidR="00D02A41" w:rsidRPr="00C42312">
              <w:rPr>
                <w:rFonts w:ascii="Trebuchet MS" w:eastAsia="Trebuchet MS" w:hAnsi="Trebuchet MS" w:cs="Trebuchet MS"/>
              </w:rPr>
              <w:t>Indicatorul contorizează siturile culturale ce vor fi digitizate sau inventariate digital.</w:t>
            </w:r>
          </w:p>
          <w:p w14:paraId="4032D49F" w14:textId="403317C9" w:rsidR="00D239BA" w:rsidRPr="00D239BA" w:rsidRDefault="00D239BA" w:rsidP="00D239BA">
            <w:pPr>
              <w:spacing w:before="120" w:after="120"/>
              <w:jc w:val="both"/>
              <w:rPr>
                <w:rFonts w:ascii="Trebuchet MS" w:eastAsia="Trebuchet MS" w:hAnsi="Trebuchet MS" w:cs="Trebuchet MS"/>
                <w:color w:val="FF0000"/>
              </w:rPr>
            </w:pPr>
            <w:r>
              <w:rPr>
                <w:rFonts w:ascii="Trebuchet MS" w:eastAsia="Trebuchet MS" w:hAnsi="Trebuchet MS" w:cs="Trebuchet MS"/>
              </w:rPr>
              <w:t>Raportarea indicatorului va ține cont de regiunea de dezvoltare (LDR/MDR) în care se găsește situl cultural care beneficiază de sprijin și se raportează la finalizarea activității din situl respectiv. Beneficiarul va asigura minimum 15.600 situri culturale în regiunile mai puțin dezoltate (LDR).</w:t>
            </w:r>
          </w:p>
        </w:tc>
      </w:tr>
    </w:tbl>
    <w:p w14:paraId="00000093" w14:textId="77777777" w:rsidR="00461B6E" w:rsidRPr="00C42312" w:rsidRDefault="00461B6E">
      <w:pPr>
        <w:pBdr>
          <w:top w:val="nil"/>
          <w:left w:val="nil"/>
          <w:bottom w:val="nil"/>
          <w:right w:val="nil"/>
          <w:between w:val="nil"/>
        </w:pBdr>
        <w:spacing w:before="120" w:after="0"/>
        <w:ind w:left="1146"/>
        <w:rPr>
          <w:rFonts w:ascii="Trebuchet MS" w:eastAsia="Trebuchet MS" w:hAnsi="Trebuchet MS" w:cs="Trebuchet MS"/>
          <w:i/>
          <w:color w:val="000000"/>
        </w:rPr>
      </w:pPr>
    </w:p>
    <w:p w14:paraId="00000094" w14:textId="77777777"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Trebuchet MS" w:hAnsi="Trebuchet MS" w:cs="Trebuchet MS"/>
          <w:i/>
          <w:color w:val="000000"/>
        </w:rPr>
        <w:tab/>
        <w:t xml:space="preserve">Indicatori de rezultat </w:t>
      </w:r>
    </w:p>
    <w:tbl>
      <w:tblPr>
        <w:tblStyle w:val="a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04FA9C5" w14:textId="77777777">
        <w:tc>
          <w:tcPr>
            <w:tcW w:w="9396" w:type="dxa"/>
          </w:tcPr>
          <w:p w14:paraId="00000095" w14:textId="379064A2"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În cadrul prezentului apel, se vor monitoriza următorii indicatori de rezultat:</w:t>
            </w:r>
          </w:p>
          <w:tbl>
            <w:tblPr>
              <w:tblStyle w:val="af"/>
              <w:tblW w:w="90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754"/>
              <w:gridCol w:w="1633"/>
              <w:gridCol w:w="2610"/>
              <w:gridCol w:w="2063"/>
            </w:tblGrid>
            <w:tr w:rsidR="005E3D18" w:rsidRPr="00C42312" w14:paraId="4C38FEFB" w14:textId="7149A587" w:rsidTr="00D80A20">
              <w:trPr>
                <w:trHeight w:val="882"/>
              </w:trPr>
              <w:tc>
                <w:tcPr>
                  <w:tcW w:w="2754" w:type="dxa"/>
                  <w:shd w:val="clear" w:color="auto" w:fill="C5E0B3" w:themeFill="accent6" w:themeFillTint="66"/>
                </w:tcPr>
                <w:p w14:paraId="705806AC" w14:textId="29BD5BB8" w:rsidR="005E3D18" w:rsidRPr="00C42312" w:rsidRDefault="005E3D18" w:rsidP="00D80A20">
                  <w:pPr>
                    <w:spacing w:before="120" w:after="120"/>
                    <w:jc w:val="center"/>
                    <w:rPr>
                      <w:rFonts w:ascii="Trebuchet MS" w:eastAsia="Trebuchet MS" w:hAnsi="Trebuchet MS" w:cs="Trebuchet MS"/>
                    </w:rPr>
                  </w:pPr>
                  <w:r w:rsidRPr="00C42312">
                    <w:rPr>
                      <w:rFonts w:ascii="Trebuchet MS" w:eastAsia="Trebuchet MS" w:hAnsi="Trebuchet MS" w:cs="Trebuchet MS"/>
                    </w:rPr>
                    <w:t>Indicatori</w:t>
                  </w:r>
                  <w:r w:rsidR="00203D3E" w:rsidRPr="00C42312">
                    <w:rPr>
                      <w:rFonts w:ascii="Trebuchet MS" w:eastAsia="Trebuchet MS" w:hAnsi="Trebuchet MS" w:cs="Trebuchet MS"/>
                    </w:rPr>
                    <w:t xml:space="preserve"> de rezultat</w:t>
                  </w:r>
                </w:p>
              </w:tc>
              <w:tc>
                <w:tcPr>
                  <w:tcW w:w="1633" w:type="dxa"/>
                  <w:shd w:val="clear" w:color="auto" w:fill="C5E0B3" w:themeFill="accent6" w:themeFillTint="66"/>
                </w:tcPr>
                <w:p w14:paraId="7C04EB05" w14:textId="77777777" w:rsidR="005E3D18" w:rsidRPr="00C42312" w:rsidRDefault="005E3D18" w:rsidP="00D80A20">
                  <w:pPr>
                    <w:spacing w:before="120" w:after="120"/>
                    <w:jc w:val="center"/>
                    <w:rPr>
                      <w:rFonts w:ascii="Trebuchet MS" w:eastAsia="Trebuchet MS" w:hAnsi="Trebuchet MS" w:cs="Trebuchet MS"/>
                    </w:rPr>
                  </w:pPr>
                  <w:r w:rsidRPr="00C42312">
                    <w:rPr>
                      <w:rFonts w:ascii="Trebuchet MS" w:eastAsia="Trebuchet MS" w:hAnsi="Trebuchet MS" w:cs="Trebuchet MS"/>
                    </w:rPr>
                    <w:t>Codificare</w:t>
                  </w:r>
                </w:p>
              </w:tc>
              <w:tc>
                <w:tcPr>
                  <w:tcW w:w="2610" w:type="dxa"/>
                  <w:shd w:val="clear" w:color="auto" w:fill="C5E0B3" w:themeFill="accent6" w:themeFillTint="66"/>
                </w:tcPr>
                <w:p w14:paraId="63B90671" w14:textId="7BDDC750" w:rsidR="005E3D18" w:rsidRPr="00C42312" w:rsidRDefault="005E3D18" w:rsidP="00D80A20">
                  <w:pPr>
                    <w:spacing w:before="120" w:after="120"/>
                    <w:jc w:val="center"/>
                    <w:rPr>
                      <w:rFonts w:ascii="Trebuchet MS" w:eastAsia="Trebuchet MS" w:hAnsi="Trebuchet MS" w:cs="Trebuchet MS"/>
                    </w:rPr>
                  </w:pPr>
                  <w:r w:rsidRPr="00C42312">
                    <w:rPr>
                      <w:rFonts w:ascii="Trebuchet MS" w:eastAsia="Trebuchet MS" w:hAnsi="Trebuchet MS" w:cs="Trebuchet MS"/>
                    </w:rPr>
                    <w:t>Unitate  de măsură</w:t>
                  </w:r>
                </w:p>
              </w:tc>
              <w:tc>
                <w:tcPr>
                  <w:tcW w:w="2063" w:type="dxa"/>
                  <w:shd w:val="clear" w:color="auto" w:fill="C5E0B3" w:themeFill="accent6" w:themeFillTint="66"/>
                </w:tcPr>
                <w:p w14:paraId="15751D12" w14:textId="7A26B126" w:rsidR="00203D3E" w:rsidRPr="00C42312" w:rsidRDefault="00203D3E" w:rsidP="00D80A20">
                  <w:pPr>
                    <w:tabs>
                      <w:tab w:val="left" w:pos="408"/>
                    </w:tabs>
                    <w:spacing w:before="120" w:after="120"/>
                    <w:jc w:val="center"/>
                    <w:rPr>
                      <w:rFonts w:ascii="Trebuchet MS" w:eastAsia="Trebuchet MS" w:hAnsi="Trebuchet MS" w:cs="Trebuchet MS"/>
                    </w:rPr>
                  </w:pPr>
                  <w:r w:rsidRPr="00C42312">
                    <w:rPr>
                      <w:rFonts w:ascii="Trebuchet MS" w:eastAsia="Trebuchet MS" w:hAnsi="Trebuchet MS" w:cs="Trebuchet MS"/>
                    </w:rPr>
                    <w:t>Valoare</w:t>
                  </w:r>
                </w:p>
                <w:p w14:paraId="316026B4" w14:textId="4CA2E39C" w:rsidR="00203D3E" w:rsidRPr="00C42312" w:rsidRDefault="00203D3E" w:rsidP="00D80A20">
                  <w:pPr>
                    <w:tabs>
                      <w:tab w:val="left" w:pos="408"/>
                    </w:tabs>
                    <w:spacing w:before="120" w:after="120"/>
                    <w:jc w:val="center"/>
                    <w:rPr>
                      <w:rFonts w:ascii="Trebuchet MS" w:eastAsia="Trebuchet MS" w:hAnsi="Trebuchet MS" w:cs="Trebuchet MS"/>
                    </w:rPr>
                  </w:pPr>
                  <w:r w:rsidRPr="00C42312">
                    <w:rPr>
                      <w:rFonts w:ascii="Trebuchet MS" w:eastAsia="Trebuchet MS" w:hAnsi="Trebuchet MS" w:cs="Trebuchet MS"/>
                    </w:rPr>
                    <w:t xml:space="preserve">țintă </w:t>
                  </w:r>
                </w:p>
              </w:tc>
            </w:tr>
            <w:tr w:rsidR="005E3D18" w:rsidRPr="00C42312" w14:paraId="408676B1" w14:textId="50B98834" w:rsidTr="00D80A20">
              <w:trPr>
                <w:trHeight w:val="1432"/>
              </w:trPr>
              <w:tc>
                <w:tcPr>
                  <w:tcW w:w="2754" w:type="dxa"/>
                </w:tcPr>
                <w:p w14:paraId="419ACC88" w14:textId="6ECB1C13" w:rsidR="0040196E" w:rsidRPr="00C42312" w:rsidRDefault="0040196E" w:rsidP="00073BE7">
                  <w:pPr>
                    <w:spacing w:before="120" w:after="120"/>
                    <w:jc w:val="both"/>
                    <w:rPr>
                      <w:rFonts w:ascii="Trebuchet MS" w:eastAsia="Trebuchet MS" w:hAnsi="Trebuchet MS" w:cs="Trebuchet MS"/>
                    </w:rPr>
                  </w:pPr>
                  <w:r w:rsidRPr="00C42312">
                    <w:rPr>
                      <w:rFonts w:ascii="Trebuchet MS" w:eastAsia="Trebuchet MS" w:hAnsi="Trebuchet MS" w:cs="Trebuchet MS"/>
                      <w:lang w:val="en-US"/>
                    </w:rPr>
                    <w:t>Populația care beneficiază de acțiuni de dezvoltare a capacității de valorizare a patrimoniului</w:t>
                  </w:r>
                </w:p>
              </w:tc>
              <w:tc>
                <w:tcPr>
                  <w:tcW w:w="1633" w:type="dxa"/>
                </w:tcPr>
                <w:p w14:paraId="6AA56614" w14:textId="29834E27" w:rsidR="0040196E" w:rsidRPr="00C42312" w:rsidRDefault="0040196E" w:rsidP="00666B0A">
                  <w:pPr>
                    <w:spacing w:before="120" w:after="120"/>
                    <w:jc w:val="both"/>
                    <w:rPr>
                      <w:rFonts w:ascii="Trebuchet MS" w:eastAsia="Trebuchet MS" w:hAnsi="Trebuchet MS" w:cs="Trebuchet MS"/>
                    </w:rPr>
                  </w:pPr>
                  <w:r w:rsidRPr="00C42312">
                    <w:rPr>
                      <w:rFonts w:ascii="Trebuchet MS" w:eastAsia="Trebuchet MS" w:hAnsi="Trebuchet MS" w:cs="Trebuchet MS"/>
                      <w:lang w:val="en-US"/>
                    </w:rPr>
                    <w:t>ISR 2</w:t>
                  </w:r>
                </w:p>
              </w:tc>
              <w:tc>
                <w:tcPr>
                  <w:tcW w:w="2610" w:type="dxa"/>
                </w:tcPr>
                <w:p w14:paraId="664A03F3" w14:textId="75D8C72A" w:rsidR="005E3D18" w:rsidRPr="00C42312" w:rsidRDefault="0040196E" w:rsidP="00666B0A">
                  <w:pPr>
                    <w:spacing w:before="120" w:after="120"/>
                    <w:jc w:val="both"/>
                    <w:rPr>
                      <w:rFonts w:ascii="Trebuchet MS" w:eastAsia="Trebuchet MS" w:hAnsi="Trebuchet MS" w:cs="Trebuchet MS"/>
                    </w:rPr>
                  </w:pPr>
                  <w:r w:rsidRPr="00C42312">
                    <w:rPr>
                      <w:rFonts w:ascii="Trebuchet MS" w:eastAsia="Trebuchet MS" w:hAnsi="Trebuchet MS" w:cs="Trebuchet MS"/>
                      <w:lang w:val="en-US"/>
                    </w:rPr>
                    <w:t>Populația</w:t>
                  </w:r>
                </w:p>
              </w:tc>
              <w:tc>
                <w:tcPr>
                  <w:tcW w:w="2063" w:type="dxa"/>
                </w:tcPr>
                <w:p w14:paraId="78AB114C" w14:textId="5DCE2D22" w:rsidR="00B50A3A" w:rsidRPr="00C42312" w:rsidRDefault="001C5F92" w:rsidP="00A23366">
                  <w:pPr>
                    <w:jc w:val="center"/>
                  </w:pPr>
                  <w:r w:rsidRPr="00C42312">
                    <w:rPr>
                      <w:rFonts w:ascii="Trebuchet MS" w:eastAsia="Trebuchet MS" w:hAnsi="Trebuchet MS" w:cs="Trebuchet MS"/>
                    </w:rPr>
                    <w:t>5</w:t>
                  </w:r>
                  <w:r w:rsidR="0067683D" w:rsidRPr="00C42312">
                    <w:rPr>
                      <w:rFonts w:ascii="Trebuchet MS" w:eastAsia="Trebuchet MS" w:hAnsi="Trebuchet MS" w:cs="Trebuchet MS"/>
                    </w:rPr>
                    <w:t>.000</w:t>
                  </w:r>
                </w:p>
              </w:tc>
            </w:tr>
          </w:tbl>
          <w:p w14:paraId="518E26CE" w14:textId="13608C2C" w:rsidR="00E51676" w:rsidRPr="00C42312" w:rsidRDefault="00E51676" w:rsidP="00C92DB3">
            <w:pPr>
              <w:autoSpaceDE w:val="0"/>
              <w:autoSpaceDN w:val="0"/>
              <w:adjustRightInd w:val="0"/>
              <w:jc w:val="both"/>
              <w:rPr>
                <w:rFonts w:ascii="Trebuchet MS" w:eastAsiaTheme="minorHAnsi" w:hAnsi="Trebuchet MS"/>
                <w:i/>
                <w:color w:val="202124"/>
              </w:rPr>
            </w:pPr>
          </w:p>
          <w:p w14:paraId="23775BED" w14:textId="360E8336" w:rsidR="00F24351" w:rsidRPr="00C42312" w:rsidRDefault="00F24351" w:rsidP="00C92DB3">
            <w:pPr>
              <w:autoSpaceDE w:val="0"/>
              <w:autoSpaceDN w:val="0"/>
              <w:adjustRightInd w:val="0"/>
              <w:jc w:val="both"/>
              <w:rPr>
                <w:rFonts w:ascii="Trebuchet MS" w:eastAsiaTheme="minorHAnsi" w:hAnsi="Trebuchet MS"/>
                <w:i/>
                <w:color w:val="202124"/>
              </w:rPr>
            </w:pPr>
            <w:r w:rsidRPr="00C42312">
              <w:rPr>
                <w:rFonts w:ascii="Trebuchet MS" w:eastAsia="Trebuchet MS" w:hAnsi="Trebuchet MS" w:cs="Trebuchet MS"/>
              </w:rPr>
              <w:t>Informa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iile privind indicatorii de rezultat se vor completa în cadrul Cererii de </w:t>
            </w:r>
            <w:r w:rsidR="00E47A19" w:rsidRPr="00C42312">
              <w:rPr>
                <w:rFonts w:ascii="Trebuchet MS" w:eastAsia="Trebuchet MS" w:hAnsi="Trebuchet MS" w:cs="Trebuchet MS"/>
              </w:rPr>
              <w:t>F</w:t>
            </w:r>
            <w:r w:rsidRPr="00C42312">
              <w:rPr>
                <w:rFonts w:ascii="Trebuchet MS" w:eastAsia="Trebuchet MS" w:hAnsi="Trebuchet MS" w:cs="Trebuchet MS"/>
              </w:rPr>
              <w:t>inan</w:t>
            </w:r>
            <w:r w:rsidR="00487A21" w:rsidRPr="00C42312">
              <w:rPr>
                <w:rFonts w:ascii="Trebuchet MS" w:eastAsia="Trebuchet MS" w:hAnsi="Trebuchet MS" w:cs="Trebuchet MS"/>
              </w:rPr>
              <w:t>ț</w:t>
            </w:r>
            <w:r w:rsidRPr="00C42312">
              <w:rPr>
                <w:rFonts w:ascii="Trebuchet MS" w:eastAsia="Trebuchet MS" w:hAnsi="Trebuchet MS" w:cs="Trebuchet MS"/>
              </w:rPr>
              <w:t>are</w:t>
            </w:r>
            <w:r w:rsidR="00E47A19" w:rsidRPr="00C42312">
              <w:rPr>
                <w:rFonts w:ascii="Trebuchet MS" w:eastAsia="Trebuchet MS" w:hAnsi="Trebuchet MS" w:cs="Trebuchet MS"/>
              </w:rPr>
              <w:t>,</w:t>
            </w:r>
            <w:r w:rsidRPr="00C42312">
              <w:rPr>
                <w:rFonts w:ascii="Trebuchet MS" w:eastAsia="Trebuchet MS" w:hAnsi="Trebuchet MS" w:cs="Trebuchet MS"/>
              </w:rPr>
              <w:t xml:space="preserve">  sec</w:t>
            </w:r>
            <w:r w:rsidR="00487A21" w:rsidRPr="00C42312">
              <w:rPr>
                <w:rFonts w:ascii="Trebuchet MS" w:eastAsia="Trebuchet MS" w:hAnsi="Trebuchet MS" w:cs="Trebuchet MS"/>
              </w:rPr>
              <w:t>ț</w:t>
            </w:r>
            <w:r w:rsidRPr="00C42312">
              <w:rPr>
                <w:rFonts w:ascii="Trebuchet MS" w:eastAsia="Trebuchet MS" w:hAnsi="Trebuchet MS" w:cs="Trebuchet MS"/>
              </w:rPr>
              <w:t xml:space="preserve">iunea Indicatori de realizare </w:t>
            </w:r>
            <w:r w:rsidR="00487A21" w:rsidRPr="00C42312">
              <w:rPr>
                <w:rFonts w:ascii="Trebuchet MS" w:eastAsia="Trebuchet MS" w:hAnsi="Trebuchet MS" w:cs="Trebuchet MS"/>
              </w:rPr>
              <w:t>ș</w:t>
            </w:r>
            <w:r w:rsidRPr="00C42312">
              <w:rPr>
                <w:rFonts w:ascii="Trebuchet MS" w:eastAsia="Trebuchet MS" w:hAnsi="Trebuchet MS" w:cs="Trebuchet MS"/>
              </w:rPr>
              <w:t>i de rezultat</w:t>
            </w:r>
            <w:r w:rsidR="00916801" w:rsidRPr="00C42312">
              <w:rPr>
                <w:rFonts w:ascii="Trebuchet MS" w:eastAsia="Trebuchet MS" w:hAnsi="Trebuchet MS" w:cs="Trebuchet MS"/>
              </w:rPr>
              <w:t>.</w:t>
            </w:r>
          </w:p>
          <w:p w14:paraId="491CA487" w14:textId="4C98FFC5" w:rsidR="00020E12" w:rsidRPr="00C42312" w:rsidRDefault="00020E12" w:rsidP="00020E12">
            <w:pPr>
              <w:spacing w:before="120" w:after="120"/>
              <w:jc w:val="both"/>
              <w:rPr>
                <w:rFonts w:ascii="Trebuchet MS" w:eastAsia="Trebuchet MS" w:hAnsi="Trebuchet MS" w:cs="Trebuchet MS"/>
              </w:rPr>
            </w:pPr>
            <w:r w:rsidRPr="00C42312">
              <w:rPr>
                <w:rFonts w:ascii="Trebuchet MS" w:eastAsia="Trebuchet MS" w:hAnsi="Trebuchet MS" w:cs="Trebuchet MS"/>
              </w:rPr>
              <w:t>În monitorizarea realizării indicator</w:t>
            </w:r>
            <w:r w:rsidR="00203D3E" w:rsidRPr="00C42312">
              <w:rPr>
                <w:rFonts w:ascii="Trebuchet MS" w:eastAsia="Trebuchet MS" w:hAnsi="Trebuchet MS" w:cs="Trebuchet MS"/>
              </w:rPr>
              <w:t>ului</w:t>
            </w:r>
            <w:r w:rsidRPr="00C42312">
              <w:rPr>
                <w:rFonts w:ascii="Trebuchet MS" w:eastAsia="Trebuchet MS" w:hAnsi="Trebuchet MS" w:cs="Trebuchet MS"/>
              </w:rPr>
              <w:t xml:space="preserve"> anterior men</w:t>
            </w:r>
            <w:r w:rsidR="00487A21" w:rsidRPr="00C42312">
              <w:rPr>
                <w:rFonts w:ascii="Trebuchet MS" w:eastAsia="Trebuchet MS" w:hAnsi="Trebuchet MS" w:cs="Trebuchet MS"/>
              </w:rPr>
              <w:t>ț</w:t>
            </w:r>
            <w:r w:rsidRPr="00C42312">
              <w:rPr>
                <w:rFonts w:ascii="Trebuchet MS" w:eastAsia="Trebuchet MS" w:hAnsi="Trebuchet MS" w:cs="Trebuchet MS"/>
              </w:rPr>
              <w:t>iona</w:t>
            </w:r>
            <w:r w:rsidR="00203D3E" w:rsidRPr="00C42312">
              <w:rPr>
                <w:rFonts w:ascii="Trebuchet MS" w:eastAsia="Trebuchet MS" w:hAnsi="Trebuchet MS" w:cs="Trebuchet MS"/>
              </w:rPr>
              <w:t>t</w:t>
            </w:r>
            <w:r w:rsidRPr="00C42312">
              <w:rPr>
                <w:rFonts w:ascii="Trebuchet MS" w:eastAsia="Trebuchet MS" w:hAnsi="Trebuchet MS" w:cs="Trebuchet MS"/>
              </w:rPr>
              <w:t xml:space="preserve"> v</w:t>
            </w:r>
            <w:r w:rsidR="00203D3E" w:rsidRPr="00C42312">
              <w:rPr>
                <w:rFonts w:ascii="Trebuchet MS" w:eastAsia="Trebuchet MS" w:hAnsi="Trebuchet MS" w:cs="Trebuchet MS"/>
              </w:rPr>
              <w:t>a</w:t>
            </w:r>
            <w:r w:rsidRPr="00C42312">
              <w:rPr>
                <w:rFonts w:ascii="Trebuchet MS" w:eastAsia="Trebuchet MS" w:hAnsi="Trebuchet MS" w:cs="Trebuchet MS"/>
              </w:rPr>
              <w:t xml:space="preserve"> fi avut</w:t>
            </w:r>
            <w:r w:rsidR="00203D3E" w:rsidRPr="00C42312">
              <w:rPr>
                <w:rFonts w:ascii="Trebuchet MS" w:eastAsia="Trebuchet MS" w:hAnsi="Trebuchet MS" w:cs="Trebuchet MS"/>
              </w:rPr>
              <w:t>ă</w:t>
            </w:r>
            <w:r w:rsidRPr="00C42312">
              <w:rPr>
                <w:rFonts w:ascii="Trebuchet MS" w:eastAsia="Trebuchet MS" w:hAnsi="Trebuchet MS" w:cs="Trebuchet MS"/>
              </w:rPr>
              <w:t xml:space="preserve"> în vedere următoar</w:t>
            </w:r>
            <w:r w:rsidR="00203D3E" w:rsidRPr="00C42312">
              <w:rPr>
                <w:rFonts w:ascii="Trebuchet MS" w:eastAsia="Trebuchet MS" w:hAnsi="Trebuchet MS" w:cs="Trebuchet MS"/>
              </w:rPr>
              <w:t>ea</w:t>
            </w:r>
            <w:r w:rsidRPr="00C42312">
              <w:rPr>
                <w:rFonts w:ascii="Trebuchet MS" w:eastAsia="Trebuchet MS" w:hAnsi="Trebuchet MS" w:cs="Trebuchet MS"/>
              </w:rPr>
              <w:t xml:space="preserve"> defini</w:t>
            </w:r>
            <w:r w:rsidR="00487A21" w:rsidRPr="00C42312">
              <w:rPr>
                <w:rFonts w:ascii="Trebuchet MS" w:eastAsia="Trebuchet MS" w:hAnsi="Trebuchet MS" w:cs="Trebuchet MS"/>
              </w:rPr>
              <w:t>ț</w:t>
            </w:r>
            <w:r w:rsidRPr="00C42312">
              <w:rPr>
                <w:rFonts w:ascii="Trebuchet MS" w:eastAsia="Trebuchet MS" w:hAnsi="Trebuchet MS" w:cs="Trebuchet MS"/>
              </w:rPr>
              <w:t>i</w:t>
            </w:r>
            <w:r w:rsidR="00203D3E" w:rsidRPr="00C42312">
              <w:rPr>
                <w:rFonts w:ascii="Trebuchet MS" w:eastAsia="Trebuchet MS" w:hAnsi="Trebuchet MS" w:cs="Trebuchet MS"/>
              </w:rPr>
              <w:t>e</w:t>
            </w:r>
            <w:r w:rsidRPr="00C42312">
              <w:rPr>
                <w:rFonts w:ascii="Trebuchet MS" w:eastAsia="Trebuchet MS" w:hAnsi="Trebuchet MS" w:cs="Trebuchet MS"/>
              </w:rPr>
              <w:t>:</w:t>
            </w:r>
          </w:p>
          <w:p w14:paraId="60B79688" w14:textId="77777777" w:rsidR="000B7959" w:rsidRPr="00D239BA" w:rsidRDefault="00020E12" w:rsidP="00F4254E">
            <w:pPr>
              <w:pStyle w:val="ListParagraph"/>
              <w:numPr>
                <w:ilvl w:val="0"/>
                <w:numId w:val="6"/>
              </w:numPr>
              <w:spacing w:before="120" w:after="120"/>
              <w:jc w:val="both"/>
              <w:rPr>
                <w:rFonts w:ascii="Trebuchet MS" w:eastAsia="Trebuchet MS" w:hAnsi="Trebuchet MS" w:cs="Trebuchet MS"/>
              </w:rPr>
            </w:pPr>
            <w:r w:rsidRPr="00C42312">
              <w:rPr>
                <w:rFonts w:ascii="Trebuchet MS" w:eastAsia="Trebuchet MS" w:hAnsi="Trebuchet MS" w:cs="Trebuchet MS"/>
              </w:rPr>
              <w:t>(</w:t>
            </w:r>
            <w:r w:rsidR="000B7959" w:rsidRPr="00C42312">
              <w:rPr>
                <w:rFonts w:ascii="Trebuchet MS" w:eastAsia="Trebuchet MS" w:hAnsi="Trebuchet MS" w:cs="Trebuchet MS"/>
                <w:lang w:val="en-US"/>
              </w:rPr>
              <w:t>ISR 2</w:t>
            </w:r>
            <w:r w:rsidRPr="00C42312">
              <w:rPr>
                <w:rFonts w:ascii="Trebuchet MS" w:eastAsia="Trebuchet MS" w:hAnsi="Trebuchet MS" w:cs="Trebuchet MS"/>
              </w:rPr>
              <w:t>)</w:t>
            </w:r>
            <w:r w:rsidR="000B7959" w:rsidRPr="00C42312">
              <w:rPr>
                <w:rFonts w:ascii="Trebuchet MS" w:eastAsia="Trebuchet MS" w:hAnsi="Trebuchet MS" w:cs="Trebuchet MS"/>
              </w:rPr>
              <w:t xml:space="preserve"> </w:t>
            </w:r>
            <w:r w:rsidR="000B7959" w:rsidRPr="00C42312">
              <w:rPr>
                <w:rFonts w:ascii="Trebuchet MS" w:eastAsia="Trebuchet MS" w:hAnsi="Trebuchet MS" w:cs="Trebuchet MS"/>
                <w:lang w:val="en-US"/>
              </w:rPr>
              <w:t>Indicatorul se referă la populaţia care beneficiază de acțiuni de dezvoltare a capacității de valorizare a patrimoniului, respectiv persoanele care vor particip</w:t>
            </w:r>
            <w:r w:rsidR="006E5C5F">
              <w:rPr>
                <w:rFonts w:ascii="Trebuchet MS" w:eastAsia="Trebuchet MS" w:hAnsi="Trebuchet MS" w:cs="Trebuchet MS"/>
                <w:lang w:val="en-US"/>
              </w:rPr>
              <w:t>a</w:t>
            </w:r>
            <w:r w:rsidR="000B7959" w:rsidRPr="00C42312">
              <w:rPr>
                <w:rFonts w:ascii="Trebuchet MS" w:eastAsia="Trebuchet MS" w:hAnsi="Trebuchet MS" w:cs="Trebuchet MS"/>
                <w:lang w:val="en-US"/>
              </w:rPr>
              <w:t xml:space="preserve"> la ac</w:t>
            </w:r>
            <w:r w:rsidR="006E5C5F">
              <w:rPr>
                <w:rFonts w:ascii="Trebuchet MS" w:eastAsia="Trebuchet MS" w:hAnsi="Trebuchet MS" w:cs="Trebuchet MS"/>
                <w:lang w:val="en-US"/>
              </w:rPr>
              <w:t>ț</w:t>
            </w:r>
            <w:r w:rsidR="000B7959" w:rsidRPr="00C42312">
              <w:rPr>
                <w:rFonts w:ascii="Trebuchet MS" w:eastAsia="Trebuchet MS" w:hAnsi="Trebuchet MS" w:cs="Trebuchet MS"/>
                <w:lang w:val="en-US"/>
              </w:rPr>
              <w:t>iunile de dezvoltare a capacității comunităților locale de a înțelege patrimoniul ca resursă pentru dezvoltare economică, bunăstare socială și favorabilă incluziunii.</w:t>
            </w:r>
          </w:p>
          <w:p w14:paraId="455C5B00" w14:textId="68AA93A8" w:rsidR="00D239BA" w:rsidRDefault="00D239BA" w:rsidP="00D239BA">
            <w:pPr>
              <w:pStyle w:val="ListParagraph"/>
              <w:spacing w:before="120" w:after="120"/>
              <w:ind w:left="0"/>
              <w:jc w:val="both"/>
              <w:rPr>
                <w:rFonts w:ascii="Trebuchet MS" w:eastAsia="Trebuchet MS" w:hAnsi="Trebuchet MS" w:cs="Trebuchet MS"/>
              </w:rPr>
            </w:pPr>
            <w:r>
              <w:rPr>
                <w:rFonts w:ascii="Trebuchet MS" w:eastAsia="Trebuchet MS" w:hAnsi="Trebuchet MS" w:cs="Trebuchet MS"/>
              </w:rPr>
              <w:t>Realizarea indicatorului se probeaza cu Liste de prezență, tematică, fotografii, etc. la cursurile/ seminariile/ activitățile derulate prin proiect de dezvoltare a capacității comunităților locale de a înțelege patromoniul ca resursă economică, bunăstare socială și favorabilă incluziunii.</w:t>
            </w:r>
          </w:p>
          <w:p w14:paraId="000000A2" w14:textId="031BDC2E" w:rsidR="00D239BA" w:rsidRPr="00D239BA" w:rsidRDefault="00D239BA" w:rsidP="00D239BA">
            <w:pPr>
              <w:spacing w:before="120" w:after="120"/>
              <w:jc w:val="both"/>
              <w:rPr>
                <w:rFonts w:ascii="Trebuchet MS" w:eastAsia="Trebuchet MS" w:hAnsi="Trebuchet MS" w:cs="Trebuchet MS"/>
              </w:rPr>
            </w:pPr>
            <w:r>
              <w:rPr>
                <w:rFonts w:ascii="Trebuchet MS" w:eastAsia="Trebuchet MS" w:hAnsi="Trebuchet MS" w:cs="Trebuchet MS"/>
              </w:rPr>
              <w:t xml:space="preserve">Raportarea indicatorului va ține cont de regiunea de dezvoltare (LDR/MDR) în care se găsește </w:t>
            </w:r>
            <w:r w:rsidRPr="001D5CCB">
              <w:rPr>
                <w:rFonts w:ascii="Trebuchet MS" w:eastAsia="Trebuchet MS" w:hAnsi="Trebuchet MS" w:cs="Trebuchet MS"/>
                <w:lang w:val="it-IT"/>
              </w:rPr>
              <w:t>Populația care beneficiază de acțiuni de dezvoltare a capacității de valorizare a patrimoniului</w:t>
            </w:r>
            <w:r>
              <w:rPr>
                <w:rFonts w:ascii="Trebuchet MS" w:eastAsia="Trebuchet MS" w:hAnsi="Trebuchet MS" w:cs="Trebuchet MS"/>
              </w:rPr>
              <w:t>. Beneficiarul va asigura minimum 3900 persoane participante la acțiunile de promovare în regiunile mai puțin dezoltate (LDR).</w:t>
            </w:r>
          </w:p>
        </w:tc>
      </w:tr>
    </w:tbl>
    <w:p w14:paraId="000000A3" w14:textId="77777777"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bookmarkStart w:id="24" w:name="_Hlk151367424"/>
      <w:r w:rsidRPr="00C42312">
        <w:rPr>
          <w:rFonts w:ascii="Trebuchet MS" w:eastAsia="Trebuchet MS" w:hAnsi="Trebuchet MS" w:cs="Trebuchet MS"/>
          <w:i/>
          <w:color w:val="000000"/>
        </w:rPr>
        <w:t>Indicatori suplimentari specifici Apelului de Proiecte (dacă este cazul)</w:t>
      </w:r>
    </w:p>
    <w:tbl>
      <w:tblPr>
        <w:tblStyle w:val="a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B30A7A2" w14:textId="77777777">
        <w:tc>
          <w:tcPr>
            <w:tcW w:w="9396" w:type="dxa"/>
          </w:tcPr>
          <w:p w14:paraId="000000A4" w14:textId="108749AE" w:rsidR="00461B6E" w:rsidRPr="00C42312" w:rsidRDefault="00A36068">
            <w:pPr>
              <w:spacing w:before="120" w:after="120"/>
              <w:rPr>
                <w:rFonts w:ascii="Trebuchet MS" w:eastAsia="Trebuchet MS" w:hAnsi="Trebuchet MS" w:cs="Trebuchet MS"/>
                <w:i/>
              </w:rPr>
            </w:pPr>
            <w:bookmarkStart w:id="25" w:name="_Hlk151367429"/>
            <w:bookmarkEnd w:id="24"/>
            <w:r w:rsidRPr="00C42312">
              <w:rPr>
                <w:rFonts w:ascii="Trebuchet MS" w:eastAsia="Trebuchet MS" w:hAnsi="Trebuchet MS" w:cs="Trebuchet MS"/>
                <w:i/>
              </w:rPr>
              <w:t xml:space="preserve">– </w:t>
            </w:r>
            <w:r w:rsidRPr="00C42312">
              <w:rPr>
                <w:rFonts w:ascii="Trebuchet MS" w:eastAsia="Trebuchet MS" w:hAnsi="Trebuchet MS" w:cs="Trebuchet MS"/>
                <w:i/>
                <w:color w:val="FF0000"/>
              </w:rPr>
              <w:t>de completat</w:t>
            </w:r>
            <w:bookmarkEnd w:id="25"/>
          </w:p>
        </w:tc>
      </w:tr>
    </w:tbl>
    <w:p w14:paraId="000000A5" w14:textId="43998FA4" w:rsidR="00461B6E" w:rsidRPr="00C42312" w:rsidRDefault="00654C2A">
      <w:pPr>
        <w:pStyle w:val="Heading2"/>
        <w:numPr>
          <w:ilvl w:val="1"/>
          <w:numId w:val="3"/>
        </w:numPr>
        <w:rPr>
          <w:rFonts w:ascii="Trebuchet MS" w:hAnsi="Trebuchet MS"/>
          <w:b w:val="0"/>
          <w:bCs/>
          <w:i/>
          <w:iCs/>
          <w:sz w:val="22"/>
          <w:szCs w:val="22"/>
        </w:rPr>
      </w:pPr>
      <w:bookmarkStart w:id="26" w:name="_Toc151369470"/>
      <w:r w:rsidRPr="00C42312">
        <w:rPr>
          <w:rFonts w:ascii="Trebuchet MS" w:hAnsi="Trebuchet MS"/>
          <w:b w:val="0"/>
          <w:bCs/>
          <w:i/>
          <w:iCs/>
          <w:sz w:val="22"/>
          <w:szCs w:val="22"/>
        </w:rPr>
        <w:t>Rezultatele a</w:t>
      </w:r>
      <w:r w:rsidR="00487A21" w:rsidRPr="00C42312">
        <w:rPr>
          <w:rFonts w:ascii="Trebuchet MS" w:hAnsi="Trebuchet MS"/>
          <w:b w:val="0"/>
          <w:bCs/>
          <w:i/>
          <w:iCs/>
          <w:sz w:val="22"/>
          <w:szCs w:val="22"/>
        </w:rPr>
        <w:t>ș</w:t>
      </w:r>
      <w:r w:rsidRPr="00C42312">
        <w:rPr>
          <w:rFonts w:ascii="Trebuchet MS" w:hAnsi="Trebuchet MS"/>
          <w:b w:val="0"/>
          <w:bCs/>
          <w:i/>
          <w:iCs/>
          <w:sz w:val="22"/>
          <w:szCs w:val="22"/>
        </w:rPr>
        <w:t>teptate</w:t>
      </w:r>
      <w:bookmarkEnd w:id="26"/>
      <w:r w:rsidRPr="00C42312">
        <w:rPr>
          <w:rFonts w:ascii="Trebuchet MS" w:hAnsi="Trebuchet MS"/>
          <w:b w:val="0"/>
          <w:bCs/>
          <w:i/>
          <w:iCs/>
          <w:sz w:val="22"/>
          <w:szCs w:val="22"/>
        </w:rPr>
        <w:tab/>
      </w:r>
    </w:p>
    <w:tbl>
      <w:tblPr>
        <w:tblStyle w:val="a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6D203D9" w14:textId="77777777">
        <w:tc>
          <w:tcPr>
            <w:tcW w:w="9396" w:type="dxa"/>
          </w:tcPr>
          <w:p w14:paraId="000000A6" w14:textId="2610DCB0"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În cadrul cererii de finan</w:t>
            </w:r>
            <w:r w:rsidR="00487A21" w:rsidRPr="00C42312">
              <w:rPr>
                <w:rFonts w:ascii="Trebuchet MS" w:eastAsia="Trebuchet MS" w:hAnsi="Trebuchet MS" w:cs="Trebuchet MS"/>
              </w:rPr>
              <w:t>ț</w:t>
            </w:r>
            <w:r w:rsidRPr="00C42312">
              <w:rPr>
                <w:rFonts w:ascii="Trebuchet MS" w:eastAsia="Trebuchet MS" w:hAnsi="Trebuchet MS" w:cs="Trebuchet MS"/>
              </w:rPr>
              <w:t>are se vor men</w:t>
            </w:r>
            <w:r w:rsidR="00487A21" w:rsidRPr="00C42312">
              <w:rPr>
                <w:rFonts w:ascii="Trebuchet MS" w:eastAsia="Trebuchet MS" w:hAnsi="Trebuchet MS" w:cs="Trebuchet MS"/>
              </w:rPr>
              <w:t>ț</w:t>
            </w:r>
            <w:r w:rsidRPr="00C42312">
              <w:rPr>
                <w:rFonts w:ascii="Trebuchet MS" w:eastAsia="Trebuchet MS" w:hAnsi="Trebuchet MS" w:cs="Trebuchet MS"/>
              </w:rPr>
              <w:t>iona rezultatele a</w:t>
            </w:r>
            <w:r w:rsidR="00487A21" w:rsidRPr="00C42312">
              <w:rPr>
                <w:rFonts w:ascii="Trebuchet MS" w:eastAsia="Trebuchet MS" w:hAnsi="Trebuchet MS" w:cs="Trebuchet MS"/>
              </w:rPr>
              <w:t>ș</w:t>
            </w:r>
            <w:r w:rsidRPr="00C42312">
              <w:rPr>
                <w:rFonts w:ascii="Trebuchet MS" w:eastAsia="Trebuchet MS" w:hAnsi="Trebuchet MS" w:cs="Trebuchet MS"/>
              </w:rPr>
              <w:t>teptate ca urmare a implementării proiectului.</w:t>
            </w:r>
          </w:p>
          <w:p w14:paraId="000000A7" w14:textId="2D50A5AB"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Rezultatele preconizate vor fi men</w:t>
            </w:r>
            <w:r w:rsidR="00487A21" w:rsidRPr="00C42312">
              <w:rPr>
                <w:rFonts w:ascii="Trebuchet MS" w:eastAsia="Trebuchet MS" w:hAnsi="Trebuchet MS" w:cs="Trebuchet MS"/>
              </w:rPr>
              <w:t>ț</w:t>
            </w:r>
            <w:r w:rsidRPr="00C42312">
              <w:rPr>
                <w:rFonts w:ascii="Trebuchet MS" w:eastAsia="Trebuchet MS" w:hAnsi="Trebuchet MS" w:cs="Trebuchet MS"/>
              </w:rPr>
              <w:t>ionate în mod obligatoriu în cadrul fiecărei cereri de finan</w:t>
            </w:r>
            <w:r w:rsidR="00487A21" w:rsidRPr="00C42312">
              <w:rPr>
                <w:rFonts w:ascii="Trebuchet MS" w:eastAsia="Trebuchet MS" w:hAnsi="Trebuchet MS" w:cs="Trebuchet MS"/>
              </w:rPr>
              <w:t>ț</w:t>
            </w:r>
            <w:r w:rsidRPr="00C42312">
              <w:rPr>
                <w:rFonts w:ascii="Trebuchet MS" w:eastAsia="Trebuchet MS" w:hAnsi="Trebuchet MS" w:cs="Trebuchet MS"/>
              </w:rPr>
              <w:t>are, după caz, în func</w:t>
            </w:r>
            <w:r w:rsidR="00487A21" w:rsidRPr="00C42312">
              <w:rPr>
                <w:rFonts w:ascii="Trebuchet MS" w:eastAsia="Trebuchet MS" w:hAnsi="Trebuchet MS" w:cs="Trebuchet MS"/>
              </w:rPr>
              <w:t>ț</w:t>
            </w:r>
            <w:r w:rsidRPr="00C42312">
              <w:rPr>
                <w:rFonts w:ascii="Trebuchet MS" w:eastAsia="Trebuchet MS" w:hAnsi="Trebuchet MS" w:cs="Trebuchet MS"/>
              </w:rPr>
              <w:t>ie de activită</w:t>
            </w:r>
            <w:r w:rsidR="00487A21" w:rsidRPr="00C42312">
              <w:rPr>
                <w:rFonts w:ascii="Trebuchet MS" w:eastAsia="Trebuchet MS" w:hAnsi="Trebuchet MS" w:cs="Trebuchet MS"/>
              </w:rPr>
              <w:t>ț</w:t>
            </w:r>
            <w:r w:rsidRPr="00C42312">
              <w:rPr>
                <w:rFonts w:ascii="Trebuchet MS" w:eastAsia="Trebuchet MS" w:hAnsi="Trebuchet MS" w:cs="Trebuchet MS"/>
              </w:rPr>
              <w:t>ile incluse în proiect</w:t>
            </w:r>
            <w:r w:rsidR="00E7137F" w:rsidRPr="00C42312">
              <w:rPr>
                <w:rFonts w:ascii="Trebuchet MS" w:eastAsia="Trebuchet MS" w:hAnsi="Trebuchet MS" w:cs="Trebuchet MS"/>
              </w:rPr>
              <w:t>.</w:t>
            </w:r>
          </w:p>
          <w:p w14:paraId="000000A8" w14:textId="64BA8E44" w:rsidR="00461B6E" w:rsidRPr="00C42312" w:rsidRDefault="00654C2A">
            <w:pPr>
              <w:spacing w:before="120" w:after="120"/>
              <w:jc w:val="both"/>
              <w:rPr>
                <w:rFonts w:ascii="Trebuchet MS" w:eastAsia="Trebuchet MS" w:hAnsi="Trebuchet MS" w:cs="Trebuchet MS"/>
                <w:i/>
              </w:rPr>
            </w:pPr>
            <w:r w:rsidRPr="00C42312">
              <w:rPr>
                <w:rFonts w:ascii="Trebuchet MS" w:eastAsia="Trebuchet MS" w:hAnsi="Trebuchet MS" w:cs="Trebuchet MS"/>
              </w:rPr>
              <w:t xml:space="preserve">Valorile preconizate trebuie să fie realiste, realizabile, măsurabile </w:t>
            </w:r>
            <w:r w:rsidR="00487A21" w:rsidRPr="00C42312">
              <w:rPr>
                <w:rFonts w:ascii="Trebuchet MS" w:eastAsia="Trebuchet MS" w:hAnsi="Trebuchet MS" w:cs="Trebuchet MS"/>
              </w:rPr>
              <w:t>ș</w:t>
            </w:r>
            <w:r w:rsidRPr="00C42312">
              <w:rPr>
                <w:rFonts w:ascii="Trebuchet MS" w:eastAsia="Trebuchet MS" w:hAnsi="Trebuchet MS" w:cs="Trebuchet MS"/>
              </w:rPr>
              <w:t>i în concordan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ă cu indicatorii </w:t>
            </w:r>
            <w:r w:rsidR="00487A21" w:rsidRPr="00C42312">
              <w:rPr>
                <w:rFonts w:ascii="Trebuchet MS" w:eastAsia="Trebuchet MS" w:hAnsi="Trebuchet MS" w:cs="Trebuchet MS"/>
              </w:rPr>
              <w:t>ș</w:t>
            </w:r>
            <w:r w:rsidRPr="00C42312">
              <w:rPr>
                <w:rFonts w:ascii="Trebuchet MS" w:eastAsia="Trebuchet MS" w:hAnsi="Trebuchet MS" w:cs="Trebuchet MS"/>
              </w:rPr>
              <w:t>i obiectivele specifice ale proiectului</w:t>
            </w:r>
            <w:r w:rsidR="00E7137F" w:rsidRPr="00C42312">
              <w:rPr>
                <w:rFonts w:ascii="Trebuchet MS" w:eastAsia="Trebuchet MS" w:hAnsi="Trebuchet MS" w:cs="Trebuchet MS"/>
              </w:rPr>
              <w:t>,</w:t>
            </w:r>
            <w:r w:rsidRPr="00C42312">
              <w:rPr>
                <w:rFonts w:ascii="Trebuchet MS" w:eastAsia="Trebuchet MS" w:hAnsi="Trebuchet MS" w:cs="Trebuchet MS"/>
              </w:rPr>
              <w:t xml:space="preserve"> astfel încât rezultatele a</w:t>
            </w:r>
            <w:r w:rsidR="00487A21" w:rsidRPr="00C42312">
              <w:rPr>
                <w:rFonts w:ascii="Trebuchet MS" w:eastAsia="Trebuchet MS" w:hAnsi="Trebuchet MS" w:cs="Trebuchet MS"/>
              </w:rPr>
              <w:t>ș</w:t>
            </w:r>
            <w:r w:rsidRPr="00C42312">
              <w:rPr>
                <w:rFonts w:ascii="Trebuchet MS" w:eastAsia="Trebuchet MS" w:hAnsi="Trebuchet MS" w:cs="Trebuchet MS"/>
              </w:rPr>
              <w:t xml:space="preserve">teptate să asigure îndeplinirea obiectivelor </w:t>
            </w:r>
            <w:r w:rsidR="00487A21" w:rsidRPr="00C42312">
              <w:rPr>
                <w:rFonts w:ascii="Trebuchet MS" w:eastAsia="Trebuchet MS" w:hAnsi="Trebuchet MS" w:cs="Trebuchet MS"/>
              </w:rPr>
              <w:t>ș</w:t>
            </w:r>
            <w:r w:rsidRPr="00C42312">
              <w:rPr>
                <w:rFonts w:ascii="Trebuchet MS" w:eastAsia="Trebuchet MS" w:hAnsi="Trebuchet MS" w:cs="Trebuchet MS"/>
              </w:rPr>
              <w:t>i indicatorilor</w:t>
            </w:r>
            <w:r w:rsidR="00E7137F" w:rsidRPr="00C42312">
              <w:rPr>
                <w:rFonts w:ascii="Trebuchet MS" w:eastAsia="Trebuchet MS" w:hAnsi="Trebuchet MS" w:cs="Trebuchet MS"/>
              </w:rPr>
              <w:t>.</w:t>
            </w:r>
          </w:p>
        </w:tc>
      </w:tr>
    </w:tbl>
    <w:p w14:paraId="000000A9" w14:textId="45797747" w:rsidR="00461B6E" w:rsidRPr="00C42312" w:rsidRDefault="00654C2A">
      <w:pPr>
        <w:pStyle w:val="Heading2"/>
        <w:numPr>
          <w:ilvl w:val="1"/>
          <w:numId w:val="3"/>
        </w:numPr>
        <w:rPr>
          <w:rFonts w:ascii="Trebuchet MS" w:hAnsi="Trebuchet MS"/>
          <w:b w:val="0"/>
          <w:bCs/>
          <w:i/>
          <w:iCs/>
          <w:sz w:val="22"/>
          <w:szCs w:val="22"/>
        </w:rPr>
      </w:pPr>
      <w:bookmarkStart w:id="27" w:name="_Toc151369471"/>
      <w:r w:rsidRPr="00C42312">
        <w:rPr>
          <w:rFonts w:ascii="Trebuchet MS" w:hAnsi="Trebuchet MS"/>
          <w:b w:val="0"/>
          <w:bCs/>
          <w:i/>
          <w:iCs/>
          <w:sz w:val="22"/>
          <w:szCs w:val="22"/>
        </w:rPr>
        <w:lastRenderedPageBreak/>
        <w:t>Opera</w:t>
      </w:r>
      <w:r w:rsidR="00487A21" w:rsidRPr="00C42312">
        <w:rPr>
          <w:rFonts w:ascii="Trebuchet MS" w:hAnsi="Trebuchet MS"/>
          <w:b w:val="0"/>
          <w:bCs/>
          <w:i/>
          <w:iCs/>
          <w:sz w:val="22"/>
          <w:szCs w:val="22"/>
        </w:rPr>
        <w:t>ț</w:t>
      </w:r>
      <w:r w:rsidRPr="00C42312">
        <w:rPr>
          <w:rFonts w:ascii="Trebuchet MS" w:hAnsi="Trebuchet MS"/>
          <w:b w:val="0"/>
          <w:bCs/>
          <w:i/>
          <w:iCs/>
          <w:sz w:val="22"/>
          <w:szCs w:val="22"/>
        </w:rPr>
        <w:t>iune de importan</w:t>
      </w:r>
      <w:r w:rsidR="00487A21" w:rsidRPr="00C42312">
        <w:rPr>
          <w:rFonts w:ascii="Trebuchet MS" w:hAnsi="Trebuchet MS"/>
          <w:b w:val="0"/>
          <w:bCs/>
          <w:i/>
          <w:iCs/>
          <w:sz w:val="22"/>
          <w:szCs w:val="22"/>
        </w:rPr>
        <w:t>ț</w:t>
      </w:r>
      <w:r w:rsidRPr="00C42312">
        <w:rPr>
          <w:rFonts w:ascii="Trebuchet MS" w:hAnsi="Trebuchet MS"/>
          <w:b w:val="0"/>
          <w:bCs/>
          <w:i/>
          <w:iCs/>
          <w:sz w:val="22"/>
          <w:szCs w:val="22"/>
        </w:rPr>
        <w:t>ă strategică</w:t>
      </w:r>
      <w:bookmarkEnd w:id="27"/>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1EA51C8" w14:textId="77777777">
        <w:tc>
          <w:tcPr>
            <w:tcW w:w="9396" w:type="dxa"/>
          </w:tcPr>
          <w:p w14:paraId="000000AA" w14:textId="5C97B1FF" w:rsidR="00461B6E" w:rsidRPr="00C42312" w:rsidRDefault="00B701C0" w:rsidP="00706118">
            <w:r w:rsidRPr="00C42312">
              <w:rPr>
                <w:rFonts w:ascii="Trebuchet MS" w:eastAsia="Trebuchet MS" w:hAnsi="Trebuchet MS" w:cs="Trebuchet MS"/>
                <w:i/>
              </w:rPr>
              <w:t>N/A</w:t>
            </w:r>
          </w:p>
        </w:tc>
      </w:tr>
    </w:tbl>
    <w:p w14:paraId="000000AB" w14:textId="71B9ED6B" w:rsidR="00461B6E" w:rsidRPr="00C42312" w:rsidRDefault="00654C2A">
      <w:pPr>
        <w:pStyle w:val="Heading2"/>
        <w:numPr>
          <w:ilvl w:val="1"/>
          <w:numId w:val="3"/>
        </w:numPr>
        <w:rPr>
          <w:rFonts w:ascii="Trebuchet MS" w:hAnsi="Trebuchet MS"/>
          <w:b w:val="0"/>
          <w:bCs/>
          <w:i/>
          <w:iCs/>
          <w:sz w:val="22"/>
          <w:szCs w:val="22"/>
        </w:rPr>
      </w:pPr>
      <w:bookmarkStart w:id="28" w:name="_Toc151369472"/>
      <w:r w:rsidRPr="00C42312">
        <w:rPr>
          <w:rFonts w:ascii="Trebuchet MS" w:hAnsi="Trebuchet MS"/>
          <w:b w:val="0"/>
          <w:bCs/>
          <w:i/>
          <w:iCs/>
          <w:sz w:val="22"/>
          <w:szCs w:val="22"/>
        </w:rPr>
        <w:t>Investi</w:t>
      </w:r>
      <w:r w:rsidR="00487A21" w:rsidRPr="00C42312">
        <w:rPr>
          <w:rFonts w:ascii="Trebuchet MS" w:hAnsi="Trebuchet MS"/>
          <w:b w:val="0"/>
          <w:bCs/>
          <w:i/>
          <w:iCs/>
          <w:sz w:val="22"/>
          <w:szCs w:val="22"/>
        </w:rPr>
        <w:t>ț</w:t>
      </w:r>
      <w:r w:rsidRPr="00C42312">
        <w:rPr>
          <w:rFonts w:ascii="Trebuchet MS" w:hAnsi="Trebuchet MS"/>
          <w:b w:val="0"/>
          <w:bCs/>
          <w:i/>
          <w:iCs/>
          <w:sz w:val="22"/>
          <w:szCs w:val="22"/>
        </w:rPr>
        <w:t>ii teritoriale integrate</w:t>
      </w:r>
      <w:bookmarkEnd w:id="28"/>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CA9D6D6" w14:textId="77777777">
        <w:tc>
          <w:tcPr>
            <w:tcW w:w="9396" w:type="dxa"/>
          </w:tcPr>
          <w:p w14:paraId="000000AC" w14:textId="00DF3111" w:rsidR="00461B6E" w:rsidRPr="00C42312" w:rsidRDefault="00B701C0" w:rsidP="00706118">
            <w:r w:rsidRPr="00C42312">
              <w:rPr>
                <w:rFonts w:ascii="Trebuchet MS" w:eastAsia="Trebuchet MS" w:hAnsi="Trebuchet MS" w:cs="Trebuchet MS"/>
                <w:i/>
              </w:rPr>
              <w:t>N/A</w:t>
            </w:r>
          </w:p>
        </w:tc>
      </w:tr>
    </w:tbl>
    <w:p w14:paraId="000000AD" w14:textId="2281EBB5" w:rsidR="00461B6E" w:rsidRPr="00C42312" w:rsidRDefault="00654C2A">
      <w:pPr>
        <w:pStyle w:val="Heading2"/>
        <w:numPr>
          <w:ilvl w:val="1"/>
          <w:numId w:val="3"/>
        </w:numPr>
        <w:rPr>
          <w:rFonts w:ascii="Trebuchet MS" w:hAnsi="Trebuchet MS"/>
          <w:b w:val="0"/>
          <w:bCs/>
          <w:i/>
          <w:iCs/>
          <w:sz w:val="22"/>
          <w:szCs w:val="22"/>
        </w:rPr>
      </w:pPr>
      <w:bookmarkStart w:id="29" w:name="_Toc151369473"/>
      <w:r w:rsidRPr="00C42312">
        <w:rPr>
          <w:rFonts w:ascii="Trebuchet MS" w:hAnsi="Trebuchet MS"/>
          <w:b w:val="0"/>
          <w:bCs/>
          <w:i/>
          <w:iCs/>
          <w:sz w:val="22"/>
          <w:szCs w:val="22"/>
        </w:rPr>
        <w:t>Dezvoltare locală plasată sub responsabilitatea comunită</w:t>
      </w:r>
      <w:r w:rsidR="00487A21" w:rsidRPr="00C42312">
        <w:rPr>
          <w:rFonts w:ascii="Trebuchet MS" w:hAnsi="Trebuchet MS"/>
          <w:b w:val="0"/>
          <w:bCs/>
          <w:i/>
          <w:iCs/>
          <w:sz w:val="22"/>
          <w:szCs w:val="22"/>
        </w:rPr>
        <w:t>ț</w:t>
      </w:r>
      <w:r w:rsidRPr="00C42312">
        <w:rPr>
          <w:rFonts w:ascii="Trebuchet MS" w:hAnsi="Trebuchet MS"/>
          <w:b w:val="0"/>
          <w:bCs/>
          <w:i/>
          <w:iCs/>
          <w:sz w:val="22"/>
          <w:szCs w:val="22"/>
        </w:rPr>
        <w:t>ii</w:t>
      </w:r>
      <w:bookmarkEnd w:id="29"/>
    </w:p>
    <w:tbl>
      <w:tblPr>
        <w:tblStyle w:val="a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AA39A60" w14:textId="77777777">
        <w:tc>
          <w:tcPr>
            <w:tcW w:w="9396" w:type="dxa"/>
          </w:tcPr>
          <w:p w14:paraId="000000AE" w14:textId="249F96C9" w:rsidR="00461B6E" w:rsidRPr="00C42312" w:rsidRDefault="00B701C0" w:rsidP="00706118">
            <w:r w:rsidRPr="00C42312">
              <w:rPr>
                <w:rFonts w:ascii="Trebuchet MS" w:eastAsia="Trebuchet MS" w:hAnsi="Trebuchet MS" w:cs="Trebuchet MS"/>
                <w:i/>
              </w:rPr>
              <w:t>N/A</w:t>
            </w:r>
          </w:p>
        </w:tc>
      </w:tr>
    </w:tbl>
    <w:p w14:paraId="000000B0" w14:textId="77777777" w:rsidR="00461B6E" w:rsidRPr="00C42312" w:rsidRDefault="00654C2A">
      <w:pPr>
        <w:pStyle w:val="Heading2"/>
        <w:numPr>
          <w:ilvl w:val="1"/>
          <w:numId w:val="3"/>
        </w:numPr>
        <w:rPr>
          <w:rFonts w:ascii="Trebuchet MS" w:hAnsi="Trebuchet MS"/>
          <w:b w:val="0"/>
          <w:bCs/>
          <w:i/>
          <w:iCs/>
          <w:sz w:val="22"/>
          <w:szCs w:val="22"/>
        </w:rPr>
      </w:pPr>
      <w:bookmarkStart w:id="30" w:name="_Toc151369474"/>
      <w:r w:rsidRPr="00C42312">
        <w:rPr>
          <w:rFonts w:ascii="Trebuchet MS" w:hAnsi="Trebuchet MS"/>
          <w:b w:val="0"/>
          <w:bCs/>
          <w:i/>
          <w:iCs/>
          <w:sz w:val="22"/>
          <w:szCs w:val="22"/>
        </w:rPr>
        <w:t>Reguli privind ajutorul de stat</w:t>
      </w:r>
      <w:bookmarkEnd w:id="30"/>
      <w:r w:rsidRPr="00C42312">
        <w:rPr>
          <w:rFonts w:ascii="Trebuchet MS" w:hAnsi="Trebuchet MS"/>
          <w:b w:val="0"/>
          <w:bCs/>
          <w:i/>
          <w:iCs/>
          <w:sz w:val="22"/>
          <w:szCs w:val="22"/>
        </w:rPr>
        <w:t xml:space="preserve"> </w:t>
      </w:r>
    </w:p>
    <w:tbl>
      <w:tblPr>
        <w:tblStyle w:val="a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B5FD888" w14:textId="77777777">
        <w:tc>
          <w:tcPr>
            <w:tcW w:w="9396" w:type="dxa"/>
          </w:tcPr>
          <w:p w14:paraId="000000B1" w14:textId="3966EA54" w:rsidR="00591F5E" w:rsidRPr="00C42312" w:rsidRDefault="00B701C0" w:rsidP="00706118">
            <w:r w:rsidRPr="00C42312">
              <w:rPr>
                <w:rFonts w:ascii="Trebuchet MS" w:eastAsia="Arial" w:hAnsi="Trebuchet MS" w:cs="Arial"/>
              </w:rPr>
              <w:t>N/A</w:t>
            </w:r>
          </w:p>
        </w:tc>
      </w:tr>
    </w:tbl>
    <w:p w14:paraId="000000B2" w14:textId="77777777" w:rsidR="00461B6E" w:rsidRPr="00C42312" w:rsidRDefault="00654C2A">
      <w:pPr>
        <w:pStyle w:val="Heading2"/>
        <w:numPr>
          <w:ilvl w:val="1"/>
          <w:numId w:val="3"/>
        </w:numPr>
        <w:rPr>
          <w:rFonts w:ascii="Trebuchet MS" w:hAnsi="Trebuchet MS"/>
          <w:b w:val="0"/>
          <w:bCs/>
          <w:i/>
          <w:iCs/>
          <w:sz w:val="22"/>
          <w:szCs w:val="22"/>
        </w:rPr>
      </w:pPr>
      <w:bookmarkStart w:id="31" w:name="_Toc151369475"/>
      <w:r w:rsidRPr="00C42312">
        <w:rPr>
          <w:rFonts w:ascii="Trebuchet MS" w:hAnsi="Trebuchet MS"/>
          <w:b w:val="0"/>
          <w:bCs/>
          <w:i/>
          <w:iCs/>
          <w:sz w:val="22"/>
          <w:szCs w:val="22"/>
        </w:rPr>
        <w:t>Reguli privind instrumentele financiare</w:t>
      </w:r>
      <w:bookmarkEnd w:id="31"/>
      <w:r w:rsidRPr="00C42312">
        <w:rPr>
          <w:rFonts w:ascii="Trebuchet MS" w:hAnsi="Trebuchet MS"/>
          <w:b w:val="0"/>
          <w:bCs/>
          <w:i/>
          <w:iCs/>
          <w:sz w:val="22"/>
          <w:szCs w:val="22"/>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70293A1" w14:textId="77777777">
        <w:tc>
          <w:tcPr>
            <w:tcW w:w="9396" w:type="dxa"/>
          </w:tcPr>
          <w:p w14:paraId="000000B3" w14:textId="60D20149" w:rsidR="00461B6E" w:rsidRPr="00C42312" w:rsidRDefault="00B701C0" w:rsidP="00706118">
            <w:bookmarkStart w:id="32" w:name="_Hlk139901640"/>
            <w:r w:rsidRPr="00C42312">
              <w:rPr>
                <w:rFonts w:ascii="Trebuchet MS" w:eastAsia="Trebuchet MS" w:hAnsi="Trebuchet MS" w:cs="Trebuchet MS"/>
                <w:i/>
              </w:rPr>
              <w:t>N/A</w:t>
            </w:r>
          </w:p>
        </w:tc>
      </w:tr>
    </w:tbl>
    <w:p w14:paraId="000000B4" w14:textId="1AD82FA0" w:rsidR="00461B6E" w:rsidRPr="00C42312" w:rsidRDefault="00654C2A">
      <w:pPr>
        <w:pStyle w:val="Heading2"/>
        <w:numPr>
          <w:ilvl w:val="1"/>
          <w:numId w:val="3"/>
        </w:numPr>
        <w:rPr>
          <w:rFonts w:ascii="Trebuchet MS" w:eastAsia="Trebuchet MS" w:hAnsi="Trebuchet MS" w:cs="Trebuchet MS"/>
          <w:i/>
          <w:color w:val="000000"/>
        </w:rPr>
      </w:pPr>
      <w:bookmarkStart w:id="33" w:name="_Toc151369476"/>
      <w:bookmarkEnd w:id="32"/>
      <w:r w:rsidRPr="00C42312">
        <w:rPr>
          <w:rFonts w:ascii="Trebuchet MS" w:hAnsi="Trebuchet MS"/>
          <w:b w:val="0"/>
          <w:bCs/>
          <w:i/>
          <w:iCs/>
          <w:sz w:val="22"/>
          <w:szCs w:val="22"/>
        </w:rPr>
        <w:t>Ac</w:t>
      </w:r>
      <w:r w:rsidR="00487A21" w:rsidRPr="00C42312">
        <w:rPr>
          <w:rFonts w:ascii="Trebuchet MS" w:hAnsi="Trebuchet MS"/>
          <w:b w:val="0"/>
          <w:bCs/>
          <w:i/>
          <w:iCs/>
          <w:sz w:val="22"/>
          <w:szCs w:val="22"/>
        </w:rPr>
        <w:t>ț</w:t>
      </w:r>
      <w:r w:rsidRPr="00C42312">
        <w:rPr>
          <w:rFonts w:ascii="Trebuchet MS" w:hAnsi="Trebuchet MS"/>
          <w:b w:val="0"/>
          <w:bCs/>
          <w:i/>
          <w:iCs/>
          <w:sz w:val="22"/>
          <w:szCs w:val="22"/>
        </w:rPr>
        <w:t xml:space="preserve">iuni interregionale, transfrontaliere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transna</w:t>
      </w:r>
      <w:r w:rsidR="00487A21" w:rsidRPr="00C42312">
        <w:rPr>
          <w:rFonts w:ascii="Trebuchet MS" w:hAnsi="Trebuchet MS"/>
          <w:b w:val="0"/>
          <w:bCs/>
          <w:i/>
          <w:iCs/>
          <w:sz w:val="22"/>
          <w:szCs w:val="22"/>
        </w:rPr>
        <w:t>ț</w:t>
      </w:r>
      <w:r w:rsidRPr="00C42312">
        <w:rPr>
          <w:rFonts w:ascii="Trebuchet MS" w:hAnsi="Trebuchet MS"/>
          <w:b w:val="0"/>
          <w:bCs/>
          <w:i/>
          <w:iCs/>
          <w:sz w:val="22"/>
          <w:szCs w:val="22"/>
        </w:rPr>
        <w:t>ionale</w:t>
      </w:r>
      <w:bookmarkEnd w:id="33"/>
      <w:r w:rsidRPr="00C42312">
        <w:rPr>
          <w:rFonts w:ascii="Trebuchet MS" w:eastAsia="Arial" w:hAnsi="Trebuchet MS" w:cs="Arial"/>
          <w:i/>
          <w:color w:val="000000"/>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0C1772" w:rsidRPr="00C42312" w14:paraId="46FC0CFB" w14:textId="77777777" w:rsidTr="00DC23CC">
        <w:tc>
          <w:tcPr>
            <w:tcW w:w="9396" w:type="dxa"/>
          </w:tcPr>
          <w:p w14:paraId="1B9BE710" w14:textId="138527A1" w:rsidR="00794857" w:rsidRPr="00A041C2" w:rsidRDefault="00794857" w:rsidP="00A041C2">
            <w:pPr>
              <w:jc w:val="both"/>
              <w:rPr>
                <w:rFonts w:ascii="Trebuchet MS" w:eastAsia="Trebuchet MS" w:hAnsi="Trebuchet MS" w:cs="Trebuchet MS"/>
                <w:iCs/>
              </w:rPr>
            </w:pPr>
            <w:r w:rsidRPr="00C42312">
              <w:rPr>
                <w:rFonts w:ascii="Trebuchet MS" w:eastAsia="Trebuchet MS" w:hAnsi="Trebuchet MS" w:cs="Trebuchet MS"/>
                <w:iCs/>
              </w:rPr>
              <w:t>Prin acțiunile propuse pentru cultură se sprijină îndeplinirea obiectivelor Strategiei UE pentru Regiunea Dunării (</w:t>
            </w:r>
            <w:r w:rsidRPr="0050770F">
              <w:rPr>
                <w:rFonts w:ascii="Trebuchet MS" w:eastAsia="Trebuchet MS" w:hAnsi="Trebuchet MS" w:cs="Trebuchet MS"/>
                <w:iCs/>
              </w:rPr>
              <w:t>SUERD), respectiv AP 3 „Promovarea culturii şi a turismului, a contactelor directe între oameni”</w:t>
            </w:r>
            <w:r w:rsidR="00A041C2" w:rsidRPr="0050770F">
              <w:rPr>
                <w:rFonts w:ascii="Trebuchet MS" w:eastAsia="Trebuchet MS" w:hAnsi="Trebuchet MS" w:cs="Trebuchet MS"/>
                <w:iCs/>
              </w:rPr>
              <w:t>.</w:t>
            </w:r>
          </w:p>
        </w:tc>
      </w:tr>
    </w:tbl>
    <w:p w14:paraId="000000B6" w14:textId="7B74BE8E" w:rsidR="00461B6E" w:rsidRPr="00C42312" w:rsidRDefault="00654C2A">
      <w:pPr>
        <w:pStyle w:val="Heading2"/>
        <w:numPr>
          <w:ilvl w:val="1"/>
          <w:numId w:val="3"/>
        </w:numPr>
        <w:rPr>
          <w:rFonts w:ascii="Trebuchet MS" w:hAnsi="Trebuchet MS"/>
          <w:b w:val="0"/>
          <w:bCs/>
          <w:i/>
          <w:iCs/>
          <w:sz w:val="22"/>
          <w:szCs w:val="22"/>
        </w:rPr>
      </w:pPr>
      <w:bookmarkStart w:id="34" w:name="_Toc151369477"/>
      <w:r w:rsidRPr="00C42312">
        <w:rPr>
          <w:rFonts w:ascii="Trebuchet MS" w:hAnsi="Trebuchet MS"/>
          <w:b w:val="0"/>
          <w:bCs/>
          <w:i/>
          <w:iCs/>
          <w:sz w:val="22"/>
          <w:szCs w:val="22"/>
        </w:rPr>
        <w:t>Principii orizontale</w:t>
      </w:r>
      <w:bookmarkEnd w:id="34"/>
    </w:p>
    <w:tbl>
      <w:tblPr>
        <w:tblStyle w:val="a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83D7F2A" w14:textId="77777777">
        <w:tc>
          <w:tcPr>
            <w:tcW w:w="9396" w:type="dxa"/>
          </w:tcPr>
          <w:p w14:paraId="2DCD7F48" w14:textId="2D576EC9" w:rsidR="008142DC"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Interven</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iile promovează egalitatea de gen, incluziunea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non-discriminarea. </w:t>
            </w:r>
          </w:p>
          <w:p w14:paraId="6333B503" w14:textId="2BA5589A" w:rsidR="008142DC"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Proiectele vor încorpora diverse ac</w:t>
            </w:r>
            <w:r w:rsidR="00487A21" w:rsidRPr="00C42312">
              <w:rPr>
                <w:rFonts w:ascii="Trebuchet MS" w:eastAsia="Trebuchet MS" w:hAnsi="Trebuchet MS" w:cs="Trebuchet MS"/>
              </w:rPr>
              <w:t>ț</w:t>
            </w:r>
            <w:r w:rsidRPr="00C42312">
              <w:rPr>
                <w:rFonts w:ascii="Trebuchet MS" w:eastAsia="Trebuchet MS" w:hAnsi="Trebuchet MS" w:cs="Trebuchet MS"/>
              </w:rPr>
              <w:t>iuni, ca parte integrantă a stadiilor din ciclul lor de via</w:t>
            </w:r>
            <w:r w:rsidR="00487A21" w:rsidRPr="00C42312">
              <w:rPr>
                <w:rFonts w:ascii="Trebuchet MS" w:eastAsia="Trebuchet MS" w:hAnsi="Trebuchet MS" w:cs="Trebuchet MS"/>
              </w:rPr>
              <w:t>ț</w:t>
            </w:r>
            <w:r w:rsidRPr="00C42312">
              <w:rPr>
                <w:rFonts w:ascii="Trebuchet MS" w:eastAsia="Trebuchet MS" w:hAnsi="Trebuchet MS" w:cs="Trebuchet MS"/>
              </w:rPr>
              <w:t>ă, care să reflecte modul în care vor fi transpuse principiile mai sus men</w:t>
            </w:r>
            <w:r w:rsidR="00487A21" w:rsidRPr="00C42312">
              <w:rPr>
                <w:rFonts w:ascii="Trebuchet MS" w:eastAsia="Trebuchet MS" w:hAnsi="Trebuchet MS" w:cs="Trebuchet MS"/>
              </w:rPr>
              <w:t>ț</w:t>
            </w:r>
            <w:r w:rsidRPr="00C42312">
              <w:rPr>
                <w:rFonts w:ascii="Trebuchet MS" w:eastAsia="Trebuchet MS" w:hAnsi="Trebuchet MS" w:cs="Trebuchet MS"/>
              </w:rPr>
              <w:t xml:space="preserve">ionate. </w:t>
            </w:r>
          </w:p>
          <w:p w14:paraId="08C8789D" w14:textId="26BDCC50" w:rsidR="008142DC"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Respectarea principiului egalită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 de gen - asigurarea unui nivel egal de vizibilitate, afirmare </w:t>
            </w:r>
            <w:r w:rsidR="00487A21" w:rsidRPr="00C42312">
              <w:rPr>
                <w:rFonts w:ascii="Trebuchet MS" w:eastAsia="Trebuchet MS" w:hAnsi="Trebuchet MS" w:cs="Trebuchet MS"/>
              </w:rPr>
              <w:t>ș</w:t>
            </w:r>
            <w:r w:rsidRPr="00C42312">
              <w:rPr>
                <w:rFonts w:ascii="Trebuchet MS" w:eastAsia="Trebuchet MS" w:hAnsi="Trebuchet MS" w:cs="Trebuchet MS"/>
              </w:rPr>
              <w:t>i participare pentru toate genurile în toate sferele vie</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 publice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private. </w:t>
            </w:r>
          </w:p>
          <w:p w14:paraId="44401025" w14:textId="56384121" w:rsidR="008142DC"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Proiectele vor descrie modul în care activită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ile respectă reglementările care interzic discriminarea. </w:t>
            </w:r>
          </w:p>
          <w:p w14:paraId="000000B7" w14:textId="42AAD34B"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Se va asigura respectarea statutului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drepturilor persoanelor impactate de proiect, în conformitate cu Carta drepturilor fundamentale UE </w:t>
            </w:r>
            <w:r w:rsidR="00487A21" w:rsidRPr="00C42312">
              <w:rPr>
                <w:rFonts w:ascii="Trebuchet MS" w:eastAsia="Trebuchet MS" w:hAnsi="Trebuchet MS" w:cs="Trebuchet MS"/>
              </w:rPr>
              <w:t>ș</w:t>
            </w:r>
            <w:r w:rsidRPr="00C42312">
              <w:rPr>
                <w:rFonts w:ascii="Trebuchet MS" w:eastAsia="Trebuchet MS" w:hAnsi="Trebuchet MS" w:cs="Trebuchet MS"/>
              </w:rPr>
              <w:t>i Conven</w:t>
            </w:r>
            <w:r w:rsidR="00487A21" w:rsidRPr="00C42312">
              <w:rPr>
                <w:rFonts w:ascii="Trebuchet MS" w:eastAsia="Trebuchet MS" w:hAnsi="Trebuchet MS" w:cs="Trebuchet MS"/>
              </w:rPr>
              <w:t>ț</w:t>
            </w:r>
            <w:r w:rsidRPr="00C42312">
              <w:rPr>
                <w:rFonts w:ascii="Trebuchet MS" w:eastAsia="Trebuchet MS" w:hAnsi="Trebuchet MS" w:cs="Trebuchet MS"/>
              </w:rPr>
              <w:t>iei ONU privind drepturile persoanelor cu dizabilită</w:t>
            </w:r>
            <w:r w:rsidR="00487A21" w:rsidRPr="00C42312">
              <w:rPr>
                <w:rFonts w:ascii="Trebuchet MS" w:eastAsia="Trebuchet MS" w:hAnsi="Trebuchet MS" w:cs="Trebuchet MS"/>
              </w:rPr>
              <w:t>ț</w:t>
            </w:r>
            <w:r w:rsidRPr="00C42312">
              <w:rPr>
                <w:rFonts w:ascii="Trebuchet MS" w:eastAsia="Trebuchet MS" w:hAnsi="Trebuchet MS" w:cs="Trebuchet MS"/>
              </w:rPr>
              <w:t>i, inclusiv a Strategiei europene privind drepturile persoanelor cu dizabilită</w:t>
            </w:r>
            <w:r w:rsidR="00487A21" w:rsidRPr="00C42312">
              <w:rPr>
                <w:rFonts w:ascii="Trebuchet MS" w:eastAsia="Trebuchet MS" w:hAnsi="Trebuchet MS" w:cs="Trebuchet MS"/>
              </w:rPr>
              <w:t>ț</w:t>
            </w:r>
            <w:r w:rsidRPr="00C42312">
              <w:rPr>
                <w:rFonts w:ascii="Trebuchet MS" w:eastAsia="Trebuchet MS" w:hAnsi="Trebuchet MS" w:cs="Trebuchet MS"/>
              </w:rPr>
              <w:t>i 2021- 2030.</w:t>
            </w:r>
          </w:p>
          <w:p w14:paraId="000000B8" w14:textId="4521760E" w:rsidR="00874B0E" w:rsidRPr="00C42312" w:rsidRDefault="00654C2A" w:rsidP="00874B0E">
            <w:pPr>
              <w:spacing w:before="120" w:after="120"/>
              <w:jc w:val="both"/>
              <w:rPr>
                <w:rFonts w:ascii="Trebuchet MS" w:eastAsia="Arial" w:hAnsi="Trebuchet MS" w:cs="Arial"/>
              </w:rPr>
            </w:pPr>
            <w:r w:rsidRPr="00C42312">
              <w:rPr>
                <w:rFonts w:ascii="Trebuchet MS" w:eastAsia="Trebuchet MS" w:hAnsi="Trebuchet MS" w:cs="Trebuchet MS"/>
              </w:rPr>
              <w:t>Soli</w:t>
            </w:r>
            <w:r w:rsidRPr="00C42312">
              <w:rPr>
                <w:rFonts w:ascii="Trebuchet MS" w:eastAsia="Arial" w:hAnsi="Trebuchet MS" w:cs="Arial"/>
              </w:rPr>
              <w:t>citan</w:t>
            </w:r>
            <w:r w:rsidR="00487A21" w:rsidRPr="00C42312">
              <w:rPr>
                <w:rFonts w:ascii="Trebuchet MS" w:eastAsia="Arial" w:hAnsi="Trebuchet MS" w:cs="Arial"/>
              </w:rPr>
              <w:t>ț</w:t>
            </w:r>
            <w:r w:rsidRPr="00C42312">
              <w:rPr>
                <w:rFonts w:ascii="Trebuchet MS" w:eastAsia="Arial" w:hAnsi="Trebuchet MS" w:cs="Arial"/>
              </w:rPr>
              <w:t>ii vor detalia respectarea acestor principii în cadrul Cererii de Finan</w:t>
            </w:r>
            <w:r w:rsidR="00487A21" w:rsidRPr="00C42312">
              <w:rPr>
                <w:rFonts w:ascii="Trebuchet MS" w:eastAsia="Arial" w:hAnsi="Trebuchet MS" w:cs="Arial"/>
              </w:rPr>
              <w:t>ț</w:t>
            </w:r>
            <w:r w:rsidRPr="00C42312">
              <w:rPr>
                <w:rFonts w:ascii="Trebuchet MS" w:eastAsia="Arial" w:hAnsi="Trebuchet MS" w:cs="Arial"/>
              </w:rPr>
              <w:t>are  - Sec</w:t>
            </w:r>
            <w:r w:rsidR="00487A21" w:rsidRPr="00C42312">
              <w:rPr>
                <w:rFonts w:ascii="Trebuchet MS" w:eastAsia="Arial" w:hAnsi="Trebuchet MS" w:cs="Arial"/>
              </w:rPr>
              <w:t>ț</w:t>
            </w:r>
            <w:r w:rsidRPr="00C42312">
              <w:rPr>
                <w:rFonts w:ascii="Trebuchet MS" w:eastAsia="Arial" w:hAnsi="Trebuchet MS" w:cs="Arial"/>
              </w:rPr>
              <w:t>iunea: PRINCIPII ORIZONTALE</w:t>
            </w:r>
            <w:r w:rsidR="009B2CD2" w:rsidRPr="00C42312">
              <w:rPr>
                <w:rFonts w:ascii="Trebuchet MS" w:eastAsia="Arial" w:hAnsi="Trebuchet MS" w:cs="Arial"/>
              </w:rPr>
              <w:t>.</w:t>
            </w:r>
          </w:p>
        </w:tc>
      </w:tr>
    </w:tbl>
    <w:p w14:paraId="000000B9" w14:textId="1CC09910" w:rsidR="00461B6E" w:rsidRPr="00C42312" w:rsidRDefault="00654C2A">
      <w:pPr>
        <w:pStyle w:val="Heading2"/>
        <w:numPr>
          <w:ilvl w:val="1"/>
          <w:numId w:val="3"/>
        </w:numPr>
        <w:rPr>
          <w:rFonts w:ascii="Trebuchet MS" w:hAnsi="Trebuchet MS"/>
          <w:b w:val="0"/>
          <w:bCs/>
          <w:i/>
          <w:iCs/>
          <w:sz w:val="22"/>
          <w:szCs w:val="22"/>
        </w:rPr>
      </w:pPr>
      <w:bookmarkStart w:id="35" w:name="_Toc151369478"/>
      <w:r w:rsidRPr="00C42312">
        <w:rPr>
          <w:rFonts w:ascii="Trebuchet MS" w:hAnsi="Trebuchet MS"/>
          <w:b w:val="0"/>
          <w:bCs/>
          <w:i/>
          <w:iCs/>
          <w:sz w:val="22"/>
          <w:szCs w:val="22"/>
        </w:rPr>
        <w:t xml:space="preserve">Aspecte de mediu (inclusiv aplicarea Directivei 2011/92/UE a Parlamentului European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a Consiliului). Aplicarea principiului DNSH. Imunizarea la schimbările climatice</w:t>
      </w:r>
      <w:bookmarkEnd w:id="35"/>
    </w:p>
    <w:tbl>
      <w:tblPr>
        <w:tblStyle w:val="a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3CF688D" w14:textId="77777777">
        <w:tc>
          <w:tcPr>
            <w:tcW w:w="9396" w:type="dxa"/>
          </w:tcPr>
          <w:p w14:paraId="3C363623" w14:textId="050170ED" w:rsidR="005F1897" w:rsidRPr="00C42312" w:rsidRDefault="00654C2A" w:rsidP="005F1897">
            <w:pPr>
              <w:spacing w:before="120" w:after="120"/>
              <w:jc w:val="both"/>
              <w:rPr>
                <w:rFonts w:ascii="Trebuchet MS" w:eastAsia="Arial" w:hAnsi="Trebuchet MS" w:cs="Arial"/>
              </w:rPr>
            </w:pPr>
            <w:r w:rsidRPr="00C42312">
              <w:rPr>
                <w:rFonts w:ascii="Trebuchet MS" w:eastAsia="Trebuchet MS" w:hAnsi="Trebuchet MS" w:cs="Trebuchet MS"/>
              </w:rPr>
              <w:t>Proiect</w:t>
            </w:r>
            <w:r w:rsidR="00551E2E" w:rsidRPr="00C42312">
              <w:rPr>
                <w:rFonts w:ascii="Trebuchet MS" w:eastAsia="Trebuchet MS" w:hAnsi="Trebuchet MS" w:cs="Trebuchet MS"/>
              </w:rPr>
              <w:t>ul</w:t>
            </w:r>
            <w:r w:rsidRPr="00C42312">
              <w:rPr>
                <w:rFonts w:ascii="Trebuchet MS" w:eastAsia="Trebuchet MS" w:hAnsi="Trebuchet MS" w:cs="Trebuchet MS"/>
              </w:rPr>
              <w:t xml:space="preserve"> finan</w:t>
            </w:r>
            <w:r w:rsidR="00487A21" w:rsidRPr="00C42312">
              <w:rPr>
                <w:rFonts w:ascii="Trebuchet MS" w:eastAsia="Trebuchet MS" w:hAnsi="Trebuchet MS" w:cs="Trebuchet MS"/>
              </w:rPr>
              <w:t>ț</w:t>
            </w:r>
            <w:r w:rsidRPr="00C42312">
              <w:rPr>
                <w:rFonts w:ascii="Trebuchet MS" w:eastAsia="Trebuchet MS" w:hAnsi="Trebuchet MS" w:cs="Trebuchet MS"/>
              </w:rPr>
              <w:t>at presupun</w:t>
            </w:r>
            <w:r w:rsidR="00551E2E" w:rsidRPr="00C42312">
              <w:rPr>
                <w:rFonts w:ascii="Trebuchet MS" w:eastAsia="Trebuchet MS" w:hAnsi="Trebuchet MS" w:cs="Trebuchet MS"/>
              </w:rPr>
              <w:t>e</w:t>
            </w:r>
            <w:r w:rsidRPr="00C42312">
              <w:rPr>
                <w:rFonts w:ascii="Trebuchet MS" w:eastAsia="Trebuchet MS" w:hAnsi="Trebuchet MS" w:cs="Trebuchet MS"/>
              </w:rPr>
              <w:t xml:space="preserve"> </w:t>
            </w:r>
            <w:r w:rsidR="00551E2E" w:rsidRPr="00C42312">
              <w:rPr>
                <w:rFonts w:ascii="Trebuchet MS" w:eastAsia="Trebuchet MS" w:hAnsi="Trebuchet MS" w:cs="Trebuchet MS"/>
              </w:rPr>
              <w:t xml:space="preserve">activități de tipul: </w:t>
            </w:r>
            <w:r w:rsidR="005F1897" w:rsidRPr="00C42312">
              <w:rPr>
                <w:rFonts w:ascii="Trebuchet MS" w:eastAsia="Arial" w:hAnsi="Trebuchet MS" w:cs="Arial"/>
              </w:rPr>
              <w:t>realizării de inventariere și documentare digitală a patrimoniului, digitizării unor monumente de diferite tipuri, reunirii informațiil</w:t>
            </w:r>
            <w:r w:rsidR="00237A39">
              <w:rPr>
                <w:rFonts w:ascii="Trebuchet MS" w:eastAsia="Arial" w:hAnsi="Trebuchet MS" w:cs="Arial"/>
              </w:rPr>
              <w:t>or</w:t>
            </w:r>
            <w:r w:rsidR="005F1897" w:rsidRPr="00C42312">
              <w:rPr>
                <w:rFonts w:ascii="Trebuchet MS" w:eastAsia="Arial" w:hAnsi="Trebuchet MS" w:cs="Arial"/>
              </w:rPr>
              <w:t xml:space="preserve"> disponibile doar pe hârtie și răspândite în diferite instituții și cele rezultate din inventarierea </w:t>
            </w:r>
            <w:r w:rsidR="00237A39">
              <w:rPr>
                <w:rFonts w:ascii="Trebuchet MS" w:eastAsia="Arial" w:hAnsi="Trebuchet MS" w:cs="Arial"/>
              </w:rPr>
              <w:t>ș</w:t>
            </w:r>
            <w:r w:rsidR="005F1897" w:rsidRPr="00C42312">
              <w:rPr>
                <w:rFonts w:ascii="Trebuchet MS" w:eastAsia="Arial" w:hAnsi="Trebuchet MS" w:cs="Arial"/>
              </w:rPr>
              <w:t xml:space="preserve">i documentarea digitală a patrimoniului cultural imobil, dezvoltarea de noi instrumente inovatoare pentru creșterea vizibilității patrimoniului, și anume o hartă turistică cu monumente, etichete plasate pe monumente cu coduri QR care vor direcționa vizitatorul către platformă, precum și alte tehnologii sau instrumente media VR pentru noi moduri de a povesti și de a interacționa etc. </w:t>
            </w:r>
          </w:p>
          <w:p w14:paraId="39D80079" w14:textId="7F5CE0A1" w:rsidR="008142DC"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Activită</w:t>
            </w:r>
            <w:r w:rsidR="00487A21" w:rsidRPr="00C42312">
              <w:rPr>
                <w:rFonts w:ascii="Trebuchet MS" w:eastAsia="Trebuchet MS" w:hAnsi="Trebuchet MS" w:cs="Trebuchet MS"/>
              </w:rPr>
              <w:t>ț</w:t>
            </w:r>
            <w:r w:rsidRPr="00C42312">
              <w:rPr>
                <w:rFonts w:ascii="Trebuchet MS" w:eastAsia="Trebuchet MS" w:hAnsi="Trebuchet MS" w:cs="Trebuchet MS"/>
              </w:rPr>
              <w:t>ile care se vor implementa vor implica stocarea, manipularea, gestionarea, circula</w:t>
            </w:r>
            <w:r w:rsidR="00487A21" w:rsidRPr="00C42312">
              <w:rPr>
                <w:rFonts w:ascii="Trebuchet MS" w:eastAsia="Trebuchet MS" w:hAnsi="Trebuchet MS" w:cs="Trebuchet MS"/>
              </w:rPr>
              <w:t>ț</w:t>
            </w:r>
            <w:r w:rsidRPr="00C42312">
              <w:rPr>
                <w:rFonts w:ascii="Trebuchet MS" w:eastAsia="Trebuchet MS" w:hAnsi="Trebuchet MS" w:cs="Trebuchet MS"/>
              </w:rPr>
              <w:t>ia, controlul, afi</w:t>
            </w:r>
            <w:r w:rsidR="00487A21" w:rsidRPr="00C42312">
              <w:rPr>
                <w:rFonts w:ascii="Trebuchet MS" w:eastAsia="Trebuchet MS" w:hAnsi="Trebuchet MS" w:cs="Trebuchet MS"/>
              </w:rPr>
              <w:t>ș</w:t>
            </w:r>
            <w:r w:rsidRPr="00C42312">
              <w:rPr>
                <w:rFonts w:ascii="Trebuchet MS" w:eastAsia="Trebuchet MS" w:hAnsi="Trebuchet MS" w:cs="Trebuchet MS"/>
              </w:rPr>
              <w:t xml:space="preserve">area, comutarea, schimbul, transmiterea sau prelucrarea datelor. </w:t>
            </w:r>
            <w:r w:rsidRPr="00C42312">
              <w:rPr>
                <w:rFonts w:ascii="Trebuchet MS" w:eastAsia="Trebuchet MS" w:hAnsi="Trebuchet MS" w:cs="Trebuchet MS"/>
              </w:rPr>
              <w:lastRenderedPageBreak/>
              <w:t xml:space="preserve">Analiza DNSH este necesară, potrivit prevederilor Regulamentului delegat (UE) 2021/2139, Anexa 1, punctul 8.1. Prelucrările de date, administrarea paginilor web </w:t>
            </w:r>
            <w:r w:rsidR="00487A21" w:rsidRPr="00C42312">
              <w:rPr>
                <w:rFonts w:ascii="Trebuchet MS" w:eastAsia="Trebuchet MS" w:hAnsi="Trebuchet MS" w:cs="Trebuchet MS"/>
              </w:rPr>
              <w:t>ș</w:t>
            </w:r>
            <w:r w:rsidRPr="00C42312">
              <w:rPr>
                <w:rFonts w:ascii="Trebuchet MS" w:eastAsia="Trebuchet MS" w:hAnsi="Trebuchet MS" w:cs="Trebuchet MS"/>
              </w:rPr>
              <w:t>i activită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ile asociate. </w:t>
            </w:r>
          </w:p>
          <w:p w14:paraId="135AD679" w14:textId="61AF24B2" w:rsidR="00B02A63" w:rsidRPr="00C42312" w:rsidRDefault="00B02A63" w:rsidP="00B02A63">
            <w:pPr>
              <w:spacing w:before="120" w:after="120" w:line="259" w:lineRule="auto"/>
              <w:jc w:val="both"/>
              <w:rPr>
                <w:rFonts w:ascii="Trebuchet MS" w:hAnsi="Trebuchet MS" w:cs="Trebuchet MS"/>
                <w:color w:val="000000" w:themeColor="text1"/>
              </w:rPr>
            </w:pPr>
            <w:r w:rsidRPr="00C42312">
              <w:rPr>
                <w:rFonts w:ascii="Trebuchet MS" w:hAnsi="Trebuchet MS" w:cs="Trebuchet MS"/>
                <w:color w:val="000000" w:themeColor="text1"/>
              </w:rPr>
              <w:t>Analiza DNSH este elaborată conform criteriilor tehnice ale Regulamentului: atenuarea schimbărilor climatice, adaptarea la schimbările climatice, utilizarea durabilă și protejarea resurselor de apă și a celor marine, economia circulară, inclusiv prevenirea și reciclarea deșeurilor, prevenirea și controlul poluării în aer, apă sau sol, protecția și restaurarea biodiversității și a ecosistemelor.</w:t>
            </w:r>
          </w:p>
          <w:p w14:paraId="1EE2A86A" w14:textId="4A665BE1" w:rsidR="00B02A63" w:rsidRPr="00C42312" w:rsidRDefault="00B02A63" w:rsidP="00B02A63">
            <w:pPr>
              <w:spacing w:before="120" w:after="120" w:line="259" w:lineRule="auto"/>
              <w:jc w:val="both"/>
              <w:rPr>
                <w:rFonts w:ascii="Trebuchet MS" w:hAnsi="Trebuchet MS" w:cs="Trebuchet MS"/>
                <w:color w:val="000000" w:themeColor="text1"/>
              </w:rPr>
            </w:pPr>
            <w:r w:rsidRPr="00C42312">
              <w:rPr>
                <w:rFonts w:ascii="Trebuchet MS" w:hAnsi="Trebuchet MS" w:cs="Trebuchet MS"/>
                <w:color w:val="000000" w:themeColor="text1"/>
              </w:rPr>
              <w:t xml:space="preserve">Conform evaluării necesității DNSH și a criteriilor de rezistență la schimbările climatice pentru acțiunile din cadrul </w:t>
            </w:r>
            <w:r w:rsidR="003B4BA9" w:rsidRPr="00C42312">
              <w:rPr>
                <w:rFonts w:ascii="Trebuchet MS" w:hAnsi="Trebuchet MS" w:cs="Trebuchet MS"/>
                <w:color w:val="000000" w:themeColor="text1"/>
              </w:rPr>
              <w:t>PoCIDIF</w:t>
            </w:r>
            <w:r w:rsidRPr="00C42312">
              <w:rPr>
                <w:rFonts w:ascii="Trebuchet MS" w:hAnsi="Trebuchet MS" w:cs="Trebuchet MS"/>
                <w:color w:val="000000" w:themeColor="text1"/>
              </w:rPr>
              <w:t>, s-a concluzionat că doar pentru obiectivul de mediu</w:t>
            </w:r>
            <w:r w:rsidRPr="00C42312">
              <w:rPr>
                <w:rFonts w:ascii="Trebuchet MS" w:hAnsi="Trebuchet MS"/>
                <w:color w:val="000000" w:themeColor="text1"/>
              </w:rPr>
              <w:t xml:space="preserve"> </w:t>
            </w:r>
            <w:r w:rsidRPr="00C42312">
              <w:rPr>
                <w:rFonts w:ascii="Trebuchet MS" w:hAnsi="Trebuchet MS" w:cs="Trebuchet MS"/>
                <w:b/>
                <w:bCs/>
                <w:i/>
                <w:iCs/>
                <w:color w:val="000000" w:themeColor="text1"/>
              </w:rPr>
              <w:t>A. Atenuarea schimbărilor climatice</w:t>
            </w:r>
            <w:r w:rsidRPr="00C42312">
              <w:rPr>
                <w:rFonts w:ascii="Trebuchet MS" w:hAnsi="Trebuchet MS" w:cs="Trebuchet MS"/>
                <w:color w:val="000000" w:themeColor="text1"/>
              </w:rPr>
              <w:t xml:space="preserve"> sunt necesare măsuri de atenuare. </w:t>
            </w:r>
          </w:p>
          <w:p w14:paraId="7863B6C8" w14:textId="1F95C75C" w:rsidR="00B02A63" w:rsidRPr="00C42312" w:rsidRDefault="00B02A63" w:rsidP="00B02A63">
            <w:pPr>
              <w:spacing w:before="120" w:after="120" w:line="259" w:lineRule="auto"/>
              <w:jc w:val="both"/>
              <w:rPr>
                <w:rFonts w:ascii="Trebuchet MS" w:hAnsi="Trebuchet MS" w:cs="Trebuchet MS"/>
                <w:color w:val="000000" w:themeColor="text1"/>
              </w:rPr>
            </w:pPr>
            <w:r w:rsidRPr="00C42312">
              <w:rPr>
                <w:rFonts w:ascii="Trebuchet MS" w:hAnsi="Trebuchet MS" w:cs="Trebuchet MS"/>
                <w:color w:val="000000" w:themeColor="text1"/>
              </w:rPr>
              <w:t>Prin urmare proiectele trebuie</w:t>
            </w:r>
            <w:r w:rsidR="008054A5" w:rsidRPr="00C42312">
              <w:rPr>
                <w:rFonts w:ascii="Trebuchet MS" w:hAnsi="Trebuchet MS" w:cs="Trebuchet MS"/>
                <w:color w:val="000000" w:themeColor="text1"/>
              </w:rPr>
              <w:t xml:space="preserve"> să</w:t>
            </w:r>
            <w:r w:rsidRPr="00C42312">
              <w:rPr>
                <w:rFonts w:ascii="Trebuchet MS" w:hAnsi="Trebuchet MS" w:cs="Trebuchet MS"/>
                <w:color w:val="000000" w:themeColor="text1"/>
              </w:rPr>
              <w:t xml:space="preserve"> prevadă următoarele măsuri:</w:t>
            </w:r>
          </w:p>
          <w:p w14:paraId="2468136A" w14:textId="61F18E75" w:rsidR="00B02A63" w:rsidRPr="00C42312" w:rsidRDefault="00B02A63" w:rsidP="00F4254E">
            <w:pPr>
              <w:pStyle w:val="ListParagraph"/>
              <w:numPr>
                <w:ilvl w:val="0"/>
                <w:numId w:val="101"/>
              </w:numPr>
              <w:spacing w:before="120" w:after="120"/>
              <w:jc w:val="both"/>
              <w:rPr>
                <w:rFonts w:ascii="Trebuchet MS" w:hAnsi="Trebuchet MS" w:cs="Trebuchet MS"/>
                <w:color w:val="000000" w:themeColor="text1"/>
              </w:rPr>
            </w:pPr>
            <w:r w:rsidRPr="00C42312">
              <w:rPr>
                <w:rFonts w:ascii="Trebuchet MS" w:hAnsi="Trebuchet MS" w:cs="Trebuchet MS"/>
                <w:color w:val="000000" w:themeColor="text1"/>
              </w:rPr>
              <w:t>Echipamentele utilizate vor îndeplini cerințele legate de energie stabilite în conformitate cu Directiva (EC) 2009/125, inclusiv servere și stocare de date, sau computere și servere de calculatoare sau afișaje electronice</w:t>
            </w:r>
            <w:r w:rsidR="006D7A67">
              <w:rPr>
                <w:rFonts w:ascii="Trebuchet MS" w:hAnsi="Trebuchet MS" w:cs="Trebuchet MS"/>
                <w:color w:val="000000" w:themeColor="text1"/>
              </w:rPr>
              <w:t>;</w:t>
            </w:r>
            <w:r w:rsidRPr="00C42312">
              <w:rPr>
                <w:rFonts w:ascii="Trebuchet MS" w:hAnsi="Trebuchet MS" w:cs="Trebuchet MS"/>
                <w:color w:val="000000" w:themeColor="text1"/>
              </w:rPr>
              <w:t xml:space="preserve"> </w:t>
            </w:r>
          </w:p>
          <w:p w14:paraId="47BD8D9E" w14:textId="780F8FC9" w:rsidR="00B02A63" w:rsidRPr="00C42312" w:rsidRDefault="00B02A63" w:rsidP="00F4254E">
            <w:pPr>
              <w:pStyle w:val="ListParagraph"/>
              <w:numPr>
                <w:ilvl w:val="0"/>
                <w:numId w:val="101"/>
              </w:numPr>
              <w:spacing w:before="120" w:after="120"/>
              <w:jc w:val="both"/>
              <w:rPr>
                <w:rFonts w:ascii="Trebuchet MS" w:hAnsi="Trebuchet MS" w:cs="Trebuchet MS"/>
                <w:color w:val="000000" w:themeColor="text1"/>
              </w:rPr>
            </w:pPr>
            <w:r w:rsidRPr="00C42312">
              <w:rPr>
                <w:rFonts w:ascii="Trebuchet MS" w:hAnsi="Trebuchet MS" w:cs="Trebuchet MS"/>
                <w:color w:val="000000" w:themeColor="text1"/>
              </w:rPr>
              <w:t>Sistemele vor fi proiectate, instalate și puse în funcțiune în conformitate cu tehnologiile de înaltă eficiență și cu energia din surse regenerabile, pentru a reduce consumul de energie și emisiile de CO</w:t>
            </w:r>
            <w:r w:rsidRPr="00C42312">
              <w:rPr>
                <w:rFonts w:ascii="Trebuchet MS" w:hAnsi="Trebuchet MS" w:cs="Trebuchet MS"/>
                <w:color w:val="000000" w:themeColor="text1"/>
                <w:vertAlign w:val="subscript"/>
              </w:rPr>
              <w:t>2</w:t>
            </w:r>
            <w:r w:rsidR="006D7A67">
              <w:rPr>
                <w:rFonts w:ascii="Trebuchet MS" w:hAnsi="Trebuchet MS" w:cs="Trebuchet MS"/>
                <w:color w:val="000000" w:themeColor="text1"/>
              </w:rPr>
              <w:t>;</w:t>
            </w:r>
          </w:p>
          <w:p w14:paraId="4DEEC482" w14:textId="4567D7BB" w:rsidR="00B02A63" w:rsidRPr="00C42312" w:rsidRDefault="00B02A63" w:rsidP="00F4254E">
            <w:pPr>
              <w:pStyle w:val="ListParagraph"/>
              <w:numPr>
                <w:ilvl w:val="0"/>
                <w:numId w:val="101"/>
              </w:numPr>
              <w:spacing w:before="120" w:after="120"/>
              <w:jc w:val="both"/>
              <w:rPr>
                <w:rFonts w:ascii="Trebuchet MS" w:hAnsi="Trebuchet MS" w:cs="Trebuchet MS"/>
                <w:color w:val="000000" w:themeColor="text1"/>
              </w:rPr>
            </w:pPr>
            <w:r w:rsidRPr="00C42312">
              <w:rPr>
                <w:rFonts w:ascii="Trebuchet MS" w:hAnsi="Trebuchet MS" w:cs="Trebuchet MS"/>
                <w:color w:val="000000" w:themeColor="text1"/>
              </w:rPr>
              <w:t>Instalațiile de ventilație/climatizare utilizate vor fi ecoeficiente, de ultimă generație</w:t>
            </w:r>
            <w:r w:rsidR="006D7A67">
              <w:rPr>
                <w:rFonts w:ascii="Trebuchet MS" w:hAnsi="Trebuchet MS" w:cs="Trebuchet MS"/>
                <w:color w:val="000000" w:themeColor="text1"/>
              </w:rPr>
              <w:t>;</w:t>
            </w:r>
          </w:p>
          <w:p w14:paraId="5BF58E76" w14:textId="77777777" w:rsidR="00B02A63" w:rsidRPr="00C42312" w:rsidRDefault="00B02A63" w:rsidP="00F4254E">
            <w:pPr>
              <w:pStyle w:val="ListParagraph"/>
              <w:numPr>
                <w:ilvl w:val="0"/>
                <w:numId w:val="101"/>
              </w:numPr>
              <w:spacing w:before="120" w:after="120"/>
              <w:jc w:val="both"/>
              <w:rPr>
                <w:rFonts w:ascii="Trebuchet MS" w:hAnsi="Trebuchet MS" w:cs="Trebuchet MS"/>
                <w:color w:val="000000" w:themeColor="text1"/>
              </w:rPr>
            </w:pPr>
            <w:r w:rsidRPr="00C42312">
              <w:rPr>
                <w:rFonts w:ascii="Trebuchet MS" w:hAnsi="Trebuchet MS" w:cs="Trebuchet MS"/>
                <w:color w:val="000000" w:themeColor="text1"/>
              </w:rPr>
              <w:t>Proiectul va demonstra cele mai bune eforturi pentru punerea în aplicare a practicilor relevante enumerate ca „practici preconizate” în cea mai recentă versiune a Codului european de conduită privind eficiența energetică a Centrului de date sau în documentul CEN-CENELEC CLC TR50600-99-1 „Instalații și infrastructuri ale centrelor de date – Partea 99-1: Practici recomandate pentru gestionarea energiei” și va pune în aplicare toate practicile preconizate cărora li s-a atribuit valoarea maximă de 5, în conformitate cu cea mai recentă versiune a Codului european de conduită privind eficiența energetică a Centrului de date, acolo unde este cazul.</w:t>
            </w:r>
          </w:p>
          <w:p w14:paraId="000000BB" w14:textId="76671988" w:rsidR="00B02A63" w:rsidRPr="00C42312" w:rsidRDefault="00B02A63" w:rsidP="00B02A63">
            <w:pPr>
              <w:spacing w:before="120" w:after="120"/>
              <w:jc w:val="both"/>
              <w:rPr>
                <w:rFonts w:ascii="Trebuchet MS" w:eastAsia="Trebuchet MS" w:hAnsi="Trebuchet MS" w:cs="Trebuchet MS"/>
                <w:i/>
              </w:rPr>
            </w:pPr>
            <w:r w:rsidRPr="00C42312">
              <w:rPr>
                <w:rFonts w:ascii="Trebuchet MS" w:eastAsia="Arial" w:hAnsi="Trebuchet MS" w:cs="Arial"/>
                <w:color w:val="000000" w:themeColor="text1"/>
              </w:rPr>
              <w:t>Solicitantul va detalia respectarea acestui principiu în cadrul Cererii de Finanțare, Secțiunea: COERENȚA CU POLITICA DE MEDIU.</w:t>
            </w:r>
          </w:p>
        </w:tc>
      </w:tr>
    </w:tbl>
    <w:p w14:paraId="000000BC" w14:textId="77777777" w:rsidR="00461B6E" w:rsidRPr="00C42312" w:rsidRDefault="00654C2A">
      <w:pPr>
        <w:pStyle w:val="Heading2"/>
        <w:numPr>
          <w:ilvl w:val="1"/>
          <w:numId w:val="3"/>
        </w:numPr>
        <w:rPr>
          <w:rFonts w:ascii="Trebuchet MS" w:hAnsi="Trebuchet MS"/>
          <w:b w:val="0"/>
          <w:bCs/>
          <w:i/>
          <w:iCs/>
          <w:sz w:val="22"/>
          <w:szCs w:val="22"/>
        </w:rPr>
      </w:pPr>
      <w:bookmarkStart w:id="36" w:name="_Toc151369479"/>
      <w:r w:rsidRPr="00C42312">
        <w:rPr>
          <w:rFonts w:ascii="Trebuchet MS" w:hAnsi="Trebuchet MS"/>
          <w:b w:val="0"/>
          <w:bCs/>
          <w:i/>
          <w:iCs/>
          <w:sz w:val="22"/>
          <w:szCs w:val="22"/>
        </w:rPr>
        <w:lastRenderedPageBreak/>
        <w:t>Caracterul durabil al proiectului</w:t>
      </w:r>
      <w:bookmarkEnd w:id="36"/>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6EAB205" w14:textId="77777777">
        <w:tc>
          <w:tcPr>
            <w:tcW w:w="9396" w:type="dxa"/>
          </w:tcPr>
          <w:p w14:paraId="7B760B77" w14:textId="20A88F73" w:rsidR="00B31999" w:rsidRPr="00C42312" w:rsidRDefault="00B31999" w:rsidP="00B3699C">
            <w:pPr>
              <w:spacing w:before="120" w:after="120"/>
              <w:rPr>
                <w:rFonts w:ascii="Trebuchet MS" w:eastAsia="Trebuchet MS" w:hAnsi="Trebuchet MS" w:cs="Trebuchet MS"/>
                <w:iCs/>
              </w:rPr>
            </w:pPr>
            <w:r w:rsidRPr="00C42312">
              <w:rPr>
                <w:rFonts w:ascii="Trebuchet MS" w:eastAsia="Trebuchet MS" w:hAnsi="Trebuchet MS" w:cs="Trebuchet MS"/>
                <w:iCs/>
              </w:rPr>
              <w:t>Perioada de</w:t>
            </w:r>
            <w:r w:rsidRPr="00C42312">
              <w:rPr>
                <w:rFonts w:ascii="Trebuchet MS" w:eastAsia="Trebuchet MS" w:hAnsi="Trebuchet MS" w:cs="Trebuchet MS"/>
                <w:i/>
              </w:rPr>
              <w:t xml:space="preserve"> </w:t>
            </w:r>
            <w:r w:rsidRPr="00C42312">
              <w:rPr>
                <w:rFonts w:ascii="Trebuchet MS" w:eastAsia="Trebuchet MS" w:hAnsi="Trebuchet MS" w:cs="Trebuchet MS"/>
                <w:iCs/>
              </w:rPr>
              <w:t>durabilitate este de 5 ani.</w:t>
            </w:r>
          </w:p>
          <w:p w14:paraId="000000BD" w14:textId="74DD8713" w:rsidR="00461B6E" w:rsidRPr="00C42312" w:rsidRDefault="00B31999" w:rsidP="0063401A">
            <w:pPr>
              <w:jc w:val="both"/>
            </w:pPr>
            <w:r w:rsidRPr="00C42312">
              <w:rPr>
                <w:rFonts w:ascii="Trebuchet MS" w:eastAsia="Trebuchet MS" w:hAnsi="Trebuchet MS" w:cs="Trebuchet MS"/>
                <w:iCs/>
              </w:rPr>
              <w:t>Solicitantul va completa în cererea de finanțare</w:t>
            </w:r>
            <w:r w:rsidR="008054A5" w:rsidRPr="00C42312">
              <w:rPr>
                <w:rFonts w:ascii="Trebuchet MS" w:eastAsia="Trebuchet MS" w:hAnsi="Trebuchet MS" w:cs="Trebuchet MS"/>
                <w:iCs/>
              </w:rPr>
              <w:t>,</w:t>
            </w:r>
            <w:r w:rsidRPr="00C42312">
              <w:rPr>
                <w:rFonts w:ascii="Trebuchet MS" w:eastAsia="Trebuchet MS" w:hAnsi="Trebuchet MS" w:cs="Trebuchet MS"/>
                <w:iCs/>
              </w:rPr>
              <w:t xml:space="preserve"> la punctul aferent</w:t>
            </w:r>
            <w:r w:rsidR="008054A5" w:rsidRPr="00C42312">
              <w:rPr>
                <w:rFonts w:ascii="Trebuchet MS" w:eastAsia="Trebuchet MS" w:hAnsi="Trebuchet MS" w:cs="Trebuchet MS"/>
                <w:iCs/>
              </w:rPr>
              <w:t>,</w:t>
            </w:r>
            <w:r w:rsidRPr="00C42312">
              <w:rPr>
                <w:rFonts w:ascii="Trebuchet MS" w:eastAsia="Trebuchet MS" w:hAnsi="Trebuchet MS" w:cs="Trebuchet MS"/>
                <w:iCs/>
              </w:rPr>
              <w:t xml:space="preserve"> detalii despre activitățile pe care le are în vedere pentru menținerea și funcționarea soluțiilor informatice implementa</w:t>
            </w:r>
            <w:r w:rsidR="000C7221" w:rsidRPr="00C42312">
              <w:rPr>
                <w:rFonts w:ascii="Trebuchet MS" w:eastAsia="Trebuchet MS" w:hAnsi="Trebuchet MS" w:cs="Trebuchet MS"/>
                <w:iCs/>
              </w:rPr>
              <w:t>t</w:t>
            </w:r>
            <w:r w:rsidRPr="00C42312">
              <w:rPr>
                <w:rFonts w:ascii="Trebuchet MS" w:eastAsia="Trebuchet MS" w:hAnsi="Trebuchet MS" w:cs="Trebuchet MS"/>
                <w:iCs/>
              </w:rPr>
              <w:t>e, după încheierea proiectului și încetarea finanțării nerambursabile.</w:t>
            </w:r>
          </w:p>
        </w:tc>
      </w:tr>
    </w:tbl>
    <w:p w14:paraId="305749E5" w14:textId="09BCDA99" w:rsidR="0014204E" w:rsidRPr="00C42312" w:rsidRDefault="00654C2A">
      <w:pPr>
        <w:pStyle w:val="Heading2"/>
        <w:numPr>
          <w:ilvl w:val="1"/>
          <w:numId w:val="3"/>
        </w:numPr>
        <w:rPr>
          <w:rFonts w:ascii="Trebuchet MS" w:hAnsi="Trebuchet MS"/>
          <w:b w:val="0"/>
          <w:bCs/>
          <w:i/>
          <w:iCs/>
          <w:sz w:val="22"/>
          <w:szCs w:val="22"/>
        </w:rPr>
      </w:pPr>
      <w:bookmarkStart w:id="37" w:name="_heading=h.30j0zll" w:colFirst="0" w:colLast="0"/>
      <w:bookmarkStart w:id="38" w:name="_Toc151369480"/>
      <w:bookmarkEnd w:id="37"/>
      <w:r w:rsidRPr="00C42312">
        <w:rPr>
          <w:rFonts w:ascii="Trebuchet MS" w:hAnsi="Trebuchet MS"/>
          <w:b w:val="0"/>
          <w:bCs/>
          <w:i/>
          <w:iCs/>
          <w:sz w:val="22"/>
          <w:szCs w:val="22"/>
        </w:rPr>
        <w:t>Ac</w:t>
      </w:r>
      <w:r w:rsidR="00487A21" w:rsidRPr="00C42312">
        <w:rPr>
          <w:rFonts w:ascii="Trebuchet MS" w:hAnsi="Trebuchet MS"/>
          <w:b w:val="0"/>
          <w:bCs/>
          <w:i/>
          <w:iCs/>
          <w:sz w:val="22"/>
          <w:szCs w:val="22"/>
        </w:rPr>
        <w:t>ț</w:t>
      </w:r>
      <w:r w:rsidRPr="00C42312">
        <w:rPr>
          <w:rFonts w:ascii="Trebuchet MS" w:hAnsi="Trebuchet MS"/>
          <w:b w:val="0"/>
          <w:bCs/>
          <w:i/>
          <w:iCs/>
          <w:sz w:val="22"/>
          <w:szCs w:val="22"/>
        </w:rPr>
        <w:t xml:space="preserve">iuni menite să garanteze egalitatea de </w:t>
      </w:r>
      <w:r w:rsidR="00487A21" w:rsidRPr="00C42312">
        <w:rPr>
          <w:rFonts w:ascii="Trebuchet MS" w:hAnsi="Trebuchet MS"/>
          <w:b w:val="0"/>
          <w:bCs/>
          <w:i/>
          <w:iCs/>
          <w:sz w:val="22"/>
          <w:szCs w:val="22"/>
        </w:rPr>
        <w:t>ș</w:t>
      </w:r>
      <w:r w:rsidRPr="00C42312">
        <w:rPr>
          <w:rFonts w:ascii="Trebuchet MS" w:hAnsi="Trebuchet MS"/>
          <w:b w:val="0"/>
          <w:bCs/>
          <w:i/>
          <w:iCs/>
          <w:sz w:val="22"/>
          <w:szCs w:val="22"/>
        </w:rPr>
        <w:t xml:space="preserve">anse, de gen, incluziunea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nediscriminarea</w:t>
      </w:r>
      <w:bookmarkEnd w:id="38"/>
      <w:r w:rsidRPr="00C42312">
        <w:rPr>
          <w:rFonts w:ascii="Trebuchet MS" w:hAnsi="Trebuchet MS"/>
          <w:b w:val="0"/>
          <w:bCs/>
          <w:i/>
          <w:iCs/>
          <w:sz w:val="22"/>
          <w:szCs w:val="22"/>
        </w:rPr>
        <w:t xml:space="preserve"> </w:t>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4204E" w:rsidRPr="00C42312" w14:paraId="7036A7A6" w14:textId="77777777" w:rsidTr="00DC23CC">
        <w:tc>
          <w:tcPr>
            <w:tcW w:w="9396" w:type="dxa"/>
          </w:tcPr>
          <w:p w14:paraId="4A4D9405" w14:textId="01610CEF" w:rsidR="00B02A63" w:rsidRPr="00C42312" w:rsidRDefault="00B02A63" w:rsidP="00B02A63">
            <w:pPr>
              <w:spacing w:before="120" w:after="120"/>
              <w:jc w:val="both"/>
              <w:rPr>
                <w:rFonts w:ascii="Trebuchet MS" w:eastAsia="Times New Roman" w:hAnsi="Trebuchet MS"/>
                <w:lang w:val="it-IT"/>
              </w:rPr>
            </w:pPr>
            <w:r w:rsidRPr="00C42312">
              <w:rPr>
                <w:rFonts w:ascii="Trebuchet MS" w:eastAsia="Times New Roman" w:hAnsi="Trebuchet MS"/>
                <w:lang w:val="it-IT"/>
              </w:rPr>
              <w:t>Este obligatoriu ca rezultatele proiectelor să permită persoanelor cu dizabilități accesul la mediul fizic</w:t>
            </w:r>
            <w:r w:rsidR="00B4507D" w:rsidRPr="00C42312">
              <w:rPr>
                <w:rFonts w:ascii="Trebuchet MS" w:eastAsia="Times New Roman" w:hAnsi="Trebuchet MS"/>
                <w:lang w:val="it-IT"/>
              </w:rPr>
              <w:t xml:space="preserve"> și online</w:t>
            </w:r>
            <w:r w:rsidRPr="00C42312">
              <w:rPr>
                <w:rFonts w:ascii="Trebuchet MS" w:eastAsia="Times New Roman" w:hAnsi="Trebuchet MS"/>
                <w:lang w:val="it-IT"/>
              </w:rPr>
              <w:t>, la infrastructura creată/dotată, la produsele, serviciile și procesele pe care organizația le dezvoltă, în condiții de accesibilitate, egalitate și nediscriminare.</w:t>
            </w:r>
          </w:p>
          <w:p w14:paraId="1D346AFF" w14:textId="316286EC" w:rsidR="00B02A63" w:rsidRPr="00C42312" w:rsidRDefault="00B02A63" w:rsidP="00B02A63">
            <w:pPr>
              <w:spacing w:before="120" w:after="120"/>
              <w:jc w:val="both"/>
              <w:rPr>
                <w:rFonts w:ascii="Trebuchet MS" w:eastAsia="Times New Roman" w:hAnsi="Trebuchet MS"/>
                <w:lang w:val="it-IT"/>
              </w:rPr>
            </w:pPr>
            <w:r w:rsidRPr="00C42312">
              <w:rPr>
                <w:rFonts w:ascii="Trebuchet MS" w:eastAsia="Times New Roman" w:hAnsi="Trebuchet MS"/>
                <w:lang w:val="it-IT"/>
              </w:rPr>
              <w:t xml:space="preserve">Se vor detalia acțiunile, conform capitolului 3.16 din </w:t>
            </w:r>
            <w:r w:rsidR="001E364F" w:rsidRPr="00C42312">
              <w:rPr>
                <w:rFonts w:ascii="Trebuchet MS" w:eastAsia="Times New Roman" w:hAnsi="Trebuchet MS"/>
                <w:lang w:val="it-IT"/>
              </w:rPr>
              <w:t>G</w:t>
            </w:r>
            <w:r w:rsidRPr="00C42312">
              <w:rPr>
                <w:rFonts w:ascii="Trebuchet MS" w:eastAsia="Times New Roman" w:hAnsi="Trebuchet MS"/>
                <w:lang w:val="it-IT"/>
              </w:rPr>
              <w:t xml:space="preserve">hid, prin care se garantează egalitatea de șanse, gen, accesibilitatea pentru persoanele cu dizabilități, incluziunea și nediscriminarea (inclus în </w:t>
            </w:r>
            <w:r w:rsidR="00237A39">
              <w:rPr>
                <w:rFonts w:ascii="Trebuchet MS" w:eastAsia="Times New Roman" w:hAnsi="Trebuchet MS"/>
                <w:lang w:val="it-IT"/>
              </w:rPr>
              <w:t>cererea de finanțare</w:t>
            </w:r>
            <w:r w:rsidRPr="00C42312">
              <w:rPr>
                <w:rFonts w:ascii="Trebuchet MS" w:eastAsia="Times New Roman" w:hAnsi="Trebuchet MS"/>
                <w:lang w:val="it-IT"/>
              </w:rPr>
              <w:t xml:space="preserve">). </w:t>
            </w:r>
          </w:p>
          <w:p w14:paraId="49983BB0" w14:textId="5BA8DD2B" w:rsidR="00B02A63" w:rsidRPr="00C42312" w:rsidRDefault="00B02A63" w:rsidP="006A2474">
            <w:pPr>
              <w:spacing w:before="120" w:after="120"/>
              <w:jc w:val="both"/>
              <w:rPr>
                <w:rFonts w:ascii="Trebuchet MS" w:eastAsia="Times New Roman" w:hAnsi="Trebuchet MS"/>
                <w:lang w:val="it-IT"/>
              </w:rPr>
            </w:pPr>
            <w:r w:rsidRPr="00C42312">
              <w:rPr>
                <w:rFonts w:ascii="Trebuchet MS" w:eastAsia="Times New Roman" w:hAnsi="Trebuchet MS"/>
                <w:lang w:val="it-IT"/>
              </w:rPr>
              <w:t>Respectarea legislației naționale și europene în domeniile egalității de șanse, de gen, nediscriminării, accesibilității pentru persoanele cu dizabilități este o condiție obligatorie de îndeplinit pentru accesarea fondurilor europene în cadrul P</w:t>
            </w:r>
            <w:r w:rsidR="006A2474" w:rsidRPr="00C42312">
              <w:rPr>
                <w:rFonts w:ascii="Trebuchet MS" w:eastAsia="Times New Roman" w:hAnsi="Trebuchet MS"/>
                <w:lang w:val="it-IT"/>
              </w:rPr>
              <w:t>o</w:t>
            </w:r>
            <w:r w:rsidRPr="00C42312">
              <w:rPr>
                <w:rFonts w:ascii="Trebuchet MS" w:eastAsia="Times New Roman" w:hAnsi="Trebuchet MS"/>
                <w:lang w:val="it-IT"/>
              </w:rPr>
              <w:t>CIDIF.</w:t>
            </w:r>
          </w:p>
        </w:tc>
      </w:tr>
    </w:tbl>
    <w:p w14:paraId="000000C0" w14:textId="0B340582" w:rsidR="00461B6E" w:rsidRPr="00C42312" w:rsidRDefault="00654C2A">
      <w:pPr>
        <w:pStyle w:val="Heading2"/>
        <w:numPr>
          <w:ilvl w:val="1"/>
          <w:numId w:val="3"/>
        </w:numPr>
        <w:rPr>
          <w:rFonts w:ascii="Trebuchet MS" w:hAnsi="Trebuchet MS"/>
          <w:b w:val="0"/>
          <w:bCs/>
          <w:i/>
          <w:iCs/>
          <w:sz w:val="22"/>
          <w:szCs w:val="22"/>
        </w:rPr>
      </w:pPr>
      <w:bookmarkStart w:id="39" w:name="_Toc151369481"/>
      <w:r w:rsidRPr="00C42312">
        <w:rPr>
          <w:rFonts w:ascii="Trebuchet MS" w:hAnsi="Trebuchet MS"/>
          <w:b w:val="0"/>
          <w:bCs/>
          <w:i/>
          <w:iCs/>
          <w:sz w:val="22"/>
          <w:szCs w:val="22"/>
        </w:rPr>
        <w:lastRenderedPageBreak/>
        <w:t>Teme secundare</w:t>
      </w:r>
      <w:bookmarkEnd w:id="39"/>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0CE1160" w14:textId="77777777">
        <w:tc>
          <w:tcPr>
            <w:tcW w:w="9396" w:type="dxa"/>
          </w:tcPr>
          <w:p w14:paraId="000000C1" w14:textId="6046726C" w:rsidR="00461B6E" w:rsidRPr="00C42312" w:rsidRDefault="00B701C0" w:rsidP="00706118">
            <w:r w:rsidRPr="00C42312">
              <w:rPr>
                <w:rFonts w:ascii="Trebuchet MS" w:eastAsia="Trebuchet MS" w:hAnsi="Trebuchet MS" w:cs="Trebuchet MS"/>
                <w:i/>
              </w:rPr>
              <w:t>N/A</w:t>
            </w:r>
          </w:p>
        </w:tc>
      </w:tr>
    </w:tbl>
    <w:p w14:paraId="000000C2" w14:textId="24599309" w:rsidR="00461B6E" w:rsidRPr="00C42312" w:rsidRDefault="00654C2A">
      <w:pPr>
        <w:pStyle w:val="Heading2"/>
        <w:numPr>
          <w:ilvl w:val="1"/>
          <w:numId w:val="3"/>
        </w:numPr>
        <w:rPr>
          <w:rFonts w:ascii="Trebuchet MS" w:hAnsi="Trebuchet MS"/>
          <w:b w:val="0"/>
          <w:bCs/>
          <w:i/>
          <w:iCs/>
          <w:sz w:val="22"/>
          <w:szCs w:val="22"/>
        </w:rPr>
      </w:pPr>
      <w:bookmarkStart w:id="40" w:name="_Toc151369482"/>
      <w:r w:rsidRPr="00C42312">
        <w:rPr>
          <w:rFonts w:ascii="Trebuchet MS" w:hAnsi="Trebuchet MS"/>
          <w:b w:val="0"/>
          <w:bCs/>
          <w:i/>
          <w:iCs/>
          <w:sz w:val="22"/>
          <w:szCs w:val="22"/>
        </w:rPr>
        <w:t xml:space="preserve">Informarea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vizibilitatea sprijinului din fonduri</w:t>
      </w:r>
      <w:bookmarkEnd w:id="40"/>
    </w:p>
    <w:tbl>
      <w:tblPr>
        <w:tblStyle w:val="a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4FBD624" w14:textId="77777777">
        <w:tc>
          <w:tcPr>
            <w:tcW w:w="9396" w:type="dxa"/>
          </w:tcPr>
          <w:p w14:paraId="1AC150CA" w14:textId="4ADE044E"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Beneficiarii sunt responsabili pentru implementarea măsurilor privind vizibilitatea, transparența și comunicarea în legătură cu utilizarea asistenț</w:t>
            </w:r>
            <w:r w:rsidR="00EE5B1B" w:rsidRPr="00C42312">
              <w:rPr>
                <w:rFonts w:ascii="Trebuchet MS" w:eastAsia="Trebuchet MS" w:hAnsi="Trebuchet MS" w:cs="Trebuchet MS"/>
              </w:rPr>
              <w:t>ei</w:t>
            </w:r>
            <w:r w:rsidRPr="00C42312">
              <w:rPr>
                <w:rFonts w:ascii="Trebuchet MS" w:eastAsia="Trebuchet MS" w:hAnsi="Trebuchet MS" w:cs="Trebuchet MS"/>
              </w:rPr>
              <w:t xml:space="preserve"> financiar</w:t>
            </w:r>
            <w:r w:rsidR="00EE5B1B" w:rsidRPr="00C42312">
              <w:rPr>
                <w:rFonts w:ascii="Trebuchet MS" w:eastAsia="Trebuchet MS" w:hAnsi="Trebuchet MS" w:cs="Trebuchet MS"/>
              </w:rPr>
              <w:t>e</w:t>
            </w:r>
            <w:r w:rsidRPr="00C42312">
              <w:rPr>
                <w:rFonts w:ascii="Trebuchet MS" w:eastAsia="Trebuchet MS" w:hAnsi="Trebuchet MS" w:cs="Trebuchet MS"/>
              </w:rPr>
              <w:t xml:space="preserve"> nerambursabil</w:t>
            </w:r>
            <w:r w:rsidR="00EE5B1B" w:rsidRPr="00C42312">
              <w:rPr>
                <w:rFonts w:ascii="Trebuchet MS" w:eastAsia="Trebuchet MS" w:hAnsi="Trebuchet MS" w:cs="Trebuchet MS"/>
              </w:rPr>
              <w:t>e</w:t>
            </w:r>
            <w:r w:rsidRPr="00C42312">
              <w:rPr>
                <w:rFonts w:ascii="Trebuchet MS" w:eastAsia="Trebuchet MS" w:hAnsi="Trebuchet MS" w:cs="Trebuchet MS"/>
              </w:rPr>
              <w:t xml:space="preserve"> obținută prin PoCIDIF, în conformitate cu cele declarate în cererea de finanțare, respectând prevederile Ghidului „</w:t>
            </w:r>
            <w:r w:rsidRPr="00C42312">
              <w:rPr>
                <w:rFonts w:ascii="Trebuchet MS" w:eastAsia="Trebuchet MS" w:hAnsi="Trebuchet MS" w:cs="Trebuchet MS"/>
                <w:i/>
                <w:iCs/>
              </w:rPr>
              <w:t>Vizibilitate, transparență și comunicare în perioada de programare 2021—2027</w:t>
            </w:r>
            <w:r w:rsidRPr="00C42312">
              <w:rPr>
                <w:rFonts w:ascii="Trebuchet MS" w:eastAsia="Trebuchet MS" w:hAnsi="Trebuchet MS" w:cs="Trebuchet MS"/>
              </w:rPr>
              <w:t xml:space="preserve">”, adoptat prin Ordinul ministrului investițiilor și proiectelor europene nr. 3040/2022, publicat pe site-ul MIPE la adresa: </w:t>
            </w:r>
            <w:hyperlink r:id="rId9" w:history="1">
              <w:r w:rsidR="00B4507D" w:rsidRPr="00C42312">
                <w:rPr>
                  <w:rStyle w:val="Hyperlink"/>
                  <w:rFonts w:ascii="Trebuchet MS" w:eastAsia="Trebuchet MS" w:hAnsi="Trebuchet MS" w:cs="Trebuchet MS"/>
                </w:rPr>
                <w:t>https://mfe.gov.ro/comunicare/strategie-de-comunicare/</w:t>
              </w:r>
            </w:hyperlink>
            <w:r w:rsidRPr="00C42312">
              <w:rPr>
                <w:rFonts w:ascii="Trebuchet MS" w:eastAsia="Trebuchet MS" w:hAnsi="Trebuchet MS" w:cs="Trebuchet MS"/>
              </w:rPr>
              <w:t>. La aceeași adresa se vor urmări eventualele actualizări, care se vor aplica din momentul aprobării lor.</w:t>
            </w:r>
          </w:p>
          <w:p w14:paraId="054526C2" w14:textId="7EE651C9"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În perioada 2021-2027 setul obligatoriu de însemne grafice este format din emblema UE, sigla Guvernului României și sigla P</w:t>
            </w:r>
            <w:r w:rsidR="003E3105" w:rsidRPr="00C42312">
              <w:rPr>
                <w:rFonts w:ascii="Trebuchet MS" w:eastAsia="Trebuchet MS" w:hAnsi="Trebuchet MS" w:cs="Trebuchet MS"/>
              </w:rPr>
              <w:t>rogramului</w:t>
            </w:r>
            <w:r w:rsidRPr="00C42312">
              <w:rPr>
                <w:rFonts w:ascii="Trebuchet MS" w:eastAsia="Trebuchet MS" w:hAnsi="Trebuchet MS" w:cs="Trebuchet MS"/>
              </w:rPr>
              <w:t xml:space="preserve"> respectiv (acolo unde aceasta există). Sigla P</w:t>
            </w:r>
            <w:r w:rsidR="003E3105" w:rsidRPr="00C42312">
              <w:rPr>
                <w:rFonts w:ascii="Trebuchet MS" w:eastAsia="Trebuchet MS" w:hAnsi="Trebuchet MS" w:cs="Trebuchet MS"/>
              </w:rPr>
              <w:t>rogramului</w:t>
            </w:r>
            <w:r w:rsidRPr="00C42312">
              <w:rPr>
                <w:rFonts w:ascii="Trebuchet MS" w:eastAsia="Trebuchet MS" w:hAnsi="Trebuchet MS" w:cs="Trebuchet MS"/>
              </w:rPr>
              <w:t xml:space="preserve"> va fi plasată întotdeauna după sigla Guvernului.</w:t>
            </w:r>
          </w:p>
          <w:p w14:paraId="48EC9DFE"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Acestea vor apărea vizibil, pe fața sau, după caz, pe prima pagină a oricărui material/document (de comunicare a proiectului și din categoria livrabilelor și publicațiilor) aferent proiectului finanțat din fonduri europene, conform prezentului ghid.</w:t>
            </w:r>
          </w:p>
          <w:p w14:paraId="3270BA8A" w14:textId="4479D920"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De asemenea, beneficiarii finali vor fi condiționați de respectarea </w:t>
            </w:r>
            <w:r w:rsidR="00B4507D" w:rsidRPr="00C42312">
              <w:rPr>
                <w:rFonts w:ascii="Trebuchet MS" w:eastAsia="Trebuchet MS" w:hAnsi="Trebuchet MS" w:cs="Trebuchet MS"/>
              </w:rPr>
              <w:t>a</w:t>
            </w:r>
            <w:r w:rsidRPr="00C42312">
              <w:rPr>
                <w:rFonts w:ascii="Trebuchet MS" w:eastAsia="Trebuchet MS" w:hAnsi="Trebuchet MS" w:cs="Trebuchet MS"/>
              </w:rPr>
              <w:t>rt. 50 (1) din Regulamentul (UE) 2021/1060 al Parlamentului European și al Consiliului din 24 iunie 2021, respectiv  menționarea sprijinului din partea fondurilor pentru operațiune, inclusiv resursele reutilizate, prin:</w:t>
            </w:r>
          </w:p>
          <w:p w14:paraId="29B10059" w14:textId="5A0C8B91"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(a) afișarea pe </w:t>
            </w:r>
            <w:r w:rsidR="003E3105" w:rsidRPr="00C42312">
              <w:rPr>
                <w:rFonts w:ascii="Trebuchet MS" w:eastAsia="Trebuchet MS" w:hAnsi="Trebuchet MS" w:cs="Trebuchet MS"/>
              </w:rPr>
              <w:t>web</w:t>
            </w:r>
            <w:r w:rsidRPr="00C42312">
              <w:rPr>
                <w:rFonts w:ascii="Trebuchet MS" w:eastAsia="Trebuchet MS" w:hAnsi="Trebuchet MS" w:cs="Trebuchet MS"/>
              </w:rPr>
              <w:t>site-ul oficial al proiectului, dacă există, și pe paginile de comunicare socială ale beneficiarului a unei scurte descrieri a operațiunii, proporțională cu nivelul sprijinului, inclusiv a scopurilor și rezultatelor acesteia, evidențiind sprijinul financiar din partea Uniunii;</w:t>
            </w:r>
          </w:p>
          <w:p w14:paraId="0667235D"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(b) includerea unei mențiuni care subliniază sprijinul din partea Uniunii într-un mod vizibil în documentele și în materialele de comunicare referitoare la implementarea operațiunii care sunt destinate publicului sau participanților;</w:t>
            </w:r>
          </w:p>
          <w:p w14:paraId="2F35201E" w14:textId="1D5FB503"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(c) expunerea, de la începerea implementării fizice a operațiunilor care implică investiții fizice sau de la instalarea echipamentelor achiziționate, a unor plăci sau panouri rezistente, clar vizibile publicului, care conțin emblema Uniunii în conformitate cu caracteristicile tehnice stabilite în anexa IX și informații cu privire la</w:t>
            </w:r>
            <w:r w:rsidR="00237A39">
              <w:rPr>
                <w:rFonts w:ascii="Trebuchet MS" w:eastAsia="Trebuchet MS" w:hAnsi="Trebuchet MS" w:cs="Trebuchet MS"/>
              </w:rPr>
              <w:t xml:space="preserve"> </w:t>
            </w:r>
            <w:r w:rsidRPr="00C42312">
              <w:rPr>
                <w:rFonts w:ascii="Trebuchet MS" w:eastAsia="Trebuchet MS" w:hAnsi="Trebuchet MS" w:cs="Trebuchet MS"/>
              </w:rPr>
              <w:t>operațiunile sprijinite din FEDR și Fondul de coeziune al căror cost total depășește 500 000 EUR.</w:t>
            </w:r>
          </w:p>
          <w:p w14:paraId="241DF9CA"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(d) în cazul operațiunilor care nu se încadrează la litera (c), prin expunerea într-un loc ușor vizibil publicului cel puțin a unui afiș cu dimensiunea minimă A3 sau a unui afișaj electronic echivalent conținând informații despre operațiune care evidențiază sprijinul din partea fondurilor;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000000CC" w14:textId="390E544A" w:rsidR="00461B6E" w:rsidRPr="00C42312" w:rsidRDefault="00461B6E" w:rsidP="00554256">
            <w:pPr>
              <w:spacing w:before="120" w:after="120"/>
              <w:jc w:val="both"/>
              <w:rPr>
                <w:rFonts w:ascii="Trebuchet MS" w:eastAsia="Trebuchet MS" w:hAnsi="Trebuchet MS" w:cs="Trebuchet MS"/>
              </w:rPr>
            </w:pPr>
          </w:p>
        </w:tc>
      </w:tr>
    </w:tbl>
    <w:p w14:paraId="000000CE" w14:textId="1F6441BB"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41" w:name="_Toc151369483"/>
      <w:r w:rsidRPr="00C42312">
        <w:rPr>
          <w:rFonts w:ascii="Trebuchet MS" w:hAnsi="Trebuchet MS"/>
          <w:sz w:val="22"/>
          <w:szCs w:val="22"/>
        </w:rPr>
        <w:t>INFORMA</w:t>
      </w:r>
      <w:r w:rsidR="00487A21" w:rsidRPr="00C42312">
        <w:rPr>
          <w:rFonts w:ascii="Trebuchet MS" w:hAnsi="Trebuchet MS"/>
          <w:sz w:val="22"/>
          <w:szCs w:val="22"/>
        </w:rPr>
        <w:t>Ț</w:t>
      </w:r>
      <w:r w:rsidRPr="00C42312">
        <w:rPr>
          <w:rFonts w:ascii="Trebuchet MS" w:hAnsi="Trebuchet MS"/>
          <w:sz w:val="22"/>
          <w:szCs w:val="22"/>
        </w:rPr>
        <w:t>II ADMINISTRATIVE DESPRE APELUL DE PROIECTE</w:t>
      </w:r>
      <w:bookmarkEnd w:id="41"/>
      <w:r w:rsidRPr="00C42312">
        <w:rPr>
          <w:rFonts w:ascii="Trebuchet MS" w:hAnsi="Trebuchet MS"/>
          <w:sz w:val="22"/>
          <w:szCs w:val="22"/>
        </w:rPr>
        <w:tab/>
      </w:r>
    </w:p>
    <w:p w14:paraId="000000D0" w14:textId="77777777" w:rsidR="00461B6E" w:rsidRPr="00C42312" w:rsidRDefault="00654C2A">
      <w:pPr>
        <w:pStyle w:val="Heading2"/>
        <w:numPr>
          <w:ilvl w:val="1"/>
          <w:numId w:val="3"/>
        </w:numPr>
        <w:rPr>
          <w:rFonts w:ascii="Trebuchet MS" w:hAnsi="Trebuchet MS"/>
          <w:b w:val="0"/>
          <w:bCs/>
          <w:i/>
          <w:iCs/>
          <w:sz w:val="22"/>
          <w:szCs w:val="22"/>
        </w:rPr>
      </w:pPr>
      <w:bookmarkStart w:id="42" w:name="_Toc151369484"/>
      <w:r w:rsidRPr="00C42312">
        <w:rPr>
          <w:rFonts w:ascii="Trebuchet MS" w:hAnsi="Trebuchet MS"/>
          <w:b w:val="0"/>
          <w:bCs/>
          <w:i/>
          <w:iCs/>
          <w:sz w:val="22"/>
          <w:szCs w:val="22"/>
        </w:rPr>
        <w:t>Data deschiderii apelului de proiecte</w:t>
      </w:r>
      <w:bookmarkEnd w:id="42"/>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359C2" w:rsidRPr="00C42312" w14:paraId="22A80A9F" w14:textId="77777777" w:rsidTr="00DC23CC">
        <w:tc>
          <w:tcPr>
            <w:tcW w:w="9396" w:type="dxa"/>
          </w:tcPr>
          <w:p w14:paraId="028AD207" w14:textId="39580DBB" w:rsidR="001359C2" w:rsidRPr="00C42312" w:rsidRDefault="001359C2" w:rsidP="00DC23CC">
            <w:pPr>
              <w:spacing w:before="120" w:after="120"/>
              <w:rPr>
                <w:rFonts w:ascii="Trebuchet MS" w:eastAsia="Trebuchet MS" w:hAnsi="Trebuchet MS" w:cs="Trebuchet MS"/>
                <w:i/>
              </w:rPr>
            </w:pPr>
            <w:r w:rsidRPr="00326C05">
              <w:rPr>
                <w:rFonts w:ascii="Trebuchet MS" w:hAnsi="Trebuchet MS"/>
                <w:highlight w:val="yellow"/>
              </w:rPr>
              <w:t>............</w:t>
            </w:r>
            <w:r w:rsidRPr="00C42312">
              <w:rPr>
                <w:rFonts w:ascii="Trebuchet MS" w:hAnsi="Trebuchet MS"/>
              </w:rPr>
              <w:t xml:space="preserve"> , ora 10:00:00</w:t>
            </w:r>
            <w:r w:rsidRPr="00C42312">
              <w:rPr>
                <w:rFonts w:ascii="Trebuchet MS" w:eastAsia="Trebuchet MS" w:hAnsi="Trebuchet MS" w:cs="Trebuchet MS"/>
                <w:i/>
              </w:rPr>
              <w:t>.</w:t>
            </w:r>
          </w:p>
        </w:tc>
      </w:tr>
    </w:tbl>
    <w:p w14:paraId="000000D3" w14:textId="77777777" w:rsidR="00461B6E" w:rsidRPr="00C42312" w:rsidRDefault="00654C2A">
      <w:pPr>
        <w:pStyle w:val="Heading2"/>
        <w:numPr>
          <w:ilvl w:val="1"/>
          <w:numId w:val="3"/>
        </w:numPr>
        <w:rPr>
          <w:rFonts w:ascii="Trebuchet MS" w:hAnsi="Trebuchet MS"/>
          <w:b w:val="0"/>
          <w:bCs/>
          <w:i/>
          <w:iCs/>
          <w:sz w:val="22"/>
          <w:szCs w:val="22"/>
        </w:rPr>
      </w:pPr>
      <w:bookmarkStart w:id="43" w:name="_Toc151369485"/>
      <w:r w:rsidRPr="00C42312">
        <w:rPr>
          <w:rFonts w:ascii="Trebuchet MS" w:hAnsi="Trebuchet MS"/>
          <w:b w:val="0"/>
          <w:bCs/>
          <w:i/>
          <w:iCs/>
          <w:sz w:val="22"/>
          <w:szCs w:val="22"/>
        </w:rPr>
        <w:lastRenderedPageBreak/>
        <w:t>Perioada de pregătire a proiectelor</w:t>
      </w:r>
      <w:bookmarkEnd w:id="43"/>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A6365" w:rsidRPr="00C42312" w14:paraId="6D3744D1" w14:textId="77777777" w:rsidTr="00DC23CC">
        <w:tc>
          <w:tcPr>
            <w:tcW w:w="9396" w:type="dxa"/>
          </w:tcPr>
          <w:p w14:paraId="189629C8" w14:textId="46A489D2" w:rsidR="00DA6365" w:rsidRPr="00C42312" w:rsidRDefault="00DA6365" w:rsidP="00F86FA8">
            <w:pPr>
              <w:spacing w:before="120" w:after="120"/>
              <w:jc w:val="both"/>
              <w:rPr>
                <w:rFonts w:ascii="Trebuchet MS" w:eastAsia="Trebuchet MS" w:hAnsi="Trebuchet MS" w:cs="Trebuchet MS"/>
              </w:rPr>
            </w:pPr>
            <w:r w:rsidRPr="00C42312">
              <w:rPr>
                <w:rFonts w:ascii="Trebuchet MS" w:eastAsia="Trebuchet MS" w:hAnsi="Trebuchet MS" w:cs="Trebuchet MS"/>
              </w:rPr>
              <w:t>Î</w:t>
            </w:r>
            <w:r w:rsidRPr="0034367F">
              <w:rPr>
                <w:rFonts w:ascii="Trebuchet MS" w:eastAsia="Trebuchet MS" w:hAnsi="Trebuchet MS" w:cs="Trebuchet MS"/>
              </w:rPr>
              <w:t>n conformitate cu OUG 23/2023</w:t>
            </w:r>
            <w:r w:rsidRPr="0034367F">
              <w:rPr>
                <w:rFonts w:ascii="Trebuchet MS" w:hAnsi="Trebuchet MS"/>
              </w:rPr>
              <w:t xml:space="preserve"> </w:t>
            </w:r>
            <w:r w:rsidRPr="0034367F">
              <w:rPr>
                <w:rFonts w:ascii="Trebuchet MS" w:eastAsia="Trebuchet MS" w:hAnsi="Trebuchet MS" w:cs="Trebuchet MS"/>
              </w:rPr>
              <w:t xml:space="preserve">privind instituirea unor măsuri de simplificare </w:t>
            </w:r>
            <w:r w:rsidR="00487A21" w:rsidRPr="0034367F">
              <w:rPr>
                <w:rFonts w:ascii="Trebuchet MS" w:eastAsia="Trebuchet MS" w:hAnsi="Trebuchet MS" w:cs="Trebuchet MS"/>
              </w:rPr>
              <w:t>ș</w:t>
            </w:r>
            <w:r w:rsidRPr="0034367F">
              <w:rPr>
                <w:rFonts w:ascii="Trebuchet MS" w:eastAsia="Trebuchet MS" w:hAnsi="Trebuchet MS" w:cs="Trebuchet MS"/>
              </w:rPr>
              <w:t xml:space="preserve">i digitalizare pentru gestionarea fondurilor europene aferente Politicii de coeziune 2021-2027, Ghidul solicitantului va fi  pus în consultare publică </w:t>
            </w:r>
            <w:r w:rsidRPr="0034367F">
              <w:rPr>
                <w:rFonts w:ascii="Trebuchet MS" w:eastAsia="Trebuchet MS" w:hAnsi="Trebuchet MS" w:cs="Trebuchet MS"/>
                <w:color w:val="000000" w:themeColor="text1"/>
              </w:rPr>
              <w:t>pentru o perioadă de cel pu</w:t>
            </w:r>
            <w:r w:rsidR="00487A21" w:rsidRPr="0034367F">
              <w:rPr>
                <w:rFonts w:ascii="Trebuchet MS" w:eastAsia="Trebuchet MS" w:hAnsi="Trebuchet MS" w:cs="Trebuchet MS"/>
                <w:color w:val="000000" w:themeColor="text1"/>
              </w:rPr>
              <w:t>ț</w:t>
            </w:r>
            <w:r w:rsidRPr="0034367F">
              <w:rPr>
                <w:rFonts w:ascii="Trebuchet MS" w:eastAsia="Trebuchet MS" w:hAnsi="Trebuchet MS" w:cs="Trebuchet MS"/>
                <w:color w:val="000000" w:themeColor="text1"/>
              </w:rPr>
              <w:t xml:space="preserve">in 15 zile lucrătoare </w:t>
            </w:r>
            <w:r w:rsidRPr="0034367F">
              <w:rPr>
                <w:rFonts w:ascii="Trebuchet MS" w:eastAsia="Trebuchet MS" w:hAnsi="Trebuchet MS" w:cs="Trebuchet MS"/>
              </w:rPr>
              <w:t>înaintea lansării apelului de proiecte.</w:t>
            </w:r>
          </w:p>
          <w:p w14:paraId="6679E446" w14:textId="28EFBC9E" w:rsidR="00D06847" w:rsidRPr="00C42312" w:rsidRDefault="00D06847" w:rsidP="00DC23CC">
            <w:pPr>
              <w:spacing w:before="120" w:after="120"/>
              <w:rPr>
                <w:rFonts w:ascii="Trebuchet MS" w:eastAsia="Trebuchet MS" w:hAnsi="Trebuchet MS" w:cs="Trebuchet MS"/>
                <w:i/>
              </w:rPr>
            </w:pPr>
            <w:bookmarkStart w:id="44" w:name="_Hlk141196144"/>
            <w:r w:rsidRPr="00C42312">
              <w:rPr>
                <w:rFonts w:ascii="Trebuchet MS" w:eastAsia="Trebuchet MS" w:hAnsi="Trebuchet MS" w:cs="Trebuchet MS"/>
              </w:rPr>
              <w:t>Perioadă consultare publică:</w:t>
            </w:r>
            <w:r w:rsidR="00316184" w:rsidRPr="00C42312">
              <w:rPr>
                <w:rFonts w:ascii="Trebuchet MS" w:eastAsia="Trebuchet MS" w:hAnsi="Trebuchet MS" w:cs="Trebuchet MS"/>
              </w:rPr>
              <w:t xml:space="preserve"> </w:t>
            </w:r>
            <w:r w:rsidR="00B4507D" w:rsidRPr="00C42312">
              <w:rPr>
                <w:rFonts w:ascii="Trebuchet MS" w:eastAsia="Trebuchet MS" w:hAnsi="Trebuchet MS" w:cs="Trebuchet MS"/>
              </w:rPr>
              <w:t>...........</w:t>
            </w:r>
            <w:r w:rsidR="000C7221" w:rsidRPr="00C42312">
              <w:rPr>
                <w:rFonts w:ascii="Trebuchet MS" w:eastAsia="Trebuchet MS" w:hAnsi="Trebuchet MS" w:cs="Trebuchet MS"/>
              </w:rPr>
              <w:t xml:space="preserve"> – </w:t>
            </w:r>
            <w:r w:rsidR="00B4507D" w:rsidRPr="00C42312">
              <w:rPr>
                <w:rFonts w:ascii="Trebuchet MS" w:eastAsia="Trebuchet MS" w:hAnsi="Trebuchet MS" w:cs="Trebuchet MS"/>
              </w:rPr>
              <w:t>.........</w:t>
            </w:r>
            <w:r w:rsidR="000C7221" w:rsidRPr="00C42312">
              <w:rPr>
                <w:rFonts w:ascii="Trebuchet MS" w:eastAsia="Trebuchet MS" w:hAnsi="Trebuchet MS" w:cs="Trebuchet MS"/>
              </w:rPr>
              <w:t xml:space="preserve"> 2023</w:t>
            </w:r>
            <w:bookmarkEnd w:id="44"/>
          </w:p>
        </w:tc>
      </w:tr>
    </w:tbl>
    <w:p w14:paraId="000000D5" w14:textId="77777777" w:rsidR="00461B6E" w:rsidRPr="00C42312" w:rsidRDefault="00654C2A">
      <w:pPr>
        <w:pStyle w:val="Heading2"/>
        <w:numPr>
          <w:ilvl w:val="1"/>
          <w:numId w:val="3"/>
        </w:numPr>
        <w:rPr>
          <w:rFonts w:ascii="Trebuchet MS" w:eastAsia="Trebuchet MS" w:hAnsi="Trebuchet MS" w:cs="Trebuchet MS"/>
          <w:i/>
          <w:color w:val="000000"/>
        </w:rPr>
      </w:pPr>
      <w:bookmarkStart w:id="45" w:name="_Toc151369486"/>
      <w:r w:rsidRPr="00C42312">
        <w:rPr>
          <w:rFonts w:ascii="Trebuchet MS" w:hAnsi="Trebuchet MS"/>
          <w:b w:val="0"/>
          <w:bCs/>
          <w:i/>
          <w:iCs/>
          <w:sz w:val="22"/>
          <w:szCs w:val="22"/>
        </w:rPr>
        <w:t>Perioada de depunere a proiectelor</w:t>
      </w:r>
      <w:bookmarkEnd w:id="45"/>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p w14:paraId="000000D6" w14:textId="3472CCC2"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Arial" w:hAnsi="Trebuchet MS" w:cs="Arial"/>
          <w:i/>
          <w:color w:val="000000"/>
        </w:rPr>
        <w:t xml:space="preserve">Data </w:t>
      </w:r>
      <w:r w:rsidR="00487A21" w:rsidRPr="00C42312">
        <w:rPr>
          <w:rFonts w:ascii="Trebuchet MS" w:eastAsia="Arial" w:hAnsi="Trebuchet MS" w:cs="Arial"/>
          <w:i/>
          <w:color w:val="000000"/>
        </w:rPr>
        <w:t>ș</w:t>
      </w:r>
      <w:r w:rsidRPr="00C42312">
        <w:rPr>
          <w:rFonts w:ascii="Trebuchet MS" w:eastAsia="Arial" w:hAnsi="Trebuchet MS" w:cs="Arial"/>
          <w:i/>
          <w:color w:val="000000"/>
        </w:rPr>
        <w:t>i ora pentru începerea depunerii de proiecte</w:t>
      </w:r>
    </w:p>
    <w:tbl>
      <w:tblPr>
        <w:tblStyle w:val="a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312FBD6" w14:textId="77777777">
        <w:tc>
          <w:tcPr>
            <w:tcW w:w="9396" w:type="dxa"/>
          </w:tcPr>
          <w:p w14:paraId="000000D7" w14:textId="762458EB" w:rsidR="00461B6E" w:rsidRPr="00C42312" w:rsidRDefault="00654C2A">
            <w:pPr>
              <w:spacing w:before="120" w:after="120"/>
              <w:rPr>
                <w:rFonts w:ascii="Trebuchet MS" w:eastAsia="Trebuchet MS" w:hAnsi="Trebuchet MS" w:cs="Trebuchet MS"/>
                <w:iCs/>
              </w:rPr>
            </w:pPr>
            <w:r w:rsidRPr="00C42312">
              <w:rPr>
                <w:rFonts w:ascii="Trebuchet MS" w:eastAsia="Trebuchet MS" w:hAnsi="Trebuchet MS" w:cs="Trebuchet MS"/>
                <w:iCs/>
              </w:rPr>
              <w:t xml:space="preserve">Data </w:t>
            </w:r>
            <w:r w:rsidR="00487A21" w:rsidRPr="00C42312">
              <w:rPr>
                <w:rFonts w:ascii="Trebuchet MS" w:eastAsia="Trebuchet MS" w:hAnsi="Trebuchet MS" w:cs="Trebuchet MS"/>
                <w:iCs/>
              </w:rPr>
              <w:t>ș</w:t>
            </w:r>
            <w:r w:rsidRPr="00C42312">
              <w:rPr>
                <w:rFonts w:ascii="Trebuchet MS" w:eastAsia="Trebuchet MS" w:hAnsi="Trebuchet MS" w:cs="Trebuchet MS"/>
                <w:iCs/>
              </w:rPr>
              <w:t>i ora lansării apelului de proiecte</w:t>
            </w:r>
            <w:r w:rsidR="00572C33" w:rsidRPr="00C42312">
              <w:rPr>
                <w:rFonts w:ascii="Trebuchet MS" w:eastAsia="Trebuchet MS" w:hAnsi="Trebuchet MS" w:cs="Trebuchet MS"/>
                <w:iCs/>
              </w:rPr>
              <w:t>:</w:t>
            </w:r>
            <w:r w:rsidR="004D26E5" w:rsidRPr="00C42312">
              <w:rPr>
                <w:rFonts w:ascii="Trebuchet MS" w:eastAsia="Trebuchet MS" w:hAnsi="Trebuchet MS" w:cs="Trebuchet MS"/>
                <w:iCs/>
              </w:rPr>
              <w:t>..................</w:t>
            </w:r>
          </w:p>
          <w:p w14:paraId="000000D9" w14:textId="49172C4B" w:rsidR="00461B6E" w:rsidRPr="00C42312" w:rsidRDefault="00654C2A">
            <w:pPr>
              <w:spacing w:before="120" w:after="120"/>
              <w:rPr>
                <w:rFonts w:ascii="Trebuchet MS" w:eastAsia="Trebuchet MS" w:hAnsi="Trebuchet MS" w:cs="Trebuchet MS"/>
                <w:i/>
              </w:rPr>
            </w:pPr>
            <w:r w:rsidRPr="00C42312">
              <w:rPr>
                <w:rFonts w:ascii="Trebuchet MS" w:eastAsia="Arial" w:hAnsi="Trebuchet MS" w:cs="Arial"/>
                <w:iCs/>
              </w:rPr>
              <w:t xml:space="preserve">Data </w:t>
            </w:r>
            <w:r w:rsidR="00487A21" w:rsidRPr="00C42312">
              <w:rPr>
                <w:rFonts w:ascii="Trebuchet MS" w:eastAsia="Arial" w:hAnsi="Trebuchet MS" w:cs="Arial"/>
                <w:iCs/>
              </w:rPr>
              <w:t>ș</w:t>
            </w:r>
            <w:r w:rsidRPr="00C42312">
              <w:rPr>
                <w:rFonts w:ascii="Trebuchet MS" w:eastAsia="Arial" w:hAnsi="Trebuchet MS" w:cs="Arial"/>
                <w:iCs/>
              </w:rPr>
              <w:t>i ora începere depunere de proiecte</w:t>
            </w:r>
            <w:r w:rsidR="00572C33" w:rsidRPr="00C42312">
              <w:rPr>
                <w:rFonts w:ascii="Trebuchet MS" w:eastAsia="Arial" w:hAnsi="Trebuchet MS" w:cs="Arial"/>
                <w:iCs/>
              </w:rPr>
              <w:t>:</w:t>
            </w:r>
            <w:r w:rsidR="004D26E5" w:rsidRPr="00C42312">
              <w:rPr>
                <w:rFonts w:ascii="Trebuchet MS" w:eastAsia="Arial" w:hAnsi="Trebuchet MS" w:cs="Arial"/>
                <w:iCs/>
              </w:rPr>
              <w:t>.....................</w:t>
            </w:r>
          </w:p>
        </w:tc>
      </w:tr>
    </w:tbl>
    <w:p w14:paraId="000000DA" w14:textId="07D0A180"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r w:rsidRPr="00C42312">
        <w:rPr>
          <w:rFonts w:ascii="Trebuchet MS" w:eastAsia="Arial" w:hAnsi="Trebuchet MS" w:cs="Arial"/>
          <w:i/>
          <w:color w:val="000000"/>
        </w:rPr>
        <w:t xml:space="preserve">Data </w:t>
      </w:r>
      <w:r w:rsidR="00487A21" w:rsidRPr="00C42312">
        <w:rPr>
          <w:rFonts w:ascii="Trebuchet MS" w:eastAsia="Arial" w:hAnsi="Trebuchet MS" w:cs="Arial"/>
          <w:i/>
          <w:color w:val="000000"/>
        </w:rPr>
        <w:t>ș</w:t>
      </w:r>
      <w:r w:rsidRPr="00C42312">
        <w:rPr>
          <w:rFonts w:ascii="Trebuchet MS" w:eastAsia="Arial" w:hAnsi="Trebuchet MS" w:cs="Arial"/>
          <w:i/>
          <w:color w:val="000000"/>
        </w:rPr>
        <w:t>i ora închiderii apelului de proiecte</w:t>
      </w:r>
    </w:p>
    <w:tbl>
      <w:tblPr>
        <w:tblStyle w:val="a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025B7E1" w14:textId="77777777">
        <w:tc>
          <w:tcPr>
            <w:tcW w:w="9396" w:type="dxa"/>
          </w:tcPr>
          <w:p w14:paraId="000000DB" w14:textId="5D6B126A" w:rsidR="00461B6E" w:rsidRPr="00C42312" w:rsidRDefault="00654C2A">
            <w:pPr>
              <w:spacing w:before="120" w:after="120"/>
              <w:rPr>
                <w:rFonts w:ascii="Trebuchet MS" w:eastAsia="Trebuchet MS" w:hAnsi="Trebuchet MS" w:cs="Trebuchet MS"/>
              </w:rPr>
            </w:pPr>
            <w:r w:rsidRPr="00C42312">
              <w:rPr>
                <w:rFonts w:ascii="Trebuchet MS" w:eastAsia="Arial" w:hAnsi="Trebuchet MS" w:cs="Arial"/>
              </w:rPr>
              <w:t xml:space="preserve">Data </w:t>
            </w:r>
            <w:r w:rsidR="00487A21" w:rsidRPr="00C42312">
              <w:rPr>
                <w:rFonts w:ascii="Trebuchet MS" w:eastAsia="Arial" w:hAnsi="Trebuchet MS" w:cs="Arial"/>
              </w:rPr>
              <w:t>ș</w:t>
            </w:r>
            <w:r w:rsidRPr="00C42312">
              <w:rPr>
                <w:rFonts w:ascii="Trebuchet MS" w:eastAsia="Arial" w:hAnsi="Trebuchet MS" w:cs="Arial"/>
              </w:rPr>
              <w:t>i ora închiderii apelului de proiecte</w:t>
            </w:r>
            <w:r w:rsidR="00572C33" w:rsidRPr="00C42312">
              <w:rPr>
                <w:rFonts w:ascii="Trebuchet MS" w:eastAsia="Arial" w:hAnsi="Trebuchet MS" w:cs="Arial"/>
              </w:rPr>
              <w:t>:</w:t>
            </w:r>
            <w:r w:rsidR="002663C6" w:rsidRPr="00C42312">
              <w:rPr>
                <w:rFonts w:ascii="Trebuchet MS" w:eastAsia="Arial" w:hAnsi="Trebuchet MS" w:cs="Arial"/>
              </w:rPr>
              <w:t xml:space="preserve"> </w:t>
            </w:r>
            <w:r w:rsidR="0034367F">
              <w:rPr>
                <w:rFonts w:ascii="Trebuchet MS" w:eastAsia="Arial" w:hAnsi="Trebuchet MS" w:cs="Arial"/>
              </w:rPr>
              <w:t>.........</w:t>
            </w:r>
            <w:r w:rsidR="002663C6" w:rsidRPr="00C42312">
              <w:rPr>
                <w:rFonts w:ascii="Trebuchet MS" w:eastAsia="Arial" w:hAnsi="Trebuchet MS" w:cs="Arial"/>
              </w:rPr>
              <w:t>.2024 ora 17.00</w:t>
            </w:r>
          </w:p>
        </w:tc>
      </w:tr>
    </w:tbl>
    <w:p w14:paraId="000000DC" w14:textId="77777777" w:rsidR="00461B6E" w:rsidRPr="00C42312" w:rsidRDefault="00654C2A">
      <w:pPr>
        <w:pStyle w:val="Heading2"/>
        <w:numPr>
          <w:ilvl w:val="1"/>
          <w:numId w:val="3"/>
        </w:numPr>
        <w:rPr>
          <w:rFonts w:ascii="Trebuchet MS" w:hAnsi="Trebuchet MS"/>
          <w:b w:val="0"/>
          <w:bCs/>
          <w:i/>
          <w:iCs/>
          <w:sz w:val="22"/>
          <w:szCs w:val="22"/>
        </w:rPr>
      </w:pPr>
      <w:bookmarkStart w:id="46" w:name="_Toc151369487"/>
      <w:r w:rsidRPr="00C42312">
        <w:rPr>
          <w:rFonts w:ascii="Trebuchet MS" w:hAnsi="Trebuchet MS"/>
          <w:b w:val="0"/>
          <w:bCs/>
          <w:i/>
          <w:iCs/>
          <w:sz w:val="22"/>
          <w:szCs w:val="22"/>
        </w:rPr>
        <w:t>Modalitatea de depunere a proiectelor</w:t>
      </w:r>
      <w:bookmarkEnd w:id="46"/>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F2B5DD6" w14:textId="77777777">
        <w:tc>
          <w:tcPr>
            <w:tcW w:w="9396" w:type="dxa"/>
          </w:tcPr>
          <w:p w14:paraId="000000DD" w14:textId="75C47C36"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Cererile de finan</w:t>
            </w:r>
            <w:r w:rsidR="00487A21" w:rsidRPr="00C42312">
              <w:rPr>
                <w:rFonts w:ascii="Trebuchet MS" w:eastAsia="Trebuchet MS" w:hAnsi="Trebuchet MS" w:cs="Trebuchet MS"/>
              </w:rPr>
              <w:t>ț</w:t>
            </w:r>
            <w:r w:rsidRPr="00C42312">
              <w:rPr>
                <w:rFonts w:ascii="Trebuchet MS" w:eastAsia="Trebuchet MS" w:hAnsi="Trebuchet MS" w:cs="Trebuchet MS"/>
              </w:rPr>
              <w:t>are se depun prin aplica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electronică </w:t>
            </w:r>
            <w:r w:rsidR="00461FC1" w:rsidRPr="00C42312">
              <w:rPr>
                <w:rFonts w:ascii="Trebuchet MS" w:eastAsia="Trebuchet MS" w:hAnsi="Trebuchet MS" w:cs="Trebuchet MS"/>
              </w:rPr>
              <w:t>MySMIS</w:t>
            </w:r>
            <w:r w:rsidRPr="00C42312">
              <w:rPr>
                <w:rFonts w:ascii="Trebuchet MS" w:eastAsia="Trebuchet MS" w:hAnsi="Trebuchet MS" w:cs="Trebuchet MS"/>
              </w:rPr>
              <w:t xml:space="preserve">2021 </w:t>
            </w:r>
            <w:r w:rsidR="00487A21" w:rsidRPr="00C42312">
              <w:rPr>
                <w:rFonts w:ascii="Trebuchet MS" w:eastAsia="Trebuchet MS" w:hAnsi="Trebuchet MS" w:cs="Trebuchet MS"/>
              </w:rPr>
              <w:t>ș</w:t>
            </w:r>
            <w:r w:rsidRPr="00C42312">
              <w:rPr>
                <w:rFonts w:ascii="Trebuchet MS" w:eastAsia="Trebuchet MS" w:hAnsi="Trebuchet MS" w:cs="Trebuchet MS"/>
              </w:rPr>
              <w:t>i includ toate anexele solicitate prin Ghidul Solicitantului. Modalită</w:t>
            </w:r>
            <w:r w:rsidR="00487A21" w:rsidRPr="00C42312">
              <w:rPr>
                <w:rFonts w:ascii="Trebuchet MS" w:eastAsia="Trebuchet MS" w:hAnsi="Trebuchet MS" w:cs="Trebuchet MS"/>
              </w:rPr>
              <w:t>ț</w:t>
            </w:r>
            <w:r w:rsidRPr="00C42312">
              <w:rPr>
                <w:rFonts w:ascii="Trebuchet MS" w:eastAsia="Trebuchet MS" w:hAnsi="Trebuchet MS" w:cs="Trebuchet MS"/>
              </w:rPr>
              <w:t>ile de utilizare a aplica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iei </w:t>
            </w:r>
            <w:r w:rsidR="00461FC1" w:rsidRPr="00C42312">
              <w:rPr>
                <w:rFonts w:ascii="Trebuchet MS" w:eastAsia="Trebuchet MS" w:hAnsi="Trebuchet MS" w:cs="Trebuchet MS"/>
              </w:rPr>
              <w:t>MySMIS</w:t>
            </w:r>
            <w:r w:rsidRPr="00C42312">
              <w:rPr>
                <w:rFonts w:ascii="Trebuchet MS" w:eastAsia="Trebuchet MS" w:hAnsi="Trebuchet MS" w:cs="Trebuchet MS"/>
              </w:rPr>
              <w:t>2021 sunt publicate</w:t>
            </w:r>
            <w:r w:rsidRPr="00C42312">
              <w:rPr>
                <w:rFonts w:ascii="Trebuchet MS" w:eastAsia="Trebuchet MS" w:hAnsi="Trebuchet MS" w:cs="Trebuchet MS"/>
                <w:color w:val="000000" w:themeColor="text1"/>
              </w:rPr>
              <w:t xml:space="preserve"> pe site-ul</w:t>
            </w:r>
            <w:r w:rsidRPr="00C42312">
              <w:rPr>
                <w:rFonts w:ascii="Trebuchet MS" w:eastAsia="Trebuchet MS" w:hAnsi="Trebuchet MS" w:cs="Trebuchet MS"/>
                <w:color w:val="FF0000"/>
              </w:rPr>
              <w:t xml:space="preserve"> </w:t>
            </w:r>
            <w:hyperlink r:id="rId10" w:tgtFrame="_blank" w:history="1">
              <w:r w:rsidR="00E06CBE" w:rsidRPr="00C42312">
                <w:rPr>
                  <w:rStyle w:val="Hyperlink"/>
                  <w:rFonts w:ascii="Trebuchet MS" w:hAnsi="Trebuchet MS"/>
                </w:rPr>
                <w:t>https://www.fonduri-ue.ro/mysmis-2021</w:t>
              </w:r>
            </w:hyperlink>
          </w:p>
          <w:p w14:paraId="000000DF" w14:textId="702BEDA6"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Cererile de finan</w:t>
            </w:r>
            <w:r w:rsidR="00487A21" w:rsidRPr="00C42312">
              <w:rPr>
                <w:rFonts w:ascii="Trebuchet MS" w:eastAsia="Trebuchet MS" w:hAnsi="Trebuchet MS" w:cs="Trebuchet MS"/>
              </w:rPr>
              <w:t>ț</w:t>
            </w:r>
            <w:r w:rsidRPr="00C42312">
              <w:rPr>
                <w:rFonts w:ascii="Trebuchet MS" w:eastAsia="Trebuchet MS" w:hAnsi="Trebuchet MS" w:cs="Trebuchet MS"/>
              </w:rPr>
              <w:t>are se vor transmite sub semnătură electronică extinsă, certificată în conformitate cu prevederile legale în vigoare, a reprezentantului legal sau a persoanei împuternicite expres de către acesta, dacă este cazul.</w:t>
            </w:r>
          </w:p>
          <w:p w14:paraId="000000E1" w14:textId="5C4A1D13" w:rsidR="00461B6E" w:rsidRPr="00C42312" w:rsidRDefault="004F45C3" w:rsidP="00073BE7">
            <w:pPr>
              <w:spacing w:before="120" w:after="120"/>
              <w:jc w:val="both"/>
              <w:rPr>
                <w:rFonts w:ascii="Trebuchet MS" w:eastAsia="Trebuchet MS" w:hAnsi="Trebuchet MS" w:cs="Trebuchet MS"/>
              </w:rPr>
            </w:pPr>
            <w:r w:rsidRPr="00C42312">
              <w:rPr>
                <w:rFonts w:ascii="Trebuchet MS" w:eastAsia="Trebuchet MS" w:hAnsi="Trebuchet MS" w:cs="Trebuchet MS"/>
              </w:rPr>
              <w:t>Documentele anexate la cererea de finanțare vor fi încărcate în copie format PDF. sub semnătură electronică extinsă certificată a reprezentantului legal al solicitantului/liderului de parteneriat/persoanei împuternicite, după caz. Documentele anexate vor fi scanate integral, denumite corespunzător, ușor de identificat și lizibile.</w:t>
            </w:r>
          </w:p>
        </w:tc>
      </w:tr>
    </w:tbl>
    <w:p w14:paraId="000000E3" w14:textId="3D135906"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47" w:name="_Toc151369488"/>
      <w:r w:rsidRPr="00C42312">
        <w:rPr>
          <w:rFonts w:ascii="Trebuchet MS" w:hAnsi="Trebuchet MS"/>
          <w:sz w:val="22"/>
          <w:szCs w:val="22"/>
        </w:rPr>
        <w:t>CONDI</w:t>
      </w:r>
      <w:r w:rsidR="00487A21" w:rsidRPr="00C42312">
        <w:rPr>
          <w:rFonts w:ascii="Trebuchet MS" w:hAnsi="Trebuchet MS"/>
          <w:sz w:val="22"/>
          <w:szCs w:val="22"/>
        </w:rPr>
        <w:t>Ț</w:t>
      </w:r>
      <w:r w:rsidRPr="00C42312">
        <w:rPr>
          <w:rFonts w:ascii="Trebuchet MS" w:hAnsi="Trebuchet MS"/>
          <w:sz w:val="22"/>
          <w:szCs w:val="22"/>
        </w:rPr>
        <w:t>II DE  ELIGIBILITATE</w:t>
      </w:r>
      <w:bookmarkEnd w:id="47"/>
      <w:r w:rsidRPr="00C42312">
        <w:rPr>
          <w:rFonts w:ascii="Trebuchet MS" w:hAnsi="Trebuchet MS"/>
          <w:sz w:val="22"/>
          <w:szCs w:val="22"/>
        </w:rPr>
        <w:tab/>
      </w:r>
    </w:p>
    <w:p w14:paraId="000000E4" w14:textId="124B57B9" w:rsidR="00461B6E" w:rsidRPr="00C42312" w:rsidRDefault="00654C2A">
      <w:pPr>
        <w:pStyle w:val="Heading2"/>
        <w:numPr>
          <w:ilvl w:val="1"/>
          <w:numId w:val="3"/>
        </w:numPr>
        <w:rPr>
          <w:rFonts w:ascii="Trebuchet MS" w:hAnsi="Trebuchet MS"/>
          <w:b w:val="0"/>
          <w:bCs/>
          <w:i/>
          <w:iCs/>
          <w:sz w:val="22"/>
          <w:szCs w:val="22"/>
        </w:rPr>
      </w:pPr>
      <w:bookmarkStart w:id="48" w:name="_Toc151369489"/>
      <w:r w:rsidRPr="00C42312">
        <w:rPr>
          <w:rFonts w:ascii="Trebuchet MS" w:hAnsi="Trebuchet MS"/>
          <w:b w:val="0"/>
          <w:bCs/>
          <w:i/>
          <w:iCs/>
          <w:sz w:val="22"/>
          <w:szCs w:val="22"/>
        </w:rPr>
        <w:t>Eligibilitatea solicitan</w:t>
      </w:r>
      <w:r w:rsidR="00487A21" w:rsidRPr="00C42312">
        <w:rPr>
          <w:rFonts w:ascii="Trebuchet MS" w:hAnsi="Trebuchet MS"/>
          <w:b w:val="0"/>
          <w:bCs/>
          <w:i/>
          <w:iCs/>
          <w:sz w:val="22"/>
          <w:szCs w:val="22"/>
        </w:rPr>
        <w:t>ț</w:t>
      </w:r>
      <w:r w:rsidRPr="00C42312">
        <w:rPr>
          <w:rFonts w:ascii="Trebuchet MS" w:hAnsi="Trebuchet MS"/>
          <w:b w:val="0"/>
          <w:bCs/>
          <w:i/>
          <w:iCs/>
          <w:sz w:val="22"/>
          <w:szCs w:val="22"/>
        </w:rPr>
        <w:t xml:space="preserve">ilor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partenerilor</w:t>
      </w:r>
      <w:bookmarkEnd w:id="48"/>
      <w:r w:rsidRPr="00C42312">
        <w:rPr>
          <w:rFonts w:ascii="Trebuchet MS" w:hAnsi="Trebuchet MS"/>
          <w:b w:val="0"/>
          <w:bCs/>
          <w:i/>
          <w:iCs/>
          <w:sz w:val="22"/>
          <w:szCs w:val="22"/>
        </w:rPr>
        <w:t xml:space="preserve"> </w:t>
      </w:r>
    </w:p>
    <w:p w14:paraId="000000E5" w14:textId="1D24D4F5"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Arial" w:hAnsi="Trebuchet MS" w:cs="Arial"/>
          <w:i/>
          <w:color w:val="000000"/>
        </w:rPr>
        <w:t>Cerin</w:t>
      </w:r>
      <w:r w:rsidR="00487A21" w:rsidRPr="00C42312">
        <w:rPr>
          <w:rFonts w:ascii="Trebuchet MS" w:eastAsia="Arial" w:hAnsi="Trebuchet MS" w:cs="Arial"/>
          <w:i/>
          <w:color w:val="000000"/>
        </w:rPr>
        <w:t>ț</w:t>
      </w:r>
      <w:r w:rsidRPr="00C42312">
        <w:rPr>
          <w:rFonts w:ascii="Trebuchet MS" w:eastAsia="Arial" w:hAnsi="Trebuchet MS" w:cs="Arial"/>
          <w:i/>
          <w:color w:val="000000"/>
        </w:rPr>
        <w:t>e privind eli</w:t>
      </w:r>
      <w:r w:rsidR="007E6198" w:rsidRPr="00C42312">
        <w:rPr>
          <w:rFonts w:ascii="Trebuchet MS" w:eastAsia="Arial" w:hAnsi="Trebuchet MS" w:cs="Arial"/>
          <w:i/>
          <w:color w:val="000000"/>
        </w:rPr>
        <w:t>g</w:t>
      </w:r>
      <w:r w:rsidRPr="00C42312">
        <w:rPr>
          <w:rFonts w:ascii="Trebuchet MS" w:eastAsia="Arial" w:hAnsi="Trebuchet MS" w:cs="Arial"/>
          <w:i/>
          <w:color w:val="000000"/>
        </w:rPr>
        <w:t>i</w:t>
      </w:r>
      <w:r w:rsidR="007E6198" w:rsidRPr="00C42312">
        <w:rPr>
          <w:rFonts w:ascii="Trebuchet MS" w:eastAsia="Arial" w:hAnsi="Trebuchet MS" w:cs="Arial"/>
          <w:i/>
          <w:color w:val="000000"/>
        </w:rPr>
        <w:t>b</w:t>
      </w:r>
      <w:r w:rsidRPr="00C42312">
        <w:rPr>
          <w:rFonts w:ascii="Trebuchet MS" w:eastAsia="Arial" w:hAnsi="Trebuchet MS" w:cs="Arial"/>
          <w:i/>
          <w:color w:val="000000"/>
        </w:rPr>
        <w:t>ilitatea solicitan</w:t>
      </w:r>
      <w:r w:rsidR="00487A21" w:rsidRPr="00C42312">
        <w:rPr>
          <w:rFonts w:ascii="Trebuchet MS" w:eastAsia="Arial" w:hAnsi="Trebuchet MS" w:cs="Arial"/>
          <w:i/>
          <w:color w:val="000000"/>
        </w:rPr>
        <w:t>ț</w:t>
      </w:r>
      <w:r w:rsidRPr="00C42312">
        <w:rPr>
          <w:rFonts w:ascii="Trebuchet MS" w:eastAsia="Arial" w:hAnsi="Trebuchet MS" w:cs="Arial"/>
          <w:i/>
          <w:color w:val="000000"/>
        </w:rPr>
        <w:t xml:space="preserve">ilor </w:t>
      </w:r>
      <w:r w:rsidR="00487A21" w:rsidRPr="00C42312">
        <w:rPr>
          <w:rFonts w:ascii="Trebuchet MS" w:eastAsia="Arial" w:hAnsi="Trebuchet MS" w:cs="Arial"/>
          <w:i/>
          <w:color w:val="000000"/>
        </w:rPr>
        <w:t>ș</w:t>
      </w:r>
      <w:r w:rsidRPr="00C42312">
        <w:rPr>
          <w:rFonts w:ascii="Trebuchet MS" w:eastAsia="Arial" w:hAnsi="Trebuchet MS" w:cs="Arial"/>
          <w:i/>
          <w:color w:val="000000"/>
        </w:rPr>
        <w:t>i partenerilor</w:t>
      </w:r>
    </w:p>
    <w:tbl>
      <w:tblPr>
        <w:tblStyle w:val="a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5E4AB5B" w14:textId="77777777">
        <w:tc>
          <w:tcPr>
            <w:tcW w:w="9396" w:type="dxa"/>
          </w:tcPr>
          <w:p w14:paraId="674553A9" w14:textId="252D56D0" w:rsidR="00DD4289" w:rsidRPr="00C42312" w:rsidRDefault="00DD4289">
            <w:pPr>
              <w:spacing w:before="120" w:after="120"/>
              <w:jc w:val="both"/>
              <w:rPr>
                <w:rFonts w:ascii="Trebuchet MS" w:eastAsia="Trebuchet MS" w:hAnsi="Trebuchet MS" w:cs="Trebuchet MS"/>
              </w:rPr>
            </w:pPr>
            <w:r w:rsidRPr="00C42312">
              <w:rPr>
                <w:rFonts w:ascii="Trebuchet MS" w:eastAsia="Trebuchet MS" w:hAnsi="Trebuchet MS" w:cs="Trebuchet MS"/>
              </w:rPr>
              <w:t>Pentru a beneficia de finanţare nerambursabilă, solicitan</w:t>
            </w:r>
            <w:r w:rsidR="00B4507D" w:rsidRPr="00C42312">
              <w:rPr>
                <w:rFonts w:ascii="Trebuchet MS" w:eastAsia="Trebuchet MS" w:hAnsi="Trebuchet MS" w:cs="Trebuchet MS"/>
              </w:rPr>
              <w:t>tul</w:t>
            </w:r>
            <w:r w:rsidRPr="00C42312">
              <w:rPr>
                <w:rFonts w:ascii="Trebuchet MS" w:eastAsia="Trebuchet MS" w:hAnsi="Trebuchet MS" w:cs="Trebuchet MS"/>
              </w:rPr>
              <w:t xml:space="preserve"> trebuie să îndeplinească cumulativ criteriile de eligibilitate prevăzute în Declaraţia Unică – Anexa </w:t>
            </w:r>
            <w:r w:rsidR="00CA3597" w:rsidRPr="00C42312">
              <w:rPr>
                <w:rFonts w:ascii="Trebuchet MS" w:eastAsia="Trebuchet MS" w:hAnsi="Trebuchet MS" w:cs="Trebuchet MS"/>
              </w:rPr>
              <w:t>2</w:t>
            </w:r>
            <w:r w:rsidRPr="00C42312">
              <w:rPr>
                <w:rFonts w:ascii="Trebuchet MS" w:eastAsia="Trebuchet MS" w:hAnsi="Trebuchet MS" w:cs="Trebuchet MS"/>
              </w:rPr>
              <w:t xml:space="preserve"> la </w:t>
            </w:r>
            <w:r w:rsidR="001E364F" w:rsidRPr="00C42312">
              <w:rPr>
                <w:rFonts w:ascii="Trebuchet MS" w:eastAsia="Trebuchet MS" w:hAnsi="Trebuchet MS" w:cs="Trebuchet MS"/>
              </w:rPr>
              <w:t>G</w:t>
            </w:r>
            <w:r w:rsidRPr="00C42312">
              <w:rPr>
                <w:rFonts w:ascii="Trebuchet MS" w:eastAsia="Trebuchet MS" w:hAnsi="Trebuchet MS" w:cs="Trebuchet MS"/>
              </w:rPr>
              <w:t>hid.</w:t>
            </w:r>
          </w:p>
          <w:p w14:paraId="000000E7" w14:textId="0A57ABC9" w:rsidR="002060E0" w:rsidRPr="00C42312" w:rsidRDefault="002060E0">
            <w:pPr>
              <w:spacing w:before="120" w:after="120"/>
              <w:jc w:val="both"/>
              <w:rPr>
                <w:rFonts w:ascii="Trebuchet MS" w:eastAsia="Trebuchet MS" w:hAnsi="Trebuchet MS" w:cs="Trebuchet MS"/>
              </w:rPr>
            </w:pPr>
            <w:r w:rsidRPr="00C42312">
              <w:rPr>
                <w:rFonts w:ascii="Trebuchet MS" w:eastAsia="Trebuchet MS" w:hAnsi="Trebuchet MS" w:cs="Trebuchet MS"/>
              </w:rPr>
              <w:t>Condițiile de eligibilitate detaliate în cadrul prezentului Ghid, a reglementărilor naționale și europene trebuie respectate de către solicitantul de finanțare pe toată perioada, respectiv de la data depunerii cererii de finanțare, pe tot parcursul procesului de evaluare, selecție și contractare, pe perioada de implementare, de raportare și verificare finală a proiectului, în condițiile stipulate în cadrul contractului de finanțare. Neîndeplinirea unei condiții de eligibilitate conduce la declararea neeligibilității solicitantului de finanțare/proiectului propus spre finanțare.</w:t>
            </w:r>
          </w:p>
        </w:tc>
      </w:tr>
    </w:tbl>
    <w:p w14:paraId="000000E8" w14:textId="6D54DF21"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r w:rsidRPr="00C42312">
        <w:rPr>
          <w:rFonts w:ascii="Trebuchet MS" w:eastAsia="Trebuchet MS" w:hAnsi="Trebuchet MS" w:cs="Trebuchet MS"/>
          <w:i/>
          <w:color w:val="000000"/>
        </w:rPr>
        <w:t xml:space="preserve">Categorii de </w:t>
      </w:r>
      <w:r w:rsidRPr="00C42312">
        <w:rPr>
          <w:rFonts w:ascii="Trebuchet MS" w:eastAsia="Arial" w:hAnsi="Trebuchet MS" w:cs="Arial"/>
          <w:i/>
          <w:color w:val="000000"/>
        </w:rPr>
        <w:t>solicitan</w:t>
      </w:r>
      <w:r w:rsidR="00487A21" w:rsidRPr="00C42312">
        <w:rPr>
          <w:rFonts w:ascii="Trebuchet MS" w:eastAsia="Arial" w:hAnsi="Trebuchet MS" w:cs="Arial"/>
          <w:i/>
          <w:color w:val="000000"/>
        </w:rPr>
        <w:t>ț</w:t>
      </w:r>
      <w:r w:rsidRPr="00C42312">
        <w:rPr>
          <w:rFonts w:ascii="Trebuchet MS" w:eastAsia="Arial" w:hAnsi="Trebuchet MS" w:cs="Arial"/>
          <w:i/>
          <w:color w:val="000000"/>
        </w:rPr>
        <w:t>i eligibili</w:t>
      </w:r>
    </w:p>
    <w:tbl>
      <w:tblPr>
        <w:tblStyle w:val="a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C2DB96B" w14:textId="77777777">
        <w:tc>
          <w:tcPr>
            <w:tcW w:w="9396" w:type="dxa"/>
          </w:tcPr>
          <w:p w14:paraId="000000F0" w14:textId="33CDA473" w:rsidR="00CE438F" w:rsidRPr="00C42312" w:rsidRDefault="00654C2A" w:rsidP="001A0E22">
            <w:pPr>
              <w:spacing w:before="120" w:after="120"/>
              <w:jc w:val="both"/>
              <w:rPr>
                <w:rFonts w:ascii="Trebuchet MS" w:eastAsia="Trebuchet MS" w:hAnsi="Trebuchet MS" w:cs="Trebuchet MS"/>
                <w:color w:val="000000"/>
              </w:rPr>
            </w:pPr>
            <w:r w:rsidRPr="00C42312">
              <w:rPr>
                <w:rFonts w:ascii="Trebuchet MS" w:eastAsia="Trebuchet MS" w:hAnsi="Trebuchet MS" w:cs="Trebuchet MS"/>
              </w:rPr>
              <w:t>Solicitan</w:t>
            </w:r>
            <w:r w:rsidR="00586A38" w:rsidRPr="00C42312">
              <w:rPr>
                <w:rFonts w:ascii="Trebuchet MS" w:eastAsia="Trebuchet MS" w:hAnsi="Trebuchet MS" w:cs="Trebuchet MS"/>
              </w:rPr>
              <w:t>t</w:t>
            </w:r>
            <w:r w:rsidR="00331B2D" w:rsidRPr="00C42312">
              <w:rPr>
                <w:rFonts w:ascii="Trebuchet MS" w:eastAsia="Trebuchet MS" w:hAnsi="Trebuchet MS" w:cs="Trebuchet MS"/>
                <w:lang w:val="en-US"/>
              </w:rPr>
              <w:t>:</w:t>
            </w:r>
            <w:r w:rsidRPr="00C42312">
              <w:rPr>
                <w:rFonts w:ascii="Trebuchet MS" w:eastAsia="Trebuchet MS" w:hAnsi="Trebuchet MS" w:cs="Trebuchet MS"/>
              </w:rPr>
              <w:t xml:space="preserve"> </w:t>
            </w:r>
            <w:r w:rsidR="00A642E7" w:rsidRPr="00C42312">
              <w:rPr>
                <w:rFonts w:ascii="Trebuchet MS" w:eastAsia="Trebuchet MS" w:hAnsi="Trebuchet MS" w:cs="Trebuchet MS"/>
              </w:rPr>
              <w:t xml:space="preserve">Ministerul </w:t>
            </w:r>
            <w:r w:rsidR="00FA283B" w:rsidRPr="00C42312">
              <w:rPr>
                <w:rFonts w:ascii="Trebuchet MS" w:eastAsia="Trebuchet MS" w:hAnsi="Trebuchet MS" w:cs="Trebuchet MS"/>
              </w:rPr>
              <w:t>Culturii</w:t>
            </w:r>
          </w:p>
        </w:tc>
      </w:tr>
    </w:tbl>
    <w:p w14:paraId="000000F1" w14:textId="1CF13062"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r w:rsidRPr="00C42312">
        <w:rPr>
          <w:rFonts w:ascii="Trebuchet MS" w:eastAsia="Trebuchet MS" w:hAnsi="Trebuchet MS" w:cs="Trebuchet MS"/>
          <w:i/>
          <w:color w:val="000000"/>
        </w:rPr>
        <w:t xml:space="preserve">Categorii de parteneri eligibili </w:t>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8ABB688" w14:textId="77777777">
        <w:tc>
          <w:tcPr>
            <w:tcW w:w="9396" w:type="dxa"/>
          </w:tcPr>
          <w:p w14:paraId="000000F2" w14:textId="5F23C964" w:rsidR="00461B6E" w:rsidRPr="00C42312" w:rsidRDefault="00461B6E">
            <w:pPr>
              <w:spacing w:before="120" w:after="120"/>
              <w:rPr>
                <w:rFonts w:ascii="Trebuchet MS" w:eastAsia="Trebuchet MS" w:hAnsi="Trebuchet MS" w:cs="Trebuchet MS"/>
                <w:iCs/>
              </w:rPr>
            </w:pPr>
          </w:p>
        </w:tc>
      </w:tr>
    </w:tbl>
    <w:p w14:paraId="000000F3" w14:textId="5C31B8FC"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r w:rsidRPr="00C42312">
        <w:rPr>
          <w:rFonts w:ascii="Trebuchet MS" w:eastAsia="Arial" w:hAnsi="Trebuchet MS" w:cs="Arial"/>
          <w:i/>
          <w:color w:val="000000"/>
        </w:rPr>
        <w:t xml:space="preserve">Reguli </w:t>
      </w:r>
      <w:r w:rsidR="00487A21" w:rsidRPr="00C42312">
        <w:rPr>
          <w:rFonts w:ascii="Trebuchet MS" w:eastAsia="Arial" w:hAnsi="Trebuchet MS" w:cs="Arial"/>
          <w:i/>
          <w:color w:val="000000"/>
        </w:rPr>
        <w:t>ș</w:t>
      </w:r>
      <w:r w:rsidRPr="00C42312">
        <w:rPr>
          <w:rFonts w:ascii="Trebuchet MS" w:eastAsia="Arial" w:hAnsi="Trebuchet MS" w:cs="Arial"/>
          <w:i/>
          <w:color w:val="000000"/>
        </w:rPr>
        <w:t>i cerin</w:t>
      </w:r>
      <w:r w:rsidR="00487A21" w:rsidRPr="00C42312">
        <w:rPr>
          <w:rFonts w:ascii="Trebuchet MS" w:eastAsia="Arial" w:hAnsi="Trebuchet MS" w:cs="Arial"/>
          <w:i/>
          <w:color w:val="000000"/>
        </w:rPr>
        <w:t>ț</w:t>
      </w:r>
      <w:r w:rsidRPr="00C42312">
        <w:rPr>
          <w:rFonts w:ascii="Trebuchet MS" w:eastAsia="Arial" w:hAnsi="Trebuchet MS" w:cs="Arial"/>
          <w:i/>
          <w:color w:val="000000"/>
        </w:rPr>
        <w:t>e privind p</w:t>
      </w:r>
      <w:r w:rsidRPr="00C42312">
        <w:rPr>
          <w:rFonts w:ascii="Trebuchet MS" w:eastAsia="Trebuchet MS" w:hAnsi="Trebuchet MS" w:cs="Trebuchet MS"/>
          <w:i/>
          <w:color w:val="000000"/>
        </w:rPr>
        <w:t>arteneriatul</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88C198D" w14:textId="77777777">
        <w:tc>
          <w:tcPr>
            <w:tcW w:w="9396" w:type="dxa"/>
          </w:tcPr>
          <w:p w14:paraId="000000F4" w14:textId="68BC573B" w:rsidR="00CE438F" w:rsidRPr="00C42312" w:rsidRDefault="00155B90">
            <w:pPr>
              <w:spacing w:before="120" w:after="120"/>
              <w:rPr>
                <w:rFonts w:ascii="Trebuchet MS" w:eastAsia="Trebuchet MS" w:hAnsi="Trebuchet MS" w:cs="Trebuchet MS"/>
                <w:i/>
              </w:rPr>
            </w:pPr>
            <w:r w:rsidRPr="00C42312">
              <w:rPr>
                <w:rFonts w:ascii="Trebuchet MS" w:eastAsia="Trebuchet MS" w:hAnsi="Trebuchet MS" w:cs="Trebuchet MS"/>
                <w:color w:val="000000"/>
              </w:rPr>
              <w:t>În cererea de finanțare se va detalia structura parteneriatului</w:t>
            </w:r>
            <w:r w:rsidR="00D03482">
              <w:rPr>
                <w:rFonts w:ascii="Trebuchet MS" w:eastAsia="Trebuchet MS" w:hAnsi="Trebuchet MS" w:cs="Trebuchet MS"/>
                <w:color w:val="000000"/>
              </w:rPr>
              <w:t>.</w:t>
            </w:r>
          </w:p>
        </w:tc>
      </w:tr>
    </w:tbl>
    <w:p w14:paraId="000000F5" w14:textId="583585D8" w:rsidR="00461B6E" w:rsidRPr="00C42312" w:rsidRDefault="00654C2A">
      <w:pPr>
        <w:pStyle w:val="Heading2"/>
        <w:numPr>
          <w:ilvl w:val="1"/>
          <w:numId w:val="3"/>
        </w:numPr>
        <w:rPr>
          <w:rFonts w:ascii="Trebuchet MS" w:eastAsia="Trebuchet MS" w:hAnsi="Trebuchet MS" w:cs="Trebuchet MS"/>
          <w:i/>
          <w:color w:val="000000"/>
        </w:rPr>
      </w:pPr>
      <w:bookmarkStart w:id="49" w:name="_Toc151369490"/>
      <w:r w:rsidRPr="00C42312">
        <w:rPr>
          <w:rFonts w:ascii="Trebuchet MS" w:hAnsi="Trebuchet MS"/>
          <w:b w:val="0"/>
          <w:bCs/>
          <w:i/>
          <w:iCs/>
          <w:sz w:val="22"/>
          <w:szCs w:val="22"/>
        </w:rPr>
        <w:t>Eligibilitatea activită</w:t>
      </w:r>
      <w:r w:rsidR="00487A21" w:rsidRPr="00C42312">
        <w:rPr>
          <w:rFonts w:ascii="Trebuchet MS" w:hAnsi="Trebuchet MS"/>
          <w:b w:val="0"/>
          <w:bCs/>
          <w:i/>
          <w:iCs/>
          <w:sz w:val="22"/>
          <w:szCs w:val="22"/>
        </w:rPr>
        <w:t>ț</w:t>
      </w:r>
      <w:r w:rsidRPr="00C42312">
        <w:rPr>
          <w:rFonts w:ascii="Trebuchet MS" w:hAnsi="Trebuchet MS"/>
          <w:b w:val="0"/>
          <w:bCs/>
          <w:i/>
          <w:iCs/>
          <w:sz w:val="22"/>
          <w:szCs w:val="22"/>
        </w:rPr>
        <w:t>ilor</w:t>
      </w:r>
      <w:bookmarkEnd w:id="49"/>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p w14:paraId="000000F6" w14:textId="0F881E82"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Trebuchet MS" w:hAnsi="Trebuchet MS" w:cs="Trebuchet MS"/>
          <w:i/>
          <w:color w:val="000000"/>
        </w:rPr>
        <w:t>Cerin</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e generale privind eli</w:t>
      </w:r>
      <w:r w:rsidR="007E6198" w:rsidRPr="00C42312">
        <w:rPr>
          <w:rFonts w:ascii="Trebuchet MS" w:eastAsia="Trebuchet MS" w:hAnsi="Trebuchet MS" w:cs="Trebuchet MS"/>
          <w:i/>
          <w:color w:val="000000"/>
        </w:rPr>
        <w:t>g</w:t>
      </w:r>
      <w:r w:rsidRPr="00C42312">
        <w:rPr>
          <w:rFonts w:ascii="Trebuchet MS" w:eastAsia="Trebuchet MS" w:hAnsi="Trebuchet MS" w:cs="Trebuchet MS"/>
          <w:i/>
          <w:color w:val="000000"/>
        </w:rPr>
        <w:t>i</w:t>
      </w:r>
      <w:r w:rsidR="007E6198" w:rsidRPr="00C42312">
        <w:rPr>
          <w:rFonts w:ascii="Trebuchet MS" w:eastAsia="Trebuchet MS" w:hAnsi="Trebuchet MS" w:cs="Trebuchet MS"/>
          <w:i/>
          <w:color w:val="000000"/>
        </w:rPr>
        <w:t>b</w:t>
      </w:r>
      <w:r w:rsidRPr="00C42312">
        <w:rPr>
          <w:rFonts w:ascii="Trebuchet MS" w:eastAsia="Trebuchet MS" w:hAnsi="Trebuchet MS" w:cs="Trebuchet MS"/>
          <w:i/>
          <w:color w:val="000000"/>
        </w:rPr>
        <w:t>ilitatea activită</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ilor</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675DDE" w:rsidRPr="00C42312" w14:paraId="22B21DF7" w14:textId="77777777" w:rsidTr="00DC23CC">
        <w:tc>
          <w:tcPr>
            <w:tcW w:w="9396" w:type="dxa"/>
          </w:tcPr>
          <w:p w14:paraId="2F656DEF" w14:textId="522B9A1B" w:rsidR="00675DDE" w:rsidRPr="00C42312" w:rsidRDefault="00675DDE" w:rsidP="00DC23CC">
            <w:pPr>
              <w:spacing w:before="120" w:after="120"/>
              <w:rPr>
                <w:rFonts w:ascii="Trebuchet MS" w:eastAsia="Trebuchet MS" w:hAnsi="Trebuchet MS" w:cs="Trebuchet MS"/>
                <w:iCs/>
              </w:rPr>
            </w:pPr>
            <w:r w:rsidRPr="00C42312">
              <w:rPr>
                <w:rFonts w:ascii="Trebuchet MS" w:eastAsia="Trebuchet MS" w:hAnsi="Trebuchet MS" w:cs="Trebuchet MS"/>
                <w:iCs/>
              </w:rPr>
              <w:t>În cadrul prezentului apel sunt eligibile următoarele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i generale:</w:t>
            </w:r>
          </w:p>
          <w:p w14:paraId="5C2D0921" w14:textId="77777777" w:rsidR="007D3488" w:rsidRPr="00C42312" w:rsidRDefault="007D3488" w:rsidP="00F4254E">
            <w:pPr>
              <w:pStyle w:val="ListParagraph"/>
              <w:numPr>
                <w:ilvl w:val="0"/>
                <w:numId w:val="76"/>
              </w:numPr>
              <w:shd w:val="clear" w:color="auto" w:fill="FFCC99"/>
              <w:spacing w:before="120" w:after="120"/>
              <w:rPr>
                <w:rFonts w:ascii="Trebuchet MS" w:eastAsiaTheme="minorHAnsi" w:hAnsi="Trebuchet MS" w:cstheme="minorBidi"/>
                <w:iCs/>
              </w:rPr>
            </w:pPr>
            <w:r w:rsidRPr="00C42312">
              <w:rPr>
                <w:rFonts w:ascii="Trebuchet MS" w:eastAsiaTheme="minorHAnsi" w:hAnsi="Trebuchet MS" w:cstheme="minorBidi"/>
                <w:iCs/>
              </w:rPr>
              <w:t>Activități premergătoare depunerii proiectului</w:t>
            </w:r>
          </w:p>
          <w:p w14:paraId="6F3E7337" w14:textId="384D07D5" w:rsidR="007D3488" w:rsidRPr="00C42312" w:rsidRDefault="007D3488" w:rsidP="00F4254E">
            <w:pPr>
              <w:pStyle w:val="ListParagraph"/>
              <w:numPr>
                <w:ilvl w:val="0"/>
                <w:numId w:val="75"/>
              </w:numPr>
              <w:spacing w:before="120" w:after="120"/>
              <w:rPr>
                <w:rFonts w:ascii="Trebuchet MS" w:eastAsiaTheme="minorHAnsi" w:hAnsi="Trebuchet MS" w:cstheme="minorBidi"/>
                <w:iCs/>
              </w:rPr>
            </w:pPr>
            <w:r w:rsidRPr="00C42312">
              <w:rPr>
                <w:rFonts w:ascii="Trebuchet MS" w:eastAsiaTheme="minorHAnsi" w:hAnsi="Trebuchet MS" w:cstheme="minorBidi"/>
                <w:iCs/>
              </w:rPr>
              <w:t>Realizare documentație depunere proiect</w:t>
            </w:r>
            <w:r w:rsidR="00D03482">
              <w:rPr>
                <w:rFonts w:ascii="Trebuchet MS" w:eastAsiaTheme="minorHAnsi" w:hAnsi="Trebuchet MS" w:cstheme="minorBidi"/>
                <w:iCs/>
              </w:rPr>
              <w:t>;</w:t>
            </w:r>
          </w:p>
          <w:p w14:paraId="75DC14BD" w14:textId="77777777" w:rsidR="007D3488" w:rsidRPr="00C42312" w:rsidRDefault="007D3488" w:rsidP="00F4254E">
            <w:pPr>
              <w:pStyle w:val="ListParagraph"/>
              <w:numPr>
                <w:ilvl w:val="0"/>
                <w:numId w:val="76"/>
              </w:numPr>
              <w:shd w:val="clear" w:color="auto" w:fill="FFCC99"/>
              <w:spacing w:before="120" w:after="120"/>
              <w:rPr>
                <w:rFonts w:ascii="Trebuchet MS" w:eastAsiaTheme="minorHAnsi" w:hAnsi="Trebuchet MS" w:cstheme="minorBidi"/>
                <w:iCs/>
              </w:rPr>
            </w:pPr>
            <w:r w:rsidRPr="00C42312">
              <w:rPr>
                <w:rFonts w:ascii="Trebuchet MS" w:eastAsiaTheme="minorHAnsi" w:hAnsi="Trebuchet MS" w:cstheme="minorBidi"/>
                <w:iCs/>
              </w:rPr>
              <w:t>Activități în implementare</w:t>
            </w:r>
          </w:p>
          <w:p w14:paraId="47C946AF" w14:textId="67CF8D75" w:rsidR="00D7508D" w:rsidRPr="00C42312" w:rsidRDefault="009D0467" w:rsidP="00F4254E">
            <w:pPr>
              <w:pStyle w:val="ListParagraph"/>
              <w:numPr>
                <w:ilvl w:val="0"/>
                <w:numId w:val="74"/>
              </w:numPr>
              <w:spacing w:before="120" w:after="120"/>
              <w:ind w:left="318"/>
              <w:rPr>
                <w:rFonts w:ascii="Trebuchet MS" w:hAnsi="Trebuchet MS"/>
                <w:iCs/>
                <w:color w:val="000000" w:themeColor="text1"/>
              </w:rPr>
            </w:pPr>
            <w:r w:rsidRPr="00C42312">
              <w:rPr>
                <w:rFonts w:ascii="Trebuchet MS" w:hAnsi="Trebuchet MS"/>
                <w:iCs/>
                <w:color w:val="000000" w:themeColor="text1"/>
              </w:rPr>
              <w:t>Activități aferente achiziționării de echipamente TIC</w:t>
            </w:r>
            <w:r w:rsidR="00D03482">
              <w:rPr>
                <w:rFonts w:ascii="Trebuchet MS" w:hAnsi="Trebuchet MS"/>
                <w:iCs/>
                <w:color w:val="000000" w:themeColor="text1"/>
              </w:rPr>
              <w:t>;</w:t>
            </w:r>
          </w:p>
          <w:p w14:paraId="79A004A9" w14:textId="0A9AA907" w:rsidR="00EC499F" w:rsidRPr="00C42312" w:rsidRDefault="00EC499F" w:rsidP="00F4254E">
            <w:pPr>
              <w:pStyle w:val="ListParagraph"/>
              <w:numPr>
                <w:ilvl w:val="0"/>
                <w:numId w:val="74"/>
              </w:numPr>
              <w:spacing w:before="120" w:after="120"/>
              <w:ind w:left="318"/>
              <w:jc w:val="both"/>
              <w:rPr>
                <w:rFonts w:ascii="Trebuchet MS" w:hAnsi="Trebuchet MS"/>
                <w:iCs/>
                <w:color w:val="000000" w:themeColor="text1"/>
              </w:rPr>
            </w:pPr>
            <w:r w:rsidRPr="00C42312">
              <w:rPr>
                <w:rFonts w:ascii="Trebuchet MS" w:eastAsia="Trebuchet MS" w:hAnsi="Trebuchet MS" w:cs="Trebuchet MS"/>
              </w:rPr>
              <w:t>Activități de inventariere și documentare digitală a patrimoniului</w:t>
            </w:r>
            <w:r w:rsidR="00F84619" w:rsidRPr="00C42312">
              <w:rPr>
                <w:rFonts w:ascii="Trebuchet MS" w:eastAsia="Trebuchet MS" w:hAnsi="Trebuchet MS" w:cs="Trebuchet MS"/>
              </w:rPr>
              <w:t>;</w:t>
            </w:r>
          </w:p>
          <w:p w14:paraId="090EC965" w14:textId="45431113" w:rsidR="00EC499F" w:rsidRPr="00C42312" w:rsidRDefault="00EC499F" w:rsidP="00F4254E">
            <w:pPr>
              <w:pStyle w:val="ListParagraph"/>
              <w:numPr>
                <w:ilvl w:val="0"/>
                <w:numId w:val="74"/>
              </w:numPr>
              <w:spacing w:before="120" w:after="120"/>
              <w:ind w:left="318"/>
              <w:jc w:val="both"/>
              <w:rPr>
                <w:rFonts w:ascii="Trebuchet MS" w:hAnsi="Trebuchet MS"/>
                <w:iCs/>
                <w:color w:val="000000" w:themeColor="text1"/>
              </w:rPr>
            </w:pPr>
            <w:r w:rsidRPr="00C42312">
              <w:rPr>
                <w:rFonts w:ascii="Trebuchet MS" w:eastAsia="Trebuchet MS" w:hAnsi="Trebuchet MS" w:cs="Trebuchet MS"/>
              </w:rPr>
              <w:t>Activități de digitizare a monumentelor</w:t>
            </w:r>
            <w:r w:rsidR="00D73E87" w:rsidRPr="00C42312">
              <w:rPr>
                <w:rFonts w:ascii="Trebuchet MS" w:eastAsia="Trebuchet MS" w:hAnsi="Trebuchet MS" w:cs="Trebuchet MS"/>
              </w:rPr>
              <w:t xml:space="preserve"> și resurselor culturale</w:t>
            </w:r>
            <w:r w:rsidRPr="00C42312">
              <w:rPr>
                <w:rFonts w:ascii="Trebuchet MS" w:eastAsia="Trebuchet MS" w:hAnsi="Trebuchet MS" w:cs="Trebuchet MS"/>
              </w:rPr>
              <w:t>, reunire a informațiilor rezultate din inventarierea și documentarea digitală a patrimoniului cultural imobil, dezvoltarea de noi instrumente inovatoare pentru creșterea vizibilității patrimoniului</w:t>
            </w:r>
            <w:r w:rsidR="00F84619" w:rsidRPr="00C42312">
              <w:rPr>
                <w:rFonts w:ascii="Trebuchet MS" w:eastAsia="Trebuchet MS" w:hAnsi="Trebuchet MS" w:cs="Trebuchet MS"/>
              </w:rPr>
              <w:t>;</w:t>
            </w:r>
          </w:p>
          <w:p w14:paraId="05D44926" w14:textId="77777777" w:rsidR="009D0467" w:rsidRPr="00C42312" w:rsidRDefault="009D0467" w:rsidP="00F4254E">
            <w:pPr>
              <w:pStyle w:val="ListParagraph"/>
              <w:numPr>
                <w:ilvl w:val="0"/>
                <w:numId w:val="74"/>
              </w:numPr>
              <w:spacing w:before="120" w:after="120"/>
              <w:ind w:left="318"/>
              <w:rPr>
                <w:rFonts w:ascii="Trebuchet MS" w:hAnsi="Trebuchet MS"/>
                <w:iCs/>
                <w:color w:val="000000" w:themeColor="text1"/>
              </w:rPr>
            </w:pPr>
            <w:r w:rsidRPr="00C42312">
              <w:rPr>
                <w:rFonts w:ascii="Trebuchet MS" w:hAnsi="Trebuchet MS"/>
                <w:iCs/>
                <w:color w:val="000000" w:themeColor="text1"/>
              </w:rPr>
              <w:t>Activități de informare și publicitate;</w:t>
            </w:r>
          </w:p>
          <w:p w14:paraId="3C06F3CC" w14:textId="77777777" w:rsidR="009D0467" w:rsidRPr="00C42312" w:rsidRDefault="009D0467" w:rsidP="00F4254E">
            <w:pPr>
              <w:pStyle w:val="ListParagraph"/>
              <w:numPr>
                <w:ilvl w:val="0"/>
                <w:numId w:val="74"/>
              </w:numPr>
              <w:spacing w:before="120" w:after="120"/>
              <w:ind w:left="318"/>
              <w:rPr>
                <w:rFonts w:ascii="Trebuchet MS" w:hAnsi="Trebuchet MS"/>
                <w:iCs/>
                <w:color w:val="000000" w:themeColor="text1"/>
              </w:rPr>
            </w:pPr>
            <w:r w:rsidRPr="00C42312">
              <w:rPr>
                <w:rFonts w:ascii="Trebuchet MS" w:hAnsi="Trebuchet MS"/>
                <w:iCs/>
                <w:color w:val="000000" w:themeColor="text1"/>
              </w:rPr>
              <w:t>Activități de management de proiect;</w:t>
            </w:r>
          </w:p>
          <w:p w14:paraId="75382ED5" w14:textId="1C4D82BF" w:rsidR="006A2474" w:rsidRPr="00C42312" w:rsidRDefault="009D0467" w:rsidP="00F4254E">
            <w:pPr>
              <w:pStyle w:val="ListParagraph"/>
              <w:numPr>
                <w:ilvl w:val="0"/>
                <w:numId w:val="74"/>
              </w:numPr>
              <w:spacing w:before="120" w:after="120"/>
              <w:ind w:left="318"/>
              <w:rPr>
                <w:rFonts w:ascii="Trebuchet MS" w:hAnsi="Trebuchet MS"/>
                <w:iCs/>
                <w:color w:val="000000" w:themeColor="text1"/>
              </w:rPr>
            </w:pPr>
            <w:r w:rsidRPr="00C42312">
              <w:rPr>
                <w:rFonts w:ascii="Trebuchet MS" w:hAnsi="Trebuchet MS"/>
                <w:iCs/>
                <w:color w:val="000000" w:themeColor="text1"/>
              </w:rPr>
              <w:t>Activități aferente instruirii personalului;</w:t>
            </w:r>
          </w:p>
          <w:p w14:paraId="6D00B148" w14:textId="77777777" w:rsidR="00FA283B" w:rsidRPr="00C42312" w:rsidRDefault="009D0467" w:rsidP="00F4254E">
            <w:pPr>
              <w:pStyle w:val="ListParagraph"/>
              <w:numPr>
                <w:ilvl w:val="0"/>
                <w:numId w:val="74"/>
              </w:numPr>
              <w:spacing w:before="120" w:after="120"/>
              <w:jc w:val="both"/>
              <w:rPr>
                <w:rFonts w:ascii="Trebuchet MS" w:eastAsia="Trebuchet MS" w:hAnsi="Trebuchet MS" w:cs="Trebuchet MS"/>
                <w:iCs/>
              </w:rPr>
            </w:pPr>
            <w:r w:rsidRPr="00C42312">
              <w:rPr>
                <w:rFonts w:ascii="Trebuchet MS" w:hAnsi="Trebuchet MS"/>
                <w:iCs/>
                <w:color w:val="000000" w:themeColor="text1"/>
              </w:rPr>
              <w:t>Activități de furnizare a serviciilor de auditare intermediară/finală, financiară și tehnică</w:t>
            </w:r>
          </w:p>
          <w:p w14:paraId="57F30FCD" w14:textId="5C07089F" w:rsidR="00D7508D" w:rsidRPr="00C42312" w:rsidRDefault="000C7221" w:rsidP="00F4254E">
            <w:pPr>
              <w:pStyle w:val="ListParagraph"/>
              <w:numPr>
                <w:ilvl w:val="0"/>
                <w:numId w:val="74"/>
              </w:numPr>
              <w:spacing w:before="120" w:after="120"/>
              <w:jc w:val="both"/>
              <w:rPr>
                <w:rFonts w:ascii="Trebuchet MS" w:eastAsia="Trebuchet MS" w:hAnsi="Trebuchet MS" w:cs="Trebuchet MS"/>
                <w:iCs/>
              </w:rPr>
            </w:pPr>
            <w:r w:rsidRPr="00C42312">
              <w:rPr>
                <w:rFonts w:ascii="Trebuchet MS" w:eastAsia="Trebuchet MS" w:hAnsi="Trebuchet MS" w:cs="Trebuchet MS"/>
                <w:iCs/>
              </w:rPr>
              <w:t>Activități de accesibilizare pentru persoanele cu dizabilități</w:t>
            </w:r>
            <w:r w:rsidR="005B4957" w:rsidRPr="00C42312">
              <w:rPr>
                <w:rFonts w:ascii="Trebuchet MS" w:eastAsia="Trebuchet MS" w:hAnsi="Trebuchet MS" w:cs="Trebuchet MS"/>
                <w:iCs/>
              </w:rPr>
              <w:t>.</w:t>
            </w:r>
            <w:r w:rsidR="00EC4D7A" w:rsidRPr="00C42312">
              <w:rPr>
                <w:rFonts w:ascii="Trebuchet MS" w:eastAsia="Trebuchet MS" w:hAnsi="Trebuchet MS" w:cs="Trebuchet MS"/>
                <w:iCs/>
              </w:rPr>
              <w:t xml:space="preserve"> </w:t>
            </w:r>
          </w:p>
        </w:tc>
      </w:tr>
    </w:tbl>
    <w:p w14:paraId="71566EA6" w14:textId="77777777" w:rsidR="00967FD4" w:rsidRDefault="00967FD4" w:rsidP="00967FD4">
      <w:pPr>
        <w:pBdr>
          <w:top w:val="nil"/>
          <w:left w:val="nil"/>
          <w:bottom w:val="nil"/>
          <w:right w:val="nil"/>
          <w:between w:val="nil"/>
        </w:pBdr>
        <w:spacing w:after="0"/>
        <w:rPr>
          <w:rFonts w:ascii="Trebuchet MS" w:eastAsia="Trebuchet MS" w:hAnsi="Trebuchet MS" w:cs="Trebuchet MS"/>
          <w:i/>
          <w:color w:val="000000"/>
        </w:rPr>
      </w:pPr>
    </w:p>
    <w:p w14:paraId="000000FC" w14:textId="2EBBAFDD"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Activită</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 xml:space="preserve">i eligibile  </w:t>
      </w:r>
      <w:r w:rsidRPr="00C42312">
        <w:rPr>
          <w:rFonts w:ascii="Trebuchet MS" w:eastAsia="Trebuchet MS" w:hAnsi="Trebuchet MS" w:cs="Trebuchet MS"/>
          <w:i/>
          <w:color w:val="000000"/>
        </w:rPr>
        <w:tab/>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4F4F" w:rsidRPr="00C42312" w14:paraId="6720E2D4" w14:textId="77777777" w:rsidTr="00DC23CC">
        <w:tc>
          <w:tcPr>
            <w:tcW w:w="9396" w:type="dxa"/>
          </w:tcPr>
          <w:p w14:paraId="5CFBDC0D" w14:textId="10CA8F6E" w:rsidR="00F95E19" w:rsidRPr="00C42312" w:rsidRDefault="00F41C99" w:rsidP="00F41C99">
            <w:pPr>
              <w:shd w:val="clear" w:color="auto" w:fill="FFCC99"/>
              <w:spacing w:before="120" w:after="120" w:line="259" w:lineRule="auto"/>
              <w:ind w:left="360"/>
              <w:contextualSpacing/>
              <w:rPr>
                <w:rFonts w:ascii="Trebuchet MS" w:eastAsiaTheme="minorHAnsi" w:hAnsi="Trebuchet MS" w:cstheme="minorBidi"/>
                <w:iCs/>
              </w:rPr>
            </w:pPr>
            <w:r w:rsidRPr="00C42312">
              <w:rPr>
                <w:rFonts w:ascii="Trebuchet MS" w:eastAsiaTheme="minorHAnsi" w:hAnsi="Trebuchet MS" w:cstheme="minorBidi"/>
                <w:iCs/>
              </w:rPr>
              <w:t xml:space="preserve">A. </w:t>
            </w:r>
            <w:r w:rsidR="00F95E19" w:rsidRPr="00C42312">
              <w:rPr>
                <w:rFonts w:ascii="Trebuchet MS" w:eastAsiaTheme="minorHAnsi" w:hAnsi="Trebuchet MS" w:cstheme="minorBidi"/>
                <w:iCs/>
              </w:rPr>
              <w:t>Activități premergătoare depunerii proiectului</w:t>
            </w:r>
          </w:p>
          <w:p w14:paraId="4B684E3F" w14:textId="6DC3310A" w:rsidR="00F95E19" w:rsidRPr="00C42312" w:rsidRDefault="00F95E19" w:rsidP="00F4254E">
            <w:pPr>
              <w:pStyle w:val="ListParagraph"/>
              <w:numPr>
                <w:ilvl w:val="0"/>
                <w:numId w:val="77"/>
              </w:numPr>
              <w:pBdr>
                <w:top w:val="nil"/>
                <w:left w:val="nil"/>
                <w:bottom w:val="nil"/>
                <w:right w:val="nil"/>
                <w:between w:val="nil"/>
              </w:pBdr>
              <w:jc w:val="both"/>
              <w:rPr>
                <w:rFonts w:ascii="Trebuchet MS" w:eastAsia="Trebuchet MS" w:hAnsi="Trebuchet MS" w:cs="Trebuchet MS"/>
                <w:iCs/>
              </w:rPr>
            </w:pPr>
            <w:r w:rsidRPr="00C42312">
              <w:rPr>
                <w:rFonts w:ascii="Trebuchet MS" w:hAnsi="Trebuchet MS"/>
                <w:iCs/>
              </w:rPr>
              <w:t>Realizare documentație depunere proiect</w:t>
            </w:r>
            <w:r w:rsidR="000225C4">
              <w:rPr>
                <w:rFonts w:ascii="Trebuchet MS" w:hAnsi="Trebuchet MS"/>
                <w:iCs/>
              </w:rPr>
              <w:t>;</w:t>
            </w:r>
          </w:p>
          <w:p w14:paraId="7F2ED5EA" w14:textId="68239EBE" w:rsidR="00F95E19" w:rsidRPr="00C42312" w:rsidRDefault="00F41C99" w:rsidP="00F41C99">
            <w:pPr>
              <w:shd w:val="clear" w:color="auto" w:fill="FFCC99"/>
              <w:spacing w:before="120" w:after="120"/>
              <w:ind w:left="360"/>
              <w:rPr>
                <w:rFonts w:ascii="Trebuchet MS" w:hAnsi="Trebuchet MS"/>
                <w:iCs/>
              </w:rPr>
            </w:pPr>
            <w:r w:rsidRPr="00C42312">
              <w:rPr>
                <w:rFonts w:ascii="Trebuchet MS" w:hAnsi="Trebuchet MS"/>
                <w:iCs/>
              </w:rPr>
              <w:t xml:space="preserve">B. </w:t>
            </w:r>
            <w:r w:rsidR="00F95E19" w:rsidRPr="00C42312">
              <w:rPr>
                <w:rFonts w:ascii="Trebuchet MS" w:hAnsi="Trebuchet MS"/>
                <w:iCs/>
              </w:rPr>
              <w:t>Activități în implementare</w:t>
            </w:r>
          </w:p>
          <w:p w14:paraId="58CE23DA" w14:textId="7A89A229" w:rsidR="00203687" w:rsidRPr="00C42312" w:rsidRDefault="00203687" w:rsidP="00F4254E">
            <w:pPr>
              <w:pStyle w:val="ListParagraph"/>
              <w:numPr>
                <w:ilvl w:val="0"/>
                <w:numId w:val="77"/>
              </w:numPr>
              <w:pBdr>
                <w:top w:val="nil"/>
                <w:left w:val="nil"/>
                <w:bottom w:val="nil"/>
                <w:right w:val="nil"/>
                <w:between w:val="nil"/>
              </w:pBdr>
              <w:jc w:val="both"/>
              <w:rPr>
                <w:rFonts w:ascii="Trebuchet MS" w:eastAsia="Trebuchet MS" w:hAnsi="Trebuchet MS" w:cs="Trebuchet MS"/>
                <w:iCs/>
              </w:rPr>
            </w:pPr>
            <w:bookmarkStart w:id="50" w:name="_Hlk151636829"/>
            <w:r w:rsidRPr="00C42312">
              <w:rPr>
                <w:rFonts w:ascii="Trebuchet MS" w:eastAsia="Trebuchet MS" w:hAnsi="Trebuchet MS" w:cs="Trebuchet MS"/>
                <w:iCs/>
              </w:rPr>
              <w:t xml:space="preserve">Activități aferente achiziționării de </w:t>
            </w:r>
            <w:r w:rsidR="00DC0860" w:rsidRPr="00C42312">
              <w:rPr>
                <w:rFonts w:ascii="Trebuchet MS" w:eastAsia="Trebuchet MS" w:hAnsi="Trebuchet MS" w:cs="Trebuchet MS"/>
                <w:iCs/>
              </w:rPr>
              <w:t xml:space="preserve">echipamente </w:t>
            </w:r>
            <w:r w:rsidRPr="00C42312">
              <w:rPr>
                <w:rFonts w:ascii="Trebuchet MS" w:eastAsia="Trebuchet MS" w:hAnsi="Trebuchet MS" w:cs="Trebuchet MS"/>
                <w:iCs/>
              </w:rPr>
              <w:t>TIC și a altor dispozitive aferente, justificate din punct de vedere al implementării proiectului</w:t>
            </w:r>
            <w:r w:rsidR="004678E6" w:rsidRPr="00C42312">
              <w:rPr>
                <w:rFonts w:ascii="Trebuchet MS" w:hAnsi="Trebuchet MS"/>
                <w:iCs/>
                <w:color w:val="000000" w:themeColor="text1"/>
              </w:rPr>
              <w:t>;</w:t>
            </w:r>
            <w:r w:rsidRPr="00C42312">
              <w:rPr>
                <w:rFonts w:ascii="Trebuchet MS" w:eastAsia="Trebuchet MS" w:hAnsi="Trebuchet MS" w:cs="Trebuchet MS"/>
                <w:iCs/>
              </w:rPr>
              <w:t xml:space="preserve"> </w:t>
            </w:r>
          </w:p>
          <w:p w14:paraId="42A0E27D" w14:textId="10478044" w:rsidR="00981FF9" w:rsidRPr="00F1732D" w:rsidRDefault="00981FF9" w:rsidP="00F4254E">
            <w:pPr>
              <w:pStyle w:val="ListParagraph"/>
              <w:numPr>
                <w:ilvl w:val="0"/>
                <w:numId w:val="77"/>
              </w:numPr>
              <w:spacing w:before="120" w:after="120"/>
              <w:jc w:val="both"/>
              <w:rPr>
                <w:rFonts w:ascii="Trebuchet MS" w:hAnsi="Trebuchet MS"/>
                <w:iCs/>
                <w:color w:val="000000" w:themeColor="text1"/>
              </w:rPr>
            </w:pPr>
            <w:r w:rsidRPr="00F1732D">
              <w:rPr>
                <w:rFonts w:ascii="Trebuchet MS" w:eastAsia="Trebuchet MS" w:hAnsi="Trebuchet MS" w:cs="Trebuchet MS"/>
              </w:rPr>
              <w:t>Activități de inventariere și documentare digitală a patrimoniului</w:t>
            </w:r>
            <w:r w:rsidR="00A30800" w:rsidRPr="00F1732D">
              <w:rPr>
                <w:rFonts w:ascii="Trebuchet MS" w:eastAsia="Trebuchet MS" w:hAnsi="Trebuchet MS" w:cs="Trebuchet MS"/>
              </w:rPr>
              <w:t>;</w:t>
            </w:r>
          </w:p>
          <w:p w14:paraId="439F51A7" w14:textId="221064DB" w:rsidR="00981FF9" w:rsidRPr="00C42312" w:rsidRDefault="00981FF9" w:rsidP="00F4254E">
            <w:pPr>
              <w:pStyle w:val="ListParagraph"/>
              <w:numPr>
                <w:ilvl w:val="0"/>
                <w:numId w:val="77"/>
              </w:numPr>
              <w:spacing w:before="120" w:after="120"/>
              <w:jc w:val="both"/>
              <w:rPr>
                <w:rFonts w:ascii="Trebuchet MS" w:eastAsia="Trebuchet MS" w:hAnsi="Trebuchet MS" w:cs="Trebuchet MS"/>
              </w:rPr>
            </w:pPr>
            <w:r w:rsidRPr="00C42312">
              <w:rPr>
                <w:rFonts w:ascii="Trebuchet MS" w:eastAsia="Trebuchet MS" w:hAnsi="Trebuchet MS" w:cs="Trebuchet MS"/>
              </w:rPr>
              <w:t>Activități de digitizare a monumentelor, reunir</w:t>
            </w:r>
            <w:r w:rsidR="00EC499F" w:rsidRPr="00C42312">
              <w:rPr>
                <w:rFonts w:ascii="Trebuchet MS" w:eastAsia="Trebuchet MS" w:hAnsi="Trebuchet MS" w:cs="Trebuchet MS"/>
              </w:rPr>
              <w:t>e a</w:t>
            </w:r>
            <w:r w:rsidRPr="00C42312">
              <w:rPr>
                <w:rFonts w:ascii="Trebuchet MS" w:eastAsia="Trebuchet MS" w:hAnsi="Trebuchet MS" w:cs="Trebuchet MS"/>
              </w:rPr>
              <w:t xml:space="preserve"> informațiil</w:t>
            </w:r>
            <w:r w:rsidR="00EC499F" w:rsidRPr="00C42312">
              <w:rPr>
                <w:rFonts w:ascii="Trebuchet MS" w:eastAsia="Trebuchet MS" w:hAnsi="Trebuchet MS" w:cs="Trebuchet MS"/>
              </w:rPr>
              <w:t>or</w:t>
            </w:r>
            <w:r w:rsidRPr="00C42312">
              <w:rPr>
                <w:rFonts w:ascii="Trebuchet MS" w:eastAsia="Trebuchet MS" w:hAnsi="Trebuchet MS" w:cs="Trebuchet MS"/>
              </w:rPr>
              <w:t xml:space="preserve"> rezultate din inventarierea </w:t>
            </w:r>
            <w:r w:rsidR="00EC499F" w:rsidRPr="00C42312">
              <w:rPr>
                <w:rFonts w:ascii="Trebuchet MS" w:eastAsia="Trebuchet MS" w:hAnsi="Trebuchet MS" w:cs="Trebuchet MS"/>
              </w:rPr>
              <w:t>ș</w:t>
            </w:r>
            <w:r w:rsidRPr="00C42312">
              <w:rPr>
                <w:rFonts w:ascii="Trebuchet MS" w:eastAsia="Trebuchet MS" w:hAnsi="Trebuchet MS" w:cs="Trebuchet MS"/>
              </w:rPr>
              <w:t>i documentarea digital</w:t>
            </w:r>
            <w:r w:rsidR="00EC499F" w:rsidRPr="00C42312">
              <w:rPr>
                <w:rFonts w:ascii="Trebuchet MS" w:eastAsia="Trebuchet MS" w:hAnsi="Trebuchet MS" w:cs="Trebuchet MS"/>
              </w:rPr>
              <w:t>ă</w:t>
            </w:r>
            <w:r w:rsidRPr="00C42312">
              <w:rPr>
                <w:rFonts w:ascii="Trebuchet MS" w:eastAsia="Trebuchet MS" w:hAnsi="Trebuchet MS" w:cs="Trebuchet MS"/>
              </w:rPr>
              <w:t xml:space="preserve"> a patrimoniului cultural imobil, dezvoltarea de noi instrumente inovatoare pentru creșterea vizibilității patrimoniului</w:t>
            </w:r>
            <w:r w:rsidR="00A30800" w:rsidRPr="00C42312">
              <w:rPr>
                <w:rFonts w:ascii="Trebuchet MS" w:eastAsia="Trebuchet MS" w:hAnsi="Trebuchet MS" w:cs="Trebuchet MS"/>
              </w:rPr>
              <w:t>;</w:t>
            </w:r>
          </w:p>
          <w:p w14:paraId="4D1708FC" w14:textId="3AF9502E" w:rsidR="00F95E19" w:rsidRPr="0023313A" w:rsidRDefault="00F95E19" w:rsidP="00F4254E">
            <w:pPr>
              <w:pStyle w:val="ListParagraph"/>
              <w:numPr>
                <w:ilvl w:val="0"/>
                <w:numId w:val="77"/>
              </w:numPr>
              <w:pBdr>
                <w:top w:val="nil"/>
                <w:left w:val="nil"/>
                <w:bottom w:val="nil"/>
                <w:right w:val="nil"/>
                <w:between w:val="nil"/>
              </w:pBdr>
              <w:jc w:val="both"/>
              <w:rPr>
                <w:rFonts w:ascii="Trebuchet MS" w:eastAsia="Trebuchet MS" w:hAnsi="Trebuchet MS" w:cs="Trebuchet MS"/>
                <w:iCs/>
              </w:rPr>
            </w:pPr>
            <w:r w:rsidRPr="00C42312">
              <w:rPr>
                <w:rFonts w:ascii="Trebuchet MS" w:hAnsi="Trebuchet MS"/>
                <w:iCs/>
              </w:rPr>
              <w:t xml:space="preserve">Activități de informare și publicitate: derularea activităților specifice de promovare și publicitate a sursei de finanțare și a finanțatorului, conform cerințelor specifice ale </w:t>
            </w:r>
            <w:r w:rsidRPr="0023313A">
              <w:rPr>
                <w:rFonts w:ascii="Trebuchet MS" w:hAnsi="Trebuchet MS"/>
                <w:iCs/>
              </w:rPr>
              <w:t>programului</w:t>
            </w:r>
            <w:r w:rsidR="004678E6" w:rsidRPr="0023313A">
              <w:rPr>
                <w:rFonts w:ascii="Trebuchet MS" w:hAnsi="Trebuchet MS"/>
                <w:iCs/>
                <w:color w:val="000000" w:themeColor="text1"/>
              </w:rPr>
              <w:t>;</w:t>
            </w:r>
            <w:r w:rsidRPr="0023313A">
              <w:rPr>
                <w:rFonts w:ascii="Trebuchet MS" w:eastAsia="Trebuchet MS" w:hAnsi="Trebuchet MS" w:cs="Trebuchet MS"/>
                <w:iCs/>
              </w:rPr>
              <w:t xml:space="preserve"> </w:t>
            </w:r>
          </w:p>
          <w:p w14:paraId="2BB749D5" w14:textId="5994AD32" w:rsidR="00F95E19" w:rsidRPr="0023313A" w:rsidRDefault="00F95E19" w:rsidP="00F4254E">
            <w:pPr>
              <w:pStyle w:val="ListParagraph"/>
              <w:numPr>
                <w:ilvl w:val="0"/>
                <w:numId w:val="77"/>
              </w:numPr>
              <w:jc w:val="both"/>
              <w:rPr>
                <w:rFonts w:ascii="Trebuchet MS" w:hAnsi="Trebuchet MS"/>
              </w:rPr>
            </w:pPr>
            <w:r w:rsidRPr="0023313A">
              <w:rPr>
                <w:rFonts w:ascii="Trebuchet MS" w:hAnsi="Trebuchet MS"/>
                <w:iCs/>
              </w:rPr>
              <w:t>Activități de management de proiect</w:t>
            </w:r>
            <w:r w:rsidR="00BF4E89" w:rsidRPr="0023313A">
              <w:rPr>
                <w:rFonts w:ascii="Trebuchet MS" w:hAnsi="Trebuchet MS"/>
                <w:iCs/>
              </w:rPr>
              <w:t>:</w:t>
            </w:r>
            <w:r w:rsidRPr="0023313A">
              <w:rPr>
                <w:rFonts w:ascii="Trebuchet MS" w:hAnsi="Trebuchet MS"/>
                <w:iCs/>
              </w:rPr>
              <w:t xml:space="preserve">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w:t>
            </w:r>
            <w:r w:rsidR="00DC3D6A" w:rsidRPr="0023313A">
              <w:rPr>
                <w:rFonts w:ascii="Trebuchet MS" w:hAnsi="Trebuchet MS"/>
                <w:iCs/>
              </w:rPr>
              <w:t>.</w:t>
            </w:r>
            <w:r w:rsidRPr="0023313A">
              <w:rPr>
                <w:rFonts w:ascii="Trebuchet MS" w:hAnsi="Trebuchet MS"/>
                <w:iCs/>
              </w:rPr>
              <w:t>, după caz)</w:t>
            </w:r>
            <w:r w:rsidR="004678E6" w:rsidRPr="0023313A">
              <w:rPr>
                <w:rFonts w:ascii="Trebuchet MS" w:hAnsi="Trebuchet MS"/>
                <w:iCs/>
                <w:color w:val="000000" w:themeColor="text1"/>
              </w:rPr>
              <w:t>;</w:t>
            </w:r>
          </w:p>
          <w:p w14:paraId="79793E72" w14:textId="68EA6D1B" w:rsidR="00F95E19" w:rsidRPr="0023313A" w:rsidRDefault="00F95E19" w:rsidP="00F4254E">
            <w:pPr>
              <w:pStyle w:val="ListParagraph"/>
              <w:numPr>
                <w:ilvl w:val="0"/>
                <w:numId w:val="77"/>
              </w:numPr>
              <w:pBdr>
                <w:top w:val="nil"/>
                <w:left w:val="nil"/>
                <w:bottom w:val="nil"/>
                <w:right w:val="nil"/>
                <w:between w:val="nil"/>
              </w:pBdr>
              <w:jc w:val="both"/>
              <w:rPr>
                <w:rFonts w:ascii="Trebuchet MS" w:eastAsia="Trebuchet MS" w:hAnsi="Trebuchet MS" w:cs="Trebuchet MS"/>
                <w:iCs/>
              </w:rPr>
            </w:pPr>
            <w:r w:rsidRPr="0023313A">
              <w:rPr>
                <w:rFonts w:ascii="Trebuchet MS" w:eastAsia="Trebuchet MS" w:hAnsi="Trebuchet MS" w:cs="Trebuchet MS"/>
                <w:iCs/>
              </w:rPr>
              <w:t>Activități aferente instruirii personalului care va utiliza produsele</w:t>
            </w:r>
            <w:r w:rsidR="009D0467" w:rsidRPr="0023313A">
              <w:rPr>
                <w:rFonts w:ascii="Trebuchet MS" w:eastAsia="Trebuchet MS" w:hAnsi="Trebuchet MS" w:cs="Trebuchet MS"/>
                <w:iCs/>
              </w:rPr>
              <w:t>/serviciile</w:t>
            </w:r>
            <w:r w:rsidRPr="0023313A">
              <w:rPr>
                <w:rFonts w:ascii="Trebuchet MS" w:eastAsia="Trebuchet MS" w:hAnsi="Trebuchet MS" w:cs="Trebuchet MS"/>
                <w:iCs/>
              </w:rPr>
              <w:t xml:space="preserve"> implementate/achiziționate și cel care va asigura mentenanță</w:t>
            </w:r>
            <w:r w:rsidR="004678E6" w:rsidRPr="0023313A">
              <w:rPr>
                <w:rFonts w:ascii="Trebuchet MS" w:hAnsi="Trebuchet MS"/>
                <w:iCs/>
                <w:color w:val="000000" w:themeColor="text1"/>
              </w:rPr>
              <w:t>;</w:t>
            </w:r>
          </w:p>
          <w:p w14:paraId="2020B0D4" w14:textId="53DF9BEE" w:rsidR="00724F4F" w:rsidRPr="0023313A" w:rsidRDefault="00203687" w:rsidP="00F4254E">
            <w:pPr>
              <w:pStyle w:val="ListParagraph"/>
              <w:numPr>
                <w:ilvl w:val="0"/>
                <w:numId w:val="77"/>
              </w:numPr>
              <w:jc w:val="both"/>
              <w:rPr>
                <w:rFonts w:ascii="Trebuchet MS" w:hAnsi="Trebuchet MS"/>
              </w:rPr>
            </w:pPr>
            <w:r w:rsidRPr="0023313A">
              <w:rPr>
                <w:rFonts w:ascii="Trebuchet MS" w:eastAsia="Trebuchet MS" w:hAnsi="Trebuchet MS" w:cs="Trebuchet MS"/>
                <w:iCs/>
              </w:rPr>
              <w:t>Activități de achiziție a serviciilor de auditare intermediară/finală, financiară (conform reglementărilor naționale)</w:t>
            </w:r>
            <w:r w:rsidR="00D43562" w:rsidRPr="0023313A">
              <w:rPr>
                <w:rFonts w:ascii="Trebuchet MS" w:eastAsia="Trebuchet MS" w:hAnsi="Trebuchet MS" w:cs="Trebuchet MS"/>
                <w:iCs/>
              </w:rPr>
              <w:t xml:space="preserve">, </w:t>
            </w:r>
            <w:r w:rsidRPr="0023313A">
              <w:rPr>
                <w:rFonts w:ascii="Trebuchet MS" w:eastAsia="Trebuchet MS" w:hAnsi="Trebuchet MS" w:cs="Trebuchet MS"/>
                <w:iCs/>
              </w:rPr>
              <w:t>tehnică</w:t>
            </w:r>
            <w:r w:rsidR="000C7221" w:rsidRPr="0023313A">
              <w:rPr>
                <w:rFonts w:ascii="Trebuchet MS" w:eastAsia="Trebuchet MS" w:hAnsi="Trebuchet MS" w:cs="Trebuchet MS"/>
                <w:iCs/>
              </w:rPr>
              <w:t xml:space="preserve"> </w:t>
            </w:r>
            <w:r w:rsidR="002060E0" w:rsidRPr="0023313A">
              <w:rPr>
                <w:rFonts w:ascii="Trebuchet MS" w:eastAsia="Trebuchet MS" w:hAnsi="Trebuchet MS" w:cs="Trebuchet MS"/>
                <w:iCs/>
              </w:rPr>
              <w:t>(din</w:t>
            </w:r>
            <w:r w:rsidR="00D43562" w:rsidRPr="0023313A">
              <w:rPr>
                <w:rFonts w:ascii="Trebuchet MS" w:eastAsia="Trebuchet MS" w:hAnsi="Trebuchet MS" w:cs="Trebuchet MS"/>
                <w:iCs/>
              </w:rPr>
              <w:t xml:space="preserve"> </w:t>
            </w:r>
            <w:r w:rsidR="002060E0" w:rsidRPr="0023313A">
              <w:rPr>
                <w:rFonts w:ascii="Trebuchet MS" w:eastAsia="Trebuchet MS" w:hAnsi="Trebuchet MS" w:cs="Trebuchet MS"/>
                <w:iCs/>
              </w:rPr>
              <w:t xml:space="preserve">perspectiva corespondenţei rezultatului proiectului cu Cererea de finanţare şi obiectivele </w:t>
            </w:r>
            <w:r w:rsidR="003B4BA9" w:rsidRPr="0023313A">
              <w:rPr>
                <w:rFonts w:ascii="Trebuchet MS" w:eastAsia="Trebuchet MS" w:hAnsi="Trebuchet MS" w:cs="Trebuchet MS"/>
                <w:iCs/>
              </w:rPr>
              <w:t>PoCIDIF</w:t>
            </w:r>
            <w:r w:rsidR="002060E0" w:rsidRPr="0023313A">
              <w:rPr>
                <w:rFonts w:ascii="Trebuchet MS" w:eastAsia="Trebuchet MS" w:hAnsi="Trebuchet MS" w:cs="Trebuchet MS"/>
                <w:iCs/>
              </w:rPr>
              <w:t>), inclusiv din punct de vedere al securităţii aplicaţiei şi testarea nivelelor de securitate ale sistemului informatic, protecția informației şi asigurarea respectării reglementărilor privitoare la datele cu caracter personal</w:t>
            </w:r>
            <w:r w:rsidR="004678E6" w:rsidRPr="0023313A">
              <w:rPr>
                <w:rFonts w:ascii="Trebuchet MS" w:hAnsi="Trebuchet MS"/>
                <w:iCs/>
                <w:color w:val="000000" w:themeColor="text1"/>
              </w:rPr>
              <w:t>;</w:t>
            </w:r>
          </w:p>
          <w:p w14:paraId="18298BC1" w14:textId="7714E006" w:rsidR="00664429" w:rsidRPr="00C42312" w:rsidRDefault="00664429" w:rsidP="00F4254E">
            <w:pPr>
              <w:pStyle w:val="ListParagraph"/>
              <w:numPr>
                <w:ilvl w:val="0"/>
                <w:numId w:val="77"/>
              </w:numPr>
              <w:spacing w:before="120" w:after="120" w:line="256" w:lineRule="auto"/>
              <w:jc w:val="both"/>
              <w:rPr>
                <w:rFonts w:ascii="Trebuchet MS" w:eastAsia="Trebuchet MS" w:hAnsi="Trebuchet MS" w:cs="Trebuchet MS"/>
                <w:iCs/>
              </w:rPr>
            </w:pPr>
            <w:r w:rsidRPr="0023313A">
              <w:rPr>
                <w:rFonts w:ascii="Trebuchet MS" w:eastAsia="Trebuchet MS" w:hAnsi="Trebuchet MS" w:cs="Trebuchet MS"/>
                <w:iCs/>
              </w:rPr>
              <w:t>Activități pentru</w:t>
            </w:r>
            <w:r w:rsidRPr="00C42312">
              <w:rPr>
                <w:rFonts w:ascii="Trebuchet MS" w:eastAsia="Trebuchet MS" w:hAnsi="Trebuchet MS" w:cs="Trebuchet MS"/>
                <w:iCs/>
              </w:rPr>
              <w:t xml:space="preserve"> asigurarea accesibilității pentru persoanele cu dizabilități, în conformitate cu art. 9 din Convenția ONU privind drepturile persoanelor cu </w:t>
            </w:r>
            <w:r w:rsidRPr="00C42312">
              <w:rPr>
                <w:rFonts w:ascii="Trebuchet MS" w:eastAsia="Trebuchet MS" w:hAnsi="Trebuchet MS" w:cs="Trebuchet MS"/>
                <w:iCs/>
              </w:rPr>
              <w:lastRenderedPageBreak/>
              <w:t>dizabilități, a egalității de șanse, egalității de gen și nediscriminării, în conformitate cu prevederile Cartei Drepturilor Fundamentale a UE</w:t>
            </w:r>
            <w:r w:rsidR="004678E6" w:rsidRPr="00C42312">
              <w:rPr>
                <w:rFonts w:ascii="Trebuchet MS" w:eastAsia="Trebuchet MS" w:hAnsi="Trebuchet MS" w:cs="Trebuchet MS"/>
                <w:iCs/>
              </w:rPr>
              <w:t>.</w:t>
            </w:r>
          </w:p>
          <w:bookmarkEnd w:id="50"/>
          <w:p w14:paraId="67EC1650" w14:textId="19F4D89C" w:rsidR="00664429" w:rsidRPr="00C42312" w:rsidRDefault="00664429" w:rsidP="0063401A">
            <w:pPr>
              <w:pStyle w:val="ListParagraph"/>
              <w:jc w:val="both"/>
            </w:pPr>
          </w:p>
        </w:tc>
      </w:tr>
    </w:tbl>
    <w:p w14:paraId="00000108" w14:textId="77777777"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lastRenderedPageBreak/>
        <w:t xml:space="preserve">Activitatea de bază  </w:t>
      </w:r>
      <w:r w:rsidRPr="00C42312">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42312" w14:paraId="367B8613" w14:textId="77777777" w:rsidTr="00DC23CC">
        <w:tc>
          <w:tcPr>
            <w:tcW w:w="9396" w:type="dxa"/>
          </w:tcPr>
          <w:p w14:paraId="2A4865F1" w14:textId="72162107" w:rsidR="00FF352F" w:rsidRPr="00C42312" w:rsidRDefault="00203687" w:rsidP="00BF4E89">
            <w:pPr>
              <w:spacing w:before="120" w:after="120"/>
              <w:jc w:val="both"/>
              <w:rPr>
                <w:rFonts w:ascii="Trebuchet MS" w:eastAsia="Arial" w:hAnsi="Trebuchet MS" w:cs="Arial"/>
              </w:rPr>
            </w:pPr>
            <w:r w:rsidRPr="00C42312">
              <w:rPr>
                <w:rFonts w:ascii="Trebuchet MS" w:eastAsia="Trebuchet MS" w:hAnsi="Trebuchet MS" w:cs="Trebuchet MS"/>
              </w:rPr>
              <w:t xml:space="preserve">Activitatea de bază </w:t>
            </w:r>
            <w:r w:rsidR="00FF352F" w:rsidRPr="00C42312">
              <w:rPr>
                <w:rFonts w:ascii="Trebuchet MS" w:eastAsia="Trebuchet MS" w:hAnsi="Trebuchet MS" w:cs="Trebuchet MS"/>
              </w:rPr>
              <w:t>p</w:t>
            </w:r>
            <w:r w:rsidR="00FF352F" w:rsidRPr="00C42312">
              <w:rPr>
                <w:rFonts w:ascii="Trebuchet MS" w:eastAsia="Arial" w:hAnsi="Trebuchet MS" w:cs="Arial"/>
              </w:rPr>
              <w:t>resupune inventarierea și documentarea digitală a patrimoniului, digitiz</w:t>
            </w:r>
            <w:r w:rsidR="00BF4E89">
              <w:rPr>
                <w:rFonts w:ascii="Trebuchet MS" w:eastAsia="Arial" w:hAnsi="Trebuchet MS" w:cs="Arial"/>
              </w:rPr>
              <w:t>a</w:t>
            </w:r>
            <w:r w:rsidR="00FF352F" w:rsidRPr="00C42312">
              <w:rPr>
                <w:rFonts w:ascii="Trebuchet MS" w:eastAsia="Arial" w:hAnsi="Trebuchet MS" w:cs="Arial"/>
              </w:rPr>
              <w:t>rea unor monumente de diferite tipuri, reunirea informațiilor disponibile doar pe hârtie și răspândite în diferite instituții și cele rezultate din inventarierea și documentarea digitală a patrimoniului cultural imobil, dezvoltarea de noi instrumente inovatoare pentru creșterea vizibilității patrimoniului, și anume o hartă turistică cu monumente, etichete plasate pe monumente cu coduri QR care vor direcționa vizitatorul către platformă, precum și alte tehnologii sau instrumente media VR pentru noi moduri de a povesti și de a interacționa etc. Totodată, se vor realiza acțiuni de dezvoltare a capacității comunităților locale de a înțelege patrimoniul ca resursă pentru dezvoltare economică, bunăstare socială și favorabilă incluziunii.</w:t>
            </w:r>
          </w:p>
        </w:tc>
      </w:tr>
    </w:tbl>
    <w:p w14:paraId="0000010A" w14:textId="622F2ABE"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Activită</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 xml:space="preserve">i neeligibile  </w:t>
      </w:r>
      <w:r w:rsidRPr="00C42312">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42312" w14:paraId="6A6B6090" w14:textId="77777777" w:rsidTr="00DC23CC">
        <w:tc>
          <w:tcPr>
            <w:tcW w:w="9396" w:type="dxa"/>
          </w:tcPr>
          <w:p w14:paraId="11EA73DB" w14:textId="1E5901A6" w:rsidR="00146FC9" w:rsidRPr="00C42312" w:rsidRDefault="00146FC9" w:rsidP="00706118">
            <w:r w:rsidRPr="00C42312">
              <w:rPr>
                <w:rFonts w:ascii="Trebuchet MS" w:eastAsia="Trebuchet MS" w:hAnsi="Trebuchet MS" w:cs="Trebuchet MS"/>
                <w:iCs/>
              </w:rPr>
              <w:t>Orice tip de activitate care ar putea genera costuri neeligibile, astfel cum sunt descrise la cap. 5.3.3  Categorii de cheltuieli neeligibile</w:t>
            </w:r>
          </w:p>
        </w:tc>
      </w:tr>
    </w:tbl>
    <w:p w14:paraId="0000010D" w14:textId="77777777" w:rsidR="00461B6E" w:rsidRPr="00C42312" w:rsidRDefault="00654C2A">
      <w:pPr>
        <w:pStyle w:val="Heading2"/>
        <w:numPr>
          <w:ilvl w:val="1"/>
          <w:numId w:val="3"/>
        </w:numPr>
        <w:rPr>
          <w:rFonts w:ascii="Trebuchet MS" w:hAnsi="Trebuchet MS"/>
          <w:b w:val="0"/>
          <w:bCs/>
          <w:i/>
          <w:iCs/>
          <w:sz w:val="22"/>
          <w:szCs w:val="22"/>
        </w:rPr>
      </w:pPr>
      <w:bookmarkStart w:id="51" w:name="_Toc151369491"/>
      <w:r w:rsidRPr="00C42312">
        <w:rPr>
          <w:rFonts w:ascii="Trebuchet MS" w:hAnsi="Trebuchet MS"/>
          <w:b w:val="0"/>
          <w:bCs/>
          <w:i/>
          <w:iCs/>
          <w:sz w:val="22"/>
          <w:szCs w:val="22"/>
        </w:rPr>
        <w:t>Eligibilitatea cheltuielilor</w:t>
      </w:r>
      <w:bookmarkEnd w:id="51"/>
      <w:r w:rsidRPr="00C42312">
        <w:rPr>
          <w:rFonts w:ascii="Trebuchet MS" w:hAnsi="Trebuchet MS"/>
          <w:b w:val="0"/>
          <w:bCs/>
          <w:i/>
          <w:iCs/>
          <w:sz w:val="22"/>
          <w:szCs w:val="22"/>
        </w:rPr>
        <w:tab/>
      </w:r>
    </w:p>
    <w:p w14:paraId="0000010E" w14:textId="5F4BFB92"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Baza legală pentru stabilirea eligibilită</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ii cheltuielilor</w:t>
      </w:r>
    </w:p>
    <w:tbl>
      <w:tblPr>
        <w:tblStyle w:val="a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A82C0B9" w14:textId="77777777">
        <w:tc>
          <w:tcPr>
            <w:tcW w:w="9396" w:type="dxa"/>
          </w:tcPr>
          <w:p w14:paraId="0000010F" w14:textId="77777777" w:rsidR="00461B6E" w:rsidRPr="000F6629" w:rsidRDefault="00654C2A">
            <w:pPr>
              <w:spacing w:before="120" w:after="120"/>
              <w:rPr>
                <w:rFonts w:ascii="Trebuchet MS" w:eastAsia="Trebuchet MS" w:hAnsi="Trebuchet MS" w:cs="Trebuchet MS"/>
              </w:rPr>
            </w:pPr>
            <w:r w:rsidRPr="000F6629">
              <w:rPr>
                <w:rFonts w:ascii="Trebuchet MS" w:eastAsia="Trebuchet MS" w:hAnsi="Trebuchet MS" w:cs="Trebuchet MS"/>
              </w:rPr>
              <w:t>Criterii de eligibilitate privind cheltuielile:</w:t>
            </w:r>
          </w:p>
          <w:p w14:paraId="074B4666" w14:textId="0E8E95B4" w:rsidR="001E6B9E" w:rsidRPr="000F6629"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 xml:space="preserve">să respecte prevederile Hotărârii </w:t>
            </w:r>
            <w:r w:rsidR="00C85F79" w:rsidRPr="000F6629">
              <w:rPr>
                <w:rFonts w:ascii="Trebuchet MS" w:eastAsia="Trebuchet MS" w:hAnsi="Trebuchet MS" w:cs="Trebuchet MS"/>
              </w:rPr>
              <w:t xml:space="preserve">Guvernului </w:t>
            </w:r>
            <w:r w:rsidRPr="000F6629">
              <w:rPr>
                <w:rFonts w:ascii="Trebuchet MS" w:eastAsia="Trebuchet MS" w:hAnsi="Trebuchet MS" w:cs="Trebuchet MS"/>
              </w:rPr>
              <w:t>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 precum şi perioada de implementare stabilită de către autoritatea de management prin contractul/decizia/ordinul de finanţare;</w:t>
            </w:r>
          </w:p>
          <w:p w14:paraId="6DD86D13" w14:textId="006F7F0E" w:rsidR="001E6B9E" w:rsidRPr="000F6629"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22DD70AF" w14:textId="37DE8F98" w:rsidR="001E6B9E" w:rsidRPr="000F6629"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să fie în conformitate cu prevederile programului;</w:t>
            </w:r>
          </w:p>
          <w:p w14:paraId="2438A9F1" w14:textId="312431C1" w:rsidR="001E6B9E" w:rsidRPr="000F6629"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să fie cuprinse în conformitate cu Contractul de finanțare, încheiat de către Autoritatea de Management și beneficiar pentru aprobarea operațiunii;</w:t>
            </w:r>
          </w:p>
          <w:p w14:paraId="2CDC3727" w14:textId="45AB69CD" w:rsidR="001E6B9E" w:rsidRPr="00460975"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să fie rezonabil</w:t>
            </w:r>
            <w:r w:rsidR="00101539" w:rsidRPr="000F6629">
              <w:rPr>
                <w:rFonts w:ascii="Trebuchet MS" w:eastAsia="Trebuchet MS" w:hAnsi="Trebuchet MS" w:cs="Trebuchet MS"/>
              </w:rPr>
              <w:t>e</w:t>
            </w:r>
            <w:r w:rsidRPr="000F6629">
              <w:rPr>
                <w:rFonts w:ascii="Trebuchet MS" w:eastAsia="Trebuchet MS" w:hAnsi="Trebuchet MS" w:cs="Trebuchet MS"/>
              </w:rPr>
              <w:t xml:space="preserve"> și necesar</w:t>
            </w:r>
            <w:r w:rsidR="00101539" w:rsidRPr="000F6629">
              <w:rPr>
                <w:rFonts w:ascii="Trebuchet MS" w:eastAsia="Trebuchet MS" w:hAnsi="Trebuchet MS" w:cs="Trebuchet MS"/>
              </w:rPr>
              <w:t>e</w:t>
            </w:r>
            <w:r w:rsidRPr="000F6629">
              <w:rPr>
                <w:rFonts w:ascii="Trebuchet MS" w:eastAsia="Trebuchet MS" w:hAnsi="Trebuchet MS" w:cs="Trebuchet MS"/>
              </w:rPr>
              <w:t xml:space="preserve"> realizării </w:t>
            </w:r>
            <w:r w:rsidRPr="00460975">
              <w:rPr>
                <w:rFonts w:ascii="Trebuchet MS" w:eastAsia="Trebuchet MS" w:hAnsi="Trebuchet MS" w:cs="Trebuchet MS"/>
              </w:rPr>
              <w:t xml:space="preserve">operațiunii; </w:t>
            </w:r>
          </w:p>
          <w:p w14:paraId="173C9A47" w14:textId="0309F350" w:rsidR="001E6B9E" w:rsidRPr="00460975" w:rsidRDefault="001E6B9E" w:rsidP="00F4254E">
            <w:pPr>
              <w:pStyle w:val="ListParagraph"/>
              <w:numPr>
                <w:ilvl w:val="0"/>
                <w:numId w:val="72"/>
              </w:numPr>
              <w:spacing w:before="120" w:after="120"/>
              <w:ind w:left="452"/>
              <w:jc w:val="both"/>
              <w:rPr>
                <w:rFonts w:ascii="Trebuchet MS" w:eastAsia="Trebuchet MS" w:hAnsi="Trebuchet MS" w:cs="Trebuchet MS"/>
              </w:rPr>
            </w:pPr>
            <w:r w:rsidRPr="00460975">
              <w:rPr>
                <w:rFonts w:ascii="Trebuchet MS" w:eastAsia="Trebuchet MS" w:hAnsi="Trebuchet MS" w:cs="Trebuchet MS"/>
              </w:rPr>
              <w:t xml:space="preserve">să respecte prevederile legislației </w:t>
            </w:r>
            <w:r w:rsidR="003E3105" w:rsidRPr="00460975">
              <w:rPr>
                <w:rFonts w:ascii="Trebuchet MS" w:eastAsia="Trebuchet MS" w:hAnsi="Trebuchet MS" w:cs="Trebuchet MS"/>
              </w:rPr>
              <w:t xml:space="preserve">europene </w:t>
            </w:r>
            <w:r w:rsidRPr="00460975">
              <w:rPr>
                <w:rFonts w:ascii="Trebuchet MS" w:eastAsia="Trebuchet MS" w:hAnsi="Trebuchet MS" w:cs="Trebuchet MS"/>
              </w:rPr>
              <w:t>și naționale aplicabile;</w:t>
            </w:r>
          </w:p>
          <w:p w14:paraId="38611024" w14:textId="6C1AF2D5" w:rsidR="001E6B9E" w:rsidRPr="00460975" w:rsidRDefault="001E6B9E" w:rsidP="00F4254E">
            <w:pPr>
              <w:pStyle w:val="ListParagraph"/>
              <w:numPr>
                <w:ilvl w:val="0"/>
                <w:numId w:val="72"/>
              </w:numPr>
              <w:spacing w:before="120" w:after="120"/>
              <w:ind w:left="452"/>
              <w:jc w:val="both"/>
              <w:rPr>
                <w:rFonts w:ascii="Trebuchet MS" w:eastAsia="Trebuchet MS" w:hAnsi="Trebuchet MS" w:cs="Trebuchet MS"/>
              </w:rPr>
            </w:pPr>
            <w:r w:rsidRPr="00460975">
              <w:rPr>
                <w:rFonts w:ascii="Trebuchet MS" w:eastAsia="Trebuchet MS" w:hAnsi="Trebuchet MS" w:cs="Trebuchet MS"/>
              </w:rPr>
              <w:t>s</w:t>
            </w:r>
            <w:r w:rsidR="00101539" w:rsidRPr="00460975">
              <w:rPr>
                <w:rFonts w:ascii="Trebuchet MS" w:eastAsia="Trebuchet MS" w:hAnsi="Trebuchet MS" w:cs="Trebuchet MS"/>
              </w:rPr>
              <w:t>ă fie</w:t>
            </w:r>
            <w:r w:rsidRPr="00460975">
              <w:rPr>
                <w:rFonts w:ascii="Trebuchet MS" w:eastAsia="Trebuchet MS" w:hAnsi="Trebuchet MS" w:cs="Trebuchet MS"/>
              </w:rPr>
              <w:t xml:space="preserve"> înregistrate în contabilitatea beneficiarului</w:t>
            </w:r>
            <w:r w:rsidR="00101539" w:rsidRPr="00460975">
              <w:rPr>
                <w:rFonts w:ascii="Trebuchet MS" w:eastAsia="Trebuchet MS" w:hAnsi="Trebuchet MS" w:cs="Trebuchet MS"/>
              </w:rPr>
              <w:t>.</w:t>
            </w:r>
          </w:p>
          <w:p w14:paraId="5381BAB8" w14:textId="77777777" w:rsidR="003C1BB5" w:rsidRPr="00460975" w:rsidRDefault="003C1BB5" w:rsidP="003C1BB5">
            <w:pPr>
              <w:pBdr>
                <w:top w:val="nil"/>
                <w:left w:val="nil"/>
                <w:bottom w:val="nil"/>
                <w:right w:val="nil"/>
                <w:between w:val="nil"/>
              </w:pBdr>
              <w:spacing w:after="120" w:line="259" w:lineRule="auto"/>
              <w:ind w:left="720"/>
              <w:jc w:val="both"/>
              <w:rPr>
                <w:rFonts w:ascii="Trebuchet MS" w:eastAsia="Trebuchet MS" w:hAnsi="Trebuchet MS" w:cs="Trebuchet MS"/>
                <w:color w:val="000000"/>
              </w:rPr>
            </w:pPr>
          </w:p>
          <w:p w14:paraId="6CE41C89" w14:textId="77777777" w:rsidR="003C1BB5" w:rsidRPr="00460975" w:rsidRDefault="003C1BB5" w:rsidP="003C1BB5">
            <w:pPr>
              <w:jc w:val="both"/>
              <w:rPr>
                <w:rFonts w:ascii="Trebuchet MS" w:eastAsia="Trebuchet MS" w:hAnsi="Trebuchet MS" w:cs="Trebuchet MS"/>
                <w:color w:val="000000"/>
              </w:rPr>
            </w:pPr>
            <w:r w:rsidRPr="00460975">
              <w:rPr>
                <w:rFonts w:ascii="Trebuchet MS" w:eastAsia="Trebuchet MS" w:hAnsi="Trebuchet MS" w:cs="Trebuchet MS"/>
                <w:color w:val="000000"/>
              </w:rPr>
              <w:t>Evitarea dublei finanțări și respectarea condițiilor din:</w:t>
            </w:r>
            <w:r w:rsidRPr="00460975">
              <w:rPr>
                <w:rFonts w:ascii="Trebuchet MS" w:eastAsia="Trebuchet MS" w:hAnsi="Trebuchet MS" w:cs="Trebuchet MS"/>
                <w:color w:val="000000"/>
              </w:rPr>
              <w:tab/>
            </w:r>
          </w:p>
          <w:p w14:paraId="0627A823" w14:textId="77777777" w:rsidR="003C1BB5" w:rsidRPr="0046097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3A69FDA3" w14:textId="77777777" w:rsidR="003C1BB5" w:rsidRPr="0046097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t>Regulamentul (UE) 1058/2021 al Parlamentului European și al Consiliului din 24 iunie 2021 privind Fondul european de dezvoltare regională și Fondul de coeziune;</w:t>
            </w:r>
          </w:p>
          <w:p w14:paraId="0F343587" w14:textId="77777777" w:rsidR="003C1BB5" w:rsidRPr="0046097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w:t>
            </w:r>
          </w:p>
          <w:p w14:paraId="60F63151" w14:textId="77777777" w:rsidR="003C1BB5" w:rsidRPr="0046097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lastRenderedPageBreak/>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00000117" w14:textId="188B169A" w:rsidR="003C1BB5" w:rsidRPr="003C1BB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tc>
      </w:tr>
    </w:tbl>
    <w:p w14:paraId="722089FC" w14:textId="77777777" w:rsidR="00DC3D6A" w:rsidRDefault="00DC3D6A" w:rsidP="00DC3D6A">
      <w:pPr>
        <w:pBdr>
          <w:top w:val="nil"/>
          <w:left w:val="nil"/>
          <w:bottom w:val="nil"/>
          <w:right w:val="nil"/>
          <w:between w:val="nil"/>
        </w:pBdr>
        <w:spacing w:after="0"/>
        <w:rPr>
          <w:rFonts w:ascii="Trebuchet MS" w:eastAsia="Trebuchet MS" w:hAnsi="Trebuchet MS" w:cs="Trebuchet MS"/>
          <w:i/>
          <w:color w:val="000000"/>
        </w:rPr>
      </w:pPr>
    </w:p>
    <w:p w14:paraId="00000118" w14:textId="6FE6538F"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 xml:space="preserve">Categorii </w:t>
      </w:r>
      <w:r w:rsidR="00487A21" w:rsidRPr="00C42312">
        <w:rPr>
          <w:rFonts w:ascii="Trebuchet MS" w:eastAsia="Trebuchet MS" w:hAnsi="Trebuchet MS" w:cs="Trebuchet MS"/>
          <w:i/>
          <w:color w:val="000000"/>
        </w:rPr>
        <w:t>ș</w:t>
      </w:r>
      <w:r w:rsidRPr="00C42312">
        <w:rPr>
          <w:rFonts w:ascii="Trebuchet MS" w:eastAsia="Trebuchet MS" w:hAnsi="Trebuchet MS" w:cs="Trebuchet MS"/>
          <w:i/>
          <w:color w:val="000000"/>
        </w:rPr>
        <w:t>i plafoane de cheltuieli eligibile</w:t>
      </w:r>
    </w:p>
    <w:tbl>
      <w:tblPr>
        <w:tblStyle w:val="a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CE31162" w14:textId="77777777">
        <w:tc>
          <w:tcPr>
            <w:tcW w:w="9396" w:type="dxa"/>
          </w:tcPr>
          <w:p w14:paraId="4EBA9A9A" w14:textId="244F2F4D" w:rsidR="00A938C5" w:rsidRPr="00C42312" w:rsidRDefault="00A938C5" w:rsidP="00A938C5">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1. </w:t>
            </w:r>
            <w:r w:rsidR="0017126E">
              <w:rPr>
                <w:rFonts w:ascii="Trebuchet MS" w:eastAsia="Trebuchet MS" w:hAnsi="Trebuchet MS" w:cs="Trebuchet MS"/>
              </w:rPr>
              <w:t xml:space="preserve">Cheltuieli cu </w:t>
            </w:r>
            <w:r w:rsidRPr="00C42312">
              <w:rPr>
                <w:rFonts w:ascii="Trebuchet MS" w:eastAsia="Trebuchet MS" w:hAnsi="Trebuchet MS" w:cs="Trebuchet MS"/>
              </w:rPr>
              <w:t>active</w:t>
            </w:r>
            <w:r w:rsidR="0017126E">
              <w:rPr>
                <w:rFonts w:ascii="Trebuchet MS" w:eastAsia="Trebuchet MS" w:hAnsi="Trebuchet MS" w:cs="Trebuchet MS"/>
              </w:rPr>
              <w:t>le</w:t>
            </w:r>
            <w:r w:rsidRPr="00C42312">
              <w:rPr>
                <w:rFonts w:ascii="Trebuchet MS" w:eastAsia="Trebuchet MS" w:hAnsi="Trebuchet MS" w:cs="Trebuchet MS"/>
              </w:rPr>
              <w:t xml:space="preserve"> corporale şi necorporale:</w:t>
            </w:r>
          </w:p>
          <w:p w14:paraId="67C9F390" w14:textId="6E57A5B2" w:rsidR="00A938C5" w:rsidRPr="00C42312" w:rsidRDefault="00A938C5" w:rsidP="00A938C5">
            <w:pPr>
              <w:spacing w:before="120" w:after="120"/>
              <w:ind w:left="252"/>
              <w:jc w:val="both"/>
              <w:rPr>
                <w:rFonts w:ascii="Trebuchet MS" w:eastAsia="Trebuchet MS" w:hAnsi="Trebuchet MS" w:cs="Trebuchet MS"/>
              </w:rPr>
            </w:pPr>
            <w:r w:rsidRPr="00C42312">
              <w:rPr>
                <w:rFonts w:ascii="Trebuchet MS" w:eastAsia="Trebuchet MS" w:hAnsi="Trebuchet MS" w:cs="Trebuchet MS"/>
              </w:rPr>
              <w:t xml:space="preserve">a. achiziţionarea de </w:t>
            </w:r>
            <w:r w:rsidR="002019D3" w:rsidRPr="00C42312">
              <w:rPr>
                <w:rFonts w:ascii="Trebuchet MS" w:eastAsia="Trebuchet MS" w:hAnsi="Trebuchet MS" w:cs="Trebuchet MS"/>
              </w:rPr>
              <w:t xml:space="preserve">echipamente </w:t>
            </w:r>
            <w:r w:rsidRPr="00C42312">
              <w:rPr>
                <w:rFonts w:ascii="Trebuchet MS" w:eastAsia="Trebuchet MS" w:hAnsi="Trebuchet MS" w:cs="Trebuchet MS"/>
              </w:rPr>
              <w:t>TIC şi a altor dispozitive aferente (inclusiv cheltuieli cu servicii  de instalare, configurare,</w:t>
            </w:r>
            <w:r w:rsidR="008C0D10" w:rsidRPr="00C42312" w:rsidDel="008C0D10">
              <w:rPr>
                <w:rFonts w:ascii="Trebuchet MS" w:eastAsia="Trebuchet MS" w:hAnsi="Trebuchet MS" w:cs="Trebuchet MS"/>
              </w:rPr>
              <w:t xml:space="preserve"> </w:t>
            </w:r>
            <w:r w:rsidRPr="00C42312">
              <w:rPr>
                <w:rFonts w:ascii="Trebuchet MS" w:eastAsia="Trebuchet MS" w:hAnsi="Trebuchet MS" w:cs="Trebuchet MS"/>
              </w:rPr>
              <w:t xml:space="preserve"> integrare, punere în funcţiune), justificate din punct de vedere al implementării proiectului.</w:t>
            </w:r>
            <w:r w:rsidRPr="00C42312">
              <w:t xml:space="preserve"> </w:t>
            </w:r>
            <w:r w:rsidRPr="00C42312">
              <w:rPr>
                <w:rFonts w:ascii="Trebuchet MS" w:eastAsia="Trebuchet MS" w:hAnsi="Trebuchet MS" w:cs="Trebuchet MS"/>
              </w:rPr>
              <w:t>Sunt excluse elemente de mobilier care nu au legătură cu funcţionarea produselor/aplicaţiilor informatice implementate prin proiect;</w:t>
            </w:r>
          </w:p>
          <w:p w14:paraId="6F71C7E2" w14:textId="2B1FE5A5" w:rsidR="00160E72" w:rsidRPr="00C42312" w:rsidRDefault="00A938C5" w:rsidP="004568E6">
            <w:pPr>
              <w:spacing w:before="120" w:after="120"/>
              <w:ind w:left="252"/>
              <w:jc w:val="both"/>
              <w:rPr>
                <w:rFonts w:ascii="Trebuchet MS" w:eastAsia="Trebuchet MS" w:hAnsi="Trebuchet MS" w:cs="Trebuchet MS"/>
              </w:rPr>
            </w:pPr>
            <w:r w:rsidRPr="00C42312">
              <w:rPr>
                <w:rFonts w:ascii="Trebuchet MS" w:eastAsia="Trebuchet MS" w:hAnsi="Trebuchet MS" w:cs="Trebuchet MS"/>
              </w:rPr>
              <w:t xml:space="preserve">b. </w:t>
            </w:r>
            <w:r w:rsidR="00B6271D" w:rsidRPr="00C42312">
              <w:rPr>
                <w:rFonts w:ascii="Trebuchet MS" w:eastAsia="Trebuchet MS" w:hAnsi="Trebuchet MS" w:cs="Trebuchet MS"/>
              </w:rPr>
              <w:t>cheltuieli de amenajare a spaţiilor tehnice în care se vor instala echipamentele TIC achiziţionate prin proiect (o singură dată în cursul implementării), dacă imobilul în care se face investiţia aparține liderului/partenerilor, este liber de orice sarcini sau interdicţii şi nu face obiectul unor litigii aflate în curs de soluţionare la instanţele judecătoreşti</w:t>
            </w:r>
            <w:r w:rsidR="006D7A67">
              <w:rPr>
                <w:rFonts w:ascii="Trebuchet MS" w:eastAsia="Trebuchet MS" w:hAnsi="Trebuchet MS" w:cs="Trebuchet MS"/>
              </w:rPr>
              <w:t>.</w:t>
            </w:r>
          </w:p>
          <w:p w14:paraId="194EA4B2" w14:textId="0F076D17" w:rsidR="00810445" w:rsidRPr="00C42312" w:rsidRDefault="00810445" w:rsidP="00810445">
            <w:pPr>
              <w:spacing w:before="120" w:after="120"/>
              <w:jc w:val="both"/>
              <w:rPr>
                <w:rFonts w:ascii="Trebuchet MS" w:eastAsia="Trebuchet MS" w:hAnsi="Trebuchet MS" w:cs="Trebuchet MS"/>
              </w:rPr>
            </w:pPr>
            <w:r w:rsidRPr="00C42312">
              <w:rPr>
                <w:rFonts w:ascii="Trebuchet MS" w:eastAsia="Trebuchet MS" w:hAnsi="Trebuchet MS" w:cs="Trebuchet MS"/>
              </w:rPr>
              <w:t>2. Servicii</w:t>
            </w:r>
            <w:r w:rsidR="00500D26">
              <w:rPr>
                <w:rFonts w:ascii="Trebuchet MS" w:eastAsia="Trebuchet MS" w:hAnsi="Trebuchet MS" w:cs="Trebuchet MS"/>
              </w:rPr>
              <w:t xml:space="preserve"> - </w:t>
            </w:r>
            <w:r w:rsidR="00500D26" w:rsidRPr="00C42312">
              <w:rPr>
                <w:rFonts w:ascii="Trebuchet MS" w:eastAsia="Trebuchet MS" w:hAnsi="Trebuchet MS" w:cs="Trebuchet MS"/>
              </w:rPr>
              <w:t>Cheltuieli cu digitalizarea obiectivelor</w:t>
            </w:r>
            <w:r w:rsidR="00500D26">
              <w:rPr>
                <w:rFonts w:ascii="Trebuchet MS" w:eastAsia="Trebuchet MS" w:hAnsi="Trebuchet MS" w:cs="Trebuchet MS"/>
              </w:rPr>
              <w:t>;</w:t>
            </w:r>
          </w:p>
          <w:p w14:paraId="5951580E" w14:textId="0D8EEE0F" w:rsidR="00A938C5" w:rsidRPr="00C42312" w:rsidRDefault="00E4702C" w:rsidP="00A938C5">
            <w:pPr>
              <w:spacing w:before="120" w:after="120"/>
              <w:jc w:val="both"/>
              <w:rPr>
                <w:rFonts w:ascii="Trebuchet MS" w:eastAsia="Trebuchet MS" w:hAnsi="Trebuchet MS" w:cs="Trebuchet MS"/>
              </w:rPr>
            </w:pPr>
            <w:r w:rsidRPr="00C42312">
              <w:rPr>
                <w:rFonts w:ascii="Trebuchet MS" w:eastAsia="Trebuchet MS" w:hAnsi="Trebuchet MS" w:cs="Trebuchet MS"/>
              </w:rPr>
              <w:t>3</w:t>
            </w:r>
            <w:r w:rsidR="00A938C5" w:rsidRPr="00C42312">
              <w:rPr>
                <w:rFonts w:ascii="Trebuchet MS" w:eastAsia="Trebuchet MS" w:hAnsi="Trebuchet MS" w:cs="Trebuchet MS"/>
              </w:rPr>
              <w:t xml:space="preserve">. Cheltuieli de informare şi publicitate </w:t>
            </w:r>
            <w:r w:rsidR="00D803EE" w:rsidRPr="00C42312">
              <w:rPr>
                <w:rFonts w:ascii="Trebuchet MS" w:eastAsia="Trebuchet MS" w:hAnsi="Trebuchet MS" w:cs="Trebuchet MS"/>
              </w:rPr>
              <w:t>–</w:t>
            </w:r>
            <w:r w:rsidR="00A938C5" w:rsidRPr="00C42312">
              <w:rPr>
                <w:rFonts w:ascii="Trebuchet MS" w:eastAsia="Trebuchet MS" w:hAnsi="Trebuchet MS" w:cs="Trebuchet MS"/>
              </w:rPr>
              <w:t xml:space="preserve"> conform prevederilor </w:t>
            </w:r>
            <w:r w:rsidR="00C85F79" w:rsidRPr="00C42312">
              <w:rPr>
                <w:rFonts w:ascii="Trebuchet MS" w:eastAsia="Trebuchet MS" w:hAnsi="Trebuchet MS" w:cs="Trebuchet MS"/>
              </w:rPr>
              <w:t>Ghidului „Vizibilitate, transparență și comunicare în perioada de programare 2021—2027”</w:t>
            </w:r>
            <w:r w:rsidR="00603CA1" w:rsidRPr="00C42312">
              <w:rPr>
                <w:rFonts w:ascii="Trebuchet MS" w:eastAsia="Trebuchet MS" w:hAnsi="Trebuchet MS" w:cs="Trebuchet MS"/>
              </w:rPr>
              <w:t>;</w:t>
            </w:r>
          </w:p>
          <w:p w14:paraId="20ABFA36" w14:textId="65174DA8" w:rsidR="00A938C5" w:rsidRPr="00C42312" w:rsidRDefault="00E4702C" w:rsidP="00A938C5">
            <w:pPr>
              <w:spacing w:before="120" w:after="120"/>
              <w:jc w:val="both"/>
              <w:rPr>
                <w:rFonts w:ascii="Trebuchet MS" w:eastAsia="Trebuchet MS" w:hAnsi="Trebuchet MS" w:cs="Trebuchet MS"/>
              </w:rPr>
            </w:pPr>
            <w:r w:rsidRPr="00C42312">
              <w:rPr>
                <w:rFonts w:ascii="Trebuchet MS" w:eastAsia="Trebuchet MS" w:hAnsi="Trebuchet MS" w:cs="Trebuchet MS"/>
              </w:rPr>
              <w:t>4</w:t>
            </w:r>
            <w:r w:rsidR="00A938C5" w:rsidRPr="00C42312">
              <w:rPr>
                <w:rFonts w:ascii="Trebuchet MS" w:eastAsia="Trebuchet MS" w:hAnsi="Trebuchet MS" w:cs="Trebuchet MS"/>
              </w:rPr>
              <w:t>. Cheltuieli cu servicii de consultanţă, avize, acorduri, autorizaţii:</w:t>
            </w:r>
          </w:p>
          <w:p w14:paraId="00AABD64" w14:textId="77777777" w:rsidR="00A938C5" w:rsidRPr="00C42312" w:rsidRDefault="00A938C5" w:rsidP="00A938C5">
            <w:pPr>
              <w:spacing w:before="120" w:after="120"/>
              <w:ind w:left="176"/>
              <w:jc w:val="both"/>
              <w:rPr>
                <w:rFonts w:ascii="Trebuchet MS" w:eastAsia="Trebuchet MS" w:hAnsi="Trebuchet MS" w:cs="Trebuchet MS"/>
              </w:rPr>
            </w:pPr>
            <w:r w:rsidRPr="00C42312">
              <w:rPr>
                <w:rFonts w:ascii="Trebuchet MS" w:eastAsia="Trebuchet MS" w:hAnsi="Trebuchet MS" w:cs="Trebuchet MS"/>
              </w:rPr>
              <w:t xml:space="preserve">a. Cheltuieli cu servicii de consultanţă pentru elaborarea tuturor documentaţiilor necesare depunerii proiectului (inclusiv scrierea Cererii de finanţare); </w:t>
            </w:r>
          </w:p>
          <w:p w14:paraId="31305BA7" w14:textId="34BC2905" w:rsidR="00A938C5" w:rsidRPr="00C42312" w:rsidRDefault="00A938C5" w:rsidP="00A938C5">
            <w:pPr>
              <w:spacing w:before="120" w:after="120"/>
              <w:ind w:left="176"/>
              <w:jc w:val="both"/>
              <w:rPr>
                <w:rFonts w:ascii="Trebuchet MS" w:eastAsia="Trebuchet MS" w:hAnsi="Trebuchet MS" w:cs="Trebuchet MS"/>
              </w:rPr>
            </w:pPr>
            <w:r w:rsidRPr="00C42312">
              <w:rPr>
                <w:rFonts w:ascii="Trebuchet MS" w:eastAsia="Trebuchet MS" w:hAnsi="Trebuchet MS" w:cs="Trebuchet MS"/>
              </w:rPr>
              <w:t xml:space="preserve">b. </w:t>
            </w:r>
            <w:r w:rsidR="0017126E" w:rsidRPr="0017126E">
              <w:rPr>
                <w:rFonts w:ascii="Trebuchet MS" w:eastAsia="Trebuchet MS" w:hAnsi="Trebuchet MS" w:cs="Trebuchet MS"/>
              </w:rPr>
              <w:t>Cheltuieli cu servicii de consultanţă în domeniul managementului proiectului, inclusiv consultanță realizarea achiziţiilor (elaborarea documentaţiei de atribuire şi aplicarea procedurilor de atribuire a contractelor de achiziţie publică) sau servicii de asistenţă juridică, dacă este cazul;</w:t>
            </w:r>
          </w:p>
          <w:p w14:paraId="2738E399" w14:textId="77777777" w:rsidR="00A938C5" w:rsidRPr="00C42312" w:rsidRDefault="00A938C5" w:rsidP="00A938C5">
            <w:pPr>
              <w:spacing w:before="120" w:after="120"/>
              <w:ind w:left="176"/>
              <w:jc w:val="both"/>
              <w:rPr>
                <w:rFonts w:ascii="Trebuchet MS" w:eastAsia="Trebuchet MS" w:hAnsi="Trebuchet MS" w:cs="Trebuchet MS"/>
              </w:rPr>
            </w:pPr>
            <w:r w:rsidRPr="00C42312">
              <w:rPr>
                <w:rFonts w:ascii="Trebuchet MS" w:eastAsia="Trebuchet MS" w:hAnsi="Trebuchet MS" w:cs="Trebuchet MS"/>
              </w:rPr>
              <w:t xml:space="preserve">c. Cheltuieli pentru obţinerea acordurilor, avizelor şi autorizaţiilor aferente activităţilor eligibile ale operaţiunii. </w:t>
            </w:r>
          </w:p>
          <w:p w14:paraId="4C801FF6" w14:textId="6E92C3BB" w:rsidR="00A938C5" w:rsidRPr="00C42312" w:rsidRDefault="00A938C5" w:rsidP="00F4254E">
            <w:pPr>
              <w:pStyle w:val="ListParagraph"/>
              <w:numPr>
                <w:ilvl w:val="0"/>
                <w:numId w:val="73"/>
              </w:numPr>
              <w:spacing w:before="120" w:after="120"/>
              <w:jc w:val="both"/>
              <w:rPr>
                <w:rFonts w:ascii="Trebuchet MS" w:eastAsia="Trebuchet MS" w:hAnsi="Trebuchet MS" w:cs="Trebuchet MS"/>
              </w:rPr>
            </w:pPr>
            <w:r w:rsidRPr="00C42312">
              <w:rPr>
                <w:rFonts w:ascii="Trebuchet MS" w:eastAsia="Trebuchet MS" w:hAnsi="Trebuchet MS" w:cs="Trebuchet MS"/>
              </w:rPr>
              <w:t>punctele a+b=nu mai mult de 10% din valoarea eligibil</w:t>
            </w:r>
            <w:r w:rsidR="00FF4057" w:rsidRPr="00C42312">
              <w:rPr>
                <w:rFonts w:ascii="Trebuchet MS" w:eastAsia="Trebuchet MS" w:hAnsi="Trebuchet MS" w:cs="Trebuchet MS"/>
              </w:rPr>
              <w:t>ă</w:t>
            </w:r>
            <w:r w:rsidRPr="00C42312">
              <w:rPr>
                <w:rFonts w:ascii="Trebuchet MS" w:eastAsia="Trebuchet MS" w:hAnsi="Trebuchet MS" w:cs="Trebuchet MS"/>
              </w:rPr>
              <w:t xml:space="preserve"> a proiectului. În cazul în care valoarea eligibilă autorizată este mai mică decât cea contractată punctele a+b sunt eligibile până la 10% din valoarea eligibilă autorizată)</w:t>
            </w:r>
            <w:r w:rsidR="0055213C">
              <w:rPr>
                <w:rFonts w:ascii="Trebuchet MS" w:eastAsia="Trebuchet MS" w:hAnsi="Trebuchet MS" w:cs="Trebuchet MS"/>
              </w:rPr>
              <w:t>.</w:t>
            </w:r>
          </w:p>
          <w:p w14:paraId="6A570B7A" w14:textId="27E0A7D1" w:rsidR="00A938C5" w:rsidRPr="00C42312" w:rsidRDefault="00A938C5" w:rsidP="00A938C5">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 </w:t>
            </w:r>
            <w:r w:rsidR="00E4702C" w:rsidRPr="00C42312">
              <w:rPr>
                <w:rFonts w:ascii="Trebuchet MS" w:eastAsia="Trebuchet MS" w:hAnsi="Trebuchet MS" w:cs="Trebuchet MS"/>
              </w:rPr>
              <w:t>5</w:t>
            </w:r>
            <w:r w:rsidRPr="00C42312">
              <w:rPr>
                <w:rFonts w:ascii="Trebuchet MS" w:eastAsia="Trebuchet MS" w:hAnsi="Trebuchet MS" w:cs="Trebuchet MS"/>
              </w:rPr>
              <w:t>. Cheltuieli pentru instruire / formare profesională specifică</w:t>
            </w:r>
            <w:r w:rsidRPr="00C42312">
              <w:rPr>
                <w:rFonts w:ascii="Trebuchet MS" w:eastAsia="Trebuchet MS" w:hAnsi="Trebuchet MS" w:cs="Trebuchet MS"/>
                <w:lang w:val="it-IT"/>
              </w:rPr>
              <w:t>:</w:t>
            </w:r>
            <w:r w:rsidRPr="00C42312">
              <w:rPr>
                <w:rFonts w:ascii="Trebuchet MS" w:eastAsia="Trebuchet MS" w:hAnsi="Trebuchet MS" w:cs="Trebuchet MS"/>
              </w:rPr>
              <w:t xml:space="preserve"> </w:t>
            </w:r>
          </w:p>
          <w:p w14:paraId="28602715" w14:textId="77777777" w:rsidR="00A938C5" w:rsidRPr="00C42312" w:rsidRDefault="00A938C5" w:rsidP="00A938C5">
            <w:pPr>
              <w:spacing w:before="120" w:after="120"/>
              <w:ind w:left="252"/>
              <w:jc w:val="both"/>
              <w:rPr>
                <w:rFonts w:ascii="Trebuchet MS" w:eastAsia="Trebuchet MS" w:hAnsi="Trebuchet MS" w:cs="Trebuchet MS"/>
              </w:rPr>
            </w:pPr>
            <w:r w:rsidRPr="00C42312">
              <w:rPr>
                <w:rFonts w:ascii="Trebuchet MS" w:eastAsia="Trebuchet MS" w:hAnsi="Trebuchet MS" w:cs="Trebuchet MS"/>
              </w:rPr>
              <w:t>a. Cheltuieli legate de pregătirea personalului care va utiliza echipamentele achiziționate prin proiect şi aplicaţia / serviciul software achiziționat şi/sau dezvoltat prin proiect;</w:t>
            </w:r>
          </w:p>
          <w:p w14:paraId="0BC8095A" w14:textId="39BCA620" w:rsidR="00A938C5" w:rsidRPr="00C42312" w:rsidRDefault="00A938C5" w:rsidP="00A938C5">
            <w:pPr>
              <w:spacing w:before="120" w:after="120"/>
              <w:ind w:left="252"/>
              <w:jc w:val="both"/>
              <w:rPr>
                <w:rFonts w:ascii="Trebuchet MS" w:eastAsia="Trebuchet MS" w:hAnsi="Trebuchet MS" w:cs="Trebuchet MS"/>
              </w:rPr>
            </w:pPr>
            <w:r w:rsidRPr="00C42312">
              <w:rPr>
                <w:rFonts w:ascii="Trebuchet MS" w:eastAsia="Trebuchet MS" w:hAnsi="Trebuchet MS" w:cs="Trebuchet MS"/>
              </w:rPr>
              <w:t xml:space="preserve">b. Cheltuieli legate de pregătirea personalului care va asigura administrarea şi mentenanţa echipamentelor achiziţionate prin proiect şi </w:t>
            </w:r>
            <w:r w:rsidR="00FF4057" w:rsidRPr="00C42312">
              <w:rPr>
                <w:rFonts w:ascii="Trebuchet MS" w:eastAsia="Trebuchet MS" w:hAnsi="Trebuchet MS" w:cs="Trebuchet MS"/>
              </w:rPr>
              <w:t xml:space="preserve">a </w:t>
            </w:r>
            <w:r w:rsidRPr="00C42312">
              <w:rPr>
                <w:rFonts w:ascii="Trebuchet MS" w:eastAsia="Trebuchet MS" w:hAnsi="Trebuchet MS" w:cs="Trebuchet MS"/>
              </w:rPr>
              <w:t>aplicaţiei / serviciului software achiziţionat şi/sau dezvoltat prin proiect, dacă acesta este angajat al beneficiarului;</w:t>
            </w:r>
          </w:p>
          <w:p w14:paraId="141B886E" w14:textId="49DECA8D" w:rsidR="00A938C5" w:rsidRPr="00C42312" w:rsidRDefault="00E4702C" w:rsidP="00A938C5">
            <w:pPr>
              <w:spacing w:before="120" w:after="120"/>
              <w:jc w:val="both"/>
              <w:rPr>
                <w:rFonts w:ascii="Trebuchet MS" w:eastAsia="Trebuchet MS" w:hAnsi="Trebuchet MS" w:cs="Trebuchet MS"/>
              </w:rPr>
            </w:pPr>
            <w:r w:rsidRPr="00C42312">
              <w:rPr>
                <w:rFonts w:ascii="Trebuchet MS" w:eastAsia="Trebuchet MS" w:hAnsi="Trebuchet MS" w:cs="Trebuchet MS"/>
              </w:rPr>
              <w:t>6</w:t>
            </w:r>
            <w:r w:rsidR="00A938C5" w:rsidRPr="00C42312">
              <w:rPr>
                <w:rFonts w:ascii="Trebuchet MS" w:eastAsia="Trebuchet MS" w:hAnsi="Trebuchet MS" w:cs="Trebuchet MS"/>
              </w:rPr>
              <w:t xml:space="preserve">. Cheltuieli aferente echipei interne de proiect (management de proiect şi echipa de implementare) </w:t>
            </w:r>
            <w:r w:rsidR="00D803EE" w:rsidRPr="00C42312">
              <w:rPr>
                <w:rFonts w:ascii="Trebuchet MS" w:eastAsia="Trebuchet MS" w:hAnsi="Trebuchet MS" w:cs="Trebuchet MS"/>
              </w:rPr>
              <w:t>–</w:t>
            </w:r>
            <w:r w:rsidR="00A938C5" w:rsidRPr="00C42312">
              <w:rPr>
                <w:rFonts w:ascii="Trebuchet MS" w:eastAsia="Trebuchet MS" w:hAnsi="Trebuchet MS" w:cs="Trebuchet MS"/>
              </w:rPr>
              <w:t xml:space="preserve"> doar dacă nu au fost acoperite în cadrul cheltuielilor de consultanţă:</w:t>
            </w:r>
          </w:p>
          <w:p w14:paraId="7F4DA96A" w14:textId="06707277" w:rsidR="00A938C5" w:rsidRPr="00C42312" w:rsidRDefault="00A938C5" w:rsidP="00A938C5">
            <w:pPr>
              <w:spacing w:before="120" w:after="120"/>
              <w:ind w:left="252"/>
              <w:jc w:val="both"/>
              <w:rPr>
                <w:rFonts w:ascii="Trebuchet MS" w:eastAsia="Trebuchet MS" w:hAnsi="Trebuchet MS" w:cs="Trebuchet MS"/>
              </w:rPr>
            </w:pPr>
            <w:r w:rsidRPr="00C42312">
              <w:rPr>
                <w:rFonts w:ascii="Trebuchet MS" w:eastAsia="Trebuchet MS" w:hAnsi="Trebuchet MS" w:cs="Trebuchet MS"/>
              </w:rPr>
              <w:t xml:space="preserve">a. </w:t>
            </w:r>
            <w:r w:rsidR="003F1F2A" w:rsidRPr="00C42312">
              <w:rPr>
                <w:rFonts w:ascii="Trebuchet MS" w:eastAsia="Trebuchet MS" w:hAnsi="Trebuchet MS" w:cs="Trebuchet MS"/>
              </w:rPr>
              <w:t>Cheltuieli salariale pentru echipa de management intern de proiect personal angajat al beneficiarului și partenerului (conform legislației în vigoare);</w:t>
            </w:r>
          </w:p>
          <w:p w14:paraId="61695652" w14:textId="491B94DA" w:rsidR="00A938C5" w:rsidRPr="00C42312" w:rsidRDefault="00A938C5" w:rsidP="00A938C5">
            <w:pPr>
              <w:spacing w:before="120" w:after="120"/>
              <w:ind w:left="252"/>
              <w:jc w:val="both"/>
              <w:rPr>
                <w:rFonts w:ascii="Trebuchet MS" w:eastAsia="Trebuchet MS" w:hAnsi="Trebuchet MS" w:cs="Trebuchet MS"/>
              </w:rPr>
            </w:pPr>
            <w:r w:rsidRPr="00C42312">
              <w:rPr>
                <w:rFonts w:ascii="Trebuchet MS" w:eastAsia="Trebuchet MS" w:hAnsi="Trebuchet MS" w:cs="Trebuchet MS"/>
              </w:rPr>
              <w:t xml:space="preserve">b. </w:t>
            </w:r>
            <w:r w:rsidR="00622317" w:rsidRPr="00C42312">
              <w:rPr>
                <w:rFonts w:ascii="Trebuchet MS" w:eastAsia="Trebuchet MS" w:hAnsi="Trebuchet MS" w:cs="Trebuchet MS"/>
              </w:rPr>
              <w:t>Cheltuieli salariale pentru echipa de implementare internă de proiect – personal angajat al beneficiarului și partenerului finanţării sau personal ce urmează a fi angajat de către solicitant, pe bază de contract individual de muncă, pe perioadă determinată, în afara organigramei, în cadrul proiectului (conform legislației în vigoare);</w:t>
            </w:r>
          </w:p>
          <w:p w14:paraId="01E1BA3C" w14:textId="0DFFBC99" w:rsidR="00222E71" w:rsidRPr="00C42312" w:rsidRDefault="00222E71" w:rsidP="00222E71">
            <w:pPr>
              <w:spacing w:before="120" w:after="120"/>
              <w:ind w:left="252"/>
              <w:jc w:val="both"/>
              <w:rPr>
                <w:rFonts w:ascii="Trebuchet MS" w:eastAsia="Trebuchet MS" w:hAnsi="Trebuchet MS" w:cs="Trebuchet MS"/>
              </w:rPr>
            </w:pPr>
            <w:r w:rsidRPr="00C42312">
              <w:rPr>
                <w:rFonts w:ascii="Trebuchet MS" w:eastAsia="Trebuchet MS" w:hAnsi="Trebuchet MS" w:cs="Trebuchet MS"/>
              </w:rPr>
              <w:lastRenderedPageBreak/>
              <w:t xml:space="preserve">Pentru tipurile de cheltuieli de la pct. a) </w:t>
            </w:r>
            <w:r w:rsidR="00C85F79" w:rsidRPr="00C42312">
              <w:rPr>
                <w:rFonts w:ascii="Trebuchet MS" w:eastAsia="Trebuchet MS" w:hAnsi="Trebuchet MS" w:cs="Trebuchet MS"/>
              </w:rPr>
              <w:t xml:space="preserve">și </w:t>
            </w:r>
            <w:r w:rsidRPr="00C42312">
              <w:rPr>
                <w:rFonts w:ascii="Trebuchet MS" w:eastAsia="Trebuchet MS" w:hAnsi="Trebuchet MS" w:cs="Trebuchet MS"/>
              </w:rPr>
              <w:t xml:space="preserve">b), în aplicarea prevederilor art. 2 alin. (1) lit. </w:t>
            </w:r>
            <w:r w:rsidR="00D803EE" w:rsidRPr="00C42312">
              <w:rPr>
                <w:rFonts w:ascii="Trebuchet MS" w:eastAsia="Trebuchet MS" w:hAnsi="Trebuchet MS" w:cs="Trebuchet MS"/>
              </w:rPr>
              <w:t>F</w:t>
            </w:r>
            <w:r w:rsidRPr="00C42312">
              <w:rPr>
                <w:rFonts w:ascii="Trebuchet MS" w:eastAsia="Trebuchet MS" w:hAnsi="Trebuchet MS" w:cs="Trebuchet MS"/>
              </w:rPr>
              <w:t>) din Hotărârea Guvernului nr. 873/2022 şi din Ordonanţa de Urgenţă nr. 79/2017 pentru modificarea şi completarea Legii nr. 227/2015 privind Codul fiscal, AM PoCIDIF consideră următoarele plafoane rezonabile pentru cheltuielile cu personalul angajat în cadrul proiectului, altul decât funcționarii publici, în cazul cărora nivelul de remunerare este stabilit prin lege:</w:t>
            </w:r>
          </w:p>
          <w:p w14:paraId="4BB237E2" w14:textId="4C993213" w:rsidR="00222E71" w:rsidRPr="00C42312" w:rsidRDefault="00222E71" w:rsidP="00222E71">
            <w:pPr>
              <w:spacing w:before="120" w:after="120"/>
              <w:ind w:left="252"/>
              <w:jc w:val="both"/>
              <w:rPr>
                <w:rFonts w:ascii="Trebuchet MS" w:eastAsia="Trebuchet MS" w:hAnsi="Trebuchet MS" w:cs="Trebuchet MS"/>
              </w:rPr>
            </w:pPr>
            <w:r w:rsidRPr="00C42312">
              <w:rPr>
                <w:rFonts w:ascii="Trebuchet MS" w:eastAsia="Trebuchet MS" w:hAnsi="Trebuchet MS" w:cs="Trebuchet MS"/>
              </w:rPr>
              <w:t>-</w:t>
            </w:r>
            <w:r w:rsidR="005E07C5" w:rsidRPr="00C42312">
              <w:rPr>
                <w:rFonts w:ascii="Trebuchet MS" w:eastAsia="Trebuchet MS" w:hAnsi="Trebuchet MS" w:cs="Trebuchet MS"/>
              </w:rPr>
              <w:t xml:space="preserve"> </w:t>
            </w:r>
            <w:r w:rsidRPr="00C42312">
              <w:rPr>
                <w:rFonts w:ascii="Trebuchet MS" w:eastAsia="Trebuchet MS" w:hAnsi="Trebuchet MS" w:cs="Trebuchet MS"/>
              </w:rPr>
              <w:t>experți activități profesionale, științifice și tehnice, inclusiv cercetare-dezvoltare (cuprinzând totodată și categoria de manager proiect, specialist proiect, responsabil financiar, consilier juridic, achiziții, resurse umane) – 16.307 lei</w:t>
            </w:r>
            <w:r w:rsidR="0055213C">
              <w:rPr>
                <w:rFonts w:ascii="Trebuchet MS" w:eastAsia="Trebuchet MS" w:hAnsi="Trebuchet MS" w:cs="Trebuchet MS"/>
              </w:rPr>
              <w:t>;</w:t>
            </w:r>
          </w:p>
          <w:p w14:paraId="0F16B9C4" w14:textId="115DE627" w:rsidR="00222E71" w:rsidRPr="00C42312" w:rsidRDefault="00222E71" w:rsidP="00222E71">
            <w:pPr>
              <w:spacing w:before="120" w:after="120"/>
              <w:ind w:left="252"/>
              <w:jc w:val="both"/>
              <w:rPr>
                <w:rFonts w:ascii="Trebuchet MS" w:eastAsia="Trebuchet MS" w:hAnsi="Trebuchet MS" w:cs="Trebuchet MS"/>
              </w:rPr>
            </w:pPr>
            <w:r w:rsidRPr="00C42312">
              <w:rPr>
                <w:rFonts w:ascii="Trebuchet MS" w:eastAsia="Trebuchet MS" w:hAnsi="Trebuchet MS" w:cs="Trebuchet MS"/>
              </w:rPr>
              <w:t>- experți IT – 27.200 lei</w:t>
            </w:r>
            <w:r w:rsidR="0055213C">
              <w:rPr>
                <w:rFonts w:ascii="Trebuchet MS" w:eastAsia="Trebuchet MS" w:hAnsi="Trebuchet MS" w:cs="Trebuchet MS"/>
              </w:rPr>
              <w:t>.</w:t>
            </w:r>
          </w:p>
          <w:p w14:paraId="75E14474" w14:textId="77777777" w:rsidR="00222E71" w:rsidRPr="00C42312" w:rsidRDefault="00222E71" w:rsidP="00222E71">
            <w:pPr>
              <w:spacing w:before="120" w:after="120"/>
              <w:ind w:left="252"/>
              <w:jc w:val="both"/>
              <w:rPr>
                <w:rFonts w:ascii="Trebuchet MS" w:eastAsia="Trebuchet MS" w:hAnsi="Trebuchet MS" w:cs="Trebuchet MS"/>
              </w:rPr>
            </w:pPr>
            <w:r w:rsidRPr="00C42312">
              <w:rPr>
                <w:rFonts w:ascii="Trebuchet MS" w:eastAsia="Trebuchet MS" w:hAnsi="Trebuchet MS" w:cs="Trebuchet MS"/>
              </w:rPr>
              <w:t>Plafoanele prezentate mai sus reprezintă valori maxime lunare, în lei, care pot fi considerate eligibile de către AM PoCIDIF și includ remuneraţia netă şi contribuţiile/taxele aferente (fără contribuţiile angajatorului), solicitantul urmând să justifice nivelul de remunerare propus.</w:t>
            </w:r>
          </w:p>
          <w:p w14:paraId="31DCAFD9" w14:textId="5E0C1571" w:rsidR="00222E71" w:rsidRPr="00C42312" w:rsidRDefault="00222E71" w:rsidP="00222E71">
            <w:pPr>
              <w:spacing w:before="120" w:after="120"/>
              <w:ind w:left="252"/>
              <w:jc w:val="both"/>
              <w:rPr>
                <w:rFonts w:ascii="Trebuchet MS" w:eastAsia="Trebuchet MS" w:hAnsi="Trebuchet MS" w:cs="Trebuchet MS"/>
              </w:rPr>
            </w:pPr>
            <w:r w:rsidRPr="00C42312">
              <w:rPr>
                <w:rFonts w:ascii="Trebuchet MS" w:eastAsia="Trebuchet MS" w:hAnsi="Trebuchet MS" w:cs="Trebuchet MS"/>
              </w:rPr>
              <w:t>Contribuţia asiguratorie pentru muncă reprezintă cheltuială eligibilă, dar nu este inclusă în aceste plafoane maximale de referinţă.</w:t>
            </w:r>
          </w:p>
          <w:p w14:paraId="212169B9" w14:textId="350DCAA6" w:rsidR="00A938C5" w:rsidRPr="00C42312" w:rsidRDefault="00A938C5" w:rsidP="00A938C5">
            <w:pPr>
              <w:spacing w:before="120" w:after="120"/>
              <w:ind w:left="252"/>
              <w:jc w:val="both"/>
              <w:rPr>
                <w:rFonts w:ascii="Trebuchet MS" w:eastAsia="Trebuchet MS" w:hAnsi="Trebuchet MS" w:cs="Trebuchet MS"/>
              </w:rPr>
            </w:pPr>
            <w:r w:rsidRPr="00C42312">
              <w:rPr>
                <w:rFonts w:ascii="Trebuchet MS" w:eastAsia="Trebuchet MS" w:hAnsi="Trebuchet MS" w:cs="Trebuchet MS"/>
              </w:rPr>
              <w:t xml:space="preserve">c. Cheltuieli de deplasare </w:t>
            </w:r>
            <w:r w:rsidR="00D803EE" w:rsidRPr="00C42312">
              <w:rPr>
                <w:rFonts w:ascii="Trebuchet MS" w:eastAsia="Trebuchet MS" w:hAnsi="Trebuchet MS" w:cs="Trebuchet MS"/>
              </w:rPr>
              <w:t>–</w:t>
            </w:r>
            <w:r w:rsidRPr="00C42312">
              <w:rPr>
                <w:rFonts w:ascii="Trebuchet MS" w:eastAsia="Trebuchet MS" w:hAnsi="Trebuchet MS" w:cs="Trebuchet MS"/>
              </w:rPr>
              <w:t xml:space="preserve"> diurnă, cazare, transport</w:t>
            </w:r>
            <w:r w:rsidR="00D803EE" w:rsidRPr="00C42312">
              <w:rPr>
                <w:rFonts w:ascii="Trebuchet MS" w:eastAsia="Trebuchet MS" w:hAnsi="Trebuchet MS" w:cs="Trebuchet MS"/>
              </w:rPr>
              <w:t>;</w:t>
            </w:r>
            <w:r w:rsidRPr="00C42312">
              <w:rPr>
                <w:rFonts w:ascii="Trebuchet MS" w:eastAsia="Trebuchet MS" w:hAnsi="Trebuchet MS" w:cs="Trebuchet MS"/>
              </w:rPr>
              <w:t xml:space="preserve">  </w:t>
            </w:r>
          </w:p>
          <w:p w14:paraId="19E1A132" w14:textId="77777777" w:rsidR="00A938C5" w:rsidRPr="00C42312" w:rsidRDefault="00A938C5" w:rsidP="00A938C5">
            <w:pPr>
              <w:spacing w:before="120" w:after="120"/>
              <w:ind w:left="252"/>
              <w:jc w:val="both"/>
              <w:rPr>
                <w:rFonts w:ascii="Trebuchet MS" w:eastAsia="Trebuchet MS" w:hAnsi="Trebuchet MS" w:cs="Trebuchet MS"/>
              </w:rPr>
            </w:pPr>
            <w:r w:rsidRPr="00C42312">
              <w:rPr>
                <w:rFonts w:ascii="Trebuchet MS" w:eastAsia="Trebuchet MS" w:hAnsi="Trebuchet MS" w:cs="Trebuchet MS"/>
              </w:rPr>
              <w:t xml:space="preserve">d. Cheltuieli cu transportul de bunuri, dacă se justifică în cadrul proiectului; </w:t>
            </w:r>
          </w:p>
          <w:p w14:paraId="7FF1BD79" w14:textId="77777777" w:rsidR="00A938C5" w:rsidRPr="00C42312" w:rsidRDefault="00A938C5" w:rsidP="00A938C5">
            <w:pPr>
              <w:spacing w:before="120" w:after="120"/>
              <w:ind w:left="252"/>
              <w:jc w:val="both"/>
              <w:rPr>
                <w:rFonts w:ascii="Trebuchet MS" w:eastAsia="Trebuchet MS" w:hAnsi="Trebuchet MS" w:cs="Trebuchet MS"/>
              </w:rPr>
            </w:pPr>
            <w:r w:rsidRPr="00C42312">
              <w:rPr>
                <w:rFonts w:ascii="Trebuchet MS" w:eastAsia="Trebuchet MS" w:hAnsi="Trebuchet MS" w:cs="Trebuchet MS"/>
              </w:rPr>
              <w:t xml:space="preserve">e. Birotică – pentru echipa de management (conform H.G. nr. 2139/30.11.2004); </w:t>
            </w:r>
          </w:p>
          <w:p w14:paraId="77FEC1A4" w14:textId="77777777" w:rsidR="00A938C5" w:rsidRPr="00C42312" w:rsidRDefault="00A938C5" w:rsidP="00A938C5">
            <w:pPr>
              <w:spacing w:before="120" w:after="120"/>
              <w:ind w:left="252"/>
              <w:jc w:val="both"/>
              <w:rPr>
                <w:rFonts w:ascii="Trebuchet MS" w:eastAsia="Trebuchet MS" w:hAnsi="Trebuchet MS" w:cs="Trebuchet MS"/>
              </w:rPr>
            </w:pPr>
            <w:r w:rsidRPr="00C42312">
              <w:rPr>
                <w:rFonts w:ascii="Trebuchet MS" w:eastAsia="Trebuchet MS" w:hAnsi="Trebuchet MS" w:cs="Trebuchet MS"/>
              </w:rPr>
              <w:t xml:space="preserve">f. Achiziţia de echipamente TIC – numai pentru echipa internă de management; </w:t>
            </w:r>
          </w:p>
          <w:p w14:paraId="0357A5FF" w14:textId="3295820A" w:rsidR="00A938C5" w:rsidRPr="00C42312" w:rsidRDefault="00E4702C" w:rsidP="00A938C5">
            <w:pPr>
              <w:spacing w:before="120" w:after="120"/>
              <w:jc w:val="both"/>
              <w:rPr>
                <w:rFonts w:ascii="Trebuchet MS" w:eastAsia="Trebuchet MS" w:hAnsi="Trebuchet MS" w:cs="Trebuchet MS"/>
              </w:rPr>
            </w:pPr>
            <w:r w:rsidRPr="00C42312">
              <w:rPr>
                <w:rFonts w:ascii="Trebuchet MS" w:eastAsia="Trebuchet MS" w:hAnsi="Trebuchet MS" w:cs="Trebuchet MS"/>
              </w:rPr>
              <w:t>7</w:t>
            </w:r>
            <w:r w:rsidR="00A938C5" w:rsidRPr="00C42312">
              <w:rPr>
                <w:rFonts w:ascii="Trebuchet MS" w:eastAsia="Trebuchet MS" w:hAnsi="Trebuchet MS" w:cs="Trebuchet MS"/>
              </w:rPr>
              <w:t>. Cheltuieli pentru auditare intermediară/finală a proiectului</w:t>
            </w:r>
            <w:r w:rsidR="00D803EE" w:rsidRPr="00C42312">
              <w:rPr>
                <w:rFonts w:ascii="Trebuchet MS" w:eastAsia="Trebuchet MS" w:hAnsi="Trebuchet MS" w:cs="Trebuchet MS"/>
              </w:rPr>
              <w:t>:</w:t>
            </w:r>
          </w:p>
          <w:p w14:paraId="5487CD06" w14:textId="77777777" w:rsidR="00A938C5" w:rsidRPr="00C42312" w:rsidRDefault="00A938C5" w:rsidP="00A938C5">
            <w:pPr>
              <w:tabs>
                <w:tab w:val="left" w:pos="1590"/>
              </w:tabs>
              <w:spacing w:before="120" w:after="120"/>
              <w:ind w:left="176"/>
              <w:jc w:val="both"/>
              <w:rPr>
                <w:rFonts w:ascii="Trebuchet MS" w:eastAsia="Trebuchet MS" w:hAnsi="Trebuchet MS" w:cs="Trebuchet MS"/>
              </w:rPr>
            </w:pPr>
            <w:r w:rsidRPr="00C42312">
              <w:rPr>
                <w:rFonts w:ascii="Trebuchet MS" w:eastAsia="Trebuchet MS" w:hAnsi="Trebuchet MS" w:cs="Trebuchet MS"/>
              </w:rPr>
              <w:t xml:space="preserve"> a. auditare financiară (conform reglementărilor naţionale);</w:t>
            </w:r>
          </w:p>
          <w:p w14:paraId="78D15184" w14:textId="77777777" w:rsidR="00A938C5" w:rsidRPr="00C42312" w:rsidRDefault="00A938C5" w:rsidP="00A938C5">
            <w:pPr>
              <w:tabs>
                <w:tab w:val="left" w:pos="1590"/>
              </w:tabs>
              <w:spacing w:before="120" w:after="120"/>
              <w:ind w:left="176"/>
              <w:jc w:val="both"/>
              <w:rPr>
                <w:rFonts w:ascii="Trebuchet MS" w:eastAsia="Trebuchet MS" w:hAnsi="Trebuchet MS" w:cs="Trebuchet MS"/>
              </w:rPr>
            </w:pPr>
            <w:r w:rsidRPr="00C42312">
              <w:rPr>
                <w:rFonts w:ascii="Trebuchet MS" w:eastAsia="Trebuchet MS" w:hAnsi="Trebuchet MS" w:cs="Trebuchet MS"/>
              </w:rPr>
              <w:t xml:space="preserve"> b. auditare tehnică (din perspectiva corespondenţei rezultatului proiectului cu Cererea de finanţare şi obiectivele PoCIDIF), inclusiv din punct de vedere al securităţii aplicaţiei şi testarea nivelelor de securitate ale sistemului informatic, protecția informației și asigurarea respectării reglementărilor privitoare la datele cu caracter personal.</w:t>
            </w:r>
          </w:p>
          <w:p w14:paraId="39B4D224" w14:textId="77777777" w:rsidR="009E14D8" w:rsidRDefault="009E14D8" w:rsidP="008C0D10">
            <w:pPr>
              <w:tabs>
                <w:tab w:val="left" w:pos="1590"/>
              </w:tabs>
              <w:spacing w:before="120" w:after="120"/>
              <w:jc w:val="both"/>
              <w:rPr>
                <w:rFonts w:ascii="Trebuchet MS" w:eastAsia="Trebuchet MS" w:hAnsi="Trebuchet MS" w:cs="Trebuchet MS"/>
                <w:color w:val="000000" w:themeColor="text1"/>
              </w:rPr>
            </w:pPr>
          </w:p>
          <w:p w14:paraId="7F7FEF4B" w14:textId="7D3B7DD8" w:rsidR="008C0D10" w:rsidRPr="00C42312" w:rsidRDefault="00854BA4" w:rsidP="008C0D10">
            <w:pPr>
              <w:tabs>
                <w:tab w:val="left" w:pos="1590"/>
              </w:tabs>
              <w:spacing w:before="120" w:after="120"/>
              <w:jc w:val="both"/>
              <w:rPr>
                <w:rFonts w:ascii="Trebuchet MS" w:eastAsia="Trebuchet MS" w:hAnsi="Trebuchet MS" w:cs="Trebuchet MS"/>
                <w:color w:val="000000" w:themeColor="text1"/>
              </w:rPr>
            </w:pPr>
            <w:r>
              <w:rPr>
                <w:rFonts w:ascii="Trebuchet MS" w:eastAsia="Trebuchet MS" w:hAnsi="Trebuchet MS" w:cs="Trebuchet MS"/>
                <w:color w:val="000000" w:themeColor="text1"/>
              </w:rPr>
              <w:t>8</w:t>
            </w:r>
            <w:r w:rsidR="008C0D10" w:rsidRPr="00C42312">
              <w:rPr>
                <w:rFonts w:ascii="Trebuchet MS" w:eastAsia="Trebuchet MS" w:hAnsi="Trebuchet MS" w:cs="Trebuchet MS"/>
                <w:color w:val="000000" w:themeColor="text1"/>
              </w:rPr>
              <w:t>. Costuri indirecte în procent de 7% din costurile directe eligibile.</w:t>
            </w:r>
          </w:p>
          <w:p w14:paraId="11313C34" w14:textId="6D29E44A" w:rsidR="00A938C5" w:rsidRPr="00C42312" w:rsidRDefault="00A938C5" w:rsidP="00F4254E">
            <w:pPr>
              <w:pStyle w:val="ListParagraph"/>
              <w:numPr>
                <w:ilvl w:val="0"/>
                <w:numId w:val="73"/>
              </w:numPr>
              <w:spacing w:before="120" w:after="120"/>
              <w:jc w:val="both"/>
              <w:rPr>
                <w:rFonts w:ascii="Trebuchet MS" w:eastAsia="Trebuchet MS" w:hAnsi="Trebuchet MS" w:cs="Trebuchet MS"/>
              </w:rPr>
            </w:pPr>
            <w:r w:rsidRPr="00C42312">
              <w:rPr>
                <w:rFonts w:ascii="Trebuchet MS" w:eastAsia="Trebuchet MS" w:hAnsi="Trebuchet MS" w:cs="Trebuchet MS"/>
              </w:rPr>
              <w:t xml:space="preserve">Valoarea maximă finanțată pentru cheltuielile de la </w:t>
            </w:r>
            <w:r w:rsidRPr="009E14D8">
              <w:rPr>
                <w:rFonts w:ascii="Trebuchet MS" w:eastAsia="Trebuchet MS" w:hAnsi="Trebuchet MS" w:cs="Trebuchet MS"/>
              </w:rPr>
              <w:t>punctul 1</w:t>
            </w:r>
            <w:r w:rsidR="00C85F79" w:rsidRPr="009E14D8">
              <w:rPr>
                <w:rFonts w:ascii="Trebuchet MS" w:eastAsia="Trebuchet MS" w:hAnsi="Trebuchet MS" w:cs="Trebuchet MS"/>
              </w:rPr>
              <w:t xml:space="preserve"> </w:t>
            </w:r>
            <w:r w:rsidR="00D61CE9" w:rsidRPr="009E14D8">
              <w:rPr>
                <w:rFonts w:ascii="Trebuchet MS" w:eastAsia="Trebuchet MS" w:hAnsi="Trebuchet MS" w:cs="Trebuchet MS"/>
              </w:rPr>
              <w:t>a)</w:t>
            </w:r>
            <w:r w:rsidRPr="00C42312">
              <w:rPr>
                <w:rFonts w:ascii="Trebuchet MS" w:eastAsia="Trebuchet MS" w:hAnsi="Trebuchet MS" w:cs="Trebuchet MS"/>
              </w:rPr>
              <w:t xml:space="preserve"> va fi de </w:t>
            </w:r>
            <w:r w:rsidR="005045A2" w:rsidRPr="009E14D8">
              <w:rPr>
                <w:rFonts w:ascii="Trebuchet MS" w:eastAsia="Trebuchet MS" w:hAnsi="Trebuchet MS" w:cs="Trebuchet MS"/>
              </w:rPr>
              <w:t>2</w:t>
            </w:r>
            <w:r w:rsidRPr="009E14D8">
              <w:rPr>
                <w:rFonts w:ascii="Trebuchet MS" w:eastAsia="Trebuchet MS" w:hAnsi="Trebuchet MS" w:cs="Trebuchet MS"/>
              </w:rPr>
              <w:t>0</w:t>
            </w:r>
            <w:r w:rsidRPr="00C42312">
              <w:rPr>
                <w:rFonts w:ascii="Trebuchet MS" w:eastAsia="Trebuchet MS" w:hAnsi="Trebuchet MS" w:cs="Trebuchet MS"/>
              </w:rPr>
              <w:t>% din valoarea totală finanțată</w:t>
            </w:r>
            <w:r w:rsidR="00D803EE" w:rsidRPr="00C42312">
              <w:rPr>
                <w:rFonts w:ascii="Trebuchet MS" w:eastAsia="Trebuchet MS" w:hAnsi="Trebuchet MS" w:cs="Trebuchet MS"/>
              </w:rPr>
              <w:t>.</w:t>
            </w:r>
          </w:p>
          <w:p w14:paraId="28DF4520" w14:textId="0E0E6A1A" w:rsidR="00A938C5" w:rsidRPr="00C42312" w:rsidRDefault="00A938C5" w:rsidP="00F4254E">
            <w:pPr>
              <w:pStyle w:val="ListParagraph"/>
              <w:numPr>
                <w:ilvl w:val="0"/>
                <w:numId w:val="73"/>
              </w:numPr>
              <w:spacing w:before="120" w:after="120"/>
              <w:jc w:val="both"/>
              <w:rPr>
                <w:rFonts w:ascii="Trebuchet MS" w:eastAsia="Trebuchet MS" w:hAnsi="Trebuchet MS" w:cs="Trebuchet MS"/>
              </w:rPr>
            </w:pPr>
            <w:r w:rsidRPr="00C42312">
              <w:rPr>
                <w:rFonts w:ascii="Trebuchet MS" w:eastAsia="Trebuchet MS" w:hAnsi="Trebuchet MS" w:cs="Trebuchet MS"/>
              </w:rPr>
              <w:t>Cheltuiala cu taxa pe valoarea adăugată este eligibilă dacă este nerecuperabilă, potrivit legii.</w:t>
            </w:r>
            <w:r w:rsidR="00D9029E" w:rsidRPr="00C42312">
              <w:rPr>
                <w:rFonts w:ascii="Trebuchet MS" w:eastAsia="Trebuchet MS" w:hAnsi="Trebuchet MS" w:cs="Trebuchet MS"/>
              </w:rPr>
              <w:t xml:space="preserve"> </w:t>
            </w:r>
            <w:r w:rsidRPr="00C42312">
              <w:rPr>
                <w:rFonts w:ascii="Trebuchet MS" w:eastAsia="Trebuchet MS" w:hAnsi="Trebuchet MS" w:cs="Trebuchet MS"/>
              </w:rPr>
              <w:t>Valoarea totală a cheltuielilor eligibile se calculează inclusiv cu TVA, în cazul în care solicitantul a optat pentru a da o declarație pe propria răspundere privind taxa pe valoarea adăugată nerecuperabilă.</w:t>
            </w:r>
          </w:p>
          <w:p w14:paraId="186B92E0" w14:textId="77777777" w:rsidR="00A938C5" w:rsidRPr="00C42312" w:rsidRDefault="00A938C5" w:rsidP="00F4254E">
            <w:pPr>
              <w:pStyle w:val="ListParagraph"/>
              <w:numPr>
                <w:ilvl w:val="0"/>
                <w:numId w:val="73"/>
              </w:numPr>
              <w:spacing w:before="120" w:after="120"/>
              <w:jc w:val="both"/>
              <w:rPr>
                <w:rFonts w:ascii="Trebuchet MS" w:eastAsia="Trebuchet MS" w:hAnsi="Trebuchet MS" w:cs="Trebuchet MS"/>
              </w:rPr>
            </w:pPr>
            <w:r w:rsidRPr="00C42312">
              <w:rPr>
                <w:rFonts w:ascii="Trebuchet MS" w:eastAsia="Trebuchet MS" w:hAnsi="Trebuchet MS" w:cs="Trebuchet MS"/>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p>
          <w:p w14:paraId="4CBEE6D2" w14:textId="6D2419D2" w:rsidR="00461B6E" w:rsidRPr="00C42312" w:rsidRDefault="00A938C5" w:rsidP="00F4254E">
            <w:pPr>
              <w:pStyle w:val="ListParagraph"/>
              <w:numPr>
                <w:ilvl w:val="0"/>
                <w:numId w:val="73"/>
              </w:numPr>
              <w:spacing w:before="120" w:after="120"/>
              <w:jc w:val="both"/>
              <w:rPr>
                <w:rFonts w:ascii="Trebuchet MS" w:eastAsia="Trebuchet MS" w:hAnsi="Trebuchet MS" w:cs="Trebuchet MS"/>
              </w:rPr>
            </w:pPr>
            <w:r w:rsidRPr="00C42312">
              <w:rPr>
                <w:rFonts w:ascii="Trebuchet MS" w:eastAsia="Trebuchet MS" w:hAnsi="Trebuchet MS" w:cs="Trebuchet MS"/>
              </w:rPr>
              <w:t>AM P</w:t>
            </w:r>
            <w:r w:rsidR="003E3105" w:rsidRPr="00C42312">
              <w:rPr>
                <w:rFonts w:ascii="Trebuchet MS" w:eastAsia="Trebuchet MS" w:hAnsi="Trebuchet MS" w:cs="Trebuchet MS"/>
              </w:rPr>
              <w:t>o</w:t>
            </w:r>
            <w:r w:rsidRPr="00C42312">
              <w:rPr>
                <w:rFonts w:ascii="Trebuchet MS" w:eastAsia="Trebuchet MS" w:hAnsi="Trebuchet MS" w:cs="Trebuchet MS"/>
              </w:rPr>
              <w:t xml:space="preserve">CIDIF </w:t>
            </w:r>
            <w:r w:rsidR="00D803EE" w:rsidRPr="00C42312">
              <w:rPr>
                <w:rFonts w:ascii="Trebuchet MS" w:eastAsia="Trebuchet MS" w:hAnsi="Trebuchet MS" w:cs="Trebuchet MS"/>
              </w:rPr>
              <w:t>va</w:t>
            </w:r>
            <w:r w:rsidRPr="00C42312">
              <w:rPr>
                <w:rFonts w:ascii="Trebuchet MS" w:eastAsia="Trebuchet MS" w:hAnsi="Trebuchet MS" w:cs="Trebuchet MS"/>
              </w:rPr>
              <w:t xml:space="preserve"> verifica rezonabilitatea </w:t>
            </w:r>
            <w:r w:rsidR="00D7223C" w:rsidRPr="00C42312">
              <w:rPr>
                <w:rFonts w:ascii="Trebuchet MS" w:eastAsia="Trebuchet MS" w:hAnsi="Trebuchet MS" w:cs="Trebuchet MS"/>
              </w:rPr>
              <w:t xml:space="preserve">tuturor </w:t>
            </w:r>
            <w:r w:rsidRPr="00C42312">
              <w:rPr>
                <w:rFonts w:ascii="Trebuchet MS" w:eastAsia="Trebuchet MS" w:hAnsi="Trebuchet MS" w:cs="Trebuchet MS"/>
              </w:rPr>
              <w:t xml:space="preserve">cheltuielilor, conform dispozițiilor legale, în baza documentelor solicitate și/sau a investigațiilor proprii, încă din faza de evaluare a proiectelor. Pentru justificare este necesar să se prezinte minim 2 oferte </w:t>
            </w:r>
            <w:r w:rsidR="00C17E47" w:rsidRPr="00C42312">
              <w:rPr>
                <w:rFonts w:ascii="Trebuchet MS" w:eastAsia="Trebuchet MS" w:hAnsi="Trebuchet MS" w:cs="Trebuchet MS"/>
              </w:rPr>
              <w:t xml:space="preserve">(justificări) de preţ pentru cheltuielile eligibile </w:t>
            </w:r>
            <w:r w:rsidR="00C17E47" w:rsidRPr="00C42312">
              <w:rPr>
                <w:rFonts w:ascii="Trebuchet MS" w:eastAsia="Trebuchet MS" w:hAnsi="Trebuchet MS" w:cs="Trebuchet MS"/>
                <w:iCs/>
              </w:rPr>
              <w:t xml:space="preserve">inclusiv studii de piață sau analize de preț detaliate care să justifice valorile estimate ale </w:t>
            </w:r>
            <w:r w:rsidR="000C7221" w:rsidRPr="00C42312">
              <w:rPr>
                <w:rFonts w:ascii="Trebuchet MS" w:eastAsia="Trebuchet MS" w:hAnsi="Trebuchet MS" w:cs="Trebuchet MS"/>
                <w:iCs/>
              </w:rPr>
              <w:t>bugetului</w:t>
            </w:r>
            <w:r w:rsidR="00C17E47" w:rsidRPr="00C42312">
              <w:rPr>
                <w:rFonts w:ascii="Trebuchet MS" w:eastAsia="Trebuchet MS" w:hAnsi="Trebuchet MS" w:cs="Trebuchet MS"/>
                <w:iCs/>
              </w:rPr>
              <w:t xml:space="preserve"> </w:t>
            </w:r>
            <w:r w:rsidR="00C17E47" w:rsidRPr="00C42312">
              <w:rPr>
                <w:rFonts w:ascii="Trebuchet MS" w:eastAsia="Trebuchet MS" w:hAnsi="Trebuchet MS" w:cs="Trebuchet MS"/>
              </w:rPr>
              <w:t>(</w:t>
            </w:r>
            <w:r w:rsidR="00C17E47" w:rsidRPr="00C42312">
              <w:rPr>
                <w:rFonts w:ascii="Trebuchet MS" w:hAnsi="Trebuchet MS"/>
              </w:rPr>
              <w:t>oferte semnate/datate și asumate de emitent sau capturi de pe site-uri oficiale ale companiilor de profil – care să conțină elemente de identificare privind data ofertei și firma care oferă produsul/serviciul, asumate de solicitant prin semnătură</w:t>
            </w:r>
            <w:r w:rsidRPr="00C42312">
              <w:rPr>
                <w:rFonts w:ascii="Trebuchet MS" w:eastAsia="Trebuchet MS" w:hAnsi="Trebuchet MS" w:cs="Trebuchet MS"/>
              </w:rPr>
              <w:t>, documente care vor fi ataşate cererii de finanţare.</w:t>
            </w:r>
            <w:r w:rsidR="00C17E47" w:rsidRPr="00C42312">
              <w:rPr>
                <w:rFonts w:ascii="Trebuchet MS" w:eastAsia="Trebuchet MS" w:hAnsi="Trebuchet MS" w:cs="Trebuchet MS"/>
              </w:rPr>
              <w:t xml:space="preserve"> </w:t>
            </w:r>
          </w:p>
          <w:p w14:paraId="00000124" w14:textId="73CEBAF3" w:rsidR="00C17E47" w:rsidRPr="00C42312" w:rsidRDefault="00C17E47" w:rsidP="00B3699C">
            <w:pPr>
              <w:spacing w:before="120" w:after="120"/>
              <w:jc w:val="both"/>
              <w:rPr>
                <w:rFonts w:ascii="Trebuchet MS" w:eastAsia="Trebuchet MS" w:hAnsi="Trebuchet MS" w:cs="Trebuchet MS"/>
              </w:rPr>
            </w:pPr>
            <w:bookmarkStart w:id="52" w:name="_Hlk141947799"/>
            <w:r w:rsidRPr="00C42312">
              <w:rPr>
                <w:rFonts w:ascii="Trebuchet MS" w:hAnsi="Trebuchet MS"/>
                <w:i/>
              </w:rPr>
              <w:t>Cheltuielile finale ale proiectului (salariale, audit etc</w:t>
            </w:r>
            <w:r w:rsidR="00F229E5">
              <w:rPr>
                <w:rFonts w:ascii="Trebuchet MS" w:hAnsi="Trebuchet MS"/>
                <w:i/>
              </w:rPr>
              <w:t>.</w:t>
            </w:r>
            <w:r w:rsidRPr="00C42312">
              <w:rPr>
                <w:rFonts w:ascii="Trebuchet MS" w:hAnsi="Trebuchet MS"/>
                <w:i/>
              </w:rPr>
              <w:t xml:space="preserve">) sunt considerate eligibile dacă plata efectivă a fost efectuată în perioada de implementare a proiectului și dacă sunt realizate în </w:t>
            </w:r>
            <w:r w:rsidRPr="00C42312">
              <w:rPr>
                <w:rFonts w:ascii="Trebuchet MS" w:hAnsi="Trebuchet MS"/>
                <w:i/>
              </w:rPr>
              <w:lastRenderedPageBreak/>
              <w:t>condițiile stabilite de legislația în vigoare, contractul de finanțare și ghidul solicitantului. Beneficiarul proiectului este responsabil pentru stabilirea unei perioade de implementare a proiectului astfel încât să își prevadă și perioada necesară efectuării plăților pentru aceste cheltuieli</w:t>
            </w:r>
            <w:r w:rsidRPr="00C42312">
              <w:rPr>
                <w:rFonts w:ascii="Trebuchet MS" w:hAnsi="Trebuchet MS"/>
                <w:i/>
                <w:sz w:val="24"/>
                <w:szCs w:val="24"/>
              </w:rPr>
              <w:t>.</w:t>
            </w:r>
            <w:bookmarkEnd w:id="52"/>
          </w:p>
        </w:tc>
      </w:tr>
    </w:tbl>
    <w:p w14:paraId="26F01C37" w14:textId="77777777" w:rsidR="00F229E5" w:rsidRDefault="00F229E5" w:rsidP="00F229E5">
      <w:pPr>
        <w:pBdr>
          <w:top w:val="nil"/>
          <w:left w:val="nil"/>
          <w:bottom w:val="nil"/>
          <w:right w:val="nil"/>
          <w:between w:val="nil"/>
        </w:pBdr>
        <w:spacing w:after="0"/>
        <w:rPr>
          <w:rFonts w:ascii="Trebuchet MS" w:eastAsia="Trebuchet MS" w:hAnsi="Trebuchet MS" w:cs="Trebuchet MS"/>
          <w:i/>
          <w:color w:val="000000"/>
        </w:rPr>
      </w:pPr>
    </w:p>
    <w:p w14:paraId="00000125" w14:textId="3F7C8466"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Categorii de cheltuieli neeligibile</w:t>
      </w:r>
    </w:p>
    <w:tbl>
      <w:tblPr>
        <w:tblStyle w:val="a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923C090" w14:textId="77777777">
        <w:tc>
          <w:tcPr>
            <w:tcW w:w="9396" w:type="dxa"/>
          </w:tcPr>
          <w:p w14:paraId="3D410601" w14:textId="1CFF6D20" w:rsidR="002B4C0F" w:rsidRPr="00C42312" w:rsidRDefault="002B4C0F" w:rsidP="00B3699C">
            <w:p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Tipurile de cheltuieli neeligibile sunt prevăzute de Hotărârea 873/2022 pentru stabilirea cadrului legal privind eligibilitatea cheltuielilor efectuate de beneficiari în cadrul operațiunilor finanțate în perioada de programare 2021-2027 prin Fondul european de dezvoltare regional</w:t>
            </w:r>
            <w:r w:rsidR="00FF4057" w:rsidRPr="00C42312">
              <w:rPr>
                <w:rFonts w:ascii="Trebuchet MS" w:eastAsia="Trebuchet MS" w:hAnsi="Trebuchet MS" w:cs="Trebuchet MS"/>
                <w:color w:val="000000"/>
              </w:rPr>
              <w:t>ă</w:t>
            </w:r>
            <w:r w:rsidRPr="00C42312">
              <w:rPr>
                <w:rFonts w:ascii="Trebuchet MS" w:eastAsia="Trebuchet MS" w:hAnsi="Trebuchet MS" w:cs="Trebuchet MS"/>
                <w:color w:val="000000"/>
              </w:rPr>
              <w:t>, Fondul social european Plus, Fondul de coeziune și Fondul pentru tranziție justă, dintre aceste exemplificăm:</w:t>
            </w:r>
          </w:p>
          <w:p w14:paraId="00000127" w14:textId="2C61C14A"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taxa pe valoarea adăugată aferentă cheltuielilor neeligibile;</w:t>
            </w:r>
          </w:p>
          <w:p w14:paraId="00000128" w14:textId="77777777"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taxa pe valoarea adăugată recuperabilă/deductibilă potrivit legii;</w:t>
            </w:r>
          </w:p>
          <w:p w14:paraId="00000129" w14:textId="77777777"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taxa de timbru verde;</w:t>
            </w:r>
          </w:p>
          <w:p w14:paraId="0000012A" w14:textId="48118960"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cheltuieli de mentenan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ă a investi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iei;</w:t>
            </w:r>
          </w:p>
          <w:p w14:paraId="0000012B" w14:textId="77777777"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cheltuieli cu concedii medicale;</w:t>
            </w:r>
          </w:p>
          <w:p w14:paraId="0000012C" w14:textId="77777777"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 xml:space="preserve">dobânzi debitoare; </w:t>
            </w:r>
          </w:p>
          <w:p w14:paraId="0000012D" w14:textId="500679A8"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Arial" w:hAnsi="Trebuchet MS" w:cs="Arial"/>
                <w:color w:val="000000"/>
              </w:rPr>
              <w:t>achizi</w:t>
            </w:r>
            <w:r w:rsidR="00487A21" w:rsidRPr="00C42312">
              <w:rPr>
                <w:rFonts w:ascii="Trebuchet MS" w:eastAsia="Arial" w:hAnsi="Trebuchet MS" w:cs="Arial"/>
                <w:color w:val="000000"/>
              </w:rPr>
              <w:t>ț</w:t>
            </w:r>
            <w:r w:rsidRPr="00C42312">
              <w:rPr>
                <w:rFonts w:ascii="Trebuchet MS" w:eastAsia="Arial" w:hAnsi="Trebuchet MS" w:cs="Arial"/>
                <w:color w:val="000000"/>
              </w:rPr>
              <w:t xml:space="preserve">ia de echipamente </w:t>
            </w:r>
            <w:r w:rsidR="00487A21" w:rsidRPr="00C42312">
              <w:rPr>
                <w:rFonts w:ascii="Trebuchet MS" w:eastAsia="Arial" w:hAnsi="Trebuchet MS" w:cs="Arial"/>
                <w:color w:val="000000"/>
              </w:rPr>
              <w:t>ș</w:t>
            </w:r>
            <w:r w:rsidRPr="00C42312">
              <w:rPr>
                <w:rFonts w:ascii="Trebuchet MS" w:eastAsia="Arial" w:hAnsi="Trebuchet MS" w:cs="Arial"/>
                <w:color w:val="000000"/>
              </w:rPr>
              <w:t>i autovehicule sau mijloace de transport second-hand;</w:t>
            </w:r>
          </w:p>
          <w:p w14:paraId="0000012E" w14:textId="031DEB3A"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amenzi, penalită</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cheltuieli de judecată ce cad în sarcina solicitantului;</w:t>
            </w:r>
          </w:p>
          <w:p w14:paraId="0000012F" w14:textId="37BA614F"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Arial" w:hAnsi="Trebuchet MS" w:cs="Arial"/>
                <w:color w:val="000000"/>
              </w:rPr>
              <w:t>costurile pentru operarea investi</w:t>
            </w:r>
            <w:r w:rsidR="00487A21" w:rsidRPr="00C42312">
              <w:rPr>
                <w:rFonts w:ascii="Trebuchet MS" w:eastAsia="Arial" w:hAnsi="Trebuchet MS" w:cs="Arial"/>
                <w:color w:val="000000"/>
              </w:rPr>
              <w:t>ț</w:t>
            </w:r>
            <w:r w:rsidRPr="00C42312">
              <w:rPr>
                <w:rFonts w:ascii="Trebuchet MS" w:eastAsia="Arial" w:hAnsi="Trebuchet MS" w:cs="Arial"/>
                <w:color w:val="000000"/>
              </w:rPr>
              <w:t>iei în perioada de sustenabilitate a proiectului;</w:t>
            </w:r>
          </w:p>
          <w:p w14:paraId="00000130" w14:textId="3190126D"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Arial" w:hAnsi="Trebuchet MS" w:cs="Arial"/>
                <w:color w:val="000000"/>
              </w:rPr>
              <w:t>sumele rezultate din diferen</w:t>
            </w:r>
            <w:r w:rsidR="00487A21" w:rsidRPr="00C42312">
              <w:rPr>
                <w:rFonts w:ascii="Trebuchet MS" w:eastAsia="Arial" w:hAnsi="Trebuchet MS" w:cs="Arial"/>
                <w:color w:val="000000"/>
              </w:rPr>
              <w:t>ț</w:t>
            </w:r>
            <w:r w:rsidRPr="00C42312">
              <w:rPr>
                <w:rFonts w:ascii="Trebuchet MS" w:eastAsia="Arial" w:hAnsi="Trebuchet MS" w:cs="Arial"/>
                <w:color w:val="000000"/>
              </w:rPr>
              <w:t>ele de curs valutar;</w:t>
            </w:r>
          </w:p>
          <w:p w14:paraId="00000132" w14:textId="7B905818"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contribu</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iile în natură;</w:t>
            </w:r>
          </w:p>
          <w:p w14:paraId="00000134" w14:textId="7CE101D9"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Arial" w:hAnsi="Trebuchet MS" w:cs="Arial"/>
                <w:color w:val="000000"/>
              </w:rPr>
              <w:t xml:space="preserve">dobânda </w:t>
            </w:r>
            <w:r w:rsidR="00487A21" w:rsidRPr="00C42312">
              <w:rPr>
                <w:rFonts w:ascii="Trebuchet MS" w:eastAsia="Arial" w:hAnsi="Trebuchet MS" w:cs="Arial"/>
                <w:color w:val="000000"/>
              </w:rPr>
              <w:t>ș</w:t>
            </w:r>
            <w:r w:rsidRPr="00C42312">
              <w:rPr>
                <w:rFonts w:ascii="Trebuchet MS" w:eastAsia="Arial" w:hAnsi="Trebuchet MS" w:cs="Arial"/>
                <w:color w:val="000000"/>
              </w:rPr>
              <w:t>i alte comisioane aferente creditelor;</w:t>
            </w:r>
          </w:p>
          <w:p w14:paraId="00000135" w14:textId="23178ADD"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Arial" w:hAnsi="Trebuchet MS" w:cs="Arial"/>
                <w:color w:val="000000"/>
              </w:rPr>
              <w:t>cheltuielile pentru locuin</w:t>
            </w:r>
            <w:r w:rsidR="00487A21" w:rsidRPr="00C42312">
              <w:rPr>
                <w:rFonts w:ascii="Trebuchet MS" w:eastAsia="Arial" w:hAnsi="Trebuchet MS" w:cs="Arial"/>
                <w:color w:val="000000"/>
              </w:rPr>
              <w:t>ț</w:t>
            </w:r>
            <w:r w:rsidRPr="00C42312">
              <w:rPr>
                <w:rFonts w:ascii="Trebuchet MS" w:eastAsia="Arial" w:hAnsi="Trebuchet MS" w:cs="Arial"/>
                <w:color w:val="000000"/>
              </w:rPr>
              <w:t>e;</w:t>
            </w:r>
          </w:p>
          <w:p w14:paraId="00000136" w14:textId="77777777"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 xml:space="preserve">provizioane; </w:t>
            </w:r>
          </w:p>
          <w:p w14:paraId="00000137" w14:textId="77777777" w:rsidR="00461B6E" w:rsidRPr="00C42312"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cheltuieli cu asigurarea pe timpul operării;</w:t>
            </w:r>
          </w:p>
          <w:p w14:paraId="65911104" w14:textId="77777777" w:rsidR="00461B6E" w:rsidRPr="00C42312" w:rsidRDefault="00654C2A" w:rsidP="00A3056B">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rPr>
            </w:pPr>
            <w:r w:rsidRPr="00C42312">
              <w:rPr>
                <w:rFonts w:ascii="Trebuchet MS" w:eastAsia="Trebuchet MS" w:hAnsi="Trebuchet MS" w:cs="Trebuchet MS"/>
                <w:color w:val="000000"/>
              </w:rPr>
              <w:t xml:space="preserve">cheltuielile nedeductibile fiscal conform Legii nr. 227/2015 privind Codul Fiscal, cu modificările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completările ulterioare.</w:t>
            </w:r>
          </w:p>
          <w:p w14:paraId="3E62F0FB" w14:textId="77777777" w:rsidR="00D803EE" w:rsidRPr="00C42312"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rPr>
            </w:pPr>
            <w:r w:rsidRPr="00C42312">
              <w:rPr>
                <w:rFonts w:ascii="Trebuchet MS" w:eastAsia="Trebuchet MS" w:hAnsi="Trebuchet MS" w:cs="Trebuchet MS"/>
              </w:rPr>
              <w:t>cheltuielile salariale efectuate cu personalul inclus în proiect, aflat în concediu de maternitate</w:t>
            </w:r>
            <w:r w:rsidR="00D803EE" w:rsidRPr="00C42312">
              <w:rPr>
                <w:rFonts w:ascii="Trebuchet MS" w:eastAsia="Trebuchet MS" w:hAnsi="Trebuchet MS" w:cs="Trebuchet MS"/>
              </w:rPr>
              <w:t>;</w:t>
            </w:r>
          </w:p>
          <w:p w14:paraId="3C10AC20" w14:textId="33EDA1BF" w:rsidR="00620370" w:rsidRPr="00C42312"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rPr>
            </w:pPr>
            <w:r w:rsidRPr="00C42312">
              <w:rPr>
                <w:rFonts w:ascii="Trebuchet MS" w:eastAsia="Trebuchet MS" w:hAnsi="Trebuchet MS" w:cs="Trebuchet MS"/>
              </w:rPr>
              <w:t xml:space="preserve"> următoarele drepturi de natură salarială: </w:t>
            </w:r>
          </w:p>
          <w:p w14:paraId="66A82D9A" w14:textId="77777777" w:rsidR="00620370" w:rsidRPr="00C42312" w:rsidRDefault="00620370" w:rsidP="00F4254E">
            <w:pPr>
              <w:numPr>
                <w:ilvl w:val="0"/>
                <w:numId w:val="85"/>
              </w:numPr>
              <w:autoSpaceDE w:val="0"/>
              <w:autoSpaceDN w:val="0"/>
              <w:adjustRightInd w:val="0"/>
              <w:spacing w:after="160" w:line="259" w:lineRule="auto"/>
              <w:ind w:firstLine="1165"/>
              <w:rPr>
                <w:rFonts w:ascii="Trebuchet MS" w:eastAsia="Trebuchet MS" w:hAnsi="Trebuchet MS" w:cs="Trebuchet MS"/>
                <w:i/>
                <w:iCs/>
              </w:rPr>
            </w:pPr>
            <w:r w:rsidRPr="00C42312">
              <w:rPr>
                <w:rFonts w:ascii="Trebuchet MS" w:eastAsia="Trebuchet MS" w:hAnsi="Trebuchet MS" w:cs="Trebuchet MS"/>
                <w:i/>
                <w:iCs/>
              </w:rPr>
              <w:t xml:space="preserve">recompensele și premiile de orice fel; </w:t>
            </w:r>
          </w:p>
          <w:p w14:paraId="5CEA4EF3" w14:textId="3185655D" w:rsidR="00620370" w:rsidRPr="00C42312" w:rsidRDefault="00620370" w:rsidP="00F4254E">
            <w:pPr>
              <w:numPr>
                <w:ilvl w:val="0"/>
                <w:numId w:val="85"/>
              </w:numPr>
              <w:autoSpaceDE w:val="0"/>
              <w:autoSpaceDN w:val="0"/>
              <w:adjustRightInd w:val="0"/>
              <w:spacing w:after="160" w:line="259" w:lineRule="auto"/>
              <w:ind w:firstLine="1165"/>
              <w:jc w:val="both"/>
              <w:rPr>
                <w:rFonts w:ascii="Trebuchet MS" w:eastAsia="Trebuchet MS" w:hAnsi="Trebuchet MS" w:cs="Trebuchet MS"/>
                <w:i/>
                <w:iCs/>
              </w:rPr>
            </w:pPr>
            <w:r w:rsidRPr="00C42312">
              <w:rPr>
                <w:rFonts w:ascii="Trebuchet MS" w:eastAsia="Trebuchet MS" w:hAnsi="Trebuchet MS" w:cs="Trebuchet MS"/>
                <w:i/>
                <w:iCs/>
              </w:rPr>
              <w:t>valoarea nominal</w:t>
            </w:r>
            <w:r w:rsidR="00FF4057" w:rsidRPr="00C42312">
              <w:rPr>
                <w:rFonts w:ascii="Trebuchet MS" w:eastAsia="Trebuchet MS" w:hAnsi="Trebuchet MS" w:cs="Trebuchet MS"/>
                <w:i/>
                <w:iCs/>
              </w:rPr>
              <w:t>ă</w:t>
            </w:r>
            <w:r w:rsidRPr="00C42312">
              <w:rPr>
                <w:rFonts w:ascii="Trebuchet MS" w:eastAsia="Trebuchet MS" w:hAnsi="Trebuchet MS" w:cs="Trebuchet MS"/>
                <w:i/>
                <w:iCs/>
              </w:rPr>
              <w:t xml:space="preserve"> a tichetelor de mas</w:t>
            </w:r>
            <w:r w:rsidR="00FF4057" w:rsidRPr="00C42312">
              <w:rPr>
                <w:rFonts w:ascii="Trebuchet MS" w:eastAsia="Trebuchet MS" w:hAnsi="Trebuchet MS" w:cs="Trebuchet MS"/>
                <w:i/>
                <w:iCs/>
              </w:rPr>
              <w:t>ă</w:t>
            </w:r>
            <w:r w:rsidRPr="00C42312">
              <w:rPr>
                <w:rFonts w:ascii="Trebuchet MS" w:eastAsia="Trebuchet MS" w:hAnsi="Trebuchet MS" w:cs="Trebuchet MS"/>
                <w:i/>
                <w:iCs/>
              </w:rPr>
              <w:t xml:space="preserve">,  voucherelor de vacanta, tichetelor cadou </w:t>
            </w:r>
            <w:r w:rsidR="00FF4057" w:rsidRPr="00C42312">
              <w:rPr>
                <w:rFonts w:ascii="Trebuchet MS" w:eastAsia="Trebuchet MS" w:hAnsi="Trebuchet MS" w:cs="Trebuchet MS"/>
                <w:i/>
                <w:iCs/>
              </w:rPr>
              <w:t>ș</w:t>
            </w:r>
            <w:r w:rsidRPr="00C42312">
              <w:rPr>
                <w:rFonts w:ascii="Trebuchet MS" w:eastAsia="Trebuchet MS" w:hAnsi="Trebuchet MS" w:cs="Trebuchet MS"/>
                <w:i/>
                <w:iCs/>
              </w:rPr>
              <w:t>i tichetelor de cre</w:t>
            </w:r>
            <w:r w:rsidR="00FF4057" w:rsidRPr="00C42312">
              <w:rPr>
                <w:rFonts w:ascii="Trebuchet MS" w:eastAsia="Trebuchet MS" w:hAnsi="Trebuchet MS" w:cs="Trebuchet MS"/>
                <w:i/>
                <w:iCs/>
              </w:rPr>
              <w:t>șă</w:t>
            </w:r>
            <w:r w:rsidR="00D803EE" w:rsidRPr="00C42312">
              <w:rPr>
                <w:rFonts w:ascii="Trebuchet MS" w:eastAsia="Trebuchet MS" w:hAnsi="Trebuchet MS" w:cs="Trebuchet MS"/>
                <w:i/>
                <w:iCs/>
              </w:rPr>
              <w:t>;</w:t>
            </w:r>
          </w:p>
          <w:p w14:paraId="23E3B099" w14:textId="5A632C86" w:rsidR="00620370" w:rsidRPr="00C42312" w:rsidRDefault="00620370" w:rsidP="00F4254E">
            <w:pPr>
              <w:numPr>
                <w:ilvl w:val="0"/>
                <w:numId w:val="85"/>
              </w:numPr>
              <w:autoSpaceDE w:val="0"/>
              <w:autoSpaceDN w:val="0"/>
              <w:adjustRightInd w:val="0"/>
              <w:spacing w:after="160" w:line="259" w:lineRule="auto"/>
              <w:ind w:firstLine="1165"/>
              <w:rPr>
                <w:rFonts w:ascii="Trebuchet MS" w:eastAsia="Trebuchet MS" w:hAnsi="Trebuchet MS" w:cs="Trebuchet MS"/>
                <w:i/>
                <w:iCs/>
              </w:rPr>
            </w:pPr>
            <w:r w:rsidRPr="00C42312">
              <w:rPr>
                <w:rFonts w:ascii="Trebuchet MS" w:eastAsia="Trebuchet MS" w:hAnsi="Trebuchet MS" w:cs="Trebuchet MS"/>
                <w:i/>
                <w:iCs/>
              </w:rPr>
              <w:t>sumele reprezentând premiul anual</w:t>
            </w:r>
            <w:r w:rsidR="00D803EE" w:rsidRPr="00C42312">
              <w:rPr>
                <w:rFonts w:ascii="Trebuchet MS" w:eastAsia="Trebuchet MS" w:hAnsi="Trebuchet MS" w:cs="Trebuchet MS"/>
                <w:i/>
                <w:iCs/>
              </w:rPr>
              <w:t>;</w:t>
            </w:r>
            <w:r w:rsidRPr="00C42312">
              <w:rPr>
                <w:rFonts w:ascii="Trebuchet MS" w:eastAsia="Trebuchet MS" w:hAnsi="Trebuchet MS" w:cs="Trebuchet MS"/>
                <w:i/>
                <w:iCs/>
              </w:rPr>
              <w:t xml:space="preserve"> </w:t>
            </w:r>
          </w:p>
          <w:p w14:paraId="70FA9BC5" w14:textId="54E1F8D8" w:rsidR="00620370" w:rsidRPr="00C42312" w:rsidRDefault="00620370" w:rsidP="00F4254E">
            <w:pPr>
              <w:numPr>
                <w:ilvl w:val="0"/>
                <w:numId w:val="85"/>
              </w:numPr>
              <w:autoSpaceDE w:val="0"/>
              <w:autoSpaceDN w:val="0"/>
              <w:adjustRightInd w:val="0"/>
              <w:spacing w:after="160" w:line="259" w:lineRule="auto"/>
              <w:ind w:firstLine="1165"/>
              <w:rPr>
                <w:rFonts w:ascii="Trebuchet MS" w:eastAsia="Trebuchet MS" w:hAnsi="Trebuchet MS" w:cs="Trebuchet MS"/>
                <w:i/>
                <w:iCs/>
              </w:rPr>
            </w:pPr>
            <w:r w:rsidRPr="00C42312">
              <w:rPr>
                <w:rFonts w:ascii="Trebuchet MS" w:eastAsia="Trebuchet MS" w:hAnsi="Trebuchet MS" w:cs="Trebuchet MS"/>
                <w:i/>
                <w:iCs/>
              </w:rPr>
              <w:t>drepturile de hrană, compensații lunare pentru chirie, norme de echipare</w:t>
            </w:r>
            <w:r w:rsidR="00D803EE" w:rsidRPr="00C42312">
              <w:rPr>
                <w:rFonts w:ascii="Trebuchet MS" w:eastAsia="Trebuchet MS" w:hAnsi="Trebuchet MS" w:cs="Trebuchet MS"/>
                <w:i/>
                <w:iCs/>
              </w:rPr>
              <w:t>;</w:t>
            </w:r>
            <w:r w:rsidRPr="00C42312">
              <w:rPr>
                <w:rFonts w:ascii="Trebuchet MS" w:eastAsia="Trebuchet MS" w:hAnsi="Trebuchet MS" w:cs="Trebuchet MS"/>
                <w:i/>
                <w:iCs/>
              </w:rPr>
              <w:t xml:space="preserve"> </w:t>
            </w:r>
          </w:p>
          <w:p w14:paraId="5936CBA0" w14:textId="797FC42A" w:rsidR="00620370" w:rsidRPr="00C42312" w:rsidRDefault="00620370" w:rsidP="00F4254E">
            <w:pPr>
              <w:numPr>
                <w:ilvl w:val="0"/>
                <w:numId w:val="85"/>
              </w:numPr>
              <w:autoSpaceDE w:val="0"/>
              <w:autoSpaceDN w:val="0"/>
              <w:adjustRightInd w:val="0"/>
              <w:spacing w:after="160" w:line="259" w:lineRule="auto"/>
              <w:ind w:firstLine="1165"/>
              <w:rPr>
                <w:rFonts w:ascii="Trebuchet MS" w:eastAsia="Trebuchet MS" w:hAnsi="Trebuchet MS" w:cs="Trebuchet MS"/>
                <w:i/>
                <w:iCs/>
              </w:rPr>
            </w:pPr>
            <w:r w:rsidRPr="00C42312">
              <w:rPr>
                <w:rFonts w:ascii="Trebuchet MS" w:eastAsia="Trebuchet MS" w:hAnsi="Trebuchet MS" w:cs="Trebuchet MS"/>
                <w:i/>
                <w:iCs/>
              </w:rPr>
              <w:t>indemnizații primite la data încetării raporturilor de muncă</w:t>
            </w:r>
            <w:r w:rsidR="00D803EE" w:rsidRPr="00C42312">
              <w:rPr>
                <w:rFonts w:ascii="Trebuchet MS" w:eastAsia="Trebuchet MS" w:hAnsi="Trebuchet MS" w:cs="Trebuchet MS"/>
                <w:i/>
                <w:iCs/>
              </w:rPr>
              <w:t>;</w:t>
            </w:r>
            <w:r w:rsidRPr="00C42312">
              <w:rPr>
                <w:rFonts w:ascii="Trebuchet MS" w:eastAsia="Trebuchet MS" w:hAnsi="Trebuchet MS" w:cs="Trebuchet MS"/>
                <w:i/>
                <w:iCs/>
              </w:rPr>
              <w:t xml:space="preserve"> </w:t>
            </w:r>
          </w:p>
          <w:p w14:paraId="262EAB18" w14:textId="7C6665B7" w:rsidR="00620370" w:rsidRPr="00C42312" w:rsidRDefault="00620370" w:rsidP="00F4254E">
            <w:pPr>
              <w:numPr>
                <w:ilvl w:val="0"/>
                <w:numId w:val="85"/>
              </w:numPr>
              <w:autoSpaceDE w:val="0"/>
              <w:autoSpaceDN w:val="0"/>
              <w:adjustRightInd w:val="0"/>
              <w:spacing w:after="160" w:line="259" w:lineRule="auto"/>
              <w:ind w:firstLine="1165"/>
              <w:jc w:val="both"/>
              <w:rPr>
                <w:rFonts w:ascii="Trebuchet MS" w:eastAsia="Trebuchet MS" w:hAnsi="Trebuchet MS" w:cs="Trebuchet MS"/>
                <w:i/>
                <w:iCs/>
              </w:rPr>
            </w:pPr>
            <w:r w:rsidRPr="00C42312">
              <w:rPr>
                <w:rFonts w:ascii="Trebuchet MS" w:eastAsia="Trebuchet MS" w:hAnsi="Trebuchet MS" w:cs="Trebuchet MS"/>
                <w:i/>
                <w:iCs/>
              </w:rPr>
              <w:t>sumele primite de salariat cu titlu de despăgubiri reprezentând contravaloarea cheluielilor salariatului și familiei sale necesare în vederea revenirii la locul de muncă, precum și eventualele prejudicii suferite de acesta ca urmare a întreruperii concediului de odihnă</w:t>
            </w:r>
            <w:r w:rsidR="00D803EE" w:rsidRPr="00C42312">
              <w:rPr>
                <w:rFonts w:ascii="Trebuchet MS" w:eastAsia="Trebuchet MS" w:hAnsi="Trebuchet MS" w:cs="Trebuchet MS"/>
                <w:i/>
                <w:iCs/>
              </w:rPr>
              <w:t>;</w:t>
            </w:r>
            <w:r w:rsidRPr="00C42312">
              <w:rPr>
                <w:rFonts w:ascii="Trebuchet MS" w:eastAsia="Trebuchet MS" w:hAnsi="Trebuchet MS" w:cs="Trebuchet MS"/>
                <w:i/>
                <w:iCs/>
              </w:rPr>
              <w:t xml:space="preserve"> </w:t>
            </w:r>
          </w:p>
          <w:p w14:paraId="00000139" w14:textId="676675C2" w:rsidR="00620370" w:rsidRPr="00C42312"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rPr>
            </w:pPr>
            <w:r w:rsidRPr="00C42312">
              <w:rPr>
                <w:rFonts w:ascii="Trebuchet MS" w:eastAsia="Trebuchet MS" w:hAnsi="Trebuchet MS" w:cs="Trebuchet MS"/>
              </w:rPr>
              <w:t>orice altă metodă de amortizare cu excepţia metodei de amortizare liniară.</w:t>
            </w:r>
          </w:p>
        </w:tc>
      </w:tr>
    </w:tbl>
    <w:p w14:paraId="0000013A" w14:textId="4D00CB8A"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Op</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 xml:space="preserve">iuni de costuri simplificate. Costuri directe </w:t>
      </w:r>
      <w:r w:rsidR="00487A21" w:rsidRPr="00C42312">
        <w:rPr>
          <w:rFonts w:ascii="Trebuchet MS" w:eastAsia="Trebuchet MS" w:hAnsi="Trebuchet MS" w:cs="Trebuchet MS"/>
          <w:i/>
          <w:color w:val="000000"/>
        </w:rPr>
        <w:t>ș</w:t>
      </w:r>
      <w:r w:rsidRPr="00C42312">
        <w:rPr>
          <w:rFonts w:ascii="Trebuchet MS" w:eastAsia="Trebuchet MS" w:hAnsi="Trebuchet MS" w:cs="Trebuchet MS"/>
          <w:i/>
          <w:color w:val="000000"/>
        </w:rPr>
        <w:t>i costuri indirecte</w:t>
      </w:r>
    </w:p>
    <w:tbl>
      <w:tblPr>
        <w:tblStyle w:val="a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563CDEF" w14:textId="77777777">
        <w:tc>
          <w:tcPr>
            <w:tcW w:w="9396" w:type="dxa"/>
          </w:tcPr>
          <w:p w14:paraId="426910A0" w14:textId="01260CB0" w:rsidR="006373AC" w:rsidRPr="00C42312" w:rsidRDefault="006373AC" w:rsidP="006373AC">
            <w:pPr>
              <w:spacing w:before="120" w:after="120"/>
              <w:jc w:val="both"/>
              <w:rPr>
                <w:rFonts w:ascii="Trebuchet MS" w:eastAsia="Trebuchet MS" w:hAnsi="Trebuchet MS" w:cs="Trebuchet MS"/>
                <w:iCs/>
                <w:color w:val="000000" w:themeColor="text1"/>
              </w:rPr>
            </w:pPr>
            <w:r w:rsidRPr="00C42312">
              <w:rPr>
                <w:rFonts w:ascii="Trebuchet MS" w:eastAsia="Trebuchet MS" w:hAnsi="Trebuchet MS" w:cs="Trebuchet MS"/>
                <w:iCs/>
                <w:color w:val="000000" w:themeColor="text1"/>
              </w:rPr>
              <w:t>În vederea simplificării procesului de verificare a cheltuielilor și în scopul diminuării sarcinii administrative asupra beneficiarilor și a AM P</w:t>
            </w:r>
            <w:r w:rsidR="00E827A0" w:rsidRPr="00C42312">
              <w:rPr>
                <w:rFonts w:ascii="Trebuchet MS" w:eastAsia="Trebuchet MS" w:hAnsi="Trebuchet MS" w:cs="Trebuchet MS"/>
                <w:iCs/>
                <w:color w:val="000000" w:themeColor="text1"/>
              </w:rPr>
              <w:t>o</w:t>
            </w:r>
            <w:r w:rsidRPr="00C42312">
              <w:rPr>
                <w:rFonts w:ascii="Trebuchet MS" w:eastAsia="Trebuchet MS" w:hAnsi="Trebuchet MS" w:cs="Trebuchet MS"/>
                <w:iCs/>
                <w:color w:val="000000" w:themeColor="text1"/>
              </w:rPr>
              <w:t xml:space="preserve">CIDIF, în aplicarea prevederilor Comunicării Comisiei 2021/C 200/01- orientări privind utilizarea opțiunilor simplificate în materie de </w:t>
            </w:r>
            <w:r w:rsidRPr="00C42312">
              <w:rPr>
                <w:rFonts w:ascii="Trebuchet MS" w:eastAsia="Trebuchet MS" w:hAnsi="Trebuchet MS" w:cs="Trebuchet MS"/>
                <w:iCs/>
                <w:color w:val="000000" w:themeColor="text1"/>
              </w:rPr>
              <w:lastRenderedPageBreak/>
              <w:t xml:space="preserve">costuri, AM va utiliza opțiunile de costuri simplificate, în conformitate cu prevederile Regulamentului (UE) 2021/1060, art. 54, lit. (a) si cu OUG 23/2023, art. 26, alin. (4). </w:t>
            </w:r>
          </w:p>
          <w:p w14:paraId="53AFB0A0" w14:textId="2BC15C9C" w:rsidR="006373AC" w:rsidRPr="00C42312" w:rsidRDefault="006373AC" w:rsidP="006373AC">
            <w:pPr>
              <w:spacing w:before="120" w:after="120"/>
              <w:jc w:val="both"/>
              <w:rPr>
                <w:rFonts w:ascii="Trebuchet MS" w:eastAsia="Trebuchet MS" w:hAnsi="Trebuchet MS" w:cs="Trebuchet MS"/>
                <w:iCs/>
                <w:color w:val="000000" w:themeColor="text1"/>
              </w:rPr>
            </w:pPr>
            <w:r w:rsidRPr="00C42312">
              <w:rPr>
                <w:rFonts w:ascii="Trebuchet MS" w:eastAsia="Trebuchet MS" w:hAnsi="Trebuchet MS" w:cs="Trebuchet MS"/>
                <w:iCs/>
                <w:color w:val="000000" w:themeColor="text1"/>
              </w:rPr>
              <w:t>În cadrul prezentului apel de proiecte, costurile indirecte eligibile aferente proiectului vor fi rambursate în forma unei rate forfetare de 7% raportat la costurile directe eligibile de la punctul 5.3.2 (categoriile de cheltuieli eligibile de la punctele 1-7)</w:t>
            </w:r>
            <w:r w:rsidR="00D9029E" w:rsidRPr="00C42312">
              <w:rPr>
                <w:rFonts w:ascii="Trebuchet MS" w:eastAsia="Trebuchet MS" w:hAnsi="Trebuchet MS" w:cs="Trebuchet MS"/>
                <w:iCs/>
                <w:color w:val="000000" w:themeColor="text1"/>
              </w:rPr>
              <w:t>.</w:t>
            </w:r>
          </w:p>
          <w:p w14:paraId="0000013B" w14:textId="1617D68D" w:rsidR="006373AC" w:rsidRPr="00C42312" w:rsidRDefault="006373AC" w:rsidP="002668F9">
            <w:pPr>
              <w:jc w:val="both"/>
            </w:pPr>
            <w:r w:rsidRPr="00C42312">
              <w:rPr>
                <w:rFonts w:ascii="Trebuchet MS" w:eastAsia="Trebuchet MS" w:hAnsi="Trebuchet MS" w:cs="Trebuchet MS"/>
                <w:iCs/>
                <w:color w:val="000000" w:themeColor="text1"/>
              </w:rPr>
              <w:t>Utilizarea opțiunilor simplificate în materie de costuri reprezintă o simplificare a modului de rambursare a cheltuielilor și nu va exonera beneficiarii de respectarea obligațiilor legale în vigoare.</w:t>
            </w:r>
          </w:p>
        </w:tc>
      </w:tr>
    </w:tbl>
    <w:p w14:paraId="0000013C" w14:textId="6EE32768"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lastRenderedPageBreak/>
        <w:t>Op</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 xml:space="preserve">iuni de costuri simplificate.  Costuri unitare/sume forfetare </w:t>
      </w:r>
      <w:r w:rsidR="00487A21" w:rsidRPr="00C42312">
        <w:rPr>
          <w:rFonts w:ascii="Trebuchet MS" w:eastAsia="Trebuchet MS" w:hAnsi="Trebuchet MS" w:cs="Trebuchet MS"/>
          <w:i/>
          <w:color w:val="000000"/>
        </w:rPr>
        <w:t>ș</w:t>
      </w:r>
      <w:r w:rsidRPr="00C42312">
        <w:rPr>
          <w:rFonts w:ascii="Trebuchet MS" w:eastAsia="Trebuchet MS" w:hAnsi="Trebuchet MS" w:cs="Trebuchet MS"/>
          <w:i/>
          <w:color w:val="000000"/>
        </w:rPr>
        <w:t>i rate forfetare</w:t>
      </w:r>
    </w:p>
    <w:tbl>
      <w:tblPr>
        <w:tblStyle w:val="a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278E31B" w14:textId="77777777">
        <w:tc>
          <w:tcPr>
            <w:tcW w:w="9396" w:type="dxa"/>
          </w:tcPr>
          <w:p w14:paraId="0000013D" w14:textId="3619B08D" w:rsidR="00461B6E" w:rsidRPr="00C42312" w:rsidRDefault="00B701C0">
            <w:pPr>
              <w:spacing w:before="120" w:after="120"/>
              <w:rPr>
                <w:rFonts w:ascii="Trebuchet MS" w:eastAsia="Trebuchet MS" w:hAnsi="Trebuchet MS" w:cs="Trebuchet MS"/>
                <w:i/>
              </w:rPr>
            </w:pPr>
            <w:r w:rsidRPr="00C42312">
              <w:rPr>
                <w:rFonts w:ascii="Trebuchet MS" w:eastAsia="Trebuchet MS" w:hAnsi="Trebuchet MS" w:cs="Trebuchet MS"/>
                <w:i/>
              </w:rPr>
              <w:t>N/A</w:t>
            </w:r>
          </w:p>
        </w:tc>
      </w:tr>
    </w:tbl>
    <w:p w14:paraId="0000013E" w14:textId="019C7699"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Finan</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are nelegată de costuri</w:t>
      </w:r>
    </w:p>
    <w:tbl>
      <w:tblPr>
        <w:tblStyle w:val="a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2AD50BC" w14:textId="77777777">
        <w:tc>
          <w:tcPr>
            <w:tcW w:w="9396" w:type="dxa"/>
          </w:tcPr>
          <w:p w14:paraId="0000013F" w14:textId="6C52454D" w:rsidR="00461B6E" w:rsidRPr="00C42312" w:rsidRDefault="00B701C0" w:rsidP="00582098">
            <w:r w:rsidRPr="00C42312">
              <w:rPr>
                <w:rFonts w:ascii="Trebuchet MS" w:eastAsia="Trebuchet MS" w:hAnsi="Trebuchet MS" w:cs="Trebuchet MS"/>
                <w:i/>
              </w:rPr>
              <w:t>N/A</w:t>
            </w:r>
          </w:p>
        </w:tc>
      </w:tr>
    </w:tbl>
    <w:p w14:paraId="00000140" w14:textId="0BF4C20B" w:rsidR="00461B6E" w:rsidRPr="00C42312" w:rsidRDefault="00654C2A">
      <w:pPr>
        <w:pStyle w:val="Heading2"/>
        <w:numPr>
          <w:ilvl w:val="1"/>
          <w:numId w:val="3"/>
        </w:numPr>
        <w:rPr>
          <w:rFonts w:ascii="Trebuchet MS" w:hAnsi="Trebuchet MS"/>
          <w:b w:val="0"/>
          <w:bCs/>
          <w:i/>
          <w:iCs/>
          <w:sz w:val="22"/>
          <w:szCs w:val="22"/>
        </w:rPr>
      </w:pPr>
      <w:bookmarkStart w:id="53" w:name="_Toc151369492"/>
      <w:r w:rsidRPr="00C42312">
        <w:rPr>
          <w:rFonts w:ascii="Trebuchet MS" w:hAnsi="Trebuchet MS"/>
          <w:b w:val="0"/>
          <w:bCs/>
          <w:i/>
          <w:iCs/>
          <w:sz w:val="22"/>
          <w:szCs w:val="22"/>
        </w:rPr>
        <w:t xml:space="preserve">Valoarea minimă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maximă eligibilă/nerambursabilă a unui proiect</w:t>
      </w:r>
      <w:bookmarkEnd w:id="53"/>
      <w:r w:rsidRPr="00C42312">
        <w:rPr>
          <w:rFonts w:ascii="Trebuchet MS" w:hAnsi="Trebuchet MS"/>
          <w:b w:val="0"/>
          <w:bCs/>
          <w:i/>
          <w:iCs/>
          <w:sz w:val="22"/>
          <w:szCs w:val="22"/>
        </w:rPr>
        <w:tab/>
      </w:r>
    </w:p>
    <w:tbl>
      <w:tblPr>
        <w:tblStyle w:val="a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425D345" w14:textId="77777777">
        <w:tc>
          <w:tcPr>
            <w:tcW w:w="9396" w:type="dxa"/>
          </w:tcPr>
          <w:p w14:paraId="543975ED" w14:textId="6BFF8FC1" w:rsidR="00C43BEF" w:rsidRPr="00C42312" w:rsidRDefault="00493D9C" w:rsidP="003E3105">
            <w:pPr>
              <w:spacing w:before="120" w:after="120"/>
              <w:jc w:val="both"/>
              <w:rPr>
                <w:rFonts w:ascii="Trebuchet MS" w:eastAsia="Trebuchet MS" w:hAnsi="Trebuchet MS" w:cs="Trebuchet MS"/>
              </w:rPr>
            </w:pPr>
            <w:r>
              <w:rPr>
                <w:rFonts w:ascii="Trebuchet MS" w:eastAsia="Trebuchet MS" w:hAnsi="Trebuchet MS" w:cs="Trebuchet MS"/>
              </w:rPr>
              <w:t>Î</w:t>
            </w:r>
            <w:r w:rsidR="00CF79B1">
              <w:rPr>
                <w:rFonts w:ascii="Trebuchet MS" w:eastAsia="Trebuchet MS" w:hAnsi="Trebuchet MS" w:cs="Trebuchet MS"/>
              </w:rPr>
              <w:t xml:space="preserve">n cadrul acestui apel va fi </w:t>
            </w:r>
            <w:r w:rsidR="001B37A0" w:rsidRPr="00C42312">
              <w:rPr>
                <w:rFonts w:ascii="Trebuchet MS" w:eastAsia="Trebuchet MS" w:hAnsi="Trebuchet MS" w:cs="Trebuchet MS"/>
              </w:rPr>
              <w:t xml:space="preserve">finanțat </w:t>
            </w:r>
            <w:r w:rsidR="0075312E" w:rsidRPr="00C42312">
              <w:rPr>
                <w:rFonts w:ascii="Trebuchet MS" w:eastAsia="Trebuchet MS" w:hAnsi="Trebuchet MS" w:cs="Trebuchet MS"/>
              </w:rPr>
              <w:t>1</w:t>
            </w:r>
            <w:r w:rsidR="001B37A0" w:rsidRPr="00C42312">
              <w:rPr>
                <w:rFonts w:ascii="Trebuchet MS" w:eastAsia="Trebuchet MS" w:hAnsi="Trebuchet MS" w:cs="Trebuchet MS"/>
              </w:rPr>
              <w:t xml:space="preserve"> proiect</w:t>
            </w:r>
            <w:r w:rsidR="0075312E" w:rsidRPr="00C42312">
              <w:rPr>
                <w:rFonts w:ascii="Trebuchet MS" w:eastAsia="Trebuchet MS" w:hAnsi="Trebuchet MS" w:cs="Trebuchet MS"/>
              </w:rPr>
              <w:t>.</w:t>
            </w:r>
          </w:p>
          <w:p w14:paraId="00000154" w14:textId="2A138C28" w:rsidR="00356546" w:rsidRPr="00C42312" w:rsidRDefault="001B37A0">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Valoarea </w:t>
            </w:r>
            <w:r w:rsidR="00FA46B5" w:rsidRPr="00C42312">
              <w:rPr>
                <w:rFonts w:ascii="Trebuchet MS" w:eastAsia="Trebuchet MS" w:hAnsi="Trebuchet MS" w:cs="Trebuchet MS"/>
              </w:rPr>
              <w:t xml:space="preserve">maximă </w:t>
            </w:r>
            <w:r w:rsidR="00497245" w:rsidRPr="00C42312">
              <w:rPr>
                <w:rFonts w:ascii="Trebuchet MS" w:eastAsia="Trebuchet MS" w:hAnsi="Trebuchet MS" w:cs="Trebuchet MS"/>
              </w:rPr>
              <w:t xml:space="preserve">totală </w:t>
            </w:r>
            <w:r w:rsidR="00FA46B5" w:rsidRPr="00C42312">
              <w:rPr>
                <w:rFonts w:ascii="Trebuchet MS" w:eastAsia="Trebuchet MS" w:hAnsi="Trebuchet MS" w:cs="Trebuchet MS"/>
              </w:rPr>
              <w:t xml:space="preserve">nerambursabilă </w:t>
            </w:r>
            <w:r w:rsidR="00356546" w:rsidRPr="00C42312">
              <w:rPr>
                <w:rFonts w:ascii="Trebuchet MS" w:eastAsia="Trebuchet MS" w:hAnsi="Trebuchet MS" w:cs="Trebuchet MS"/>
              </w:rPr>
              <w:t xml:space="preserve">este de 20.003.176 euro, respectiv 99.523.801,87 lei, la cursul inforeuro din luna octombrie 2023, respectiv 1 euro= 4,9754 lei,  din care </w:t>
            </w:r>
            <w:r w:rsidR="00D6119F" w:rsidRPr="00C42312">
              <w:rPr>
                <w:rFonts w:ascii="Trebuchet MS" w:eastAsia="Trebuchet MS" w:hAnsi="Trebuchet MS" w:cs="Trebuchet MS"/>
              </w:rPr>
              <w:t xml:space="preserve">FEDR </w:t>
            </w:r>
            <w:r w:rsidR="00356546" w:rsidRPr="00C42312">
              <w:rPr>
                <w:rFonts w:ascii="Trebuchet MS" w:eastAsia="Trebuchet MS" w:hAnsi="Trebuchet MS" w:cs="Trebuchet MS"/>
              </w:rPr>
              <w:t>14.996.357 euro, respectiv 74.612.874,62 lei.</w:t>
            </w:r>
          </w:p>
        </w:tc>
      </w:tr>
    </w:tbl>
    <w:p w14:paraId="00000155" w14:textId="10C9408A" w:rsidR="00461B6E" w:rsidRPr="00C42312" w:rsidRDefault="00654C2A">
      <w:pPr>
        <w:pStyle w:val="Heading2"/>
        <w:numPr>
          <w:ilvl w:val="1"/>
          <w:numId w:val="3"/>
        </w:numPr>
        <w:rPr>
          <w:rFonts w:ascii="Trebuchet MS" w:eastAsia="Trebuchet MS" w:hAnsi="Trebuchet MS" w:cs="Trebuchet MS"/>
          <w:i/>
          <w:color w:val="000000"/>
        </w:rPr>
      </w:pPr>
      <w:bookmarkStart w:id="54" w:name="_Toc151369493"/>
      <w:r w:rsidRPr="00C42312">
        <w:rPr>
          <w:rFonts w:ascii="Trebuchet MS" w:hAnsi="Trebuchet MS"/>
          <w:b w:val="0"/>
          <w:bCs/>
          <w:i/>
          <w:iCs/>
          <w:sz w:val="22"/>
          <w:szCs w:val="22"/>
        </w:rPr>
        <w:t>Cuantumul cofinan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ării acordate</w:t>
      </w:r>
      <w:bookmarkEnd w:id="54"/>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726467C" w14:textId="77777777">
        <w:tc>
          <w:tcPr>
            <w:tcW w:w="9396" w:type="dxa"/>
          </w:tcPr>
          <w:p w14:paraId="00000156" w14:textId="56182F2B" w:rsidR="00461B6E" w:rsidRPr="00C42312" w:rsidRDefault="006C55C4">
            <w:pPr>
              <w:spacing w:before="120" w:after="120"/>
              <w:rPr>
                <w:rFonts w:ascii="Trebuchet MS" w:eastAsia="Trebuchet MS" w:hAnsi="Trebuchet MS" w:cs="Trebuchet MS"/>
                <w:i/>
              </w:rPr>
            </w:pPr>
            <w:r w:rsidRPr="00C42312">
              <w:rPr>
                <w:rFonts w:ascii="Trebuchet MS" w:hAnsi="Trebuchet MS"/>
                <w:iCs/>
              </w:rPr>
              <w:t>Conform punctului 3.4</w:t>
            </w:r>
          </w:p>
        </w:tc>
      </w:tr>
    </w:tbl>
    <w:p w14:paraId="00000157" w14:textId="77777777" w:rsidR="00461B6E" w:rsidRPr="00C42312" w:rsidRDefault="00654C2A">
      <w:pPr>
        <w:pStyle w:val="Heading2"/>
        <w:numPr>
          <w:ilvl w:val="1"/>
          <w:numId w:val="3"/>
        </w:numPr>
        <w:rPr>
          <w:rFonts w:ascii="Trebuchet MS" w:eastAsia="Trebuchet MS" w:hAnsi="Trebuchet MS" w:cs="Trebuchet MS"/>
          <w:i/>
          <w:color w:val="000000"/>
        </w:rPr>
      </w:pPr>
      <w:bookmarkStart w:id="55" w:name="_Toc151369494"/>
      <w:r w:rsidRPr="00C42312">
        <w:rPr>
          <w:rFonts w:ascii="Trebuchet MS" w:hAnsi="Trebuchet MS"/>
          <w:b w:val="0"/>
          <w:bCs/>
          <w:i/>
          <w:iCs/>
          <w:sz w:val="22"/>
          <w:szCs w:val="22"/>
        </w:rPr>
        <w:t>Durata proiectului</w:t>
      </w:r>
      <w:bookmarkEnd w:id="55"/>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26AE9A0" w14:textId="77777777">
        <w:tc>
          <w:tcPr>
            <w:tcW w:w="9396" w:type="dxa"/>
          </w:tcPr>
          <w:p w14:paraId="00000158" w14:textId="7B260E20" w:rsidR="00461B6E" w:rsidRPr="00C42312" w:rsidRDefault="006C55C4" w:rsidP="001A0E22">
            <w:pPr>
              <w:spacing w:before="120" w:after="120"/>
              <w:jc w:val="both"/>
              <w:rPr>
                <w:rFonts w:ascii="Trebuchet MS" w:eastAsia="Trebuchet MS" w:hAnsi="Trebuchet MS" w:cs="Trebuchet MS"/>
                <w:i/>
              </w:rPr>
            </w:pPr>
            <w:r w:rsidRPr="00C42312">
              <w:rPr>
                <w:rFonts w:ascii="Trebuchet MS" w:eastAsia="Trebuchet MS" w:hAnsi="Trebuchet MS" w:cs="Trebuchet MS"/>
              </w:rPr>
              <w:t xml:space="preserve">Durata maximă de implementare a proiectului (inclusiv realizarea cheltuielilor și depunerea cererilor de rambursare) este de cel mult </w:t>
            </w:r>
            <w:r w:rsidR="00EC5BC9" w:rsidRPr="00C42312">
              <w:rPr>
                <w:rFonts w:ascii="Trebuchet MS" w:eastAsia="Trebuchet MS" w:hAnsi="Trebuchet MS" w:cs="Trebuchet MS"/>
              </w:rPr>
              <w:t>36</w:t>
            </w:r>
            <w:r w:rsidRPr="00C42312">
              <w:rPr>
                <w:rFonts w:ascii="Trebuchet MS" w:eastAsia="Trebuchet MS" w:hAnsi="Trebuchet MS" w:cs="Trebuchet MS"/>
              </w:rPr>
              <w:t xml:space="preserve"> de luni și se stabilește de solicitant în funcție de complexitatea proiectului. Perioada de implementare a proiectului se poate majora peste durata de 36 luni, dar nu mai târziu de 31 decembrie 2029, în baza unei justificări temeinice a beneficiarului, rezultată din procesul de implementare.</w:t>
            </w:r>
          </w:p>
        </w:tc>
      </w:tr>
    </w:tbl>
    <w:p w14:paraId="00000159" w14:textId="706027A3" w:rsidR="00461B6E" w:rsidRPr="00C42312" w:rsidRDefault="00654C2A">
      <w:pPr>
        <w:pStyle w:val="Heading2"/>
        <w:numPr>
          <w:ilvl w:val="1"/>
          <w:numId w:val="3"/>
        </w:numPr>
        <w:rPr>
          <w:rFonts w:ascii="Trebuchet MS" w:hAnsi="Trebuchet MS"/>
          <w:b w:val="0"/>
          <w:bCs/>
          <w:i/>
          <w:iCs/>
          <w:sz w:val="22"/>
          <w:szCs w:val="22"/>
        </w:rPr>
      </w:pPr>
      <w:bookmarkStart w:id="56" w:name="_Toc151369495"/>
      <w:r w:rsidRPr="00C42312">
        <w:rPr>
          <w:rFonts w:ascii="Trebuchet MS" w:hAnsi="Trebuchet MS"/>
          <w:b w:val="0"/>
          <w:bCs/>
          <w:i/>
          <w:iCs/>
          <w:sz w:val="22"/>
          <w:szCs w:val="22"/>
        </w:rPr>
        <w:t>Alte cerin</w:t>
      </w:r>
      <w:r w:rsidR="00487A21" w:rsidRPr="00C42312">
        <w:rPr>
          <w:rFonts w:ascii="Trebuchet MS" w:hAnsi="Trebuchet MS"/>
          <w:b w:val="0"/>
          <w:bCs/>
          <w:i/>
          <w:iCs/>
          <w:sz w:val="22"/>
          <w:szCs w:val="22"/>
        </w:rPr>
        <w:t>ț</w:t>
      </w:r>
      <w:r w:rsidRPr="00C42312">
        <w:rPr>
          <w:rFonts w:ascii="Trebuchet MS" w:hAnsi="Trebuchet MS"/>
          <w:b w:val="0"/>
          <w:bCs/>
          <w:i/>
          <w:iCs/>
          <w:sz w:val="22"/>
          <w:szCs w:val="22"/>
        </w:rPr>
        <w:t>e de eligibilitate a proiectului</w:t>
      </w:r>
      <w:bookmarkEnd w:id="56"/>
      <w:r w:rsidRPr="00C42312">
        <w:rPr>
          <w:rFonts w:ascii="Trebuchet MS" w:hAnsi="Trebuchet MS"/>
          <w:b w:val="0"/>
          <w:bCs/>
          <w:i/>
          <w:iCs/>
          <w:sz w:val="22"/>
          <w:szCs w:val="22"/>
        </w:rPr>
        <w:t xml:space="preserve"> </w:t>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D4F34" w:rsidRPr="00C42312" w14:paraId="31DBF165" w14:textId="77777777" w:rsidTr="004A4BB1">
        <w:trPr>
          <w:trHeight w:val="1405"/>
        </w:trPr>
        <w:tc>
          <w:tcPr>
            <w:tcW w:w="9396" w:type="dxa"/>
          </w:tcPr>
          <w:p w14:paraId="59BC2099" w14:textId="296C6A53" w:rsidR="00BD4F34" w:rsidRPr="00C42312" w:rsidRDefault="00BD4F34" w:rsidP="00F4254E">
            <w:pPr>
              <w:numPr>
                <w:ilvl w:val="0"/>
                <w:numId w:val="8"/>
              </w:numPr>
              <w:pBdr>
                <w:top w:val="nil"/>
                <w:left w:val="nil"/>
                <w:bottom w:val="nil"/>
                <w:right w:val="nil"/>
                <w:between w:val="nil"/>
              </w:pBdr>
              <w:jc w:val="both"/>
              <w:rPr>
                <w:rFonts w:ascii="Trebuchet MS" w:eastAsia="Trebuchet MS" w:hAnsi="Trebuchet MS" w:cs="Trebuchet MS"/>
                <w:color w:val="000000"/>
              </w:rPr>
            </w:pPr>
            <w:r w:rsidRPr="00C42312">
              <w:rPr>
                <w:rFonts w:ascii="Trebuchet MS" w:eastAsia="Trebuchet MS" w:hAnsi="Trebuchet MS" w:cs="Trebuchet MS"/>
                <w:color w:val="000000"/>
              </w:rPr>
              <w:t>Proiectul  respect</w:t>
            </w:r>
            <w:r w:rsidR="000142BC" w:rsidRPr="00C42312">
              <w:rPr>
                <w:rFonts w:ascii="Trebuchet MS" w:eastAsia="Trebuchet MS" w:hAnsi="Trebuchet MS" w:cs="Trebuchet MS"/>
                <w:color w:val="000000"/>
              </w:rPr>
              <w:t>ă</w:t>
            </w:r>
            <w:r w:rsidRPr="00C42312">
              <w:rPr>
                <w:rFonts w:ascii="Trebuchet MS" w:eastAsia="Trebuchet MS" w:hAnsi="Trebuchet MS" w:cs="Trebuchet MS"/>
                <w:color w:val="000000"/>
              </w:rPr>
              <w:t xml:space="preserve"> condi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iile de eligibilitate prevăzute de ghidul solicitantului, inclusiv indicatorii din PoCIDIF;</w:t>
            </w:r>
          </w:p>
          <w:p w14:paraId="213B8339" w14:textId="567D9047" w:rsidR="00BD4F34" w:rsidRPr="00C42312" w:rsidRDefault="00BD4F34" w:rsidP="00F4254E">
            <w:pPr>
              <w:numPr>
                <w:ilvl w:val="0"/>
                <w:numId w:val="8"/>
              </w:numPr>
              <w:pBdr>
                <w:top w:val="nil"/>
                <w:left w:val="nil"/>
                <w:bottom w:val="nil"/>
                <w:right w:val="nil"/>
                <w:between w:val="nil"/>
              </w:pBdr>
              <w:jc w:val="both"/>
              <w:rPr>
                <w:rFonts w:ascii="Trebuchet MS" w:eastAsia="Trebuchet MS" w:hAnsi="Trebuchet MS" w:cs="Trebuchet MS"/>
                <w:color w:val="000000"/>
              </w:rPr>
            </w:pPr>
            <w:r w:rsidRPr="00C42312">
              <w:rPr>
                <w:rFonts w:ascii="Trebuchet MS" w:eastAsia="Arial" w:hAnsi="Trebuchet MS" w:cs="Arial"/>
                <w:color w:val="000000"/>
              </w:rPr>
              <w:t xml:space="preserve">Încadrarea în limitele valorilor minime </w:t>
            </w:r>
            <w:r w:rsidR="00487A21" w:rsidRPr="00C42312">
              <w:rPr>
                <w:rFonts w:ascii="Trebuchet MS" w:eastAsia="Arial" w:hAnsi="Trebuchet MS" w:cs="Arial"/>
                <w:color w:val="000000"/>
              </w:rPr>
              <w:t>ș</w:t>
            </w:r>
            <w:r w:rsidRPr="00C42312">
              <w:rPr>
                <w:rFonts w:ascii="Trebuchet MS" w:eastAsia="Arial" w:hAnsi="Trebuchet MS" w:cs="Arial"/>
                <w:color w:val="000000"/>
              </w:rPr>
              <w:t xml:space="preserve">i maxime nerambursabile în conformitate cu prevederile ghidului solicitantului </w:t>
            </w:r>
            <w:r w:rsidR="00487A21" w:rsidRPr="00C42312">
              <w:rPr>
                <w:rFonts w:ascii="Trebuchet MS" w:eastAsia="Arial" w:hAnsi="Trebuchet MS" w:cs="Arial"/>
                <w:color w:val="000000"/>
              </w:rPr>
              <w:t>ș</w:t>
            </w:r>
            <w:r w:rsidRPr="00C42312">
              <w:rPr>
                <w:rFonts w:ascii="Trebuchet MS" w:eastAsia="Arial" w:hAnsi="Trebuchet MS" w:cs="Arial"/>
                <w:color w:val="000000"/>
              </w:rPr>
              <w:t>i a proiectului;</w:t>
            </w:r>
          </w:p>
          <w:p w14:paraId="0325DBEE" w14:textId="200A33BC" w:rsidR="00BD4F34" w:rsidRPr="00C42312" w:rsidRDefault="00BD4F34" w:rsidP="00F4254E">
            <w:pPr>
              <w:numPr>
                <w:ilvl w:val="0"/>
                <w:numId w:val="8"/>
              </w:numPr>
              <w:pBdr>
                <w:top w:val="nil"/>
                <w:left w:val="nil"/>
                <w:bottom w:val="nil"/>
                <w:right w:val="nil"/>
                <w:between w:val="nil"/>
              </w:pBdr>
              <w:jc w:val="both"/>
              <w:rPr>
                <w:rFonts w:ascii="Trebuchet MS" w:eastAsia="Trebuchet MS" w:hAnsi="Trebuchet MS" w:cs="Trebuchet MS"/>
                <w:color w:val="000000"/>
              </w:rPr>
            </w:pPr>
            <w:r w:rsidRPr="00C42312">
              <w:rPr>
                <w:rFonts w:ascii="Trebuchet MS" w:eastAsia="Trebuchet MS" w:hAnsi="Trebuchet MS" w:cs="Trebuchet MS"/>
                <w:color w:val="000000"/>
              </w:rPr>
              <w:t>Perioada de implementare a activită</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ilor proiectului se încadrează în cea specificată în ghidul solicitantului;</w:t>
            </w:r>
          </w:p>
          <w:p w14:paraId="7ABEDBEF" w14:textId="46ED66AC" w:rsidR="00BD4F34" w:rsidRPr="00C42312" w:rsidRDefault="00BD4F34" w:rsidP="00F4254E">
            <w:pPr>
              <w:numPr>
                <w:ilvl w:val="0"/>
                <w:numId w:val="8"/>
              </w:numPr>
              <w:pBdr>
                <w:top w:val="nil"/>
                <w:left w:val="nil"/>
                <w:bottom w:val="nil"/>
                <w:right w:val="nil"/>
                <w:between w:val="nil"/>
              </w:pBdr>
              <w:jc w:val="both"/>
              <w:rPr>
                <w:rFonts w:ascii="Trebuchet MS" w:eastAsia="Trebuchet MS" w:hAnsi="Trebuchet MS" w:cs="Trebuchet MS"/>
                <w:color w:val="000000"/>
              </w:rPr>
            </w:pPr>
            <w:r w:rsidRPr="00C42312">
              <w:rPr>
                <w:rFonts w:ascii="Trebuchet MS" w:eastAsia="Trebuchet MS" w:hAnsi="Trebuchet MS" w:cs="Trebuchet MS"/>
                <w:color w:val="000000"/>
              </w:rPr>
              <w:t>Proiectul respectă principiile privind dezvoltarea durabilă, accesibilitatea pentru persoanele cu dizabilită</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 în sensul art. 9 din Conven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ia ONU privind drepturile persoanelor cu dizabilită</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 egalitatea de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anse, egalitatea de gen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nediscriminarea;</w:t>
            </w:r>
          </w:p>
          <w:p w14:paraId="2ADE6BD7" w14:textId="1565D455" w:rsidR="00E31BD8" w:rsidRPr="004A1688" w:rsidRDefault="00BD4F34" w:rsidP="00F4254E">
            <w:pPr>
              <w:numPr>
                <w:ilvl w:val="0"/>
                <w:numId w:val="8"/>
              </w:numPr>
              <w:pBdr>
                <w:top w:val="nil"/>
                <w:left w:val="nil"/>
                <w:bottom w:val="nil"/>
                <w:right w:val="nil"/>
                <w:between w:val="nil"/>
              </w:pBdr>
              <w:jc w:val="both"/>
              <w:rPr>
                <w:rFonts w:ascii="Trebuchet MS" w:eastAsia="Trebuchet MS" w:hAnsi="Trebuchet MS" w:cs="Trebuchet MS"/>
                <w:color w:val="000000"/>
              </w:rPr>
            </w:pPr>
            <w:r w:rsidRPr="00C42312">
              <w:rPr>
                <w:rFonts w:ascii="Trebuchet MS" w:eastAsia="Trebuchet MS" w:hAnsi="Trebuchet MS" w:cs="Trebuchet MS"/>
                <w:color w:val="000000"/>
              </w:rPr>
              <w:t>Proiectul respectă principiul de „a nu prejudicia în mod semnificativ” (DNSH)</w:t>
            </w:r>
            <w:r w:rsidR="007D670C" w:rsidRPr="00C42312">
              <w:rPr>
                <w:rFonts w:ascii="Trebuchet MS" w:eastAsia="Trebuchet MS" w:hAnsi="Trebuchet MS" w:cs="Trebuchet MS"/>
                <w:color w:val="000000"/>
              </w:rPr>
              <w:t>;</w:t>
            </w:r>
            <w:r w:rsidR="004C5141" w:rsidRPr="004A1688">
              <w:rPr>
                <w:rFonts w:ascii="Trebuchet MS" w:eastAsia="Trebuchet MS" w:hAnsi="Trebuchet MS" w:cs="Trebuchet MS"/>
                <w:color w:val="000000"/>
              </w:rPr>
              <w:t xml:space="preserve"> </w:t>
            </w:r>
          </w:p>
        </w:tc>
      </w:tr>
    </w:tbl>
    <w:p w14:paraId="00000163"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57" w:name="_Toc151369496"/>
      <w:r w:rsidRPr="00C42312">
        <w:rPr>
          <w:rFonts w:ascii="Trebuchet MS" w:hAnsi="Trebuchet MS"/>
          <w:sz w:val="22"/>
          <w:szCs w:val="22"/>
        </w:rPr>
        <w:t>INDICATORI DE ETAPĂ</w:t>
      </w:r>
      <w:bookmarkEnd w:id="57"/>
      <w:r w:rsidRPr="00C42312">
        <w:rPr>
          <w:rFonts w:ascii="Trebuchet MS" w:hAnsi="Trebuchet MS"/>
          <w:sz w:val="22"/>
          <w:szCs w:val="22"/>
        </w:rPr>
        <w:t xml:space="preserve">  </w:t>
      </w:r>
      <w:r w:rsidRPr="00C42312">
        <w:rPr>
          <w:rFonts w:ascii="Trebuchet MS" w:hAnsi="Trebuchet MS"/>
          <w:sz w:val="22"/>
          <w:szCs w:val="22"/>
        </w:rPr>
        <w:tab/>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629"/>
      </w:tblGrid>
      <w:tr w:rsidR="008D3188" w:rsidRPr="00C42312" w14:paraId="4D8E29A9" w14:textId="77777777" w:rsidTr="00D31436">
        <w:tc>
          <w:tcPr>
            <w:tcW w:w="9396" w:type="dxa"/>
          </w:tcPr>
          <w:p w14:paraId="230E5583" w14:textId="5C7D6003" w:rsidR="008D3188"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Indicatorii de etapă reprezintă repere cantitative, valorice sau calitative fa</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ă de care este  monitorizat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 xml:space="preserve">i evaluat, într-o manieră obiectivă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transparentă, progresul implementării unui proiect. În func</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ie de natura proiectelor, indicatorii de etapă pot reprezenta: realizarea unor activită</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sau subactivită</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din proiect, atingerea unor stadii de implementare sau de execu</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ie </w:t>
            </w:r>
            <w:r w:rsidRPr="00C42312">
              <w:rPr>
                <w:rFonts w:ascii="Trebuchet MS" w:eastAsia="Trebuchet MS" w:hAnsi="Trebuchet MS" w:cs="Trebuchet MS"/>
                <w:iCs/>
                <w:color w:val="000000"/>
              </w:rPr>
              <w:lastRenderedPageBreak/>
              <w:t xml:space="preserve">tehnică sau financiară prestabilite, precum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stadii sau valori intermediare ale indicatorilor de realizare.</w:t>
            </w:r>
          </w:p>
          <w:p w14:paraId="77F33B62" w14:textId="3AEA669A" w:rsidR="008D3188"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 xml:space="preserve">Indicatorii de etapă se vor regăsi în cadrul Planului de monitorizare a proiectului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se vor monitoriza de către autoritatea de management/organismul intermediar pe parcursul implementării proiectului.</w:t>
            </w:r>
          </w:p>
          <w:p w14:paraId="493A12AA" w14:textId="7C2B6E81" w:rsidR="008D3188"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Indicatorii de etapă se corelează cu activitatea de bază declarată de beneficiar în cererea de finan</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are, precum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cu rezultatele a</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teptate ale proiectului.</w:t>
            </w:r>
          </w:p>
          <w:p w14:paraId="35BA04E8" w14:textId="04652CE3" w:rsidR="00C9698A"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Indicatorii de etapă prevăzu</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în Planul de monitorizare a proiectului se stabilesc în corelare cu prevederile din cadrul ghidului solicitantului. În cadrul acestuia sunt prezenta</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indicatorii de etapă stabili</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pentru perioada de implementare a proiectului, condi</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iile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 xml:space="preserve">i documentele justificative pe baza cărora se evaluează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 xml:space="preserve">i se probează îndeplinirea acestora în vederea atingerii obiectivelor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 xml:space="preserve">i </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intelor finale ale indicatorilor de realizare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de rezultat prevăzu</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în cadrul cererii de finan</w:t>
            </w:r>
            <w:r w:rsidR="00C9698A"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are.</w:t>
            </w:r>
          </w:p>
          <w:p w14:paraId="54C1FB3C" w14:textId="4A81F0BD" w:rsidR="00461FC1"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În func</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ie de tipologia proiectelor, solicitan</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ii î</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vor selecta indicatorii de etapă aplicabili, stabilindu-</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termene de realizare</w:t>
            </w:r>
            <w:r w:rsidR="008C6352" w:rsidRPr="00C42312">
              <w:rPr>
                <w:rFonts w:ascii="Trebuchet MS" w:eastAsia="Trebuchet MS" w:hAnsi="Trebuchet MS" w:cs="Trebuchet MS"/>
                <w:iCs/>
                <w:color w:val="000000"/>
              </w:rPr>
              <w:t xml:space="preserve"> realist estimate pentru fiecare</w:t>
            </w:r>
            <w:r w:rsidRPr="00C42312">
              <w:rPr>
                <w:rFonts w:ascii="Trebuchet MS" w:eastAsia="Trebuchet MS" w:hAnsi="Trebuchet MS" w:cs="Trebuchet MS"/>
                <w:iCs/>
                <w:color w:val="000000"/>
              </w:rPr>
              <w:t xml:space="preserve">, </w:t>
            </w:r>
            <w:r w:rsidR="008C6352" w:rsidRPr="00C42312">
              <w:rPr>
                <w:rFonts w:ascii="Trebuchet MS" w:eastAsia="Trebuchet MS" w:hAnsi="Trebuchet MS" w:cs="Trebuchet MS"/>
                <w:iCs/>
                <w:color w:val="000000"/>
              </w:rPr>
              <w:t xml:space="preserve">luând în calcul și eventualele riscuri identificate și </w:t>
            </w:r>
            <w:r w:rsidRPr="00C42312">
              <w:rPr>
                <w:rFonts w:ascii="Trebuchet MS" w:eastAsia="Trebuchet MS" w:hAnsi="Trebuchet MS" w:cs="Trebuchet MS"/>
                <w:iCs/>
                <w:color w:val="000000"/>
              </w:rPr>
              <w:t>fără a depă</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termenele maxime prev</w:t>
            </w:r>
            <w:r w:rsidR="00461FC1" w:rsidRPr="00C42312">
              <w:rPr>
                <w:rFonts w:ascii="Trebuchet MS" w:eastAsia="Trebuchet MS" w:hAnsi="Trebuchet MS" w:cs="Trebuchet MS"/>
                <w:iCs/>
                <w:color w:val="000000"/>
              </w:rPr>
              <w:t>ăzute în Planul de monitorizare.</w:t>
            </w:r>
          </w:p>
          <w:p w14:paraId="300C4845" w14:textId="6271D2F1" w:rsidR="00D31436" w:rsidRDefault="001E1C54"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Informa</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iile privind indicatorii de etapă se vor completa în cadrul Cererii de Finan</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are</w:t>
            </w:r>
            <w:r w:rsidR="00E36649" w:rsidRPr="00C42312">
              <w:rPr>
                <w:rFonts w:ascii="Trebuchet MS" w:eastAsia="Trebuchet MS" w:hAnsi="Trebuchet MS" w:cs="Trebuchet MS"/>
                <w:iCs/>
                <w:color w:val="000000"/>
              </w:rPr>
              <w:t>,</w:t>
            </w:r>
            <w:r w:rsidRPr="00C42312">
              <w:rPr>
                <w:rFonts w:ascii="Trebuchet MS" w:eastAsia="Trebuchet MS" w:hAnsi="Trebuchet MS" w:cs="Trebuchet MS"/>
                <w:iCs/>
                <w:color w:val="000000"/>
              </w:rPr>
              <w:t xml:space="preserve"> sec</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iunea Indicatori de etapă</w:t>
            </w:r>
            <w:r w:rsidR="00D31436" w:rsidRPr="00C42312">
              <w:rPr>
                <w:rFonts w:ascii="Trebuchet MS" w:eastAsia="Trebuchet MS" w:hAnsi="Trebuchet MS" w:cs="Trebuchet MS"/>
                <w:iCs/>
                <w:color w:val="000000"/>
              </w:rPr>
              <w:t>.</w:t>
            </w:r>
          </w:p>
          <w:p w14:paraId="43B644FD" w14:textId="6972C2C3" w:rsidR="0017126E" w:rsidRPr="0017126E" w:rsidRDefault="0017126E" w:rsidP="008D3188">
            <w:pPr>
              <w:spacing w:before="120" w:after="120"/>
              <w:jc w:val="both"/>
              <w:rPr>
                <w:rFonts w:ascii="Trebuchet MS" w:eastAsia="Trebuchet MS" w:hAnsi="Trebuchet MS" w:cs="Trebuchet MS"/>
                <w:iCs/>
                <w:color w:val="000000"/>
                <w:lang w:val="en-US"/>
              </w:rPr>
            </w:pPr>
            <w:r>
              <w:rPr>
                <w:rFonts w:ascii="Trebuchet MS" w:eastAsia="Trebuchet MS" w:hAnsi="Trebuchet MS" w:cs="Trebuchet MS"/>
                <w:iCs/>
                <w:color w:val="000000"/>
              </w:rPr>
              <w:t>Exemple</w:t>
            </w:r>
            <w:r>
              <w:rPr>
                <w:rFonts w:ascii="Trebuchet MS" w:eastAsia="Trebuchet MS" w:hAnsi="Trebuchet MS" w:cs="Trebuchet MS"/>
                <w:iCs/>
                <w:color w:val="000000"/>
                <w:lang w:val="en-US"/>
              </w:rPr>
              <w:t>:</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
              <w:gridCol w:w="733"/>
              <w:gridCol w:w="1884"/>
              <w:gridCol w:w="1059"/>
              <w:gridCol w:w="990"/>
              <w:gridCol w:w="1119"/>
              <w:gridCol w:w="1688"/>
              <w:gridCol w:w="758"/>
              <w:gridCol w:w="758"/>
              <w:gridCol w:w="49"/>
            </w:tblGrid>
            <w:tr w:rsidR="006C00AB" w:rsidRPr="00C42312" w14:paraId="3AD47E08" w14:textId="77777777" w:rsidTr="00706118">
              <w:trPr>
                <w:gridAfter w:val="1"/>
                <w:trHeight w:val="469"/>
                <w:jc w:val="center"/>
              </w:trPr>
              <w:tc>
                <w:tcPr>
                  <w:tcW w:w="375" w:type="dxa"/>
                  <w:vMerge w:val="restart"/>
                  <w:tcMar>
                    <w:top w:w="0" w:type="dxa"/>
                    <w:left w:w="108" w:type="dxa"/>
                    <w:bottom w:w="0" w:type="dxa"/>
                    <w:right w:w="108" w:type="dxa"/>
                  </w:tcMar>
                  <w:hideMark/>
                </w:tcPr>
                <w:p w14:paraId="623D58E7" w14:textId="77777777" w:rsidR="00070529" w:rsidRPr="00C42312" w:rsidRDefault="00070529" w:rsidP="00070529">
                  <w:pPr>
                    <w:ind w:left="-89" w:right="-43"/>
                    <w:jc w:val="both"/>
                    <w:rPr>
                      <w:rFonts w:ascii="Trebuchet MS" w:hAnsi="Trebuchet MS"/>
                      <w:b/>
                      <w:bCs/>
                      <w:sz w:val="16"/>
                      <w:szCs w:val="16"/>
                    </w:rPr>
                  </w:pPr>
                  <w:r w:rsidRPr="00C42312">
                    <w:rPr>
                      <w:rFonts w:ascii="Trebuchet MS" w:hAnsi="Trebuchet MS"/>
                      <w:b/>
                      <w:bCs/>
                      <w:sz w:val="16"/>
                      <w:szCs w:val="16"/>
                    </w:rPr>
                    <w:t xml:space="preserve">Nr. crt. </w:t>
                  </w:r>
                </w:p>
              </w:tc>
              <w:tc>
                <w:tcPr>
                  <w:tcW w:w="0" w:type="auto"/>
                  <w:vMerge w:val="restart"/>
                  <w:tcMar>
                    <w:top w:w="0" w:type="dxa"/>
                    <w:left w:w="108" w:type="dxa"/>
                    <w:bottom w:w="0" w:type="dxa"/>
                    <w:right w:w="108" w:type="dxa"/>
                  </w:tcMar>
                  <w:hideMark/>
                </w:tcPr>
                <w:p w14:paraId="66888DF3" w14:textId="77777777" w:rsidR="00070529" w:rsidRPr="00C42312" w:rsidRDefault="00070529" w:rsidP="00070529">
                  <w:pPr>
                    <w:ind w:left="-32" w:right="-10"/>
                    <w:jc w:val="both"/>
                    <w:rPr>
                      <w:rFonts w:ascii="Trebuchet MS" w:hAnsi="Trebuchet MS"/>
                      <w:b/>
                      <w:bCs/>
                      <w:sz w:val="16"/>
                      <w:szCs w:val="16"/>
                      <w14:ligatures w14:val="standardContextual"/>
                    </w:rPr>
                  </w:pPr>
                  <w:r w:rsidRPr="00C42312">
                    <w:rPr>
                      <w:rFonts w:ascii="Trebuchet MS" w:hAnsi="Trebuchet MS"/>
                      <w:b/>
                      <w:bCs/>
                      <w:sz w:val="16"/>
                      <w:szCs w:val="16"/>
                    </w:rPr>
                    <w:t>Indicator de etapă / cod indicator</w:t>
                  </w:r>
                </w:p>
              </w:tc>
              <w:tc>
                <w:tcPr>
                  <w:tcW w:w="1965" w:type="dxa"/>
                  <w:vMerge w:val="restart"/>
                  <w:tcMar>
                    <w:top w:w="0" w:type="dxa"/>
                    <w:left w:w="108" w:type="dxa"/>
                    <w:bottom w:w="0" w:type="dxa"/>
                    <w:right w:w="108" w:type="dxa"/>
                  </w:tcMar>
                  <w:hideMark/>
                </w:tcPr>
                <w:p w14:paraId="1FBAA308"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 xml:space="preserve">Tip indicator de etapă (calitativ/cantitativ/valoric) </w:t>
                  </w:r>
                </w:p>
              </w:tc>
              <w:tc>
                <w:tcPr>
                  <w:tcW w:w="878" w:type="dxa"/>
                  <w:vMerge w:val="restart"/>
                  <w:tcMar>
                    <w:top w:w="0" w:type="dxa"/>
                    <w:left w:w="108" w:type="dxa"/>
                    <w:bottom w:w="0" w:type="dxa"/>
                    <w:right w:w="108" w:type="dxa"/>
                  </w:tcMar>
                  <w:hideMark/>
                </w:tcPr>
                <w:p w14:paraId="560D3821"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Descriere</w:t>
                  </w:r>
                </w:p>
              </w:tc>
              <w:tc>
                <w:tcPr>
                  <w:tcW w:w="1030" w:type="dxa"/>
                  <w:vMerge w:val="restart"/>
                  <w:tcMar>
                    <w:top w:w="0" w:type="dxa"/>
                    <w:left w:w="108" w:type="dxa"/>
                    <w:bottom w:w="0" w:type="dxa"/>
                    <w:right w:w="108" w:type="dxa"/>
                  </w:tcMar>
                  <w:hideMark/>
                </w:tcPr>
                <w:p w14:paraId="542F3C1A"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Criteriu de validare</w:t>
                  </w:r>
                </w:p>
              </w:tc>
              <w:tc>
                <w:tcPr>
                  <w:tcW w:w="0" w:type="auto"/>
                  <w:vMerge w:val="restart"/>
                  <w:tcMar>
                    <w:top w:w="0" w:type="dxa"/>
                    <w:left w:w="108" w:type="dxa"/>
                    <w:bottom w:w="0" w:type="dxa"/>
                    <w:right w:w="108" w:type="dxa"/>
                  </w:tcMar>
                  <w:hideMark/>
                </w:tcPr>
                <w:p w14:paraId="3321A3C9"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Termen de realizare</w:t>
                  </w:r>
                </w:p>
              </w:tc>
              <w:tc>
                <w:tcPr>
                  <w:tcW w:w="1760" w:type="dxa"/>
                  <w:vMerge w:val="restart"/>
                  <w:tcMar>
                    <w:top w:w="0" w:type="dxa"/>
                    <w:left w:w="108" w:type="dxa"/>
                    <w:bottom w:w="0" w:type="dxa"/>
                    <w:right w:w="108" w:type="dxa"/>
                  </w:tcMar>
                  <w:hideMark/>
                </w:tcPr>
                <w:p w14:paraId="2C9536E7"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 xml:space="preserve">Documente/dovezi  care probează îndeplinirea criteriilor  </w:t>
                  </w:r>
                </w:p>
              </w:tc>
              <w:tc>
                <w:tcPr>
                  <w:tcW w:w="786" w:type="dxa"/>
                  <w:vMerge w:val="restart"/>
                  <w:tcMar>
                    <w:top w:w="0" w:type="dxa"/>
                    <w:left w:w="108" w:type="dxa"/>
                    <w:bottom w:w="0" w:type="dxa"/>
                    <w:right w:w="108" w:type="dxa"/>
                  </w:tcMar>
                  <w:hideMark/>
                </w:tcPr>
                <w:p w14:paraId="7368106F"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 xml:space="preserve">Țintă finală indicator de realizare </w:t>
                  </w:r>
                </w:p>
              </w:tc>
              <w:tc>
                <w:tcPr>
                  <w:tcW w:w="786" w:type="dxa"/>
                  <w:vMerge w:val="restart"/>
                  <w:tcMar>
                    <w:top w:w="0" w:type="dxa"/>
                    <w:left w:w="108" w:type="dxa"/>
                    <w:bottom w:w="0" w:type="dxa"/>
                    <w:right w:w="108" w:type="dxa"/>
                  </w:tcMar>
                  <w:hideMark/>
                </w:tcPr>
                <w:p w14:paraId="7A4B6E54"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Țintă finală indicator de rezultat</w:t>
                  </w:r>
                </w:p>
              </w:tc>
            </w:tr>
            <w:tr w:rsidR="006C00AB" w:rsidRPr="00C42312" w14:paraId="335968C4" w14:textId="77777777" w:rsidTr="00706118">
              <w:trPr>
                <w:trHeight w:val="454"/>
                <w:jc w:val="center"/>
              </w:trPr>
              <w:tc>
                <w:tcPr>
                  <w:tcW w:w="375" w:type="dxa"/>
                  <w:vMerge/>
                  <w:vAlign w:val="center"/>
                  <w:hideMark/>
                </w:tcPr>
                <w:p w14:paraId="04F3D9F1" w14:textId="77777777" w:rsidR="00070529" w:rsidRPr="00C42312" w:rsidRDefault="00070529" w:rsidP="00070529">
                  <w:pPr>
                    <w:rPr>
                      <w:rFonts w:ascii="Trebuchet MS" w:eastAsiaTheme="minorHAnsi" w:hAnsi="Trebuchet MS"/>
                      <w:sz w:val="16"/>
                      <w:szCs w:val="16"/>
                    </w:rPr>
                  </w:pPr>
                </w:p>
              </w:tc>
              <w:tc>
                <w:tcPr>
                  <w:tcW w:w="0" w:type="auto"/>
                  <w:vMerge/>
                  <w:vAlign w:val="center"/>
                  <w:hideMark/>
                </w:tcPr>
                <w:p w14:paraId="19FCAEA5" w14:textId="77777777" w:rsidR="00070529" w:rsidRPr="00C42312" w:rsidRDefault="00070529" w:rsidP="00070529">
                  <w:pPr>
                    <w:ind w:left="-32" w:right="-10"/>
                    <w:rPr>
                      <w:rFonts w:ascii="Trebuchet MS" w:eastAsiaTheme="minorHAnsi" w:hAnsi="Trebuchet MS"/>
                      <w:sz w:val="16"/>
                      <w:szCs w:val="16"/>
                      <w14:ligatures w14:val="standardContextual"/>
                    </w:rPr>
                  </w:pPr>
                </w:p>
              </w:tc>
              <w:tc>
                <w:tcPr>
                  <w:tcW w:w="1965" w:type="dxa"/>
                  <w:vMerge/>
                  <w:vAlign w:val="center"/>
                  <w:hideMark/>
                </w:tcPr>
                <w:p w14:paraId="0DC4BD59" w14:textId="77777777" w:rsidR="00070529" w:rsidRPr="00C42312" w:rsidRDefault="00070529" w:rsidP="00070529">
                  <w:pPr>
                    <w:rPr>
                      <w:rFonts w:ascii="Trebuchet MS" w:eastAsiaTheme="minorHAnsi" w:hAnsi="Trebuchet MS"/>
                      <w:sz w:val="16"/>
                      <w:szCs w:val="16"/>
                      <w14:ligatures w14:val="standardContextual"/>
                    </w:rPr>
                  </w:pPr>
                </w:p>
              </w:tc>
              <w:tc>
                <w:tcPr>
                  <w:tcW w:w="878" w:type="dxa"/>
                  <w:vMerge/>
                  <w:vAlign w:val="center"/>
                  <w:hideMark/>
                </w:tcPr>
                <w:p w14:paraId="4FA0A4CC" w14:textId="77777777" w:rsidR="00070529" w:rsidRPr="00C42312" w:rsidRDefault="00070529" w:rsidP="00070529">
                  <w:pPr>
                    <w:rPr>
                      <w:rFonts w:ascii="Trebuchet MS" w:eastAsiaTheme="minorHAnsi" w:hAnsi="Trebuchet MS"/>
                      <w:sz w:val="16"/>
                      <w:szCs w:val="16"/>
                      <w14:ligatures w14:val="standardContextual"/>
                    </w:rPr>
                  </w:pPr>
                </w:p>
              </w:tc>
              <w:tc>
                <w:tcPr>
                  <w:tcW w:w="1030" w:type="dxa"/>
                  <w:vMerge/>
                  <w:vAlign w:val="center"/>
                  <w:hideMark/>
                </w:tcPr>
                <w:p w14:paraId="60DEF90E" w14:textId="77777777" w:rsidR="00070529" w:rsidRPr="00C42312" w:rsidRDefault="00070529" w:rsidP="00070529">
                  <w:pPr>
                    <w:rPr>
                      <w:rFonts w:ascii="Trebuchet MS" w:eastAsiaTheme="minorHAnsi" w:hAnsi="Trebuchet MS"/>
                      <w:sz w:val="16"/>
                      <w:szCs w:val="16"/>
                      <w14:ligatures w14:val="standardContextual"/>
                    </w:rPr>
                  </w:pPr>
                </w:p>
              </w:tc>
              <w:tc>
                <w:tcPr>
                  <w:tcW w:w="0" w:type="auto"/>
                  <w:vMerge/>
                  <w:vAlign w:val="center"/>
                  <w:hideMark/>
                </w:tcPr>
                <w:p w14:paraId="65056AD8" w14:textId="77777777" w:rsidR="00070529" w:rsidRPr="00C42312" w:rsidRDefault="00070529" w:rsidP="00070529">
                  <w:pPr>
                    <w:rPr>
                      <w:rFonts w:ascii="Trebuchet MS" w:eastAsiaTheme="minorHAnsi" w:hAnsi="Trebuchet MS"/>
                      <w:sz w:val="16"/>
                      <w:szCs w:val="16"/>
                      <w14:ligatures w14:val="standardContextual"/>
                    </w:rPr>
                  </w:pPr>
                </w:p>
              </w:tc>
              <w:tc>
                <w:tcPr>
                  <w:tcW w:w="1760" w:type="dxa"/>
                  <w:vMerge/>
                  <w:vAlign w:val="center"/>
                  <w:hideMark/>
                </w:tcPr>
                <w:p w14:paraId="1BE0DBBA" w14:textId="77777777" w:rsidR="00070529" w:rsidRPr="00C42312" w:rsidRDefault="00070529" w:rsidP="00070529">
                  <w:pPr>
                    <w:rPr>
                      <w:rFonts w:ascii="Trebuchet MS" w:eastAsiaTheme="minorHAnsi" w:hAnsi="Trebuchet MS"/>
                      <w:sz w:val="16"/>
                      <w:szCs w:val="16"/>
                      <w14:ligatures w14:val="standardContextual"/>
                    </w:rPr>
                  </w:pPr>
                </w:p>
              </w:tc>
              <w:tc>
                <w:tcPr>
                  <w:tcW w:w="786" w:type="dxa"/>
                  <w:vMerge/>
                  <w:vAlign w:val="center"/>
                  <w:hideMark/>
                </w:tcPr>
                <w:p w14:paraId="1C5A40B2" w14:textId="77777777" w:rsidR="00070529" w:rsidRPr="00C42312" w:rsidRDefault="00070529" w:rsidP="00070529">
                  <w:pPr>
                    <w:rPr>
                      <w:rFonts w:ascii="Trebuchet MS" w:eastAsiaTheme="minorHAnsi" w:hAnsi="Trebuchet MS"/>
                      <w:sz w:val="16"/>
                      <w:szCs w:val="16"/>
                      <w14:ligatures w14:val="standardContextual"/>
                    </w:rPr>
                  </w:pPr>
                </w:p>
              </w:tc>
              <w:tc>
                <w:tcPr>
                  <w:tcW w:w="786" w:type="dxa"/>
                  <w:vMerge/>
                  <w:vAlign w:val="center"/>
                  <w:hideMark/>
                </w:tcPr>
                <w:p w14:paraId="4D70A323" w14:textId="77777777" w:rsidR="00070529" w:rsidRPr="00C42312" w:rsidRDefault="00070529" w:rsidP="00070529">
                  <w:pPr>
                    <w:rPr>
                      <w:rFonts w:ascii="Trebuchet MS" w:eastAsiaTheme="minorHAnsi" w:hAnsi="Trebuchet MS"/>
                      <w:sz w:val="16"/>
                      <w:szCs w:val="16"/>
                      <w14:ligatures w14:val="standardContextual"/>
                    </w:rPr>
                  </w:pPr>
                </w:p>
              </w:tc>
              <w:tc>
                <w:tcPr>
                  <w:tcW w:w="0" w:type="auto"/>
                  <w:vAlign w:val="center"/>
                  <w:hideMark/>
                </w:tcPr>
                <w:p w14:paraId="752F5193" w14:textId="77777777" w:rsidR="00070529" w:rsidRPr="00C42312" w:rsidRDefault="00070529" w:rsidP="00070529">
                  <w:pPr>
                    <w:rPr>
                      <w:rFonts w:ascii="Trebuchet MS" w:eastAsia="Times New Roman" w:hAnsi="Trebuchet MS" w:cs="Times New Roman"/>
                      <w:sz w:val="16"/>
                      <w:szCs w:val="16"/>
                    </w:rPr>
                  </w:pPr>
                </w:p>
              </w:tc>
            </w:tr>
            <w:tr w:rsidR="006C00AB" w:rsidRPr="00C42312" w14:paraId="1A29A7F1" w14:textId="77777777" w:rsidTr="00706118">
              <w:trPr>
                <w:trHeight w:val="1414"/>
                <w:jc w:val="center"/>
              </w:trPr>
              <w:tc>
                <w:tcPr>
                  <w:tcW w:w="375" w:type="dxa"/>
                  <w:tcMar>
                    <w:top w:w="0" w:type="dxa"/>
                    <w:left w:w="108" w:type="dxa"/>
                    <w:bottom w:w="0" w:type="dxa"/>
                    <w:right w:w="108" w:type="dxa"/>
                  </w:tcMar>
                </w:tcPr>
                <w:p w14:paraId="0815047E" w14:textId="77777777" w:rsidR="00070529" w:rsidRPr="00C42312" w:rsidRDefault="00070529" w:rsidP="00070529">
                  <w:pPr>
                    <w:jc w:val="both"/>
                    <w:rPr>
                      <w:rFonts w:ascii="Trebuchet MS" w:eastAsiaTheme="minorHAnsi" w:hAnsi="Trebuchet MS"/>
                      <w:sz w:val="16"/>
                      <w:szCs w:val="16"/>
                      <w14:ligatures w14:val="standardContextual"/>
                    </w:rPr>
                  </w:pPr>
                </w:p>
              </w:tc>
              <w:tc>
                <w:tcPr>
                  <w:tcW w:w="0" w:type="auto"/>
                  <w:tcMar>
                    <w:top w:w="0" w:type="dxa"/>
                    <w:left w:w="108" w:type="dxa"/>
                    <w:bottom w:w="0" w:type="dxa"/>
                    <w:right w:w="108" w:type="dxa"/>
                  </w:tcMar>
                  <w:hideMark/>
                </w:tcPr>
                <w:p w14:paraId="295A0EB8" w14:textId="77777777" w:rsidR="00070529" w:rsidRPr="00C42312" w:rsidRDefault="00070529" w:rsidP="00070529">
                  <w:pPr>
                    <w:ind w:left="-32" w:right="-10"/>
                    <w:jc w:val="both"/>
                    <w:rPr>
                      <w:rFonts w:ascii="Trebuchet MS" w:hAnsi="Trebuchet MS"/>
                      <w:sz w:val="16"/>
                      <w:szCs w:val="16"/>
                    </w:rPr>
                  </w:pPr>
                  <w:r w:rsidRPr="00C42312">
                    <w:rPr>
                      <w:rFonts w:ascii="Trebuchet MS" w:hAnsi="Trebuchet MS"/>
                      <w:sz w:val="16"/>
                      <w:szCs w:val="16"/>
                    </w:rPr>
                    <w:t>[se codifică în SMIS]</w:t>
                  </w:r>
                </w:p>
              </w:tc>
              <w:tc>
                <w:tcPr>
                  <w:tcW w:w="1965" w:type="dxa"/>
                  <w:tcMar>
                    <w:top w:w="0" w:type="dxa"/>
                    <w:left w:w="108" w:type="dxa"/>
                    <w:bottom w:w="0" w:type="dxa"/>
                    <w:right w:w="108" w:type="dxa"/>
                  </w:tcMar>
                  <w:hideMark/>
                </w:tcPr>
                <w:p w14:paraId="7EF3847A" w14:textId="77777777" w:rsidR="00070529" w:rsidRPr="00C42312" w:rsidRDefault="00070529" w:rsidP="00070529">
                  <w:pPr>
                    <w:jc w:val="both"/>
                    <w:rPr>
                      <w:rFonts w:ascii="Trebuchet MS" w:hAnsi="Trebuchet MS"/>
                      <w:sz w:val="16"/>
                      <w:szCs w:val="16"/>
                    </w:rPr>
                  </w:pPr>
                  <w:r w:rsidRPr="00C42312">
                    <w:rPr>
                      <w:rFonts w:ascii="Trebuchet MS" w:hAnsi="Trebuchet MS"/>
                      <w:sz w:val="16"/>
                      <w:szCs w:val="16"/>
                    </w:rPr>
                    <w:t>Cantitativ</w:t>
                  </w:r>
                </w:p>
              </w:tc>
              <w:tc>
                <w:tcPr>
                  <w:tcW w:w="878" w:type="dxa"/>
                  <w:tcMar>
                    <w:top w:w="0" w:type="dxa"/>
                    <w:left w:w="108" w:type="dxa"/>
                    <w:bottom w:w="0" w:type="dxa"/>
                    <w:right w:w="108" w:type="dxa"/>
                  </w:tcMar>
                  <w:hideMark/>
                </w:tcPr>
                <w:p w14:paraId="5F2E4224" w14:textId="5483F574" w:rsidR="00070529" w:rsidRPr="00C42312" w:rsidRDefault="00070529" w:rsidP="00070529">
                  <w:pPr>
                    <w:jc w:val="both"/>
                    <w:rPr>
                      <w:rFonts w:ascii="Trebuchet MS" w:hAnsi="Trebuchet MS"/>
                      <w:sz w:val="16"/>
                      <w:szCs w:val="16"/>
                    </w:rPr>
                  </w:pPr>
                  <w:r w:rsidRPr="00C42312">
                    <w:rPr>
                      <w:rFonts w:ascii="Trebuchet MS" w:hAnsi="Trebuchet MS"/>
                      <w:sz w:val="16"/>
                      <w:szCs w:val="16"/>
                    </w:rPr>
                    <w:t xml:space="preserve">Lansare achiziții principale </w:t>
                  </w:r>
                  <w:r w:rsidR="00E60B00" w:rsidRPr="00C42312">
                    <w:rPr>
                      <w:rFonts w:ascii="Trebuchet MS" w:hAnsi="Trebuchet MS"/>
                      <w:sz w:val="16"/>
                      <w:szCs w:val="16"/>
                    </w:rPr>
                    <w:t>ale proiectului</w:t>
                  </w:r>
                </w:p>
              </w:tc>
              <w:tc>
                <w:tcPr>
                  <w:tcW w:w="1030" w:type="dxa"/>
                  <w:tcMar>
                    <w:top w:w="0" w:type="dxa"/>
                    <w:left w:w="108" w:type="dxa"/>
                    <w:bottom w:w="0" w:type="dxa"/>
                    <w:right w:w="108" w:type="dxa"/>
                  </w:tcMar>
                  <w:hideMark/>
                </w:tcPr>
                <w:p w14:paraId="0CAC48CE" w14:textId="0BBA938C" w:rsidR="00070529" w:rsidRPr="00C42312" w:rsidRDefault="00070529" w:rsidP="00070529">
                  <w:pPr>
                    <w:jc w:val="both"/>
                    <w:rPr>
                      <w:rFonts w:ascii="Trebuchet MS" w:hAnsi="Trebuchet MS"/>
                      <w:sz w:val="16"/>
                      <w:szCs w:val="16"/>
                    </w:rPr>
                  </w:pPr>
                  <w:r w:rsidRPr="00C42312">
                    <w:rPr>
                      <w:rFonts w:ascii="Trebuchet MS" w:hAnsi="Trebuchet MS"/>
                      <w:sz w:val="16"/>
                      <w:szCs w:val="16"/>
                    </w:rPr>
                    <w:t>Documentații postate</w:t>
                  </w:r>
                </w:p>
              </w:tc>
              <w:tc>
                <w:tcPr>
                  <w:tcW w:w="0" w:type="auto"/>
                  <w:vMerge w:val="restart"/>
                  <w:tcMar>
                    <w:top w:w="0" w:type="dxa"/>
                    <w:left w:w="108" w:type="dxa"/>
                    <w:bottom w:w="0" w:type="dxa"/>
                    <w:right w:w="108" w:type="dxa"/>
                  </w:tcMar>
                  <w:hideMark/>
                </w:tcPr>
                <w:p w14:paraId="4871C5A0" w14:textId="77777777" w:rsidR="00070529" w:rsidRPr="00C42312" w:rsidRDefault="00070529" w:rsidP="00070529">
                  <w:pPr>
                    <w:rPr>
                      <w:rFonts w:ascii="Trebuchet MS" w:hAnsi="Trebuchet MS"/>
                      <w:i/>
                      <w:iCs/>
                      <w:sz w:val="16"/>
                      <w:szCs w:val="16"/>
                    </w:rPr>
                  </w:pPr>
                  <w:r w:rsidRPr="00C42312">
                    <w:rPr>
                      <w:rFonts w:ascii="Trebuchet MS" w:hAnsi="Trebuchet MS"/>
                      <w:i/>
                      <w:iCs/>
                      <w:sz w:val="16"/>
                      <w:szCs w:val="16"/>
                    </w:rPr>
                    <w:t>Primul indicator de etapă poate fi stabilit la un interval de o lună, dar nu mai mult de 6 luni, calculat din prima zi de începere a implementării proiectului, așa cum este  prevăzută în contractul de finanțare /decizia de finanțare, după caz.</w:t>
                  </w:r>
                </w:p>
              </w:tc>
              <w:tc>
                <w:tcPr>
                  <w:tcW w:w="1760" w:type="dxa"/>
                  <w:tcMar>
                    <w:top w:w="0" w:type="dxa"/>
                    <w:left w:w="108" w:type="dxa"/>
                    <w:bottom w:w="0" w:type="dxa"/>
                    <w:right w:w="108" w:type="dxa"/>
                  </w:tcMar>
                  <w:hideMark/>
                </w:tcPr>
                <w:p w14:paraId="4FB76D35" w14:textId="7879B725" w:rsidR="00070529" w:rsidRPr="00C42312" w:rsidRDefault="00E60B00" w:rsidP="00070529">
                  <w:pPr>
                    <w:jc w:val="both"/>
                    <w:rPr>
                      <w:rFonts w:ascii="Trebuchet MS" w:hAnsi="Trebuchet MS"/>
                      <w:sz w:val="16"/>
                      <w:szCs w:val="16"/>
                    </w:rPr>
                  </w:pPr>
                  <w:r w:rsidRPr="00C42312">
                    <w:rPr>
                      <w:rFonts w:ascii="Trebuchet MS" w:hAnsi="Trebuchet MS"/>
                      <w:sz w:val="16"/>
                      <w:szCs w:val="16"/>
                    </w:rPr>
                    <w:t>Documentații postate</w:t>
                  </w:r>
                </w:p>
              </w:tc>
              <w:tc>
                <w:tcPr>
                  <w:tcW w:w="786" w:type="dxa"/>
                  <w:tcMar>
                    <w:top w:w="0" w:type="dxa"/>
                    <w:left w:w="108" w:type="dxa"/>
                    <w:bottom w:w="0" w:type="dxa"/>
                    <w:right w:w="108" w:type="dxa"/>
                  </w:tcMar>
                  <w:hideMark/>
                </w:tcPr>
                <w:p w14:paraId="4AE55B2D" w14:textId="77777777" w:rsidR="00070529" w:rsidRPr="00C42312" w:rsidRDefault="00070529" w:rsidP="00070529">
                  <w:pPr>
                    <w:jc w:val="both"/>
                    <w:rPr>
                      <w:rFonts w:ascii="Trebuchet MS" w:hAnsi="Trebuchet MS"/>
                      <w:sz w:val="16"/>
                      <w:szCs w:val="16"/>
                    </w:rPr>
                  </w:pPr>
                  <w:r w:rsidRPr="00C42312">
                    <w:rPr>
                      <w:rFonts w:ascii="Trebuchet MS" w:hAnsi="Trebuchet MS"/>
                      <w:sz w:val="16"/>
                      <w:szCs w:val="16"/>
                    </w:rPr>
                    <w:t>n/a</w:t>
                  </w:r>
                </w:p>
              </w:tc>
              <w:tc>
                <w:tcPr>
                  <w:tcW w:w="786" w:type="dxa"/>
                  <w:vMerge w:val="restart"/>
                  <w:tcMar>
                    <w:top w:w="0" w:type="dxa"/>
                    <w:left w:w="108" w:type="dxa"/>
                    <w:bottom w:w="0" w:type="dxa"/>
                    <w:right w:w="108" w:type="dxa"/>
                  </w:tcMar>
                  <w:hideMark/>
                </w:tcPr>
                <w:p w14:paraId="5BE7ADC7" w14:textId="77777777" w:rsidR="00070529" w:rsidRPr="00C42312" w:rsidRDefault="00070529" w:rsidP="00070529">
                  <w:pPr>
                    <w:jc w:val="both"/>
                    <w:rPr>
                      <w:rFonts w:ascii="Trebuchet MS" w:hAnsi="Trebuchet MS"/>
                      <w:sz w:val="16"/>
                      <w:szCs w:val="16"/>
                    </w:rPr>
                  </w:pPr>
                  <w:r w:rsidRPr="00C42312">
                    <w:rPr>
                      <w:rFonts w:ascii="Trebuchet MS" w:hAnsi="Trebuchet MS"/>
                      <w:sz w:val="16"/>
                      <w:szCs w:val="16"/>
                    </w:rPr>
                    <w:t>n/a</w:t>
                  </w:r>
                </w:p>
              </w:tc>
              <w:tc>
                <w:tcPr>
                  <w:tcW w:w="0" w:type="auto"/>
                  <w:vAlign w:val="center"/>
                  <w:hideMark/>
                </w:tcPr>
                <w:p w14:paraId="6202A2BA" w14:textId="77777777" w:rsidR="00070529" w:rsidRPr="00C42312" w:rsidRDefault="00070529" w:rsidP="00070529">
                  <w:pPr>
                    <w:rPr>
                      <w:rFonts w:ascii="Trebuchet MS" w:eastAsiaTheme="minorHAnsi" w:hAnsi="Trebuchet MS"/>
                      <w:sz w:val="16"/>
                      <w:szCs w:val="16"/>
                      <w14:ligatures w14:val="standardContextual"/>
                    </w:rPr>
                  </w:pPr>
                  <w:r w:rsidRPr="00C42312">
                    <w:rPr>
                      <w:rFonts w:ascii="Trebuchet MS" w:hAnsi="Trebuchet MS"/>
                      <w:sz w:val="16"/>
                      <w:szCs w:val="16"/>
                    </w:rPr>
                    <w:t> </w:t>
                  </w:r>
                </w:p>
              </w:tc>
            </w:tr>
            <w:tr w:rsidR="006C00AB" w:rsidRPr="00C42312" w14:paraId="084C187F" w14:textId="77777777" w:rsidTr="00706118">
              <w:trPr>
                <w:trHeight w:val="3541"/>
                <w:jc w:val="center"/>
              </w:trPr>
              <w:tc>
                <w:tcPr>
                  <w:tcW w:w="375" w:type="dxa"/>
                  <w:tcMar>
                    <w:top w:w="0" w:type="dxa"/>
                    <w:left w:w="108" w:type="dxa"/>
                    <w:bottom w:w="0" w:type="dxa"/>
                    <w:right w:w="108" w:type="dxa"/>
                  </w:tcMar>
                </w:tcPr>
                <w:p w14:paraId="4B1C9161" w14:textId="77777777" w:rsidR="00070529" w:rsidRPr="00C42312" w:rsidRDefault="00070529" w:rsidP="00070529">
                  <w:pPr>
                    <w:jc w:val="both"/>
                    <w:rPr>
                      <w:rFonts w:ascii="Trebuchet MS" w:hAnsi="Trebuchet MS"/>
                      <w:sz w:val="16"/>
                      <w:szCs w:val="16"/>
                    </w:rPr>
                  </w:pPr>
                </w:p>
              </w:tc>
              <w:tc>
                <w:tcPr>
                  <w:tcW w:w="0" w:type="auto"/>
                  <w:tcMar>
                    <w:top w:w="0" w:type="dxa"/>
                    <w:left w:w="108" w:type="dxa"/>
                    <w:bottom w:w="0" w:type="dxa"/>
                    <w:right w:w="108" w:type="dxa"/>
                  </w:tcMar>
                  <w:hideMark/>
                </w:tcPr>
                <w:p w14:paraId="2202255C" w14:textId="77777777" w:rsidR="00070529" w:rsidRPr="00C42312" w:rsidRDefault="00070529" w:rsidP="00070529">
                  <w:pPr>
                    <w:ind w:left="-32" w:right="-10"/>
                    <w:jc w:val="both"/>
                    <w:rPr>
                      <w:rFonts w:ascii="Trebuchet MS" w:hAnsi="Trebuchet MS"/>
                      <w:sz w:val="16"/>
                      <w:szCs w:val="16"/>
                    </w:rPr>
                  </w:pPr>
                  <w:r w:rsidRPr="00C42312">
                    <w:rPr>
                      <w:rFonts w:ascii="Trebuchet MS" w:hAnsi="Trebuchet MS"/>
                      <w:sz w:val="16"/>
                      <w:szCs w:val="16"/>
                    </w:rPr>
                    <w:t>[se codifică în SMIS]</w:t>
                  </w:r>
                </w:p>
              </w:tc>
              <w:tc>
                <w:tcPr>
                  <w:tcW w:w="1965" w:type="dxa"/>
                  <w:tcMar>
                    <w:top w:w="0" w:type="dxa"/>
                    <w:left w:w="108" w:type="dxa"/>
                    <w:bottom w:w="0" w:type="dxa"/>
                    <w:right w:w="108" w:type="dxa"/>
                  </w:tcMar>
                  <w:hideMark/>
                </w:tcPr>
                <w:p w14:paraId="475FFC35" w14:textId="77777777" w:rsidR="00070529" w:rsidRPr="00C42312" w:rsidRDefault="00070529" w:rsidP="00070529">
                  <w:pPr>
                    <w:jc w:val="both"/>
                    <w:rPr>
                      <w:rFonts w:ascii="Trebuchet MS" w:hAnsi="Trebuchet MS"/>
                      <w:sz w:val="16"/>
                      <w:szCs w:val="16"/>
                    </w:rPr>
                  </w:pPr>
                  <w:r w:rsidRPr="00C42312">
                    <w:rPr>
                      <w:rFonts w:ascii="Trebuchet MS" w:hAnsi="Trebuchet MS"/>
                      <w:sz w:val="16"/>
                      <w:szCs w:val="16"/>
                    </w:rPr>
                    <w:t>Cantitativ</w:t>
                  </w:r>
                </w:p>
              </w:tc>
              <w:tc>
                <w:tcPr>
                  <w:tcW w:w="878" w:type="dxa"/>
                  <w:tcMar>
                    <w:top w:w="0" w:type="dxa"/>
                    <w:left w:w="108" w:type="dxa"/>
                    <w:bottom w:w="0" w:type="dxa"/>
                    <w:right w:w="108" w:type="dxa"/>
                  </w:tcMar>
                  <w:hideMark/>
                </w:tcPr>
                <w:p w14:paraId="485B6986" w14:textId="77E6594B" w:rsidR="00070529" w:rsidRPr="00C42312" w:rsidRDefault="00575660" w:rsidP="00070529">
                  <w:pPr>
                    <w:jc w:val="both"/>
                    <w:rPr>
                      <w:rFonts w:ascii="Trebuchet MS" w:hAnsi="Trebuchet MS"/>
                      <w:sz w:val="16"/>
                      <w:szCs w:val="16"/>
                    </w:rPr>
                  </w:pPr>
                  <w:r w:rsidRPr="00C42312">
                    <w:rPr>
                      <w:rFonts w:ascii="Trebuchet MS" w:hAnsi="Trebuchet MS"/>
                      <w:sz w:val="16"/>
                      <w:szCs w:val="16"/>
                    </w:rPr>
                    <w:t>Contract</w:t>
                  </w:r>
                  <w:r w:rsidR="00503475" w:rsidRPr="00C42312">
                    <w:rPr>
                      <w:rFonts w:ascii="Trebuchet MS" w:hAnsi="Trebuchet MS"/>
                      <w:sz w:val="16"/>
                      <w:szCs w:val="16"/>
                    </w:rPr>
                    <w:t>ul</w:t>
                  </w:r>
                  <w:r w:rsidRPr="00C42312">
                    <w:rPr>
                      <w:rFonts w:ascii="Trebuchet MS" w:hAnsi="Trebuchet MS"/>
                      <w:sz w:val="16"/>
                      <w:szCs w:val="16"/>
                    </w:rPr>
                    <w:t xml:space="preserve"> semnat în urma proceduri</w:t>
                  </w:r>
                  <w:r w:rsidR="00503475" w:rsidRPr="00C42312">
                    <w:rPr>
                      <w:rFonts w:ascii="Trebuchet MS" w:hAnsi="Trebuchet MS"/>
                      <w:sz w:val="16"/>
                      <w:szCs w:val="16"/>
                    </w:rPr>
                    <w:t>i</w:t>
                  </w:r>
                  <w:r w:rsidRPr="00C42312">
                    <w:rPr>
                      <w:rFonts w:ascii="Trebuchet MS" w:hAnsi="Trebuchet MS"/>
                      <w:sz w:val="16"/>
                      <w:szCs w:val="16"/>
                    </w:rPr>
                    <w:t xml:space="preserve"> </w:t>
                  </w:r>
                  <w:r w:rsidR="006C00AB" w:rsidRPr="00C42312">
                    <w:rPr>
                      <w:rFonts w:ascii="Trebuchet MS" w:hAnsi="Trebuchet MS"/>
                      <w:sz w:val="16"/>
                      <w:szCs w:val="16"/>
                    </w:rPr>
                    <w:t>de achiziți</w:t>
                  </w:r>
                  <w:r w:rsidR="00503475" w:rsidRPr="00C42312">
                    <w:rPr>
                      <w:rFonts w:ascii="Trebuchet MS" w:hAnsi="Trebuchet MS"/>
                      <w:sz w:val="16"/>
                      <w:szCs w:val="16"/>
                    </w:rPr>
                    <w:t>e</w:t>
                  </w:r>
                  <w:r w:rsidR="006C00AB" w:rsidRPr="00C42312">
                    <w:rPr>
                      <w:rFonts w:ascii="Trebuchet MS" w:hAnsi="Trebuchet MS"/>
                      <w:sz w:val="16"/>
                      <w:szCs w:val="16"/>
                    </w:rPr>
                    <w:t xml:space="preserve"> </w:t>
                  </w:r>
                </w:p>
              </w:tc>
              <w:tc>
                <w:tcPr>
                  <w:tcW w:w="1030" w:type="dxa"/>
                  <w:tcMar>
                    <w:top w:w="0" w:type="dxa"/>
                    <w:left w:w="108" w:type="dxa"/>
                    <w:bottom w:w="0" w:type="dxa"/>
                    <w:right w:w="108" w:type="dxa"/>
                  </w:tcMar>
                  <w:hideMark/>
                </w:tcPr>
                <w:p w14:paraId="75EC2593" w14:textId="3094E169" w:rsidR="00070529" w:rsidRPr="00C42312" w:rsidRDefault="006C00AB" w:rsidP="00070529">
                  <w:pPr>
                    <w:rPr>
                      <w:rFonts w:ascii="Trebuchet MS" w:hAnsi="Trebuchet MS"/>
                      <w:sz w:val="16"/>
                      <w:szCs w:val="16"/>
                    </w:rPr>
                  </w:pPr>
                  <w:r w:rsidRPr="00C42312">
                    <w:rPr>
                      <w:rFonts w:ascii="Trebuchet MS" w:hAnsi="Trebuchet MS"/>
                      <w:sz w:val="16"/>
                      <w:szCs w:val="16"/>
                    </w:rPr>
                    <w:t>Contract</w:t>
                  </w:r>
                  <w:r w:rsidR="00503475" w:rsidRPr="00C42312">
                    <w:rPr>
                      <w:rFonts w:ascii="Trebuchet MS" w:hAnsi="Trebuchet MS"/>
                      <w:sz w:val="16"/>
                      <w:szCs w:val="16"/>
                    </w:rPr>
                    <w:t xml:space="preserve"> </w:t>
                  </w:r>
                  <w:r w:rsidRPr="00C42312">
                    <w:rPr>
                      <w:rFonts w:ascii="Trebuchet MS" w:hAnsi="Trebuchet MS"/>
                      <w:sz w:val="16"/>
                      <w:szCs w:val="16"/>
                    </w:rPr>
                    <w:t>semnat</w:t>
                  </w:r>
                </w:p>
              </w:tc>
              <w:tc>
                <w:tcPr>
                  <w:tcW w:w="0" w:type="auto"/>
                  <w:vMerge/>
                  <w:vAlign w:val="center"/>
                  <w:hideMark/>
                </w:tcPr>
                <w:p w14:paraId="7F6A67D1" w14:textId="77777777" w:rsidR="00070529" w:rsidRPr="00C42312" w:rsidRDefault="00070529" w:rsidP="00070529">
                  <w:pPr>
                    <w:rPr>
                      <w:rFonts w:ascii="Trebuchet MS" w:eastAsiaTheme="minorHAnsi" w:hAnsi="Trebuchet MS"/>
                      <w:i/>
                      <w:iCs/>
                      <w:sz w:val="16"/>
                      <w:szCs w:val="16"/>
                      <w14:ligatures w14:val="standardContextual"/>
                    </w:rPr>
                  </w:pPr>
                </w:p>
              </w:tc>
              <w:tc>
                <w:tcPr>
                  <w:tcW w:w="1760" w:type="dxa"/>
                  <w:tcMar>
                    <w:top w:w="0" w:type="dxa"/>
                    <w:left w:w="108" w:type="dxa"/>
                    <w:bottom w:w="0" w:type="dxa"/>
                    <w:right w:w="108" w:type="dxa"/>
                  </w:tcMar>
                  <w:hideMark/>
                </w:tcPr>
                <w:p w14:paraId="301DC107" w14:textId="0F3B23EA" w:rsidR="00070529" w:rsidRPr="00C42312" w:rsidRDefault="006C00AB" w:rsidP="00070529">
                  <w:pPr>
                    <w:jc w:val="both"/>
                    <w:rPr>
                      <w:rFonts w:ascii="Trebuchet MS" w:hAnsi="Trebuchet MS"/>
                      <w:sz w:val="16"/>
                      <w:szCs w:val="16"/>
                    </w:rPr>
                  </w:pPr>
                  <w:r w:rsidRPr="00C42312">
                    <w:rPr>
                      <w:rFonts w:ascii="Trebuchet MS" w:hAnsi="Trebuchet MS"/>
                      <w:sz w:val="16"/>
                      <w:szCs w:val="16"/>
                    </w:rPr>
                    <w:t>Contract semnat</w:t>
                  </w:r>
                </w:p>
              </w:tc>
              <w:tc>
                <w:tcPr>
                  <w:tcW w:w="786" w:type="dxa"/>
                  <w:tcMar>
                    <w:top w:w="0" w:type="dxa"/>
                    <w:left w:w="108" w:type="dxa"/>
                    <w:bottom w:w="0" w:type="dxa"/>
                    <w:right w:w="108" w:type="dxa"/>
                  </w:tcMar>
                  <w:vAlign w:val="center"/>
                  <w:hideMark/>
                </w:tcPr>
                <w:p w14:paraId="0082E604" w14:textId="77777777" w:rsidR="00070529" w:rsidRPr="00C42312" w:rsidRDefault="00070529" w:rsidP="00070529">
                  <w:pPr>
                    <w:rPr>
                      <w:rFonts w:ascii="Trebuchet MS" w:hAnsi="Trebuchet MS"/>
                      <w:sz w:val="16"/>
                      <w:szCs w:val="16"/>
                    </w:rPr>
                  </w:pPr>
                  <w:r w:rsidRPr="00C42312">
                    <w:rPr>
                      <w:rFonts w:ascii="Trebuchet MS" w:hAnsi="Trebuchet MS"/>
                      <w:sz w:val="16"/>
                      <w:szCs w:val="16"/>
                    </w:rPr>
                    <w:t>n/a</w:t>
                  </w:r>
                </w:p>
              </w:tc>
              <w:tc>
                <w:tcPr>
                  <w:tcW w:w="786" w:type="dxa"/>
                  <w:vMerge/>
                  <w:vAlign w:val="center"/>
                  <w:hideMark/>
                </w:tcPr>
                <w:p w14:paraId="38BECAF8" w14:textId="77777777" w:rsidR="00070529" w:rsidRPr="00C42312" w:rsidRDefault="00070529" w:rsidP="00070529">
                  <w:pPr>
                    <w:rPr>
                      <w:rFonts w:ascii="Trebuchet MS" w:eastAsiaTheme="minorHAnsi" w:hAnsi="Trebuchet MS"/>
                      <w:sz w:val="16"/>
                      <w:szCs w:val="16"/>
                      <w14:ligatures w14:val="standardContextual"/>
                    </w:rPr>
                  </w:pPr>
                </w:p>
              </w:tc>
              <w:tc>
                <w:tcPr>
                  <w:tcW w:w="0" w:type="auto"/>
                  <w:vAlign w:val="center"/>
                  <w:hideMark/>
                </w:tcPr>
                <w:p w14:paraId="0A7D69AF" w14:textId="77777777" w:rsidR="00070529" w:rsidRPr="00C42312" w:rsidRDefault="00070529" w:rsidP="00070529">
                  <w:pPr>
                    <w:rPr>
                      <w:rFonts w:ascii="Trebuchet MS" w:eastAsiaTheme="minorHAnsi" w:hAnsi="Trebuchet MS"/>
                      <w:sz w:val="16"/>
                      <w:szCs w:val="16"/>
                      <w14:ligatures w14:val="standardContextual"/>
                    </w:rPr>
                  </w:pPr>
                  <w:r w:rsidRPr="00C42312">
                    <w:rPr>
                      <w:rFonts w:ascii="Trebuchet MS" w:hAnsi="Trebuchet MS"/>
                      <w:sz w:val="16"/>
                      <w:szCs w:val="16"/>
                    </w:rPr>
                    <w:t> </w:t>
                  </w:r>
                </w:p>
              </w:tc>
            </w:tr>
            <w:tr w:rsidR="0017126E" w:rsidRPr="00C42312" w14:paraId="25A6F879" w14:textId="77777777" w:rsidTr="0017126E">
              <w:trPr>
                <w:trHeight w:val="1384"/>
                <w:jc w:val="center"/>
              </w:trPr>
              <w:tc>
                <w:tcPr>
                  <w:tcW w:w="375" w:type="dxa"/>
                  <w:tcMar>
                    <w:top w:w="0" w:type="dxa"/>
                    <w:left w:w="108" w:type="dxa"/>
                    <w:bottom w:w="0" w:type="dxa"/>
                    <w:right w:w="108" w:type="dxa"/>
                  </w:tcMar>
                </w:tcPr>
                <w:p w14:paraId="132D79B8" w14:textId="77777777" w:rsidR="0017126E" w:rsidRPr="00C42312" w:rsidRDefault="0017126E" w:rsidP="00070529">
                  <w:pPr>
                    <w:jc w:val="both"/>
                    <w:rPr>
                      <w:rFonts w:ascii="Trebuchet MS" w:hAnsi="Trebuchet MS"/>
                      <w:sz w:val="16"/>
                      <w:szCs w:val="16"/>
                    </w:rPr>
                  </w:pPr>
                </w:p>
              </w:tc>
              <w:tc>
                <w:tcPr>
                  <w:tcW w:w="0" w:type="auto"/>
                  <w:tcMar>
                    <w:top w:w="0" w:type="dxa"/>
                    <w:left w:w="108" w:type="dxa"/>
                    <w:bottom w:w="0" w:type="dxa"/>
                    <w:right w:w="108" w:type="dxa"/>
                  </w:tcMar>
                </w:tcPr>
                <w:p w14:paraId="52A33C11" w14:textId="77777777" w:rsidR="0017126E" w:rsidRPr="00C42312" w:rsidRDefault="0017126E" w:rsidP="00070529">
                  <w:pPr>
                    <w:ind w:left="-32" w:right="-10"/>
                    <w:jc w:val="both"/>
                    <w:rPr>
                      <w:rFonts w:ascii="Trebuchet MS" w:hAnsi="Trebuchet MS"/>
                      <w:sz w:val="16"/>
                      <w:szCs w:val="16"/>
                    </w:rPr>
                  </w:pPr>
                </w:p>
              </w:tc>
              <w:tc>
                <w:tcPr>
                  <w:tcW w:w="1965" w:type="dxa"/>
                  <w:tcMar>
                    <w:top w:w="0" w:type="dxa"/>
                    <w:left w:w="108" w:type="dxa"/>
                    <w:bottom w:w="0" w:type="dxa"/>
                    <w:right w:w="108" w:type="dxa"/>
                  </w:tcMar>
                </w:tcPr>
                <w:p w14:paraId="5B44492B" w14:textId="77777777" w:rsidR="0017126E" w:rsidRPr="00C42312" w:rsidRDefault="0017126E" w:rsidP="00070529">
                  <w:pPr>
                    <w:jc w:val="both"/>
                    <w:rPr>
                      <w:rFonts w:ascii="Trebuchet MS" w:hAnsi="Trebuchet MS"/>
                      <w:sz w:val="16"/>
                      <w:szCs w:val="16"/>
                    </w:rPr>
                  </w:pPr>
                </w:p>
              </w:tc>
              <w:tc>
                <w:tcPr>
                  <w:tcW w:w="878" w:type="dxa"/>
                  <w:tcMar>
                    <w:top w:w="0" w:type="dxa"/>
                    <w:left w:w="108" w:type="dxa"/>
                    <w:bottom w:w="0" w:type="dxa"/>
                    <w:right w:w="108" w:type="dxa"/>
                  </w:tcMar>
                </w:tcPr>
                <w:p w14:paraId="65B7CD29" w14:textId="74864385" w:rsidR="0017126E" w:rsidRPr="00C42312" w:rsidRDefault="0017126E" w:rsidP="0017126E">
                  <w:pPr>
                    <w:jc w:val="both"/>
                    <w:rPr>
                      <w:rFonts w:ascii="Trebuchet MS" w:hAnsi="Trebuchet MS"/>
                      <w:sz w:val="16"/>
                      <w:szCs w:val="16"/>
                    </w:rPr>
                  </w:pPr>
                  <w:r w:rsidRPr="0017126E">
                    <w:rPr>
                      <w:rFonts w:ascii="Trebuchet MS" w:hAnsi="Trebuchet MS"/>
                      <w:sz w:val="16"/>
                      <w:szCs w:val="16"/>
                    </w:rPr>
                    <w:t>inventariere și documentare digitală a patrimoniului</w:t>
                  </w:r>
                </w:p>
              </w:tc>
              <w:tc>
                <w:tcPr>
                  <w:tcW w:w="1030" w:type="dxa"/>
                  <w:tcMar>
                    <w:top w:w="0" w:type="dxa"/>
                    <w:left w:w="108" w:type="dxa"/>
                    <w:bottom w:w="0" w:type="dxa"/>
                    <w:right w:w="108" w:type="dxa"/>
                  </w:tcMar>
                </w:tcPr>
                <w:p w14:paraId="5746963A" w14:textId="77777777" w:rsidR="0017126E" w:rsidRPr="00C42312" w:rsidRDefault="0017126E" w:rsidP="00070529">
                  <w:pPr>
                    <w:rPr>
                      <w:rFonts w:ascii="Trebuchet MS" w:hAnsi="Trebuchet MS"/>
                      <w:sz w:val="16"/>
                      <w:szCs w:val="16"/>
                    </w:rPr>
                  </w:pPr>
                </w:p>
              </w:tc>
              <w:tc>
                <w:tcPr>
                  <w:tcW w:w="0" w:type="auto"/>
                  <w:vAlign w:val="center"/>
                </w:tcPr>
                <w:p w14:paraId="49FE2455" w14:textId="77777777" w:rsidR="0017126E" w:rsidRPr="00C42312" w:rsidRDefault="0017126E" w:rsidP="00070529">
                  <w:pPr>
                    <w:rPr>
                      <w:rFonts w:ascii="Trebuchet MS" w:eastAsiaTheme="minorHAnsi" w:hAnsi="Trebuchet MS"/>
                      <w:i/>
                      <w:iCs/>
                      <w:sz w:val="16"/>
                      <w:szCs w:val="16"/>
                      <w14:ligatures w14:val="standardContextual"/>
                    </w:rPr>
                  </w:pPr>
                </w:p>
              </w:tc>
              <w:tc>
                <w:tcPr>
                  <w:tcW w:w="1760" w:type="dxa"/>
                  <w:tcMar>
                    <w:top w:w="0" w:type="dxa"/>
                    <w:left w:w="108" w:type="dxa"/>
                    <w:bottom w:w="0" w:type="dxa"/>
                    <w:right w:w="108" w:type="dxa"/>
                  </w:tcMar>
                </w:tcPr>
                <w:p w14:paraId="35C4B4FC" w14:textId="77777777" w:rsidR="0017126E" w:rsidRPr="00C42312" w:rsidRDefault="0017126E" w:rsidP="00070529">
                  <w:pPr>
                    <w:jc w:val="both"/>
                    <w:rPr>
                      <w:rFonts w:ascii="Trebuchet MS" w:hAnsi="Trebuchet MS"/>
                      <w:sz w:val="16"/>
                      <w:szCs w:val="16"/>
                    </w:rPr>
                  </w:pPr>
                </w:p>
              </w:tc>
              <w:tc>
                <w:tcPr>
                  <w:tcW w:w="786" w:type="dxa"/>
                  <w:tcMar>
                    <w:top w:w="0" w:type="dxa"/>
                    <w:left w:w="108" w:type="dxa"/>
                    <w:bottom w:w="0" w:type="dxa"/>
                    <w:right w:w="108" w:type="dxa"/>
                  </w:tcMar>
                  <w:vAlign w:val="center"/>
                </w:tcPr>
                <w:p w14:paraId="565FF4CC" w14:textId="77777777" w:rsidR="0017126E" w:rsidRPr="00C42312" w:rsidRDefault="0017126E" w:rsidP="00070529">
                  <w:pPr>
                    <w:rPr>
                      <w:rFonts w:ascii="Trebuchet MS" w:hAnsi="Trebuchet MS"/>
                      <w:sz w:val="16"/>
                      <w:szCs w:val="16"/>
                    </w:rPr>
                  </w:pPr>
                </w:p>
              </w:tc>
              <w:tc>
                <w:tcPr>
                  <w:tcW w:w="786" w:type="dxa"/>
                  <w:vAlign w:val="center"/>
                </w:tcPr>
                <w:p w14:paraId="3A3F1A5D" w14:textId="77777777" w:rsidR="0017126E" w:rsidRPr="00C42312" w:rsidRDefault="0017126E" w:rsidP="00070529">
                  <w:pPr>
                    <w:rPr>
                      <w:rFonts w:ascii="Trebuchet MS" w:eastAsiaTheme="minorHAnsi" w:hAnsi="Trebuchet MS"/>
                      <w:sz w:val="16"/>
                      <w:szCs w:val="16"/>
                      <w14:ligatures w14:val="standardContextual"/>
                    </w:rPr>
                  </w:pPr>
                </w:p>
              </w:tc>
              <w:tc>
                <w:tcPr>
                  <w:tcW w:w="0" w:type="auto"/>
                  <w:vAlign w:val="center"/>
                </w:tcPr>
                <w:p w14:paraId="21E33CFA" w14:textId="77777777" w:rsidR="0017126E" w:rsidRPr="00C42312" w:rsidRDefault="0017126E" w:rsidP="00070529">
                  <w:pPr>
                    <w:rPr>
                      <w:rFonts w:ascii="Trebuchet MS" w:hAnsi="Trebuchet MS"/>
                      <w:sz w:val="16"/>
                      <w:szCs w:val="16"/>
                    </w:rPr>
                  </w:pPr>
                </w:p>
              </w:tc>
            </w:tr>
            <w:tr w:rsidR="0017126E" w:rsidRPr="00C42312" w14:paraId="7188AF95" w14:textId="77777777" w:rsidTr="0017126E">
              <w:trPr>
                <w:trHeight w:val="1222"/>
                <w:jc w:val="center"/>
              </w:trPr>
              <w:tc>
                <w:tcPr>
                  <w:tcW w:w="375" w:type="dxa"/>
                  <w:tcMar>
                    <w:top w:w="0" w:type="dxa"/>
                    <w:left w:w="108" w:type="dxa"/>
                    <w:bottom w:w="0" w:type="dxa"/>
                    <w:right w:w="108" w:type="dxa"/>
                  </w:tcMar>
                </w:tcPr>
                <w:p w14:paraId="7AF22102" w14:textId="77777777" w:rsidR="0017126E" w:rsidRPr="00C42312" w:rsidRDefault="0017126E" w:rsidP="00070529">
                  <w:pPr>
                    <w:jc w:val="both"/>
                    <w:rPr>
                      <w:rFonts w:ascii="Trebuchet MS" w:hAnsi="Trebuchet MS"/>
                      <w:sz w:val="16"/>
                      <w:szCs w:val="16"/>
                    </w:rPr>
                  </w:pPr>
                </w:p>
              </w:tc>
              <w:tc>
                <w:tcPr>
                  <w:tcW w:w="0" w:type="auto"/>
                  <w:tcMar>
                    <w:top w:w="0" w:type="dxa"/>
                    <w:left w:w="108" w:type="dxa"/>
                    <w:bottom w:w="0" w:type="dxa"/>
                    <w:right w:w="108" w:type="dxa"/>
                  </w:tcMar>
                </w:tcPr>
                <w:p w14:paraId="35E944C3" w14:textId="77777777" w:rsidR="0017126E" w:rsidRPr="00C42312" w:rsidRDefault="0017126E" w:rsidP="00070529">
                  <w:pPr>
                    <w:ind w:left="-32" w:right="-10"/>
                    <w:jc w:val="both"/>
                    <w:rPr>
                      <w:rFonts w:ascii="Trebuchet MS" w:hAnsi="Trebuchet MS"/>
                      <w:sz w:val="16"/>
                      <w:szCs w:val="16"/>
                    </w:rPr>
                  </w:pPr>
                </w:p>
              </w:tc>
              <w:tc>
                <w:tcPr>
                  <w:tcW w:w="1965" w:type="dxa"/>
                  <w:tcMar>
                    <w:top w:w="0" w:type="dxa"/>
                    <w:left w:w="108" w:type="dxa"/>
                    <w:bottom w:w="0" w:type="dxa"/>
                    <w:right w:w="108" w:type="dxa"/>
                  </w:tcMar>
                </w:tcPr>
                <w:p w14:paraId="50FFAA35" w14:textId="77777777" w:rsidR="0017126E" w:rsidRPr="00C42312" w:rsidRDefault="0017126E" w:rsidP="00070529">
                  <w:pPr>
                    <w:jc w:val="both"/>
                    <w:rPr>
                      <w:rFonts w:ascii="Trebuchet MS" w:hAnsi="Trebuchet MS"/>
                      <w:sz w:val="16"/>
                      <w:szCs w:val="16"/>
                    </w:rPr>
                  </w:pPr>
                </w:p>
              </w:tc>
              <w:tc>
                <w:tcPr>
                  <w:tcW w:w="878" w:type="dxa"/>
                  <w:tcMar>
                    <w:top w:w="0" w:type="dxa"/>
                    <w:left w:w="108" w:type="dxa"/>
                    <w:bottom w:w="0" w:type="dxa"/>
                    <w:right w:w="108" w:type="dxa"/>
                  </w:tcMar>
                </w:tcPr>
                <w:p w14:paraId="7B318406" w14:textId="28A604F1" w:rsidR="0017126E" w:rsidRPr="00C42312" w:rsidRDefault="0017126E" w:rsidP="0017126E">
                  <w:pPr>
                    <w:jc w:val="both"/>
                    <w:rPr>
                      <w:rFonts w:ascii="Trebuchet MS" w:hAnsi="Trebuchet MS"/>
                      <w:sz w:val="16"/>
                      <w:szCs w:val="16"/>
                    </w:rPr>
                  </w:pPr>
                  <w:r w:rsidRPr="0017126E">
                    <w:rPr>
                      <w:rFonts w:ascii="Trebuchet MS" w:hAnsi="Trebuchet MS"/>
                      <w:sz w:val="16"/>
                      <w:szCs w:val="16"/>
                    </w:rPr>
                    <w:t>digitizarea a unui număr de…. monumente</w:t>
                  </w:r>
                </w:p>
              </w:tc>
              <w:tc>
                <w:tcPr>
                  <w:tcW w:w="1030" w:type="dxa"/>
                  <w:tcMar>
                    <w:top w:w="0" w:type="dxa"/>
                    <w:left w:w="108" w:type="dxa"/>
                    <w:bottom w:w="0" w:type="dxa"/>
                    <w:right w:w="108" w:type="dxa"/>
                  </w:tcMar>
                </w:tcPr>
                <w:p w14:paraId="35A2D30A" w14:textId="77777777" w:rsidR="0017126E" w:rsidRPr="00C42312" w:rsidRDefault="0017126E" w:rsidP="00070529">
                  <w:pPr>
                    <w:rPr>
                      <w:rFonts w:ascii="Trebuchet MS" w:hAnsi="Trebuchet MS"/>
                      <w:sz w:val="16"/>
                      <w:szCs w:val="16"/>
                    </w:rPr>
                  </w:pPr>
                </w:p>
              </w:tc>
              <w:tc>
                <w:tcPr>
                  <w:tcW w:w="0" w:type="auto"/>
                  <w:vAlign w:val="center"/>
                </w:tcPr>
                <w:p w14:paraId="42870006" w14:textId="77777777" w:rsidR="0017126E" w:rsidRPr="00C42312" w:rsidRDefault="0017126E" w:rsidP="00070529">
                  <w:pPr>
                    <w:rPr>
                      <w:rFonts w:ascii="Trebuchet MS" w:eastAsiaTheme="minorHAnsi" w:hAnsi="Trebuchet MS"/>
                      <w:i/>
                      <w:iCs/>
                      <w:sz w:val="16"/>
                      <w:szCs w:val="16"/>
                      <w14:ligatures w14:val="standardContextual"/>
                    </w:rPr>
                  </w:pPr>
                </w:p>
              </w:tc>
              <w:tc>
                <w:tcPr>
                  <w:tcW w:w="1760" w:type="dxa"/>
                  <w:tcMar>
                    <w:top w:w="0" w:type="dxa"/>
                    <w:left w:w="108" w:type="dxa"/>
                    <w:bottom w:w="0" w:type="dxa"/>
                    <w:right w:w="108" w:type="dxa"/>
                  </w:tcMar>
                </w:tcPr>
                <w:p w14:paraId="5018B467" w14:textId="77777777" w:rsidR="0017126E" w:rsidRPr="00C42312" w:rsidRDefault="0017126E" w:rsidP="00070529">
                  <w:pPr>
                    <w:jc w:val="both"/>
                    <w:rPr>
                      <w:rFonts w:ascii="Trebuchet MS" w:hAnsi="Trebuchet MS"/>
                      <w:sz w:val="16"/>
                      <w:szCs w:val="16"/>
                    </w:rPr>
                  </w:pPr>
                </w:p>
              </w:tc>
              <w:tc>
                <w:tcPr>
                  <w:tcW w:w="786" w:type="dxa"/>
                  <w:tcMar>
                    <w:top w:w="0" w:type="dxa"/>
                    <w:left w:w="108" w:type="dxa"/>
                    <w:bottom w:w="0" w:type="dxa"/>
                    <w:right w:w="108" w:type="dxa"/>
                  </w:tcMar>
                  <w:vAlign w:val="center"/>
                </w:tcPr>
                <w:p w14:paraId="5ECDC588" w14:textId="77777777" w:rsidR="0017126E" w:rsidRPr="00C42312" w:rsidRDefault="0017126E" w:rsidP="00070529">
                  <w:pPr>
                    <w:rPr>
                      <w:rFonts w:ascii="Trebuchet MS" w:hAnsi="Trebuchet MS"/>
                      <w:sz w:val="16"/>
                      <w:szCs w:val="16"/>
                    </w:rPr>
                  </w:pPr>
                </w:p>
              </w:tc>
              <w:tc>
                <w:tcPr>
                  <w:tcW w:w="786" w:type="dxa"/>
                  <w:vAlign w:val="center"/>
                </w:tcPr>
                <w:p w14:paraId="171FE4C0" w14:textId="77777777" w:rsidR="0017126E" w:rsidRPr="00C42312" w:rsidRDefault="0017126E" w:rsidP="00070529">
                  <w:pPr>
                    <w:rPr>
                      <w:rFonts w:ascii="Trebuchet MS" w:eastAsiaTheme="minorHAnsi" w:hAnsi="Trebuchet MS"/>
                      <w:sz w:val="16"/>
                      <w:szCs w:val="16"/>
                      <w14:ligatures w14:val="standardContextual"/>
                    </w:rPr>
                  </w:pPr>
                </w:p>
              </w:tc>
              <w:tc>
                <w:tcPr>
                  <w:tcW w:w="0" w:type="auto"/>
                  <w:vAlign w:val="center"/>
                </w:tcPr>
                <w:p w14:paraId="3D975445" w14:textId="77777777" w:rsidR="0017126E" w:rsidRPr="00C42312" w:rsidRDefault="0017126E" w:rsidP="00070529">
                  <w:pPr>
                    <w:rPr>
                      <w:rFonts w:ascii="Trebuchet MS" w:hAnsi="Trebuchet MS"/>
                      <w:sz w:val="16"/>
                      <w:szCs w:val="16"/>
                    </w:rPr>
                  </w:pPr>
                </w:p>
              </w:tc>
            </w:tr>
            <w:tr w:rsidR="0017126E" w:rsidRPr="00C42312" w14:paraId="5EA9CB55" w14:textId="77777777" w:rsidTr="0017126E">
              <w:trPr>
                <w:trHeight w:val="1835"/>
                <w:jc w:val="center"/>
              </w:trPr>
              <w:tc>
                <w:tcPr>
                  <w:tcW w:w="375" w:type="dxa"/>
                  <w:tcMar>
                    <w:top w:w="0" w:type="dxa"/>
                    <w:left w:w="108" w:type="dxa"/>
                    <w:bottom w:w="0" w:type="dxa"/>
                    <w:right w:w="108" w:type="dxa"/>
                  </w:tcMar>
                </w:tcPr>
                <w:p w14:paraId="414D7B89" w14:textId="77777777" w:rsidR="0017126E" w:rsidRPr="00C42312" w:rsidRDefault="0017126E" w:rsidP="00070529">
                  <w:pPr>
                    <w:jc w:val="both"/>
                    <w:rPr>
                      <w:rFonts w:ascii="Trebuchet MS" w:hAnsi="Trebuchet MS"/>
                      <w:sz w:val="16"/>
                      <w:szCs w:val="16"/>
                    </w:rPr>
                  </w:pPr>
                </w:p>
              </w:tc>
              <w:tc>
                <w:tcPr>
                  <w:tcW w:w="0" w:type="auto"/>
                  <w:tcMar>
                    <w:top w:w="0" w:type="dxa"/>
                    <w:left w:w="108" w:type="dxa"/>
                    <w:bottom w:w="0" w:type="dxa"/>
                    <w:right w:w="108" w:type="dxa"/>
                  </w:tcMar>
                </w:tcPr>
                <w:p w14:paraId="54890FDC" w14:textId="77777777" w:rsidR="0017126E" w:rsidRPr="00C42312" w:rsidRDefault="0017126E" w:rsidP="00070529">
                  <w:pPr>
                    <w:ind w:left="-32" w:right="-10"/>
                    <w:jc w:val="both"/>
                    <w:rPr>
                      <w:rFonts w:ascii="Trebuchet MS" w:hAnsi="Trebuchet MS"/>
                      <w:sz w:val="16"/>
                      <w:szCs w:val="16"/>
                    </w:rPr>
                  </w:pPr>
                </w:p>
              </w:tc>
              <w:tc>
                <w:tcPr>
                  <w:tcW w:w="1965" w:type="dxa"/>
                  <w:tcMar>
                    <w:top w:w="0" w:type="dxa"/>
                    <w:left w:w="108" w:type="dxa"/>
                    <w:bottom w:w="0" w:type="dxa"/>
                    <w:right w:w="108" w:type="dxa"/>
                  </w:tcMar>
                </w:tcPr>
                <w:p w14:paraId="293243A4" w14:textId="77777777" w:rsidR="0017126E" w:rsidRPr="00C42312" w:rsidRDefault="0017126E" w:rsidP="00070529">
                  <w:pPr>
                    <w:jc w:val="both"/>
                    <w:rPr>
                      <w:rFonts w:ascii="Trebuchet MS" w:hAnsi="Trebuchet MS"/>
                      <w:sz w:val="16"/>
                      <w:szCs w:val="16"/>
                    </w:rPr>
                  </w:pPr>
                </w:p>
              </w:tc>
              <w:tc>
                <w:tcPr>
                  <w:tcW w:w="878" w:type="dxa"/>
                  <w:tcMar>
                    <w:top w:w="0" w:type="dxa"/>
                    <w:left w:w="108" w:type="dxa"/>
                    <w:bottom w:w="0" w:type="dxa"/>
                    <w:right w:w="108" w:type="dxa"/>
                  </w:tcMar>
                </w:tcPr>
                <w:p w14:paraId="0859A075" w14:textId="59CF5C86" w:rsidR="0017126E" w:rsidRPr="0017126E" w:rsidRDefault="0017126E" w:rsidP="0017126E">
                  <w:pPr>
                    <w:jc w:val="both"/>
                    <w:rPr>
                      <w:rFonts w:ascii="Trebuchet MS" w:hAnsi="Trebuchet MS"/>
                      <w:sz w:val="16"/>
                      <w:szCs w:val="16"/>
                    </w:rPr>
                  </w:pPr>
                  <w:r w:rsidRPr="0017126E">
                    <w:rPr>
                      <w:rFonts w:ascii="Trebuchet MS" w:hAnsi="Trebuchet MS"/>
                      <w:sz w:val="16"/>
                      <w:szCs w:val="16"/>
                    </w:rPr>
                    <w:t>harta turistică a monumentelor disponibilă publicului larg</w:t>
                  </w:r>
                </w:p>
              </w:tc>
              <w:tc>
                <w:tcPr>
                  <w:tcW w:w="1030" w:type="dxa"/>
                  <w:tcMar>
                    <w:top w:w="0" w:type="dxa"/>
                    <w:left w:w="108" w:type="dxa"/>
                    <w:bottom w:w="0" w:type="dxa"/>
                    <w:right w:w="108" w:type="dxa"/>
                  </w:tcMar>
                </w:tcPr>
                <w:p w14:paraId="716D4C9E" w14:textId="77777777" w:rsidR="0017126E" w:rsidRPr="00C42312" w:rsidRDefault="0017126E" w:rsidP="00070529">
                  <w:pPr>
                    <w:rPr>
                      <w:rFonts w:ascii="Trebuchet MS" w:hAnsi="Trebuchet MS"/>
                      <w:sz w:val="16"/>
                      <w:szCs w:val="16"/>
                    </w:rPr>
                  </w:pPr>
                </w:p>
              </w:tc>
              <w:tc>
                <w:tcPr>
                  <w:tcW w:w="0" w:type="auto"/>
                  <w:vAlign w:val="center"/>
                </w:tcPr>
                <w:p w14:paraId="0921385F" w14:textId="77777777" w:rsidR="0017126E" w:rsidRPr="00C42312" w:rsidRDefault="0017126E" w:rsidP="00070529">
                  <w:pPr>
                    <w:rPr>
                      <w:rFonts w:ascii="Trebuchet MS" w:eastAsiaTheme="minorHAnsi" w:hAnsi="Trebuchet MS"/>
                      <w:i/>
                      <w:iCs/>
                      <w:sz w:val="16"/>
                      <w:szCs w:val="16"/>
                      <w14:ligatures w14:val="standardContextual"/>
                    </w:rPr>
                  </w:pPr>
                </w:p>
              </w:tc>
              <w:tc>
                <w:tcPr>
                  <w:tcW w:w="1760" w:type="dxa"/>
                  <w:tcMar>
                    <w:top w:w="0" w:type="dxa"/>
                    <w:left w:w="108" w:type="dxa"/>
                    <w:bottom w:w="0" w:type="dxa"/>
                    <w:right w:w="108" w:type="dxa"/>
                  </w:tcMar>
                </w:tcPr>
                <w:p w14:paraId="5A7C4870" w14:textId="77777777" w:rsidR="0017126E" w:rsidRPr="00C42312" w:rsidRDefault="0017126E" w:rsidP="00070529">
                  <w:pPr>
                    <w:jc w:val="both"/>
                    <w:rPr>
                      <w:rFonts w:ascii="Trebuchet MS" w:hAnsi="Trebuchet MS"/>
                      <w:sz w:val="16"/>
                      <w:szCs w:val="16"/>
                    </w:rPr>
                  </w:pPr>
                </w:p>
              </w:tc>
              <w:tc>
                <w:tcPr>
                  <w:tcW w:w="786" w:type="dxa"/>
                  <w:tcMar>
                    <w:top w:w="0" w:type="dxa"/>
                    <w:left w:w="108" w:type="dxa"/>
                    <w:bottom w:w="0" w:type="dxa"/>
                    <w:right w:w="108" w:type="dxa"/>
                  </w:tcMar>
                  <w:vAlign w:val="center"/>
                </w:tcPr>
                <w:p w14:paraId="6CF3C5CE" w14:textId="77777777" w:rsidR="0017126E" w:rsidRPr="00C42312" w:rsidRDefault="0017126E" w:rsidP="00070529">
                  <w:pPr>
                    <w:rPr>
                      <w:rFonts w:ascii="Trebuchet MS" w:hAnsi="Trebuchet MS"/>
                      <w:sz w:val="16"/>
                      <w:szCs w:val="16"/>
                    </w:rPr>
                  </w:pPr>
                </w:p>
              </w:tc>
              <w:tc>
                <w:tcPr>
                  <w:tcW w:w="786" w:type="dxa"/>
                  <w:vAlign w:val="center"/>
                </w:tcPr>
                <w:p w14:paraId="5EF856DC" w14:textId="77777777" w:rsidR="0017126E" w:rsidRPr="00C42312" w:rsidRDefault="0017126E" w:rsidP="00070529">
                  <w:pPr>
                    <w:rPr>
                      <w:rFonts w:ascii="Trebuchet MS" w:eastAsiaTheme="minorHAnsi" w:hAnsi="Trebuchet MS"/>
                      <w:sz w:val="16"/>
                      <w:szCs w:val="16"/>
                      <w14:ligatures w14:val="standardContextual"/>
                    </w:rPr>
                  </w:pPr>
                </w:p>
              </w:tc>
              <w:tc>
                <w:tcPr>
                  <w:tcW w:w="0" w:type="auto"/>
                  <w:vAlign w:val="center"/>
                </w:tcPr>
                <w:p w14:paraId="78292CD4" w14:textId="77777777" w:rsidR="0017126E" w:rsidRPr="00C42312" w:rsidRDefault="0017126E" w:rsidP="00070529">
                  <w:pPr>
                    <w:rPr>
                      <w:rFonts w:ascii="Trebuchet MS" w:hAnsi="Trebuchet MS"/>
                      <w:sz w:val="16"/>
                      <w:szCs w:val="16"/>
                    </w:rPr>
                  </w:pPr>
                </w:p>
              </w:tc>
            </w:tr>
            <w:tr w:rsidR="0017126E" w:rsidRPr="00C42312" w14:paraId="1907675A" w14:textId="77777777" w:rsidTr="0017126E">
              <w:trPr>
                <w:trHeight w:val="1407"/>
                <w:jc w:val="center"/>
              </w:trPr>
              <w:tc>
                <w:tcPr>
                  <w:tcW w:w="375" w:type="dxa"/>
                  <w:tcMar>
                    <w:top w:w="0" w:type="dxa"/>
                    <w:left w:w="108" w:type="dxa"/>
                    <w:bottom w:w="0" w:type="dxa"/>
                    <w:right w:w="108" w:type="dxa"/>
                  </w:tcMar>
                </w:tcPr>
                <w:p w14:paraId="4282D49B" w14:textId="77777777" w:rsidR="0017126E" w:rsidRPr="00C42312" w:rsidRDefault="0017126E" w:rsidP="00070529">
                  <w:pPr>
                    <w:jc w:val="both"/>
                    <w:rPr>
                      <w:rFonts w:ascii="Trebuchet MS" w:hAnsi="Trebuchet MS"/>
                      <w:sz w:val="16"/>
                      <w:szCs w:val="16"/>
                    </w:rPr>
                  </w:pPr>
                </w:p>
              </w:tc>
              <w:tc>
                <w:tcPr>
                  <w:tcW w:w="0" w:type="auto"/>
                  <w:tcMar>
                    <w:top w:w="0" w:type="dxa"/>
                    <w:left w:w="108" w:type="dxa"/>
                    <w:bottom w:w="0" w:type="dxa"/>
                    <w:right w:w="108" w:type="dxa"/>
                  </w:tcMar>
                </w:tcPr>
                <w:p w14:paraId="302309B0" w14:textId="77777777" w:rsidR="0017126E" w:rsidRPr="00C42312" w:rsidRDefault="0017126E" w:rsidP="00070529">
                  <w:pPr>
                    <w:ind w:left="-32" w:right="-10"/>
                    <w:jc w:val="both"/>
                    <w:rPr>
                      <w:rFonts w:ascii="Trebuchet MS" w:hAnsi="Trebuchet MS"/>
                      <w:sz w:val="16"/>
                      <w:szCs w:val="16"/>
                    </w:rPr>
                  </w:pPr>
                </w:p>
              </w:tc>
              <w:tc>
                <w:tcPr>
                  <w:tcW w:w="1965" w:type="dxa"/>
                  <w:tcMar>
                    <w:top w:w="0" w:type="dxa"/>
                    <w:left w:w="108" w:type="dxa"/>
                    <w:bottom w:w="0" w:type="dxa"/>
                    <w:right w:w="108" w:type="dxa"/>
                  </w:tcMar>
                </w:tcPr>
                <w:p w14:paraId="4B377470" w14:textId="77777777" w:rsidR="0017126E" w:rsidRPr="00C42312" w:rsidRDefault="0017126E" w:rsidP="00070529">
                  <w:pPr>
                    <w:jc w:val="both"/>
                    <w:rPr>
                      <w:rFonts w:ascii="Trebuchet MS" w:hAnsi="Trebuchet MS"/>
                      <w:sz w:val="16"/>
                      <w:szCs w:val="16"/>
                    </w:rPr>
                  </w:pPr>
                </w:p>
              </w:tc>
              <w:tc>
                <w:tcPr>
                  <w:tcW w:w="878" w:type="dxa"/>
                  <w:tcMar>
                    <w:top w:w="0" w:type="dxa"/>
                    <w:left w:w="108" w:type="dxa"/>
                    <w:bottom w:w="0" w:type="dxa"/>
                    <w:right w:w="108" w:type="dxa"/>
                  </w:tcMar>
                </w:tcPr>
                <w:p w14:paraId="297ABBD0" w14:textId="466121E3" w:rsidR="0017126E" w:rsidRPr="0017126E" w:rsidRDefault="0017126E" w:rsidP="0017126E">
                  <w:pPr>
                    <w:jc w:val="both"/>
                    <w:rPr>
                      <w:rFonts w:ascii="Trebuchet MS" w:hAnsi="Trebuchet MS"/>
                      <w:sz w:val="16"/>
                      <w:szCs w:val="16"/>
                    </w:rPr>
                  </w:pPr>
                  <w:r w:rsidRPr="0017126E">
                    <w:rPr>
                      <w:rFonts w:ascii="Trebuchet MS" w:hAnsi="Trebuchet MS"/>
                      <w:sz w:val="16"/>
                      <w:szCs w:val="16"/>
                    </w:rPr>
                    <w:t>plasarea etichetelor cu coduri QR pe monumente</w:t>
                  </w:r>
                </w:p>
              </w:tc>
              <w:tc>
                <w:tcPr>
                  <w:tcW w:w="1030" w:type="dxa"/>
                  <w:tcMar>
                    <w:top w:w="0" w:type="dxa"/>
                    <w:left w:w="108" w:type="dxa"/>
                    <w:bottom w:w="0" w:type="dxa"/>
                    <w:right w:w="108" w:type="dxa"/>
                  </w:tcMar>
                </w:tcPr>
                <w:p w14:paraId="6483ED35" w14:textId="77777777" w:rsidR="0017126E" w:rsidRPr="00C42312" w:rsidRDefault="0017126E" w:rsidP="00070529">
                  <w:pPr>
                    <w:rPr>
                      <w:rFonts w:ascii="Trebuchet MS" w:hAnsi="Trebuchet MS"/>
                      <w:sz w:val="16"/>
                      <w:szCs w:val="16"/>
                    </w:rPr>
                  </w:pPr>
                </w:p>
              </w:tc>
              <w:tc>
                <w:tcPr>
                  <w:tcW w:w="0" w:type="auto"/>
                  <w:vAlign w:val="center"/>
                </w:tcPr>
                <w:p w14:paraId="342FF182" w14:textId="77777777" w:rsidR="0017126E" w:rsidRPr="00C42312" w:rsidRDefault="0017126E" w:rsidP="00070529">
                  <w:pPr>
                    <w:rPr>
                      <w:rFonts w:ascii="Trebuchet MS" w:eastAsiaTheme="minorHAnsi" w:hAnsi="Trebuchet MS"/>
                      <w:i/>
                      <w:iCs/>
                      <w:sz w:val="16"/>
                      <w:szCs w:val="16"/>
                      <w14:ligatures w14:val="standardContextual"/>
                    </w:rPr>
                  </w:pPr>
                </w:p>
              </w:tc>
              <w:tc>
                <w:tcPr>
                  <w:tcW w:w="1760" w:type="dxa"/>
                  <w:tcMar>
                    <w:top w:w="0" w:type="dxa"/>
                    <w:left w:w="108" w:type="dxa"/>
                    <w:bottom w:w="0" w:type="dxa"/>
                    <w:right w:w="108" w:type="dxa"/>
                  </w:tcMar>
                </w:tcPr>
                <w:p w14:paraId="2E50C73E" w14:textId="77777777" w:rsidR="0017126E" w:rsidRPr="00C42312" w:rsidRDefault="0017126E" w:rsidP="00070529">
                  <w:pPr>
                    <w:jc w:val="both"/>
                    <w:rPr>
                      <w:rFonts w:ascii="Trebuchet MS" w:hAnsi="Trebuchet MS"/>
                      <w:sz w:val="16"/>
                      <w:szCs w:val="16"/>
                    </w:rPr>
                  </w:pPr>
                </w:p>
              </w:tc>
              <w:tc>
                <w:tcPr>
                  <w:tcW w:w="786" w:type="dxa"/>
                  <w:tcMar>
                    <w:top w:w="0" w:type="dxa"/>
                    <w:left w:w="108" w:type="dxa"/>
                    <w:bottom w:w="0" w:type="dxa"/>
                    <w:right w:w="108" w:type="dxa"/>
                  </w:tcMar>
                  <w:vAlign w:val="center"/>
                </w:tcPr>
                <w:p w14:paraId="6BF86625" w14:textId="77777777" w:rsidR="0017126E" w:rsidRPr="00C42312" w:rsidRDefault="0017126E" w:rsidP="00070529">
                  <w:pPr>
                    <w:rPr>
                      <w:rFonts w:ascii="Trebuchet MS" w:hAnsi="Trebuchet MS"/>
                      <w:sz w:val="16"/>
                      <w:szCs w:val="16"/>
                    </w:rPr>
                  </w:pPr>
                </w:p>
              </w:tc>
              <w:tc>
                <w:tcPr>
                  <w:tcW w:w="786" w:type="dxa"/>
                  <w:vAlign w:val="center"/>
                </w:tcPr>
                <w:p w14:paraId="3373845D" w14:textId="77777777" w:rsidR="0017126E" w:rsidRPr="00C42312" w:rsidRDefault="0017126E" w:rsidP="00070529">
                  <w:pPr>
                    <w:rPr>
                      <w:rFonts w:ascii="Trebuchet MS" w:eastAsiaTheme="minorHAnsi" w:hAnsi="Trebuchet MS"/>
                      <w:sz w:val="16"/>
                      <w:szCs w:val="16"/>
                      <w14:ligatures w14:val="standardContextual"/>
                    </w:rPr>
                  </w:pPr>
                </w:p>
              </w:tc>
              <w:tc>
                <w:tcPr>
                  <w:tcW w:w="0" w:type="auto"/>
                  <w:vAlign w:val="center"/>
                </w:tcPr>
                <w:p w14:paraId="71A9C56A" w14:textId="77777777" w:rsidR="0017126E" w:rsidRPr="00C42312" w:rsidRDefault="0017126E" w:rsidP="00070529">
                  <w:pPr>
                    <w:rPr>
                      <w:rFonts w:ascii="Trebuchet MS" w:hAnsi="Trebuchet MS"/>
                      <w:sz w:val="16"/>
                      <w:szCs w:val="16"/>
                    </w:rPr>
                  </w:pPr>
                </w:p>
              </w:tc>
            </w:tr>
          </w:tbl>
          <w:p w14:paraId="4013AAD9" w14:textId="3AAA43FF" w:rsidR="00070529" w:rsidRPr="00C42312" w:rsidRDefault="00070529" w:rsidP="008D3188">
            <w:pPr>
              <w:spacing w:before="120" w:after="120"/>
              <w:jc w:val="both"/>
              <w:rPr>
                <w:rFonts w:ascii="Trebuchet MS" w:eastAsia="Trebuchet MS" w:hAnsi="Trebuchet MS" w:cs="Trebuchet MS"/>
                <w:iCs/>
                <w:color w:val="000000"/>
              </w:rPr>
            </w:pPr>
          </w:p>
        </w:tc>
      </w:tr>
    </w:tbl>
    <w:p w14:paraId="00000166" w14:textId="1978451A"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58" w:name="_Toc151369497"/>
      <w:r w:rsidRPr="00C42312">
        <w:rPr>
          <w:rFonts w:ascii="Trebuchet MS" w:hAnsi="Trebuchet MS"/>
          <w:sz w:val="22"/>
          <w:szCs w:val="22"/>
        </w:rPr>
        <w:lastRenderedPageBreak/>
        <w:t xml:space="preserve">COMPLETAREA </w:t>
      </w:r>
      <w:r w:rsidR="00487A21" w:rsidRPr="00C42312">
        <w:rPr>
          <w:rFonts w:ascii="Trebuchet MS" w:hAnsi="Trebuchet MS"/>
          <w:sz w:val="22"/>
          <w:szCs w:val="22"/>
        </w:rPr>
        <w:t>Ș</w:t>
      </w:r>
      <w:r w:rsidRPr="00C42312">
        <w:rPr>
          <w:rFonts w:ascii="Trebuchet MS" w:hAnsi="Trebuchet MS"/>
          <w:sz w:val="22"/>
          <w:szCs w:val="22"/>
        </w:rPr>
        <w:t>I DEPUNEREA CERERILOR DE FINAN</w:t>
      </w:r>
      <w:r w:rsidR="00487A21" w:rsidRPr="00C42312">
        <w:rPr>
          <w:rFonts w:ascii="Trebuchet MS" w:hAnsi="Trebuchet MS"/>
          <w:sz w:val="22"/>
          <w:szCs w:val="22"/>
        </w:rPr>
        <w:t>Ț</w:t>
      </w:r>
      <w:r w:rsidRPr="00C42312">
        <w:rPr>
          <w:rFonts w:ascii="Trebuchet MS" w:hAnsi="Trebuchet MS"/>
          <w:sz w:val="22"/>
          <w:szCs w:val="22"/>
        </w:rPr>
        <w:t>ARE</w:t>
      </w:r>
      <w:bookmarkEnd w:id="58"/>
      <w:r w:rsidRPr="00C42312">
        <w:rPr>
          <w:rFonts w:ascii="Trebuchet MS" w:hAnsi="Trebuchet MS"/>
          <w:sz w:val="22"/>
          <w:szCs w:val="22"/>
        </w:rPr>
        <w:t xml:space="preserve"> </w:t>
      </w:r>
      <w:r w:rsidRPr="00C42312">
        <w:rPr>
          <w:rFonts w:ascii="Trebuchet MS" w:hAnsi="Trebuchet MS"/>
          <w:sz w:val="22"/>
          <w:szCs w:val="22"/>
        </w:rPr>
        <w:tab/>
      </w:r>
    </w:p>
    <w:p w14:paraId="00000167" w14:textId="083239E9" w:rsidR="00461B6E" w:rsidRPr="00C42312" w:rsidRDefault="00654C2A">
      <w:pPr>
        <w:pStyle w:val="Heading2"/>
        <w:numPr>
          <w:ilvl w:val="1"/>
          <w:numId w:val="3"/>
        </w:numPr>
        <w:rPr>
          <w:rFonts w:ascii="Trebuchet MS" w:eastAsia="Trebuchet MS" w:hAnsi="Trebuchet MS" w:cs="Trebuchet MS"/>
          <w:i/>
          <w:color w:val="000000"/>
        </w:rPr>
      </w:pPr>
      <w:bookmarkStart w:id="59" w:name="_Toc151369498"/>
      <w:r w:rsidRPr="00C42312">
        <w:rPr>
          <w:rFonts w:ascii="Trebuchet MS" w:hAnsi="Trebuchet MS"/>
          <w:b w:val="0"/>
          <w:bCs/>
          <w:i/>
          <w:iCs/>
          <w:sz w:val="22"/>
          <w:szCs w:val="22"/>
        </w:rPr>
        <w:t>Completarea formularului cererii</w:t>
      </w:r>
      <w:bookmarkEnd w:id="59"/>
      <w:r w:rsidRPr="00C42312">
        <w:rPr>
          <w:rFonts w:ascii="Trebuchet MS" w:eastAsia="Trebuchet MS" w:hAnsi="Trebuchet MS" w:cs="Trebuchet MS"/>
          <w:i/>
          <w:color w:val="000000"/>
        </w:rPr>
        <w:tab/>
      </w:r>
    </w:p>
    <w:tbl>
      <w:tblPr>
        <w:tblStyle w:val="a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1731673" w14:textId="77777777">
        <w:tc>
          <w:tcPr>
            <w:tcW w:w="9396" w:type="dxa"/>
          </w:tcPr>
          <w:p w14:paraId="00000168" w14:textId="4D7A7C63" w:rsidR="00461B6E" w:rsidRPr="00C42312" w:rsidRDefault="00461FC1">
            <w:pPr>
              <w:spacing w:before="120" w:after="120"/>
              <w:jc w:val="both"/>
              <w:rPr>
                <w:rFonts w:ascii="Trebuchet MS" w:eastAsia="Trebuchet MS" w:hAnsi="Trebuchet MS" w:cs="Trebuchet MS"/>
              </w:rPr>
            </w:pPr>
            <w:r w:rsidRPr="00C42312">
              <w:rPr>
                <w:rFonts w:ascii="Trebuchet MS" w:eastAsia="Trebuchet MS" w:hAnsi="Trebuchet MS" w:cs="Trebuchet MS"/>
              </w:rPr>
              <w:t>Cererea de finanțare se completează direct în platforma MySMIS</w:t>
            </w:r>
            <w:r w:rsidR="002F0632" w:rsidRPr="00C42312">
              <w:rPr>
                <w:rFonts w:ascii="Trebuchet MS" w:eastAsia="Trebuchet MS" w:hAnsi="Trebuchet MS" w:cs="Trebuchet MS"/>
              </w:rPr>
              <w:t>2021</w:t>
            </w:r>
            <w:r w:rsidRPr="00C42312">
              <w:rPr>
                <w:rFonts w:ascii="Trebuchet MS" w:eastAsia="Trebuchet MS" w:hAnsi="Trebuchet MS" w:cs="Trebuchet MS"/>
              </w:rPr>
              <w:t xml:space="preserve">. </w:t>
            </w:r>
            <w:r w:rsidR="00654C2A" w:rsidRPr="00C42312">
              <w:rPr>
                <w:rFonts w:ascii="Trebuchet MS" w:eastAsia="Trebuchet MS" w:hAnsi="Trebuchet MS" w:cs="Trebuchet MS"/>
              </w:rPr>
              <w:t>Formatul cererii de finan</w:t>
            </w:r>
            <w:r w:rsidR="00487A21" w:rsidRPr="00C42312">
              <w:rPr>
                <w:rFonts w:ascii="Trebuchet MS" w:eastAsia="Trebuchet MS" w:hAnsi="Trebuchet MS" w:cs="Trebuchet MS"/>
              </w:rPr>
              <w:t>ț</w:t>
            </w:r>
            <w:r w:rsidR="00654C2A" w:rsidRPr="00C42312">
              <w:rPr>
                <w:rFonts w:ascii="Trebuchet MS" w:eastAsia="Trebuchet MS" w:hAnsi="Trebuchet MS" w:cs="Trebuchet MS"/>
              </w:rPr>
              <w:t>are cuprinde toate informa</w:t>
            </w:r>
            <w:r w:rsidR="00487A21" w:rsidRPr="00C42312">
              <w:rPr>
                <w:rFonts w:ascii="Trebuchet MS" w:eastAsia="Trebuchet MS" w:hAnsi="Trebuchet MS" w:cs="Trebuchet MS"/>
              </w:rPr>
              <w:t>ț</w:t>
            </w:r>
            <w:r w:rsidR="00654C2A" w:rsidRPr="00C42312">
              <w:rPr>
                <w:rFonts w:ascii="Trebuchet MS" w:eastAsia="Trebuchet MS" w:hAnsi="Trebuchet MS" w:cs="Trebuchet MS"/>
              </w:rPr>
              <w:t xml:space="preserve">iile necesare pentru completarea corectă </w:t>
            </w:r>
            <w:r w:rsidR="00487A21" w:rsidRPr="00C42312">
              <w:rPr>
                <w:rFonts w:ascii="Trebuchet MS" w:eastAsia="Trebuchet MS" w:hAnsi="Trebuchet MS" w:cs="Trebuchet MS"/>
              </w:rPr>
              <w:t>ș</w:t>
            </w:r>
            <w:r w:rsidR="00654C2A" w:rsidRPr="00C42312">
              <w:rPr>
                <w:rFonts w:ascii="Trebuchet MS" w:eastAsia="Trebuchet MS" w:hAnsi="Trebuchet MS" w:cs="Trebuchet MS"/>
              </w:rPr>
              <w:t>i completă a aplica</w:t>
            </w:r>
            <w:r w:rsidR="00487A21" w:rsidRPr="00C42312">
              <w:rPr>
                <w:rFonts w:ascii="Trebuchet MS" w:eastAsia="Trebuchet MS" w:hAnsi="Trebuchet MS" w:cs="Trebuchet MS"/>
              </w:rPr>
              <w:t>ț</w:t>
            </w:r>
            <w:r w:rsidR="00654C2A" w:rsidRPr="00C42312">
              <w:rPr>
                <w:rFonts w:ascii="Trebuchet MS" w:eastAsia="Trebuchet MS" w:hAnsi="Trebuchet MS" w:cs="Trebuchet MS"/>
              </w:rPr>
              <w:t>iei.</w:t>
            </w:r>
            <w:r w:rsidR="00361BA6" w:rsidRPr="00C42312">
              <w:rPr>
                <w:rFonts w:ascii="Trebuchet MS" w:eastAsia="Trebuchet MS" w:hAnsi="Trebuchet MS" w:cs="Trebuchet MS"/>
              </w:rPr>
              <w:t xml:space="preserve"> </w:t>
            </w:r>
          </w:p>
          <w:p w14:paraId="03E6356D" w14:textId="55A2E78F" w:rsidR="00E31BD8" w:rsidRPr="00C42312" w:rsidRDefault="00E31BD8" w:rsidP="00E31BD8">
            <w:pPr>
              <w:spacing w:before="120" w:after="120"/>
              <w:jc w:val="both"/>
              <w:rPr>
                <w:rFonts w:ascii="Trebuchet MS" w:hAnsi="Trebuchet MS"/>
                <w:iCs/>
                <w:color w:val="000000" w:themeColor="text1"/>
              </w:rPr>
            </w:pPr>
            <w:r w:rsidRPr="00C42312">
              <w:rPr>
                <w:rFonts w:ascii="Trebuchet MS" w:hAnsi="Trebuchet MS"/>
                <w:iCs/>
                <w:color w:val="000000" w:themeColor="text1"/>
              </w:rPr>
              <w:t>Solicitantul este singurul responsabil pentru transmiterea/completarea corectă și în timp a cererii de finanțare (și a documentelor anexate), dar și pentru corectitudine</w:t>
            </w:r>
            <w:r w:rsidR="00F57525" w:rsidRPr="00C42312">
              <w:rPr>
                <w:rFonts w:ascii="Trebuchet MS" w:hAnsi="Trebuchet MS"/>
                <w:iCs/>
                <w:color w:val="000000" w:themeColor="text1"/>
              </w:rPr>
              <w:t>a</w:t>
            </w:r>
            <w:r w:rsidRPr="00C42312">
              <w:rPr>
                <w:rFonts w:ascii="Trebuchet MS" w:hAnsi="Trebuchet MS"/>
                <w:iCs/>
                <w:color w:val="000000" w:themeColor="text1"/>
              </w:rPr>
              <w:t xml:space="preserve"> informațiilor din cadrul documentelor transmise.</w:t>
            </w:r>
          </w:p>
          <w:p w14:paraId="00000169" w14:textId="144E693A"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În acest sens, cererea de finan</w:t>
            </w:r>
            <w:r w:rsidR="00487A21" w:rsidRPr="00C42312">
              <w:rPr>
                <w:rFonts w:ascii="Trebuchet MS" w:eastAsia="Trebuchet MS" w:hAnsi="Trebuchet MS" w:cs="Trebuchet MS"/>
              </w:rPr>
              <w:t>ț</w:t>
            </w:r>
            <w:r w:rsidRPr="00C42312">
              <w:rPr>
                <w:rFonts w:ascii="Trebuchet MS" w:eastAsia="Trebuchet MS" w:hAnsi="Trebuchet MS" w:cs="Trebuchet MS"/>
              </w:rPr>
              <w:t>are detaliază informa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iile generale privind solicitantul, scopul </w:t>
            </w:r>
            <w:r w:rsidR="00487A21" w:rsidRPr="00C42312">
              <w:rPr>
                <w:rFonts w:ascii="Trebuchet MS" w:eastAsia="Trebuchet MS" w:hAnsi="Trebuchet MS" w:cs="Trebuchet MS"/>
              </w:rPr>
              <w:t>ș</w:t>
            </w:r>
            <w:r w:rsidRPr="00C42312">
              <w:rPr>
                <w:rFonts w:ascii="Trebuchet MS" w:eastAsia="Trebuchet MS" w:hAnsi="Trebuchet MS" w:cs="Trebuchet MS"/>
              </w:rPr>
              <w:t>i obiectivele proiectului, încadrarea proiectului în obiectivul priorită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 </w:t>
            </w:r>
            <w:r w:rsidR="00487A21" w:rsidRPr="00C42312">
              <w:rPr>
                <w:rFonts w:ascii="Trebuchet MS" w:eastAsia="Trebuchet MS" w:hAnsi="Trebuchet MS" w:cs="Trebuchet MS"/>
              </w:rPr>
              <w:t>ș</w:t>
            </w:r>
            <w:r w:rsidRPr="00C42312">
              <w:rPr>
                <w:rFonts w:ascii="Trebuchet MS" w:eastAsia="Trebuchet MS" w:hAnsi="Trebuchet MS" w:cs="Trebuchet MS"/>
              </w:rPr>
              <w:t>i a obiectivului specific, activită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ile proiectului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a cheltuielilor aferente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nu în ultimul rând, impactul asupra grupurilor </w:t>
            </w:r>
            <w:r w:rsidR="00487A21" w:rsidRPr="00C42312">
              <w:rPr>
                <w:rFonts w:ascii="Trebuchet MS" w:eastAsia="Trebuchet MS" w:hAnsi="Trebuchet MS" w:cs="Trebuchet MS"/>
              </w:rPr>
              <w:t>ț</w:t>
            </w:r>
            <w:r w:rsidRPr="00C42312">
              <w:rPr>
                <w:rFonts w:ascii="Trebuchet MS" w:eastAsia="Trebuchet MS" w:hAnsi="Trebuchet MS" w:cs="Trebuchet MS"/>
              </w:rPr>
              <w:t xml:space="preserve">intă </w:t>
            </w:r>
            <w:r w:rsidR="00487A21" w:rsidRPr="00C42312">
              <w:rPr>
                <w:rFonts w:ascii="Trebuchet MS" w:eastAsia="Trebuchet MS" w:hAnsi="Trebuchet MS" w:cs="Trebuchet MS"/>
              </w:rPr>
              <w:t>ș</w:t>
            </w:r>
            <w:r w:rsidRPr="00C42312">
              <w:rPr>
                <w:rFonts w:ascii="Trebuchet MS" w:eastAsia="Trebuchet MS" w:hAnsi="Trebuchet MS" w:cs="Trebuchet MS"/>
              </w:rPr>
              <w:t>i sustenabilitatea proiectului.</w:t>
            </w:r>
          </w:p>
          <w:p w14:paraId="0000016A" w14:textId="70E26F19"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Completarea corectă </w:t>
            </w:r>
            <w:r w:rsidR="00487A21" w:rsidRPr="00C42312">
              <w:rPr>
                <w:rFonts w:ascii="Trebuchet MS" w:eastAsia="Trebuchet MS" w:hAnsi="Trebuchet MS" w:cs="Trebuchet MS"/>
              </w:rPr>
              <w:t>ș</w:t>
            </w:r>
            <w:r w:rsidRPr="00C42312">
              <w:rPr>
                <w:rFonts w:ascii="Trebuchet MS" w:eastAsia="Trebuchet MS" w:hAnsi="Trebuchet MS" w:cs="Trebuchet MS"/>
              </w:rPr>
              <w:t>i completă a tuturor sec</w:t>
            </w:r>
            <w:r w:rsidR="00487A21" w:rsidRPr="00C42312">
              <w:rPr>
                <w:rFonts w:ascii="Trebuchet MS" w:eastAsia="Trebuchet MS" w:hAnsi="Trebuchet MS" w:cs="Trebuchet MS"/>
              </w:rPr>
              <w:t>ț</w:t>
            </w:r>
            <w:r w:rsidRPr="00C42312">
              <w:rPr>
                <w:rFonts w:ascii="Trebuchet MS" w:eastAsia="Trebuchet MS" w:hAnsi="Trebuchet MS" w:cs="Trebuchet MS"/>
              </w:rPr>
              <w:t>iunilor din cererea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precum </w:t>
            </w:r>
            <w:r w:rsidR="00487A21" w:rsidRPr="00C42312">
              <w:rPr>
                <w:rFonts w:ascii="Trebuchet MS" w:eastAsia="Trebuchet MS" w:hAnsi="Trebuchet MS" w:cs="Trebuchet MS"/>
              </w:rPr>
              <w:t>ș</w:t>
            </w:r>
            <w:r w:rsidRPr="00C42312">
              <w:rPr>
                <w:rFonts w:ascii="Trebuchet MS" w:eastAsia="Trebuchet MS" w:hAnsi="Trebuchet MS" w:cs="Trebuchet MS"/>
              </w:rPr>
              <w:t>i anexarea tuturor documentelor solicitate este primul pas în men</w:t>
            </w:r>
            <w:r w:rsidR="00487A21" w:rsidRPr="00C42312">
              <w:rPr>
                <w:rFonts w:ascii="Trebuchet MS" w:eastAsia="Trebuchet MS" w:hAnsi="Trebuchet MS" w:cs="Trebuchet MS"/>
              </w:rPr>
              <w:t>ț</w:t>
            </w:r>
            <w:r w:rsidRPr="00C42312">
              <w:rPr>
                <w:rFonts w:ascii="Trebuchet MS" w:eastAsia="Trebuchet MS" w:hAnsi="Trebuchet MS" w:cs="Trebuchet MS"/>
              </w:rPr>
              <w:t>inerea cererii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în procesul de verificare, evaluare </w:t>
            </w:r>
            <w:r w:rsidR="00487A21" w:rsidRPr="00C42312">
              <w:rPr>
                <w:rFonts w:ascii="Trebuchet MS" w:eastAsia="Trebuchet MS" w:hAnsi="Trebuchet MS" w:cs="Trebuchet MS"/>
              </w:rPr>
              <w:t>ș</w:t>
            </w:r>
            <w:r w:rsidRPr="00C42312">
              <w:rPr>
                <w:rFonts w:ascii="Trebuchet MS" w:eastAsia="Trebuchet MS" w:hAnsi="Trebuchet MS" w:cs="Trebuchet MS"/>
              </w:rPr>
              <w:t>i selec</w:t>
            </w:r>
            <w:r w:rsidR="00487A21" w:rsidRPr="00C42312">
              <w:rPr>
                <w:rFonts w:ascii="Trebuchet MS" w:eastAsia="Trebuchet MS" w:hAnsi="Trebuchet MS" w:cs="Trebuchet MS"/>
              </w:rPr>
              <w:t>ț</w:t>
            </w:r>
            <w:r w:rsidRPr="00C42312">
              <w:rPr>
                <w:rFonts w:ascii="Trebuchet MS" w:eastAsia="Trebuchet MS" w:hAnsi="Trebuchet MS" w:cs="Trebuchet MS"/>
              </w:rPr>
              <w:t>ie</w:t>
            </w:r>
            <w:r w:rsidR="00AD5E11" w:rsidRPr="00C42312">
              <w:rPr>
                <w:rFonts w:ascii="Trebuchet MS" w:eastAsia="Trebuchet MS" w:hAnsi="Trebuchet MS" w:cs="Trebuchet MS"/>
              </w:rPr>
              <w:t>.</w:t>
            </w:r>
          </w:p>
          <w:p w14:paraId="0000016B" w14:textId="0F0E5A6E" w:rsidR="00461B6E" w:rsidRPr="00C42312" w:rsidRDefault="00654C2A">
            <w:pPr>
              <w:spacing w:before="120" w:after="120"/>
              <w:jc w:val="both"/>
              <w:rPr>
                <w:rFonts w:ascii="Trebuchet MS" w:eastAsia="Trebuchet MS" w:hAnsi="Trebuchet MS" w:cs="Trebuchet MS"/>
              </w:rPr>
            </w:pPr>
            <w:r w:rsidRPr="00C42312">
              <w:rPr>
                <w:rFonts w:ascii="Trebuchet MS" w:eastAsia="Arial" w:hAnsi="Trebuchet MS" w:cs="Arial"/>
              </w:rPr>
              <w:t>Completarea bugetului cererii de finan</w:t>
            </w:r>
            <w:r w:rsidR="00487A21" w:rsidRPr="00C42312">
              <w:rPr>
                <w:rFonts w:ascii="Trebuchet MS" w:eastAsia="Arial" w:hAnsi="Trebuchet MS" w:cs="Arial"/>
              </w:rPr>
              <w:t>ț</w:t>
            </w:r>
            <w:r w:rsidRPr="00C42312">
              <w:rPr>
                <w:rFonts w:ascii="Trebuchet MS" w:eastAsia="Arial" w:hAnsi="Trebuchet MS" w:cs="Arial"/>
              </w:rPr>
              <w:t xml:space="preserve">are se va face conform prevederilor prezentului </w:t>
            </w:r>
            <w:r w:rsidR="00FF4057" w:rsidRPr="00C42312">
              <w:rPr>
                <w:rFonts w:ascii="Trebuchet MS" w:eastAsia="Arial" w:hAnsi="Trebuchet MS" w:cs="Arial"/>
              </w:rPr>
              <w:t>G</w:t>
            </w:r>
            <w:r w:rsidRPr="00C42312">
              <w:rPr>
                <w:rFonts w:ascii="Trebuchet MS" w:eastAsia="Arial" w:hAnsi="Trebuchet MS" w:cs="Arial"/>
              </w:rPr>
              <w:t>hid, inclusiv a anexelor la acesta.</w:t>
            </w:r>
          </w:p>
          <w:p w14:paraId="0000016C" w14:textId="3B997A8E" w:rsidR="00C17E47"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Corectitudinea</w:t>
            </w:r>
            <w:r w:rsidR="00AD5E11" w:rsidRPr="00C42312">
              <w:rPr>
                <w:rFonts w:ascii="Trebuchet MS" w:eastAsia="Trebuchet MS" w:hAnsi="Trebuchet MS" w:cs="Trebuchet MS"/>
              </w:rPr>
              <w:t xml:space="preserve"> și</w:t>
            </w:r>
            <w:r w:rsidRPr="00C42312">
              <w:rPr>
                <w:rFonts w:ascii="Trebuchet MS" w:eastAsia="Trebuchet MS" w:hAnsi="Trebuchet MS" w:cs="Trebuchet MS"/>
              </w:rPr>
              <w:t xml:space="preserve"> coeren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 documentelor </w:t>
            </w:r>
            <w:r w:rsidR="00487A21" w:rsidRPr="00C42312">
              <w:rPr>
                <w:rFonts w:ascii="Trebuchet MS" w:eastAsia="Trebuchet MS" w:hAnsi="Trebuchet MS" w:cs="Trebuchet MS"/>
              </w:rPr>
              <w:t>ș</w:t>
            </w:r>
            <w:r w:rsidRPr="00C42312">
              <w:rPr>
                <w:rFonts w:ascii="Trebuchet MS" w:eastAsia="Trebuchet MS" w:hAnsi="Trebuchet MS" w:cs="Trebuchet MS"/>
              </w:rPr>
              <w:t>i informa</w:t>
            </w:r>
            <w:r w:rsidR="00487A21" w:rsidRPr="00C42312">
              <w:rPr>
                <w:rFonts w:ascii="Trebuchet MS" w:eastAsia="Trebuchet MS" w:hAnsi="Trebuchet MS" w:cs="Trebuchet MS"/>
              </w:rPr>
              <w:t>ț</w:t>
            </w:r>
            <w:r w:rsidRPr="00C42312">
              <w:rPr>
                <w:rFonts w:ascii="Trebuchet MS" w:eastAsia="Trebuchet MS" w:hAnsi="Trebuchet MS" w:cs="Trebuchet MS"/>
              </w:rPr>
              <w:t>iilor financiare</w:t>
            </w:r>
            <w:r w:rsidR="00AD5E11" w:rsidRPr="00C42312">
              <w:rPr>
                <w:rFonts w:ascii="Trebuchet MS" w:eastAsia="Trebuchet MS" w:hAnsi="Trebuchet MS" w:cs="Trebuchet MS"/>
              </w:rPr>
              <w:t>,</w:t>
            </w:r>
            <w:r w:rsidRPr="00C42312">
              <w:rPr>
                <w:rFonts w:ascii="Trebuchet MS" w:eastAsia="Trebuchet MS" w:hAnsi="Trebuchet MS" w:cs="Trebuchet MS"/>
              </w:rPr>
              <w:t xml:space="preserve"> precum </w:t>
            </w:r>
            <w:r w:rsidR="00487A21" w:rsidRPr="00C42312">
              <w:rPr>
                <w:rFonts w:ascii="Trebuchet MS" w:eastAsia="Trebuchet MS" w:hAnsi="Trebuchet MS" w:cs="Trebuchet MS"/>
              </w:rPr>
              <w:t>ș</w:t>
            </w:r>
            <w:r w:rsidRPr="00C42312">
              <w:rPr>
                <w:rFonts w:ascii="Trebuchet MS" w:eastAsia="Trebuchet MS" w:hAnsi="Trebuchet MS" w:cs="Trebuchet MS"/>
              </w:rPr>
              <w:t>i justificarea acestora este esen</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ială în procesul de evaluare </w:t>
            </w:r>
            <w:r w:rsidR="00487A21" w:rsidRPr="00C42312">
              <w:rPr>
                <w:rFonts w:ascii="Trebuchet MS" w:eastAsia="Trebuchet MS" w:hAnsi="Trebuchet MS" w:cs="Trebuchet MS"/>
              </w:rPr>
              <w:t>ș</w:t>
            </w:r>
            <w:r w:rsidRPr="00C42312">
              <w:rPr>
                <w:rFonts w:ascii="Trebuchet MS" w:eastAsia="Trebuchet MS" w:hAnsi="Trebuchet MS" w:cs="Trebuchet MS"/>
              </w:rPr>
              <w:t>i selec</w:t>
            </w:r>
            <w:r w:rsidR="00487A21" w:rsidRPr="00C42312">
              <w:rPr>
                <w:rFonts w:ascii="Trebuchet MS" w:eastAsia="Trebuchet MS" w:hAnsi="Trebuchet MS" w:cs="Trebuchet MS"/>
              </w:rPr>
              <w:t>ț</w:t>
            </w:r>
            <w:r w:rsidRPr="00C42312">
              <w:rPr>
                <w:rFonts w:ascii="Trebuchet MS" w:eastAsia="Trebuchet MS" w:hAnsi="Trebuchet MS" w:cs="Trebuchet MS"/>
              </w:rPr>
              <w:t>ie</w:t>
            </w:r>
            <w:r w:rsidR="00AD5E11" w:rsidRPr="00C42312">
              <w:rPr>
                <w:rFonts w:ascii="Trebuchet MS" w:eastAsia="Trebuchet MS" w:hAnsi="Trebuchet MS" w:cs="Trebuchet MS"/>
              </w:rPr>
              <w:t>.</w:t>
            </w:r>
          </w:p>
        </w:tc>
      </w:tr>
    </w:tbl>
    <w:p w14:paraId="0000016D" w14:textId="024A21B4" w:rsidR="00461B6E" w:rsidRPr="00C42312" w:rsidRDefault="00654C2A">
      <w:pPr>
        <w:pStyle w:val="Heading2"/>
        <w:numPr>
          <w:ilvl w:val="1"/>
          <w:numId w:val="3"/>
        </w:numPr>
        <w:rPr>
          <w:rFonts w:ascii="Trebuchet MS" w:hAnsi="Trebuchet MS"/>
          <w:b w:val="0"/>
          <w:bCs/>
          <w:i/>
          <w:iCs/>
          <w:sz w:val="22"/>
          <w:szCs w:val="22"/>
        </w:rPr>
      </w:pPr>
      <w:bookmarkStart w:id="60" w:name="_Toc151369499"/>
      <w:r w:rsidRPr="00C42312">
        <w:rPr>
          <w:rFonts w:ascii="Trebuchet MS" w:hAnsi="Trebuchet MS"/>
          <w:b w:val="0"/>
          <w:bCs/>
          <w:i/>
          <w:iCs/>
          <w:sz w:val="22"/>
          <w:szCs w:val="22"/>
        </w:rPr>
        <w:t>Limba utilizată în completarea cererii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60"/>
    </w:p>
    <w:tbl>
      <w:tblPr>
        <w:tblStyle w:val="a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73132CA" w14:textId="77777777">
        <w:tc>
          <w:tcPr>
            <w:tcW w:w="9396" w:type="dxa"/>
          </w:tcPr>
          <w:p w14:paraId="0000016E" w14:textId="723272D1"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Cererile de finan</w:t>
            </w:r>
            <w:r w:rsidR="00487A21" w:rsidRPr="00C42312">
              <w:rPr>
                <w:rFonts w:ascii="Trebuchet MS" w:eastAsia="Trebuchet MS" w:hAnsi="Trebuchet MS" w:cs="Trebuchet MS"/>
              </w:rPr>
              <w:t>ț</w:t>
            </w:r>
            <w:r w:rsidRPr="00C42312">
              <w:rPr>
                <w:rFonts w:ascii="Trebuchet MS" w:eastAsia="Trebuchet MS" w:hAnsi="Trebuchet MS" w:cs="Trebuchet MS"/>
              </w:rPr>
              <w:t>are trebuie să fie tehnoredactate în limba română. Nu sunt acceptate cereri de finan</w:t>
            </w:r>
            <w:r w:rsidR="00487A21" w:rsidRPr="00C42312">
              <w:rPr>
                <w:rFonts w:ascii="Trebuchet MS" w:eastAsia="Trebuchet MS" w:hAnsi="Trebuchet MS" w:cs="Trebuchet MS"/>
              </w:rPr>
              <w:t>ț</w:t>
            </w:r>
            <w:r w:rsidRPr="00C42312">
              <w:rPr>
                <w:rFonts w:ascii="Trebuchet MS" w:eastAsia="Trebuchet MS" w:hAnsi="Trebuchet MS" w:cs="Trebuchet MS"/>
              </w:rPr>
              <w:t>are completate de mână sau redactate în altă limbă</w:t>
            </w:r>
            <w:r w:rsidR="00F86FA8" w:rsidRPr="00C42312">
              <w:rPr>
                <w:rFonts w:ascii="Trebuchet MS" w:eastAsia="Trebuchet MS" w:hAnsi="Trebuchet MS" w:cs="Trebuchet MS"/>
              </w:rPr>
              <w:t>.</w:t>
            </w:r>
          </w:p>
          <w:p w14:paraId="7BEE7231"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Completarea cererii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într-un mod clar </w:t>
            </w:r>
            <w:r w:rsidR="00487A21" w:rsidRPr="00C42312">
              <w:rPr>
                <w:rFonts w:ascii="Trebuchet MS" w:eastAsia="Trebuchet MS" w:hAnsi="Trebuchet MS" w:cs="Trebuchet MS"/>
              </w:rPr>
              <w:t>ș</w:t>
            </w:r>
            <w:r w:rsidRPr="00C42312">
              <w:rPr>
                <w:rFonts w:ascii="Trebuchet MS" w:eastAsia="Trebuchet MS" w:hAnsi="Trebuchet MS" w:cs="Trebuchet MS"/>
              </w:rPr>
              <w:t>i coerent va înlesni procesul de evaluare a acesteia</w:t>
            </w:r>
            <w:r w:rsidR="00F86FA8" w:rsidRPr="00C42312">
              <w:rPr>
                <w:rFonts w:ascii="Trebuchet MS" w:eastAsia="Trebuchet MS" w:hAnsi="Trebuchet MS" w:cs="Trebuchet MS"/>
              </w:rPr>
              <w:t>.</w:t>
            </w:r>
          </w:p>
          <w:p w14:paraId="0000016F" w14:textId="36F5E2B9" w:rsidR="00E31BD8" w:rsidRPr="00C42312" w:rsidRDefault="00E31BD8">
            <w:pPr>
              <w:spacing w:before="120" w:after="120"/>
              <w:jc w:val="both"/>
              <w:rPr>
                <w:rFonts w:ascii="Trebuchet MS" w:eastAsia="Trebuchet MS" w:hAnsi="Trebuchet MS" w:cs="Trebuchet MS"/>
              </w:rPr>
            </w:pPr>
            <w:bookmarkStart w:id="61" w:name="_Hlk142393324"/>
            <w:r w:rsidRPr="00C42312">
              <w:rPr>
                <w:rFonts w:ascii="Trebuchet MS" w:hAnsi="Trebuchet MS"/>
                <w:iCs/>
                <w:color w:val="000000" w:themeColor="text1"/>
              </w:rPr>
              <w:t>În cazul anexării unor documente emise în alt</w:t>
            </w:r>
            <w:r w:rsidR="00F57525" w:rsidRPr="00C42312">
              <w:rPr>
                <w:rFonts w:ascii="Trebuchet MS" w:hAnsi="Trebuchet MS"/>
                <w:iCs/>
                <w:color w:val="000000" w:themeColor="text1"/>
              </w:rPr>
              <w:t>ă</w:t>
            </w:r>
            <w:r w:rsidRPr="00C42312">
              <w:rPr>
                <w:rFonts w:ascii="Trebuchet MS" w:hAnsi="Trebuchet MS"/>
                <w:iCs/>
                <w:color w:val="000000" w:themeColor="text1"/>
              </w:rPr>
              <w:t xml:space="preserve"> limbă, se va anexa obligatoriu și traducerea legalizată sau autorizată a acestora.</w:t>
            </w:r>
            <w:bookmarkEnd w:id="61"/>
          </w:p>
        </w:tc>
      </w:tr>
    </w:tbl>
    <w:p w14:paraId="00000170" w14:textId="389778CF" w:rsidR="00461B6E" w:rsidRPr="00C42312" w:rsidRDefault="00654C2A">
      <w:pPr>
        <w:pStyle w:val="Heading2"/>
        <w:numPr>
          <w:ilvl w:val="1"/>
          <w:numId w:val="3"/>
        </w:numPr>
        <w:rPr>
          <w:rFonts w:ascii="Trebuchet MS" w:hAnsi="Trebuchet MS"/>
          <w:b w:val="0"/>
          <w:bCs/>
          <w:i/>
          <w:iCs/>
          <w:sz w:val="22"/>
          <w:szCs w:val="22"/>
        </w:rPr>
      </w:pPr>
      <w:bookmarkStart w:id="62" w:name="_Toc151369500"/>
      <w:r w:rsidRPr="00C42312">
        <w:rPr>
          <w:rFonts w:ascii="Trebuchet MS" w:hAnsi="Trebuchet MS"/>
          <w:b w:val="0"/>
          <w:bCs/>
          <w:i/>
          <w:iCs/>
          <w:sz w:val="22"/>
          <w:szCs w:val="22"/>
        </w:rPr>
        <w:t xml:space="preserve">Metodologia de justificare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detaliere a bugetului cererii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62"/>
    </w:p>
    <w:tbl>
      <w:tblPr>
        <w:tblStyle w:val="a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C6A13D1" w14:textId="77777777">
        <w:tc>
          <w:tcPr>
            <w:tcW w:w="9396" w:type="dxa"/>
          </w:tcPr>
          <w:p w14:paraId="3103F67F" w14:textId="2A6B8CB3" w:rsidR="00832DB4" w:rsidRPr="00C42312" w:rsidRDefault="00832DB4" w:rsidP="00823C2D">
            <w:pPr>
              <w:spacing w:before="120" w:after="120"/>
              <w:jc w:val="both"/>
              <w:rPr>
                <w:rFonts w:ascii="Trebuchet MS" w:eastAsia="Trebuchet MS" w:hAnsi="Trebuchet MS" w:cs="Trebuchet MS"/>
              </w:rPr>
            </w:pPr>
            <w:r w:rsidRPr="00C42312">
              <w:rPr>
                <w:rFonts w:ascii="Trebuchet MS" w:eastAsia="Trebuchet MS" w:hAnsi="Trebuchet MS" w:cs="Trebuchet MS"/>
              </w:rPr>
              <w:t>Completarea bugetului cererii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se va face conform prevederilor prezentului </w:t>
            </w:r>
            <w:r w:rsidR="00FF4057" w:rsidRPr="00C42312">
              <w:rPr>
                <w:rFonts w:ascii="Trebuchet MS" w:eastAsia="Trebuchet MS" w:hAnsi="Trebuchet MS" w:cs="Trebuchet MS"/>
              </w:rPr>
              <w:t>G</w:t>
            </w:r>
            <w:r w:rsidRPr="00C42312">
              <w:rPr>
                <w:rFonts w:ascii="Trebuchet MS" w:eastAsia="Trebuchet MS" w:hAnsi="Trebuchet MS" w:cs="Trebuchet MS"/>
              </w:rPr>
              <w:t>hid, inclusiv a anexelor la acesta.</w:t>
            </w:r>
          </w:p>
          <w:p w14:paraId="1C104BD8" w14:textId="02C71259" w:rsidR="00E47587" w:rsidRPr="00C42312" w:rsidRDefault="00823C2D" w:rsidP="00823C2D">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În </w:t>
            </w:r>
            <w:r w:rsidR="00461FC1" w:rsidRPr="00C42312">
              <w:rPr>
                <w:rFonts w:ascii="Trebuchet MS" w:eastAsia="Trebuchet MS" w:hAnsi="Trebuchet MS" w:cs="Trebuchet MS"/>
              </w:rPr>
              <w:t>MySMIS</w:t>
            </w:r>
            <w:r w:rsidR="00B37762" w:rsidRPr="00C42312">
              <w:rPr>
                <w:rFonts w:ascii="Trebuchet MS" w:eastAsia="Trebuchet MS" w:hAnsi="Trebuchet MS" w:cs="Trebuchet MS"/>
              </w:rPr>
              <w:t>2021</w:t>
            </w:r>
            <w:r w:rsidRPr="00C42312">
              <w:rPr>
                <w:rFonts w:ascii="Trebuchet MS" w:eastAsia="Trebuchet MS" w:hAnsi="Trebuchet MS" w:cs="Trebuchet MS"/>
              </w:rPr>
              <w:t>, bugetul va fi construit pe categorii de activită</w:t>
            </w:r>
            <w:r w:rsidR="00487A21" w:rsidRPr="00C42312">
              <w:rPr>
                <w:rFonts w:ascii="Trebuchet MS" w:eastAsia="Trebuchet MS" w:hAnsi="Trebuchet MS" w:cs="Trebuchet MS"/>
              </w:rPr>
              <w:t>ț</w:t>
            </w:r>
            <w:r w:rsidRPr="00C42312">
              <w:rPr>
                <w:rFonts w:ascii="Trebuchet MS" w:eastAsia="Trebuchet MS" w:hAnsi="Trebuchet MS" w:cs="Trebuchet MS"/>
              </w:rPr>
              <w:t>i/cheltuieli</w:t>
            </w:r>
            <w:r w:rsidR="002D564E" w:rsidRPr="00C42312">
              <w:rPr>
                <w:rFonts w:ascii="Trebuchet MS" w:eastAsia="Trebuchet MS" w:hAnsi="Trebuchet MS" w:cs="Trebuchet MS"/>
              </w:rPr>
              <w:t>.</w:t>
            </w:r>
            <w:r w:rsidRPr="00C42312">
              <w:rPr>
                <w:rFonts w:ascii="Trebuchet MS" w:eastAsia="Trebuchet MS" w:hAnsi="Trebuchet MS" w:cs="Trebuchet MS"/>
              </w:rPr>
              <w:t xml:space="preserve"> </w:t>
            </w:r>
          </w:p>
          <w:p w14:paraId="4292A492" w14:textId="2A7919E3" w:rsidR="00823C2D" w:rsidRPr="00C42312" w:rsidRDefault="00823C2D" w:rsidP="00823C2D">
            <w:pPr>
              <w:spacing w:before="120" w:after="120"/>
              <w:jc w:val="both"/>
              <w:rPr>
                <w:rFonts w:ascii="Trebuchet MS" w:eastAsia="Trebuchet MS" w:hAnsi="Trebuchet MS" w:cs="Trebuchet MS"/>
              </w:rPr>
            </w:pPr>
            <w:r w:rsidRPr="00C42312">
              <w:rPr>
                <w:rFonts w:ascii="Trebuchet MS" w:eastAsia="Trebuchet MS" w:hAnsi="Trebuchet MS" w:cs="Trebuchet MS"/>
              </w:rPr>
              <w:lastRenderedPageBreak/>
              <w:t xml:space="preserve">Rambursarea cheltuielilor se va face pe categorii de cheltuieli, cu încadrarea în totalul sumei aprobate pentru categoria respectivă. </w:t>
            </w:r>
          </w:p>
          <w:p w14:paraId="0EC04A50" w14:textId="2399AD29" w:rsidR="00823C2D" w:rsidRPr="00C42312" w:rsidRDefault="00823C2D" w:rsidP="00823C2D">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Modelul de buget pentru </w:t>
            </w:r>
            <w:r w:rsidR="00461FC1" w:rsidRPr="00C42312">
              <w:rPr>
                <w:rFonts w:ascii="Trebuchet MS" w:eastAsia="Trebuchet MS" w:hAnsi="Trebuchet MS" w:cs="Trebuchet MS"/>
              </w:rPr>
              <w:t>MySMIS</w:t>
            </w:r>
            <w:r w:rsidR="00B37762" w:rsidRPr="00C42312">
              <w:rPr>
                <w:rFonts w:ascii="Trebuchet MS" w:eastAsia="Trebuchet MS" w:hAnsi="Trebuchet MS" w:cs="Trebuchet MS"/>
              </w:rPr>
              <w:t>2021</w:t>
            </w:r>
            <w:r w:rsidRPr="00C42312">
              <w:rPr>
                <w:rFonts w:ascii="Trebuchet MS" w:eastAsia="Trebuchet MS" w:hAnsi="Trebuchet MS" w:cs="Trebuchet MS"/>
              </w:rPr>
              <w:t xml:space="preserve"> se regăse</w:t>
            </w:r>
            <w:r w:rsidR="00487A21" w:rsidRPr="00C42312">
              <w:rPr>
                <w:rFonts w:ascii="Trebuchet MS" w:eastAsia="Trebuchet MS" w:hAnsi="Trebuchet MS" w:cs="Trebuchet MS"/>
              </w:rPr>
              <w:t>ș</w:t>
            </w:r>
            <w:r w:rsidRPr="00C42312">
              <w:rPr>
                <w:rFonts w:ascii="Trebuchet MS" w:eastAsia="Trebuchet MS" w:hAnsi="Trebuchet MS" w:cs="Trebuchet MS"/>
              </w:rPr>
              <w:t xml:space="preserve">te în </w:t>
            </w:r>
            <w:r w:rsidR="00295E36" w:rsidRPr="00C42312">
              <w:rPr>
                <w:rFonts w:ascii="Trebuchet MS" w:eastAsia="Trebuchet MS" w:hAnsi="Trebuchet MS" w:cs="Trebuchet MS"/>
              </w:rPr>
              <w:t xml:space="preserve">Anexa </w:t>
            </w:r>
            <w:r w:rsidR="00D6119F">
              <w:rPr>
                <w:rFonts w:ascii="Trebuchet MS" w:eastAsia="Trebuchet MS" w:hAnsi="Trebuchet MS" w:cs="Trebuchet MS"/>
              </w:rPr>
              <w:t>4</w:t>
            </w:r>
            <w:r w:rsidR="00D6119F" w:rsidRPr="00C42312">
              <w:rPr>
                <w:rFonts w:ascii="Trebuchet MS" w:eastAsia="Trebuchet MS" w:hAnsi="Trebuchet MS" w:cs="Trebuchet MS"/>
              </w:rPr>
              <w:t xml:space="preserve"> </w:t>
            </w:r>
            <w:r w:rsidR="00487A21" w:rsidRPr="00C42312">
              <w:rPr>
                <w:rFonts w:ascii="Trebuchet MS" w:eastAsia="Trebuchet MS" w:hAnsi="Trebuchet MS" w:cs="Trebuchet MS"/>
              </w:rPr>
              <w:t>ș</w:t>
            </w:r>
            <w:r w:rsidRPr="00C42312">
              <w:rPr>
                <w:rFonts w:ascii="Trebuchet MS" w:eastAsia="Trebuchet MS" w:hAnsi="Trebuchet MS" w:cs="Trebuchet MS"/>
              </w:rPr>
              <w:t>i corespunde categoriilor de cheltuieli eligibile din prezentul ghid al solicitantului.</w:t>
            </w:r>
          </w:p>
          <w:p w14:paraId="416FB43D" w14:textId="56E54944" w:rsidR="000740A2" w:rsidRPr="00C42312" w:rsidRDefault="000740A2" w:rsidP="00823C2D">
            <w:pPr>
              <w:spacing w:before="120" w:after="120"/>
              <w:jc w:val="both"/>
              <w:rPr>
                <w:rFonts w:ascii="Trebuchet MS" w:eastAsia="Trebuchet MS" w:hAnsi="Trebuchet MS" w:cs="Trebuchet MS"/>
              </w:rPr>
            </w:pPr>
            <w:r w:rsidRPr="00C42312">
              <w:rPr>
                <w:rFonts w:ascii="Trebuchet MS" w:eastAsia="Trebuchet MS" w:hAnsi="Trebuchet MS" w:cs="Trebuchet MS"/>
              </w:rPr>
              <w:t>În cazul parteneriatelor bugetul poate fi defalcat și pe parteneri.</w:t>
            </w:r>
          </w:p>
          <w:p w14:paraId="00000176" w14:textId="206C3537" w:rsidR="00F906F6" w:rsidRPr="00C42312" w:rsidRDefault="00F906F6" w:rsidP="00A25547">
            <w:pPr>
              <w:spacing w:before="120" w:after="120"/>
              <w:jc w:val="both"/>
              <w:rPr>
                <w:rFonts w:ascii="Trebuchet MS" w:eastAsia="Trebuchet MS" w:hAnsi="Trebuchet MS" w:cs="Trebuchet MS"/>
              </w:rPr>
            </w:pPr>
            <w:r w:rsidRPr="00C42312">
              <w:rPr>
                <w:rFonts w:ascii="Trebuchet MS" w:hAnsi="Trebuchet MS" w:cstheme="minorHAnsi"/>
                <w:bCs/>
                <w:color w:val="000000" w:themeColor="text1"/>
              </w:rPr>
              <w:t>Î</w:t>
            </w:r>
            <w:r w:rsidRPr="00C42312">
              <w:rPr>
                <w:rFonts w:ascii="Trebuchet MS" w:eastAsia="Trebuchet MS" w:hAnsi="Trebuchet MS" w:cs="Trebuchet MS"/>
              </w:rPr>
              <w:t>n cadrul fiecărei linii bugetare, beneficiar</w:t>
            </w:r>
            <w:r w:rsidR="0075312E" w:rsidRPr="00C42312">
              <w:rPr>
                <w:rFonts w:ascii="Trebuchet MS" w:eastAsia="Trebuchet MS" w:hAnsi="Trebuchet MS" w:cs="Trebuchet MS"/>
              </w:rPr>
              <w:t>ul</w:t>
            </w:r>
            <w:r w:rsidRPr="00C42312">
              <w:rPr>
                <w:rFonts w:ascii="Trebuchet MS" w:eastAsia="Trebuchet MS" w:hAnsi="Trebuchet MS" w:cs="Trebuchet MS"/>
              </w:rPr>
              <w:t xml:space="preserve"> v</w:t>
            </w:r>
            <w:r w:rsidR="0075312E" w:rsidRPr="00C42312">
              <w:rPr>
                <w:rFonts w:ascii="Trebuchet MS" w:eastAsia="Trebuchet MS" w:hAnsi="Trebuchet MS" w:cs="Trebuchet MS"/>
              </w:rPr>
              <w:t>a</w:t>
            </w:r>
            <w:r w:rsidRPr="00C42312">
              <w:rPr>
                <w:rFonts w:ascii="Trebuchet MS" w:eastAsia="Trebuchet MS" w:hAnsi="Trebuchet MS" w:cs="Trebuchet MS"/>
              </w:rPr>
              <w:t xml:space="preserve"> estima doar în lei valoarea bunurilor </w:t>
            </w:r>
            <w:r w:rsidR="00487A21" w:rsidRPr="00C42312">
              <w:rPr>
                <w:rFonts w:ascii="Trebuchet MS" w:eastAsia="Trebuchet MS" w:hAnsi="Trebuchet MS" w:cs="Trebuchet MS"/>
              </w:rPr>
              <w:t>ș</w:t>
            </w:r>
            <w:r w:rsidRPr="00C42312">
              <w:rPr>
                <w:rFonts w:ascii="Trebuchet MS" w:eastAsia="Trebuchet MS" w:hAnsi="Trebuchet MS" w:cs="Trebuchet MS"/>
              </w:rPr>
              <w:t>i serviciilor care presupun cheltuieli în valută, cu precizarea cursului valutar info</w:t>
            </w:r>
            <w:r w:rsidR="0075312E" w:rsidRPr="00C42312">
              <w:rPr>
                <w:rFonts w:ascii="Trebuchet MS" w:eastAsia="Trebuchet MS" w:hAnsi="Trebuchet MS" w:cs="Trebuchet MS"/>
              </w:rPr>
              <w:t>r</w:t>
            </w:r>
            <w:r w:rsidRPr="00C42312">
              <w:rPr>
                <w:rFonts w:ascii="Trebuchet MS" w:eastAsia="Trebuchet MS" w:hAnsi="Trebuchet MS" w:cs="Trebuchet MS"/>
              </w:rPr>
              <w:t>euro din ghidul solicitantului.</w:t>
            </w:r>
          </w:p>
        </w:tc>
      </w:tr>
    </w:tbl>
    <w:p w14:paraId="00000177" w14:textId="636D8E3D" w:rsidR="00461B6E" w:rsidRPr="00C42312" w:rsidRDefault="00654C2A">
      <w:pPr>
        <w:pStyle w:val="Heading2"/>
        <w:numPr>
          <w:ilvl w:val="1"/>
          <w:numId w:val="3"/>
        </w:numPr>
        <w:rPr>
          <w:rFonts w:ascii="Trebuchet MS" w:eastAsia="Trebuchet MS" w:hAnsi="Trebuchet MS" w:cs="Trebuchet MS"/>
          <w:i/>
          <w:color w:val="000000"/>
        </w:rPr>
      </w:pPr>
      <w:bookmarkStart w:id="63" w:name="_Toc151369501"/>
      <w:r w:rsidRPr="00C42312">
        <w:rPr>
          <w:rFonts w:ascii="Trebuchet MS" w:hAnsi="Trebuchet MS"/>
          <w:b w:val="0"/>
          <w:bCs/>
          <w:i/>
          <w:iCs/>
          <w:sz w:val="22"/>
          <w:szCs w:val="22"/>
        </w:rPr>
        <w:lastRenderedPageBreak/>
        <w:t xml:space="preserve">Anexe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documente obligatorii la depunerea cererii</w:t>
      </w:r>
      <w:bookmarkEnd w:id="63"/>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553"/>
      </w:tblGrid>
      <w:tr w:rsidR="00461B6E" w:rsidRPr="00C42312" w14:paraId="3821EC6E" w14:textId="77777777" w:rsidTr="00077BFE">
        <w:tc>
          <w:tcPr>
            <w:tcW w:w="9396" w:type="dxa"/>
          </w:tcPr>
          <w:p w14:paraId="0FBCBD9B" w14:textId="77777777" w:rsidR="008C6352" w:rsidRPr="00C42312" w:rsidRDefault="008C6352" w:rsidP="008B25F9">
            <w:pPr>
              <w:spacing w:before="120" w:after="120"/>
              <w:jc w:val="both"/>
              <w:rPr>
                <w:rFonts w:ascii="Trebuchet MS" w:hAnsi="Trebuchet MS" w:cstheme="minorHAnsi"/>
                <w:bCs/>
                <w:color w:val="000000" w:themeColor="text1"/>
              </w:rPr>
            </w:pPr>
            <w:r w:rsidRPr="00C42312">
              <w:rPr>
                <w:rFonts w:ascii="Trebuchet MS" w:hAnsi="Trebuchet MS" w:cstheme="minorHAnsi"/>
                <w:bCs/>
                <w:color w:val="000000" w:themeColor="text1"/>
              </w:rPr>
              <w:t>Împreună cu cererea de finanțare, solicitantul va depune declarația unică și documentele justificative, documente suport și anexele obligatorii prevăzute în prezentul ghid al solicitantului, necesare pentru etapa de evaluare tehnico-financiară a proiectului.</w:t>
            </w:r>
          </w:p>
          <w:p w14:paraId="56C28B05" w14:textId="77777777" w:rsidR="008C6352" w:rsidRPr="00C42312" w:rsidRDefault="008C6352" w:rsidP="008B25F9">
            <w:pPr>
              <w:spacing w:before="120" w:after="120"/>
              <w:jc w:val="both"/>
              <w:rPr>
                <w:rFonts w:ascii="Trebuchet MS" w:hAnsi="Trebuchet MS" w:cstheme="minorHAnsi"/>
                <w:bCs/>
                <w:color w:val="000000" w:themeColor="text1"/>
              </w:rPr>
            </w:pPr>
            <w:r w:rsidRPr="00C42312">
              <w:rPr>
                <w:rFonts w:ascii="Trebuchet MS" w:hAnsi="Trebuchet MS" w:cstheme="minorHAnsi"/>
                <w:bCs/>
                <w:color w:val="000000" w:themeColor="text1"/>
              </w:rPr>
              <w:t>Documentele solicitate odată cu depunerea cererii de finanțare trebuie să se încadreze în valabilitatea stabilită de normele naționale în vigoare, acolo unde este cazul. Acestea se vor semna electronic și vor fi încărcate în format .pdf în sistemul informatic.</w:t>
            </w:r>
          </w:p>
          <w:p w14:paraId="3ED8B793" w14:textId="005C2300" w:rsidR="008C6352" w:rsidRPr="00C42312" w:rsidRDefault="008C6352" w:rsidP="008B25F9">
            <w:pPr>
              <w:spacing w:before="120" w:after="120"/>
              <w:jc w:val="both"/>
              <w:rPr>
                <w:rFonts w:ascii="Trebuchet MS" w:hAnsi="Trebuchet MS" w:cstheme="minorHAnsi"/>
                <w:bCs/>
                <w:color w:val="000000" w:themeColor="text1"/>
              </w:rPr>
            </w:pPr>
            <w:r w:rsidRPr="00C42312">
              <w:rPr>
                <w:rFonts w:ascii="Trebuchet MS" w:hAnsi="Trebuchet MS" w:cstheme="minorHAnsi"/>
                <w:bCs/>
                <w:color w:val="000000" w:themeColor="text1"/>
              </w:rPr>
              <w:t>Documentele obligatorii la depunerea cererii de finanțare sunt:</w:t>
            </w:r>
          </w:p>
          <w:p w14:paraId="081847BB" w14:textId="77777777" w:rsidR="008C6352" w:rsidRPr="00C42312" w:rsidRDefault="008C6352"/>
          <w:tbl>
            <w:tblPr>
              <w:tblStyle w:val="TableGrid"/>
              <w:tblW w:w="9156" w:type="dxa"/>
              <w:tblInd w:w="171" w:type="dxa"/>
              <w:tblLook w:val="04A0" w:firstRow="1" w:lastRow="0" w:firstColumn="1" w:lastColumn="0" w:noHBand="0" w:noVBand="1"/>
            </w:tblPr>
            <w:tblGrid>
              <w:gridCol w:w="880"/>
              <w:gridCol w:w="3436"/>
              <w:gridCol w:w="4840"/>
            </w:tblGrid>
            <w:tr w:rsidR="008C6352" w:rsidRPr="00C42312" w14:paraId="76641AE3" w14:textId="77777777" w:rsidTr="008C6352">
              <w:trPr>
                <w:trHeight w:val="740"/>
              </w:trPr>
              <w:tc>
                <w:tcPr>
                  <w:tcW w:w="880" w:type="dxa"/>
                </w:tcPr>
                <w:p w14:paraId="0C0342E1" w14:textId="56E49B29" w:rsidR="008C6352" w:rsidRPr="00C42312" w:rsidRDefault="008C6352" w:rsidP="008C6352">
                  <w:pPr>
                    <w:spacing w:before="120" w:after="120"/>
                    <w:rPr>
                      <w:rFonts w:ascii="Trebuchet MS" w:eastAsia="Trebuchet MS" w:hAnsi="Trebuchet MS" w:cs="Trebuchet MS"/>
                      <w:i/>
                    </w:rPr>
                  </w:pPr>
                  <w:r w:rsidRPr="00C42312">
                    <w:rPr>
                      <w:rFonts w:ascii="Trebuchet MS" w:eastAsia="Trebuchet MS" w:hAnsi="Trebuchet MS" w:cs="Trebuchet MS"/>
                      <w:i/>
                    </w:rPr>
                    <w:t>Nr. crt.</w:t>
                  </w:r>
                </w:p>
              </w:tc>
              <w:tc>
                <w:tcPr>
                  <w:tcW w:w="8276" w:type="dxa"/>
                  <w:gridSpan w:val="2"/>
                  <w:shd w:val="clear" w:color="auto" w:fill="CCFFCC"/>
                </w:tcPr>
                <w:p w14:paraId="74297B17" w14:textId="1B216663" w:rsidR="008C6352" w:rsidRPr="00C42312" w:rsidRDefault="008C6352" w:rsidP="008C6352">
                  <w:pPr>
                    <w:spacing w:before="120" w:after="120"/>
                    <w:jc w:val="center"/>
                    <w:rPr>
                      <w:rFonts w:ascii="Trebuchet MS" w:eastAsia="Trebuchet MS" w:hAnsi="Trebuchet MS" w:cs="Trebuchet MS"/>
                      <w:iCs/>
                    </w:rPr>
                  </w:pPr>
                  <w:r w:rsidRPr="00C42312">
                    <w:rPr>
                      <w:rFonts w:ascii="Trebuchet MS" w:eastAsia="Trebuchet MS" w:hAnsi="Trebuchet MS" w:cs="Trebuchet MS"/>
                      <w:iCs/>
                    </w:rPr>
                    <w:t>Documente obligatorii la depunere</w:t>
                  </w:r>
                </w:p>
              </w:tc>
            </w:tr>
            <w:tr w:rsidR="008C6352" w:rsidRPr="00C42312" w14:paraId="25BEC3B0" w14:textId="77777777" w:rsidTr="008C6352">
              <w:trPr>
                <w:trHeight w:val="501"/>
              </w:trPr>
              <w:tc>
                <w:tcPr>
                  <w:tcW w:w="880" w:type="dxa"/>
                </w:tcPr>
                <w:p w14:paraId="04306931" w14:textId="77777777" w:rsidR="008C6352" w:rsidRPr="00C42312" w:rsidRDefault="008C6352" w:rsidP="00F4254E">
                  <w:pPr>
                    <w:pStyle w:val="ListParagraph"/>
                    <w:numPr>
                      <w:ilvl w:val="0"/>
                      <w:numId w:val="69"/>
                    </w:numPr>
                    <w:spacing w:before="120" w:after="120"/>
                    <w:rPr>
                      <w:rFonts w:ascii="Trebuchet MS" w:eastAsia="Trebuchet MS" w:hAnsi="Trebuchet MS" w:cs="Trebuchet MS"/>
                      <w:i/>
                    </w:rPr>
                  </w:pPr>
                </w:p>
              </w:tc>
              <w:tc>
                <w:tcPr>
                  <w:tcW w:w="3436" w:type="dxa"/>
                </w:tcPr>
                <w:p w14:paraId="504032F9" w14:textId="77777777" w:rsidR="008C6352" w:rsidRPr="00C42312" w:rsidRDefault="008C6352" w:rsidP="008C6352">
                  <w:pPr>
                    <w:spacing w:before="120" w:after="120"/>
                    <w:rPr>
                      <w:rFonts w:ascii="Trebuchet MS" w:eastAsia="Trebuchet MS" w:hAnsi="Trebuchet MS" w:cs="Trebuchet MS"/>
                      <w:iCs/>
                    </w:rPr>
                  </w:pPr>
                  <w:r w:rsidRPr="00C42312">
                    <w:rPr>
                      <w:rFonts w:ascii="Trebuchet MS" w:eastAsia="Trebuchet MS" w:hAnsi="Trebuchet MS" w:cs="Trebuchet MS"/>
                      <w:iCs/>
                    </w:rPr>
                    <w:t>Cererea de finanțare</w:t>
                  </w:r>
                </w:p>
              </w:tc>
              <w:tc>
                <w:tcPr>
                  <w:tcW w:w="4840" w:type="dxa"/>
                </w:tcPr>
                <w:p w14:paraId="49F060CF" w14:textId="02E2E4D9" w:rsidR="008C6352" w:rsidRPr="00C42312" w:rsidRDefault="008C6352" w:rsidP="008C6352">
                  <w:pPr>
                    <w:spacing w:before="120" w:after="120"/>
                    <w:rPr>
                      <w:rFonts w:ascii="Trebuchet MS" w:eastAsia="Trebuchet MS" w:hAnsi="Trebuchet MS" w:cs="Trebuchet MS"/>
                      <w:i/>
                    </w:rPr>
                  </w:pPr>
                  <w:r w:rsidRPr="00C42312">
                    <w:rPr>
                      <w:rFonts w:ascii="Trebuchet MS" w:eastAsia="Trebuchet MS" w:hAnsi="Trebuchet MS" w:cs="Trebuchet MS"/>
                      <w:i/>
                    </w:rPr>
                    <w:t xml:space="preserve">conform Anexa 1 </w:t>
                  </w:r>
                </w:p>
              </w:tc>
            </w:tr>
            <w:tr w:rsidR="008C6352" w:rsidRPr="00C42312" w14:paraId="211F74BE" w14:textId="77777777" w:rsidTr="008C6352">
              <w:trPr>
                <w:trHeight w:val="489"/>
              </w:trPr>
              <w:tc>
                <w:tcPr>
                  <w:tcW w:w="880" w:type="dxa"/>
                </w:tcPr>
                <w:p w14:paraId="2265EC4A" w14:textId="77777777" w:rsidR="008C6352" w:rsidRPr="00C42312" w:rsidRDefault="008C6352" w:rsidP="00F4254E">
                  <w:pPr>
                    <w:pStyle w:val="ListParagraph"/>
                    <w:numPr>
                      <w:ilvl w:val="0"/>
                      <w:numId w:val="69"/>
                    </w:numPr>
                    <w:spacing w:before="120" w:after="120"/>
                    <w:rPr>
                      <w:rFonts w:ascii="Trebuchet MS" w:eastAsia="Trebuchet MS" w:hAnsi="Trebuchet MS" w:cs="Trebuchet MS"/>
                      <w:i/>
                    </w:rPr>
                  </w:pPr>
                </w:p>
              </w:tc>
              <w:tc>
                <w:tcPr>
                  <w:tcW w:w="3436" w:type="dxa"/>
                </w:tcPr>
                <w:p w14:paraId="3B2692F2" w14:textId="77777777" w:rsidR="008C6352" w:rsidRPr="00C42312" w:rsidRDefault="008C6352" w:rsidP="008C6352">
                  <w:pPr>
                    <w:spacing w:before="120" w:after="120"/>
                    <w:rPr>
                      <w:rFonts w:ascii="Trebuchet MS" w:eastAsia="Trebuchet MS" w:hAnsi="Trebuchet MS" w:cs="Trebuchet MS"/>
                      <w:iCs/>
                    </w:rPr>
                  </w:pPr>
                  <w:r w:rsidRPr="00C42312">
                    <w:rPr>
                      <w:rFonts w:ascii="Trebuchet MS" w:eastAsia="Trebuchet MS" w:hAnsi="Trebuchet MS" w:cs="Trebuchet MS"/>
                      <w:iCs/>
                    </w:rPr>
                    <w:t>Declarație Unică</w:t>
                  </w:r>
                </w:p>
              </w:tc>
              <w:tc>
                <w:tcPr>
                  <w:tcW w:w="4840" w:type="dxa"/>
                </w:tcPr>
                <w:p w14:paraId="51E0335E" w14:textId="557201F7" w:rsidR="008C6352" w:rsidRPr="00C42312" w:rsidRDefault="008C6352" w:rsidP="008C6352">
                  <w:pPr>
                    <w:spacing w:before="120" w:after="120"/>
                    <w:rPr>
                      <w:rFonts w:ascii="Trebuchet MS" w:eastAsia="Trebuchet MS" w:hAnsi="Trebuchet MS" w:cs="Trebuchet MS"/>
                      <w:i/>
                    </w:rPr>
                  </w:pPr>
                  <w:r w:rsidRPr="00C42312">
                    <w:rPr>
                      <w:rFonts w:ascii="Trebuchet MS" w:eastAsia="Trebuchet MS" w:hAnsi="Trebuchet MS" w:cs="Trebuchet MS"/>
                      <w:i/>
                    </w:rPr>
                    <w:t xml:space="preserve">conform Anexa 2 </w:t>
                  </w:r>
                </w:p>
              </w:tc>
            </w:tr>
            <w:tr w:rsidR="007D3D7F" w:rsidRPr="00C42312" w14:paraId="03113B0D" w14:textId="77777777" w:rsidTr="008C6352">
              <w:trPr>
                <w:trHeight w:val="489"/>
              </w:trPr>
              <w:tc>
                <w:tcPr>
                  <w:tcW w:w="880" w:type="dxa"/>
                </w:tcPr>
                <w:p w14:paraId="49AD9B98"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2436F754" w14:textId="3D763AE1" w:rsidR="007D3D7F" w:rsidRPr="00C42312" w:rsidRDefault="007D3D7F" w:rsidP="007D3D7F">
                  <w:pPr>
                    <w:spacing w:before="120" w:after="120"/>
                    <w:rPr>
                      <w:rFonts w:ascii="Trebuchet MS" w:eastAsia="Trebuchet MS" w:hAnsi="Trebuchet MS" w:cs="Trebuchet MS"/>
                      <w:iCs/>
                    </w:rPr>
                  </w:pPr>
                  <w:r w:rsidRPr="00C42312">
                    <w:rPr>
                      <w:rFonts w:ascii="Trebuchet MS" w:eastAsia="Trebuchet MS" w:hAnsi="Trebuchet MS" w:cs="Trebuchet MS"/>
                      <w:iCs/>
                    </w:rPr>
                    <w:t>Acord de parteneriat</w:t>
                  </w:r>
                </w:p>
              </w:tc>
              <w:tc>
                <w:tcPr>
                  <w:tcW w:w="4840" w:type="dxa"/>
                </w:tcPr>
                <w:p w14:paraId="6BBB1493" w14:textId="7BBDA453" w:rsidR="007D3D7F" w:rsidRPr="00C42312" w:rsidRDefault="007D3D7F" w:rsidP="007D3D7F">
                  <w:pPr>
                    <w:spacing w:before="120" w:after="120"/>
                    <w:rPr>
                      <w:rFonts w:ascii="Trebuchet MS" w:eastAsia="Trebuchet MS" w:hAnsi="Trebuchet MS" w:cs="Trebuchet MS"/>
                      <w:i/>
                    </w:rPr>
                  </w:pPr>
                  <w:r w:rsidRPr="00C42312">
                    <w:rPr>
                      <w:rFonts w:ascii="Trebuchet MS" w:eastAsia="Trebuchet MS" w:hAnsi="Trebuchet MS" w:cs="Trebuchet MS"/>
                      <w:i/>
                    </w:rPr>
                    <w:t>conform Anexa 3</w:t>
                  </w:r>
                </w:p>
              </w:tc>
            </w:tr>
            <w:tr w:rsidR="007D3D7F" w:rsidRPr="00C42312" w14:paraId="754C23C0" w14:textId="77777777" w:rsidTr="008C6352">
              <w:trPr>
                <w:trHeight w:val="489"/>
              </w:trPr>
              <w:tc>
                <w:tcPr>
                  <w:tcW w:w="880" w:type="dxa"/>
                </w:tcPr>
                <w:p w14:paraId="43D91209"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7995B251" w14:textId="77777777" w:rsidR="007D3D7F" w:rsidRPr="00C42312" w:rsidRDefault="007D3D7F" w:rsidP="007D3D7F">
                  <w:pPr>
                    <w:spacing w:before="120" w:after="120"/>
                    <w:rPr>
                      <w:rFonts w:ascii="Trebuchet MS" w:eastAsia="Trebuchet MS" w:hAnsi="Trebuchet MS" w:cs="Trebuchet MS"/>
                      <w:iCs/>
                    </w:rPr>
                  </w:pPr>
                  <w:r w:rsidRPr="00C42312">
                    <w:rPr>
                      <w:rFonts w:ascii="Trebuchet MS" w:eastAsia="Trebuchet MS" w:hAnsi="Trebuchet MS" w:cs="Trebuchet MS"/>
                      <w:iCs/>
                    </w:rPr>
                    <w:t>Buget defalcat pentru verificare rezonabilitate</w:t>
                  </w:r>
                </w:p>
              </w:tc>
              <w:tc>
                <w:tcPr>
                  <w:tcW w:w="4840" w:type="dxa"/>
                </w:tcPr>
                <w:p w14:paraId="7EE6BF77" w14:textId="2E44BBB9" w:rsidR="007D3D7F" w:rsidRPr="00C42312" w:rsidRDefault="007D3D7F" w:rsidP="007D3D7F">
                  <w:pPr>
                    <w:spacing w:before="120" w:after="120"/>
                    <w:rPr>
                      <w:rFonts w:ascii="Trebuchet MS" w:eastAsia="Trebuchet MS" w:hAnsi="Trebuchet MS" w:cs="Trebuchet MS"/>
                      <w:i/>
                    </w:rPr>
                  </w:pPr>
                  <w:r w:rsidRPr="00C42312">
                    <w:rPr>
                      <w:rFonts w:ascii="Trebuchet MS" w:eastAsia="Trebuchet MS" w:hAnsi="Trebuchet MS" w:cs="Trebuchet MS"/>
                      <w:i/>
                    </w:rPr>
                    <w:t xml:space="preserve">Conform Anexa </w:t>
                  </w:r>
                  <w:r w:rsidR="0064475C" w:rsidRPr="00C42312">
                    <w:rPr>
                      <w:rFonts w:ascii="Trebuchet MS" w:eastAsia="Trebuchet MS" w:hAnsi="Trebuchet MS" w:cs="Trebuchet MS"/>
                      <w:i/>
                    </w:rPr>
                    <w:t>4</w:t>
                  </w:r>
                </w:p>
              </w:tc>
            </w:tr>
            <w:tr w:rsidR="007D3D7F" w:rsidRPr="00C42312" w14:paraId="07CD9293" w14:textId="77777777" w:rsidTr="008C6352">
              <w:trPr>
                <w:trHeight w:val="489"/>
              </w:trPr>
              <w:tc>
                <w:tcPr>
                  <w:tcW w:w="880" w:type="dxa"/>
                </w:tcPr>
                <w:p w14:paraId="05046FC5"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16408527" w14:textId="77777777" w:rsidR="007D3D7F" w:rsidRPr="00C42312" w:rsidRDefault="007D3D7F" w:rsidP="007D3D7F">
                  <w:pPr>
                    <w:spacing w:before="120" w:after="120"/>
                    <w:rPr>
                      <w:rFonts w:ascii="Trebuchet MS" w:eastAsia="Trebuchet MS" w:hAnsi="Trebuchet MS" w:cs="Trebuchet MS"/>
                      <w:iCs/>
                    </w:rPr>
                  </w:pPr>
                  <w:r w:rsidRPr="00C42312">
                    <w:rPr>
                      <w:rFonts w:ascii="Trebuchet MS" w:eastAsia="Trebuchet MS" w:hAnsi="Trebuchet MS" w:cs="Trebuchet MS"/>
                      <w:iCs/>
                    </w:rPr>
                    <w:t>Declarație TVA</w:t>
                  </w:r>
                </w:p>
              </w:tc>
              <w:tc>
                <w:tcPr>
                  <w:tcW w:w="4840" w:type="dxa"/>
                </w:tcPr>
                <w:p w14:paraId="4440DF91" w14:textId="20B41CEE" w:rsidR="007D3D7F" w:rsidRPr="00C42312" w:rsidRDefault="007D3D7F" w:rsidP="007D3D7F">
                  <w:pPr>
                    <w:tabs>
                      <w:tab w:val="left" w:pos="1596"/>
                    </w:tabs>
                    <w:spacing w:before="120" w:after="120"/>
                    <w:rPr>
                      <w:rFonts w:ascii="Trebuchet MS" w:eastAsia="Trebuchet MS" w:hAnsi="Trebuchet MS" w:cs="Trebuchet MS"/>
                      <w:i/>
                    </w:rPr>
                  </w:pPr>
                  <w:r w:rsidRPr="00C42312">
                    <w:rPr>
                      <w:rFonts w:ascii="Trebuchet MS" w:eastAsia="Trebuchet MS" w:hAnsi="Trebuchet MS" w:cs="Trebuchet MS"/>
                      <w:i/>
                    </w:rPr>
                    <w:t>Document de depus, după caz</w:t>
                  </w:r>
                </w:p>
              </w:tc>
            </w:tr>
            <w:tr w:rsidR="007D3D7F" w:rsidRPr="00C42312" w14:paraId="11E3F940" w14:textId="77777777" w:rsidTr="008C6352">
              <w:trPr>
                <w:trHeight w:val="489"/>
              </w:trPr>
              <w:tc>
                <w:tcPr>
                  <w:tcW w:w="880" w:type="dxa"/>
                </w:tcPr>
                <w:p w14:paraId="1DF3FBD1"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341036CD" w14:textId="170724E6" w:rsidR="007D3D7F" w:rsidRPr="00C42312" w:rsidRDefault="007D3D7F" w:rsidP="007D3D7F">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Minim 2 oferte </w:t>
                  </w:r>
                  <w:r w:rsidRPr="00C42312">
                    <w:rPr>
                      <w:rFonts w:ascii="Trebuchet MS" w:eastAsia="Trebuchet MS" w:hAnsi="Trebuchet MS" w:cs="Trebuchet MS"/>
                    </w:rPr>
                    <w:t xml:space="preserve">(justificări) de preţ pentru cheltuielile eligibile </w:t>
                  </w:r>
                  <w:r w:rsidRPr="00C42312">
                    <w:rPr>
                      <w:rFonts w:ascii="Trebuchet MS" w:eastAsia="Trebuchet MS" w:hAnsi="Trebuchet MS" w:cs="Trebuchet MS"/>
                      <w:iCs/>
                    </w:rPr>
                    <w:t xml:space="preserve">inclusiv studii de piață sau analize de preț detaliate care să justifice valorile estimate ale bugetului  </w:t>
                  </w:r>
                  <w:r w:rsidRPr="00C42312">
                    <w:rPr>
                      <w:rFonts w:ascii="Trebuchet MS" w:eastAsia="Trebuchet MS" w:hAnsi="Trebuchet MS" w:cs="Trebuchet MS"/>
                    </w:rPr>
                    <w:t>(</w:t>
                  </w:r>
                  <w:r w:rsidRPr="00C42312">
                    <w:rPr>
                      <w:rFonts w:ascii="Trebuchet MS" w:hAnsi="Trebuchet MS"/>
                    </w:rPr>
                    <w:t>oferte semnate/datate și asumate de emitent sau capturi de pe site-uri oficiale ale companiilor de profil – care să conțină elemente de identificare privind data ofertei și firma care oferă produsul/serviciul, asumate de solicitant prin semnătură</w:t>
                  </w:r>
                  <w:r w:rsidRPr="00C42312">
                    <w:rPr>
                      <w:rFonts w:ascii="Trebuchet MS" w:eastAsia="Trebuchet MS" w:hAnsi="Trebuchet MS" w:cs="Trebuchet MS"/>
                    </w:rPr>
                    <w:t xml:space="preserve">), documente care vor fi ataşate cererii de </w:t>
                  </w:r>
                  <w:r w:rsidR="006728D1">
                    <w:rPr>
                      <w:rFonts w:ascii="Trebuchet MS" w:eastAsia="Trebuchet MS" w:hAnsi="Trebuchet MS" w:cs="Trebuchet MS"/>
                    </w:rPr>
                    <w:t>finanțare.</w:t>
                  </w:r>
                </w:p>
              </w:tc>
              <w:tc>
                <w:tcPr>
                  <w:tcW w:w="4840" w:type="dxa"/>
                </w:tcPr>
                <w:p w14:paraId="6D1320F3" w14:textId="77777777" w:rsidR="007D3D7F" w:rsidRPr="00C42312" w:rsidRDefault="007D3D7F" w:rsidP="007D3D7F">
                  <w:pPr>
                    <w:tabs>
                      <w:tab w:val="left" w:pos="1596"/>
                    </w:tabs>
                    <w:spacing w:before="120" w:after="120"/>
                    <w:rPr>
                      <w:rFonts w:ascii="Trebuchet MS" w:eastAsia="Trebuchet MS" w:hAnsi="Trebuchet MS" w:cs="Trebuchet MS"/>
                      <w:i/>
                    </w:rPr>
                  </w:pPr>
                  <w:r w:rsidRPr="00C42312">
                    <w:rPr>
                      <w:rFonts w:ascii="Trebuchet MS" w:eastAsia="Trebuchet MS" w:hAnsi="Trebuchet MS" w:cs="Trebuchet MS"/>
                      <w:i/>
                    </w:rPr>
                    <w:t xml:space="preserve"> documente care vor fi atașate cererii de finanțare</w:t>
                  </w:r>
                </w:p>
              </w:tc>
            </w:tr>
            <w:tr w:rsidR="007D3D7F" w:rsidRPr="00C42312" w14:paraId="3A86B7C4" w14:textId="77777777" w:rsidTr="008C6352">
              <w:trPr>
                <w:trHeight w:val="489"/>
              </w:trPr>
              <w:tc>
                <w:tcPr>
                  <w:tcW w:w="880" w:type="dxa"/>
                </w:tcPr>
                <w:p w14:paraId="71DDC02C"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63225377" w14:textId="67C81916" w:rsidR="007D3D7F" w:rsidRPr="00C42312" w:rsidRDefault="007D3D7F" w:rsidP="007D3D7F">
                  <w:pPr>
                    <w:spacing w:before="120" w:after="120"/>
                    <w:jc w:val="both"/>
                    <w:rPr>
                      <w:rFonts w:ascii="Trebuchet MS" w:eastAsia="Trebuchet MS" w:hAnsi="Trebuchet MS" w:cs="Trebuchet MS"/>
                      <w:iCs/>
                    </w:rPr>
                  </w:pPr>
                  <w:r w:rsidRPr="00C42312">
                    <w:rPr>
                      <w:rFonts w:ascii="Trebuchet MS" w:eastAsia="Trebuchet MS" w:hAnsi="Trebuchet MS" w:cs="Trebuchet MS"/>
                      <w:iCs/>
                    </w:rPr>
                    <w:t>Centralizator cu toate ofertele, pentru fiecare cheltuială din buget</w:t>
                  </w:r>
                </w:p>
              </w:tc>
              <w:tc>
                <w:tcPr>
                  <w:tcW w:w="4840" w:type="dxa"/>
                </w:tcPr>
                <w:p w14:paraId="36E8E342" w14:textId="653F37DA" w:rsidR="007D3D7F" w:rsidRPr="00C42312" w:rsidRDefault="007D3D7F" w:rsidP="007D3D7F">
                  <w:pPr>
                    <w:tabs>
                      <w:tab w:val="left" w:pos="1596"/>
                    </w:tabs>
                    <w:spacing w:before="120" w:after="120"/>
                    <w:rPr>
                      <w:rFonts w:ascii="Trebuchet MS" w:eastAsia="Trebuchet MS" w:hAnsi="Trebuchet MS" w:cs="Trebuchet MS"/>
                      <w:i/>
                    </w:rPr>
                  </w:pPr>
                  <w:r w:rsidRPr="00C42312">
                    <w:rPr>
                      <w:rFonts w:ascii="Trebuchet MS" w:eastAsia="Trebuchet MS" w:hAnsi="Trebuchet MS" w:cs="Trebuchet MS"/>
                      <w:i/>
                    </w:rPr>
                    <w:t xml:space="preserve">Conform Anexa </w:t>
                  </w:r>
                  <w:r w:rsidR="00366C4F">
                    <w:rPr>
                      <w:rFonts w:ascii="Trebuchet MS" w:eastAsia="Trebuchet MS" w:hAnsi="Trebuchet MS" w:cs="Trebuchet MS"/>
                      <w:i/>
                    </w:rPr>
                    <w:t>5</w:t>
                  </w:r>
                </w:p>
                <w:p w14:paraId="1F632B74" w14:textId="0CE1294B" w:rsidR="007D3D7F" w:rsidRPr="00C42312" w:rsidRDefault="007D3D7F" w:rsidP="007D3D7F">
                  <w:pPr>
                    <w:tabs>
                      <w:tab w:val="left" w:pos="1596"/>
                    </w:tabs>
                    <w:spacing w:before="120" w:after="120"/>
                    <w:jc w:val="both"/>
                    <w:rPr>
                      <w:rFonts w:ascii="Trebuchet MS" w:eastAsia="Trebuchet MS" w:hAnsi="Trebuchet MS" w:cs="Trebuchet MS"/>
                      <w:i/>
                    </w:rPr>
                  </w:pPr>
                  <w:r w:rsidRPr="00C42312">
                    <w:rPr>
                      <w:rFonts w:ascii="Trebuchet MS" w:eastAsia="Trebuchet MS" w:hAnsi="Trebuchet MS" w:cs="Trebuchet MS"/>
                      <w:i/>
                    </w:rPr>
                    <w:t xml:space="preserve">Centralizatorul ofertelor va cuprinde următoarele informații: denumire, </w:t>
                  </w:r>
                  <w:r w:rsidRPr="00C42312">
                    <w:rPr>
                      <w:rFonts w:ascii="Trebuchet MS" w:eastAsia="Trebuchet MS" w:hAnsi="Trebuchet MS" w:cs="Trebuchet MS"/>
                      <w:i/>
                    </w:rPr>
                    <w:lastRenderedPageBreak/>
                    <w:t xml:space="preserve">specificații, oferta 1/justificarea 1, preț piața, oferta 2/justificarea 2, preț piața, număr bucăți, preț/bucată/serviciu,valoare bugetată, observatii  </w:t>
                  </w:r>
                </w:p>
              </w:tc>
            </w:tr>
            <w:tr w:rsidR="007D3D7F" w:rsidRPr="00C42312" w14:paraId="264C1F24" w14:textId="77777777" w:rsidTr="008C6352">
              <w:trPr>
                <w:trHeight w:val="489"/>
              </w:trPr>
              <w:tc>
                <w:tcPr>
                  <w:tcW w:w="880" w:type="dxa"/>
                </w:tcPr>
                <w:p w14:paraId="5D449DA3"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2C606256" w14:textId="77777777" w:rsidR="007D3D7F" w:rsidRPr="00C42312" w:rsidRDefault="007D3D7F" w:rsidP="007D3D7F">
                  <w:pPr>
                    <w:spacing w:before="120" w:after="120"/>
                    <w:jc w:val="both"/>
                    <w:rPr>
                      <w:rFonts w:ascii="Trebuchet MS" w:eastAsia="Trebuchet MS" w:hAnsi="Trebuchet MS" w:cs="Trebuchet MS"/>
                      <w:iCs/>
                    </w:rPr>
                  </w:pPr>
                  <w:r w:rsidRPr="00C42312">
                    <w:rPr>
                      <w:rFonts w:ascii="Trebuchet MS" w:eastAsia="Trebuchet MS" w:hAnsi="Trebuchet MS" w:cs="Trebuchet MS"/>
                      <w:iCs/>
                    </w:rPr>
                    <w:t>Pentru echipa de implementare a proiectului pentru care se decontează salarii:</w:t>
                  </w:r>
                </w:p>
                <w:p w14:paraId="08A95B35" w14:textId="77777777" w:rsidR="007D3D7F" w:rsidRPr="00C42312" w:rsidRDefault="007D3D7F" w:rsidP="00F4254E">
                  <w:pPr>
                    <w:pStyle w:val="ListParagraph"/>
                    <w:numPr>
                      <w:ilvl w:val="0"/>
                      <w:numId w:val="78"/>
                    </w:num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Copie după actul administrativ de numire al echipei de proiect </w:t>
                  </w:r>
                </w:p>
                <w:p w14:paraId="641CAB30" w14:textId="77777777" w:rsidR="007D3D7F" w:rsidRPr="00C42312" w:rsidRDefault="007D3D7F" w:rsidP="00F4254E">
                  <w:pPr>
                    <w:pStyle w:val="ListParagraph"/>
                    <w:numPr>
                      <w:ilvl w:val="0"/>
                      <w:numId w:val="78"/>
                    </w:numPr>
                    <w:spacing w:before="120" w:after="120"/>
                    <w:jc w:val="both"/>
                    <w:rPr>
                      <w:rFonts w:ascii="Trebuchet MS" w:eastAsia="Trebuchet MS" w:hAnsi="Trebuchet MS" w:cs="Trebuchet MS"/>
                      <w:iCs/>
                    </w:rPr>
                  </w:pPr>
                  <w:r w:rsidRPr="00C42312">
                    <w:rPr>
                      <w:rFonts w:ascii="Trebuchet MS" w:eastAsia="Trebuchet MS" w:hAnsi="Trebuchet MS" w:cs="Trebuchet MS"/>
                      <w:iCs/>
                    </w:rPr>
                    <w:t>CV-urile persoanelor nominalizate prin actul administrativ (semnate de titular)</w:t>
                  </w:r>
                </w:p>
                <w:p w14:paraId="3AE02D59" w14:textId="77777777" w:rsidR="007D3D7F" w:rsidRPr="00C42312" w:rsidRDefault="007D3D7F" w:rsidP="00F4254E">
                  <w:pPr>
                    <w:pStyle w:val="ListParagraph"/>
                    <w:numPr>
                      <w:ilvl w:val="0"/>
                      <w:numId w:val="78"/>
                    </w:numPr>
                    <w:spacing w:before="120" w:after="120"/>
                    <w:jc w:val="both"/>
                    <w:rPr>
                      <w:rFonts w:ascii="Trebuchet MS" w:eastAsia="Trebuchet MS" w:hAnsi="Trebuchet MS" w:cs="Trebuchet MS"/>
                      <w:iCs/>
                    </w:rPr>
                  </w:pPr>
                  <w:r w:rsidRPr="00C42312">
                    <w:rPr>
                      <w:rFonts w:ascii="Trebuchet MS" w:eastAsia="Trebuchet MS" w:hAnsi="Trebuchet MS" w:cs="Trebuchet MS"/>
                      <w:iCs/>
                    </w:rPr>
                    <w:t>Fișele de post pe proiect pentru persoanele nominalizate prin actul administrativ, aprobate și semnate de titular</w:t>
                  </w:r>
                </w:p>
              </w:tc>
              <w:tc>
                <w:tcPr>
                  <w:tcW w:w="4840" w:type="dxa"/>
                </w:tcPr>
                <w:p w14:paraId="4538922A" w14:textId="77777777" w:rsidR="007D3D7F" w:rsidRPr="00C42312" w:rsidRDefault="007D3D7F" w:rsidP="007D3D7F">
                  <w:pPr>
                    <w:tabs>
                      <w:tab w:val="left" w:pos="1596"/>
                    </w:tabs>
                    <w:spacing w:before="120" w:after="120"/>
                    <w:rPr>
                      <w:rFonts w:ascii="Trebuchet MS" w:eastAsia="Trebuchet MS" w:hAnsi="Trebuchet MS" w:cs="Trebuchet MS"/>
                      <w:i/>
                    </w:rPr>
                  </w:pPr>
                  <w:r w:rsidRPr="00C42312">
                    <w:rPr>
                      <w:rFonts w:ascii="Trebuchet MS" w:eastAsia="Trebuchet MS" w:hAnsi="Trebuchet MS" w:cs="Trebuchet MS"/>
                      <w:i/>
                    </w:rPr>
                    <w:t>documente care vor fi atașate cererii de finanțare</w:t>
                  </w:r>
                </w:p>
              </w:tc>
            </w:tr>
            <w:tr w:rsidR="007D3D7F" w:rsidRPr="00C42312" w14:paraId="4F469F83" w14:textId="77777777" w:rsidTr="008C6352">
              <w:trPr>
                <w:trHeight w:val="489"/>
              </w:trPr>
              <w:tc>
                <w:tcPr>
                  <w:tcW w:w="880" w:type="dxa"/>
                </w:tcPr>
                <w:p w14:paraId="51535F4D"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067BE1CC" w14:textId="77777777" w:rsidR="007D3D7F" w:rsidRPr="00C42312" w:rsidRDefault="007D3D7F" w:rsidP="007D3D7F">
                  <w:pPr>
                    <w:spacing w:before="120" w:after="120"/>
                    <w:jc w:val="both"/>
                    <w:rPr>
                      <w:rFonts w:ascii="Trebuchet MS" w:eastAsia="Trebuchet MS" w:hAnsi="Trebuchet MS" w:cs="Trebuchet MS"/>
                      <w:iCs/>
                    </w:rPr>
                  </w:pPr>
                  <w:r w:rsidRPr="00C42312">
                    <w:rPr>
                      <w:rFonts w:ascii="Trebuchet MS" w:eastAsia="Trebuchet MS" w:hAnsi="Trebuchet MS" w:cs="Trebuchet MS"/>
                      <w:iCs/>
                    </w:rPr>
                    <w:t>Descrierea condiţiilor şi a cerinţelor pentru servicii de management externalizat şi/sau pentru personal contractual angajat pentru proiect, pe perioada implementării – dacă este cazul</w:t>
                  </w:r>
                </w:p>
              </w:tc>
              <w:tc>
                <w:tcPr>
                  <w:tcW w:w="4840" w:type="dxa"/>
                </w:tcPr>
                <w:p w14:paraId="5991F3E6" w14:textId="77777777" w:rsidR="007D3D7F" w:rsidRPr="00C42312" w:rsidRDefault="007D3D7F" w:rsidP="007D3D7F">
                  <w:pPr>
                    <w:tabs>
                      <w:tab w:val="left" w:pos="1596"/>
                    </w:tabs>
                    <w:spacing w:before="120" w:after="120"/>
                    <w:jc w:val="both"/>
                    <w:rPr>
                      <w:rFonts w:ascii="Trebuchet MS" w:eastAsia="Trebuchet MS" w:hAnsi="Trebuchet MS" w:cs="Trebuchet MS"/>
                      <w:i/>
                      <w:iCs/>
                    </w:rPr>
                  </w:pPr>
                  <w:r w:rsidRPr="00C42312">
                    <w:rPr>
                      <w:rFonts w:ascii="Trebuchet MS" w:eastAsia="Arial" w:hAnsi="Trebuchet MS" w:cs="Arial"/>
                      <w:i/>
                      <w:iCs/>
                    </w:rPr>
                    <w:t>Solicitantul va detalia respectarea acestui principiu în cadrul Cererii de Finanțare  - Secțiunea: ALTE INFORMAȚII</w:t>
                  </w:r>
                </w:p>
              </w:tc>
            </w:tr>
          </w:tbl>
          <w:p w14:paraId="00000178" w14:textId="1D564A80" w:rsidR="00F023E4" w:rsidRPr="00C42312" w:rsidRDefault="00F023E4" w:rsidP="006B6762">
            <w:pPr>
              <w:spacing w:before="120" w:after="120"/>
              <w:rPr>
                <w:rFonts w:ascii="Trebuchet MS" w:eastAsia="Trebuchet MS" w:hAnsi="Trebuchet MS" w:cs="Trebuchet MS"/>
                <w:i/>
              </w:rPr>
            </w:pPr>
          </w:p>
        </w:tc>
      </w:tr>
    </w:tbl>
    <w:p w14:paraId="00000179" w14:textId="61FEE89F" w:rsidR="00461B6E" w:rsidRPr="00C42312" w:rsidRDefault="00654C2A">
      <w:pPr>
        <w:pStyle w:val="Heading2"/>
        <w:numPr>
          <w:ilvl w:val="1"/>
          <w:numId w:val="3"/>
        </w:numPr>
        <w:rPr>
          <w:rFonts w:ascii="Trebuchet MS" w:eastAsia="Trebuchet MS" w:hAnsi="Trebuchet MS" w:cs="Trebuchet MS"/>
          <w:i/>
          <w:color w:val="000000"/>
        </w:rPr>
      </w:pPr>
      <w:bookmarkStart w:id="64" w:name="_Toc151369502"/>
      <w:r w:rsidRPr="00C42312">
        <w:rPr>
          <w:rFonts w:ascii="Trebuchet MS" w:hAnsi="Trebuchet MS"/>
          <w:b w:val="0"/>
          <w:bCs/>
          <w:i/>
          <w:iCs/>
          <w:sz w:val="22"/>
          <w:szCs w:val="22"/>
        </w:rPr>
        <w:lastRenderedPageBreak/>
        <w:t>Aspecte administrative privind depunerea cererii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64"/>
      <w:r w:rsidRPr="00C42312">
        <w:rPr>
          <w:rFonts w:ascii="Trebuchet MS" w:eastAsia="Trebuchet MS" w:hAnsi="Trebuchet MS" w:cs="Trebuchet MS"/>
          <w:i/>
          <w:color w:val="000000"/>
        </w:rPr>
        <w:t xml:space="preserve"> </w:t>
      </w:r>
      <w:r w:rsidRPr="00C42312">
        <w:rPr>
          <w:rFonts w:ascii="Trebuchet MS" w:eastAsia="Arial" w:hAnsi="Trebuchet MS" w:cs="Arial"/>
          <w:i/>
          <w:color w:val="000000"/>
        </w:rPr>
        <w:tab/>
      </w:r>
    </w:p>
    <w:tbl>
      <w:tblPr>
        <w:tblStyle w:val="a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7B4E10F" w14:textId="77777777">
        <w:tc>
          <w:tcPr>
            <w:tcW w:w="9396" w:type="dxa"/>
          </w:tcPr>
          <w:p w14:paraId="7D423CB9" w14:textId="22F054C8" w:rsidR="000F767C" w:rsidRPr="00C42312" w:rsidRDefault="000F767C" w:rsidP="000F767C">
            <w:pPr>
              <w:spacing w:before="120" w:after="120"/>
              <w:jc w:val="both"/>
              <w:rPr>
                <w:rFonts w:ascii="Trebuchet MS" w:eastAsia="Trebuchet MS" w:hAnsi="Trebuchet MS" w:cs="Trebuchet MS"/>
              </w:rPr>
            </w:pPr>
            <w:r w:rsidRPr="00C42312">
              <w:rPr>
                <w:rFonts w:ascii="Trebuchet MS" w:eastAsia="Trebuchet MS" w:hAnsi="Trebuchet MS" w:cs="Trebuchet MS"/>
              </w:rPr>
              <w:t>Pentru a propune un proiect în vederea finan</w:t>
            </w:r>
            <w:r w:rsidR="00487A21" w:rsidRPr="00C42312">
              <w:rPr>
                <w:rFonts w:ascii="Trebuchet MS" w:eastAsia="Trebuchet MS" w:hAnsi="Trebuchet MS" w:cs="Trebuchet MS"/>
              </w:rPr>
              <w:t>ț</w:t>
            </w:r>
            <w:r w:rsidRPr="00C42312">
              <w:rPr>
                <w:rFonts w:ascii="Trebuchet MS" w:eastAsia="Trebuchet MS" w:hAnsi="Trebuchet MS" w:cs="Trebuchet MS"/>
              </w:rPr>
              <w:t>ării, solicitantul trebuie să completeze în limba română cererea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în sistemul electronic </w:t>
            </w:r>
            <w:r w:rsidR="00461FC1" w:rsidRPr="00C42312">
              <w:rPr>
                <w:rFonts w:ascii="Trebuchet MS" w:eastAsia="Trebuchet MS" w:hAnsi="Trebuchet MS" w:cs="Trebuchet MS"/>
              </w:rPr>
              <w:t>MySMIS</w:t>
            </w:r>
            <w:r w:rsidR="00B37762" w:rsidRPr="00C42312">
              <w:rPr>
                <w:rFonts w:ascii="Trebuchet MS" w:eastAsia="Trebuchet MS" w:hAnsi="Trebuchet MS" w:cs="Trebuchet MS"/>
              </w:rPr>
              <w:t>2021</w:t>
            </w:r>
            <w:r w:rsidRPr="00C42312">
              <w:rPr>
                <w:rFonts w:ascii="Trebuchet MS" w:eastAsia="Trebuchet MS" w:hAnsi="Trebuchet MS" w:cs="Trebuchet MS"/>
              </w:rPr>
              <w:t>, în cadrul apelului aferent prezentului ghid al solicitantului</w:t>
            </w:r>
            <w:r w:rsidR="000F25A5" w:rsidRPr="00C42312">
              <w:rPr>
                <w:rFonts w:ascii="Trebuchet MS" w:eastAsia="Trebuchet MS" w:hAnsi="Trebuchet MS" w:cs="Trebuchet MS"/>
              </w:rPr>
              <w:t>.</w:t>
            </w:r>
          </w:p>
          <w:p w14:paraId="71207E23" w14:textId="620A609D" w:rsidR="000F767C" w:rsidRPr="00C42312" w:rsidRDefault="000F767C" w:rsidP="000F767C">
            <w:pPr>
              <w:spacing w:before="120" w:after="120"/>
              <w:jc w:val="both"/>
              <w:rPr>
                <w:rFonts w:ascii="Trebuchet MS" w:eastAsia="Trebuchet MS" w:hAnsi="Trebuchet MS" w:cs="Trebuchet MS"/>
              </w:rPr>
            </w:pPr>
            <w:r w:rsidRPr="00C42312">
              <w:rPr>
                <w:rFonts w:ascii="Trebuchet MS" w:eastAsia="Trebuchet MS" w:hAnsi="Trebuchet MS" w:cs="Trebuchet MS"/>
              </w:rPr>
              <w:t>Cererea de finan</w:t>
            </w:r>
            <w:r w:rsidR="00487A21" w:rsidRPr="00C42312">
              <w:rPr>
                <w:rFonts w:ascii="Trebuchet MS" w:eastAsia="Trebuchet MS" w:hAnsi="Trebuchet MS" w:cs="Trebuchet MS"/>
              </w:rPr>
              <w:t>ț</w:t>
            </w:r>
            <w:r w:rsidRPr="00C42312">
              <w:rPr>
                <w:rFonts w:ascii="Trebuchet MS" w:eastAsia="Trebuchet MS" w:hAnsi="Trebuchet MS" w:cs="Trebuchet MS"/>
              </w:rPr>
              <w:t>are este compusă din:</w:t>
            </w:r>
          </w:p>
          <w:p w14:paraId="06940B84" w14:textId="1C6277F6" w:rsidR="000F767C" w:rsidRPr="00C42312" w:rsidRDefault="000F767C" w:rsidP="000F767C">
            <w:pPr>
              <w:numPr>
                <w:ilvl w:val="0"/>
                <w:numId w:val="1"/>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42312">
              <w:rPr>
                <w:rFonts w:ascii="Trebuchet MS" w:eastAsia="Arial" w:hAnsi="Trebuchet MS" w:cs="Arial"/>
                <w:b/>
                <w:color w:val="000000"/>
              </w:rPr>
              <w:t>Formularul Cererii de finan</w:t>
            </w:r>
            <w:r w:rsidR="00487A21" w:rsidRPr="00C42312">
              <w:rPr>
                <w:rFonts w:ascii="Trebuchet MS" w:eastAsia="Arial" w:hAnsi="Trebuchet MS" w:cs="Arial"/>
                <w:b/>
                <w:color w:val="000000"/>
              </w:rPr>
              <w:t>ț</w:t>
            </w:r>
            <w:r w:rsidRPr="00C42312">
              <w:rPr>
                <w:rFonts w:ascii="Trebuchet MS" w:eastAsia="Arial" w:hAnsi="Trebuchet MS" w:cs="Arial"/>
                <w:b/>
                <w:color w:val="000000"/>
              </w:rPr>
              <w:t xml:space="preserve">are </w:t>
            </w:r>
            <w:r w:rsidRPr="00C42312">
              <w:rPr>
                <w:rFonts w:ascii="Trebuchet MS" w:eastAsia="Trebuchet MS" w:hAnsi="Trebuchet MS" w:cs="Trebuchet MS"/>
                <w:color w:val="000000"/>
              </w:rPr>
              <w:t>ale cărei sec</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iuni se completează exclusiv în aplica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ia </w:t>
            </w:r>
            <w:r w:rsidR="00461FC1" w:rsidRPr="00C42312">
              <w:rPr>
                <w:rFonts w:ascii="Trebuchet MS" w:eastAsia="Trebuchet MS" w:hAnsi="Trebuchet MS" w:cs="Trebuchet MS"/>
                <w:color w:val="000000"/>
              </w:rPr>
              <w:t>MySMIS</w:t>
            </w:r>
            <w:r w:rsidR="00B37762" w:rsidRPr="00C42312">
              <w:rPr>
                <w:rFonts w:ascii="Trebuchet MS" w:eastAsia="Trebuchet MS" w:hAnsi="Trebuchet MS" w:cs="Trebuchet MS"/>
                <w:color w:val="000000"/>
              </w:rPr>
              <w:t>2021</w:t>
            </w:r>
            <w:r w:rsidRPr="00C42312">
              <w:rPr>
                <w:rFonts w:ascii="Trebuchet MS" w:eastAsia="Trebuchet MS" w:hAnsi="Trebuchet MS" w:cs="Trebuchet MS"/>
                <w:color w:val="000000"/>
              </w:rPr>
              <w:t xml:space="preserve">. Anexa </w:t>
            </w:r>
            <w:r w:rsidR="001F0F46" w:rsidRPr="00C42312">
              <w:rPr>
                <w:rFonts w:ascii="Trebuchet MS" w:eastAsia="Trebuchet MS" w:hAnsi="Trebuchet MS" w:cs="Trebuchet MS"/>
                <w:color w:val="000000"/>
              </w:rPr>
              <w:t>1</w:t>
            </w:r>
            <w:r w:rsidRPr="00C42312">
              <w:rPr>
                <w:rFonts w:ascii="Trebuchet MS" w:eastAsia="Trebuchet MS" w:hAnsi="Trebuchet MS" w:cs="Trebuchet MS"/>
                <w:color w:val="000000"/>
              </w:rPr>
              <w:t>. Formularul cererii de finan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are la acest ghid prezintă aceste sec</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iuni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include instruc</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iuni, recomandări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clarificări privind modul de completare. Certificarea aplica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iei va fi semnată numai de către reprezentantul legal al solicitantului cu semnătură electronică extinsă, bazată pe un certificat calificat nesuspendat sau nerevocat la momentul respectiv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completările ulterioare</w:t>
            </w:r>
            <w:r w:rsidR="006D7A67">
              <w:rPr>
                <w:rFonts w:ascii="Trebuchet MS" w:eastAsia="Trebuchet MS" w:hAnsi="Trebuchet MS" w:cs="Trebuchet MS"/>
                <w:color w:val="000000"/>
              </w:rPr>
              <w:t>;</w:t>
            </w:r>
          </w:p>
          <w:p w14:paraId="788A71BC" w14:textId="37E0DA05" w:rsidR="000F767C" w:rsidRPr="00C42312" w:rsidRDefault="000F767C" w:rsidP="000F767C">
            <w:pPr>
              <w:numPr>
                <w:ilvl w:val="0"/>
                <w:numId w:val="1"/>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42312">
              <w:rPr>
                <w:rFonts w:ascii="Trebuchet MS" w:eastAsia="Trebuchet MS" w:hAnsi="Trebuchet MS" w:cs="Trebuchet MS"/>
                <w:b/>
                <w:color w:val="000000"/>
              </w:rPr>
              <w:t xml:space="preserve">Anexele la cererea de </w:t>
            </w:r>
            <w:r w:rsidRPr="00C42312">
              <w:rPr>
                <w:rFonts w:ascii="Trebuchet MS" w:eastAsia="Arial" w:hAnsi="Trebuchet MS" w:cs="Arial"/>
                <w:b/>
                <w:color w:val="000000"/>
              </w:rPr>
              <w:t>finan</w:t>
            </w:r>
            <w:r w:rsidR="00487A21" w:rsidRPr="00C42312">
              <w:rPr>
                <w:rFonts w:ascii="Trebuchet MS" w:eastAsia="Arial" w:hAnsi="Trebuchet MS" w:cs="Arial"/>
                <w:b/>
                <w:color w:val="000000"/>
              </w:rPr>
              <w:t>ț</w:t>
            </w:r>
            <w:r w:rsidRPr="00C42312">
              <w:rPr>
                <w:rFonts w:ascii="Trebuchet MS" w:eastAsia="Arial" w:hAnsi="Trebuchet MS" w:cs="Arial"/>
                <w:b/>
                <w:color w:val="000000"/>
              </w:rPr>
              <w:t>ar</w:t>
            </w:r>
            <w:r w:rsidRPr="00C42312">
              <w:rPr>
                <w:rFonts w:ascii="Trebuchet MS" w:eastAsia="Trebuchet MS" w:hAnsi="Trebuchet MS" w:cs="Trebuchet MS"/>
                <w:color w:val="000000"/>
              </w:rPr>
              <w:t xml:space="preserve">e, prezentate în cadrul capitolului </w:t>
            </w:r>
            <w:r w:rsidR="00E645B7" w:rsidRPr="00C42312">
              <w:rPr>
                <w:rFonts w:ascii="Trebuchet MS" w:eastAsia="Trebuchet MS" w:hAnsi="Trebuchet MS" w:cs="Trebuchet MS"/>
                <w:color w:val="000000"/>
              </w:rPr>
              <w:t>1</w:t>
            </w:r>
            <w:r w:rsidR="00706118" w:rsidRPr="00C42312">
              <w:rPr>
                <w:rFonts w:ascii="Trebuchet MS" w:eastAsia="Trebuchet MS" w:hAnsi="Trebuchet MS" w:cs="Trebuchet MS"/>
                <w:color w:val="000000"/>
              </w:rPr>
              <w:t>4</w:t>
            </w:r>
            <w:r w:rsidRPr="00C42312">
              <w:rPr>
                <w:rFonts w:ascii="Trebuchet MS" w:eastAsia="Trebuchet MS" w:hAnsi="Trebuchet MS" w:cs="Trebuchet MS"/>
                <w:color w:val="000000"/>
              </w:rPr>
              <w:t>, vor fi încărcate în aplica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ia informatică, în format PDF, semnate cu o semnătura electronică extinsă, bazată pe un certificat calificat nesuspendat sau nerevocat la momentul respectiv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completările ulterioare.</w:t>
            </w:r>
          </w:p>
          <w:p w14:paraId="0000017A" w14:textId="5DB99D26" w:rsidR="00461B6E" w:rsidRPr="00C42312" w:rsidRDefault="000F767C" w:rsidP="00F86FA8">
            <w:pPr>
              <w:spacing w:before="120" w:after="120"/>
              <w:jc w:val="both"/>
              <w:rPr>
                <w:rFonts w:ascii="Trebuchet MS" w:eastAsia="Trebuchet MS" w:hAnsi="Trebuchet MS" w:cs="Trebuchet MS"/>
                <w:i/>
              </w:rPr>
            </w:pPr>
            <w:r w:rsidRPr="00C42312">
              <w:rPr>
                <w:rFonts w:ascii="Trebuchet MS" w:eastAsia="Trebuchet MS" w:hAnsi="Trebuchet MS" w:cs="Trebuchet MS"/>
              </w:rPr>
              <w:t xml:space="preserve">Anexele se vor completa conform modelelor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se vor încărca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transmite tot prin sistemul informatic </w:t>
            </w:r>
            <w:r w:rsidR="00461FC1" w:rsidRPr="00C42312">
              <w:rPr>
                <w:rFonts w:ascii="Trebuchet MS" w:eastAsia="Trebuchet MS" w:hAnsi="Trebuchet MS" w:cs="Trebuchet MS"/>
              </w:rPr>
              <w:t>MySMIS</w:t>
            </w:r>
            <w:r w:rsidR="00B37762" w:rsidRPr="00C42312">
              <w:rPr>
                <w:rFonts w:ascii="Trebuchet MS" w:eastAsia="Trebuchet MS" w:hAnsi="Trebuchet MS" w:cs="Trebuchet MS"/>
              </w:rPr>
              <w:t>2021</w:t>
            </w:r>
            <w:r w:rsidRPr="00C42312">
              <w:rPr>
                <w:rFonts w:ascii="Trebuchet MS" w:eastAsia="Trebuchet MS" w:hAnsi="Trebuchet MS" w:cs="Trebuchet MS"/>
              </w:rPr>
              <w:t>. Transmiterea unei Cereri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reprezintă un angajament oficial al solicitantului, conform căruia toate detaliile proiectului sunt corecte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reale. Totodată, </w:t>
            </w:r>
            <w:r w:rsidR="00C8003E" w:rsidRPr="00C42312">
              <w:rPr>
                <w:rFonts w:ascii="Trebuchet MS" w:eastAsia="Trebuchet MS" w:hAnsi="Trebuchet MS" w:cs="Trebuchet MS"/>
              </w:rPr>
              <w:t>reprezintă o confirmare a faptului că, dacă finan</w:t>
            </w:r>
            <w:r w:rsidR="00487A21" w:rsidRPr="00C42312">
              <w:rPr>
                <w:rFonts w:ascii="Trebuchet MS" w:eastAsia="Trebuchet MS" w:hAnsi="Trebuchet MS" w:cs="Trebuchet MS"/>
              </w:rPr>
              <w:t>ț</w:t>
            </w:r>
            <w:r w:rsidR="00C8003E" w:rsidRPr="00C42312">
              <w:rPr>
                <w:rFonts w:ascii="Trebuchet MS" w:eastAsia="Trebuchet MS" w:hAnsi="Trebuchet MS" w:cs="Trebuchet MS"/>
              </w:rPr>
              <w:t xml:space="preserve">area se acordă, solicitantul se </w:t>
            </w:r>
            <w:r w:rsidR="00C8003E" w:rsidRPr="00C42312">
              <w:rPr>
                <w:rFonts w:ascii="Trebuchet MS" w:eastAsia="Trebuchet MS" w:hAnsi="Trebuchet MS" w:cs="Trebuchet MS"/>
              </w:rPr>
              <w:lastRenderedPageBreak/>
              <w:t>angajează să implementeze proiectul în condi</w:t>
            </w:r>
            <w:r w:rsidR="00487A21" w:rsidRPr="00C42312">
              <w:rPr>
                <w:rFonts w:ascii="Trebuchet MS" w:eastAsia="Trebuchet MS" w:hAnsi="Trebuchet MS" w:cs="Trebuchet MS"/>
              </w:rPr>
              <w:t>ț</w:t>
            </w:r>
            <w:r w:rsidR="00C8003E" w:rsidRPr="00C42312">
              <w:rPr>
                <w:rFonts w:ascii="Trebuchet MS" w:eastAsia="Trebuchet MS" w:hAnsi="Trebuchet MS" w:cs="Trebuchet MS"/>
              </w:rPr>
              <w:t>iile descrise în Cererea de Finan</w:t>
            </w:r>
            <w:r w:rsidR="00487A21" w:rsidRPr="00C42312">
              <w:rPr>
                <w:rFonts w:ascii="Trebuchet MS" w:eastAsia="Trebuchet MS" w:hAnsi="Trebuchet MS" w:cs="Trebuchet MS"/>
              </w:rPr>
              <w:t>ț</w:t>
            </w:r>
            <w:r w:rsidR="00C8003E" w:rsidRPr="00C42312">
              <w:rPr>
                <w:rFonts w:ascii="Trebuchet MS" w:eastAsia="Trebuchet MS" w:hAnsi="Trebuchet MS" w:cs="Trebuchet MS"/>
              </w:rPr>
              <w:t xml:space="preserve">are </w:t>
            </w:r>
            <w:r w:rsidR="00487A21" w:rsidRPr="00C42312">
              <w:rPr>
                <w:rFonts w:ascii="Trebuchet MS" w:eastAsia="Trebuchet MS" w:hAnsi="Trebuchet MS" w:cs="Trebuchet MS"/>
              </w:rPr>
              <w:t>ș</w:t>
            </w:r>
            <w:r w:rsidR="00C8003E" w:rsidRPr="00C42312">
              <w:rPr>
                <w:rFonts w:ascii="Trebuchet MS" w:eastAsia="Trebuchet MS" w:hAnsi="Trebuchet MS" w:cs="Trebuchet MS"/>
              </w:rPr>
              <w:t>i în concordan</w:t>
            </w:r>
            <w:r w:rsidR="00487A21" w:rsidRPr="00C42312">
              <w:rPr>
                <w:rFonts w:ascii="Trebuchet MS" w:eastAsia="Trebuchet MS" w:hAnsi="Trebuchet MS" w:cs="Trebuchet MS"/>
              </w:rPr>
              <w:t>ț</w:t>
            </w:r>
            <w:r w:rsidR="00C8003E" w:rsidRPr="00C42312">
              <w:rPr>
                <w:rFonts w:ascii="Trebuchet MS" w:eastAsia="Trebuchet MS" w:hAnsi="Trebuchet MS" w:cs="Trebuchet MS"/>
              </w:rPr>
              <w:t>ă cu condi</w:t>
            </w:r>
            <w:r w:rsidR="00487A21" w:rsidRPr="00C42312">
              <w:rPr>
                <w:rFonts w:ascii="Trebuchet MS" w:eastAsia="Trebuchet MS" w:hAnsi="Trebuchet MS" w:cs="Trebuchet MS"/>
              </w:rPr>
              <w:t>ț</w:t>
            </w:r>
            <w:r w:rsidR="00C8003E" w:rsidRPr="00C42312">
              <w:rPr>
                <w:rFonts w:ascii="Trebuchet MS" w:eastAsia="Trebuchet MS" w:hAnsi="Trebuchet MS" w:cs="Trebuchet MS"/>
              </w:rPr>
              <w:t>iile stabilite în Contractul de Finan</w:t>
            </w:r>
            <w:r w:rsidR="00487A21" w:rsidRPr="00C42312">
              <w:rPr>
                <w:rFonts w:ascii="Trebuchet MS" w:eastAsia="Trebuchet MS" w:hAnsi="Trebuchet MS" w:cs="Trebuchet MS"/>
              </w:rPr>
              <w:t>ț</w:t>
            </w:r>
            <w:r w:rsidR="00C8003E" w:rsidRPr="00C42312">
              <w:rPr>
                <w:rFonts w:ascii="Trebuchet MS" w:eastAsia="Trebuchet MS" w:hAnsi="Trebuchet MS" w:cs="Trebuchet MS"/>
              </w:rPr>
              <w:t>are</w:t>
            </w:r>
            <w:r w:rsidR="00F86FA8" w:rsidRPr="00C42312">
              <w:rPr>
                <w:rFonts w:ascii="Trebuchet MS" w:eastAsia="Trebuchet MS" w:hAnsi="Trebuchet MS" w:cs="Trebuchet MS"/>
              </w:rPr>
              <w:t>.</w:t>
            </w:r>
          </w:p>
        </w:tc>
      </w:tr>
    </w:tbl>
    <w:p w14:paraId="0000017B" w14:textId="57DD31E1" w:rsidR="00461B6E" w:rsidRPr="00C42312" w:rsidRDefault="00654C2A">
      <w:pPr>
        <w:pStyle w:val="Heading2"/>
        <w:numPr>
          <w:ilvl w:val="1"/>
          <w:numId w:val="3"/>
        </w:numPr>
        <w:rPr>
          <w:rFonts w:ascii="Trebuchet MS" w:eastAsia="Trebuchet MS" w:hAnsi="Trebuchet MS" w:cs="Trebuchet MS"/>
          <w:i/>
          <w:color w:val="000000"/>
        </w:rPr>
      </w:pPr>
      <w:bookmarkStart w:id="65" w:name="_Toc151369503"/>
      <w:r w:rsidRPr="00C42312">
        <w:rPr>
          <w:rFonts w:ascii="Trebuchet MS" w:hAnsi="Trebuchet MS"/>
          <w:b w:val="0"/>
          <w:bCs/>
          <w:i/>
          <w:iCs/>
          <w:sz w:val="22"/>
          <w:szCs w:val="22"/>
        </w:rPr>
        <w:lastRenderedPageBreak/>
        <w:t xml:space="preserve">Anexele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documente obligatorii la momentul contractării</w:t>
      </w:r>
      <w:bookmarkEnd w:id="65"/>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0C533FC" w14:textId="77777777">
        <w:tc>
          <w:tcPr>
            <w:tcW w:w="9396" w:type="dxa"/>
          </w:tcPr>
          <w:p w14:paraId="0000017C" w14:textId="77777777" w:rsidR="00461B6E" w:rsidRPr="00C42312" w:rsidRDefault="00654C2A">
            <w:pPr>
              <w:spacing w:before="120" w:after="120" w:line="259" w:lineRule="auto"/>
              <w:jc w:val="both"/>
              <w:rPr>
                <w:rFonts w:ascii="Trebuchet MS" w:eastAsia="Trebuchet MS" w:hAnsi="Trebuchet MS" w:cs="Trebuchet MS"/>
              </w:rPr>
            </w:pPr>
            <w:r w:rsidRPr="00C42312">
              <w:rPr>
                <w:rFonts w:ascii="Trebuchet MS" w:eastAsia="Trebuchet MS" w:hAnsi="Trebuchet MS" w:cs="Trebuchet MS"/>
              </w:rPr>
              <w:t>Următoarele documente se vor prezenta în etapa de contractare a proiectului:</w:t>
            </w:r>
          </w:p>
          <w:p w14:paraId="186A65A0" w14:textId="60C79AEA" w:rsidR="006430F8" w:rsidRPr="00C42312" w:rsidRDefault="006430F8">
            <w:pPr>
              <w:numPr>
                <w:ilvl w:val="0"/>
                <w:numId w:val="5"/>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Certificatul de atestare fiscală privind debitele restante la bugetul de stat – în termenul de valabilitate – pentru lider și fiecare partener (dacă este cazul);</w:t>
            </w:r>
          </w:p>
          <w:p w14:paraId="44C97275" w14:textId="44FDAFEF" w:rsidR="006430F8" w:rsidRPr="00C42312" w:rsidRDefault="006430F8">
            <w:pPr>
              <w:numPr>
                <w:ilvl w:val="0"/>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  – pentru lider și fiecare partener (dacă este cazul);</w:t>
            </w:r>
          </w:p>
          <w:p w14:paraId="042DA4A2" w14:textId="77777777" w:rsidR="00245F72" w:rsidRPr="00C42312" w:rsidRDefault="00245F72">
            <w:pPr>
              <w:numPr>
                <w:ilvl w:val="0"/>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Arial" w:hAnsi="Trebuchet MS" w:cs="Arial"/>
                <w:color w:val="000000"/>
              </w:rPr>
              <w:t>Declarația de angajament a solicitantului pentru lider și partener</w:t>
            </w:r>
            <w:r w:rsidRPr="00C42312">
              <w:rPr>
                <w:rFonts w:ascii="Trebuchet MS" w:eastAsia="Trebuchet MS" w:hAnsi="Trebuchet MS" w:cs="Trebuchet MS"/>
                <w:color w:val="000000"/>
              </w:rPr>
              <w:t>;</w:t>
            </w:r>
          </w:p>
          <w:p w14:paraId="00000180" w14:textId="1557E038" w:rsidR="00461B6E" w:rsidRPr="00C42312" w:rsidRDefault="00654C2A">
            <w:pPr>
              <w:numPr>
                <w:ilvl w:val="0"/>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În cazul în care documentele financiare sunt semnate de către altă persoană decât reprezentantul legal/reprezentantul împuternicit care semnează contractul de finan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are, trebuie prezentată împuternicire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specimen de semnătură pentru persoana respectivă;</w:t>
            </w:r>
          </w:p>
          <w:p w14:paraId="00000181" w14:textId="14842875" w:rsidR="00461B6E" w:rsidRPr="00C42312" w:rsidRDefault="00654C2A">
            <w:pPr>
              <w:numPr>
                <w:ilvl w:val="0"/>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Formular de identificare financiară pentru contul în care se va face rambursarea cheltuielilor.</w:t>
            </w:r>
          </w:p>
          <w:p w14:paraId="321C151D" w14:textId="77777777" w:rsidR="00461B6E" w:rsidRPr="00C42312" w:rsidRDefault="00654C2A">
            <w:pPr>
              <w:numPr>
                <w:ilvl w:val="0"/>
                <w:numId w:val="5"/>
              </w:numPr>
              <w:pBdr>
                <w:top w:val="nil"/>
                <w:left w:val="nil"/>
                <w:bottom w:val="nil"/>
                <w:right w:val="nil"/>
                <w:between w:val="nil"/>
              </w:pBdr>
              <w:spacing w:after="120" w:line="259" w:lineRule="auto"/>
              <w:jc w:val="both"/>
              <w:rPr>
                <w:rFonts w:ascii="Trebuchet MS" w:eastAsia="Trebuchet MS" w:hAnsi="Trebuchet MS" w:cs="Trebuchet MS"/>
                <w:i/>
                <w:color w:val="000000"/>
              </w:rPr>
            </w:pPr>
            <w:r w:rsidRPr="00C42312">
              <w:rPr>
                <w:rFonts w:ascii="Trebuchet MS" w:eastAsia="Trebuchet MS" w:hAnsi="Trebuchet MS" w:cs="Trebuchet MS"/>
                <w:color w:val="000000"/>
              </w:rPr>
              <w:t>Orice alte documente suplimentare solicitate.</w:t>
            </w:r>
          </w:p>
          <w:p w14:paraId="00000182" w14:textId="463D373C" w:rsidR="00B706D7" w:rsidRPr="00C42312" w:rsidRDefault="00B706D7">
            <w:pPr>
              <w:numPr>
                <w:ilvl w:val="0"/>
                <w:numId w:val="5"/>
              </w:numPr>
              <w:pBdr>
                <w:top w:val="nil"/>
                <w:left w:val="nil"/>
                <w:bottom w:val="nil"/>
                <w:right w:val="nil"/>
                <w:between w:val="nil"/>
              </w:pBdr>
              <w:spacing w:after="120" w:line="259" w:lineRule="auto"/>
              <w:jc w:val="both"/>
              <w:rPr>
                <w:rFonts w:ascii="Trebuchet MS" w:eastAsia="Trebuchet MS" w:hAnsi="Trebuchet MS" w:cs="Trebuchet MS"/>
                <w:iCs/>
                <w:color w:val="000000"/>
              </w:rPr>
            </w:pPr>
            <w:r w:rsidRPr="00C42312">
              <w:rPr>
                <w:rFonts w:ascii="Trebuchet MS" w:eastAsia="Trebuchet MS" w:hAnsi="Trebuchet MS" w:cs="Trebuchet MS"/>
                <w:iCs/>
                <w:color w:val="000000"/>
              </w:rPr>
              <w:t xml:space="preserve">Contract de finanțare – Conform Anexa </w:t>
            </w:r>
            <w:r w:rsidR="00A74B5C">
              <w:rPr>
                <w:rFonts w:ascii="Trebuchet MS" w:eastAsia="Trebuchet MS" w:hAnsi="Trebuchet MS" w:cs="Trebuchet MS"/>
                <w:iCs/>
                <w:color w:val="000000"/>
              </w:rPr>
              <w:t>7</w:t>
            </w:r>
            <w:r w:rsidR="000E3DBE">
              <w:rPr>
                <w:rFonts w:ascii="Trebuchet MS" w:eastAsia="Trebuchet MS" w:hAnsi="Trebuchet MS" w:cs="Trebuchet MS"/>
                <w:iCs/>
                <w:color w:val="000000"/>
              </w:rPr>
              <w:t>.</w:t>
            </w:r>
          </w:p>
        </w:tc>
      </w:tr>
    </w:tbl>
    <w:p w14:paraId="00000183" w14:textId="1F461685" w:rsidR="00461B6E" w:rsidRPr="00C42312" w:rsidRDefault="00654C2A">
      <w:pPr>
        <w:pStyle w:val="Heading2"/>
        <w:numPr>
          <w:ilvl w:val="1"/>
          <w:numId w:val="3"/>
        </w:numPr>
        <w:rPr>
          <w:rFonts w:ascii="Trebuchet MS" w:eastAsia="Trebuchet MS" w:hAnsi="Trebuchet MS" w:cs="Trebuchet MS"/>
          <w:i/>
          <w:color w:val="000000"/>
        </w:rPr>
      </w:pPr>
      <w:bookmarkStart w:id="66" w:name="_Toc151369504"/>
      <w:r w:rsidRPr="00C42312">
        <w:rPr>
          <w:rFonts w:ascii="Trebuchet MS" w:hAnsi="Trebuchet MS"/>
          <w:b w:val="0"/>
          <w:bCs/>
          <w:i/>
          <w:iCs/>
          <w:sz w:val="22"/>
          <w:szCs w:val="22"/>
        </w:rPr>
        <w:t>Renun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area la cererea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66"/>
      <w:r w:rsidRPr="00C42312">
        <w:rPr>
          <w:rFonts w:ascii="Trebuchet MS" w:eastAsia="Trebuchet MS" w:hAnsi="Trebuchet MS" w:cs="Trebuchet MS"/>
          <w:i/>
          <w:color w:val="000000"/>
        </w:rPr>
        <w:tab/>
      </w:r>
    </w:p>
    <w:tbl>
      <w:tblPr>
        <w:tblStyle w:val="a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C2E3E40" w14:textId="77777777">
        <w:tc>
          <w:tcPr>
            <w:tcW w:w="9396" w:type="dxa"/>
          </w:tcPr>
          <w:p w14:paraId="00000184" w14:textId="1E2D4FD2"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Retragerea cererii de finan</w:t>
            </w:r>
            <w:r w:rsidR="00487A21" w:rsidRPr="00C42312">
              <w:rPr>
                <w:rFonts w:ascii="Trebuchet MS" w:eastAsia="Trebuchet MS" w:hAnsi="Trebuchet MS" w:cs="Trebuchet MS"/>
              </w:rPr>
              <w:t>ț</w:t>
            </w:r>
            <w:r w:rsidRPr="00C42312">
              <w:rPr>
                <w:rFonts w:ascii="Trebuchet MS" w:eastAsia="Trebuchet MS" w:hAnsi="Trebuchet MS" w:cs="Trebuchet MS"/>
              </w:rPr>
              <w:t>are se va face numai de către reprezentantul legal sau de către persoana împuternicită prin mandat/împuternicire specială, în baza unei Hotărâri de retragere a proiectului (cererii de finan</w:t>
            </w:r>
            <w:r w:rsidR="00487A21" w:rsidRPr="00C42312">
              <w:rPr>
                <w:rFonts w:ascii="Trebuchet MS" w:eastAsia="Trebuchet MS" w:hAnsi="Trebuchet MS" w:cs="Trebuchet MS"/>
              </w:rPr>
              <w:t>ț</w:t>
            </w:r>
            <w:r w:rsidRPr="00C42312">
              <w:rPr>
                <w:rFonts w:ascii="Trebuchet MS" w:eastAsia="Trebuchet MS" w:hAnsi="Trebuchet MS" w:cs="Trebuchet MS"/>
              </w:rPr>
              <w:t>are).</w:t>
            </w:r>
          </w:p>
          <w:p w14:paraId="00000185" w14:textId="438CF1F2" w:rsidR="00461B6E" w:rsidRPr="00C42312" w:rsidRDefault="00654C2A">
            <w:pPr>
              <w:spacing w:before="120" w:after="120"/>
              <w:jc w:val="both"/>
              <w:rPr>
                <w:rFonts w:ascii="Trebuchet MS" w:eastAsia="Trebuchet MS" w:hAnsi="Trebuchet MS" w:cs="Trebuchet MS"/>
              </w:rPr>
            </w:pPr>
            <w:r w:rsidRPr="00C42312">
              <w:rPr>
                <w:rFonts w:ascii="Trebuchet MS" w:eastAsia="Arial" w:hAnsi="Trebuchet MS" w:cs="Arial"/>
              </w:rPr>
              <w:t>Renun</w:t>
            </w:r>
            <w:r w:rsidR="00487A21" w:rsidRPr="00C42312">
              <w:rPr>
                <w:rFonts w:ascii="Trebuchet MS" w:eastAsia="Arial" w:hAnsi="Trebuchet MS" w:cs="Arial"/>
              </w:rPr>
              <w:t>ț</w:t>
            </w:r>
            <w:r w:rsidRPr="00C42312">
              <w:rPr>
                <w:rFonts w:ascii="Trebuchet MS" w:eastAsia="Arial" w:hAnsi="Trebuchet MS" w:cs="Arial"/>
              </w:rPr>
              <w:t xml:space="preserve">area se poate transmite de solicitant la </w:t>
            </w:r>
            <w:r w:rsidR="003949E7" w:rsidRPr="00C42312">
              <w:rPr>
                <w:rFonts w:ascii="Trebuchet MS" w:eastAsia="Arial" w:hAnsi="Trebuchet MS" w:cs="Arial"/>
              </w:rPr>
              <w:t>AM</w:t>
            </w:r>
            <w:r w:rsidRPr="00C42312">
              <w:rPr>
                <w:rFonts w:ascii="Trebuchet MS" w:eastAsia="Arial" w:hAnsi="Trebuchet MS" w:cs="Arial"/>
              </w:rPr>
              <w:t>, atât în cadrul aplica</w:t>
            </w:r>
            <w:r w:rsidR="00487A21" w:rsidRPr="00C42312">
              <w:rPr>
                <w:rFonts w:ascii="Trebuchet MS" w:eastAsia="Arial" w:hAnsi="Trebuchet MS" w:cs="Arial"/>
              </w:rPr>
              <w:t>ț</w:t>
            </w:r>
            <w:r w:rsidRPr="00C42312">
              <w:rPr>
                <w:rFonts w:ascii="Trebuchet MS" w:eastAsia="Arial" w:hAnsi="Trebuchet MS" w:cs="Arial"/>
              </w:rPr>
              <w:t xml:space="preserve">iei </w:t>
            </w:r>
            <w:r w:rsidR="00461FC1" w:rsidRPr="00C42312">
              <w:rPr>
                <w:rFonts w:ascii="Trebuchet MS" w:eastAsia="Arial" w:hAnsi="Trebuchet MS" w:cs="Arial"/>
              </w:rPr>
              <w:t>MySMIS</w:t>
            </w:r>
            <w:r w:rsidRPr="00C42312">
              <w:rPr>
                <w:rFonts w:ascii="Trebuchet MS" w:eastAsia="Arial" w:hAnsi="Trebuchet MS" w:cs="Arial"/>
              </w:rPr>
              <w:t xml:space="preserve"> 2021, cât </w:t>
            </w:r>
            <w:r w:rsidR="00487A21" w:rsidRPr="00C42312">
              <w:rPr>
                <w:rFonts w:ascii="Trebuchet MS" w:eastAsia="Arial" w:hAnsi="Trebuchet MS" w:cs="Arial"/>
              </w:rPr>
              <w:t>ș</w:t>
            </w:r>
            <w:r w:rsidRPr="00C42312">
              <w:rPr>
                <w:rFonts w:ascii="Trebuchet MS" w:eastAsia="Arial" w:hAnsi="Trebuchet MS" w:cs="Arial"/>
              </w:rPr>
              <w:t xml:space="preserve">i pe </w:t>
            </w:r>
            <w:r w:rsidR="002D564E" w:rsidRPr="00C42312">
              <w:rPr>
                <w:rFonts w:ascii="Trebuchet MS" w:eastAsia="Arial" w:hAnsi="Trebuchet MS" w:cs="Arial"/>
              </w:rPr>
              <w:t>e-</w:t>
            </w:r>
            <w:r w:rsidRPr="00C42312">
              <w:rPr>
                <w:rFonts w:ascii="Trebuchet MS" w:eastAsia="Arial" w:hAnsi="Trebuchet MS" w:cs="Arial"/>
              </w:rPr>
              <w:t>mail.</w:t>
            </w:r>
          </w:p>
          <w:p w14:paraId="00000186" w14:textId="2DE2EBD8" w:rsidR="00461B6E" w:rsidRPr="00C42312" w:rsidRDefault="00654C2A">
            <w:pPr>
              <w:spacing w:before="120" w:after="120"/>
              <w:jc w:val="both"/>
              <w:rPr>
                <w:rFonts w:ascii="Trebuchet MS" w:eastAsia="Trebuchet MS" w:hAnsi="Trebuchet MS" w:cs="Trebuchet MS"/>
                <w:i/>
              </w:rPr>
            </w:pPr>
            <w:r w:rsidRPr="00C42312">
              <w:rPr>
                <w:rFonts w:ascii="Trebuchet MS" w:eastAsia="Trebuchet MS" w:hAnsi="Trebuchet MS" w:cs="Trebuchet MS"/>
              </w:rPr>
              <w:t>Renun</w:t>
            </w:r>
            <w:r w:rsidR="00487A21" w:rsidRPr="00C42312">
              <w:rPr>
                <w:rFonts w:ascii="Trebuchet MS" w:eastAsia="Trebuchet MS" w:hAnsi="Trebuchet MS" w:cs="Trebuchet MS"/>
              </w:rPr>
              <w:t>ț</w:t>
            </w:r>
            <w:r w:rsidRPr="00C42312">
              <w:rPr>
                <w:rFonts w:ascii="Trebuchet MS" w:eastAsia="Trebuchet MS" w:hAnsi="Trebuchet MS" w:cs="Trebuchet MS"/>
              </w:rPr>
              <w:t>area se poate transmite în orice etapă a proiectului</w:t>
            </w:r>
            <w:r w:rsidR="001F0F46" w:rsidRPr="00C42312">
              <w:rPr>
                <w:rFonts w:ascii="Trebuchet MS" w:eastAsia="Trebuchet MS" w:hAnsi="Trebuchet MS" w:cs="Trebuchet MS"/>
              </w:rPr>
              <w:t xml:space="preserve">, </w:t>
            </w:r>
            <w:r w:rsidR="001F0F46" w:rsidRPr="00C42312">
              <w:rPr>
                <w:rFonts w:ascii="Trebuchet MS" w:hAnsi="Trebuchet MS"/>
                <w:iCs/>
              </w:rPr>
              <w:t>până la semnarea contractului de finanțare</w:t>
            </w:r>
            <w:r w:rsidR="001F0F46" w:rsidRPr="00C42312">
              <w:rPr>
                <w:rFonts w:ascii="Trebuchet MS" w:hAnsi="Trebuchet MS"/>
                <w:iCs/>
                <w:color w:val="000000" w:themeColor="text1"/>
              </w:rPr>
              <w:t>.</w:t>
            </w:r>
          </w:p>
        </w:tc>
      </w:tr>
    </w:tbl>
    <w:p w14:paraId="00000188" w14:textId="7B8127A4"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67" w:name="_Toc151369505"/>
      <w:r w:rsidRPr="00C42312">
        <w:rPr>
          <w:rFonts w:ascii="Trebuchet MS" w:hAnsi="Trebuchet MS"/>
          <w:sz w:val="22"/>
          <w:szCs w:val="22"/>
        </w:rPr>
        <w:t>PROCESUL DE EVALUARE, SELEC</w:t>
      </w:r>
      <w:r w:rsidR="00487A21" w:rsidRPr="00C42312">
        <w:rPr>
          <w:rFonts w:ascii="Trebuchet MS" w:hAnsi="Trebuchet MS"/>
          <w:sz w:val="22"/>
          <w:szCs w:val="22"/>
        </w:rPr>
        <w:t>Ț</w:t>
      </w:r>
      <w:r w:rsidRPr="00C42312">
        <w:rPr>
          <w:rFonts w:ascii="Trebuchet MS" w:hAnsi="Trebuchet MS"/>
          <w:sz w:val="22"/>
          <w:szCs w:val="22"/>
        </w:rPr>
        <w:t xml:space="preserve">IE </w:t>
      </w:r>
      <w:r w:rsidR="00487A21" w:rsidRPr="00C42312">
        <w:rPr>
          <w:rFonts w:ascii="Trebuchet MS" w:hAnsi="Trebuchet MS"/>
          <w:sz w:val="22"/>
          <w:szCs w:val="22"/>
        </w:rPr>
        <w:t>Ș</w:t>
      </w:r>
      <w:r w:rsidRPr="00C42312">
        <w:rPr>
          <w:rFonts w:ascii="Trebuchet MS" w:hAnsi="Trebuchet MS"/>
          <w:sz w:val="22"/>
          <w:szCs w:val="22"/>
        </w:rPr>
        <w:t>I CONTRACTARE A PROIECTELOR</w:t>
      </w:r>
      <w:bookmarkEnd w:id="67"/>
      <w:r w:rsidRPr="00C42312">
        <w:rPr>
          <w:rFonts w:ascii="Trebuchet MS" w:hAnsi="Trebuchet MS"/>
          <w:sz w:val="22"/>
          <w:szCs w:val="22"/>
        </w:rPr>
        <w:t xml:space="preserve"> </w:t>
      </w:r>
      <w:r w:rsidRPr="00C42312">
        <w:rPr>
          <w:rFonts w:ascii="Trebuchet MS" w:hAnsi="Trebuchet MS"/>
          <w:sz w:val="22"/>
          <w:szCs w:val="22"/>
        </w:rPr>
        <w:tab/>
      </w:r>
    </w:p>
    <w:p w14:paraId="00000189" w14:textId="7382F6AE" w:rsidR="00461B6E" w:rsidRPr="00C42312" w:rsidRDefault="00654C2A">
      <w:pPr>
        <w:pStyle w:val="Heading2"/>
        <w:numPr>
          <w:ilvl w:val="1"/>
          <w:numId w:val="3"/>
        </w:numPr>
        <w:rPr>
          <w:rFonts w:ascii="Trebuchet MS" w:hAnsi="Trebuchet MS"/>
          <w:b w:val="0"/>
          <w:bCs/>
          <w:i/>
          <w:iCs/>
          <w:sz w:val="22"/>
          <w:szCs w:val="22"/>
        </w:rPr>
      </w:pPr>
      <w:bookmarkStart w:id="68" w:name="_Toc151369506"/>
      <w:r w:rsidRPr="00C42312">
        <w:rPr>
          <w:rFonts w:ascii="Trebuchet MS" w:hAnsi="Trebuchet MS"/>
          <w:b w:val="0"/>
          <w:bCs/>
          <w:i/>
          <w:iCs/>
          <w:sz w:val="22"/>
          <w:szCs w:val="22"/>
        </w:rPr>
        <w:t>Principalele etape ale procesului de evaluare, selec</w:t>
      </w:r>
      <w:r w:rsidR="00487A21" w:rsidRPr="00C42312">
        <w:rPr>
          <w:rFonts w:ascii="Trebuchet MS" w:hAnsi="Trebuchet MS"/>
          <w:b w:val="0"/>
          <w:bCs/>
          <w:i/>
          <w:iCs/>
          <w:sz w:val="22"/>
          <w:szCs w:val="22"/>
        </w:rPr>
        <w:t>ț</w:t>
      </w:r>
      <w:r w:rsidRPr="00C42312">
        <w:rPr>
          <w:rFonts w:ascii="Trebuchet MS" w:hAnsi="Trebuchet MS"/>
          <w:b w:val="0"/>
          <w:bCs/>
          <w:i/>
          <w:iCs/>
          <w:sz w:val="22"/>
          <w:szCs w:val="22"/>
        </w:rPr>
        <w:t xml:space="preserve">ie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contractare</w:t>
      </w:r>
      <w:bookmarkEnd w:id="68"/>
      <w:r w:rsidRPr="00C42312">
        <w:rPr>
          <w:rFonts w:ascii="Trebuchet MS" w:hAnsi="Trebuchet MS"/>
          <w:b w:val="0"/>
          <w:bCs/>
          <w:i/>
          <w:iCs/>
          <w:sz w:val="22"/>
          <w:szCs w:val="22"/>
        </w:rPr>
        <w:tab/>
      </w:r>
    </w:p>
    <w:tbl>
      <w:tblPr>
        <w:tblStyle w:val="a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AF104EC" w14:textId="77777777">
        <w:tc>
          <w:tcPr>
            <w:tcW w:w="9396" w:type="dxa"/>
          </w:tcPr>
          <w:p w14:paraId="0000018A" w14:textId="6A108776" w:rsidR="00461B6E" w:rsidRPr="00C42312" w:rsidRDefault="005D3E87" w:rsidP="00F86FA8">
            <w:pPr>
              <w:spacing w:before="120" w:after="120"/>
              <w:jc w:val="both"/>
              <w:rPr>
                <w:rFonts w:ascii="Trebuchet MS" w:eastAsia="Trebuchet MS" w:hAnsi="Trebuchet MS" w:cs="Trebuchet MS"/>
                <w:iCs/>
              </w:rPr>
            </w:pPr>
            <w:r w:rsidRPr="00C42312">
              <w:rPr>
                <w:rFonts w:ascii="Trebuchet MS" w:eastAsia="Trebuchet MS" w:hAnsi="Trebuchet MS" w:cs="Trebuchet MS"/>
                <w:iCs/>
              </w:rPr>
              <w:t>Cererea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depusă (împreună cu anexele aferente) va parcurge un proces de verificare </w:t>
            </w:r>
            <w:r w:rsidR="00487A21" w:rsidRPr="00C42312">
              <w:rPr>
                <w:rFonts w:ascii="Trebuchet MS" w:eastAsia="Trebuchet MS" w:hAnsi="Trebuchet MS" w:cs="Trebuchet MS"/>
                <w:iCs/>
              </w:rPr>
              <w:t>ș</w:t>
            </w:r>
            <w:r w:rsidRPr="00C42312">
              <w:rPr>
                <w:rFonts w:ascii="Trebuchet MS" w:eastAsia="Trebuchet MS" w:hAnsi="Trebuchet MS" w:cs="Trebuchet MS"/>
                <w:iCs/>
              </w:rPr>
              <w:t>i selec</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ie. Procesul de verificare </w:t>
            </w:r>
            <w:r w:rsidR="00487A21" w:rsidRPr="00C42312">
              <w:rPr>
                <w:rFonts w:ascii="Trebuchet MS" w:eastAsia="Trebuchet MS" w:hAnsi="Trebuchet MS" w:cs="Trebuchet MS"/>
                <w:iCs/>
              </w:rPr>
              <w:t>ș</w:t>
            </w:r>
            <w:r w:rsidRPr="00C42312">
              <w:rPr>
                <w:rFonts w:ascii="Trebuchet MS" w:eastAsia="Trebuchet MS" w:hAnsi="Trebuchet MS" w:cs="Trebuchet MS"/>
                <w:iCs/>
              </w:rPr>
              <w:t>i selec</w:t>
            </w:r>
            <w:r w:rsidR="00487A21" w:rsidRPr="00C42312">
              <w:rPr>
                <w:rFonts w:ascii="Trebuchet MS" w:eastAsia="Trebuchet MS" w:hAnsi="Trebuchet MS" w:cs="Trebuchet MS"/>
                <w:iCs/>
              </w:rPr>
              <w:t>ț</w:t>
            </w:r>
            <w:r w:rsidRPr="00C42312">
              <w:rPr>
                <w:rFonts w:ascii="Trebuchet MS" w:eastAsia="Trebuchet MS" w:hAnsi="Trebuchet MS" w:cs="Trebuchet MS"/>
                <w:iCs/>
              </w:rPr>
              <w:t>ie constă în verificarea conformită</w:t>
            </w:r>
            <w:r w:rsidR="00487A21" w:rsidRPr="00C42312">
              <w:rPr>
                <w:rFonts w:ascii="Trebuchet MS" w:eastAsia="Trebuchet MS" w:hAnsi="Trebuchet MS" w:cs="Trebuchet MS"/>
                <w:iCs/>
              </w:rPr>
              <w:t>ț</w:t>
            </w:r>
            <w:r w:rsidRPr="00C42312">
              <w:rPr>
                <w:rFonts w:ascii="Trebuchet MS" w:eastAsia="Trebuchet MS" w:hAnsi="Trebuchet MS" w:cs="Trebuchet MS"/>
                <w:iCs/>
              </w:rPr>
              <w:t>ii administrative a dosarului Cererii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w:t>
            </w:r>
            <w:r w:rsidR="00487A21" w:rsidRPr="00C42312">
              <w:rPr>
                <w:rFonts w:ascii="Trebuchet MS" w:eastAsia="Trebuchet MS" w:hAnsi="Trebuchet MS" w:cs="Trebuchet MS"/>
                <w:iCs/>
              </w:rPr>
              <w:t>ș</w:t>
            </w:r>
            <w:r w:rsidRPr="00C42312">
              <w:rPr>
                <w:rFonts w:ascii="Trebuchet MS" w:eastAsia="Trebuchet MS" w:hAnsi="Trebuchet MS" w:cs="Trebuchet MS"/>
                <w:iCs/>
              </w:rPr>
              <w:t>i a eligibilită</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 solicitantului </w:t>
            </w:r>
            <w:r w:rsidR="00487A21" w:rsidRPr="00C42312">
              <w:rPr>
                <w:rFonts w:ascii="Trebuchet MS" w:eastAsia="Trebuchet MS" w:hAnsi="Trebuchet MS" w:cs="Trebuchet MS"/>
                <w:iCs/>
              </w:rPr>
              <w:t>ș</w:t>
            </w:r>
            <w:r w:rsidRPr="00C42312">
              <w:rPr>
                <w:rFonts w:ascii="Trebuchet MS" w:eastAsia="Trebuchet MS" w:hAnsi="Trebuchet MS" w:cs="Trebuchet MS"/>
                <w:iCs/>
              </w:rPr>
              <w:t>i a proiectului</w:t>
            </w:r>
            <w:r w:rsidR="00F86FA8" w:rsidRPr="00C42312">
              <w:rPr>
                <w:rFonts w:ascii="Trebuchet MS" w:eastAsia="Trebuchet MS" w:hAnsi="Trebuchet MS" w:cs="Trebuchet MS"/>
                <w:iCs/>
              </w:rPr>
              <w:t>.</w:t>
            </w:r>
          </w:p>
        </w:tc>
      </w:tr>
    </w:tbl>
    <w:p w14:paraId="0000018B" w14:textId="43AFF611" w:rsidR="00461B6E" w:rsidRPr="00C42312" w:rsidRDefault="00654C2A">
      <w:pPr>
        <w:pStyle w:val="Heading2"/>
        <w:numPr>
          <w:ilvl w:val="1"/>
          <w:numId w:val="3"/>
        </w:numPr>
        <w:rPr>
          <w:rFonts w:ascii="Trebuchet MS" w:eastAsia="Trebuchet MS" w:hAnsi="Trebuchet MS" w:cs="Trebuchet MS"/>
          <w:i/>
          <w:color w:val="000000"/>
        </w:rPr>
      </w:pPr>
      <w:bookmarkStart w:id="69" w:name="_Toc151369507"/>
      <w:r w:rsidRPr="00C42312">
        <w:rPr>
          <w:rFonts w:ascii="Trebuchet MS" w:hAnsi="Trebuchet MS"/>
          <w:b w:val="0"/>
          <w:bCs/>
          <w:i/>
          <w:iCs/>
          <w:sz w:val="22"/>
          <w:szCs w:val="22"/>
        </w:rPr>
        <w:t>Conformitate administrativă – DECLARA</w:t>
      </w:r>
      <w:r w:rsidR="00487A21" w:rsidRPr="00C42312">
        <w:rPr>
          <w:rFonts w:ascii="Trebuchet MS" w:hAnsi="Trebuchet MS"/>
          <w:b w:val="0"/>
          <w:bCs/>
          <w:i/>
          <w:iCs/>
          <w:sz w:val="22"/>
          <w:szCs w:val="22"/>
        </w:rPr>
        <w:t>Ț</w:t>
      </w:r>
      <w:r w:rsidRPr="00C42312">
        <w:rPr>
          <w:rFonts w:ascii="Trebuchet MS" w:hAnsi="Trebuchet MS"/>
          <w:b w:val="0"/>
          <w:bCs/>
          <w:i/>
          <w:iCs/>
          <w:sz w:val="22"/>
          <w:szCs w:val="22"/>
        </w:rPr>
        <w:t>IA UNICĂ</w:t>
      </w:r>
      <w:bookmarkEnd w:id="69"/>
      <w:r w:rsidRPr="00C42312">
        <w:rPr>
          <w:rFonts w:ascii="Trebuchet MS" w:eastAsia="Trebuchet MS" w:hAnsi="Trebuchet MS" w:cs="Trebuchet MS"/>
          <w:i/>
          <w:color w:val="000000"/>
        </w:rPr>
        <w:tab/>
      </w:r>
    </w:p>
    <w:tbl>
      <w:tblPr>
        <w:tblStyle w:val="a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0735FBD" w14:textId="77777777">
        <w:tc>
          <w:tcPr>
            <w:tcW w:w="9396" w:type="dxa"/>
          </w:tcPr>
          <w:p w14:paraId="688CB664" w14:textId="0128E223" w:rsidR="00522ACE" w:rsidRPr="00C42312" w:rsidRDefault="00522ACE" w:rsidP="00EF400E">
            <w:pPr>
              <w:spacing w:before="120" w:after="120"/>
              <w:jc w:val="both"/>
              <w:rPr>
                <w:rFonts w:ascii="Trebuchet MS" w:eastAsia="Trebuchet MS" w:hAnsi="Trebuchet MS" w:cs="Trebuchet MS"/>
              </w:rPr>
            </w:pPr>
            <w:r w:rsidRPr="00C42312">
              <w:rPr>
                <w:rFonts w:ascii="Trebuchet MS" w:eastAsia="Trebuchet MS" w:hAnsi="Trebuchet MS" w:cs="Trebuchet MS"/>
              </w:rPr>
              <w:t>Verificarea conformităţii administrative este complet digitalizată, respectiv este realizată în mod automat prin sistemul informatic MySMIS2021/SMIS2021+, pe baza declaraţiei unice generate de sistemul informatic. Condițiile de eligibilitate ale solicitanților de fonduri externe nerambursabile fac obiectul unei declarații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solicitantului.</w:t>
            </w:r>
          </w:p>
          <w:p w14:paraId="34070A87" w14:textId="77777777" w:rsidR="006D4FE4" w:rsidRPr="00C42312" w:rsidRDefault="006D4FE4" w:rsidP="006D4FE4">
            <w:pPr>
              <w:spacing w:before="120" w:after="120"/>
              <w:jc w:val="both"/>
              <w:rPr>
                <w:rFonts w:ascii="Trebuchet MS" w:eastAsia="Trebuchet MS" w:hAnsi="Trebuchet MS" w:cs="Trebuchet MS"/>
              </w:rPr>
            </w:pPr>
            <w:r w:rsidRPr="00C42312">
              <w:rPr>
                <w:rFonts w:ascii="Trebuchet MS" w:eastAsia="Trebuchet MS" w:hAnsi="Trebuchet MS" w:cs="Trebuchet MS"/>
              </w:rPr>
              <w:lastRenderedPageBreak/>
              <w:t>Prin declarația unică sunt asumate de către solicitant și partener respectarea cerințelor de ordin administrativ și îndeplinirea condițiilor de eligibilitate.</w:t>
            </w:r>
          </w:p>
          <w:p w14:paraId="14B86FE9" w14:textId="7597C74D" w:rsidR="00461B6E" w:rsidRPr="00C42312" w:rsidRDefault="00654C2A" w:rsidP="00EF400E">
            <w:pPr>
              <w:spacing w:before="120" w:after="120"/>
              <w:jc w:val="both"/>
              <w:rPr>
                <w:rFonts w:ascii="Trebuchet MS" w:eastAsia="Trebuchet MS" w:hAnsi="Trebuchet MS" w:cs="Trebuchet MS"/>
              </w:rPr>
            </w:pPr>
            <w:r w:rsidRPr="00C42312">
              <w:rPr>
                <w:rFonts w:ascii="Trebuchet MS" w:eastAsia="Trebuchet MS" w:hAnsi="Trebuchet MS" w:cs="Trebuchet MS"/>
              </w:rPr>
              <w:t>Aplica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w:t>
            </w:r>
            <w:r w:rsidR="00461FC1" w:rsidRPr="00C42312">
              <w:rPr>
                <w:rFonts w:ascii="Trebuchet MS" w:eastAsia="Trebuchet MS" w:hAnsi="Trebuchet MS" w:cs="Trebuchet MS"/>
              </w:rPr>
              <w:t>MySMIS</w:t>
            </w:r>
            <w:r w:rsidRPr="00C42312">
              <w:rPr>
                <w:rFonts w:ascii="Trebuchet MS" w:eastAsia="Trebuchet MS" w:hAnsi="Trebuchet MS" w:cs="Trebuchet MS"/>
              </w:rPr>
              <w:t>2021/SMIS2021+ va genera declara</w:t>
            </w:r>
            <w:r w:rsidR="00487A21" w:rsidRPr="00C42312">
              <w:rPr>
                <w:rFonts w:ascii="Trebuchet MS" w:eastAsia="Trebuchet MS" w:hAnsi="Trebuchet MS" w:cs="Trebuchet MS"/>
              </w:rPr>
              <w:t>ț</w:t>
            </w:r>
            <w:r w:rsidRPr="00C42312">
              <w:rPr>
                <w:rFonts w:ascii="Trebuchet MS" w:eastAsia="Trebuchet MS" w:hAnsi="Trebuchet MS" w:cs="Trebuchet MS"/>
              </w:rPr>
              <w:t>ia unică, completată de solicitant ce va fi semnată cu semnătură electronică extinsă de către solicitant sau reprezentantul legal al acestuia.</w:t>
            </w:r>
          </w:p>
          <w:p w14:paraId="38C6BE07" w14:textId="397AFADE" w:rsidR="005E5AB5" w:rsidRPr="00C42312" w:rsidRDefault="005E5AB5" w:rsidP="00EF400E">
            <w:pPr>
              <w:spacing w:before="120" w:after="120"/>
              <w:jc w:val="both"/>
              <w:rPr>
                <w:rFonts w:ascii="Trebuchet MS" w:eastAsia="Trebuchet MS" w:hAnsi="Trebuchet MS" w:cs="Trebuchet MS"/>
              </w:rPr>
            </w:pPr>
            <w:r w:rsidRPr="00C42312">
              <w:rPr>
                <w:rFonts w:ascii="Trebuchet MS" w:eastAsia="Trebuchet MS" w:hAnsi="Trebuchet MS" w:cs="Trebuchet MS"/>
              </w:rPr>
              <w:t>Solicitantul emite pe propria răspundere, sub incidenţa prevederilor legale în vigoare privind falsul în declarații și falsul intelectual Declaraţia unică (Anexa 2)</w:t>
            </w:r>
            <w:r w:rsidR="00F1606A" w:rsidRPr="00C42312">
              <w:rPr>
                <w:rFonts w:ascii="Trebuchet MS" w:eastAsia="Trebuchet MS" w:hAnsi="Trebuchet MS" w:cs="Trebuchet MS"/>
              </w:rPr>
              <w:t>.</w:t>
            </w:r>
          </w:p>
          <w:p w14:paraId="3B74D9BA" w14:textId="4A742AD5" w:rsidR="005E5AB5" w:rsidRPr="00C42312" w:rsidRDefault="005E5AB5" w:rsidP="00EF400E">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Pentru a fi admisă, cererea de finanţare trebuie să obțină răspuns pozitiv la toate întrebările. În caz contrar, propunerea este declarată neeligibilă. </w:t>
            </w:r>
          </w:p>
          <w:p w14:paraId="0CD17D7B" w14:textId="35A863F7" w:rsidR="005E5AB5" w:rsidRPr="00C42312" w:rsidRDefault="005E5AB5" w:rsidP="00EF400E">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După verificarea conformităţii administrative, </w:t>
            </w:r>
            <w:r w:rsidR="00B30B5A" w:rsidRPr="00C42312">
              <w:rPr>
                <w:rFonts w:ascii="Trebuchet MS" w:eastAsia="Trebuchet MS" w:hAnsi="Trebuchet MS" w:cs="Trebuchet MS"/>
              </w:rPr>
              <w:t>solicitantul</w:t>
            </w:r>
            <w:r w:rsidRPr="00C42312">
              <w:rPr>
                <w:rFonts w:ascii="Trebuchet MS" w:eastAsia="Trebuchet MS" w:hAnsi="Trebuchet MS" w:cs="Trebuchet MS"/>
              </w:rPr>
              <w:t xml:space="preserve"> este informat, prin emiterea unei notificări prin intermediul aplicaţiei MySMIS2021/SMIS2021+, cu privire la trecerea proiectului în etapa de evaluare tehnică şi financiară sau, după caz, cu privire la nerespectarea cerinţelor de conformitate administrativă, situaţie în care nu este demarată etapa de evaluare tehnică și financiară.</w:t>
            </w:r>
          </w:p>
          <w:p w14:paraId="7E4DB470" w14:textId="3DF6D7C3" w:rsidR="005E5AB5" w:rsidRPr="00C42312" w:rsidRDefault="005E5AB5" w:rsidP="00EF400E">
            <w:pPr>
              <w:spacing w:before="120" w:after="120"/>
              <w:jc w:val="both"/>
              <w:rPr>
                <w:rFonts w:ascii="Trebuchet MS" w:eastAsia="Trebuchet MS" w:hAnsi="Trebuchet MS" w:cs="Trebuchet MS"/>
              </w:rPr>
            </w:pPr>
            <w:r w:rsidRPr="00C42312">
              <w:rPr>
                <w:rFonts w:ascii="Trebuchet MS" w:eastAsia="Trebuchet MS" w:hAnsi="Trebuchet MS" w:cs="Trebuchet MS"/>
              </w:rPr>
              <w:t>Admiterea cererii de finanțare, în această etapă, nu exclude posibilitatea ca proiectul să fie respins în etapa de verificare contractuală, dacă în urma analizei se constată nerespectarea oricărei condiții de acordare a finanțării.</w:t>
            </w:r>
          </w:p>
          <w:p w14:paraId="0000018F" w14:textId="5ADDED23" w:rsidR="00ED33AC" w:rsidRPr="00C42312" w:rsidRDefault="00ED33AC" w:rsidP="00A45A93">
            <w:pPr>
              <w:jc w:val="both"/>
              <w:rPr>
                <w:rFonts w:ascii="Trebuchet MS" w:eastAsia="Trebuchet MS" w:hAnsi="Trebuchet MS" w:cs="Trebuchet MS"/>
                <w:color w:val="000000"/>
              </w:rPr>
            </w:pPr>
          </w:p>
        </w:tc>
      </w:tr>
    </w:tbl>
    <w:p w14:paraId="000001A5" w14:textId="27EC7066" w:rsidR="00461B6E" w:rsidRPr="00C42312" w:rsidRDefault="00654C2A">
      <w:pPr>
        <w:pStyle w:val="Heading2"/>
        <w:numPr>
          <w:ilvl w:val="1"/>
          <w:numId w:val="3"/>
        </w:numPr>
        <w:rPr>
          <w:rFonts w:ascii="Trebuchet MS" w:hAnsi="Trebuchet MS"/>
          <w:b w:val="0"/>
          <w:bCs/>
          <w:i/>
          <w:iCs/>
          <w:sz w:val="22"/>
          <w:szCs w:val="22"/>
        </w:rPr>
      </w:pPr>
      <w:bookmarkStart w:id="70" w:name="_Toc151369508"/>
      <w:r w:rsidRPr="00C42312">
        <w:rPr>
          <w:rFonts w:ascii="Trebuchet MS" w:hAnsi="Trebuchet MS"/>
          <w:b w:val="0"/>
          <w:bCs/>
          <w:i/>
          <w:iCs/>
          <w:sz w:val="22"/>
          <w:szCs w:val="22"/>
        </w:rPr>
        <w:lastRenderedPageBreak/>
        <w:t>Etapa de evaluare preliminară – dacă este cazul (specific pentru interven</w:t>
      </w:r>
      <w:r w:rsidR="00487A21" w:rsidRPr="00C42312">
        <w:rPr>
          <w:rFonts w:ascii="Trebuchet MS" w:hAnsi="Trebuchet MS"/>
          <w:b w:val="0"/>
          <w:bCs/>
          <w:i/>
          <w:iCs/>
          <w:sz w:val="22"/>
          <w:szCs w:val="22"/>
        </w:rPr>
        <w:t>ț</w:t>
      </w:r>
      <w:r w:rsidRPr="00C42312">
        <w:rPr>
          <w:rFonts w:ascii="Trebuchet MS" w:hAnsi="Trebuchet MS"/>
          <w:b w:val="0"/>
          <w:bCs/>
          <w:i/>
          <w:iCs/>
          <w:sz w:val="22"/>
          <w:szCs w:val="22"/>
        </w:rPr>
        <w:t>iile FSE+)</w:t>
      </w:r>
      <w:bookmarkEnd w:id="70"/>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C42312" w14:paraId="4D19CA9C" w14:textId="77777777" w:rsidTr="00DC23CC">
        <w:tc>
          <w:tcPr>
            <w:tcW w:w="9396" w:type="dxa"/>
          </w:tcPr>
          <w:p w14:paraId="0880B7DA" w14:textId="5D8A00B2" w:rsidR="00846C7E" w:rsidRPr="00C42312" w:rsidRDefault="00B701C0" w:rsidP="00706118">
            <w:r w:rsidRPr="00C42312">
              <w:rPr>
                <w:rFonts w:ascii="Trebuchet MS" w:eastAsia="Trebuchet MS" w:hAnsi="Trebuchet MS" w:cs="Trebuchet MS"/>
                <w:i/>
              </w:rPr>
              <w:t>N/A</w:t>
            </w:r>
          </w:p>
        </w:tc>
      </w:tr>
    </w:tbl>
    <w:p w14:paraId="000001A7" w14:textId="71D017D6" w:rsidR="00461B6E" w:rsidRPr="00C42312" w:rsidRDefault="00654C2A">
      <w:pPr>
        <w:pStyle w:val="Heading2"/>
        <w:numPr>
          <w:ilvl w:val="1"/>
          <w:numId w:val="3"/>
        </w:numPr>
        <w:rPr>
          <w:rFonts w:ascii="Trebuchet MS" w:hAnsi="Trebuchet MS"/>
          <w:b w:val="0"/>
          <w:bCs/>
          <w:i/>
          <w:iCs/>
          <w:sz w:val="22"/>
          <w:szCs w:val="22"/>
        </w:rPr>
      </w:pPr>
      <w:bookmarkStart w:id="71" w:name="_Toc151369509"/>
      <w:r w:rsidRPr="00C42312">
        <w:rPr>
          <w:rFonts w:ascii="Trebuchet MS" w:hAnsi="Trebuchet MS"/>
          <w:b w:val="0"/>
          <w:bCs/>
          <w:i/>
          <w:iCs/>
          <w:sz w:val="22"/>
          <w:szCs w:val="22"/>
        </w:rPr>
        <w:t xml:space="preserve">Evaluarea tehnică </w:t>
      </w:r>
      <w:r w:rsidR="00487A21" w:rsidRPr="00C42312">
        <w:rPr>
          <w:rFonts w:ascii="Trebuchet MS" w:hAnsi="Trebuchet MS"/>
          <w:b w:val="0"/>
          <w:bCs/>
          <w:i/>
          <w:iCs/>
          <w:sz w:val="22"/>
          <w:szCs w:val="22"/>
        </w:rPr>
        <w:t>ș</w:t>
      </w:r>
      <w:r w:rsidRPr="00C42312">
        <w:rPr>
          <w:rFonts w:ascii="Trebuchet MS" w:hAnsi="Trebuchet MS"/>
          <w:b w:val="0"/>
          <w:bCs/>
          <w:i/>
          <w:iCs/>
          <w:sz w:val="22"/>
          <w:szCs w:val="22"/>
        </w:rPr>
        <w:t xml:space="preserve">i financiară. Criterii de evaluare tehnică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financiară</w:t>
      </w:r>
      <w:bookmarkEnd w:id="71"/>
    </w:p>
    <w:tbl>
      <w:tblPr>
        <w:tblStyle w:val="afff8"/>
        <w:tblW w:w="949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493"/>
      </w:tblGrid>
      <w:tr w:rsidR="00846C7E" w:rsidRPr="00C42312" w14:paraId="771B5E93" w14:textId="77777777" w:rsidTr="000243C1">
        <w:tc>
          <w:tcPr>
            <w:tcW w:w="9493" w:type="dxa"/>
          </w:tcPr>
          <w:p w14:paraId="4A5C94DA" w14:textId="6975CC72" w:rsidR="00540D4C" w:rsidRPr="00C42312" w:rsidRDefault="00540D4C" w:rsidP="004D26E5">
            <w:pPr>
              <w:spacing w:before="120" w:after="120"/>
              <w:jc w:val="both"/>
              <w:rPr>
                <w:rFonts w:ascii="Trebuchet MS" w:eastAsia="Trebuchet MS" w:hAnsi="Trebuchet MS" w:cs="Trebuchet MS"/>
              </w:rPr>
            </w:pPr>
            <w:r w:rsidRPr="00C42312">
              <w:rPr>
                <w:rFonts w:ascii="Trebuchet MS" w:eastAsia="Trebuchet MS" w:hAnsi="Trebuchet MS" w:cs="Trebuchet MS"/>
              </w:rPr>
              <w:t>În această etapă vor fi evaluate doar acele proiecte care îndeplinesc criteriile administrative şi de eligibilitate.</w:t>
            </w:r>
          </w:p>
          <w:p w14:paraId="67311AE9" w14:textId="11238B08" w:rsidR="007435B3" w:rsidRPr="00C42312" w:rsidRDefault="007435B3" w:rsidP="004D26E5">
            <w:pPr>
              <w:spacing w:before="120" w:after="120"/>
              <w:jc w:val="both"/>
              <w:rPr>
                <w:rFonts w:ascii="Trebuchet MS" w:eastAsia="Trebuchet MS" w:hAnsi="Trebuchet MS" w:cs="Trebuchet MS"/>
              </w:rPr>
            </w:pPr>
            <w:r w:rsidRPr="00C42312">
              <w:rPr>
                <w:rFonts w:ascii="Trebuchet MS" w:eastAsia="Trebuchet MS" w:hAnsi="Trebuchet MS" w:cs="Trebuchet MS"/>
              </w:rPr>
              <w:t>Evaluarea tehnică și financiară va permite aprecierea gradului în care proiectul răspunde obiectivului specific selectat, a oportunității investiției propuse, a maturității și eficienței financiare, operaționalizării, sustenabilității și impactului investiției etc și se va realiza în baza grilei de evaluare.</w:t>
            </w:r>
          </w:p>
          <w:p w14:paraId="1B997C8A" w14:textId="51120983" w:rsidR="007435B3" w:rsidRPr="00C42312" w:rsidRDefault="007435B3" w:rsidP="004D26E5">
            <w:pPr>
              <w:spacing w:before="120" w:after="120"/>
              <w:jc w:val="both"/>
              <w:rPr>
                <w:rFonts w:ascii="Trebuchet MS" w:eastAsia="Trebuchet MS" w:hAnsi="Trebuchet MS" w:cs="Trebuchet MS"/>
              </w:rPr>
            </w:pPr>
            <w:r w:rsidRPr="00C42312">
              <w:rPr>
                <w:rFonts w:ascii="Trebuchet MS" w:eastAsia="Trebuchet MS" w:hAnsi="Trebuchet MS" w:cs="Trebuchet MS"/>
              </w:rPr>
              <w:t>Grilele de evaluare tehnică și financiară se completează și se generează în sistemul informatic MySMIS2021/SMIS2021+.</w:t>
            </w:r>
          </w:p>
          <w:p w14:paraId="64C78688" w14:textId="3E2AFD9A" w:rsidR="004D26E5" w:rsidRPr="00C42312" w:rsidRDefault="004D26E5" w:rsidP="004D26E5">
            <w:pPr>
              <w:spacing w:before="120" w:after="120"/>
              <w:jc w:val="both"/>
              <w:rPr>
                <w:rFonts w:ascii="Trebuchet MS" w:eastAsia="Trebuchet MS" w:hAnsi="Trebuchet MS" w:cs="Trebuchet MS"/>
              </w:rPr>
            </w:pPr>
            <w:r w:rsidRPr="00C42312">
              <w:rPr>
                <w:rFonts w:ascii="Trebuchet MS" w:eastAsia="Trebuchet MS" w:hAnsi="Trebuchet MS" w:cs="Trebuchet MS"/>
              </w:rPr>
              <w:t>Dacă pentru verificarea criteriilor din etapa tehnico-</w:t>
            </w:r>
            <w:r w:rsidR="00FB29F7" w:rsidRPr="00C42312">
              <w:rPr>
                <w:rFonts w:ascii="Trebuchet MS" w:eastAsia="Trebuchet MS" w:hAnsi="Trebuchet MS" w:cs="Trebuchet MS"/>
              </w:rPr>
              <w:t>financiară</w:t>
            </w:r>
            <w:r w:rsidRPr="00C42312">
              <w:rPr>
                <w:rFonts w:ascii="Trebuchet MS" w:eastAsia="Trebuchet MS" w:hAnsi="Trebuchet MS" w:cs="Trebuchet MS"/>
              </w:rPr>
              <w:t xml:space="preserve"> se constată că sunt necesare informaţii/clarificări suplimentare faţă de cele depuse, acestea vor fi solicitate prin sistemul MySMIS2021. Rămâne în responsabilitatea solicitantului să se asigure că răspunsul este transmis tot prin sistemul electronic MySMIS2021 în termen de 5 zile lucrătoare de la trimiterea solicitării de clarificări.  </w:t>
            </w:r>
          </w:p>
          <w:p w14:paraId="5580EB6B" w14:textId="77777777" w:rsidR="004D26E5" w:rsidRPr="00C42312" w:rsidRDefault="004D26E5" w:rsidP="004D26E5">
            <w:pPr>
              <w:spacing w:before="120" w:after="120"/>
              <w:jc w:val="both"/>
              <w:rPr>
                <w:rFonts w:ascii="Trebuchet MS" w:eastAsia="Trebuchet MS" w:hAnsi="Trebuchet MS" w:cs="Trebuchet MS"/>
              </w:rPr>
            </w:pPr>
            <w:r w:rsidRPr="00C42312">
              <w:rPr>
                <w:rFonts w:ascii="Trebuchet MS" w:eastAsia="Trebuchet MS" w:hAnsi="Trebuchet MS" w:cs="Trebuchet MS"/>
              </w:rPr>
              <w:t>Dacă solicitantul nu răspunde la clarificări în termenul prevăzut, proiectul este evaluat în baza documentelor existente.</w:t>
            </w:r>
          </w:p>
          <w:p w14:paraId="4A7D17B6" w14:textId="078B4501" w:rsidR="004D26E5" w:rsidRPr="00C42312" w:rsidRDefault="004D26E5" w:rsidP="004D26E5">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Dacă răspunsul solicitantului este incomplet, vor fi posibile reveniri la solicitarea de clarificări, care respectă principiile de întocmire şi transmitere a primei solicitări.  </w:t>
            </w:r>
          </w:p>
          <w:p w14:paraId="403DFC18" w14:textId="46B6C961" w:rsidR="00B30B5A" w:rsidRPr="00C42312" w:rsidRDefault="00B30B5A" w:rsidP="00B30B5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Experții evaluatori pot recomanda modificarea bugetului proiectului în sensul reducerii valorii cheltuielilor eligibile, astfel evaluatorii pot </w:t>
            </w:r>
            <w:r w:rsidR="0052303C" w:rsidRPr="00C42312">
              <w:rPr>
                <w:rFonts w:ascii="Trebuchet MS" w:eastAsia="Trebuchet MS" w:hAnsi="Trebuchet MS" w:cs="Trebuchet MS"/>
              </w:rPr>
              <w:t>stabili</w:t>
            </w:r>
            <w:r w:rsidRPr="00C42312">
              <w:rPr>
                <w:rFonts w:ascii="Trebuchet MS" w:eastAsia="Trebuchet MS" w:hAnsi="Trebuchet MS" w:cs="Trebuchet MS"/>
              </w:rPr>
              <w:t xml:space="preserve"> ajustări bugetare. </w:t>
            </w:r>
          </w:p>
          <w:p w14:paraId="24FCF7F7" w14:textId="38AEE6C4" w:rsidR="00B30B5A" w:rsidRPr="00C42312" w:rsidRDefault="00B30B5A" w:rsidP="00B30B5A">
            <w:pPr>
              <w:spacing w:before="120" w:after="120"/>
              <w:jc w:val="both"/>
              <w:rPr>
                <w:rFonts w:ascii="Trebuchet MS" w:eastAsia="Trebuchet MS" w:hAnsi="Trebuchet MS" w:cs="Trebuchet MS"/>
              </w:rPr>
            </w:pPr>
            <w:r w:rsidRPr="00C42312">
              <w:rPr>
                <w:rFonts w:ascii="Trebuchet MS" w:eastAsia="Trebuchet MS" w:hAnsi="Trebuchet MS" w:cs="Trebuchet MS"/>
              </w:rPr>
              <w:t>Ajustările bugetare se realizează de echipa de evaluare doar în urma transmiterii solicitării de clarificări și analizării răspunsului primit de la solicitant (cu excepția cheltuielilor neeligibile pe care solicitantul le-a încadrat greșit ca eligibile și/sau a depășirii plafoanelor, care pot fi corectate sau diminuate, fără să fie solicitată nicio clarificare).</w:t>
            </w:r>
          </w:p>
          <w:p w14:paraId="04E2F808" w14:textId="71FE92F9" w:rsidR="00B30B5A" w:rsidRPr="00773D2E" w:rsidRDefault="00B30B5A" w:rsidP="00B30B5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În cazul în care solicitantul nu </w:t>
            </w:r>
            <w:r w:rsidRPr="00773D2E">
              <w:rPr>
                <w:rFonts w:ascii="Trebuchet MS" w:eastAsia="Trebuchet MS" w:hAnsi="Trebuchet MS" w:cs="Trebuchet MS"/>
              </w:rPr>
              <w:t>este de acord cu ajustările bugetare, are posibilitatea de a formula contestație potrivit prevederilor prevăzute în prezentul Ghid, subcap. 8.8.Contestații.</w:t>
            </w:r>
          </w:p>
          <w:p w14:paraId="7E7E7E04" w14:textId="7AA5E02F" w:rsidR="00D417F0" w:rsidRPr="00773D2E" w:rsidRDefault="004D26E5" w:rsidP="00D417F0">
            <w:pPr>
              <w:spacing w:before="120" w:after="120"/>
              <w:jc w:val="both"/>
              <w:rPr>
                <w:rFonts w:ascii="Trebuchet MS" w:eastAsia="Trebuchet MS" w:hAnsi="Trebuchet MS" w:cs="Trebuchet MS"/>
              </w:rPr>
            </w:pPr>
            <w:r w:rsidRPr="00773D2E">
              <w:rPr>
                <w:rFonts w:ascii="Trebuchet MS" w:eastAsia="Trebuchet MS" w:hAnsi="Trebuchet MS" w:cs="Trebuchet MS"/>
              </w:rPr>
              <w:lastRenderedPageBreak/>
              <w:t>Pentru fiecare dintre criteriile de evaluare descrise în grilel</w:t>
            </w:r>
            <w:r w:rsidR="009F2261" w:rsidRPr="00773D2E">
              <w:rPr>
                <w:rFonts w:ascii="Trebuchet MS" w:eastAsia="Trebuchet MS" w:hAnsi="Trebuchet MS" w:cs="Trebuchet MS"/>
              </w:rPr>
              <w:t>e</w:t>
            </w:r>
            <w:r w:rsidRPr="00773D2E">
              <w:rPr>
                <w:rFonts w:ascii="Trebuchet MS" w:eastAsia="Trebuchet MS" w:hAnsi="Trebuchet MS" w:cs="Trebuchet MS"/>
              </w:rPr>
              <w:t xml:space="preserve"> de evaluare t</w:t>
            </w:r>
            <w:r w:rsidR="009F2261" w:rsidRPr="00773D2E">
              <w:rPr>
                <w:rFonts w:ascii="Trebuchet MS" w:eastAsia="Trebuchet MS" w:hAnsi="Trebuchet MS" w:cs="Trebuchet MS"/>
              </w:rPr>
              <w:t>ehnico-</w:t>
            </w:r>
            <w:r w:rsidR="00582098" w:rsidRPr="00773D2E">
              <w:rPr>
                <w:rFonts w:ascii="Trebuchet MS" w:eastAsia="Trebuchet MS" w:hAnsi="Trebuchet MS" w:cs="Trebuchet MS"/>
              </w:rPr>
              <w:t>financiar</w:t>
            </w:r>
            <w:r w:rsidR="00B85221" w:rsidRPr="00773D2E">
              <w:rPr>
                <w:rFonts w:ascii="Trebuchet MS" w:eastAsia="Trebuchet MS" w:hAnsi="Trebuchet MS" w:cs="Trebuchet MS"/>
              </w:rPr>
              <w:t>ă</w:t>
            </w:r>
            <w:r w:rsidRPr="00773D2E">
              <w:rPr>
                <w:rFonts w:ascii="Trebuchet MS" w:eastAsia="Trebuchet MS" w:hAnsi="Trebuchet MS" w:cs="Trebuchet MS"/>
              </w:rPr>
              <w:t xml:space="preserve"> se va acorda un punctaj unic pe fiecare subcriteriu în parte (numere întregi, în limitele maximale prevăzute în grilele de evaluare tehnico-</w:t>
            </w:r>
            <w:r w:rsidR="00F0257A" w:rsidRPr="00773D2E">
              <w:rPr>
                <w:rFonts w:ascii="Trebuchet MS" w:eastAsia="Trebuchet MS" w:hAnsi="Trebuchet MS" w:cs="Trebuchet MS"/>
              </w:rPr>
              <w:t>financiar</w:t>
            </w:r>
            <w:r w:rsidR="00B85221" w:rsidRPr="00773D2E">
              <w:rPr>
                <w:rFonts w:ascii="Trebuchet MS" w:eastAsia="Trebuchet MS" w:hAnsi="Trebuchet MS" w:cs="Trebuchet MS"/>
              </w:rPr>
              <w:t>ă</w:t>
            </w:r>
            <w:r w:rsidRPr="00773D2E">
              <w:rPr>
                <w:rFonts w:ascii="Trebuchet MS" w:eastAsia="Trebuchet MS" w:hAnsi="Trebuchet MS" w:cs="Trebuchet MS"/>
              </w:rPr>
              <w:t>), însoţit de justificarea alegerii punctajelor acordate.</w:t>
            </w:r>
          </w:p>
          <w:p w14:paraId="7F082167" w14:textId="1D7C7A4D" w:rsidR="00555029" w:rsidRPr="00773D2E" w:rsidRDefault="00555029" w:rsidP="00555029">
            <w:pPr>
              <w:jc w:val="both"/>
              <w:rPr>
                <w:rFonts w:asciiTheme="minorHAnsi" w:hAnsiTheme="minorHAnsi" w:cstheme="minorHAnsi"/>
                <w:b/>
                <w:bCs/>
              </w:rPr>
            </w:pPr>
          </w:p>
          <w:p w14:paraId="74D0D79A" w14:textId="77777777" w:rsidR="0017792C" w:rsidRPr="00773D2E" w:rsidRDefault="0017792C" w:rsidP="00555029">
            <w:pPr>
              <w:jc w:val="both"/>
              <w:rPr>
                <w:rFonts w:asciiTheme="minorHAnsi" w:hAnsiTheme="minorHAnsi" w:cstheme="minorHAnsi"/>
                <w:b/>
                <w:bCs/>
              </w:rPr>
            </w:pPr>
          </w:p>
          <w:tbl>
            <w:tblPr>
              <w:tblStyle w:val="TableGrid"/>
              <w:tblW w:w="9219" w:type="dxa"/>
              <w:tblLayout w:type="fixed"/>
              <w:tblLook w:val="04A0" w:firstRow="1" w:lastRow="0" w:firstColumn="1" w:lastColumn="0" w:noHBand="0" w:noVBand="1"/>
            </w:tblPr>
            <w:tblGrid>
              <w:gridCol w:w="5274"/>
              <w:gridCol w:w="1134"/>
              <w:gridCol w:w="2811"/>
            </w:tblGrid>
            <w:tr w:rsidR="00292A22" w:rsidRPr="00773D2E" w14:paraId="23D26723" w14:textId="77777777" w:rsidTr="00123CE5">
              <w:tc>
                <w:tcPr>
                  <w:tcW w:w="5274" w:type="dxa"/>
                  <w:shd w:val="clear" w:color="auto" w:fill="BDD6EE" w:themeFill="accent1" w:themeFillTint="66"/>
                </w:tcPr>
                <w:p w14:paraId="0283E9FF" w14:textId="77777777" w:rsidR="00292A22" w:rsidRPr="00773D2E" w:rsidRDefault="00292A22"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Criterii</w:t>
                  </w:r>
                </w:p>
              </w:tc>
              <w:tc>
                <w:tcPr>
                  <w:tcW w:w="1134" w:type="dxa"/>
                  <w:shd w:val="clear" w:color="auto" w:fill="BDD6EE" w:themeFill="accent1" w:themeFillTint="66"/>
                </w:tcPr>
                <w:p w14:paraId="19B495A2" w14:textId="77777777" w:rsidR="00292A22" w:rsidRPr="00773D2E" w:rsidRDefault="00292A22"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Punctaj Maxim</w:t>
                  </w:r>
                </w:p>
              </w:tc>
              <w:tc>
                <w:tcPr>
                  <w:tcW w:w="2811" w:type="dxa"/>
                  <w:shd w:val="clear" w:color="auto" w:fill="BDD6EE" w:themeFill="accent1" w:themeFillTint="66"/>
                </w:tcPr>
                <w:p w14:paraId="3FDD31F5" w14:textId="77777777" w:rsidR="00292A22" w:rsidRPr="00773D2E" w:rsidRDefault="00292A22"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Aspecte de considerat în evaluare/Observații și justificări</w:t>
                  </w:r>
                </w:p>
              </w:tc>
            </w:tr>
            <w:tr w:rsidR="00292A22" w:rsidRPr="00773D2E" w14:paraId="6B8BFDE8" w14:textId="77777777" w:rsidTr="00123CE5">
              <w:trPr>
                <w:trHeight w:val="431"/>
              </w:trPr>
              <w:tc>
                <w:tcPr>
                  <w:tcW w:w="9219" w:type="dxa"/>
                  <w:gridSpan w:val="3"/>
                  <w:shd w:val="clear" w:color="auto" w:fill="FFF2CC" w:themeFill="accent4" w:themeFillTint="33"/>
                </w:tcPr>
                <w:p w14:paraId="59CB691A" w14:textId="77777777" w:rsidR="00292A22" w:rsidRPr="00773D2E" w:rsidRDefault="00292A22" w:rsidP="00292A22">
                  <w:pPr>
                    <w:autoSpaceDE w:val="0"/>
                    <w:autoSpaceDN w:val="0"/>
                    <w:adjustRightInd w:val="0"/>
                    <w:jc w:val="center"/>
                    <w:rPr>
                      <w:rFonts w:ascii="Trebuchet MS" w:hAnsi="Trebuchet MS" w:cstheme="minorHAnsi"/>
                      <w:color w:val="000000"/>
                      <w:sz w:val="20"/>
                      <w:szCs w:val="20"/>
                    </w:rPr>
                  </w:pPr>
                  <w:r w:rsidRPr="00773D2E">
                    <w:rPr>
                      <w:rFonts w:ascii="Trebuchet MS" w:hAnsi="Trebuchet MS" w:cstheme="minorHAnsi"/>
                      <w:b/>
                      <w:bCs/>
                      <w:color w:val="000000"/>
                      <w:sz w:val="20"/>
                      <w:szCs w:val="20"/>
                      <w:lang w:val="it-IT"/>
                    </w:rPr>
                    <w:t>Secțiunea I RELEVAN</w:t>
                  </w:r>
                  <w:r w:rsidRPr="00773D2E">
                    <w:rPr>
                      <w:rFonts w:ascii="Trebuchet MS" w:hAnsi="Trebuchet MS" w:cstheme="minorHAnsi"/>
                      <w:b/>
                      <w:bCs/>
                      <w:color w:val="000000"/>
                      <w:sz w:val="20"/>
                      <w:szCs w:val="20"/>
                    </w:rPr>
                    <w:t>ȚĂ ȘI MATURITATE</w:t>
                  </w:r>
                </w:p>
              </w:tc>
            </w:tr>
            <w:tr w:rsidR="00292A22" w:rsidRPr="00773D2E" w14:paraId="1FBD25CD" w14:textId="77777777" w:rsidTr="00123CE5">
              <w:tc>
                <w:tcPr>
                  <w:tcW w:w="9219" w:type="dxa"/>
                  <w:gridSpan w:val="3"/>
                </w:tcPr>
                <w:p w14:paraId="7498A9F6" w14:textId="77777777" w:rsidR="00292A22" w:rsidRPr="00773D2E" w:rsidRDefault="00292A22" w:rsidP="00292A22">
                  <w:pPr>
                    <w:pStyle w:val="ListParagraph"/>
                    <w:numPr>
                      <w:ilvl w:val="3"/>
                      <w:numId w:val="8"/>
                    </w:numPr>
                    <w:spacing w:before="120" w:after="120"/>
                    <w:ind w:left="635"/>
                    <w:jc w:val="both"/>
                    <w:rPr>
                      <w:rFonts w:ascii="Trebuchet MS" w:eastAsia="Trebuchet MS" w:hAnsi="Trebuchet MS" w:cs="Trebuchet MS"/>
                    </w:rPr>
                  </w:pPr>
                  <w:r w:rsidRPr="00773D2E">
                    <w:rPr>
                      <w:rFonts w:ascii="Trebuchet MS" w:hAnsi="Trebuchet MS" w:cstheme="minorHAnsi"/>
                      <w:color w:val="000000"/>
                      <w:sz w:val="20"/>
                      <w:szCs w:val="20"/>
                      <w:lang w:val="it-IT"/>
                    </w:rPr>
                    <w:t>Contribuția proiectului la realizarea obiectivelor specifice</w:t>
                  </w:r>
                </w:p>
              </w:tc>
            </w:tr>
            <w:tr w:rsidR="00292A22" w:rsidRPr="00773D2E" w14:paraId="22854718" w14:textId="77777777" w:rsidTr="00123CE5">
              <w:tc>
                <w:tcPr>
                  <w:tcW w:w="5274" w:type="dxa"/>
                </w:tcPr>
                <w:p w14:paraId="16E5A55E" w14:textId="152288B2" w:rsidR="00292A22" w:rsidRPr="00773D2E" w:rsidRDefault="00292A22" w:rsidP="00292A22">
                  <w:pPr>
                    <w:pStyle w:val="ListParagraph"/>
                    <w:numPr>
                      <w:ilvl w:val="0"/>
                      <w:numId w:val="118"/>
                    </w:numPr>
                    <w:ind w:left="351"/>
                    <w:jc w:val="both"/>
                    <w:rPr>
                      <w:rFonts w:ascii="Trebuchet MS" w:hAnsi="Trebuchet MS" w:cstheme="minorHAnsi"/>
                      <w:color w:val="000000"/>
                      <w:sz w:val="20"/>
                      <w:szCs w:val="20"/>
                      <w14:ligatures w14:val="standardContextual"/>
                    </w:rPr>
                  </w:pPr>
                  <w:r w:rsidRPr="00773D2E">
                    <w:rPr>
                      <w:rFonts w:ascii="Trebuchet MS" w:hAnsi="Trebuchet MS" w:cstheme="minorHAnsi"/>
                      <w:color w:val="000000"/>
                      <w:sz w:val="20"/>
                      <w:szCs w:val="20"/>
                      <w14:ligatures w14:val="standardContextual"/>
                    </w:rPr>
                    <w:t xml:space="preserve">Legătura </w:t>
                  </w:r>
                  <w:r w:rsidRPr="00773D2E">
                    <w:rPr>
                      <w:rFonts w:asciiTheme="minorHAnsi" w:eastAsiaTheme="minorHAnsi" w:hAnsiTheme="minorHAnsi" w:cstheme="minorHAnsi"/>
                      <w:color w:val="000000"/>
                      <w14:ligatures w14:val="standardContextual"/>
                    </w:rPr>
                    <w:t>dintre activitățile proiectului și obiectivele specifice ale măsurii</w:t>
                  </w:r>
                </w:p>
              </w:tc>
              <w:tc>
                <w:tcPr>
                  <w:tcW w:w="1134" w:type="dxa"/>
                </w:tcPr>
                <w:p w14:paraId="0305B47C" w14:textId="5E55E80F" w:rsidR="00292A22" w:rsidRPr="00773D2E" w:rsidRDefault="00292A22"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8</w:t>
                  </w:r>
                </w:p>
              </w:tc>
              <w:tc>
                <w:tcPr>
                  <w:tcW w:w="2811" w:type="dxa"/>
                </w:tcPr>
                <w:p w14:paraId="7AEE4977" w14:textId="77777777" w:rsidR="00292A22" w:rsidRPr="00773D2E" w:rsidRDefault="00292A22" w:rsidP="00292A22">
                  <w:pPr>
                    <w:spacing w:before="120" w:after="120"/>
                    <w:jc w:val="both"/>
                    <w:rPr>
                      <w:rFonts w:ascii="Trebuchet MS" w:eastAsia="Trebuchet MS" w:hAnsi="Trebuchet MS" w:cs="Trebuchet MS"/>
                    </w:rPr>
                  </w:pPr>
                </w:p>
              </w:tc>
            </w:tr>
            <w:tr w:rsidR="00292A22" w:rsidRPr="00773D2E" w14:paraId="2BB48226" w14:textId="77777777" w:rsidTr="00123CE5">
              <w:tc>
                <w:tcPr>
                  <w:tcW w:w="5274" w:type="dxa"/>
                </w:tcPr>
                <w:p w14:paraId="51FEDD11" w14:textId="47C4549A" w:rsidR="00292A22" w:rsidRPr="00773D2E" w:rsidRDefault="00292A22" w:rsidP="00292A22">
                  <w:pPr>
                    <w:pStyle w:val="ListParagraph"/>
                    <w:numPr>
                      <w:ilvl w:val="0"/>
                      <w:numId w:val="118"/>
                    </w:numPr>
                    <w:ind w:left="351"/>
                    <w:jc w:val="both"/>
                    <w:rPr>
                      <w:rFonts w:ascii="Trebuchet MS" w:hAnsi="Trebuchet MS" w:cstheme="minorHAnsi"/>
                      <w:color w:val="000000"/>
                      <w:sz w:val="20"/>
                      <w:szCs w:val="20"/>
                      <w14:ligatures w14:val="standardContextual"/>
                    </w:rPr>
                  </w:pPr>
                  <w:r w:rsidRPr="00773D2E">
                    <w:rPr>
                      <w:rFonts w:asciiTheme="minorHAnsi" w:eastAsiaTheme="minorHAnsi" w:hAnsiTheme="minorHAnsi" w:cstheme="minorHAnsi"/>
                      <w:color w:val="000000"/>
                      <w14:ligatures w14:val="standardContextual"/>
                    </w:rPr>
                    <w:t>proiectul extinde sau îmbunătățește alte inițiative similare, anterioare sau acționează simultan și/sau complementar cu alte inițiative (proiecte) proprii sau externe, finanțate din fonduri publice sau private</w:t>
                  </w:r>
                </w:p>
                <w:p w14:paraId="575FC7EB" w14:textId="77777777" w:rsidR="00292A22" w:rsidRPr="00773D2E" w:rsidRDefault="00292A22" w:rsidP="00292A22">
                  <w:pPr>
                    <w:spacing w:after="200" w:line="276" w:lineRule="auto"/>
                    <w:contextualSpacing/>
                    <w:jc w:val="both"/>
                    <w:rPr>
                      <w:rFonts w:ascii="Trebuchet MS" w:hAnsi="Trebuchet MS" w:cstheme="minorHAnsi"/>
                      <w:color w:val="000000"/>
                      <w:sz w:val="20"/>
                      <w:szCs w:val="20"/>
                    </w:rPr>
                  </w:pPr>
                </w:p>
              </w:tc>
              <w:tc>
                <w:tcPr>
                  <w:tcW w:w="1134" w:type="dxa"/>
                </w:tcPr>
                <w:p w14:paraId="10855B9D" w14:textId="2936C4B0" w:rsidR="00292A22" w:rsidRPr="00773D2E" w:rsidRDefault="00292A22"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8</w:t>
                  </w:r>
                </w:p>
              </w:tc>
              <w:tc>
                <w:tcPr>
                  <w:tcW w:w="2811" w:type="dxa"/>
                </w:tcPr>
                <w:p w14:paraId="67185652" w14:textId="77777777" w:rsidR="00292A22" w:rsidRPr="00773D2E" w:rsidRDefault="00292A22" w:rsidP="00292A22">
                  <w:pPr>
                    <w:spacing w:before="120" w:after="120"/>
                    <w:jc w:val="both"/>
                    <w:rPr>
                      <w:rFonts w:ascii="Trebuchet MS" w:eastAsia="Trebuchet MS" w:hAnsi="Trebuchet MS" w:cs="Trebuchet MS"/>
                    </w:rPr>
                  </w:pPr>
                </w:p>
              </w:tc>
            </w:tr>
            <w:tr w:rsidR="00292A22" w:rsidRPr="00773D2E" w14:paraId="5A5296EF" w14:textId="77777777" w:rsidTr="00123CE5">
              <w:tc>
                <w:tcPr>
                  <w:tcW w:w="5274" w:type="dxa"/>
                </w:tcPr>
                <w:p w14:paraId="4603E643" w14:textId="670F6A91" w:rsidR="00292A22" w:rsidRPr="00773D2E" w:rsidRDefault="00292A22" w:rsidP="00292A22">
                  <w:pPr>
                    <w:pStyle w:val="ListParagraph"/>
                    <w:numPr>
                      <w:ilvl w:val="0"/>
                      <w:numId w:val="118"/>
                    </w:numPr>
                    <w:spacing w:after="200" w:line="276" w:lineRule="auto"/>
                    <w:ind w:left="351"/>
                    <w:jc w:val="both"/>
                    <w:rPr>
                      <w:rFonts w:ascii="Trebuchet MS" w:hAnsi="Trebuchet MS" w:cstheme="minorHAnsi"/>
                      <w:color w:val="000000"/>
                      <w:sz w:val="20"/>
                      <w:szCs w:val="20"/>
                      <w14:ligatures w14:val="standardContextual"/>
                    </w:rPr>
                  </w:pPr>
                  <w:r w:rsidRPr="00773D2E">
                    <w:rPr>
                      <w:rFonts w:asciiTheme="minorHAnsi" w:eastAsiaTheme="minorHAnsi" w:hAnsiTheme="minorHAnsi" w:cstheme="minorHAnsi"/>
                      <w14:ligatures w14:val="standardContextual"/>
                    </w:rPr>
                    <w:t>Ponderea cheltuielilor de hardware din valoarea totală eligibilă a proiectului (maxim 20%)</w:t>
                  </w:r>
                </w:p>
                <w:p w14:paraId="1EA57780" w14:textId="7B16FEC2" w:rsidR="00292A22" w:rsidRPr="00773D2E" w:rsidRDefault="00292A22" w:rsidP="00292A22">
                  <w:pPr>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 xml:space="preserve">- &lt; 15 % - 8 </w:t>
                  </w:r>
                  <w:r w:rsidRPr="00773D2E">
                    <w:rPr>
                      <w:rFonts w:asciiTheme="minorHAnsi" w:eastAsiaTheme="minorHAnsi" w:hAnsiTheme="minorHAnsi" w:cstheme="minorHAnsi"/>
                      <w14:ligatures w14:val="standardContextual"/>
                    </w:rPr>
                    <w:t>p</w:t>
                  </w:r>
                  <w:r w:rsidR="006F6FD7" w:rsidRPr="00773D2E">
                    <w:rPr>
                      <w:rFonts w:asciiTheme="minorHAnsi" w:eastAsiaTheme="minorHAnsi" w:hAnsiTheme="minorHAnsi" w:cstheme="minorHAnsi"/>
                      <w14:ligatures w14:val="standardContextual"/>
                    </w:rPr>
                    <w:t>uncte</w:t>
                  </w:r>
                </w:p>
                <w:p w14:paraId="4CE63733" w14:textId="0E67D8C8" w:rsidR="00292A22" w:rsidRPr="00773D2E" w:rsidRDefault="00292A22" w:rsidP="00292A22">
                  <w:pPr>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 xml:space="preserve">- între 15 % și 20% - 5 </w:t>
                  </w:r>
                  <w:r w:rsidR="006F6FD7" w:rsidRPr="00773D2E">
                    <w:rPr>
                      <w:rFonts w:asciiTheme="minorHAnsi" w:eastAsiaTheme="minorHAnsi" w:hAnsiTheme="minorHAnsi" w:cstheme="minorHAnsi"/>
                      <w14:ligatures w14:val="standardContextual"/>
                    </w:rPr>
                    <w:t>puncte</w:t>
                  </w:r>
                </w:p>
                <w:p w14:paraId="44D80073" w14:textId="518009E4" w:rsidR="00292A22" w:rsidRPr="00773D2E" w:rsidRDefault="00292A22" w:rsidP="008C28C9">
                  <w:pPr>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 xml:space="preserve">- ≥ 20% - 0 </w:t>
                  </w:r>
                  <w:r w:rsidR="006F6FD7" w:rsidRPr="00773D2E">
                    <w:rPr>
                      <w:rFonts w:asciiTheme="minorHAnsi" w:eastAsiaTheme="minorHAnsi" w:hAnsiTheme="minorHAnsi" w:cstheme="minorHAnsi"/>
                      <w14:ligatures w14:val="standardContextual"/>
                    </w:rPr>
                    <w:t>puncte</w:t>
                  </w:r>
                </w:p>
              </w:tc>
              <w:tc>
                <w:tcPr>
                  <w:tcW w:w="1134" w:type="dxa"/>
                </w:tcPr>
                <w:p w14:paraId="2D962401" w14:textId="63B9676C" w:rsidR="00292A22" w:rsidRPr="00773D2E" w:rsidRDefault="00292A22"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8</w:t>
                  </w:r>
                </w:p>
              </w:tc>
              <w:tc>
                <w:tcPr>
                  <w:tcW w:w="2811" w:type="dxa"/>
                </w:tcPr>
                <w:p w14:paraId="73F0073D" w14:textId="1C6CD278" w:rsidR="00292A22" w:rsidRPr="00773D2E" w:rsidRDefault="00292A22" w:rsidP="00292A22">
                  <w:pPr>
                    <w:spacing w:before="120" w:after="120"/>
                    <w:jc w:val="both"/>
                    <w:rPr>
                      <w:rFonts w:ascii="Trebuchet MS" w:eastAsia="Trebuchet MS" w:hAnsi="Trebuchet MS" w:cs="Trebuchet MS"/>
                      <w:sz w:val="20"/>
                      <w:szCs w:val="20"/>
                    </w:rPr>
                  </w:pPr>
                </w:p>
              </w:tc>
            </w:tr>
            <w:tr w:rsidR="00292A22" w:rsidRPr="00773D2E" w14:paraId="7F1990D1" w14:textId="77777777" w:rsidTr="00123CE5">
              <w:tc>
                <w:tcPr>
                  <w:tcW w:w="5274" w:type="dxa"/>
                </w:tcPr>
                <w:p w14:paraId="147922F0" w14:textId="7FD61AD6" w:rsidR="00D73074" w:rsidRPr="00773D2E" w:rsidRDefault="00D73074" w:rsidP="00D73074">
                  <w:pPr>
                    <w:pStyle w:val="ListParagraph"/>
                    <w:numPr>
                      <w:ilvl w:val="0"/>
                      <w:numId w:val="118"/>
                    </w:numPr>
                    <w:spacing w:after="200" w:line="276" w:lineRule="auto"/>
                    <w:ind w:left="351"/>
                    <w:jc w:val="both"/>
                    <w:rPr>
                      <w:rFonts w:ascii="Trebuchet MS" w:hAnsi="Trebuchet MS" w:cstheme="minorHAnsi"/>
                      <w:color w:val="000000"/>
                      <w:sz w:val="20"/>
                      <w:szCs w:val="20"/>
                      <w14:ligatures w14:val="standardContextual"/>
                    </w:rPr>
                  </w:pPr>
                  <w:r w:rsidRPr="00773D2E">
                    <w:rPr>
                      <w:rFonts w:asciiTheme="minorHAnsi" w:eastAsiaTheme="minorHAnsi" w:hAnsiTheme="minorHAnsi" w:cstheme="minorHAnsi"/>
                      <w:color w:val="000000"/>
                      <w14:ligatures w14:val="standardContextual"/>
                    </w:rPr>
                    <w:t xml:space="preserve">ținta stabilită indicator program - ISR 2 – </w:t>
                  </w:r>
                  <w:proofErr w:type="spellStart"/>
                  <w:r w:rsidRPr="00773D2E">
                    <w:rPr>
                      <w:rFonts w:asciiTheme="minorHAnsi" w:eastAsiaTheme="minorHAnsi" w:hAnsiTheme="minorHAnsi" w:cstheme="minorHAnsi"/>
                      <w:color w:val="000000"/>
                      <w14:ligatures w14:val="standardContextual"/>
                    </w:rPr>
                    <w:t>Populaţia</w:t>
                  </w:r>
                  <w:proofErr w:type="spellEnd"/>
                  <w:r w:rsidRPr="00773D2E">
                    <w:rPr>
                      <w:rFonts w:asciiTheme="minorHAnsi" w:eastAsiaTheme="minorHAnsi" w:hAnsiTheme="minorHAnsi" w:cstheme="minorHAnsi"/>
                      <w:color w:val="000000"/>
                      <w14:ligatures w14:val="standardContextual"/>
                    </w:rPr>
                    <w:t xml:space="preserve"> care beneficiază de acțiuni de dezvoltare a capacității de valorizare a patrimoniului</w:t>
                  </w:r>
                </w:p>
                <w:p w14:paraId="1794F733" w14:textId="7A978C8F" w:rsidR="00D73074" w:rsidRPr="00773D2E" w:rsidRDefault="00D73074" w:rsidP="00D73074">
                  <w:pPr>
                    <w:jc w:val="both"/>
                    <w:rPr>
                      <w:rFonts w:asciiTheme="minorHAnsi" w:eastAsiaTheme="minorHAnsi" w:hAnsiTheme="minorHAnsi" w:cstheme="minorHAnsi"/>
                      <w:color w:val="000000"/>
                      <w14:ligatures w14:val="standardContextual"/>
                    </w:rPr>
                  </w:pPr>
                  <w:r w:rsidRPr="00773D2E">
                    <w:rPr>
                      <w:rFonts w:asciiTheme="minorHAnsi" w:eastAsiaTheme="minorHAnsi" w:hAnsiTheme="minorHAnsi" w:cstheme="minorHAnsi"/>
                      <w:color w:val="000000"/>
                      <w14:ligatures w14:val="standardContextual"/>
                    </w:rPr>
                    <w:t>Pentru 20% peste 5.000 – 8</w:t>
                  </w:r>
                  <w:r w:rsidR="00372628" w:rsidRPr="00773D2E">
                    <w:rPr>
                      <w:rFonts w:asciiTheme="minorHAnsi" w:eastAsiaTheme="minorHAnsi" w:hAnsiTheme="minorHAnsi" w:cstheme="minorHAnsi"/>
                      <w14:ligatures w14:val="standardContextual"/>
                    </w:rPr>
                    <w:t xml:space="preserve"> </w:t>
                  </w:r>
                  <w:r w:rsidR="00372628" w:rsidRPr="00773D2E">
                    <w:rPr>
                      <w:rFonts w:asciiTheme="minorHAnsi" w:eastAsiaTheme="minorHAnsi" w:hAnsiTheme="minorHAnsi" w:cstheme="minorHAnsi"/>
                      <w14:ligatures w14:val="standardContextual"/>
                    </w:rPr>
                    <w:t>puncte</w:t>
                  </w:r>
                </w:p>
                <w:p w14:paraId="063E0591" w14:textId="77777777" w:rsidR="00D73074" w:rsidRPr="00773D2E" w:rsidRDefault="00D73074" w:rsidP="00D73074">
                  <w:pPr>
                    <w:jc w:val="both"/>
                    <w:rPr>
                      <w:rFonts w:asciiTheme="minorHAnsi" w:eastAsiaTheme="minorHAnsi" w:hAnsiTheme="minorHAnsi" w:cstheme="minorHAnsi"/>
                      <w:color w:val="000000"/>
                      <w14:ligatures w14:val="standardContextual"/>
                    </w:rPr>
                  </w:pPr>
                  <w:r w:rsidRPr="00773D2E">
                    <w:rPr>
                      <w:rFonts w:asciiTheme="minorHAnsi" w:eastAsiaTheme="minorHAnsi" w:hAnsiTheme="minorHAnsi" w:cstheme="minorHAnsi"/>
                      <w:color w:val="000000"/>
                      <w14:ligatures w14:val="standardContextual"/>
                    </w:rPr>
                    <w:t>Pentru ținta asumată 5.000 – 0%</w:t>
                  </w:r>
                </w:p>
                <w:p w14:paraId="574E3DF8" w14:textId="743B1B1E" w:rsidR="00D73074" w:rsidRPr="00773D2E" w:rsidRDefault="00D73074" w:rsidP="00D73074">
                  <w:pPr>
                    <w:jc w:val="both"/>
                    <w:rPr>
                      <w:rFonts w:ascii="Trebuchet MS" w:hAnsi="Trebuchet MS" w:cstheme="minorHAnsi"/>
                      <w:color w:val="000000"/>
                      <w:sz w:val="20"/>
                      <w:szCs w:val="20"/>
                      <w14:ligatures w14:val="standardContextual"/>
                    </w:rPr>
                  </w:pPr>
                </w:p>
              </w:tc>
              <w:tc>
                <w:tcPr>
                  <w:tcW w:w="1134" w:type="dxa"/>
                </w:tcPr>
                <w:p w14:paraId="6FAC48E1" w14:textId="00E4325B" w:rsidR="00292A22" w:rsidRPr="00773D2E" w:rsidRDefault="00D73074"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8</w:t>
                  </w:r>
                </w:p>
              </w:tc>
              <w:tc>
                <w:tcPr>
                  <w:tcW w:w="2811" w:type="dxa"/>
                </w:tcPr>
                <w:p w14:paraId="3F74CE42" w14:textId="77777777" w:rsidR="00292A22" w:rsidRPr="00773D2E" w:rsidRDefault="00292A22" w:rsidP="00292A22">
                  <w:pPr>
                    <w:spacing w:before="120" w:after="120"/>
                    <w:jc w:val="both"/>
                    <w:rPr>
                      <w:rFonts w:ascii="Trebuchet MS" w:eastAsia="Trebuchet MS" w:hAnsi="Trebuchet MS" w:cs="Trebuchet MS"/>
                      <w:sz w:val="20"/>
                      <w:szCs w:val="20"/>
                    </w:rPr>
                  </w:pPr>
                  <w:r w:rsidRPr="00773D2E">
                    <w:rPr>
                      <w:rFonts w:ascii="Trebuchet MS" w:eastAsia="Trebuchet MS" w:hAnsi="Trebuchet MS" w:cs="Trebuchet MS"/>
                      <w:sz w:val="20"/>
                      <w:szCs w:val="20"/>
                    </w:rPr>
                    <w:t>Digitalizat</w:t>
                  </w:r>
                </w:p>
              </w:tc>
            </w:tr>
            <w:tr w:rsidR="00292A22" w:rsidRPr="00773D2E" w14:paraId="63804D70" w14:textId="77777777" w:rsidTr="00123CE5">
              <w:tc>
                <w:tcPr>
                  <w:tcW w:w="5274" w:type="dxa"/>
                </w:tcPr>
                <w:p w14:paraId="28DA3F2F" w14:textId="17073B80" w:rsidR="00312014" w:rsidRPr="00773D2E" w:rsidRDefault="00312014" w:rsidP="00312014">
                  <w:pPr>
                    <w:pStyle w:val="ListParagraph"/>
                    <w:numPr>
                      <w:ilvl w:val="0"/>
                      <w:numId w:val="118"/>
                    </w:numPr>
                    <w:spacing w:after="200" w:line="276" w:lineRule="auto"/>
                    <w:ind w:left="351"/>
                    <w:jc w:val="both"/>
                    <w:rPr>
                      <w:rFonts w:ascii="Trebuchet MS" w:hAnsi="Trebuchet MS" w:cstheme="minorHAnsi"/>
                      <w:color w:val="000000"/>
                      <w:sz w:val="20"/>
                      <w:szCs w:val="20"/>
                      <w14:ligatures w14:val="standardContextual"/>
                    </w:rPr>
                  </w:pPr>
                  <w:r w:rsidRPr="00773D2E">
                    <w:rPr>
                      <w:rFonts w:asciiTheme="minorHAnsi" w:eastAsiaTheme="minorHAnsi" w:hAnsiTheme="minorHAnsi" w:cstheme="minorHAnsi"/>
                      <w14:ligatures w14:val="standardContextual"/>
                    </w:rPr>
                    <w:t>Numărul siturilor culturale și turistice digitalizate (RCO77)</w:t>
                  </w:r>
                </w:p>
                <w:p w14:paraId="02E1DE37" w14:textId="75DCCD20" w:rsidR="00312014" w:rsidRPr="00773D2E" w:rsidRDefault="00312014" w:rsidP="00312014">
                  <w:pPr>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Pentru 5% peste 20.000 – 8</w:t>
                  </w:r>
                  <w:r w:rsidRPr="00773D2E">
                    <w:rPr>
                      <w:rFonts w:asciiTheme="minorHAnsi" w:eastAsiaTheme="minorHAnsi" w:hAnsiTheme="minorHAnsi" w:cstheme="minorHAnsi"/>
                      <w14:ligatures w14:val="standardContextual"/>
                    </w:rPr>
                    <w:t xml:space="preserve"> </w:t>
                  </w:r>
                  <w:r w:rsidRPr="00773D2E">
                    <w:rPr>
                      <w:rFonts w:asciiTheme="minorHAnsi" w:eastAsiaTheme="minorHAnsi" w:hAnsiTheme="minorHAnsi" w:cstheme="minorHAnsi"/>
                      <w14:ligatures w14:val="standardContextual"/>
                    </w:rPr>
                    <w:t>puncte</w:t>
                  </w:r>
                </w:p>
                <w:p w14:paraId="57B6BBEC" w14:textId="4828E59B" w:rsidR="00312014" w:rsidRPr="00773D2E" w:rsidRDefault="00312014" w:rsidP="00312014">
                  <w:pPr>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Pentru ținta asumată 20.000 – 0</w:t>
                  </w:r>
                  <w:r w:rsidRPr="00773D2E">
                    <w:rPr>
                      <w:rFonts w:asciiTheme="minorHAnsi" w:eastAsiaTheme="minorHAnsi" w:hAnsiTheme="minorHAnsi" w:cstheme="minorHAnsi"/>
                      <w14:ligatures w14:val="standardContextual"/>
                    </w:rPr>
                    <w:t xml:space="preserve"> </w:t>
                  </w:r>
                  <w:r w:rsidRPr="00773D2E">
                    <w:rPr>
                      <w:rFonts w:asciiTheme="minorHAnsi" w:eastAsiaTheme="minorHAnsi" w:hAnsiTheme="minorHAnsi" w:cstheme="minorHAnsi"/>
                      <w14:ligatures w14:val="standardContextual"/>
                    </w:rPr>
                    <w:t>puncte</w:t>
                  </w:r>
                </w:p>
                <w:p w14:paraId="7CBA4058" w14:textId="77777777" w:rsidR="00312014" w:rsidRPr="00773D2E" w:rsidRDefault="00312014" w:rsidP="00312014">
                  <w:pPr>
                    <w:jc w:val="both"/>
                    <w:rPr>
                      <w:rFonts w:ascii="Trebuchet MS" w:hAnsi="Trebuchet MS" w:cstheme="minorHAnsi"/>
                      <w:color w:val="000000"/>
                      <w:sz w:val="20"/>
                      <w:szCs w:val="20"/>
                      <w14:ligatures w14:val="standardContextual"/>
                    </w:rPr>
                  </w:pPr>
                </w:p>
              </w:tc>
              <w:tc>
                <w:tcPr>
                  <w:tcW w:w="1134" w:type="dxa"/>
                </w:tcPr>
                <w:p w14:paraId="104375A5" w14:textId="764C1A4E" w:rsidR="00292A22" w:rsidRPr="00773D2E" w:rsidDel="0034176F" w:rsidRDefault="00A261E1"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8</w:t>
                  </w:r>
                </w:p>
              </w:tc>
              <w:tc>
                <w:tcPr>
                  <w:tcW w:w="2811" w:type="dxa"/>
                </w:tcPr>
                <w:p w14:paraId="0704F038" w14:textId="47AF0254" w:rsidR="005B221B" w:rsidRPr="00773D2E" w:rsidRDefault="005B221B" w:rsidP="005B221B">
                  <w:pPr>
                    <w:pStyle w:val="Default"/>
                    <w:jc w:val="both"/>
                    <w:rPr>
                      <w:rFonts w:asciiTheme="minorHAnsi" w:hAnsiTheme="minorHAnsi" w:cstheme="minorHAnsi"/>
                      <w:b/>
                      <w:bCs/>
                      <w:sz w:val="22"/>
                      <w:szCs w:val="22"/>
                      <w:lang w:val="ro-RO"/>
                    </w:rPr>
                  </w:pPr>
                  <w:r w:rsidRPr="00773D2E">
                    <w:rPr>
                      <w:rFonts w:asciiTheme="minorHAnsi" w:hAnsiTheme="minorHAnsi" w:cstheme="minorHAnsi"/>
                      <w:sz w:val="22"/>
                      <w:szCs w:val="22"/>
                      <w:lang w:val="ro-RO"/>
                    </w:rPr>
                    <w:t>A</w:t>
                  </w:r>
                  <w:r w:rsidRPr="00773D2E">
                    <w:rPr>
                      <w:rFonts w:asciiTheme="minorHAnsi" w:hAnsiTheme="minorHAnsi" w:cstheme="minorHAnsi"/>
                      <w:sz w:val="22"/>
                      <w:szCs w:val="22"/>
                      <w:lang w:val="ro-RO"/>
                    </w:rPr>
                    <w:t>cest subcriteriu (</w:t>
                  </w:r>
                  <w:r w:rsidRPr="00773D2E">
                    <w:rPr>
                      <w:rFonts w:asciiTheme="minorHAnsi" w:hAnsiTheme="minorHAnsi" w:cstheme="minorHAnsi"/>
                      <w:b/>
                      <w:bCs/>
                      <w:sz w:val="22"/>
                      <w:szCs w:val="22"/>
                      <w:lang w:val="ro-RO"/>
                    </w:rPr>
                    <w:t>digitalizat</w:t>
                  </w:r>
                  <w:r w:rsidRPr="00773D2E">
                    <w:rPr>
                      <w:rFonts w:asciiTheme="minorHAnsi" w:hAnsiTheme="minorHAnsi" w:cstheme="minorHAnsi"/>
                      <w:sz w:val="22"/>
                      <w:szCs w:val="22"/>
                      <w:lang w:val="ro-RO"/>
                    </w:rPr>
                    <w:t xml:space="preserve">) </w:t>
                  </w:r>
                  <w:r w:rsidRPr="00773D2E">
                    <w:rPr>
                      <w:rFonts w:asciiTheme="minorHAnsi" w:hAnsiTheme="minorHAnsi" w:cstheme="minorHAnsi"/>
                      <w:sz w:val="22"/>
                      <w:szCs w:val="22"/>
                      <w:lang w:val="ro-RO"/>
                    </w:rPr>
                    <w:t>demonstrează</w:t>
                  </w:r>
                  <w:r w:rsidRPr="00773D2E">
                    <w:rPr>
                      <w:rFonts w:asciiTheme="minorHAnsi" w:hAnsiTheme="minorHAnsi" w:cstheme="minorHAnsi"/>
                      <w:sz w:val="22"/>
                      <w:szCs w:val="22"/>
                      <w:lang w:val="ro-RO"/>
                    </w:rPr>
                    <w:t xml:space="preserve"> că proiectul finanțat va viza atât digitizarea de situri culturale cât și acțiuni de dezvoltare a capacității de valorizare a patrimoniului</w:t>
                  </w:r>
                </w:p>
              </w:tc>
            </w:tr>
            <w:tr w:rsidR="00292A22" w:rsidRPr="00773D2E" w14:paraId="28E2008F" w14:textId="77777777" w:rsidTr="00123CE5">
              <w:tc>
                <w:tcPr>
                  <w:tcW w:w="9219" w:type="dxa"/>
                  <w:gridSpan w:val="3"/>
                </w:tcPr>
                <w:p w14:paraId="4C27AB43" w14:textId="77777777" w:rsidR="00292A22" w:rsidRPr="00773D2E" w:rsidRDefault="00292A22" w:rsidP="00292A22">
                  <w:pPr>
                    <w:pStyle w:val="ListParagraph"/>
                    <w:numPr>
                      <w:ilvl w:val="3"/>
                      <w:numId w:val="8"/>
                    </w:numPr>
                    <w:spacing w:before="120" w:after="120"/>
                    <w:ind w:left="635"/>
                    <w:jc w:val="both"/>
                    <w:rPr>
                      <w:rFonts w:ascii="Trebuchet MS" w:hAnsi="Trebuchet MS" w:cstheme="minorHAnsi"/>
                      <w:color w:val="000000"/>
                      <w:sz w:val="20"/>
                      <w:szCs w:val="20"/>
                      <w:lang w:val="it-IT"/>
                    </w:rPr>
                  </w:pPr>
                  <w:r w:rsidRPr="00773D2E">
                    <w:rPr>
                      <w:rFonts w:ascii="Trebuchet MS" w:hAnsi="Trebuchet MS" w:cstheme="minorHAnsi"/>
                      <w:color w:val="000000"/>
                      <w:sz w:val="20"/>
                      <w:szCs w:val="20"/>
                      <w:lang w:val="it-IT"/>
                    </w:rPr>
                    <w:t>Gradul de pregătire/maturitate al proiectului</w:t>
                  </w:r>
                </w:p>
              </w:tc>
            </w:tr>
            <w:tr w:rsidR="00292A22" w:rsidRPr="00773D2E" w14:paraId="0C2C8F63" w14:textId="77777777" w:rsidTr="00123CE5">
              <w:tc>
                <w:tcPr>
                  <w:tcW w:w="5274" w:type="dxa"/>
                </w:tcPr>
                <w:p w14:paraId="10C18854" w14:textId="7825BABF" w:rsidR="005259D2" w:rsidRPr="00773D2E" w:rsidRDefault="005259D2" w:rsidP="005259D2">
                  <w:pPr>
                    <w:pStyle w:val="ListParagraph"/>
                    <w:numPr>
                      <w:ilvl w:val="0"/>
                      <w:numId w:val="120"/>
                    </w:numPr>
                    <w:ind w:left="351"/>
                    <w:jc w:val="both"/>
                    <w:rPr>
                      <w:rFonts w:ascii="Trebuchet MS" w:hAnsi="Trebuchet MS" w:cstheme="minorHAnsi"/>
                      <w:color w:val="000000"/>
                      <w:sz w:val="20"/>
                      <w:szCs w:val="20"/>
                      <w14:ligatures w14:val="standardContextual"/>
                    </w:rPr>
                  </w:pPr>
                  <w:r w:rsidRPr="00773D2E">
                    <w:t>Gradul de realizare a activităților proiectului:</w:t>
                  </w:r>
                </w:p>
                <w:p w14:paraId="7B78092A" w14:textId="649705AC" w:rsidR="005259D2" w:rsidRPr="00773D2E" w:rsidRDefault="005259D2" w:rsidP="005259D2">
                  <w:pPr>
                    <w:pStyle w:val="P68B1DB1-Default7"/>
                    <w:spacing w:after="160"/>
                    <w:jc w:val="both"/>
                    <w:rPr>
                      <w:lang w:val="ro-RO"/>
                    </w:rPr>
                  </w:pPr>
                  <w:r w:rsidRPr="00773D2E">
                    <w:rPr>
                      <w:lang w:val="ro-RO"/>
                    </w:rPr>
                    <w:t>Programul de implementare este detaliat și realist, durata activităților este corect estimată și succesiunea în timp a activităților viitoare este logică și realizabilă.</w:t>
                  </w:r>
                </w:p>
                <w:p w14:paraId="57946679" w14:textId="77777777" w:rsidR="005259D2" w:rsidRPr="00773D2E" w:rsidRDefault="005259D2" w:rsidP="00292A22">
                  <w:pPr>
                    <w:pStyle w:val="ListParagraph"/>
                    <w:ind w:left="351"/>
                    <w:jc w:val="both"/>
                    <w:rPr>
                      <w:rFonts w:ascii="Trebuchet MS" w:hAnsi="Trebuchet MS" w:cstheme="minorHAnsi"/>
                      <w:color w:val="000000"/>
                      <w:sz w:val="20"/>
                      <w:szCs w:val="20"/>
                      <w14:ligatures w14:val="standardContextual"/>
                    </w:rPr>
                  </w:pPr>
                </w:p>
                <w:p w14:paraId="088E4468" w14:textId="77777777" w:rsidR="00292A22" w:rsidRPr="00773D2E" w:rsidRDefault="00292A22" w:rsidP="00292A22">
                  <w:pPr>
                    <w:pStyle w:val="ListParagraph"/>
                    <w:ind w:left="351"/>
                    <w:jc w:val="both"/>
                    <w:rPr>
                      <w:rFonts w:ascii="Trebuchet MS" w:hAnsi="Trebuchet MS" w:cstheme="minorHAnsi"/>
                      <w:color w:val="000000"/>
                      <w:sz w:val="20"/>
                      <w:szCs w:val="20"/>
                      <w14:ligatures w14:val="standardContextual"/>
                    </w:rPr>
                  </w:pPr>
                </w:p>
              </w:tc>
              <w:tc>
                <w:tcPr>
                  <w:tcW w:w="1134" w:type="dxa"/>
                </w:tcPr>
                <w:p w14:paraId="54E302F3" w14:textId="18E36939" w:rsidR="00292A22" w:rsidRPr="00773D2E" w:rsidRDefault="005259D2"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10</w:t>
                  </w:r>
                </w:p>
              </w:tc>
              <w:tc>
                <w:tcPr>
                  <w:tcW w:w="2811" w:type="dxa"/>
                </w:tcPr>
                <w:p w14:paraId="23F514D2" w14:textId="047C69AB" w:rsidR="00292A22" w:rsidRPr="00773D2E" w:rsidRDefault="0092460F" w:rsidP="0092460F">
                  <w:pPr>
                    <w:pStyle w:val="Default"/>
                    <w:rPr>
                      <w:rFonts w:asciiTheme="minorHAnsi" w:hAnsiTheme="minorHAnsi" w:cstheme="minorHAnsi"/>
                      <w:b/>
                      <w:bCs/>
                      <w:sz w:val="22"/>
                      <w:szCs w:val="22"/>
                      <w:lang w:val="ro-RO"/>
                    </w:rPr>
                  </w:pPr>
                  <w:r w:rsidRPr="00773D2E">
                    <w:rPr>
                      <w:lang w:val="ro-RO"/>
                    </w:rPr>
                    <w:t>Va fi vizată și implementarea activităților suplimentare înainte de depunerea proiectului (de exemplu, documentația procedurilor de achiziție elaborate, procedura de achiziție începută etc.).</w:t>
                  </w:r>
                </w:p>
              </w:tc>
            </w:tr>
            <w:tr w:rsidR="00292A22" w:rsidRPr="00773D2E" w14:paraId="54913D5F" w14:textId="77777777" w:rsidTr="00123CE5">
              <w:trPr>
                <w:trHeight w:val="419"/>
              </w:trPr>
              <w:tc>
                <w:tcPr>
                  <w:tcW w:w="9219" w:type="dxa"/>
                  <w:gridSpan w:val="3"/>
                  <w:shd w:val="clear" w:color="auto" w:fill="FFF2CC" w:themeFill="accent4" w:themeFillTint="33"/>
                </w:tcPr>
                <w:p w14:paraId="11E9E209" w14:textId="77777777" w:rsidR="00292A22" w:rsidRPr="00773D2E" w:rsidRDefault="00292A22" w:rsidP="00292A22">
                  <w:pPr>
                    <w:autoSpaceDE w:val="0"/>
                    <w:autoSpaceDN w:val="0"/>
                    <w:adjustRightInd w:val="0"/>
                    <w:jc w:val="center"/>
                    <w:rPr>
                      <w:rFonts w:ascii="Trebuchet MS" w:hAnsi="Trebuchet MS" w:cstheme="minorHAnsi"/>
                      <w:b/>
                      <w:bCs/>
                      <w:color w:val="000000"/>
                      <w:sz w:val="20"/>
                      <w:szCs w:val="20"/>
                      <w:lang w:val="it-IT"/>
                    </w:rPr>
                  </w:pPr>
                  <w:r w:rsidRPr="00773D2E">
                    <w:rPr>
                      <w:rFonts w:ascii="Trebuchet MS" w:hAnsi="Trebuchet MS" w:cstheme="minorHAnsi"/>
                      <w:b/>
                      <w:bCs/>
                      <w:color w:val="000000"/>
                      <w:sz w:val="20"/>
                      <w:szCs w:val="20"/>
                      <w:lang w:val="it-IT"/>
                    </w:rPr>
                    <w:t>Secțiunea II CALITATE, CAPACITATE ȘI IMPACT</w:t>
                  </w:r>
                </w:p>
              </w:tc>
            </w:tr>
            <w:tr w:rsidR="00292A22" w:rsidRPr="00773D2E" w14:paraId="1FF8E6D2" w14:textId="77777777" w:rsidTr="00123CE5">
              <w:trPr>
                <w:trHeight w:val="567"/>
              </w:trPr>
              <w:tc>
                <w:tcPr>
                  <w:tcW w:w="9219" w:type="dxa"/>
                  <w:gridSpan w:val="3"/>
                </w:tcPr>
                <w:p w14:paraId="62EC5800" w14:textId="77777777" w:rsidR="00292A22" w:rsidRPr="00773D2E" w:rsidRDefault="00292A22" w:rsidP="00292A22">
                  <w:pPr>
                    <w:pStyle w:val="ListParagraph"/>
                    <w:numPr>
                      <w:ilvl w:val="3"/>
                      <w:numId w:val="8"/>
                    </w:numPr>
                    <w:spacing w:before="120" w:after="120"/>
                    <w:ind w:left="635"/>
                    <w:jc w:val="both"/>
                    <w:rPr>
                      <w:rFonts w:ascii="Trebuchet MS" w:hAnsi="Trebuchet MS" w:cstheme="minorHAnsi"/>
                      <w:color w:val="000000"/>
                      <w:sz w:val="20"/>
                      <w:szCs w:val="20"/>
                      <w:lang w:val="it-IT"/>
                    </w:rPr>
                  </w:pPr>
                  <w:r w:rsidRPr="00773D2E">
                    <w:rPr>
                      <w:rFonts w:ascii="Trebuchet MS" w:hAnsi="Trebuchet MS" w:cstheme="minorHAnsi"/>
                      <w:color w:val="000000"/>
                      <w:sz w:val="20"/>
                      <w:szCs w:val="20"/>
                      <w:lang w:val="it-IT"/>
                    </w:rPr>
                    <w:lastRenderedPageBreak/>
                    <w:t>Calitatea documentației, inclusiv cea tehnico-financiară și a bugetului</w:t>
                  </w:r>
                </w:p>
              </w:tc>
            </w:tr>
            <w:tr w:rsidR="005633EF" w:rsidRPr="00773D2E" w14:paraId="6530AF8B" w14:textId="77777777" w:rsidTr="00123CE5">
              <w:tc>
                <w:tcPr>
                  <w:tcW w:w="5274" w:type="dxa"/>
                </w:tcPr>
                <w:p w14:paraId="2ABBD291" w14:textId="77777777" w:rsidR="005633EF" w:rsidRPr="00773D2E" w:rsidRDefault="005633EF" w:rsidP="00292A22">
                  <w:pPr>
                    <w:pStyle w:val="ListParagraph"/>
                    <w:numPr>
                      <w:ilvl w:val="0"/>
                      <w:numId w:val="121"/>
                    </w:numPr>
                    <w:ind w:left="351"/>
                    <w:jc w:val="both"/>
                    <w:rPr>
                      <w:rFonts w:ascii="Trebuchet MS" w:hAnsi="Trebuchet MS" w:cstheme="minorHAnsi"/>
                      <w:color w:val="000000"/>
                      <w:sz w:val="20"/>
                      <w:szCs w:val="20"/>
                      <w14:ligatures w14:val="standardContextual"/>
                    </w:rPr>
                  </w:pPr>
                  <w:r w:rsidRPr="00773D2E">
                    <w:rPr>
                      <w:rFonts w:ascii="Trebuchet MS" w:hAnsi="Trebuchet MS" w:cstheme="minorHAnsi"/>
                      <w:color w:val="000000"/>
                      <w:sz w:val="20"/>
                      <w:szCs w:val="20"/>
                      <w14:ligatures w14:val="standardContextual"/>
                    </w:rPr>
                    <w:t>Aplicația identifică clar problemele/necesitățile care trebuie abordate de proiectul propus</w:t>
                  </w:r>
                </w:p>
              </w:tc>
              <w:tc>
                <w:tcPr>
                  <w:tcW w:w="1134" w:type="dxa"/>
                </w:tcPr>
                <w:p w14:paraId="0289DB12" w14:textId="342161B6" w:rsidR="005633EF" w:rsidRPr="00773D2E" w:rsidRDefault="005633EF"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5</w:t>
                  </w:r>
                </w:p>
              </w:tc>
              <w:tc>
                <w:tcPr>
                  <w:tcW w:w="2811" w:type="dxa"/>
                  <w:vMerge w:val="restart"/>
                </w:tcPr>
                <w:p w14:paraId="7DA60592" w14:textId="59D11265" w:rsidR="005633EF" w:rsidRPr="00773D2E" w:rsidRDefault="00A72E4D" w:rsidP="00292A22">
                  <w:pPr>
                    <w:spacing w:before="120" w:after="120"/>
                    <w:jc w:val="both"/>
                    <w:rPr>
                      <w:rFonts w:ascii="Trebuchet MS" w:eastAsia="Trebuchet MS" w:hAnsi="Trebuchet MS" w:cs="Trebuchet MS"/>
                    </w:rPr>
                  </w:pPr>
                  <w:r w:rsidRPr="00773D2E">
                    <w:rPr>
                      <w:rFonts w:asciiTheme="minorHAnsi" w:hAnsiTheme="minorHAnsi" w:cstheme="minorHAnsi"/>
                    </w:rPr>
                    <w:t>Se are în vedere f</w:t>
                  </w:r>
                  <w:r w:rsidR="005633EF" w:rsidRPr="00773D2E">
                    <w:rPr>
                      <w:rFonts w:asciiTheme="minorHAnsi" w:hAnsiTheme="minorHAnsi" w:cstheme="minorHAnsi"/>
                    </w:rPr>
                    <w:t>inanțarea unui proiect calitativ pentru a asigura absorbția rapidă a fondurilor alocate și reducerea riscurilor cu privire la implementarea POCIDIF</w:t>
                  </w:r>
                  <w:r w:rsidR="005633EF" w:rsidRPr="00773D2E">
                    <w:rPr>
                      <w:rFonts w:ascii="Trebuchet MS" w:eastAsia="Trebuchet MS" w:hAnsi="Trebuchet MS" w:cs="Trebuchet MS"/>
                    </w:rPr>
                    <w:t xml:space="preserve"> </w:t>
                  </w:r>
                </w:p>
              </w:tc>
            </w:tr>
            <w:tr w:rsidR="005633EF" w:rsidRPr="00773D2E" w14:paraId="3830C6EC" w14:textId="77777777" w:rsidTr="00123CE5">
              <w:tc>
                <w:tcPr>
                  <w:tcW w:w="5274" w:type="dxa"/>
                </w:tcPr>
                <w:p w14:paraId="29A230B2" w14:textId="218BEC1A" w:rsidR="005633EF" w:rsidRPr="00773D2E" w:rsidRDefault="005633EF" w:rsidP="008B2642">
                  <w:pPr>
                    <w:pStyle w:val="ListParagraph"/>
                    <w:numPr>
                      <w:ilvl w:val="0"/>
                      <w:numId w:val="121"/>
                    </w:numPr>
                    <w:ind w:left="351"/>
                    <w:rPr>
                      <w:rFonts w:ascii="Trebuchet MS" w:hAnsi="Trebuchet MS" w:cstheme="minorHAnsi"/>
                      <w:color w:val="000000"/>
                      <w:sz w:val="20"/>
                      <w:szCs w:val="20"/>
                      <w14:ligatures w14:val="standardContextual"/>
                    </w:rPr>
                  </w:pPr>
                  <w:r w:rsidRPr="00773D2E">
                    <w:rPr>
                      <w:rFonts w:ascii="Trebuchet MS" w:hAnsi="Trebuchet MS" w:cstheme="minorHAnsi"/>
                      <w:color w:val="000000"/>
                      <w:sz w:val="20"/>
                      <w:szCs w:val="20"/>
                      <w14:ligatures w14:val="standardContextual"/>
                    </w:rPr>
                    <w:t>Proiectul este bine structurat, coerent și are claritate în atingerea obiectivului. Există o corelare între activități, calendarul activităților și planificarea achizițiilor publice.</w:t>
                  </w:r>
                </w:p>
                <w:p w14:paraId="1172AA5C" w14:textId="4E32E006" w:rsidR="005633EF" w:rsidRPr="00773D2E" w:rsidRDefault="005633EF" w:rsidP="00292A22">
                  <w:pPr>
                    <w:pStyle w:val="ListParagraph"/>
                    <w:ind w:left="351"/>
                    <w:jc w:val="both"/>
                    <w:rPr>
                      <w:rFonts w:ascii="Trebuchet MS" w:eastAsia="Trebuchet MS" w:hAnsi="Trebuchet MS" w:cs="Trebuchet MS"/>
                    </w:rPr>
                  </w:pPr>
                </w:p>
              </w:tc>
              <w:tc>
                <w:tcPr>
                  <w:tcW w:w="1134" w:type="dxa"/>
                </w:tcPr>
                <w:p w14:paraId="76FE3DFF" w14:textId="77777777" w:rsidR="005633EF" w:rsidRPr="00773D2E" w:rsidRDefault="005633EF"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5</w:t>
                  </w:r>
                </w:p>
              </w:tc>
              <w:tc>
                <w:tcPr>
                  <w:tcW w:w="2811" w:type="dxa"/>
                  <w:vMerge/>
                </w:tcPr>
                <w:p w14:paraId="129D50C8" w14:textId="77777777" w:rsidR="005633EF" w:rsidRPr="00773D2E" w:rsidRDefault="005633EF" w:rsidP="00292A22">
                  <w:pPr>
                    <w:spacing w:before="120" w:after="120"/>
                    <w:jc w:val="both"/>
                    <w:rPr>
                      <w:rFonts w:ascii="Trebuchet MS" w:eastAsia="Trebuchet MS" w:hAnsi="Trebuchet MS" w:cs="Trebuchet MS"/>
                    </w:rPr>
                  </w:pPr>
                </w:p>
              </w:tc>
            </w:tr>
            <w:tr w:rsidR="005633EF" w:rsidRPr="00773D2E" w14:paraId="52C71DCF" w14:textId="77777777" w:rsidTr="00123CE5">
              <w:tc>
                <w:tcPr>
                  <w:tcW w:w="5274" w:type="dxa"/>
                </w:tcPr>
                <w:p w14:paraId="6BFC34B8" w14:textId="77777777" w:rsidR="005633EF" w:rsidRPr="008B2642" w:rsidRDefault="005633EF" w:rsidP="008B2642">
                  <w:pPr>
                    <w:pStyle w:val="ListParagraph"/>
                    <w:numPr>
                      <w:ilvl w:val="0"/>
                      <w:numId w:val="121"/>
                    </w:numPr>
                    <w:ind w:left="351"/>
                    <w:rPr>
                      <w:rFonts w:ascii="Trebuchet MS" w:hAnsi="Trebuchet MS" w:cstheme="minorHAnsi"/>
                      <w:color w:val="000000"/>
                      <w:sz w:val="20"/>
                      <w:szCs w:val="20"/>
                      <w14:ligatures w14:val="standardContextual"/>
                    </w:rPr>
                  </w:pPr>
                  <w:r w:rsidRPr="008B2642">
                    <w:rPr>
                      <w:rFonts w:ascii="Trebuchet MS" w:hAnsi="Trebuchet MS" w:cstheme="minorHAnsi"/>
                      <w:color w:val="000000"/>
                      <w:sz w:val="20"/>
                      <w:szCs w:val="20"/>
                      <w14:ligatures w14:val="standardContextual"/>
                    </w:rPr>
                    <w:t>Costurile sunt corelate cu activitățile proiectului, rezonabile (corect estimate), suficiente și necesare pentru implementarea proiectului.</w:t>
                  </w:r>
                </w:p>
                <w:p w14:paraId="7DF6EDD2" w14:textId="77777777" w:rsidR="005633EF" w:rsidRPr="00773D2E" w:rsidRDefault="005633EF" w:rsidP="00292A22">
                  <w:pPr>
                    <w:jc w:val="both"/>
                    <w:rPr>
                      <w:rFonts w:ascii="Trebuchet MS" w:hAnsi="Trebuchet MS" w:cstheme="minorHAnsi"/>
                      <w:color w:val="000000"/>
                      <w:sz w:val="20"/>
                      <w:szCs w:val="20"/>
                      <w14:ligatures w14:val="standardContextual"/>
                    </w:rPr>
                  </w:pPr>
                </w:p>
              </w:tc>
              <w:tc>
                <w:tcPr>
                  <w:tcW w:w="1134" w:type="dxa"/>
                </w:tcPr>
                <w:p w14:paraId="050E9577" w14:textId="77777777" w:rsidR="005633EF" w:rsidRPr="00773D2E" w:rsidRDefault="005633EF"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5</w:t>
                  </w:r>
                </w:p>
              </w:tc>
              <w:tc>
                <w:tcPr>
                  <w:tcW w:w="2811" w:type="dxa"/>
                  <w:vMerge/>
                </w:tcPr>
                <w:p w14:paraId="6744BB02" w14:textId="3A30A6BA" w:rsidR="005633EF" w:rsidRPr="00773D2E" w:rsidRDefault="005633EF" w:rsidP="00292A22">
                  <w:pPr>
                    <w:spacing w:before="120" w:after="120"/>
                    <w:jc w:val="both"/>
                    <w:rPr>
                      <w:rFonts w:ascii="Trebuchet MS" w:eastAsia="Trebuchet MS" w:hAnsi="Trebuchet MS" w:cs="Trebuchet MS"/>
                    </w:rPr>
                  </w:pPr>
                </w:p>
              </w:tc>
            </w:tr>
            <w:tr w:rsidR="00292A22" w:rsidRPr="00773D2E" w14:paraId="5F5247E4" w14:textId="77777777" w:rsidTr="00123CE5">
              <w:tc>
                <w:tcPr>
                  <w:tcW w:w="9219" w:type="dxa"/>
                  <w:gridSpan w:val="3"/>
                </w:tcPr>
                <w:p w14:paraId="202FA825" w14:textId="77777777" w:rsidR="00292A22" w:rsidRPr="00773D2E" w:rsidRDefault="00292A22" w:rsidP="00292A22">
                  <w:pPr>
                    <w:pStyle w:val="ListParagraph"/>
                    <w:numPr>
                      <w:ilvl w:val="3"/>
                      <w:numId w:val="8"/>
                    </w:numPr>
                    <w:spacing w:before="120" w:after="120"/>
                    <w:ind w:left="635"/>
                    <w:jc w:val="both"/>
                    <w:rPr>
                      <w:rFonts w:ascii="Trebuchet MS" w:eastAsia="Trebuchet MS" w:hAnsi="Trebuchet MS" w:cs="Trebuchet MS"/>
                    </w:rPr>
                  </w:pPr>
                  <w:r w:rsidRPr="00773D2E">
                    <w:rPr>
                      <w:rFonts w:ascii="Trebuchet MS" w:hAnsi="Trebuchet MS" w:cstheme="minorHAnsi"/>
                      <w:color w:val="000000"/>
                      <w:sz w:val="20"/>
                      <w:szCs w:val="20"/>
                      <w:lang w:val="it-IT"/>
                    </w:rPr>
                    <w:t>Capacitatea solicitantului de a implementa proiectul</w:t>
                  </w:r>
                </w:p>
              </w:tc>
            </w:tr>
            <w:tr w:rsidR="00292A22" w:rsidRPr="00773D2E" w14:paraId="76445395" w14:textId="77777777" w:rsidTr="00123CE5">
              <w:tc>
                <w:tcPr>
                  <w:tcW w:w="5274" w:type="dxa"/>
                </w:tcPr>
                <w:p w14:paraId="729CE0DC" w14:textId="77777777" w:rsidR="00292A22" w:rsidRPr="00773D2E" w:rsidRDefault="00292A22" w:rsidP="00292A22">
                  <w:pPr>
                    <w:pStyle w:val="ListParagraph"/>
                    <w:numPr>
                      <w:ilvl w:val="0"/>
                      <w:numId w:val="122"/>
                    </w:numPr>
                    <w:ind w:left="351"/>
                    <w:jc w:val="both"/>
                    <w:rPr>
                      <w:rFonts w:ascii="Trebuchet MS" w:hAnsi="Trebuchet MS" w:cstheme="minorHAnsi"/>
                      <w:color w:val="000000"/>
                      <w:sz w:val="20"/>
                      <w:szCs w:val="20"/>
                      <w14:ligatures w14:val="standardContextual"/>
                    </w:rPr>
                  </w:pPr>
                  <w:proofErr w:type="spellStart"/>
                  <w:r w:rsidRPr="00773D2E">
                    <w:rPr>
                      <w:rFonts w:ascii="Trebuchet MS" w:hAnsi="Trebuchet MS" w:cstheme="minorHAnsi"/>
                      <w:color w:val="000000"/>
                      <w:sz w:val="20"/>
                      <w:szCs w:val="20"/>
                      <w14:ligatures w14:val="standardContextual"/>
                    </w:rPr>
                    <w:t>Experienţa</w:t>
                  </w:r>
                  <w:proofErr w:type="spellEnd"/>
                  <w:r w:rsidRPr="00773D2E">
                    <w:rPr>
                      <w:rFonts w:ascii="Trebuchet MS" w:hAnsi="Trebuchet MS" w:cstheme="minorHAnsi"/>
                      <w:color w:val="000000"/>
                      <w:sz w:val="20"/>
                      <w:szCs w:val="20"/>
                      <w14:ligatures w14:val="standardContextual"/>
                    </w:rPr>
                    <w:t xml:space="preserve"> echipei de proiect </w:t>
                  </w:r>
                </w:p>
                <w:p w14:paraId="076B5727" w14:textId="468B2F64" w:rsidR="00292A22" w:rsidRPr="00773D2E" w:rsidRDefault="00292A22" w:rsidP="00292A22">
                  <w:pPr>
                    <w:pStyle w:val="ListParagraph"/>
                    <w:numPr>
                      <w:ilvl w:val="0"/>
                      <w:numId w:val="123"/>
                    </w:numPr>
                    <w:spacing w:before="120" w:after="120"/>
                    <w:jc w:val="both"/>
                    <w:rPr>
                      <w:rFonts w:ascii="Trebuchet MS" w:hAnsi="Trebuchet MS" w:cstheme="minorHAnsi"/>
                      <w:b/>
                      <w:bCs/>
                      <w:color w:val="000000"/>
                      <w:sz w:val="20"/>
                      <w:szCs w:val="20"/>
                      <w14:ligatures w14:val="standardContextual"/>
                    </w:rPr>
                  </w:pPr>
                  <w:r w:rsidRPr="00773D2E">
                    <w:rPr>
                      <w:rFonts w:ascii="Trebuchet MS" w:hAnsi="Trebuchet MS" w:cstheme="minorHAnsi"/>
                      <w:color w:val="000000"/>
                      <w:sz w:val="20"/>
                      <w:szCs w:val="20"/>
                      <w14:ligatures w14:val="standardContextual"/>
                    </w:rPr>
                    <w:t xml:space="preserve">In cazul existentei unei echipe de proiect tehnice și de management intern cu expertiză și experiență demonstrată prin istoric, numărul de persoane este suficient și experiența este conform fișei de post și adecvate implementării cu succes a proiectului </w:t>
                  </w:r>
                  <w:r w:rsidRPr="00773D2E">
                    <w:rPr>
                      <w:rFonts w:ascii="Trebuchet MS" w:hAnsi="Trebuchet MS" w:cstheme="minorHAnsi"/>
                      <w:b/>
                      <w:bCs/>
                      <w:color w:val="000000"/>
                      <w:sz w:val="20"/>
                      <w:szCs w:val="20"/>
                      <w14:ligatures w14:val="standardContextual"/>
                    </w:rPr>
                    <w:t>-</w:t>
                  </w:r>
                  <w:r w:rsidR="00C11567" w:rsidRPr="00773D2E">
                    <w:rPr>
                      <w:rFonts w:ascii="Trebuchet MS" w:hAnsi="Trebuchet MS" w:cstheme="minorHAnsi"/>
                      <w:b/>
                      <w:bCs/>
                      <w:color w:val="000000"/>
                      <w:sz w:val="20"/>
                      <w:szCs w:val="20"/>
                      <w14:ligatures w14:val="standardContextual"/>
                    </w:rPr>
                    <w:t xml:space="preserve"> 5</w:t>
                  </w:r>
                  <w:r w:rsidRPr="00773D2E">
                    <w:rPr>
                      <w:rFonts w:ascii="Trebuchet MS" w:hAnsi="Trebuchet MS" w:cstheme="minorHAnsi"/>
                      <w:b/>
                      <w:bCs/>
                      <w:color w:val="000000"/>
                      <w:sz w:val="20"/>
                      <w:szCs w:val="20"/>
                      <w14:ligatures w14:val="standardContextual"/>
                    </w:rPr>
                    <w:t xml:space="preserve"> puncte</w:t>
                  </w:r>
                </w:p>
                <w:p w14:paraId="3BFB3721" w14:textId="4A5C7A66" w:rsidR="00292A22" w:rsidRPr="00773D2E" w:rsidRDefault="00292A22" w:rsidP="00292A22">
                  <w:pPr>
                    <w:pStyle w:val="ListParagraph"/>
                    <w:numPr>
                      <w:ilvl w:val="0"/>
                      <w:numId w:val="123"/>
                    </w:numPr>
                    <w:spacing w:before="120" w:after="120"/>
                    <w:jc w:val="both"/>
                    <w:rPr>
                      <w:rFonts w:ascii="Trebuchet MS" w:hAnsi="Trebuchet MS" w:cstheme="minorHAnsi"/>
                      <w:b/>
                      <w:color w:val="000000"/>
                      <w:sz w:val="20"/>
                      <w:szCs w:val="20"/>
                      <w14:ligatures w14:val="standardContextual"/>
                    </w:rPr>
                  </w:pPr>
                  <w:r w:rsidRPr="00773D2E">
                    <w:rPr>
                      <w:rFonts w:ascii="Trebuchet MS" w:hAnsi="Trebuchet MS" w:cstheme="minorHAnsi"/>
                      <w:color w:val="000000"/>
                      <w:sz w:val="20"/>
                      <w:szCs w:val="20"/>
                      <w14:ligatures w14:val="standardContextual"/>
                    </w:rPr>
                    <w:t xml:space="preserve">In cazul existentei unei echipe de proiect tehnice si de management fără </w:t>
                  </w:r>
                  <w:proofErr w:type="spellStart"/>
                  <w:r w:rsidRPr="00773D2E">
                    <w:rPr>
                      <w:rFonts w:ascii="Trebuchet MS" w:hAnsi="Trebuchet MS" w:cstheme="minorHAnsi"/>
                      <w:color w:val="000000"/>
                      <w:sz w:val="20"/>
                      <w:szCs w:val="20"/>
                      <w14:ligatures w14:val="standardContextual"/>
                    </w:rPr>
                    <w:t>experientă</w:t>
                  </w:r>
                  <w:proofErr w:type="spellEnd"/>
                  <w:r w:rsidRPr="00773D2E">
                    <w:rPr>
                      <w:rFonts w:ascii="Trebuchet MS" w:hAnsi="Trebuchet MS" w:cstheme="minorHAnsi"/>
                      <w:color w:val="000000"/>
                      <w:sz w:val="20"/>
                      <w:szCs w:val="20"/>
                      <w14:ligatures w14:val="standardContextual"/>
                    </w:rPr>
                    <w:t xml:space="preserve"> dar sunt achiziționate servicii ce pot sprijini implementarea cu succes a proiectului </w:t>
                  </w:r>
                  <w:r w:rsidRPr="00773D2E">
                    <w:rPr>
                      <w:rFonts w:ascii="Trebuchet MS" w:hAnsi="Trebuchet MS" w:cstheme="minorHAnsi"/>
                      <w:b/>
                      <w:color w:val="000000"/>
                      <w:sz w:val="20"/>
                      <w:szCs w:val="20"/>
                      <w14:ligatures w14:val="standardContextual"/>
                    </w:rPr>
                    <w:t xml:space="preserve">- </w:t>
                  </w:r>
                  <w:r w:rsidR="00C11567" w:rsidRPr="00773D2E">
                    <w:rPr>
                      <w:rFonts w:ascii="Trebuchet MS" w:hAnsi="Trebuchet MS" w:cstheme="minorHAnsi"/>
                      <w:b/>
                      <w:color w:val="000000"/>
                      <w:sz w:val="20"/>
                      <w:szCs w:val="20"/>
                      <w14:ligatures w14:val="standardContextual"/>
                    </w:rPr>
                    <w:t>3</w:t>
                  </w:r>
                  <w:r w:rsidRPr="00773D2E">
                    <w:rPr>
                      <w:rFonts w:ascii="Trebuchet MS" w:hAnsi="Trebuchet MS" w:cstheme="minorHAnsi"/>
                      <w:b/>
                      <w:color w:val="000000"/>
                      <w:sz w:val="20"/>
                      <w:szCs w:val="20"/>
                      <w14:ligatures w14:val="standardContextual"/>
                    </w:rPr>
                    <w:t xml:space="preserve">  puncte</w:t>
                  </w:r>
                </w:p>
                <w:p w14:paraId="2F7EBD2A" w14:textId="5049850D" w:rsidR="00292A22" w:rsidRPr="00773D2E" w:rsidRDefault="00292A22" w:rsidP="00292A22">
                  <w:pPr>
                    <w:pStyle w:val="ListParagraph"/>
                    <w:numPr>
                      <w:ilvl w:val="0"/>
                      <w:numId w:val="123"/>
                    </w:numPr>
                    <w:spacing w:before="120" w:after="120"/>
                    <w:jc w:val="both"/>
                    <w:rPr>
                      <w:rFonts w:ascii="Trebuchet MS" w:hAnsi="Trebuchet MS" w:cstheme="minorHAnsi"/>
                      <w:color w:val="000000"/>
                      <w:sz w:val="20"/>
                      <w:szCs w:val="20"/>
                      <w14:ligatures w14:val="standardContextual"/>
                    </w:rPr>
                  </w:pPr>
                  <w:r w:rsidRPr="00773D2E">
                    <w:rPr>
                      <w:rFonts w:ascii="Trebuchet MS" w:hAnsi="Trebuchet MS" w:cstheme="minorHAnsi"/>
                      <w:color w:val="000000"/>
                      <w:sz w:val="20"/>
                      <w:szCs w:val="20"/>
                      <w14:ligatures w14:val="standardContextual"/>
                    </w:rPr>
                    <w:t xml:space="preserve">In cazul in care echipa de proiect nu este suficientă și nu are experiență si nici nu sunt </w:t>
                  </w:r>
                  <w:proofErr w:type="spellStart"/>
                  <w:r w:rsidRPr="00773D2E">
                    <w:rPr>
                      <w:rFonts w:ascii="Trebuchet MS" w:hAnsi="Trebuchet MS" w:cstheme="minorHAnsi"/>
                      <w:color w:val="000000"/>
                      <w:sz w:val="20"/>
                      <w:szCs w:val="20"/>
                      <w14:ligatures w14:val="standardContextual"/>
                    </w:rPr>
                    <w:t>achizitionate</w:t>
                  </w:r>
                  <w:proofErr w:type="spellEnd"/>
                  <w:r w:rsidRPr="00773D2E">
                    <w:rPr>
                      <w:rFonts w:ascii="Trebuchet MS" w:hAnsi="Trebuchet MS" w:cstheme="minorHAnsi"/>
                      <w:color w:val="000000"/>
                      <w:sz w:val="20"/>
                      <w:szCs w:val="20"/>
                      <w14:ligatures w14:val="standardContextual"/>
                    </w:rPr>
                    <w:t xml:space="preserve"> servicii ce pot sprijini în implementarea cu succes a proiectului ( se va verifica justificarea </w:t>
                  </w:r>
                  <w:proofErr w:type="spellStart"/>
                  <w:r w:rsidRPr="00773D2E">
                    <w:rPr>
                      <w:rFonts w:ascii="Trebuchet MS" w:hAnsi="Trebuchet MS" w:cstheme="minorHAnsi"/>
                      <w:color w:val="000000"/>
                      <w:sz w:val="20"/>
                      <w:szCs w:val="20"/>
                      <w14:ligatures w14:val="standardContextual"/>
                    </w:rPr>
                    <w:t>necesitatii</w:t>
                  </w:r>
                  <w:proofErr w:type="spellEnd"/>
                  <w:r w:rsidRPr="00773D2E">
                    <w:rPr>
                      <w:rFonts w:ascii="Trebuchet MS" w:hAnsi="Trebuchet MS" w:cstheme="minorHAnsi"/>
                      <w:color w:val="000000"/>
                      <w:sz w:val="20"/>
                      <w:szCs w:val="20"/>
                      <w14:ligatures w14:val="standardContextual"/>
                    </w:rPr>
                    <w:t xml:space="preserve"> </w:t>
                  </w:r>
                  <w:proofErr w:type="spellStart"/>
                  <w:r w:rsidRPr="00773D2E">
                    <w:rPr>
                      <w:rFonts w:ascii="Trebuchet MS" w:hAnsi="Trebuchet MS" w:cstheme="minorHAnsi"/>
                      <w:color w:val="000000"/>
                      <w:sz w:val="20"/>
                      <w:szCs w:val="20"/>
                      <w14:ligatures w14:val="standardContextual"/>
                    </w:rPr>
                    <w:t>achizitionarii</w:t>
                  </w:r>
                  <w:proofErr w:type="spellEnd"/>
                  <w:r w:rsidRPr="00773D2E">
                    <w:rPr>
                      <w:rFonts w:ascii="Trebuchet MS" w:hAnsi="Trebuchet MS" w:cstheme="minorHAnsi"/>
                      <w:color w:val="000000"/>
                      <w:sz w:val="20"/>
                      <w:szCs w:val="20"/>
                      <w14:ligatures w14:val="standardContextual"/>
                    </w:rPr>
                    <w:t xml:space="preserve"> acelor servicii si </w:t>
                  </w:r>
                  <w:proofErr w:type="spellStart"/>
                  <w:r w:rsidRPr="00773D2E">
                    <w:rPr>
                      <w:rFonts w:ascii="Trebuchet MS" w:hAnsi="Trebuchet MS" w:cstheme="minorHAnsi"/>
                      <w:color w:val="000000"/>
                      <w:sz w:val="20"/>
                      <w:szCs w:val="20"/>
                      <w14:ligatures w14:val="standardContextual"/>
                    </w:rPr>
                    <w:t>atributiile</w:t>
                  </w:r>
                  <w:proofErr w:type="spellEnd"/>
                  <w:r w:rsidRPr="00773D2E">
                    <w:rPr>
                      <w:rFonts w:ascii="Trebuchet MS" w:hAnsi="Trebuchet MS" w:cstheme="minorHAnsi"/>
                      <w:color w:val="000000"/>
                      <w:sz w:val="20"/>
                      <w:szCs w:val="20"/>
                      <w14:ligatures w14:val="standardContextual"/>
                    </w:rPr>
                    <w:t xml:space="preserve"> descrise ) - </w:t>
                  </w:r>
                  <w:r w:rsidR="00C11567" w:rsidRPr="00773D2E">
                    <w:rPr>
                      <w:rFonts w:ascii="Trebuchet MS" w:hAnsi="Trebuchet MS" w:cstheme="minorHAnsi"/>
                      <w:b/>
                      <w:color w:val="000000"/>
                      <w:sz w:val="20"/>
                      <w:szCs w:val="20"/>
                      <w14:ligatures w14:val="standardContextual"/>
                    </w:rPr>
                    <w:t>2</w:t>
                  </w:r>
                  <w:r w:rsidRPr="00773D2E">
                    <w:rPr>
                      <w:rFonts w:ascii="Trebuchet MS" w:hAnsi="Trebuchet MS" w:cstheme="minorHAnsi"/>
                      <w:b/>
                      <w:color w:val="000000"/>
                      <w:sz w:val="20"/>
                      <w:szCs w:val="20"/>
                      <w14:ligatures w14:val="standardContextual"/>
                    </w:rPr>
                    <w:t xml:space="preserve">  puncte</w:t>
                  </w:r>
                </w:p>
              </w:tc>
              <w:tc>
                <w:tcPr>
                  <w:tcW w:w="1134" w:type="dxa"/>
                </w:tcPr>
                <w:p w14:paraId="2C2BB55F" w14:textId="307DCEEA" w:rsidR="00292A22" w:rsidRPr="00773D2E" w:rsidRDefault="00C11567"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5</w:t>
                  </w:r>
                </w:p>
              </w:tc>
              <w:tc>
                <w:tcPr>
                  <w:tcW w:w="2811" w:type="dxa"/>
                </w:tcPr>
                <w:p w14:paraId="23D9D16F" w14:textId="52EB469A" w:rsidR="00292A22" w:rsidRPr="00773D2E" w:rsidRDefault="00C11567" w:rsidP="00292A22">
                  <w:pPr>
                    <w:spacing w:before="120" w:after="120"/>
                    <w:jc w:val="both"/>
                    <w:rPr>
                      <w:rFonts w:ascii="Trebuchet MS" w:eastAsia="Trebuchet MS" w:hAnsi="Trebuchet MS" w:cs="Trebuchet MS"/>
                    </w:rPr>
                  </w:pPr>
                  <w:r w:rsidRPr="00773D2E">
                    <w:rPr>
                      <w:rFonts w:asciiTheme="minorHAnsi" w:eastAsia="Times New Roman" w:hAnsiTheme="minorHAnsi" w:cstheme="minorHAnsi"/>
                      <w:i/>
                    </w:rPr>
                    <w:t xml:space="preserve">Se vor verifica </w:t>
                  </w:r>
                  <w:r w:rsidRPr="00773D2E">
                    <w:rPr>
                      <w:rFonts w:asciiTheme="minorHAnsi" w:hAnsiTheme="minorHAnsi" w:cstheme="minorHAnsi"/>
                      <w:i/>
                      <w:color w:val="000000"/>
                      <w14:ligatures w14:val="standardContextual"/>
                    </w:rPr>
                    <w:t>expertiza și experiența echipei demonstrată prin istoric, măsura în care numărul de persoane este suficient și experiența este conform fișei de post și adecvate implementării cu succes a proiectului</w:t>
                  </w:r>
                </w:p>
              </w:tc>
            </w:tr>
            <w:tr w:rsidR="00292A22" w:rsidRPr="00292A22" w14:paraId="484F011C" w14:textId="77777777" w:rsidTr="00123CE5">
              <w:tc>
                <w:tcPr>
                  <w:tcW w:w="5274" w:type="dxa"/>
                </w:tcPr>
                <w:p w14:paraId="3647672D" w14:textId="77777777" w:rsidR="00292A22" w:rsidRPr="00773D2E" w:rsidRDefault="00292A22" w:rsidP="00292A22">
                  <w:pPr>
                    <w:pStyle w:val="ListParagraph"/>
                    <w:numPr>
                      <w:ilvl w:val="0"/>
                      <w:numId w:val="122"/>
                    </w:numPr>
                    <w:ind w:left="351"/>
                    <w:jc w:val="both"/>
                    <w:rPr>
                      <w:rFonts w:ascii="Trebuchet MS" w:hAnsi="Trebuchet MS" w:cstheme="minorHAnsi"/>
                      <w:color w:val="000000"/>
                      <w:sz w:val="20"/>
                      <w:szCs w:val="20"/>
                      <w14:ligatures w14:val="standardContextual"/>
                    </w:rPr>
                  </w:pPr>
                  <w:r w:rsidRPr="00773D2E">
                    <w:rPr>
                      <w:rFonts w:ascii="Trebuchet MS" w:hAnsi="Trebuchet MS" w:cstheme="minorHAnsi"/>
                      <w:color w:val="000000"/>
                      <w:sz w:val="20"/>
                      <w:szCs w:val="20"/>
                      <w14:ligatures w14:val="standardContextual"/>
                    </w:rPr>
                    <w:t>Capacitatea solicitantului de a realiza investiția propusă dată de experiența în implementarea și susținerea cu succes  de proiecte finanțate cu obiective similare (digitalizare) din surse proprii sau atrase/fonduri comunitare (digitalizate)</w:t>
                  </w:r>
                </w:p>
                <w:p w14:paraId="6C4E007D" w14:textId="4272FF5A" w:rsidR="00292A22" w:rsidRPr="00773D2E" w:rsidRDefault="00292A22" w:rsidP="00292A22">
                  <w:pPr>
                    <w:pStyle w:val="ListParagraph"/>
                    <w:numPr>
                      <w:ilvl w:val="0"/>
                      <w:numId w:val="124"/>
                    </w:numPr>
                    <w:jc w:val="both"/>
                    <w:rPr>
                      <w:rFonts w:ascii="Trebuchet MS" w:hAnsi="Trebuchet MS" w:cstheme="minorHAnsi"/>
                      <w:color w:val="000000"/>
                      <w:sz w:val="20"/>
                      <w:szCs w:val="20"/>
                      <w14:ligatures w14:val="standardContextual"/>
                    </w:rPr>
                  </w:pPr>
                  <w:r w:rsidRPr="00773D2E">
                    <w:rPr>
                      <w:rFonts w:ascii="Trebuchet MS" w:hAnsi="Trebuchet MS" w:cstheme="minorHAnsi"/>
                      <w:color w:val="000000"/>
                      <w:sz w:val="20"/>
                      <w:szCs w:val="20"/>
                      <w14:ligatures w14:val="standardContextual"/>
                    </w:rPr>
                    <w:t>3 sau mai multe proiecte finanțate cu obiective similare (digitalizare) din surse proprii sau atrase/fonduri –</w:t>
                  </w:r>
                  <w:r w:rsidR="00926BED" w:rsidRPr="00773D2E">
                    <w:rPr>
                      <w:rFonts w:ascii="Trebuchet MS" w:hAnsi="Trebuchet MS" w:cstheme="minorHAnsi"/>
                      <w:b/>
                      <w:color w:val="000000"/>
                      <w:sz w:val="20"/>
                      <w:szCs w:val="20"/>
                      <w14:ligatures w14:val="standardContextual"/>
                    </w:rPr>
                    <w:t>5</w:t>
                  </w:r>
                  <w:r w:rsidRPr="00773D2E">
                    <w:rPr>
                      <w:rFonts w:ascii="Trebuchet MS" w:hAnsi="Trebuchet MS" w:cstheme="minorHAnsi"/>
                      <w:b/>
                      <w:color w:val="000000"/>
                      <w:sz w:val="20"/>
                      <w:szCs w:val="20"/>
                      <w14:ligatures w14:val="standardContextual"/>
                    </w:rPr>
                    <w:t xml:space="preserve"> puncte</w:t>
                  </w:r>
                </w:p>
                <w:p w14:paraId="07759EC5" w14:textId="2F3D775E" w:rsidR="00292A22" w:rsidRPr="00773D2E" w:rsidRDefault="00292A22" w:rsidP="00292A22">
                  <w:pPr>
                    <w:pStyle w:val="ListParagraph"/>
                    <w:numPr>
                      <w:ilvl w:val="0"/>
                      <w:numId w:val="124"/>
                    </w:numPr>
                    <w:jc w:val="both"/>
                    <w:rPr>
                      <w:rFonts w:ascii="Trebuchet MS" w:hAnsi="Trebuchet MS" w:cstheme="minorHAnsi"/>
                      <w:color w:val="000000"/>
                      <w:sz w:val="20"/>
                      <w:szCs w:val="20"/>
                      <w14:ligatures w14:val="standardContextual"/>
                    </w:rPr>
                  </w:pPr>
                  <w:r w:rsidRPr="00773D2E">
                    <w:rPr>
                      <w:rFonts w:ascii="Trebuchet MS" w:hAnsi="Trebuchet MS" w:cstheme="minorHAnsi"/>
                      <w:color w:val="000000"/>
                      <w:sz w:val="20"/>
                      <w:szCs w:val="20"/>
                      <w14:ligatures w14:val="standardContextual"/>
                    </w:rPr>
                    <w:t xml:space="preserve">1 sau 2 proiecte finanțate cu obiective similare (digitalizare) din surse proprii sau atrase/fonduri – </w:t>
                  </w:r>
                  <w:r w:rsidR="00926BED" w:rsidRPr="00773D2E">
                    <w:rPr>
                      <w:rFonts w:ascii="Trebuchet MS" w:hAnsi="Trebuchet MS" w:cstheme="minorHAnsi"/>
                      <w:b/>
                      <w:color w:val="000000"/>
                      <w:sz w:val="20"/>
                      <w:szCs w:val="20"/>
                      <w14:ligatures w14:val="standardContextual"/>
                    </w:rPr>
                    <w:t>3</w:t>
                  </w:r>
                  <w:r w:rsidRPr="00773D2E">
                    <w:rPr>
                      <w:rFonts w:ascii="Trebuchet MS" w:hAnsi="Trebuchet MS" w:cstheme="minorHAnsi"/>
                      <w:b/>
                      <w:color w:val="000000"/>
                      <w:sz w:val="20"/>
                      <w:szCs w:val="20"/>
                      <w14:ligatures w14:val="standardContextual"/>
                    </w:rPr>
                    <w:t xml:space="preserve"> puncte</w:t>
                  </w:r>
                </w:p>
                <w:p w14:paraId="465899A6" w14:textId="77777777" w:rsidR="00292A22" w:rsidRPr="00773D2E" w:rsidRDefault="00292A22" w:rsidP="00292A22">
                  <w:pPr>
                    <w:pStyle w:val="ListParagraph"/>
                    <w:numPr>
                      <w:ilvl w:val="0"/>
                      <w:numId w:val="124"/>
                    </w:numPr>
                    <w:jc w:val="both"/>
                    <w:rPr>
                      <w:rFonts w:ascii="Trebuchet MS" w:hAnsi="Trebuchet MS" w:cstheme="minorHAnsi"/>
                      <w:color w:val="000000"/>
                      <w:sz w:val="20"/>
                      <w:szCs w:val="20"/>
                      <w14:ligatures w14:val="standardContextual"/>
                    </w:rPr>
                  </w:pPr>
                  <w:r w:rsidRPr="00773D2E">
                    <w:rPr>
                      <w:rFonts w:ascii="Trebuchet MS" w:hAnsi="Trebuchet MS" w:cstheme="minorHAnsi"/>
                      <w:color w:val="000000"/>
                      <w:sz w:val="20"/>
                      <w:szCs w:val="20"/>
                      <w14:ligatures w14:val="standardContextual"/>
                    </w:rPr>
                    <w:t xml:space="preserve">Niciun proiect finanțat cu obiective similare (digitalizare) din surse proprii sau atrase/fonduri  – </w:t>
                  </w:r>
                  <w:r w:rsidRPr="00773D2E">
                    <w:rPr>
                      <w:rFonts w:ascii="Trebuchet MS" w:hAnsi="Trebuchet MS" w:cstheme="minorHAnsi"/>
                      <w:b/>
                      <w:color w:val="000000"/>
                      <w:sz w:val="20"/>
                      <w:szCs w:val="20"/>
                      <w14:ligatures w14:val="standardContextual"/>
                    </w:rPr>
                    <w:t>0 puncte</w:t>
                  </w:r>
                </w:p>
              </w:tc>
              <w:tc>
                <w:tcPr>
                  <w:tcW w:w="1134" w:type="dxa"/>
                </w:tcPr>
                <w:p w14:paraId="500B43FB" w14:textId="33F0841B" w:rsidR="00292A22" w:rsidRPr="00773D2E" w:rsidRDefault="007074FD"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5</w:t>
                  </w:r>
                </w:p>
              </w:tc>
              <w:tc>
                <w:tcPr>
                  <w:tcW w:w="2811" w:type="dxa"/>
                </w:tcPr>
                <w:p w14:paraId="5B3BC362" w14:textId="77777777" w:rsidR="00292A22" w:rsidRPr="00773D2E" w:rsidRDefault="00292A22" w:rsidP="00292A22">
                  <w:pPr>
                    <w:spacing w:before="120" w:after="120"/>
                    <w:jc w:val="both"/>
                    <w:rPr>
                      <w:rFonts w:ascii="Trebuchet MS" w:hAnsi="Trebuchet MS" w:cstheme="minorHAnsi"/>
                      <w:color w:val="000000"/>
                      <w:sz w:val="20"/>
                      <w:szCs w:val="20"/>
                      <w14:ligatures w14:val="standardContextual"/>
                    </w:rPr>
                  </w:pPr>
                  <w:r w:rsidRPr="00773D2E">
                    <w:rPr>
                      <w:rFonts w:ascii="Trebuchet MS" w:eastAsia="Trebuchet MS" w:hAnsi="Trebuchet MS" w:cs="Trebuchet MS"/>
                    </w:rPr>
                    <w:t>Digitalizat</w:t>
                  </w:r>
                </w:p>
                <w:p w14:paraId="1EC36038" w14:textId="42E92A89" w:rsidR="00292A22" w:rsidRPr="00773D2E" w:rsidRDefault="007074FD" w:rsidP="00292A22">
                  <w:pPr>
                    <w:spacing w:before="120" w:after="120"/>
                    <w:jc w:val="both"/>
                    <w:rPr>
                      <w:rFonts w:ascii="Trebuchet MS" w:eastAsia="Trebuchet MS" w:hAnsi="Trebuchet MS" w:cs="Trebuchet MS"/>
                    </w:rPr>
                  </w:pPr>
                  <w:r w:rsidRPr="00773D2E">
                    <w:rPr>
                      <w:rFonts w:asciiTheme="minorHAnsi" w:eastAsiaTheme="minorHAnsi" w:hAnsiTheme="minorHAnsi" w:cstheme="minorHAnsi"/>
                      <w:i/>
                      <w:iCs/>
                      <w:color w:val="000000"/>
                      <w14:ligatures w14:val="standardContextual"/>
                    </w:rPr>
                    <w:t>Se vor verifica proiectele menționate în cererea de finanțare la proiecte asistenta acordata anterior (după cod MYSMIS) acestea se vor puncta în funcție de numărul lor (cu cât mai multe proiecte cu atât mai multe puncte – intervale stabilite prin ghid</w:t>
                  </w:r>
                </w:p>
              </w:tc>
            </w:tr>
            <w:tr w:rsidR="001D150E" w:rsidRPr="00292A22" w14:paraId="55AE17E5" w14:textId="77777777" w:rsidTr="00EF427A">
              <w:tc>
                <w:tcPr>
                  <w:tcW w:w="9219" w:type="dxa"/>
                  <w:gridSpan w:val="3"/>
                </w:tcPr>
                <w:p w14:paraId="71333CBD" w14:textId="0B9AF91C" w:rsidR="001D150E" w:rsidRPr="00292A22" w:rsidRDefault="001D150E" w:rsidP="00292A22">
                  <w:pPr>
                    <w:spacing w:before="120" w:after="120"/>
                    <w:jc w:val="both"/>
                    <w:rPr>
                      <w:rFonts w:ascii="Trebuchet MS" w:eastAsia="Trebuchet MS" w:hAnsi="Trebuchet MS" w:cs="Trebuchet MS"/>
                      <w:highlight w:val="cyan"/>
                    </w:rPr>
                  </w:pPr>
                  <w:r>
                    <w:rPr>
                      <w:rFonts w:asciiTheme="minorHAnsi" w:hAnsiTheme="minorHAnsi" w:cstheme="minorHAnsi"/>
                    </w:rPr>
                    <w:t xml:space="preserve">5. </w:t>
                  </w:r>
                  <w:r w:rsidRPr="001D150E">
                    <w:rPr>
                      <w:rFonts w:asciiTheme="minorHAnsi" w:hAnsiTheme="minorHAnsi" w:cstheme="minorHAnsi"/>
                    </w:rPr>
                    <w:t>Impactul proiectului din punct de vedere al rezultatelor propuse</w:t>
                  </w:r>
                </w:p>
              </w:tc>
            </w:tr>
            <w:tr w:rsidR="00E44D63" w:rsidRPr="00292A22" w14:paraId="50399C63" w14:textId="77777777" w:rsidTr="00123CE5">
              <w:tc>
                <w:tcPr>
                  <w:tcW w:w="5274" w:type="dxa"/>
                </w:tcPr>
                <w:p w14:paraId="4ED5E186" w14:textId="77777777" w:rsidR="00E44D63" w:rsidRPr="00773D2E" w:rsidRDefault="00E44D63" w:rsidP="00046535">
                  <w:pPr>
                    <w:pStyle w:val="Default"/>
                    <w:numPr>
                      <w:ilvl w:val="0"/>
                      <w:numId w:val="117"/>
                    </w:numPr>
                    <w:rPr>
                      <w:rFonts w:asciiTheme="minorHAnsi" w:hAnsiTheme="minorHAnsi" w:cstheme="minorHAnsi"/>
                      <w:sz w:val="22"/>
                      <w:szCs w:val="22"/>
                      <w:lang w:val="ro-RO"/>
                    </w:rPr>
                  </w:pPr>
                  <w:r w:rsidRPr="00773D2E">
                    <w:rPr>
                      <w:rFonts w:asciiTheme="minorHAnsi" w:hAnsiTheme="minorHAnsi" w:cstheme="minorHAnsi"/>
                      <w:szCs w:val="22"/>
                      <w:lang w:val="ro-RO"/>
                    </w:rPr>
                    <w:t>creșterea calității conținutului cultural prin digitalizarea 3D</w:t>
                  </w:r>
                </w:p>
                <w:p w14:paraId="1D4761D7" w14:textId="39AB66F6" w:rsidR="00E44D63" w:rsidRPr="00773D2E" w:rsidRDefault="00E44D63" w:rsidP="00046535">
                  <w:pPr>
                    <w:pStyle w:val="Default"/>
                    <w:rPr>
                      <w:rFonts w:asciiTheme="minorHAnsi" w:hAnsiTheme="minorHAnsi" w:cstheme="minorHAnsi"/>
                      <w:szCs w:val="22"/>
                      <w:lang w:val="ro-RO"/>
                    </w:rPr>
                  </w:pPr>
                  <w:r w:rsidRPr="00773D2E">
                    <w:rPr>
                      <w:rFonts w:asciiTheme="minorHAnsi" w:hAnsiTheme="minorHAnsi" w:cstheme="minorHAnsi"/>
                      <w:szCs w:val="22"/>
                      <w:lang w:val="ro-RO"/>
                    </w:rPr>
                    <w:t xml:space="preserve">&gt; 30% din resurse sunt digitizate în format 3D </w:t>
                  </w:r>
                  <w:r w:rsidRPr="00773D2E">
                    <w:rPr>
                      <w:rFonts w:asciiTheme="minorHAnsi" w:hAnsiTheme="minorHAnsi" w:cstheme="minorHAnsi"/>
                      <w:szCs w:val="22"/>
                      <w:lang w:val="ro-RO"/>
                    </w:rPr>
                    <w:t>–</w:t>
                  </w:r>
                  <w:r w:rsidRPr="00773D2E">
                    <w:rPr>
                      <w:rFonts w:asciiTheme="minorHAnsi" w:hAnsiTheme="minorHAnsi" w:cstheme="minorHAnsi"/>
                      <w:szCs w:val="22"/>
                      <w:lang w:val="ro-RO"/>
                    </w:rPr>
                    <w:t xml:space="preserve"> 10</w:t>
                  </w:r>
                  <w:r w:rsidRPr="00773D2E">
                    <w:rPr>
                      <w:rFonts w:asciiTheme="minorHAnsi" w:hAnsiTheme="minorHAnsi" w:cstheme="minorHAnsi"/>
                      <w:szCs w:val="22"/>
                      <w:lang w:val="ro-RO"/>
                    </w:rPr>
                    <w:t xml:space="preserve"> </w:t>
                  </w:r>
                  <w:r w:rsidRPr="00773D2E">
                    <w:rPr>
                      <w:rFonts w:asciiTheme="minorHAnsi" w:hAnsiTheme="minorHAnsi" w:cstheme="minorHAnsi"/>
                      <w:szCs w:val="22"/>
                      <w:lang w:val="ro-RO"/>
                    </w:rPr>
                    <w:t>puncte</w:t>
                  </w:r>
                  <w:r w:rsidRPr="00773D2E">
                    <w:rPr>
                      <w:rFonts w:asciiTheme="minorHAnsi" w:hAnsiTheme="minorHAnsi" w:cstheme="minorHAnsi"/>
                      <w:szCs w:val="22"/>
                      <w:lang w:val="ro-RO"/>
                    </w:rPr>
                    <w:t xml:space="preserve"> </w:t>
                  </w:r>
                </w:p>
                <w:p w14:paraId="37DE612F" w14:textId="2F52245B" w:rsidR="00E44D63" w:rsidRPr="00773D2E" w:rsidRDefault="00E44D63" w:rsidP="00046535">
                  <w:pPr>
                    <w:pStyle w:val="Default"/>
                    <w:rPr>
                      <w:rFonts w:asciiTheme="minorHAnsi" w:hAnsiTheme="minorHAnsi" w:cstheme="minorHAnsi"/>
                      <w:szCs w:val="22"/>
                      <w:lang w:val="ro-RO"/>
                    </w:rPr>
                  </w:pPr>
                  <w:r w:rsidRPr="00773D2E">
                    <w:rPr>
                      <w:rFonts w:asciiTheme="minorHAnsi" w:hAnsiTheme="minorHAnsi" w:cstheme="minorHAnsi"/>
                      <w:szCs w:val="22"/>
                      <w:lang w:val="ro-RO"/>
                    </w:rPr>
                    <w:t xml:space="preserve">&gt;20≤30% din resurse sunt digitizate în format 3D </w:t>
                  </w:r>
                  <w:r w:rsidRPr="00773D2E">
                    <w:rPr>
                      <w:rFonts w:asciiTheme="minorHAnsi" w:hAnsiTheme="minorHAnsi" w:cstheme="minorHAnsi"/>
                      <w:szCs w:val="22"/>
                      <w:lang w:val="ro-RO"/>
                    </w:rPr>
                    <w:t>–</w:t>
                  </w:r>
                  <w:r w:rsidRPr="00773D2E">
                    <w:rPr>
                      <w:rFonts w:asciiTheme="minorHAnsi" w:hAnsiTheme="minorHAnsi" w:cstheme="minorHAnsi"/>
                      <w:szCs w:val="22"/>
                      <w:lang w:val="ro-RO"/>
                    </w:rPr>
                    <w:t xml:space="preserve"> 7</w:t>
                  </w:r>
                  <w:r w:rsidRPr="00773D2E">
                    <w:rPr>
                      <w:rFonts w:asciiTheme="minorHAnsi" w:hAnsiTheme="minorHAnsi" w:cstheme="minorHAnsi"/>
                      <w:szCs w:val="22"/>
                      <w:lang w:val="ro-RO"/>
                    </w:rPr>
                    <w:t xml:space="preserve"> puncte</w:t>
                  </w:r>
                </w:p>
                <w:p w14:paraId="4F0E8477" w14:textId="737BF7B8" w:rsidR="00E44D63" w:rsidRPr="00773D2E" w:rsidRDefault="00E44D63" w:rsidP="00046535">
                  <w:pPr>
                    <w:pStyle w:val="Default"/>
                    <w:rPr>
                      <w:rFonts w:asciiTheme="minorHAnsi" w:hAnsiTheme="minorHAnsi" w:cstheme="minorHAnsi"/>
                      <w:szCs w:val="22"/>
                      <w:lang w:val="ro-RO"/>
                    </w:rPr>
                  </w:pPr>
                  <w:r w:rsidRPr="00773D2E">
                    <w:rPr>
                      <w:rFonts w:asciiTheme="minorHAnsi" w:hAnsiTheme="minorHAnsi" w:cstheme="minorHAnsi"/>
                      <w:szCs w:val="22"/>
                      <w:lang w:val="ro-RO"/>
                    </w:rPr>
                    <w:t>- &gt;10≤20% din resurse sunt digitizate în format 3D – 3</w:t>
                  </w:r>
                  <w:r w:rsidRPr="00773D2E">
                    <w:rPr>
                      <w:rFonts w:asciiTheme="minorHAnsi" w:hAnsiTheme="minorHAnsi" w:cstheme="minorHAnsi"/>
                      <w:szCs w:val="22"/>
                      <w:lang w:val="ro-RO"/>
                    </w:rPr>
                    <w:t xml:space="preserve"> </w:t>
                  </w:r>
                  <w:r w:rsidRPr="00773D2E">
                    <w:rPr>
                      <w:rFonts w:asciiTheme="minorHAnsi" w:hAnsiTheme="minorHAnsi" w:cstheme="minorHAnsi"/>
                      <w:szCs w:val="22"/>
                      <w:lang w:val="ro-RO"/>
                    </w:rPr>
                    <w:t>puncte</w:t>
                  </w:r>
                </w:p>
                <w:p w14:paraId="7E39BBED" w14:textId="196F9D46" w:rsidR="00E44D63" w:rsidRPr="00773D2E" w:rsidRDefault="00E44D63" w:rsidP="00046535">
                  <w:pPr>
                    <w:pStyle w:val="Default"/>
                    <w:rPr>
                      <w:rFonts w:asciiTheme="minorHAnsi" w:hAnsiTheme="minorHAnsi" w:cstheme="minorHAnsi"/>
                      <w:szCs w:val="22"/>
                      <w:lang w:val="ro-RO"/>
                    </w:rPr>
                  </w:pPr>
                  <w:r w:rsidRPr="00773D2E">
                    <w:rPr>
                      <w:rFonts w:asciiTheme="minorHAnsi" w:hAnsiTheme="minorHAnsi" w:cstheme="minorHAnsi"/>
                      <w:szCs w:val="22"/>
                      <w:lang w:val="ro-RO"/>
                    </w:rPr>
                    <w:t xml:space="preserve">- ≤ 10% din resurse sunt digitizate în format 3D </w:t>
                  </w:r>
                  <w:r w:rsidRPr="00773D2E">
                    <w:rPr>
                      <w:rFonts w:asciiTheme="minorHAnsi" w:hAnsiTheme="minorHAnsi" w:cstheme="minorHAnsi"/>
                      <w:szCs w:val="22"/>
                      <w:lang w:val="ro-RO"/>
                    </w:rPr>
                    <w:t>–</w:t>
                  </w:r>
                  <w:r w:rsidRPr="00773D2E">
                    <w:rPr>
                      <w:rFonts w:asciiTheme="minorHAnsi" w:hAnsiTheme="minorHAnsi" w:cstheme="minorHAnsi"/>
                      <w:szCs w:val="22"/>
                      <w:lang w:val="ro-RO"/>
                    </w:rPr>
                    <w:t xml:space="preserve"> 0</w:t>
                  </w:r>
                  <w:r w:rsidRPr="00773D2E">
                    <w:rPr>
                      <w:rFonts w:asciiTheme="minorHAnsi" w:hAnsiTheme="minorHAnsi" w:cstheme="minorHAnsi"/>
                      <w:szCs w:val="22"/>
                      <w:lang w:val="ro-RO"/>
                    </w:rPr>
                    <w:t xml:space="preserve"> </w:t>
                  </w:r>
                  <w:r w:rsidRPr="00773D2E">
                    <w:rPr>
                      <w:rFonts w:asciiTheme="minorHAnsi" w:hAnsiTheme="minorHAnsi" w:cstheme="minorHAnsi"/>
                      <w:szCs w:val="22"/>
                      <w:lang w:val="ro-RO"/>
                    </w:rPr>
                    <w:t>puncte</w:t>
                  </w:r>
                  <w:r w:rsidRPr="00773D2E">
                    <w:rPr>
                      <w:rFonts w:asciiTheme="minorHAnsi" w:hAnsiTheme="minorHAnsi" w:cstheme="minorHAnsi"/>
                      <w:szCs w:val="22"/>
                      <w:lang w:val="ro-RO"/>
                    </w:rPr>
                    <w:t xml:space="preserve"> </w:t>
                  </w:r>
                </w:p>
                <w:p w14:paraId="3F6E7D77" w14:textId="77777777" w:rsidR="00E44D63" w:rsidRPr="00773D2E" w:rsidRDefault="00E44D63" w:rsidP="00046535">
                  <w:pPr>
                    <w:pStyle w:val="Default"/>
                    <w:rPr>
                      <w:rFonts w:ascii="Trebuchet MS" w:hAnsi="Trebuchet MS" w:cstheme="minorHAnsi"/>
                      <w:sz w:val="20"/>
                      <w:szCs w:val="20"/>
                      <w14:ligatures w14:val="standardContextual"/>
                    </w:rPr>
                  </w:pPr>
                </w:p>
              </w:tc>
              <w:tc>
                <w:tcPr>
                  <w:tcW w:w="1134" w:type="dxa"/>
                </w:tcPr>
                <w:p w14:paraId="0CD02376" w14:textId="493AFFCD" w:rsidR="00E44D63" w:rsidRPr="00773D2E" w:rsidRDefault="00E44D63"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lastRenderedPageBreak/>
                    <w:t>10</w:t>
                  </w:r>
                </w:p>
              </w:tc>
              <w:tc>
                <w:tcPr>
                  <w:tcW w:w="2811" w:type="dxa"/>
                  <w:vMerge w:val="restart"/>
                </w:tcPr>
                <w:p w14:paraId="025C8D06" w14:textId="0E405DBB" w:rsidR="00E44D63" w:rsidRPr="00054E3C" w:rsidRDefault="00E44D63" w:rsidP="00E44D63">
                  <w:pPr>
                    <w:pStyle w:val="Default"/>
                    <w:jc w:val="both"/>
                    <w:rPr>
                      <w:rFonts w:asciiTheme="minorHAnsi" w:hAnsiTheme="minorHAnsi" w:cstheme="minorHAnsi"/>
                      <w:sz w:val="22"/>
                      <w:szCs w:val="22"/>
                      <w:lang w:val="ro-RO"/>
                    </w:rPr>
                  </w:pPr>
                  <w:r w:rsidRPr="00E44D63">
                    <w:rPr>
                      <w:rFonts w:asciiTheme="minorHAnsi" w:hAnsiTheme="minorHAnsi" w:cstheme="minorHAnsi"/>
                      <w:sz w:val="22"/>
                      <w:szCs w:val="22"/>
                      <w:lang w:val="ro-RO"/>
                    </w:rPr>
                    <w:t xml:space="preserve">Se are </w:t>
                  </w:r>
                  <w:proofErr w:type="spellStart"/>
                  <w:r w:rsidRPr="00E44D63">
                    <w:rPr>
                      <w:rFonts w:asciiTheme="minorHAnsi" w:hAnsiTheme="minorHAnsi" w:cstheme="minorHAnsi"/>
                      <w:sz w:val="22"/>
                      <w:szCs w:val="22"/>
                      <w:lang w:val="ro-RO"/>
                    </w:rPr>
                    <w:t>în</w:t>
                  </w:r>
                  <w:proofErr w:type="spellEnd"/>
                  <w:r w:rsidRPr="00E44D63">
                    <w:rPr>
                      <w:rFonts w:asciiTheme="minorHAnsi" w:hAnsiTheme="minorHAnsi" w:cstheme="minorHAnsi"/>
                      <w:sz w:val="22"/>
                      <w:szCs w:val="22"/>
                      <w:lang w:val="ro-RO"/>
                    </w:rPr>
                    <w:t xml:space="preserve"> </w:t>
                  </w:r>
                  <w:proofErr w:type="spellStart"/>
                  <w:r w:rsidRPr="00E44D63">
                    <w:rPr>
                      <w:rFonts w:asciiTheme="minorHAnsi" w:hAnsiTheme="minorHAnsi" w:cstheme="minorHAnsi"/>
                      <w:sz w:val="22"/>
                      <w:szCs w:val="22"/>
                      <w:lang w:val="ro-RO"/>
                    </w:rPr>
                    <w:t>vedere</w:t>
                  </w:r>
                  <w:proofErr w:type="spellEnd"/>
                  <w:r w:rsidRPr="00E44D63">
                    <w:rPr>
                      <w:rFonts w:asciiTheme="minorHAnsi" w:hAnsiTheme="minorHAnsi" w:cstheme="minorHAnsi"/>
                      <w:sz w:val="22"/>
                      <w:szCs w:val="22"/>
                      <w:lang w:val="ro-RO"/>
                    </w:rPr>
                    <w:t xml:space="preserve"> </w:t>
                  </w:r>
                  <w:r w:rsidRPr="00E44D63">
                    <w:rPr>
                      <w:rFonts w:asciiTheme="minorHAnsi" w:hAnsiTheme="minorHAnsi" w:cstheme="minorHAnsi"/>
                      <w:sz w:val="22"/>
                      <w:szCs w:val="22"/>
                      <w:lang w:val="ro-RO"/>
                    </w:rPr>
                    <w:t>f</w:t>
                  </w:r>
                  <w:proofErr w:type="spellStart"/>
                  <w:r w:rsidRPr="00054E3C">
                    <w:rPr>
                      <w:rFonts w:asciiTheme="minorHAnsi" w:hAnsiTheme="minorHAnsi" w:cstheme="minorHAnsi"/>
                      <w:sz w:val="22"/>
                      <w:szCs w:val="22"/>
                      <w:lang w:val="ro-RO"/>
                    </w:rPr>
                    <w:t>inanțarea</w:t>
                  </w:r>
                  <w:proofErr w:type="spellEnd"/>
                  <w:r w:rsidRPr="00054E3C">
                    <w:rPr>
                      <w:rFonts w:asciiTheme="minorHAnsi" w:hAnsiTheme="minorHAnsi" w:cstheme="minorHAnsi"/>
                      <w:sz w:val="22"/>
                      <w:szCs w:val="22"/>
                      <w:lang w:val="ro-RO"/>
                    </w:rPr>
                    <w:t xml:space="preserve"> unui proiect care demonstrează impactul investiției. Scopul este de a: crește atractivitatea pentru public prin crearea de conținut cultural de înaltă calitate. Calitatea superioară a resurselor culturale digitalizate este probabil să </w:t>
                  </w:r>
                  <w:r w:rsidRPr="00054E3C">
                    <w:rPr>
                      <w:rFonts w:asciiTheme="minorHAnsi" w:hAnsiTheme="minorHAnsi" w:cstheme="minorHAnsi"/>
                      <w:sz w:val="22"/>
                      <w:szCs w:val="22"/>
                      <w:lang w:val="ro-RO"/>
                    </w:rPr>
                    <w:lastRenderedPageBreak/>
                    <w:t>producă un impact pozitiv mai mare.</w:t>
                  </w:r>
                </w:p>
                <w:p w14:paraId="27ED288E" w14:textId="77777777" w:rsidR="00E44D63" w:rsidRPr="00292A22" w:rsidRDefault="00E44D63" w:rsidP="00292A22">
                  <w:pPr>
                    <w:spacing w:before="120" w:after="120"/>
                    <w:jc w:val="both"/>
                    <w:rPr>
                      <w:rFonts w:ascii="Trebuchet MS" w:eastAsia="Trebuchet MS" w:hAnsi="Trebuchet MS" w:cs="Trebuchet MS"/>
                      <w:highlight w:val="cyan"/>
                    </w:rPr>
                  </w:pPr>
                </w:p>
              </w:tc>
            </w:tr>
            <w:tr w:rsidR="00E44D63" w:rsidRPr="00292A22" w14:paraId="5B374197" w14:textId="77777777" w:rsidTr="00123CE5">
              <w:tc>
                <w:tcPr>
                  <w:tcW w:w="5274" w:type="dxa"/>
                </w:tcPr>
                <w:p w14:paraId="3A9EBD44" w14:textId="0F55998E" w:rsidR="00E44D63" w:rsidRPr="00773D2E" w:rsidRDefault="00E44D63" w:rsidP="007323D3">
                  <w:pPr>
                    <w:pStyle w:val="Default"/>
                    <w:numPr>
                      <w:ilvl w:val="0"/>
                      <w:numId w:val="117"/>
                    </w:numPr>
                    <w:rPr>
                      <w:rFonts w:asciiTheme="minorHAnsi" w:hAnsiTheme="minorHAnsi" w:cstheme="minorHAnsi"/>
                      <w:szCs w:val="22"/>
                      <w:lang w:val="ro-RO"/>
                    </w:rPr>
                  </w:pPr>
                  <w:proofErr w:type="spellStart"/>
                  <w:r w:rsidRPr="00773D2E">
                    <w:rPr>
                      <w:rFonts w:asciiTheme="minorHAnsi" w:eastAsiaTheme="minorHAnsi" w:hAnsiTheme="minorHAnsi" w:cstheme="minorHAnsi"/>
                      <w14:ligatures w14:val="standardContextual"/>
                    </w:rPr>
                    <w:lastRenderedPageBreak/>
                    <w:t>Numărul</w:t>
                  </w:r>
                  <w:proofErr w:type="spellEnd"/>
                  <w:r w:rsidRPr="00773D2E">
                    <w:rPr>
                      <w:rFonts w:asciiTheme="minorHAnsi" w:eastAsiaTheme="minorHAnsi" w:hAnsiTheme="minorHAnsi" w:cstheme="minorHAnsi"/>
                      <w14:ligatures w14:val="standardContextual"/>
                    </w:rPr>
                    <w:t xml:space="preserve"> </w:t>
                  </w:r>
                  <w:proofErr w:type="spellStart"/>
                  <w:r w:rsidRPr="00773D2E">
                    <w:rPr>
                      <w:rFonts w:asciiTheme="minorHAnsi" w:eastAsiaTheme="minorHAnsi" w:hAnsiTheme="minorHAnsi" w:cstheme="minorHAnsi"/>
                      <w14:ligatures w14:val="standardContextual"/>
                    </w:rPr>
                    <w:t>estimat</w:t>
                  </w:r>
                  <w:proofErr w:type="spellEnd"/>
                  <w:r w:rsidRPr="00773D2E">
                    <w:rPr>
                      <w:rFonts w:asciiTheme="minorHAnsi" w:eastAsiaTheme="minorHAnsi" w:hAnsiTheme="minorHAnsi" w:cstheme="minorHAnsi"/>
                      <w14:ligatures w14:val="standardContextual"/>
                    </w:rPr>
                    <w:t xml:space="preserve"> de </w:t>
                  </w:r>
                  <w:proofErr w:type="spellStart"/>
                  <w:r w:rsidRPr="00773D2E">
                    <w:rPr>
                      <w:rFonts w:asciiTheme="minorHAnsi" w:eastAsiaTheme="minorHAnsi" w:hAnsiTheme="minorHAnsi" w:cstheme="minorHAnsi"/>
                      <w14:ligatures w14:val="standardContextual"/>
                    </w:rPr>
                    <w:t>utilizatori</w:t>
                  </w:r>
                  <w:proofErr w:type="spellEnd"/>
                  <w:r w:rsidRPr="00773D2E">
                    <w:rPr>
                      <w:rFonts w:asciiTheme="minorHAnsi" w:eastAsiaTheme="minorHAnsi" w:hAnsiTheme="minorHAnsi" w:cstheme="minorHAnsi"/>
                      <w14:ligatures w14:val="standardContextual"/>
                    </w:rPr>
                    <w:t xml:space="preserve"> care beneficiază de acțiuni de dezvoltare a capacității de valorizare a patrimoniului. </w:t>
                  </w:r>
                </w:p>
                <w:p w14:paraId="76CF9C3D" w14:textId="77777777" w:rsidR="00E44D63" w:rsidRPr="00773D2E" w:rsidRDefault="00E44D63" w:rsidP="007323D3">
                  <w:pPr>
                    <w:ind w:left="360"/>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 xml:space="preserve">Ținta stabilită indicator program – ISR2 </w:t>
                  </w:r>
                  <w:r w:rsidRPr="00773D2E">
                    <w:rPr>
                      <w:rFonts w:asciiTheme="minorHAnsi" w:eastAsiaTheme="minorHAnsi" w:hAnsiTheme="minorHAnsi" w:cstheme="minorHAnsi"/>
                      <w:i/>
                      <w:iCs/>
                      <w14:ligatures w14:val="standardContextual"/>
                    </w:rPr>
                    <w:t>Populația care beneficiază de acțiuni de dezvoltare a capacității de valorizare a patrimoniului</w:t>
                  </w:r>
                  <w:r w:rsidRPr="00773D2E">
                    <w:rPr>
                      <w:rFonts w:asciiTheme="minorHAnsi" w:eastAsiaTheme="minorHAnsi" w:hAnsiTheme="minorHAnsi" w:cstheme="minorHAnsi"/>
                      <w14:ligatures w14:val="standardContextual"/>
                    </w:rPr>
                    <w:t xml:space="preserve"> (digitalizat)</w:t>
                  </w:r>
                </w:p>
                <w:p w14:paraId="15A9B564" w14:textId="77777777" w:rsidR="00E44D63" w:rsidRPr="00773D2E" w:rsidRDefault="00E44D63" w:rsidP="007323D3">
                  <w:pPr>
                    <w:ind w:left="360"/>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Se va calcula procentul cu care ținta propusă de solicitant depășește ținta stabilită în POCIDIF pentru această măsură, respectiv 5.000</w:t>
                  </w:r>
                </w:p>
                <w:p w14:paraId="2AA08017" w14:textId="3CC91570" w:rsidR="00E44D63" w:rsidRPr="00773D2E" w:rsidRDefault="00E44D63" w:rsidP="007323D3">
                  <w:pPr>
                    <w:ind w:left="360"/>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w:t>
                  </w:r>
                  <w:r w:rsidRPr="00773D2E">
                    <w:rPr>
                      <w:rFonts w:asciiTheme="minorHAnsi" w:eastAsiaTheme="minorHAnsi" w:hAnsiTheme="minorHAnsi" w:cstheme="minorHAnsi"/>
                      <w14:ligatures w14:val="standardContextual"/>
                    </w:rPr>
                    <w:tab/>
                    <w:t xml:space="preserve">&gt;20% - </w:t>
                  </w:r>
                  <w:r w:rsidR="00B861F4" w:rsidRPr="00773D2E">
                    <w:rPr>
                      <w:rFonts w:asciiTheme="minorHAnsi" w:eastAsiaTheme="minorHAnsi" w:hAnsiTheme="minorHAnsi" w:cstheme="minorHAnsi"/>
                      <w14:ligatures w14:val="standardContextual"/>
                    </w:rPr>
                    <w:t>5</w:t>
                  </w:r>
                  <w:r w:rsidRPr="00773D2E">
                    <w:rPr>
                      <w:rFonts w:asciiTheme="minorHAnsi" w:eastAsiaTheme="minorHAnsi" w:hAnsiTheme="minorHAnsi" w:cstheme="minorHAnsi"/>
                      <w14:ligatures w14:val="standardContextual"/>
                    </w:rPr>
                    <w:t xml:space="preserve"> puncte</w:t>
                  </w:r>
                </w:p>
                <w:p w14:paraId="6A5EC61F" w14:textId="310C097B" w:rsidR="00E44D63" w:rsidRPr="00773D2E" w:rsidRDefault="00E44D63" w:rsidP="007323D3">
                  <w:pPr>
                    <w:ind w:left="360"/>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w:t>
                  </w:r>
                  <w:r w:rsidRPr="00773D2E">
                    <w:rPr>
                      <w:rFonts w:asciiTheme="minorHAnsi" w:eastAsiaTheme="minorHAnsi" w:hAnsiTheme="minorHAnsi" w:cstheme="minorHAnsi"/>
                      <w14:ligatures w14:val="standardContextual"/>
                    </w:rPr>
                    <w:tab/>
                    <w:t xml:space="preserve">Între 0% și 20% - </w:t>
                  </w:r>
                  <w:r w:rsidR="00B861F4" w:rsidRPr="00773D2E">
                    <w:rPr>
                      <w:rFonts w:asciiTheme="minorHAnsi" w:eastAsiaTheme="minorHAnsi" w:hAnsiTheme="minorHAnsi" w:cstheme="minorHAnsi"/>
                      <w14:ligatures w14:val="standardContextual"/>
                    </w:rPr>
                    <w:t>3</w:t>
                  </w:r>
                  <w:r w:rsidRPr="00773D2E">
                    <w:rPr>
                      <w:rFonts w:asciiTheme="minorHAnsi" w:eastAsiaTheme="minorHAnsi" w:hAnsiTheme="minorHAnsi" w:cstheme="minorHAnsi"/>
                      <w14:ligatures w14:val="standardContextual"/>
                    </w:rPr>
                    <w:t xml:space="preserve"> puncte</w:t>
                  </w:r>
                </w:p>
                <w:p w14:paraId="50E39650" w14:textId="77777777" w:rsidR="00E44D63" w:rsidRPr="00773D2E" w:rsidRDefault="00E44D63" w:rsidP="007323D3">
                  <w:pPr>
                    <w:ind w:left="360"/>
                    <w:jc w:val="both"/>
                    <w:rPr>
                      <w:rFonts w:asciiTheme="minorHAnsi" w:eastAsiaTheme="minorHAnsi" w:hAnsiTheme="minorHAnsi" w:cstheme="minorHAnsi"/>
                      <w14:ligatures w14:val="standardContextual"/>
                    </w:rPr>
                  </w:pPr>
                  <w:r w:rsidRPr="00773D2E">
                    <w:rPr>
                      <w:rFonts w:asciiTheme="minorHAnsi" w:eastAsiaTheme="minorHAnsi" w:hAnsiTheme="minorHAnsi" w:cstheme="minorHAnsi"/>
                      <w14:ligatures w14:val="standardContextual"/>
                    </w:rPr>
                    <w:t>-</w:t>
                  </w:r>
                  <w:r w:rsidRPr="00773D2E">
                    <w:rPr>
                      <w:rFonts w:asciiTheme="minorHAnsi" w:eastAsiaTheme="minorHAnsi" w:hAnsiTheme="minorHAnsi" w:cstheme="minorHAnsi"/>
                      <w14:ligatures w14:val="standardContextual"/>
                    </w:rPr>
                    <w:tab/>
                    <w:t>egală cu ținta din program – 0 puncte</w:t>
                  </w:r>
                </w:p>
                <w:p w14:paraId="264B155D" w14:textId="58EB305A" w:rsidR="00E44D63" w:rsidRPr="00773D2E" w:rsidRDefault="00E44D63" w:rsidP="007323D3">
                  <w:pPr>
                    <w:pStyle w:val="Default"/>
                    <w:rPr>
                      <w:rFonts w:asciiTheme="minorHAnsi" w:hAnsiTheme="minorHAnsi" w:cstheme="minorHAnsi"/>
                      <w:szCs w:val="22"/>
                      <w:lang w:val="ro-RO"/>
                    </w:rPr>
                  </w:pPr>
                </w:p>
              </w:tc>
              <w:tc>
                <w:tcPr>
                  <w:tcW w:w="1134" w:type="dxa"/>
                </w:tcPr>
                <w:p w14:paraId="297F69E0" w14:textId="6C6D7915" w:rsidR="009E468D" w:rsidRPr="00773D2E" w:rsidRDefault="009E468D"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5</w:t>
                  </w:r>
                </w:p>
              </w:tc>
              <w:tc>
                <w:tcPr>
                  <w:tcW w:w="2811" w:type="dxa"/>
                  <w:vMerge/>
                </w:tcPr>
                <w:p w14:paraId="180D8F18" w14:textId="77777777" w:rsidR="00E44D63" w:rsidRPr="00773D2E" w:rsidRDefault="00E44D63" w:rsidP="00292A22">
                  <w:pPr>
                    <w:spacing w:before="120" w:after="120"/>
                    <w:jc w:val="both"/>
                    <w:rPr>
                      <w:rFonts w:ascii="Trebuchet MS" w:eastAsia="Trebuchet MS" w:hAnsi="Trebuchet MS" w:cs="Trebuchet MS"/>
                    </w:rPr>
                  </w:pPr>
                </w:p>
              </w:tc>
            </w:tr>
            <w:tr w:rsidR="00517AB9" w:rsidRPr="00292A22" w14:paraId="7A419E5A" w14:textId="77777777" w:rsidTr="004331DE">
              <w:tc>
                <w:tcPr>
                  <w:tcW w:w="9219" w:type="dxa"/>
                  <w:gridSpan w:val="3"/>
                </w:tcPr>
                <w:p w14:paraId="3D4424B9" w14:textId="424D36C2" w:rsidR="00517AB9" w:rsidRPr="00773D2E" w:rsidRDefault="00517AB9" w:rsidP="00292A22">
                  <w:pPr>
                    <w:spacing w:before="120" w:after="120"/>
                    <w:jc w:val="both"/>
                    <w:rPr>
                      <w:rFonts w:ascii="Trebuchet MS" w:eastAsia="Trebuchet MS" w:hAnsi="Trebuchet MS" w:cs="Trebuchet MS"/>
                    </w:rPr>
                  </w:pPr>
                  <w:r w:rsidRPr="00773D2E">
                    <w:rPr>
                      <w:rFonts w:asciiTheme="minorHAnsi" w:hAnsiTheme="minorHAnsi" w:cstheme="minorHAnsi"/>
                    </w:rPr>
                    <w:t xml:space="preserve">6. </w:t>
                  </w:r>
                  <w:r w:rsidRPr="00773D2E">
                    <w:rPr>
                      <w:rFonts w:asciiTheme="minorHAnsi" w:hAnsiTheme="minorHAnsi" w:cstheme="minorHAnsi"/>
                    </w:rPr>
                    <w:t xml:space="preserve">Contribuția la temele orizontale </w:t>
                  </w:r>
                </w:p>
              </w:tc>
            </w:tr>
            <w:tr w:rsidR="00517AB9" w:rsidRPr="00292A22" w14:paraId="4DFD1A84" w14:textId="77777777" w:rsidTr="00123CE5">
              <w:tc>
                <w:tcPr>
                  <w:tcW w:w="5274" w:type="dxa"/>
                </w:tcPr>
                <w:p w14:paraId="5BC59032" w14:textId="77777777" w:rsidR="00D87B13" w:rsidRPr="00773D2E" w:rsidRDefault="00D87B13" w:rsidP="00D87B13">
                  <w:pPr>
                    <w:autoSpaceDE w:val="0"/>
                    <w:autoSpaceDN w:val="0"/>
                    <w:adjustRightInd w:val="0"/>
                    <w:jc w:val="both"/>
                    <w:rPr>
                      <w:rFonts w:asciiTheme="minorHAnsi" w:hAnsiTheme="minorHAnsi" w:cstheme="minorHAnsi"/>
                    </w:rPr>
                  </w:pPr>
                  <w:r w:rsidRPr="00773D2E">
                    <w:rPr>
                      <w:rFonts w:asciiTheme="minorHAnsi" w:hAnsiTheme="minorHAnsi" w:cstheme="minorHAnsi"/>
                    </w:rPr>
                    <w:t xml:space="preserve">Se vor puncta în plus </w:t>
                  </w:r>
                  <w:r w:rsidRPr="00773D2E">
                    <w:rPr>
                      <w:rFonts w:asciiTheme="minorHAnsi" w:hAnsiTheme="minorHAnsi" w:cstheme="minorHAnsi"/>
                      <w:i/>
                      <w:iCs/>
                    </w:rPr>
                    <w:t xml:space="preserve">proiectele care vor promova cercetarea </w:t>
                  </w:r>
                  <w:proofErr w:type="spellStart"/>
                  <w:r w:rsidRPr="00773D2E">
                    <w:rPr>
                      <w:rFonts w:asciiTheme="minorHAnsi" w:hAnsiTheme="minorHAnsi" w:cstheme="minorHAnsi"/>
                      <w:i/>
                      <w:iCs/>
                    </w:rPr>
                    <w:t>şi</w:t>
                  </w:r>
                  <w:proofErr w:type="spellEnd"/>
                  <w:r w:rsidRPr="00773D2E">
                    <w:rPr>
                      <w:rFonts w:asciiTheme="minorHAnsi" w:hAnsiTheme="minorHAnsi" w:cstheme="minorHAnsi"/>
                      <w:i/>
                      <w:iCs/>
                    </w:rPr>
                    <w:t xml:space="preserve">/sau dezvoltarea, vor face cunoscută oferta </w:t>
                  </w:r>
                  <w:proofErr w:type="spellStart"/>
                  <w:r w:rsidRPr="00773D2E">
                    <w:rPr>
                      <w:rFonts w:asciiTheme="minorHAnsi" w:hAnsiTheme="minorHAnsi" w:cstheme="minorHAnsi"/>
                      <w:i/>
                      <w:iCs/>
                    </w:rPr>
                    <w:t>şi</w:t>
                  </w:r>
                  <w:proofErr w:type="spellEnd"/>
                  <w:r w:rsidRPr="00773D2E">
                    <w:rPr>
                      <w:rFonts w:asciiTheme="minorHAnsi" w:hAnsiTheme="minorHAnsi" w:cstheme="minorHAnsi"/>
                      <w:i/>
                      <w:iCs/>
                    </w:rPr>
                    <w:t xml:space="preserve"> vor încuraja utilizarea de noi tehnologii, inclusiv tehnologii informatice </w:t>
                  </w:r>
                  <w:proofErr w:type="spellStart"/>
                  <w:r w:rsidRPr="00773D2E">
                    <w:rPr>
                      <w:rFonts w:asciiTheme="minorHAnsi" w:hAnsiTheme="minorHAnsi" w:cstheme="minorHAnsi"/>
                      <w:i/>
                      <w:iCs/>
                    </w:rPr>
                    <w:t>şi</w:t>
                  </w:r>
                  <w:proofErr w:type="spellEnd"/>
                  <w:r w:rsidRPr="00773D2E">
                    <w:rPr>
                      <w:rFonts w:asciiTheme="minorHAnsi" w:hAnsiTheme="minorHAnsi" w:cstheme="minorHAnsi"/>
                      <w:i/>
                      <w:iCs/>
                    </w:rPr>
                    <w:t xml:space="preserve"> de comunicații, dispozitive de suport pentru mobilitate, dispozitive </w:t>
                  </w:r>
                  <w:proofErr w:type="spellStart"/>
                  <w:r w:rsidRPr="00773D2E">
                    <w:rPr>
                      <w:rFonts w:asciiTheme="minorHAnsi" w:hAnsiTheme="minorHAnsi" w:cstheme="minorHAnsi"/>
                      <w:i/>
                      <w:iCs/>
                    </w:rPr>
                    <w:t>şi</w:t>
                  </w:r>
                  <w:proofErr w:type="spellEnd"/>
                  <w:r w:rsidRPr="00773D2E">
                    <w:rPr>
                      <w:rFonts w:asciiTheme="minorHAnsi" w:hAnsiTheme="minorHAnsi" w:cstheme="minorHAnsi"/>
                      <w:i/>
                      <w:iCs/>
                    </w:rPr>
                    <w:t xml:space="preserve"> tehnologii de asistare, adecvate persoanelor cu dizabilități, acordând prioritate tehnologiilor cu prețuri accesibile</w:t>
                  </w:r>
                  <w:r w:rsidRPr="00773D2E">
                    <w:rPr>
                      <w:rFonts w:asciiTheme="minorHAnsi" w:hAnsiTheme="minorHAnsi" w:cstheme="minorHAnsi"/>
                    </w:rPr>
                    <w:t xml:space="preserve"> (art. 4 lit. g) din Convenția ONU privind drepturile persoanelor cu dizabilități).</w:t>
                  </w:r>
                </w:p>
                <w:p w14:paraId="4D1FFD61" w14:textId="77777777" w:rsidR="00517AB9" w:rsidRPr="00773D2E" w:rsidRDefault="00517AB9" w:rsidP="00517AB9">
                  <w:pPr>
                    <w:jc w:val="both"/>
                    <w:rPr>
                      <w:rFonts w:ascii="Trebuchet MS" w:hAnsi="Trebuchet MS" w:cstheme="minorHAnsi"/>
                      <w:color w:val="000000"/>
                      <w:sz w:val="20"/>
                      <w:szCs w:val="20"/>
                      <w14:ligatures w14:val="standardContextual"/>
                    </w:rPr>
                  </w:pPr>
                </w:p>
              </w:tc>
              <w:tc>
                <w:tcPr>
                  <w:tcW w:w="1134" w:type="dxa"/>
                </w:tcPr>
                <w:p w14:paraId="5F4852F8" w14:textId="0BF0C013" w:rsidR="00517AB9" w:rsidRPr="00773D2E" w:rsidRDefault="00D87B13"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5</w:t>
                  </w:r>
                </w:p>
              </w:tc>
              <w:tc>
                <w:tcPr>
                  <w:tcW w:w="2811" w:type="dxa"/>
                </w:tcPr>
                <w:p w14:paraId="6E8F71F4" w14:textId="3D599591" w:rsidR="006F06E0" w:rsidRPr="00773D2E" w:rsidRDefault="006F06E0" w:rsidP="006F06E0">
                  <w:pPr>
                    <w:pStyle w:val="Default"/>
                    <w:jc w:val="both"/>
                    <w:rPr>
                      <w:rFonts w:asciiTheme="minorHAnsi" w:hAnsiTheme="minorHAnsi" w:cstheme="minorHAnsi"/>
                      <w:sz w:val="22"/>
                      <w:szCs w:val="22"/>
                      <w:lang w:val="ro-RO"/>
                    </w:rPr>
                  </w:pPr>
                  <w:r w:rsidRPr="00773D2E">
                    <w:rPr>
                      <w:rFonts w:asciiTheme="minorHAnsi" w:hAnsiTheme="minorHAnsi" w:cstheme="minorHAnsi"/>
                      <w:sz w:val="22"/>
                      <w:szCs w:val="22"/>
                      <w:lang w:val="ro-RO"/>
                    </w:rPr>
                    <w:t xml:space="preserve">Se are în vedere </w:t>
                  </w:r>
                  <w:r w:rsidRPr="00773D2E">
                    <w:rPr>
                      <w:rFonts w:asciiTheme="minorHAnsi" w:hAnsiTheme="minorHAnsi" w:cstheme="minorHAnsi"/>
                      <w:sz w:val="22"/>
                      <w:szCs w:val="22"/>
                      <w:lang w:val="ro-RO"/>
                    </w:rPr>
                    <w:t xml:space="preserve"> r</w:t>
                  </w:r>
                  <w:r w:rsidRPr="00773D2E">
                    <w:rPr>
                      <w:rFonts w:asciiTheme="minorHAnsi" w:hAnsiTheme="minorHAnsi" w:cstheme="minorHAnsi"/>
                      <w:sz w:val="22"/>
                      <w:szCs w:val="22"/>
                      <w:lang w:val="ro-RO"/>
                    </w:rPr>
                    <w:t xml:space="preserve">espectarea condițiilor favorizante și a obligațiilor legale în vigoare. </w:t>
                  </w:r>
                </w:p>
                <w:p w14:paraId="74A3E109" w14:textId="77777777" w:rsidR="00517AB9" w:rsidRPr="00773D2E" w:rsidRDefault="00517AB9" w:rsidP="00292A22">
                  <w:pPr>
                    <w:spacing w:before="120" w:after="120"/>
                    <w:jc w:val="both"/>
                    <w:rPr>
                      <w:rFonts w:ascii="Trebuchet MS" w:eastAsia="Trebuchet MS" w:hAnsi="Trebuchet MS" w:cs="Trebuchet MS"/>
                    </w:rPr>
                  </w:pPr>
                </w:p>
              </w:tc>
            </w:tr>
            <w:tr w:rsidR="00292A22" w:rsidRPr="00292A22" w14:paraId="52947533" w14:textId="77777777" w:rsidTr="00123CE5">
              <w:trPr>
                <w:trHeight w:val="534"/>
              </w:trPr>
              <w:tc>
                <w:tcPr>
                  <w:tcW w:w="9219" w:type="dxa"/>
                  <w:gridSpan w:val="3"/>
                  <w:shd w:val="clear" w:color="auto" w:fill="FFF2CC" w:themeFill="accent4" w:themeFillTint="33"/>
                </w:tcPr>
                <w:p w14:paraId="19EA74ED" w14:textId="77777777" w:rsidR="00292A22" w:rsidRPr="00773D2E" w:rsidRDefault="00292A22" w:rsidP="00292A22">
                  <w:pPr>
                    <w:autoSpaceDE w:val="0"/>
                    <w:autoSpaceDN w:val="0"/>
                    <w:adjustRightInd w:val="0"/>
                    <w:jc w:val="center"/>
                    <w:rPr>
                      <w:rFonts w:ascii="Trebuchet MS" w:hAnsi="Trebuchet MS" w:cstheme="minorHAnsi"/>
                      <w:b/>
                      <w:bCs/>
                      <w:color w:val="000000"/>
                      <w:sz w:val="20"/>
                      <w:szCs w:val="20"/>
                      <w:lang w:val="en-US"/>
                    </w:rPr>
                  </w:pPr>
                  <w:proofErr w:type="spellStart"/>
                  <w:r w:rsidRPr="00773D2E">
                    <w:rPr>
                      <w:rFonts w:ascii="Trebuchet MS" w:hAnsi="Trebuchet MS" w:cstheme="minorHAnsi"/>
                      <w:b/>
                      <w:bCs/>
                      <w:color w:val="000000"/>
                      <w:sz w:val="20"/>
                      <w:szCs w:val="20"/>
                      <w:lang w:val="en-US"/>
                    </w:rPr>
                    <w:t>Secțiunea</w:t>
                  </w:r>
                  <w:proofErr w:type="spellEnd"/>
                  <w:r w:rsidRPr="00773D2E">
                    <w:rPr>
                      <w:rFonts w:ascii="Trebuchet MS" w:hAnsi="Trebuchet MS" w:cstheme="minorHAnsi"/>
                      <w:b/>
                      <w:bCs/>
                      <w:color w:val="000000"/>
                      <w:sz w:val="20"/>
                      <w:szCs w:val="20"/>
                      <w:lang w:val="en-US"/>
                    </w:rPr>
                    <w:t xml:space="preserve"> III SUSTENABILITATE FINANCIARĂ</w:t>
                  </w:r>
                </w:p>
              </w:tc>
            </w:tr>
            <w:tr w:rsidR="00292A22" w:rsidRPr="00292A22" w14:paraId="37AA70E6" w14:textId="77777777" w:rsidTr="00123CE5">
              <w:tc>
                <w:tcPr>
                  <w:tcW w:w="9219" w:type="dxa"/>
                  <w:gridSpan w:val="3"/>
                </w:tcPr>
                <w:p w14:paraId="2460FBD9" w14:textId="77777777" w:rsidR="00292A22" w:rsidRPr="00773D2E" w:rsidRDefault="00292A22" w:rsidP="00292A22">
                  <w:pPr>
                    <w:pStyle w:val="ListParagraph"/>
                    <w:numPr>
                      <w:ilvl w:val="3"/>
                      <w:numId w:val="8"/>
                    </w:numPr>
                    <w:spacing w:before="120" w:after="120"/>
                    <w:ind w:left="635"/>
                    <w:jc w:val="both"/>
                    <w:rPr>
                      <w:rFonts w:ascii="Trebuchet MS" w:eastAsia="Trebuchet MS" w:hAnsi="Trebuchet MS" w:cs="Trebuchet MS"/>
                    </w:rPr>
                  </w:pPr>
                  <w:r w:rsidRPr="00773D2E">
                    <w:rPr>
                      <w:rFonts w:ascii="Trebuchet MS" w:hAnsi="Trebuchet MS" w:cstheme="minorHAnsi"/>
                      <w:color w:val="000000"/>
                      <w:sz w:val="20"/>
                      <w:szCs w:val="20"/>
                      <w:lang w:val="it-IT"/>
                    </w:rPr>
                    <w:t>Capacitatea  solicitantului de a menține rezultatele proiectului</w:t>
                  </w:r>
                </w:p>
              </w:tc>
            </w:tr>
            <w:tr w:rsidR="00DD693C" w:rsidRPr="00292A22" w14:paraId="6BCF1E6C" w14:textId="77777777" w:rsidTr="00123CE5">
              <w:tc>
                <w:tcPr>
                  <w:tcW w:w="5274" w:type="dxa"/>
                </w:tcPr>
                <w:p w14:paraId="20BA02D2" w14:textId="4EEA010A" w:rsidR="00DD693C" w:rsidRPr="00773D2E" w:rsidRDefault="00DD693C" w:rsidP="00292A22">
                  <w:pPr>
                    <w:pStyle w:val="ListParagraph"/>
                    <w:ind w:left="351"/>
                    <w:jc w:val="both"/>
                    <w:rPr>
                      <w:rFonts w:ascii="Trebuchet MS" w:hAnsi="Trebuchet MS" w:cstheme="minorHAnsi"/>
                      <w:color w:val="000000"/>
                      <w:sz w:val="20"/>
                      <w:szCs w:val="20"/>
                      <w14:ligatures w14:val="standardContextual"/>
                    </w:rPr>
                  </w:pPr>
                  <w:r w:rsidRPr="00773D2E">
                    <w:rPr>
                      <w:rFonts w:ascii="Trebuchet MS" w:hAnsi="Trebuchet MS" w:cstheme="minorHAnsi"/>
                      <w:color w:val="000000"/>
                      <w:sz w:val="20"/>
                      <w:szCs w:val="20"/>
                      <w14:ligatures w14:val="standardContextual"/>
                    </w:rPr>
                    <w:t>a) Solicitantul demonstrează modul în care mențin</w:t>
                  </w:r>
                  <w:r w:rsidRPr="00773D2E">
                    <w:rPr>
                      <w:rFonts w:ascii="Trebuchet MS" w:hAnsi="Trebuchet MS" w:cstheme="minorHAnsi"/>
                      <w:color w:val="000000"/>
                      <w:sz w:val="20"/>
                      <w:szCs w:val="20"/>
                      <w14:ligatures w14:val="standardContextual"/>
                    </w:rPr>
                    <w:t>e</w:t>
                  </w:r>
                  <w:r w:rsidRPr="00773D2E">
                    <w:rPr>
                      <w:rFonts w:ascii="Trebuchet MS" w:hAnsi="Trebuchet MS" w:cstheme="minorHAnsi"/>
                      <w:color w:val="000000"/>
                      <w:sz w:val="20"/>
                      <w:szCs w:val="20"/>
                      <w14:ligatures w14:val="standardContextual"/>
                    </w:rPr>
                    <w:t xml:space="preserve"> și dezvolt</w:t>
                  </w:r>
                  <w:r w:rsidRPr="00773D2E">
                    <w:rPr>
                      <w:rFonts w:ascii="Trebuchet MS" w:hAnsi="Trebuchet MS" w:cstheme="minorHAnsi"/>
                      <w:color w:val="000000"/>
                      <w:sz w:val="20"/>
                      <w:szCs w:val="20"/>
                      <w14:ligatures w14:val="standardContextual"/>
                    </w:rPr>
                    <w:t>ă</w:t>
                  </w:r>
                  <w:r w:rsidRPr="00773D2E">
                    <w:rPr>
                      <w:rFonts w:ascii="Trebuchet MS" w:hAnsi="Trebuchet MS" w:cstheme="minorHAnsi"/>
                      <w:color w:val="000000"/>
                      <w:sz w:val="20"/>
                      <w:szCs w:val="20"/>
                      <w14:ligatures w14:val="standardContextual"/>
                    </w:rPr>
                    <w:t xml:space="preserve"> </w:t>
                  </w:r>
                  <w:r w:rsidRPr="00773D2E">
                    <w:rPr>
                      <w:rFonts w:asciiTheme="minorHAnsi" w:eastAsiaTheme="minorHAnsi" w:hAnsiTheme="minorHAnsi" w:cstheme="minorHAnsi"/>
                      <w:color w:val="000000"/>
                      <w14:ligatures w14:val="standardContextual"/>
                    </w:rPr>
                    <w:t>rezultatelor proiectului</w:t>
                  </w:r>
                  <w:r w:rsidRPr="00773D2E">
                    <w:rPr>
                      <w:rFonts w:ascii="Trebuchet MS" w:hAnsi="Trebuchet MS" w:cstheme="minorHAnsi"/>
                      <w:color w:val="000000"/>
                      <w:sz w:val="20"/>
                      <w:szCs w:val="20"/>
                      <w14:ligatures w14:val="standardContextual"/>
                    </w:rPr>
                    <w:t xml:space="preserve"> </w:t>
                  </w:r>
                  <w:r w:rsidRPr="00773D2E">
                    <w:rPr>
                      <w:rFonts w:ascii="Trebuchet MS" w:hAnsi="Trebuchet MS" w:cstheme="minorHAnsi"/>
                      <w:color w:val="000000"/>
                      <w:sz w:val="20"/>
                      <w:szCs w:val="20"/>
                      <w14:ligatures w14:val="standardContextual"/>
                    </w:rPr>
                    <w:t>după încetarea finanțării nerambursabile</w:t>
                  </w:r>
                </w:p>
              </w:tc>
              <w:tc>
                <w:tcPr>
                  <w:tcW w:w="1134" w:type="dxa"/>
                </w:tcPr>
                <w:p w14:paraId="1B0AEEE9" w14:textId="77777777" w:rsidR="00DD693C" w:rsidRPr="00773D2E" w:rsidRDefault="00DD693C"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3</w:t>
                  </w:r>
                </w:p>
              </w:tc>
              <w:tc>
                <w:tcPr>
                  <w:tcW w:w="2811" w:type="dxa"/>
                  <w:vMerge w:val="restart"/>
                </w:tcPr>
                <w:p w14:paraId="0D7C121A" w14:textId="4C043523" w:rsidR="00DD693C" w:rsidRPr="00773D2E" w:rsidRDefault="00DD693C" w:rsidP="00FC5FEB">
                  <w:pPr>
                    <w:jc w:val="both"/>
                    <w:rPr>
                      <w:rFonts w:asciiTheme="minorHAnsi" w:eastAsiaTheme="minorHAnsi" w:hAnsiTheme="minorHAnsi" w:cstheme="minorHAnsi"/>
                      <w:color w:val="000000"/>
                      <w14:ligatures w14:val="standardContextual"/>
                    </w:rPr>
                  </w:pPr>
                  <w:r w:rsidRPr="00773D2E">
                    <w:rPr>
                      <w:rFonts w:asciiTheme="minorHAnsi" w:hAnsiTheme="minorHAnsi" w:cstheme="minorHAnsi"/>
                    </w:rPr>
                    <w:t>Se are în vedere finanțarea unui proiect ce demonstrează sustenabilitate și astfel absorbția rapidă a fondurilor alocate și reducerea riscurilor cu privire la implementarea POCIDIF</w:t>
                  </w:r>
                </w:p>
              </w:tc>
            </w:tr>
            <w:tr w:rsidR="00DD693C" w:rsidRPr="00292A22" w14:paraId="3DD71F03" w14:textId="77777777" w:rsidTr="00123CE5">
              <w:tc>
                <w:tcPr>
                  <w:tcW w:w="5274" w:type="dxa"/>
                </w:tcPr>
                <w:p w14:paraId="03CF112B" w14:textId="61AFBF75" w:rsidR="00DD693C" w:rsidRPr="00773D2E" w:rsidRDefault="00DD693C" w:rsidP="00FC5FEB">
                  <w:pPr>
                    <w:pStyle w:val="ListParagraph"/>
                    <w:numPr>
                      <w:ilvl w:val="0"/>
                      <w:numId w:val="117"/>
                    </w:numPr>
                    <w:jc w:val="both"/>
                  </w:pPr>
                  <w:r w:rsidRPr="00773D2E">
                    <w:rPr>
                      <w:rFonts w:ascii="Trebuchet MS" w:hAnsi="Trebuchet MS" w:cstheme="minorHAnsi"/>
                      <w:color w:val="000000"/>
                      <w:sz w:val="20"/>
                      <w:szCs w:val="20"/>
                      <w14:ligatures w14:val="standardContextual"/>
                    </w:rPr>
                    <w:t>Sunt</w:t>
                  </w:r>
                  <w:r w:rsidRPr="00773D2E">
                    <w:rPr>
                      <w:rFonts w:asciiTheme="minorHAnsi" w:eastAsiaTheme="minorHAnsi" w:hAnsiTheme="minorHAnsi" w:cstheme="minorHAnsi"/>
                      <w:color w:val="000000"/>
                      <w14:ligatures w14:val="standardContextual"/>
                    </w:rPr>
                    <w:t xml:space="preserve"> identificate resursele financiare și umane necesare continuării proiectului după finalizarea acestuia și posibilitatea</w:t>
                  </w:r>
                  <w:r w:rsidRPr="00773D2E">
                    <w:rPr>
                      <w:rFonts w:ascii="Trebuchet MS" w:hAnsi="Trebuchet MS" w:cstheme="minorHAnsi"/>
                      <w:color w:val="000000"/>
                      <w:sz w:val="20"/>
                      <w14:ligatures w14:val="standardContextual"/>
                    </w:rPr>
                    <w:t xml:space="preserve"> continuării proiectului cu un altul numai în situația în care acesta reprezintă doar o etapă în rezolvarea problemei prezentate</w:t>
                  </w:r>
                </w:p>
              </w:tc>
              <w:tc>
                <w:tcPr>
                  <w:tcW w:w="1134" w:type="dxa"/>
                </w:tcPr>
                <w:p w14:paraId="39D262E2" w14:textId="77777777" w:rsidR="00DD693C" w:rsidRPr="00773D2E" w:rsidRDefault="00DD693C" w:rsidP="00292A22">
                  <w:pPr>
                    <w:spacing w:before="120" w:after="120"/>
                    <w:jc w:val="center"/>
                    <w:rPr>
                      <w:rFonts w:ascii="Trebuchet MS" w:eastAsia="Trebuchet MS" w:hAnsi="Trebuchet MS" w:cs="Trebuchet MS"/>
                    </w:rPr>
                  </w:pPr>
                  <w:r w:rsidRPr="00773D2E">
                    <w:rPr>
                      <w:rFonts w:ascii="Trebuchet MS" w:eastAsia="Trebuchet MS" w:hAnsi="Trebuchet MS" w:cs="Trebuchet MS"/>
                    </w:rPr>
                    <w:t>2</w:t>
                  </w:r>
                </w:p>
              </w:tc>
              <w:tc>
                <w:tcPr>
                  <w:tcW w:w="2811" w:type="dxa"/>
                  <w:vMerge/>
                </w:tcPr>
                <w:p w14:paraId="57283DC9" w14:textId="77777777" w:rsidR="00DD693C" w:rsidRPr="00773D2E" w:rsidRDefault="00DD693C" w:rsidP="00292A22">
                  <w:pPr>
                    <w:spacing w:before="120" w:after="120"/>
                    <w:jc w:val="both"/>
                    <w:rPr>
                      <w:rFonts w:ascii="Trebuchet MS" w:eastAsia="Trebuchet MS" w:hAnsi="Trebuchet MS" w:cs="Trebuchet MS"/>
                    </w:rPr>
                  </w:pPr>
                </w:p>
              </w:tc>
            </w:tr>
            <w:tr w:rsidR="00292A22" w14:paraId="3C75BB72" w14:textId="77777777" w:rsidTr="00123CE5">
              <w:tc>
                <w:tcPr>
                  <w:tcW w:w="5274" w:type="dxa"/>
                </w:tcPr>
                <w:p w14:paraId="00CD8B83" w14:textId="77777777" w:rsidR="00292A22" w:rsidRPr="00773D2E" w:rsidRDefault="00292A22" w:rsidP="00292A22">
                  <w:pPr>
                    <w:pStyle w:val="ListParagraph"/>
                    <w:ind w:left="351"/>
                    <w:jc w:val="both"/>
                    <w:rPr>
                      <w:rFonts w:ascii="Trebuchet MS" w:hAnsi="Trebuchet MS" w:cstheme="minorHAnsi"/>
                      <w:color w:val="000000"/>
                      <w:sz w:val="20"/>
                      <w:szCs w:val="20"/>
                      <w14:ligatures w14:val="standardContextual"/>
                    </w:rPr>
                  </w:pPr>
                </w:p>
                <w:p w14:paraId="686DD6C3" w14:textId="77777777" w:rsidR="00292A22" w:rsidRPr="00773D2E" w:rsidRDefault="00292A22" w:rsidP="00292A22">
                  <w:pPr>
                    <w:pStyle w:val="ListParagraph"/>
                    <w:ind w:left="351"/>
                    <w:jc w:val="center"/>
                    <w:rPr>
                      <w:rFonts w:ascii="Trebuchet MS" w:hAnsi="Trebuchet MS" w:cstheme="minorHAnsi"/>
                      <w:b/>
                      <w:bCs/>
                      <w:color w:val="000000"/>
                      <w:sz w:val="20"/>
                      <w:szCs w:val="20"/>
                      <w14:ligatures w14:val="standardContextual"/>
                    </w:rPr>
                  </w:pPr>
                  <w:r w:rsidRPr="00773D2E">
                    <w:rPr>
                      <w:rFonts w:ascii="Trebuchet MS" w:hAnsi="Trebuchet MS" w:cstheme="minorHAnsi"/>
                      <w:b/>
                      <w:bCs/>
                      <w:color w:val="000000"/>
                      <w:sz w:val="20"/>
                      <w:szCs w:val="20"/>
                      <w14:ligatures w14:val="standardContextual"/>
                    </w:rPr>
                    <w:t>TOTAL</w:t>
                  </w:r>
                </w:p>
              </w:tc>
              <w:tc>
                <w:tcPr>
                  <w:tcW w:w="1134" w:type="dxa"/>
                </w:tcPr>
                <w:p w14:paraId="58D4DD31" w14:textId="77777777" w:rsidR="00292A22" w:rsidRPr="00773D2E" w:rsidRDefault="00292A22" w:rsidP="00292A22">
                  <w:pPr>
                    <w:spacing w:before="120" w:after="120"/>
                    <w:jc w:val="center"/>
                    <w:rPr>
                      <w:rFonts w:ascii="Trebuchet MS" w:eastAsia="Trebuchet MS" w:hAnsi="Trebuchet MS" w:cs="Trebuchet MS"/>
                      <w:b/>
                      <w:bCs/>
                    </w:rPr>
                  </w:pPr>
                  <w:r w:rsidRPr="00773D2E">
                    <w:rPr>
                      <w:rFonts w:ascii="Trebuchet MS" w:eastAsia="Trebuchet MS" w:hAnsi="Trebuchet MS" w:cs="Trebuchet MS"/>
                      <w:b/>
                      <w:bCs/>
                    </w:rPr>
                    <w:t>100</w:t>
                  </w:r>
                </w:p>
              </w:tc>
              <w:tc>
                <w:tcPr>
                  <w:tcW w:w="2811" w:type="dxa"/>
                </w:tcPr>
                <w:p w14:paraId="79368ABF" w14:textId="77777777" w:rsidR="00292A22" w:rsidRPr="00773D2E" w:rsidRDefault="00292A22" w:rsidP="00292A22">
                  <w:pPr>
                    <w:spacing w:before="120" w:after="120"/>
                    <w:jc w:val="both"/>
                    <w:rPr>
                      <w:rFonts w:ascii="Trebuchet MS" w:eastAsia="Trebuchet MS" w:hAnsi="Trebuchet MS" w:cs="Trebuchet MS"/>
                    </w:rPr>
                  </w:pPr>
                </w:p>
              </w:tc>
            </w:tr>
          </w:tbl>
          <w:p w14:paraId="120F7C2C" w14:textId="07313407" w:rsidR="007D10FC" w:rsidRPr="00C42312" w:rsidRDefault="007D10FC" w:rsidP="00D417F0">
            <w:pPr>
              <w:spacing w:before="120" w:after="120"/>
              <w:jc w:val="both"/>
              <w:rPr>
                <w:rFonts w:ascii="Trebuchet MS" w:eastAsia="Trebuchet MS" w:hAnsi="Trebuchet MS" w:cs="Trebuchet MS"/>
              </w:rPr>
            </w:pPr>
          </w:p>
        </w:tc>
      </w:tr>
    </w:tbl>
    <w:p w14:paraId="000001A9" w14:textId="77777777" w:rsidR="00461B6E" w:rsidRPr="00C42312" w:rsidRDefault="00654C2A">
      <w:pPr>
        <w:pStyle w:val="Heading2"/>
        <w:numPr>
          <w:ilvl w:val="1"/>
          <w:numId w:val="3"/>
        </w:numPr>
        <w:rPr>
          <w:rFonts w:ascii="Trebuchet MS" w:hAnsi="Trebuchet MS"/>
          <w:b w:val="0"/>
          <w:bCs/>
          <w:i/>
          <w:iCs/>
          <w:sz w:val="22"/>
          <w:szCs w:val="22"/>
        </w:rPr>
      </w:pPr>
      <w:bookmarkStart w:id="72" w:name="_Toc151369510"/>
      <w:r w:rsidRPr="00C42312">
        <w:rPr>
          <w:rFonts w:ascii="Trebuchet MS" w:hAnsi="Trebuchet MS"/>
          <w:b w:val="0"/>
          <w:bCs/>
          <w:i/>
          <w:iCs/>
          <w:sz w:val="22"/>
          <w:szCs w:val="22"/>
        </w:rPr>
        <w:lastRenderedPageBreak/>
        <w:t>Aplicarea pragului de calitate</w:t>
      </w:r>
      <w:bookmarkEnd w:id="72"/>
      <w:r w:rsidRPr="00C42312">
        <w:rPr>
          <w:rFonts w:ascii="Trebuchet MS" w:hAnsi="Trebuchet MS"/>
          <w:b w:val="0"/>
          <w:bCs/>
          <w:i/>
          <w:iCs/>
          <w:sz w:val="22"/>
          <w:szCs w:val="22"/>
        </w:rPr>
        <w:t xml:space="preserve"> </w:t>
      </w:r>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602B6A7" w14:textId="77777777">
        <w:tc>
          <w:tcPr>
            <w:tcW w:w="9396" w:type="dxa"/>
          </w:tcPr>
          <w:p w14:paraId="165902CE" w14:textId="77777777" w:rsidR="00FE2385" w:rsidRPr="00C42312" w:rsidRDefault="00FE2385" w:rsidP="001A0E22">
            <w:pPr>
              <w:spacing w:before="120" w:after="120"/>
              <w:jc w:val="both"/>
              <w:rPr>
                <w:rFonts w:ascii="Trebuchet MS" w:eastAsia="Trebuchet MS" w:hAnsi="Trebuchet MS" w:cs="Trebuchet MS"/>
                <w:iCs/>
              </w:rPr>
            </w:pPr>
            <w:r w:rsidRPr="00C42312">
              <w:rPr>
                <w:rFonts w:ascii="Trebuchet MS" w:eastAsia="Trebuchet MS" w:hAnsi="Trebuchet MS" w:cs="Trebuchet MS"/>
                <w:iCs/>
              </w:rPr>
              <w:t>Evaluatorii completează și semnează grilele de evaluare</w:t>
            </w:r>
          </w:p>
          <w:p w14:paraId="6FCD47F7" w14:textId="0ECFE451" w:rsidR="00FE2385" w:rsidRPr="004408B6" w:rsidRDefault="00FE2385" w:rsidP="001A0E22">
            <w:pPr>
              <w:spacing w:before="120" w:after="120"/>
              <w:jc w:val="both"/>
              <w:rPr>
                <w:rFonts w:ascii="Trebuchet MS" w:eastAsia="Trebuchet MS" w:hAnsi="Trebuchet MS" w:cs="Trebuchet MS"/>
                <w:iCs/>
                <w:color w:val="000000" w:themeColor="text1"/>
              </w:rPr>
            </w:pPr>
            <w:r w:rsidRPr="00C42312">
              <w:rPr>
                <w:rFonts w:ascii="Trebuchet MS" w:eastAsia="Trebuchet MS" w:hAnsi="Trebuchet MS" w:cs="Trebuchet MS"/>
                <w:iCs/>
              </w:rPr>
              <w:t xml:space="preserve">Punctajul final al proiectului va </w:t>
            </w:r>
            <w:r w:rsidR="00B85221" w:rsidRPr="00C42312">
              <w:rPr>
                <w:rFonts w:ascii="Trebuchet MS" w:eastAsia="Trebuchet MS" w:hAnsi="Trebuchet MS" w:cs="Trebuchet MS"/>
                <w:iCs/>
              </w:rPr>
              <w:t xml:space="preserve">reprezenta media </w:t>
            </w:r>
            <w:r w:rsidR="00B85221" w:rsidRPr="004408B6">
              <w:rPr>
                <w:rFonts w:ascii="Trebuchet MS" w:eastAsia="Trebuchet MS" w:hAnsi="Trebuchet MS" w:cs="Trebuchet MS"/>
                <w:iCs/>
                <w:color w:val="000000" w:themeColor="text1"/>
              </w:rPr>
              <w:t xml:space="preserve">aritmetică </w:t>
            </w:r>
            <w:r w:rsidRPr="004408B6">
              <w:rPr>
                <w:rFonts w:ascii="Trebuchet MS" w:eastAsia="Trebuchet MS" w:hAnsi="Trebuchet MS" w:cs="Trebuchet MS"/>
                <w:iCs/>
                <w:color w:val="000000" w:themeColor="text1"/>
              </w:rPr>
              <w:t>a punctajelor tuturor evaluatorilor.</w:t>
            </w:r>
          </w:p>
          <w:p w14:paraId="57B887C1" w14:textId="64DA890F" w:rsidR="00461B6E" w:rsidRPr="004408B6" w:rsidRDefault="00FE2385" w:rsidP="001A0E22">
            <w:pPr>
              <w:spacing w:before="120" w:after="120"/>
              <w:jc w:val="both"/>
              <w:rPr>
                <w:rFonts w:ascii="Trebuchet MS" w:eastAsia="Trebuchet MS" w:hAnsi="Trebuchet MS" w:cs="Trebuchet MS"/>
                <w:iCs/>
                <w:color w:val="000000" w:themeColor="text1"/>
              </w:rPr>
            </w:pPr>
            <w:r w:rsidRPr="004408B6">
              <w:rPr>
                <w:rFonts w:ascii="Trebuchet MS" w:eastAsia="Trebuchet MS" w:hAnsi="Trebuchet MS" w:cs="Trebuchet MS"/>
                <w:iCs/>
                <w:color w:val="000000" w:themeColor="text1"/>
              </w:rPr>
              <w:t>Aprobarea unui proiect este condiţionată de obținerea unui punctaj de minim</w:t>
            </w:r>
            <w:r w:rsidR="00664ADF" w:rsidRPr="004408B6">
              <w:rPr>
                <w:rFonts w:ascii="Trebuchet MS" w:eastAsia="Trebuchet MS" w:hAnsi="Trebuchet MS" w:cs="Trebuchet MS"/>
                <w:iCs/>
                <w:color w:val="000000" w:themeColor="text1"/>
              </w:rPr>
              <w:t>um</w:t>
            </w:r>
            <w:r w:rsidRPr="004408B6">
              <w:rPr>
                <w:rFonts w:ascii="Trebuchet MS" w:eastAsia="Trebuchet MS" w:hAnsi="Trebuchet MS" w:cs="Trebuchet MS"/>
                <w:iCs/>
                <w:color w:val="000000" w:themeColor="text1"/>
              </w:rPr>
              <w:t xml:space="preserve"> </w:t>
            </w:r>
            <w:r w:rsidR="0077772D" w:rsidRPr="004408B6">
              <w:rPr>
                <w:rFonts w:ascii="Trebuchet MS" w:eastAsia="Trebuchet MS" w:hAnsi="Trebuchet MS" w:cs="Trebuchet MS"/>
                <w:iCs/>
                <w:color w:val="000000" w:themeColor="text1"/>
              </w:rPr>
              <w:t>7</w:t>
            </w:r>
            <w:r w:rsidRPr="004408B6">
              <w:rPr>
                <w:rFonts w:ascii="Trebuchet MS" w:eastAsia="Trebuchet MS" w:hAnsi="Trebuchet MS" w:cs="Trebuchet MS"/>
                <w:iCs/>
                <w:color w:val="000000" w:themeColor="text1"/>
              </w:rPr>
              <w:t>0 de puncte.</w:t>
            </w:r>
          </w:p>
          <w:p w14:paraId="000001AA" w14:textId="3101A435" w:rsidR="0077772D" w:rsidRPr="0077772D" w:rsidRDefault="0077772D" w:rsidP="0077772D">
            <w:pPr>
              <w:jc w:val="both"/>
              <w:rPr>
                <w:rFonts w:ascii="Trebuchet MS" w:eastAsia="Trebuchet MS" w:hAnsi="Trebuchet MS" w:cs="Trebuchet MS"/>
                <w:iCs/>
              </w:rPr>
            </w:pPr>
          </w:p>
        </w:tc>
      </w:tr>
    </w:tbl>
    <w:p w14:paraId="000001AB" w14:textId="5B102C36" w:rsidR="00461B6E" w:rsidRPr="00C42312" w:rsidRDefault="00654C2A">
      <w:pPr>
        <w:pStyle w:val="Heading2"/>
        <w:numPr>
          <w:ilvl w:val="1"/>
          <w:numId w:val="3"/>
        </w:numPr>
        <w:rPr>
          <w:rFonts w:ascii="Trebuchet MS" w:hAnsi="Trebuchet MS"/>
          <w:b w:val="0"/>
          <w:bCs/>
          <w:i/>
          <w:iCs/>
          <w:sz w:val="22"/>
          <w:szCs w:val="22"/>
        </w:rPr>
      </w:pPr>
      <w:bookmarkStart w:id="73" w:name="_Toc151369511"/>
      <w:r w:rsidRPr="00C42312">
        <w:rPr>
          <w:rFonts w:ascii="Trebuchet MS" w:hAnsi="Trebuchet MS"/>
          <w:b w:val="0"/>
          <w:bCs/>
          <w:i/>
          <w:iCs/>
          <w:sz w:val="22"/>
          <w:szCs w:val="22"/>
        </w:rPr>
        <w:t>Aplicarea pragului de excelen</w:t>
      </w:r>
      <w:r w:rsidR="00487A21" w:rsidRPr="00C42312">
        <w:rPr>
          <w:rFonts w:ascii="Trebuchet MS" w:hAnsi="Trebuchet MS"/>
          <w:b w:val="0"/>
          <w:bCs/>
          <w:i/>
          <w:iCs/>
          <w:sz w:val="22"/>
          <w:szCs w:val="22"/>
        </w:rPr>
        <w:t>ț</w:t>
      </w:r>
      <w:r w:rsidRPr="00C42312">
        <w:rPr>
          <w:rFonts w:ascii="Trebuchet MS" w:hAnsi="Trebuchet MS"/>
          <w:b w:val="0"/>
          <w:bCs/>
          <w:i/>
          <w:iCs/>
          <w:sz w:val="22"/>
          <w:szCs w:val="22"/>
        </w:rPr>
        <w:t>ă</w:t>
      </w:r>
      <w:bookmarkEnd w:id="73"/>
      <w:r w:rsidRPr="00C42312">
        <w:rPr>
          <w:rFonts w:ascii="Trebuchet MS" w:hAnsi="Trebuchet MS"/>
          <w:b w:val="0"/>
          <w:bCs/>
          <w:i/>
          <w:iCs/>
          <w:sz w:val="22"/>
          <w:szCs w:val="22"/>
        </w:rPr>
        <w:t xml:space="preserve"> </w:t>
      </w:r>
    </w:p>
    <w:tbl>
      <w:tblPr>
        <w:tblStyle w:val="a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1260FE3" w14:textId="77777777">
        <w:tc>
          <w:tcPr>
            <w:tcW w:w="9396" w:type="dxa"/>
          </w:tcPr>
          <w:p w14:paraId="000001AC" w14:textId="34DC3BD7" w:rsidR="00461B6E" w:rsidRPr="00C42312" w:rsidRDefault="00B701C0" w:rsidP="00706118">
            <w:r w:rsidRPr="00C42312">
              <w:rPr>
                <w:rFonts w:ascii="Trebuchet MS" w:eastAsia="Trebuchet MS" w:hAnsi="Trebuchet MS" w:cs="Trebuchet MS"/>
                <w:i/>
              </w:rPr>
              <w:t>N/A</w:t>
            </w:r>
          </w:p>
        </w:tc>
      </w:tr>
    </w:tbl>
    <w:p w14:paraId="000001AD" w14:textId="46143F8F" w:rsidR="00461B6E" w:rsidRPr="00C42312" w:rsidRDefault="00654C2A">
      <w:pPr>
        <w:pStyle w:val="Heading2"/>
        <w:numPr>
          <w:ilvl w:val="1"/>
          <w:numId w:val="3"/>
        </w:numPr>
        <w:rPr>
          <w:rFonts w:ascii="Trebuchet MS" w:eastAsia="Trebuchet MS" w:hAnsi="Trebuchet MS" w:cs="Trebuchet MS"/>
          <w:i/>
          <w:color w:val="000000"/>
        </w:rPr>
      </w:pPr>
      <w:bookmarkStart w:id="74" w:name="_Toc151369512"/>
      <w:r w:rsidRPr="00C42312">
        <w:rPr>
          <w:rFonts w:ascii="Trebuchet MS" w:hAnsi="Trebuchet MS"/>
          <w:b w:val="0"/>
          <w:bCs/>
          <w:i/>
          <w:iCs/>
          <w:sz w:val="22"/>
          <w:szCs w:val="22"/>
        </w:rPr>
        <w:lastRenderedPageBreak/>
        <w:t xml:space="preserve">Notificarea rezultatului evaluării tehnice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financiare.</w:t>
      </w:r>
      <w:bookmarkEnd w:id="74"/>
      <w:r w:rsidRPr="00C42312">
        <w:rPr>
          <w:rFonts w:ascii="Trebuchet MS" w:eastAsia="Trebuchet MS" w:hAnsi="Trebuchet MS" w:cs="Trebuchet MS"/>
          <w:i/>
          <w:color w:val="000000"/>
        </w:rPr>
        <w:tab/>
      </w:r>
    </w:p>
    <w:tbl>
      <w:tblPr>
        <w:tblStyle w:val="a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C3C74E5" w14:textId="77777777">
        <w:tc>
          <w:tcPr>
            <w:tcW w:w="9396" w:type="dxa"/>
          </w:tcPr>
          <w:p w14:paraId="000001AE" w14:textId="4E8BF533" w:rsidR="00FE2385" w:rsidRPr="00C42312" w:rsidRDefault="00155433" w:rsidP="001A0E22">
            <w:pPr>
              <w:spacing w:before="120" w:after="120"/>
              <w:jc w:val="both"/>
              <w:rPr>
                <w:rFonts w:ascii="Trebuchet MS" w:eastAsia="Trebuchet MS" w:hAnsi="Trebuchet MS" w:cs="Trebuchet MS"/>
                <w:iCs/>
              </w:rPr>
            </w:pPr>
            <w:r w:rsidRPr="00C42312">
              <w:rPr>
                <w:rFonts w:ascii="Trebuchet MS" w:eastAsia="Trebuchet MS" w:hAnsi="Trebuchet MS" w:cs="Trebuchet MS"/>
                <w:iCs/>
              </w:rPr>
              <w:t>Notificarea rezultatului evaluării tehnice și financiare va fi transmisă prin intermediul aplicației MySMIS2021 și va conține obligatoriu punctajul total obținut</w:t>
            </w:r>
            <w:r w:rsidR="001D7EBD" w:rsidRPr="00C42312">
              <w:rPr>
                <w:rFonts w:ascii="Trebuchet MS" w:eastAsia="Trebuchet MS" w:hAnsi="Trebuchet MS" w:cs="Trebuchet MS"/>
                <w:iCs/>
              </w:rPr>
              <w:t>, modif</w:t>
            </w:r>
            <w:r w:rsidR="003B7AE4" w:rsidRPr="00C42312">
              <w:rPr>
                <w:rFonts w:ascii="Trebuchet MS" w:eastAsia="Trebuchet MS" w:hAnsi="Trebuchet MS" w:cs="Trebuchet MS"/>
                <w:iCs/>
              </w:rPr>
              <w:t>i</w:t>
            </w:r>
            <w:r w:rsidR="001D7EBD" w:rsidRPr="00C42312">
              <w:rPr>
                <w:rFonts w:ascii="Trebuchet MS" w:eastAsia="Trebuchet MS" w:hAnsi="Trebuchet MS" w:cs="Trebuchet MS"/>
                <w:iCs/>
              </w:rPr>
              <w:t>cările bugetare (dacă este cazul) și grilele de evaluare.</w:t>
            </w:r>
          </w:p>
        </w:tc>
      </w:tr>
    </w:tbl>
    <w:p w14:paraId="000001AF" w14:textId="51CE11C1" w:rsidR="00461B6E" w:rsidRPr="00C42312" w:rsidRDefault="00654C2A">
      <w:pPr>
        <w:pStyle w:val="Heading2"/>
        <w:numPr>
          <w:ilvl w:val="1"/>
          <w:numId w:val="3"/>
        </w:numPr>
        <w:rPr>
          <w:rFonts w:ascii="Trebuchet MS" w:hAnsi="Trebuchet MS"/>
          <w:b w:val="0"/>
          <w:bCs/>
          <w:i/>
          <w:iCs/>
          <w:sz w:val="22"/>
          <w:szCs w:val="22"/>
        </w:rPr>
      </w:pPr>
      <w:bookmarkStart w:id="75" w:name="_heading=h.1fob9te" w:colFirst="0" w:colLast="0"/>
      <w:bookmarkStart w:id="76" w:name="_Toc151369513"/>
      <w:bookmarkEnd w:id="75"/>
      <w:r w:rsidRPr="00C42312">
        <w:rPr>
          <w:rFonts w:ascii="Trebuchet MS" w:hAnsi="Trebuchet MS"/>
          <w:b w:val="0"/>
          <w:bCs/>
          <w:i/>
          <w:iCs/>
          <w:sz w:val="22"/>
          <w:szCs w:val="22"/>
        </w:rPr>
        <w:t>Contesta</w:t>
      </w:r>
      <w:r w:rsidR="00487A21" w:rsidRPr="00C42312">
        <w:rPr>
          <w:rFonts w:ascii="Trebuchet MS" w:hAnsi="Trebuchet MS"/>
          <w:b w:val="0"/>
          <w:bCs/>
          <w:i/>
          <w:iCs/>
          <w:sz w:val="22"/>
          <w:szCs w:val="22"/>
        </w:rPr>
        <w:t>ț</w:t>
      </w:r>
      <w:r w:rsidRPr="00C42312">
        <w:rPr>
          <w:rFonts w:ascii="Trebuchet MS" w:hAnsi="Trebuchet MS"/>
          <w:b w:val="0"/>
          <w:bCs/>
          <w:i/>
          <w:iCs/>
          <w:sz w:val="22"/>
          <w:szCs w:val="22"/>
        </w:rPr>
        <w:t>ii</w:t>
      </w:r>
      <w:bookmarkEnd w:id="76"/>
      <w:r w:rsidRPr="00C42312">
        <w:rPr>
          <w:rFonts w:ascii="Trebuchet MS" w:hAnsi="Trebuchet MS"/>
          <w:b w:val="0"/>
          <w:bCs/>
          <w:i/>
          <w:iCs/>
          <w:sz w:val="22"/>
          <w:szCs w:val="22"/>
        </w:rPr>
        <w:tab/>
      </w:r>
    </w:p>
    <w:tbl>
      <w:tblPr>
        <w:tblStyle w:val="a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9D7B8E0" w14:textId="77777777">
        <w:tc>
          <w:tcPr>
            <w:tcW w:w="9396" w:type="dxa"/>
          </w:tcPr>
          <w:p w14:paraId="000001B0" w14:textId="5876ADE6" w:rsidR="00461B6E" w:rsidRPr="00C42312" w:rsidRDefault="00654C2A">
            <w:pPr>
              <w:jc w:val="both"/>
              <w:rPr>
                <w:rFonts w:ascii="Trebuchet MS" w:eastAsia="Trebuchet MS" w:hAnsi="Trebuchet MS" w:cs="Trebuchet MS"/>
              </w:rPr>
            </w:pPr>
            <w:r w:rsidRPr="00C42312">
              <w:rPr>
                <w:rFonts w:ascii="Trebuchet MS" w:eastAsia="Trebuchet MS" w:hAnsi="Trebuchet MS" w:cs="Trebuchet MS"/>
              </w:rPr>
              <w:t>Solicitantul poate depune contesta</w:t>
            </w:r>
            <w:r w:rsidR="00487A21" w:rsidRPr="00C42312">
              <w:rPr>
                <w:rFonts w:ascii="Trebuchet MS" w:eastAsia="Trebuchet MS" w:hAnsi="Trebuchet MS" w:cs="Trebuchet MS"/>
              </w:rPr>
              <w:t>ț</w:t>
            </w:r>
            <w:r w:rsidRPr="00C42312">
              <w:rPr>
                <w:rFonts w:ascii="Trebuchet MS" w:eastAsia="Trebuchet MS" w:hAnsi="Trebuchet MS" w:cs="Trebuchet MS"/>
              </w:rPr>
              <w:t>ie</w:t>
            </w:r>
            <w:r w:rsidR="00437CDC" w:rsidRPr="00C42312">
              <w:rPr>
                <w:rFonts w:ascii="Trebuchet MS" w:eastAsia="Trebuchet MS" w:hAnsi="Trebuchet MS" w:cs="Trebuchet MS"/>
              </w:rPr>
              <w:t xml:space="preserve"> </w:t>
            </w:r>
            <w:r w:rsidR="00437CDC" w:rsidRPr="00C42312">
              <w:rPr>
                <w:rFonts w:ascii="Trebuchet MS" w:hAnsi="Trebuchet MS"/>
                <w:iCs/>
              </w:rPr>
              <w:t>împotriva notificării rezultatului evaluării cererii de finanțare</w:t>
            </w:r>
            <w:r w:rsidRPr="00C42312">
              <w:rPr>
                <w:rFonts w:ascii="Trebuchet MS" w:eastAsia="Trebuchet MS" w:hAnsi="Trebuchet MS" w:cs="Trebuchet MS"/>
              </w:rPr>
              <w:t>, aceasta fiind strict legată de motivele respingerii din scrisoarea de respingere. Contesta</w:t>
            </w:r>
            <w:r w:rsidR="00487A21" w:rsidRPr="00C42312">
              <w:rPr>
                <w:rFonts w:ascii="Trebuchet MS" w:eastAsia="Trebuchet MS" w:hAnsi="Trebuchet MS" w:cs="Trebuchet MS"/>
              </w:rPr>
              <w:t>ț</w:t>
            </w:r>
            <w:r w:rsidRPr="00C42312">
              <w:rPr>
                <w:rFonts w:ascii="Trebuchet MS" w:eastAsia="Trebuchet MS" w:hAnsi="Trebuchet MS" w:cs="Trebuchet MS"/>
              </w:rPr>
              <w:t>ia se transmite în aplica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w:t>
            </w:r>
            <w:r w:rsidR="00461FC1" w:rsidRPr="00C42312">
              <w:rPr>
                <w:rFonts w:ascii="Trebuchet MS" w:eastAsia="Trebuchet MS" w:hAnsi="Trebuchet MS" w:cs="Trebuchet MS"/>
              </w:rPr>
              <w:t>MySMIS</w:t>
            </w:r>
            <w:r w:rsidRPr="00C42312">
              <w:rPr>
                <w:rFonts w:ascii="Trebuchet MS" w:eastAsia="Trebuchet MS" w:hAnsi="Trebuchet MS" w:cs="Trebuchet MS"/>
              </w:rPr>
              <w:t>2021</w:t>
            </w:r>
            <w:r w:rsidR="00E06CBE" w:rsidRPr="00C42312">
              <w:rPr>
                <w:rFonts w:ascii="Trebuchet MS" w:eastAsia="Trebuchet MS" w:hAnsi="Trebuchet MS" w:cs="Trebuchet MS"/>
              </w:rPr>
              <w:t>/SMIS2021+</w:t>
            </w:r>
            <w:r w:rsidRPr="00C42312">
              <w:rPr>
                <w:rFonts w:ascii="Trebuchet MS" w:eastAsia="Trebuchet MS" w:hAnsi="Trebuchet MS" w:cs="Trebuchet MS"/>
              </w:rPr>
              <w:t>.</w:t>
            </w:r>
          </w:p>
          <w:p w14:paraId="000001B1" w14:textId="0B1EC120" w:rsidR="00461B6E" w:rsidRPr="00C42312" w:rsidRDefault="00540268">
            <w:pPr>
              <w:spacing w:before="120"/>
              <w:jc w:val="both"/>
              <w:rPr>
                <w:rFonts w:ascii="Trebuchet MS" w:eastAsia="Trebuchet MS" w:hAnsi="Trebuchet MS" w:cs="Trebuchet MS"/>
              </w:rPr>
            </w:pPr>
            <w:bookmarkStart w:id="77" w:name="_heading=h.3znysh7" w:colFirst="0" w:colLast="0"/>
            <w:bookmarkEnd w:id="77"/>
            <w:r w:rsidRPr="00C42312">
              <w:rPr>
                <w:rFonts w:ascii="Trebuchet MS" w:eastAsia="Trebuchet MS" w:hAnsi="Trebuchet MS" w:cs="Trebuchet MS"/>
              </w:rPr>
              <w:t>Contestatia trebuie să conțină cel puțin următoarele elemente:</w:t>
            </w:r>
          </w:p>
          <w:p w14:paraId="000001B2" w14:textId="065D9B63" w:rsidR="00461B6E" w:rsidRPr="00C42312" w:rsidRDefault="00654C2A">
            <w:pPr>
              <w:tabs>
                <w:tab w:val="left" w:pos="990"/>
              </w:tabs>
              <w:ind w:left="706"/>
              <w:jc w:val="both"/>
              <w:rPr>
                <w:rFonts w:ascii="Trebuchet MS" w:eastAsia="Trebuchet MS" w:hAnsi="Trebuchet MS" w:cs="Trebuchet MS"/>
              </w:rPr>
            </w:pPr>
            <w:bookmarkStart w:id="78" w:name="_heading=h.2et92p0" w:colFirst="0" w:colLast="0"/>
            <w:bookmarkEnd w:id="78"/>
            <w:r w:rsidRPr="00C42312">
              <w:rPr>
                <w:rFonts w:ascii="Trebuchet MS" w:eastAsia="Arial" w:hAnsi="Trebuchet MS" w:cs="Arial"/>
              </w:rPr>
              <w:t>•</w:t>
            </w:r>
            <w:r w:rsidRPr="00C42312">
              <w:rPr>
                <w:rFonts w:ascii="Trebuchet MS" w:eastAsia="Arial" w:hAnsi="Trebuchet MS" w:cs="Arial"/>
              </w:rPr>
              <w:tab/>
              <w:t xml:space="preserve">Identificarea contestatarului, prin: denumire solicitant, adresa, numele </w:t>
            </w:r>
            <w:r w:rsidR="00487A21" w:rsidRPr="00C42312">
              <w:rPr>
                <w:rFonts w:ascii="Trebuchet MS" w:eastAsia="Arial" w:hAnsi="Trebuchet MS" w:cs="Arial"/>
              </w:rPr>
              <w:t>ș</w:t>
            </w:r>
            <w:r w:rsidRPr="00C42312">
              <w:rPr>
                <w:rFonts w:ascii="Trebuchet MS" w:eastAsia="Arial" w:hAnsi="Trebuchet MS" w:cs="Arial"/>
              </w:rPr>
              <w:t>i func</w:t>
            </w:r>
            <w:r w:rsidR="00487A21" w:rsidRPr="00C42312">
              <w:rPr>
                <w:rFonts w:ascii="Trebuchet MS" w:eastAsia="Arial" w:hAnsi="Trebuchet MS" w:cs="Arial"/>
              </w:rPr>
              <w:t>ț</w:t>
            </w:r>
            <w:r w:rsidRPr="00C42312">
              <w:rPr>
                <w:rFonts w:ascii="Trebuchet MS" w:eastAsia="Arial" w:hAnsi="Trebuchet MS" w:cs="Arial"/>
              </w:rPr>
              <w:t>ia reprezentantului legal;</w:t>
            </w:r>
          </w:p>
          <w:p w14:paraId="000001B3" w14:textId="12686EC0" w:rsidR="00461B6E" w:rsidRPr="00C42312" w:rsidRDefault="00654C2A">
            <w:pPr>
              <w:tabs>
                <w:tab w:val="left" w:pos="990"/>
              </w:tabs>
              <w:ind w:left="706"/>
              <w:jc w:val="both"/>
              <w:rPr>
                <w:rFonts w:ascii="Trebuchet MS" w:eastAsia="Trebuchet MS" w:hAnsi="Trebuchet MS" w:cs="Trebuchet MS"/>
              </w:rPr>
            </w:pPr>
            <w:bookmarkStart w:id="79" w:name="_heading=h.tyjcwt" w:colFirst="0" w:colLast="0"/>
            <w:bookmarkEnd w:id="79"/>
            <w:r w:rsidRPr="00C42312">
              <w:rPr>
                <w:rFonts w:ascii="Trebuchet MS" w:eastAsia="Trebuchet MS" w:hAnsi="Trebuchet MS" w:cs="Trebuchet MS"/>
              </w:rPr>
              <w:t>•</w:t>
            </w:r>
            <w:r w:rsidRPr="00C42312">
              <w:rPr>
                <w:rFonts w:ascii="Trebuchet MS" w:eastAsia="Trebuchet MS" w:hAnsi="Trebuchet MS" w:cs="Trebuchet MS"/>
              </w:rPr>
              <w:tab/>
              <w:t>Identificarea proiectului, prin: numărul unic de înregistrare alocat Cererii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(codul </w:t>
            </w:r>
            <w:r w:rsidR="00461FC1" w:rsidRPr="00C42312">
              <w:rPr>
                <w:rFonts w:ascii="Trebuchet MS" w:eastAsia="Trebuchet MS" w:hAnsi="Trebuchet MS" w:cs="Trebuchet MS"/>
              </w:rPr>
              <w:t>MySMIS</w:t>
            </w:r>
            <w:r w:rsidRPr="00C42312">
              <w:rPr>
                <w:rFonts w:ascii="Trebuchet MS" w:eastAsia="Trebuchet MS" w:hAnsi="Trebuchet MS" w:cs="Trebuchet MS"/>
              </w:rPr>
              <w:t xml:space="preserve"> 2021) </w:t>
            </w:r>
            <w:r w:rsidR="00487A21" w:rsidRPr="00C42312">
              <w:rPr>
                <w:rFonts w:ascii="Trebuchet MS" w:eastAsia="Trebuchet MS" w:hAnsi="Trebuchet MS" w:cs="Trebuchet MS"/>
              </w:rPr>
              <w:t>ș</w:t>
            </w:r>
            <w:r w:rsidRPr="00C42312">
              <w:rPr>
                <w:rFonts w:ascii="Trebuchet MS" w:eastAsia="Trebuchet MS" w:hAnsi="Trebuchet MS" w:cs="Trebuchet MS"/>
              </w:rPr>
              <w:t>i titlul proiectului;</w:t>
            </w:r>
          </w:p>
          <w:p w14:paraId="000001B4" w14:textId="0046336E" w:rsidR="00461B6E" w:rsidRPr="00C42312" w:rsidRDefault="00654C2A">
            <w:pPr>
              <w:tabs>
                <w:tab w:val="left" w:pos="990"/>
              </w:tabs>
              <w:ind w:left="706"/>
              <w:jc w:val="both"/>
              <w:rPr>
                <w:rFonts w:ascii="Trebuchet MS" w:eastAsia="Trebuchet MS" w:hAnsi="Trebuchet MS" w:cs="Trebuchet MS"/>
              </w:rPr>
            </w:pPr>
            <w:bookmarkStart w:id="80" w:name="_heading=h.3dy6vkm" w:colFirst="0" w:colLast="0"/>
            <w:bookmarkEnd w:id="80"/>
            <w:r w:rsidRPr="00C42312">
              <w:rPr>
                <w:rFonts w:ascii="Trebuchet MS" w:eastAsia="Trebuchet MS" w:hAnsi="Trebuchet MS" w:cs="Trebuchet MS"/>
              </w:rPr>
              <w:t>•</w:t>
            </w:r>
            <w:r w:rsidRPr="00C42312">
              <w:rPr>
                <w:rFonts w:ascii="Trebuchet MS" w:eastAsia="Trebuchet MS" w:hAnsi="Trebuchet MS" w:cs="Trebuchet MS"/>
              </w:rPr>
              <w:tab/>
              <w:t>Obiectul contesta</w:t>
            </w:r>
            <w:r w:rsidR="00487A21" w:rsidRPr="00C42312">
              <w:rPr>
                <w:rFonts w:ascii="Trebuchet MS" w:eastAsia="Trebuchet MS" w:hAnsi="Trebuchet MS" w:cs="Trebuchet MS"/>
              </w:rPr>
              <w:t>ț</w:t>
            </w:r>
            <w:r w:rsidRPr="00C42312">
              <w:rPr>
                <w:rFonts w:ascii="Trebuchet MS" w:eastAsia="Trebuchet MS" w:hAnsi="Trebuchet MS" w:cs="Trebuchet MS"/>
              </w:rPr>
              <w:t>iei - ce se solicită prin formularea contesta</w:t>
            </w:r>
            <w:r w:rsidR="00487A21" w:rsidRPr="00C42312">
              <w:rPr>
                <w:rFonts w:ascii="Trebuchet MS" w:eastAsia="Trebuchet MS" w:hAnsi="Trebuchet MS" w:cs="Trebuchet MS"/>
              </w:rPr>
              <w:t>ț</w:t>
            </w:r>
            <w:r w:rsidRPr="00C42312">
              <w:rPr>
                <w:rFonts w:ascii="Trebuchet MS" w:eastAsia="Trebuchet MS" w:hAnsi="Trebuchet MS" w:cs="Trebuchet MS"/>
              </w:rPr>
              <w:t>iei. Obiectul contesta</w:t>
            </w:r>
            <w:r w:rsidR="00487A21" w:rsidRPr="00C42312">
              <w:rPr>
                <w:rFonts w:ascii="Trebuchet MS" w:eastAsia="Trebuchet MS" w:hAnsi="Trebuchet MS" w:cs="Trebuchet MS"/>
              </w:rPr>
              <w:t>ț</w:t>
            </w:r>
            <w:r w:rsidRPr="00C42312">
              <w:rPr>
                <w:rFonts w:ascii="Trebuchet MS" w:eastAsia="Trebuchet MS" w:hAnsi="Trebuchet MS" w:cs="Trebuchet MS"/>
              </w:rPr>
              <w:t>iei va fi strict legat de motiva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prezentată în scrisoarea de respingere </w:t>
            </w:r>
            <w:r w:rsidR="00487A21" w:rsidRPr="00C42312">
              <w:rPr>
                <w:rFonts w:ascii="Trebuchet MS" w:eastAsia="Trebuchet MS" w:hAnsi="Trebuchet MS" w:cs="Trebuchet MS"/>
              </w:rPr>
              <w:t>ș</w:t>
            </w:r>
            <w:r w:rsidRPr="00C42312">
              <w:rPr>
                <w:rFonts w:ascii="Trebuchet MS" w:eastAsia="Trebuchet MS" w:hAnsi="Trebuchet MS" w:cs="Trebuchet MS"/>
              </w:rPr>
              <w:t>i în conformitate cu criteriile enun</w:t>
            </w:r>
            <w:r w:rsidR="00487A21" w:rsidRPr="00C42312">
              <w:rPr>
                <w:rFonts w:ascii="Trebuchet MS" w:eastAsia="Trebuchet MS" w:hAnsi="Trebuchet MS" w:cs="Trebuchet MS"/>
              </w:rPr>
              <w:t>ț</w:t>
            </w:r>
            <w:r w:rsidRPr="00C42312">
              <w:rPr>
                <w:rFonts w:ascii="Trebuchet MS" w:eastAsia="Trebuchet MS" w:hAnsi="Trebuchet MS" w:cs="Trebuchet MS"/>
              </w:rPr>
              <w:t>ate în prezentul Ghid</w:t>
            </w:r>
            <w:r w:rsidR="006D7A67">
              <w:rPr>
                <w:rFonts w:ascii="Trebuchet MS" w:eastAsia="Trebuchet MS" w:hAnsi="Trebuchet MS" w:cs="Trebuchet MS"/>
              </w:rPr>
              <w:t>;</w:t>
            </w:r>
          </w:p>
          <w:p w14:paraId="000001B5" w14:textId="5BFA2C6A" w:rsidR="00461B6E" w:rsidRPr="00C42312" w:rsidRDefault="00654C2A">
            <w:pPr>
              <w:tabs>
                <w:tab w:val="left" w:pos="990"/>
              </w:tabs>
              <w:ind w:left="706"/>
              <w:jc w:val="both"/>
              <w:rPr>
                <w:rFonts w:ascii="Trebuchet MS" w:eastAsia="Trebuchet MS" w:hAnsi="Trebuchet MS" w:cs="Trebuchet MS"/>
              </w:rPr>
            </w:pPr>
            <w:bookmarkStart w:id="81" w:name="_heading=h.1t3h5sf" w:colFirst="0" w:colLast="0"/>
            <w:bookmarkEnd w:id="81"/>
            <w:r w:rsidRPr="00C42312">
              <w:rPr>
                <w:rFonts w:ascii="Trebuchet MS" w:eastAsia="Trebuchet MS" w:hAnsi="Trebuchet MS" w:cs="Trebuchet MS"/>
              </w:rPr>
              <w:t>•</w:t>
            </w:r>
            <w:r w:rsidRPr="00C42312">
              <w:rPr>
                <w:rFonts w:ascii="Trebuchet MS" w:eastAsia="Trebuchet MS" w:hAnsi="Trebuchet MS" w:cs="Trebuchet MS"/>
              </w:rPr>
              <w:tab/>
              <w:t xml:space="preserve">Motivele de fapt </w:t>
            </w:r>
            <w:r w:rsidR="00487A21" w:rsidRPr="00C42312">
              <w:rPr>
                <w:rFonts w:ascii="Trebuchet MS" w:eastAsia="Trebuchet MS" w:hAnsi="Trebuchet MS" w:cs="Trebuchet MS"/>
              </w:rPr>
              <w:t>ș</w:t>
            </w:r>
            <w:r w:rsidRPr="00C42312">
              <w:rPr>
                <w:rFonts w:ascii="Trebuchet MS" w:eastAsia="Trebuchet MS" w:hAnsi="Trebuchet MS" w:cs="Trebuchet MS"/>
              </w:rPr>
              <w:t>i de drept (dispozi</w:t>
            </w:r>
            <w:r w:rsidR="00487A21" w:rsidRPr="00C42312">
              <w:rPr>
                <w:rFonts w:ascii="Trebuchet MS" w:eastAsia="Trebuchet MS" w:hAnsi="Trebuchet MS" w:cs="Trebuchet MS"/>
              </w:rPr>
              <w:t>ț</w:t>
            </w:r>
            <w:r w:rsidRPr="00C42312">
              <w:rPr>
                <w:rFonts w:ascii="Trebuchet MS" w:eastAsia="Trebuchet MS" w:hAnsi="Trebuchet MS" w:cs="Trebuchet MS"/>
              </w:rPr>
              <w:t>iile legale na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ionale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i/sau </w:t>
            </w:r>
            <w:r w:rsidR="00B85221" w:rsidRPr="00C42312">
              <w:rPr>
                <w:rFonts w:ascii="Trebuchet MS" w:eastAsia="Trebuchet MS" w:hAnsi="Trebuchet MS" w:cs="Trebuchet MS"/>
              </w:rPr>
              <w:t>europene</w:t>
            </w:r>
            <w:r w:rsidRPr="00C42312">
              <w:rPr>
                <w:rFonts w:ascii="Trebuchet MS" w:eastAsia="Trebuchet MS" w:hAnsi="Trebuchet MS" w:cs="Trebuchet MS"/>
              </w:rPr>
              <w:t>, principiile încălcate);</w:t>
            </w:r>
          </w:p>
          <w:p w14:paraId="000001B6" w14:textId="77777777" w:rsidR="00461B6E" w:rsidRPr="00C42312" w:rsidRDefault="00654C2A">
            <w:pPr>
              <w:tabs>
                <w:tab w:val="left" w:pos="990"/>
              </w:tabs>
              <w:ind w:left="706"/>
              <w:jc w:val="both"/>
              <w:rPr>
                <w:rFonts w:ascii="Trebuchet MS" w:eastAsia="Trebuchet MS" w:hAnsi="Trebuchet MS" w:cs="Trebuchet MS"/>
              </w:rPr>
            </w:pPr>
            <w:bookmarkStart w:id="82" w:name="_heading=h.4d34og8" w:colFirst="0" w:colLast="0"/>
            <w:bookmarkEnd w:id="82"/>
            <w:r w:rsidRPr="00C42312">
              <w:rPr>
                <w:rFonts w:ascii="Trebuchet MS" w:eastAsia="Trebuchet MS" w:hAnsi="Trebuchet MS" w:cs="Trebuchet MS"/>
              </w:rPr>
              <w:t>•</w:t>
            </w:r>
            <w:r w:rsidRPr="00C42312">
              <w:rPr>
                <w:rFonts w:ascii="Trebuchet MS" w:eastAsia="Trebuchet MS" w:hAnsi="Trebuchet MS" w:cs="Trebuchet MS"/>
              </w:rPr>
              <w:tab/>
              <w:t>Mijloace de probă (acolo unde există);</w:t>
            </w:r>
          </w:p>
          <w:p w14:paraId="000001B7" w14:textId="77777777" w:rsidR="00461B6E" w:rsidRPr="00C42312" w:rsidRDefault="00654C2A">
            <w:pPr>
              <w:tabs>
                <w:tab w:val="left" w:pos="990"/>
              </w:tabs>
              <w:ind w:left="706"/>
              <w:jc w:val="both"/>
              <w:rPr>
                <w:rFonts w:ascii="Trebuchet MS" w:eastAsia="Trebuchet MS" w:hAnsi="Trebuchet MS" w:cs="Trebuchet MS"/>
              </w:rPr>
            </w:pPr>
            <w:bookmarkStart w:id="83" w:name="_heading=h.2s8eyo1" w:colFirst="0" w:colLast="0"/>
            <w:bookmarkEnd w:id="83"/>
            <w:r w:rsidRPr="00C42312">
              <w:rPr>
                <w:rFonts w:ascii="Trebuchet MS" w:eastAsia="Trebuchet MS" w:hAnsi="Trebuchet MS" w:cs="Trebuchet MS"/>
              </w:rPr>
              <w:t>•</w:t>
            </w:r>
            <w:r w:rsidRPr="00C42312">
              <w:rPr>
                <w:rFonts w:ascii="Trebuchet MS" w:eastAsia="Trebuchet MS" w:hAnsi="Trebuchet MS" w:cs="Trebuchet MS"/>
              </w:rPr>
              <w:tab/>
              <w:t>Semnătura electronică a reprezentantului legal;</w:t>
            </w:r>
          </w:p>
          <w:p w14:paraId="000001B8" w14:textId="00F2B74B" w:rsidR="00461B6E" w:rsidRPr="00C42312" w:rsidRDefault="00654C2A">
            <w:pPr>
              <w:tabs>
                <w:tab w:val="left" w:pos="990"/>
              </w:tabs>
              <w:ind w:left="706"/>
              <w:jc w:val="both"/>
              <w:rPr>
                <w:rFonts w:ascii="Trebuchet MS" w:eastAsia="Trebuchet MS" w:hAnsi="Trebuchet MS" w:cs="Trebuchet MS"/>
              </w:rPr>
            </w:pPr>
            <w:bookmarkStart w:id="84" w:name="_heading=h.17dp8vu" w:colFirst="0" w:colLast="0"/>
            <w:bookmarkEnd w:id="84"/>
            <w:r w:rsidRPr="00C42312">
              <w:rPr>
                <w:rFonts w:ascii="Trebuchet MS" w:eastAsia="Trebuchet MS" w:hAnsi="Trebuchet MS" w:cs="Trebuchet MS"/>
              </w:rPr>
              <w:t>•</w:t>
            </w:r>
            <w:r w:rsidRPr="00C42312">
              <w:rPr>
                <w:rFonts w:ascii="Trebuchet MS" w:eastAsia="Trebuchet MS" w:hAnsi="Trebuchet MS" w:cs="Trebuchet MS"/>
              </w:rPr>
              <w:tab/>
              <w:t>Data formulării contesta</w:t>
            </w:r>
            <w:r w:rsidR="00487A21" w:rsidRPr="00C42312">
              <w:rPr>
                <w:rFonts w:ascii="Trebuchet MS" w:eastAsia="Trebuchet MS" w:hAnsi="Trebuchet MS" w:cs="Trebuchet MS"/>
              </w:rPr>
              <w:t>ț</w:t>
            </w:r>
            <w:r w:rsidRPr="00C42312">
              <w:rPr>
                <w:rFonts w:ascii="Trebuchet MS" w:eastAsia="Trebuchet MS" w:hAnsi="Trebuchet MS" w:cs="Trebuchet MS"/>
              </w:rPr>
              <w:t>iei.</w:t>
            </w:r>
          </w:p>
          <w:p w14:paraId="000001B9" w14:textId="47237130" w:rsidR="00461B6E" w:rsidRPr="00C42312" w:rsidRDefault="00654C2A">
            <w:pPr>
              <w:spacing w:before="120"/>
              <w:jc w:val="both"/>
              <w:rPr>
                <w:rFonts w:ascii="Trebuchet MS" w:eastAsia="Trebuchet MS" w:hAnsi="Trebuchet MS" w:cs="Trebuchet MS"/>
              </w:rPr>
            </w:pPr>
            <w:bookmarkStart w:id="85" w:name="_heading=h.3rdcrjn" w:colFirst="0" w:colLast="0"/>
            <w:bookmarkEnd w:id="85"/>
            <w:r w:rsidRPr="00C42312">
              <w:rPr>
                <w:rFonts w:ascii="Trebuchet MS" w:eastAsia="Arial" w:hAnsi="Trebuchet MS" w:cs="Arial"/>
              </w:rPr>
              <w:t>Contesta</w:t>
            </w:r>
            <w:r w:rsidR="00487A21" w:rsidRPr="00C42312">
              <w:rPr>
                <w:rFonts w:ascii="Trebuchet MS" w:eastAsia="Arial" w:hAnsi="Trebuchet MS" w:cs="Arial"/>
              </w:rPr>
              <w:t>ț</w:t>
            </w:r>
            <w:r w:rsidRPr="00C42312">
              <w:rPr>
                <w:rFonts w:ascii="Trebuchet MS" w:eastAsia="Arial" w:hAnsi="Trebuchet MS" w:cs="Arial"/>
              </w:rPr>
              <w:t xml:space="preserve">iile sunt analizate </w:t>
            </w:r>
            <w:r w:rsidR="00487A21" w:rsidRPr="00C42312">
              <w:rPr>
                <w:rFonts w:ascii="Trebuchet MS" w:eastAsia="Arial" w:hAnsi="Trebuchet MS" w:cs="Arial"/>
              </w:rPr>
              <w:t>ș</w:t>
            </w:r>
            <w:r w:rsidRPr="00C42312">
              <w:rPr>
                <w:rFonts w:ascii="Trebuchet MS" w:eastAsia="Arial" w:hAnsi="Trebuchet MS" w:cs="Arial"/>
              </w:rPr>
              <w:t>i solu</w:t>
            </w:r>
            <w:r w:rsidR="00487A21" w:rsidRPr="00C42312">
              <w:rPr>
                <w:rFonts w:ascii="Trebuchet MS" w:eastAsia="Arial" w:hAnsi="Trebuchet MS" w:cs="Arial"/>
              </w:rPr>
              <w:t>ț</w:t>
            </w:r>
            <w:r w:rsidRPr="00C42312">
              <w:rPr>
                <w:rFonts w:ascii="Trebuchet MS" w:eastAsia="Arial" w:hAnsi="Trebuchet MS" w:cs="Arial"/>
              </w:rPr>
              <w:t>ionate</w:t>
            </w:r>
            <w:r w:rsidRPr="00C42312">
              <w:rPr>
                <w:rFonts w:ascii="Trebuchet MS" w:eastAsia="Trebuchet MS" w:hAnsi="Trebuchet MS" w:cs="Trebuchet MS"/>
              </w:rPr>
              <w:t xml:space="preserve"> </w:t>
            </w:r>
            <w:r w:rsidR="00437CDC" w:rsidRPr="00C42312">
              <w:rPr>
                <w:rFonts w:ascii="Trebuchet MS" w:eastAsia="Trebuchet MS" w:hAnsi="Trebuchet MS" w:cs="Trebuchet MS"/>
              </w:rPr>
              <w:t>prin emiterea unei decizii motivate în fapt și în drept</w:t>
            </w:r>
            <w:r w:rsidRPr="00C42312">
              <w:rPr>
                <w:rFonts w:ascii="Trebuchet MS" w:eastAsia="Trebuchet MS" w:hAnsi="Trebuchet MS" w:cs="Trebuchet MS"/>
              </w:rPr>
              <w:t>. Decizia privind solu</w:t>
            </w:r>
            <w:r w:rsidR="00487A21" w:rsidRPr="00C42312">
              <w:rPr>
                <w:rFonts w:ascii="Trebuchet MS" w:eastAsia="Trebuchet MS" w:hAnsi="Trebuchet MS" w:cs="Trebuchet MS"/>
              </w:rPr>
              <w:t>ț</w:t>
            </w:r>
            <w:r w:rsidRPr="00C42312">
              <w:rPr>
                <w:rFonts w:ascii="Trebuchet MS" w:eastAsia="Trebuchet MS" w:hAnsi="Trebuchet MS" w:cs="Trebuchet MS"/>
              </w:rPr>
              <w:t>ionare</w:t>
            </w:r>
            <w:r w:rsidR="00E24B08" w:rsidRPr="00C42312">
              <w:rPr>
                <w:rFonts w:ascii="Trebuchet MS" w:eastAsia="Trebuchet MS" w:hAnsi="Trebuchet MS" w:cs="Trebuchet MS"/>
              </w:rPr>
              <w:t xml:space="preserve"> </w:t>
            </w:r>
            <w:r w:rsidRPr="00C42312">
              <w:rPr>
                <w:rFonts w:ascii="Trebuchet MS" w:eastAsia="Trebuchet MS" w:hAnsi="Trebuchet MS" w:cs="Trebuchet MS"/>
              </w:rPr>
              <w:t>a contesta</w:t>
            </w:r>
            <w:r w:rsidR="00487A21" w:rsidRPr="00C42312">
              <w:rPr>
                <w:rFonts w:ascii="Trebuchet MS" w:eastAsia="Trebuchet MS" w:hAnsi="Trebuchet MS" w:cs="Trebuchet MS"/>
              </w:rPr>
              <w:t>ț</w:t>
            </w:r>
            <w:r w:rsidRPr="00C42312">
              <w:rPr>
                <w:rFonts w:ascii="Trebuchet MS" w:eastAsia="Trebuchet MS" w:hAnsi="Trebuchet MS" w:cs="Trebuchet MS"/>
              </w:rPr>
              <w:t>iilor poate fi de admitere</w:t>
            </w:r>
            <w:r w:rsidR="00A0202E" w:rsidRPr="00C42312">
              <w:rPr>
                <w:rFonts w:ascii="Trebuchet MS" w:eastAsia="Trebuchet MS" w:hAnsi="Trebuchet MS" w:cs="Trebuchet MS"/>
              </w:rPr>
              <w:t>, admitere în parte</w:t>
            </w:r>
            <w:r w:rsidRPr="00C42312">
              <w:rPr>
                <w:rFonts w:ascii="Trebuchet MS" w:eastAsia="Trebuchet MS" w:hAnsi="Trebuchet MS" w:cs="Trebuchet MS"/>
              </w:rPr>
              <w:t xml:space="preserve"> sau de respingere. Contestatarul este notificat în scris asupra deciziei.</w:t>
            </w:r>
          </w:p>
          <w:p w14:paraId="000001BA" w14:textId="781940EA" w:rsidR="00461B6E" w:rsidRPr="00C42312" w:rsidRDefault="00654C2A">
            <w:pPr>
              <w:spacing w:before="120"/>
              <w:jc w:val="both"/>
              <w:rPr>
                <w:rFonts w:ascii="Trebuchet MS" w:eastAsia="Trebuchet MS" w:hAnsi="Trebuchet MS" w:cs="Trebuchet MS"/>
              </w:rPr>
            </w:pPr>
            <w:bookmarkStart w:id="86" w:name="_heading=h.26in1rg" w:colFirst="0" w:colLast="0"/>
            <w:bookmarkEnd w:id="86"/>
            <w:r w:rsidRPr="00C42312">
              <w:rPr>
                <w:rFonts w:ascii="Trebuchet MS" w:eastAsia="Trebuchet MS" w:hAnsi="Trebuchet MS" w:cs="Trebuchet MS"/>
              </w:rPr>
              <w:t xml:space="preserve">Pe perioada </w:t>
            </w:r>
            <w:r w:rsidR="00540268" w:rsidRPr="00C42312">
              <w:rPr>
                <w:rFonts w:ascii="Trebuchet MS" w:eastAsia="Trebuchet MS" w:hAnsi="Trebuchet MS" w:cs="Trebuchet MS"/>
              </w:rPr>
              <w:t xml:space="preserve">analizării </w:t>
            </w:r>
            <w:r w:rsidRPr="00C42312">
              <w:rPr>
                <w:rFonts w:ascii="Trebuchet MS" w:eastAsia="Trebuchet MS" w:hAnsi="Trebuchet MS" w:cs="Trebuchet MS"/>
              </w:rPr>
              <w:t>contesta</w:t>
            </w:r>
            <w:r w:rsidR="00487A21" w:rsidRPr="00C42312">
              <w:rPr>
                <w:rFonts w:ascii="Trebuchet MS" w:eastAsia="Trebuchet MS" w:hAnsi="Trebuchet MS" w:cs="Trebuchet MS"/>
              </w:rPr>
              <w:t>ț</w:t>
            </w:r>
            <w:r w:rsidRPr="00C42312">
              <w:rPr>
                <w:rFonts w:ascii="Trebuchet MS" w:eastAsia="Trebuchet MS" w:hAnsi="Trebuchet MS" w:cs="Trebuchet MS"/>
              </w:rPr>
              <w:t>iei pot fi solicitate clarificări.</w:t>
            </w:r>
          </w:p>
        </w:tc>
      </w:tr>
    </w:tbl>
    <w:p w14:paraId="000001BC" w14:textId="77777777" w:rsidR="00461B6E" w:rsidRPr="00C42312" w:rsidRDefault="00654C2A">
      <w:pPr>
        <w:pStyle w:val="Heading2"/>
        <w:numPr>
          <w:ilvl w:val="1"/>
          <w:numId w:val="3"/>
        </w:numPr>
        <w:rPr>
          <w:rFonts w:ascii="Trebuchet MS" w:hAnsi="Trebuchet MS"/>
          <w:b w:val="0"/>
          <w:bCs/>
          <w:i/>
          <w:iCs/>
          <w:sz w:val="22"/>
          <w:szCs w:val="22"/>
        </w:rPr>
      </w:pPr>
      <w:bookmarkStart w:id="87" w:name="_Toc151369514"/>
      <w:r w:rsidRPr="00C42312">
        <w:rPr>
          <w:rFonts w:ascii="Trebuchet MS" w:hAnsi="Trebuchet MS"/>
          <w:b w:val="0"/>
          <w:bCs/>
          <w:i/>
          <w:iCs/>
          <w:sz w:val="22"/>
          <w:szCs w:val="22"/>
        </w:rPr>
        <w:t>Contractarea proiectelor</w:t>
      </w:r>
      <w:bookmarkEnd w:id="87"/>
    </w:p>
    <w:p w14:paraId="000001BD" w14:textId="77777777" w:rsidR="00461B6E" w:rsidRPr="00C42312" w:rsidRDefault="00654C2A">
      <w:pPr>
        <w:pBdr>
          <w:top w:val="nil"/>
          <w:left w:val="nil"/>
          <w:bottom w:val="nil"/>
          <w:right w:val="nil"/>
          <w:between w:val="nil"/>
        </w:pBdr>
        <w:spacing w:after="0"/>
        <w:ind w:left="1080"/>
        <w:rPr>
          <w:rFonts w:ascii="Trebuchet MS" w:eastAsia="Trebuchet MS" w:hAnsi="Trebuchet MS" w:cs="Trebuchet MS"/>
          <w:i/>
          <w:color w:val="000000"/>
        </w:rPr>
      </w:pPr>
      <w:r w:rsidRPr="00C42312">
        <w:rPr>
          <w:rFonts w:ascii="Trebuchet MS" w:eastAsia="Trebuchet MS" w:hAnsi="Trebuchet MS" w:cs="Trebuchet MS"/>
          <w:i/>
          <w:color w:val="000000"/>
        </w:rPr>
        <w:tab/>
      </w:r>
    </w:p>
    <w:p w14:paraId="000001BE" w14:textId="54C2A309"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ab/>
        <w:t>Verificarea îndeplinirii condi</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iilor de eligibilitate</w:t>
      </w:r>
    </w:p>
    <w:tbl>
      <w:tblPr>
        <w:tblStyle w:val="af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B07DB6F" w14:textId="77777777">
        <w:tc>
          <w:tcPr>
            <w:tcW w:w="9396" w:type="dxa"/>
          </w:tcPr>
          <w:p w14:paraId="15BAC2E6" w14:textId="02B001EB" w:rsidR="00214E9C" w:rsidRPr="004408B6" w:rsidRDefault="00214E9C" w:rsidP="00E24B08">
            <w:pPr>
              <w:spacing w:before="120" w:after="120"/>
              <w:jc w:val="both"/>
              <w:rPr>
                <w:rFonts w:ascii="Trebuchet MS" w:eastAsia="Trebuchet MS" w:hAnsi="Trebuchet MS" w:cs="Trebuchet MS"/>
                <w:color w:val="000000" w:themeColor="text1"/>
              </w:rPr>
            </w:pPr>
            <w:r w:rsidRPr="00C42312">
              <w:rPr>
                <w:rFonts w:ascii="Trebuchet MS" w:eastAsia="Trebuchet MS" w:hAnsi="Trebuchet MS" w:cs="Trebuchet MS"/>
              </w:rPr>
              <w:t xml:space="preserve">Selectarea unui proiect pentru </w:t>
            </w:r>
            <w:r w:rsidRPr="004408B6">
              <w:rPr>
                <w:rFonts w:ascii="Trebuchet MS" w:eastAsia="Trebuchet MS" w:hAnsi="Trebuchet MS" w:cs="Trebuchet MS"/>
                <w:color w:val="000000" w:themeColor="text1"/>
              </w:rPr>
              <w:t xml:space="preserve">finanțare este condiționată de următoarele </w:t>
            </w:r>
            <w:r w:rsidR="00763E81" w:rsidRPr="004408B6">
              <w:rPr>
                <w:rFonts w:ascii="Trebuchet MS" w:eastAsia="Trebuchet MS" w:hAnsi="Trebuchet MS" w:cs="Trebuchet MS"/>
                <w:color w:val="000000" w:themeColor="text1"/>
              </w:rPr>
              <w:t>elemente:</w:t>
            </w:r>
          </w:p>
          <w:p w14:paraId="7CEC6080" w14:textId="1D94FC23" w:rsidR="00763E81" w:rsidRPr="004408B6" w:rsidRDefault="00763E81" w:rsidP="00F4254E">
            <w:pPr>
              <w:pStyle w:val="ListParagraph"/>
              <w:numPr>
                <w:ilvl w:val="0"/>
                <w:numId w:val="71"/>
              </w:numPr>
              <w:spacing w:before="120" w:after="120"/>
              <w:jc w:val="both"/>
              <w:rPr>
                <w:rFonts w:ascii="Trebuchet MS" w:eastAsia="Trebuchet MS" w:hAnsi="Trebuchet MS" w:cs="Trebuchet MS"/>
                <w:color w:val="000000" w:themeColor="text1"/>
              </w:rPr>
            </w:pPr>
            <w:r w:rsidRPr="004408B6">
              <w:rPr>
                <w:rFonts w:ascii="Trebuchet MS" w:eastAsia="Trebuchet MS" w:hAnsi="Trebuchet MS" w:cs="Trebuchet MS"/>
                <w:color w:val="000000" w:themeColor="text1"/>
              </w:rPr>
              <w:t xml:space="preserve">punctajul obţinut să fie de cel puţin </w:t>
            </w:r>
            <w:r w:rsidR="004C7A09" w:rsidRPr="004408B6">
              <w:rPr>
                <w:rFonts w:ascii="Trebuchet MS" w:eastAsia="Trebuchet MS" w:hAnsi="Trebuchet MS" w:cs="Trebuchet MS"/>
                <w:color w:val="000000" w:themeColor="text1"/>
              </w:rPr>
              <w:t>70</w:t>
            </w:r>
            <w:r w:rsidRPr="004408B6">
              <w:rPr>
                <w:rFonts w:ascii="Trebuchet MS" w:eastAsia="Trebuchet MS" w:hAnsi="Trebuchet MS" w:cs="Trebuchet MS"/>
                <w:color w:val="000000" w:themeColor="text1"/>
              </w:rPr>
              <w:t xml:space="preserve"> puncte</w:t>
            </w:r>
          </w:p>
          <w:p w14:paraId="0700203A" w14:textId="093C344D" w:rsidR="00763E81" w:rsidRPr="004408B6" w:rsidRDefault="00763E81" w:rsidP="00F4254E">
            <w:pPr>
              <w:pStyle w:val="ListParagraph"/>
              <w:numPr>
                <w:ilvl w:val="0"/>
                <w:numId w:val="71"/>
              </w:numPr>
              <w:spacing w:before="120" w:after="120"/>
              <w:jc w:val="both"/>
              <w:rPr>
                <w:rFonts w:ascii="Trebuchet MS" w:eastAsia="Trebuchet MS" w:hAnsi="Trebuchet MS" w:cs="Trebuchet MS"/>
                <w:color w:val="000000" w:themeColor="text1"/>
              </w:rPr>
            </w:pPr>
            <w:r w:rsidRPr="004408B6">
              <w:rPr>
                <w:rFonts w:ascii="Trebuchet MS" w:eastAsia="Trebuchet MS" w:hAnsi="Trebuchet MS" w:cs="Trebuchet MS"/>
                <w:color w:val="000000" w:themeColor="text1"/>
              </w:rPr>
              <w:t>disponibilitatea fondurilor alocate acestui apel.</w:t>
            </w:r>
          </w:p>
          <w:p w14:paraId="000001C0" w14:textId="68623718" w:rsidR="00461B6E" w:rsidRPr="00C42312" w:rsidRDefault="00654C2A" w:rsidP="00E24B08">
            <w:pPr>
              <w:spacing w:before="120" w:after="120"/>
              <w:jc w:val="both"/>
              <w:rPr>
                <w:rFonts w:ascii="Trebuchet MS" w:eastAsia="Trebuchet MS" w:hAnsi="Trebuchet MS" w:cs="Trebuchet MS"/>
              </w:rPr>
            </w:pPr>
            <w:r w:rsidRPr="004408B6">
              <w:rPr>
                <w:rFonts w:ascii="Trebuchet MS" w:eastAsia="Trebuchet MS" w:hAnsi="Trebuchet MS" w:cs="Trebuchet MS"/>
                <w:color w:val="000000" w:themeColor="text1"/>
              </w:rPr>
              <w:t>Solicitantului i se va transmite scrisoarea pentru demararea etapei contractuale, scrisoare în care sunt men</w:t>
            </w:r>
            <w:r w:rsidR="00487A21" w:rsidRPr="004408B6">
              <w:rPr>
                <w:rFonts w:ascii="Trebuchet MS" w:eastAsia="Trebuchet MS" w:hAnsi="Trebuchet MS" w:cs="Trebuchet MS"/>
                <w:color w:val="000000" w:themeColor="text1"/>
              </w:rPr>
              <w:t>ț</w:t>
            </w:r>
            <w:r w:rsidRPr="004408B6">
              <w:rPr>
                <w:rFonts w:ascii="Trebuchet MS" w:eastAsia="Trebuchet MS" w:hAnsi="Trebuchet MS" w:cs="Trebuchet MS"/>
                <w:color w:val="000000" w:themeColor="text1"/>
              </w:rPr>
              <w:t>ionate toate informa</w:t>
            </w:r>
            <w:r w:rsidR="00487A21" w:rsidRPr="004408B6">
              <w:rPr>
                <w:rFonts w:ascii="Trebuchet MS" w:eastAsia="Trebuchet MS" w:hAnsi="Trebuchet MS" w:cs="Trebuchet MS"/>
                <w:color w:val="000000" w:themeColor="text1"/>
              </w:rPr>
              <w:t>ț</w:t>
            </w:r>
            <w:r w:rsidRPr="004408B6">
              <w:rPr>
                <w:rFonts w:ascii="Trebuchet MS" w:eastAsia="Trebuchet MS" w:hAnsi="Trebuchet MS" w:cs="Trebuchet MS"/>
                <w:color w:val="000000" w:themeColor="text1"/>
              </w:rPr>
              <w:t xml:space="preserve">iile </w:t>
            </w:r>
            <w:r w:rsidR="00487A21" w:rsidRPr="004408B6">
              <w:rPr>
                <w:rFonts w:ascii="Trebuchet MS" w:eastAsia="Trebuchet MS" w:hAnsi="Trebuchet MS" w:cs="Trebuchet MS"/>
                <w:color w:val="000000" w:themeColor="text1"/>
              </w:rPr>
              <w:t>ș</w:t>
            </w:r>
            <w:r w:rsidRPr="004408B6">
              <w:rPr>
                <w:rFonts w:ascii="Trebuchet MS" w:eastAsia="Trebuchet MS" w:hAnsi="Trebuchet MS" w:cs="Trebuchet MS"/>
                <w:color w:val="000000" w:themeColor="text1"/>
              </w:rPr>
              <w:t>i condi</w:t>
            </w:r>
            <w:r w:rsidR="00487A21" w:rsidRPr="004408B6">
              <w:rPr>
                <w:rFonts w:ascii="Trebuchet MS" w:eastAsia="Trebuchet MS" w:hAnsi="Trebuchet MS" w:cs="Trebuchet MS"/>
                <w:color w:val="000000" w:themeColor="text1"/>
              </w:rPr>
              <w:t>ț</w:t>
            </w:r>
            <w:r w:rsidRPr="004408B6">
              <w:rPr>
                <w:rFonts w:ascii="Trebuchet MS" w:eastAsia="Trebuchet MS" w:hAnsi="Trebuchet MS" w:cs="Trebuchet MS"/>
                <w:color w:val="000000" w:themeColor="text1"/>
              </w:rPr>
              <w:t>iile finan</w:t>
            </w:r>
            <w:r w:rsidR="00487A21" w:rsidRPr="004408B6">
              <w:rPr>
                <w:rFonts w:ascii="Trebuchet MS" w:eastAsia="Trebuchet MS" w:hAnsi="Trebuchet MS" w:cs="Trebuchet MS"/>
                <w:color w:val="000000" w:themeColor="text1"/>
              </w:rPr>
              <w:t>ț</w:t>
            </w:r>
            <w:r w:rsidRPr="004408B6">
              <w:rPr>
                <w:rFonts w:ascii="Trebuchet MS" w:eastAsia="Trebuchet MS" w:hAnsi="Trebuchet MS" w:cs="Trebuchet MS"/>
                <w:color w:val="000000" w:themeColor="text1"/>
              </w:rPr>
              <w:t xml:space="preserve">ării. În termenul prevăzut în această scrisoare, solicitantul trebuie să </w:t>
            </w:r>
            <w:r w:rsidR="00B119A6" w:rsidRPr="004408B6">
              <w:rPr>
                <w:rFonts w:ascii="Trebuchet MS" w:eastAsia="Trebuchet MS" w:hAnsi="Trebuchet MS" w:cs="Trebuchet MS"/>
                <w:color w:val="000000" w:themeColor="text1"/>
              </w:rPr>
              <w:t xml:space="preserve">facă dovada celor asumate prin declarația unică, respectiv să prezinte documentele suport care dovedesc </w:t>
            </w:r>
            <w:r w:rsidR="00B119A6" w:rsidRPr="00C42312">
              <w:rPr>
                <w:rFonts w:ascii="Trebuchet MS" w:eastAsia="Trebuchet MS" w:hAnsi="Trebuchet MS" w:cs="Trebuchet MS"/>
              </w:rPr>
              <w:t>îndeplinirea tuturor criteriilor de eligibilitate.</w:t>
            </w:r>
          </w:p>
          <w:p w14:paraId="000001C1" w14:textId="1B481291" w:rsidR="00461B6E" w:rsidRPr="00C42312" w:rsidRDefault="00654C2A" w:rsidP="00E24B0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În cazul în care solicitantul al cărui proiect a fost aprobat nu transmite </w:t>
            </w:r>
            <w:r w:rsidR="006E12DC" w:rsidRPr="00C42312">
              <w:rPr>
                <w:rFonts w:ascii="Trebuchet MS" w:eastAsia="Trebuchet MS" w:hAnsi="Trebuchet MS" w:cs="Trebuchet MS"/>
              </w:rPr>
              <w:t>documentele și informațiile solicitate</w:t>
            </w:r>
            <w:r w:rsidRPr="00C42312">
              <w:rPr>
                <w:rFonts w:ascii="Trebuchet MS" w:eastAsia="Trebuchet MS" w:hAnsi="Trebuchet MS" w:cs="Trebuchet MS"/>
              </w:rPr>
              <w:t xml:space="preserve"> în termenul prevăzut, termenul poate fi prelungit cu acceptul </w:t>
            </w:r>
            <w:r w:rsidR="00E24B08" w:rsidRPr="00C42312">
              <w:rPr>
                <w:rFonts w:ascii="Trebuchet MS" w:eastAsia="Trebuchet MS" w:hAnsi="Trebuchet MS" w:cs="Trebuchet MS"/>
              </w:rPr>
              <w:t>AM</w:t>
            </w:r>
            <w:r w:rsidRPr="00C42312">
              <w:rPr>
                <w:rFonts w:ascii="Trebuchet MS" w:eastAsia="Trebuchet MS" w:hAnsi="Trebuchet MS" w:cs="Trebuchet MS"/>
              </w:rPr>
              <w:t xml:space="preserve">. Cererea unui solicitant de prelungire a termenului de răspuns nu va fi acceptată în mod automat de </w:t>
            </w:r>
            <w:r w:rsidR="00E24B08" w:rsidRPr="00C42312">
              <w:rPr>
                <w:rFonts w:ascii="Trebuchet MS" w:eastAsia="Trebuchet MS" w:hAnsi="Trebuchet MS" w:cs="Trebuchet MS"/>
              </w:rPr>
              <w:t>AM</w:t>
            </w:r>
            <w:r w:rsidRPr="00C42312">
              <w:rPr>
                <w:rFonts w:ascii="Trebuchet MS" w:eastAsia="Trebuchet MS" w:hAnsi="Trebuchet MS" w:cs="Trebuchet MS"/>
              </w:rPr>
              <w:t xml:space="preserve">, ci trebuie să existe motive întemeiate pentru această solicitare. </w:t>
            </w:r>
            <w:r w:rsidR="00E24B08" w:rsidRPr="00C42312">
              <w:rPr>
                <w:rFonts w:ascii="Trebuchet MS" w:eastAsia="Trebuchet MS" w:hAnsi="Trebuchet MS" w:cs="Trebuchet MS"/>
              </w:rPr>
              <w:t>AM</w:t>
            </w:r>
            <w:r w:rsidRPr="00C42312">
              <w:rPr>
                <w:rFonts w:ascii="Trebuchet MS" w:eastAsia="Trebuchet MS" w:hAnsi="Trebuchet MS" w:cs="Trebuchet MS"/>
              </w:rPr>
              <w:t xml:space="preserve"> examinează motivele date </w:t>
            </w:r>
            <w:r w:rsidR="00487A21" w:rsidRPr="00C42312">
              <w:rPr>
                <w:rFonts w:ascii="Trebuchet MS" w:eastAsia="Trebuchet MS" w:hAnsi="Trebuchet MS" w:cs="Trebuchet MS"/>
              </w:rPr>
              <w:t>ș</w:t>
            </w:r>
            <w:r w:rsidRPr="00C42312">
              <w:rPr>
                <w:rFonts w:ascii="Trebuchet MS" w:eastAsia="Trebuchet MS" w:hAnsi="Trebuchet MS" w:cs="Trebuchet MS"/>
              </w:rPr>
              <w:t>i poate respinge cererile care prezintă</w:t>
            </w:r>
            <w:r w:rsidRPr="00C42312">
              <w:rPr>
                <w:rFonts w:ascii="Trebuchet MS" w:eastAsia="Trebuchet MS" w:hAnsi="Trebuchet MS" w:cs="Trebuchet MS"/>
                <w:i/>
              </w:rPr>
              <w:t xml:space="preserve"> </w:t>
            </w:r>
            <w:r w:rsidRPr="00C42312">
              <w:rPr>
                <w:rFonts w:ascii="Trebuchet MS" w:eastAsia="Trebuchet MS" w:hAnsi="Trebuchet MS" w:cs="Trebuchet MS"/>
              </w:rPr>
              <w:t xml:space="preserve">justificări nefundamentate sau care nu respectă prevederile ghidului </w:t>
            </w:r>
            <w:r w:rsidR="00487A21" w:rsidRPr="00C42312">
              <w:rPr>
                <w:rFonts w:ascii="Trebuchet MS" w:eastAsia="Trebuchet MS" w:hAnsi="Trebuchet MS" w:cs="Trebuchet MS"/>
              </w:rPr>
              <w:t>ș</w:t>
            </w:r>
            <w:r w:rsidRPr="00C42312">
              <w:rPr>
                <w:rFonts w:ascii="Trebuchet MS" w:eastAsia="Trebuchet MS" w:hAnsi="Trebuchet MS" w:cs="Trebuchet MS"/>
              </w:rPr>
              <w:t>i/sau a legisla</w:t>
            </w:r>
            <w:r w:rsidR="00487A21" w:rsidRPr="00C42312">
              <w:rPr>
                <w:rFonts w:ascii="Trebuchet MS" w:eastAsia="Trebuchet MS" w:hAnsi="Trebuchet MS" w:cs="Trebuchet MS"/>
              </w:rPr>
              <w:t>ț</w:t>
            </w:r>
            <w:r w:rsidRPr="00C42312">
              <w:rPr>
                <w:rFonts w:ascii="Trebuchet MS" w:eastAsia="Trebuchet MS" w:hAnsi="Trebuchet MS" w:cs="Trebuchet MS"/>
              </w:rPr>
              <w:t>iei na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ionale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w:t>
            </w:r>
            <w:r w:rsidR="00B85221" w:rsidRPr="00C42312">
              <w:rPr>
                <w:rFonts w:ascii="Trebuchet MS" w:eastAsia="Trebuchet MS" w:hAnsi="Trebuchet MS" w:cs="Trebuchet MS"/>
              </w:rPr>
              <w:t xml:space="preserve">europene </w:t>
            </w:r>
            <w:r w:rsidRPr="00C42312">
              <w:rPr>
                <w:rFonts w:ascii="Trebuchet MS" w:eastAsia="Trebuchet MS" w:hAnsi="Trebuchet MS" w:cs="Trebuchet MS"/>
              </w:rPr>
              <w:t>relevante.</w:t>
            </w:r>
          </w:p>
          <w:p w14:paraId="06A24F0A" w14:textId="52E87B88" w:rsidR="004532D6" w:rsidRPr="00C42312" w:rsidRDefault="004532D6" w:rsidP="00E24B0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Eligibilitatea solicitantului și a proiectului sunt verificate conform </w:t>
            </w:r>
            <w:r w:rsidR="00B119A6" w:rsidRPr="00C42312">
              <w:rPr>
                <w:rFonts w:ascii="Trebuchet MS" w:eastAsia="Trebuchet MS" w:hAnsi="Trebuchet MS" w:cs="Trebuchet MS"/>
              </w:rPr>
              <w:t xml:space="preserve">criteriilor </w:t>
            </w:r>
            <w:r w:rsidRPr="00C42312">
              <w:rPr>
                <w:rFonts w:ascii="Trebuchet MS" w:eastAsia="Trebuchet MS" w:hAnsi="Trebuchet MS" w:cs="Trebuchet MS"/>
              </w:rPr>
              <w:t>de verificare de eligibilitate și contractare</w:t>
            </w:r>
            <w:r w:rsidR="007435B3" w:rsidRPr="00C42312">
              <w:rPr>
                <w:rFonts w:ascii="Trebuchet MS" w:eastAsia="Trebuchet MS" w:hAnsi="Trebuchet MS" w:cs="Trebuchet MS"/>
              </w:rPr>
              <w:t xml:space="preserve"> (Anexa </w:t>
            </w:r>
            <w:r w:rsidR="008F0B5F">
              <w:rPr>
                <w:rFonts w:ascii="Trebuchet MS" w:eastAsia="Trebuchet MS" w:hAnsi="Trebuchet MS" w:cs="Trebuchet MS"/>
              </w:rPr>
              <w:t>6</w:t>
            </w:r>
            <w:r w:rsidR="007435B3" w:rsidRPr="00C42312">
              <w:rPr>
                <w:rFonts w:ascii="Trebuchet MS" w:eastAsia="Trebuchet MS" w:hAnsi="Trebuchet MS" w:cs="Trebuchet MS"/>
              </w:rPr>
              <w:t>)</w:t>
            </w:r>
            <w:r w:rsidRPr="00C42312">
              <w:rPr>
                <w:rFonts w:ascii="Trebuchet MS" w:eastAsia="Trebuchet MS" w:hAnsi="Trebuchet MS" w:cs="Trebuchet MS"/>
              </w:rPr>
              <w:t>, după îndeplinirea condițiilor și a punctajului minim acordat în cadrul procesului de evaluare tehnico-financiară.</w:t>
            </w:r>
          </w:p>
          <w:p w14:paraId="000001C2" w14:textId="2B3B68F5" w:rsidR="00461B6E" w:rsidRPr="00C42312" w:rsidRDefault="00654C2A" w:rsidP="00E24B08">
            <w:pPr>
              <w:spacing w:before="120" w:after="120"/>
              <w:jc w:val="both"/>
              <w:rPr>
                <w:rFonts w:ascii="Trebuchet MS" w:eastAsia="Trebuchet MS" w:hAnsi="Trebuchet MS" w:cs="Trebuchet MS"/>
              </w:rPr>
            </w:pPr>
            <w:r w:rsidRPr="00C42312">
              <w:rPr>
                <w:rFonts w:ascii="Trebuchet MS" w:eastAsia="Trebuchet MS" w:hAnsi="Trebuchet MS" w:cs="Trebuchet MS"/>
              </w:rPr>
              <w:t>În cazul în care Cererea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este respinsă, solicitantului i se va comunica acest lucru, precum </w:t>
            </w:r>
            <w:r w:rsidR="00487A21" w:rsidRPr="00C42312">
              <w:rPr>
                <w:rFonts w:ascii="Trebuchet MS" w:eastAsia="Trebuchet MS" w:hAnsi="Trebuchet MS" w:cs="Trebuchet MS"/>
              </w:rPr>
              <w:t>ș</w:t>
            </w:r>
            <w:r w:rsidRPr="00C42312">
              <w:rPr>
                <w:rFonts w:ascii="Trebuchet MS" w:eastAsia="Trebuchet MS" w:hAnsi="Trebuchet MS" w:cs="Trebuchet MS"/>
              </w:rPr>
              <w:t>i motiva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respingerii.  </w:t>
            </w:r>
          </w:p>
          <w:p w14:paraId="2C4AEDB4" w14:textId="77777777" w:rsidR="00825CC4" w:rsidRPr="00C42312" w:rsidRDefault="00825CC4" w:rsidP="00E24B08">
            <w:pPr>
              <w:spacing w:before="120" w:after="120"/>
              <w:jc w:val="both"/>
              <w:rPr>
                <w:rFonts w:ascii="Trebuchet MS" w:eastAsia="Trebuchet MS" w:hAnsi="Trebuchet MS" w:cs="Trebuchet MS"/>
              </w:rPr>
            </w:pPr>
            <w:r w:rsidRPr="00C42312">
              <w:rPr>
                <w:rFonts w:ascii="Trebuchet MS" w:eastAsia="Trebuchet MS" w:hAnsi="Trebuchet MS" w:cs="Trebuchet MS"/>
              </w:rPr>
              <w:lastRenderedPageBreak/>
              <w:t>Împotriva deciziei de respingere a cererii de finanțare se poate face contestație conform prevederilor legale în vigoare.</w:t>
            </w:r>
          </w:p>
          <w:p w14:paraId="000001C3" w14:textId="4A515CF4" w:rsidR="00461B6E" w:rsidRPr="00C42312" w:rsidRDefault="00654C2A" w:rsidP="00E24B0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În cazul în care solicitantul amână nejustificat semnarea contractului sau depunerea documentelor solicitate la contractare, </w:t>
            </w:r>
            <w:r w:rsidR="00E24B08" w:rsidRPr="00C42312">
              <w:rPr>
                <w:rFonts w:ascii="Trebuchet MS" w:eastAsia="Trebuchet MS" w:hAnsi="Trebuchet MS" w:cs="Trebuchet MS"/>
              </w:rPr>
              <w:t>AM</w:t>
            </w:r>
            <w:r w:rsidRPr="00C42312">
              <w:rPr>
                <w:rFonts w:ascii="Trebuchet MS" w:eastAsia="Trebuchet MS" w:hAnsi="Trebuchet MS" w:cs="Trebuchet MS"/>
              </w:rPr>
              <w:t xml:space="preserve"> poate decide retragerea finan</w:t>
            </w:r>
            <w:r w:rsidR="00487A21" w:rsidRPr="00C42312">
              <w:rPr>
                <w:rFonts w:ascii="Trebuchet MS" w:eastAsia="Trebuchet MS" w:hAnsi="Trebuchet MS" w:cs="Trebuchet MS"/>
              </w:rPr>
              <w:t>ț</w:t>
            </w:r>
            <w:r w:rsidRPr="00C42312">
              <w:rPr>
                <w:rFonts w:ascii="Trebuchet MS" w:eastAsia="Trebuchet MS" w:hAnsi="Trebuchet MS" w:cs="Trebuchet MS"/>
              </w:rPr>
              <w:t>ării, fără a crea nicio obliga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ie din partea </w:t>
            </w:r>
            <w:r w:rsidR="00E24B08" w:rsidRPr="00C42312">
              <w:rPr>
                <w:rFonts w:ascii="Trebuchet MS" w:eastAsia="Trebuchet MS" w:hAnsi="Trebuchet MS" w:cs="Trebuchet MS"/>
              </w:rPr>
              <w:t>AM</w:t>
            </w:r>
            <w:r w:rsidRPr="00C42312">
              <w:rPr>
                <w:rFonts w:ascii="Trebuchet MS" w:eastAsia="Trebuchet MS" w:hAnsi="Trebuchet MS" w:cs="Trebuchet MS"/>
              </w:rPr>
              <w:t>.</w:t>
            </w:r>
          </w:p>
          <w:p w14:paraId="000001C4" w14:textId="52312714" w:rsidR="00461B6E" w:rsidRPr="00C42312" w:rsidRDefault="00654C2A" w:rsidP="00664ADF">
            <w:pPr>
              <w:spacing w:before="120" w:after="120"/>
              <w:jc w:val="both"/>
              <w:rPr>
                <w:rFonts w:ascii="Trebuchet MS" w:eastAsia="Trebuchet MS" w:hAnsi="Trebuchet MS" w:cs="Trebuchet MS"/>
                <w:i/>
              </w:rPr>
            </w:pPr>
            <w:r w:rsidRPr="00C42312">
              <w:rPr>
                <w:rFonts w:ascii="Trebuchet MS" w:eastAsia="Trebuchet MS" w:hAnsi="Trebuchet MS" w:cs="Trebuchet MS"/>
              </w:rPr>
              <w:t>Solicitantul poate depune contesta</w:t>
            </w:r>
            <w:r w:rsidR="00487A21" w:rsidRPr="00C42312">
              <w:rPr>
                <w:rFonts w:ascii="Trebuchet MS" w:eastAsia="Trebuchet MS" w:hAnsi="Trebuchet MS" w:cs="Trebuchet MS"/>
              </w:rPr>
              <w:t>ț</w:t>
            </w:r>
            <w:r w:rsidRPr="00C42312">
              <w:rPr>
                <w:rFonts w:ascii="Trebuchet MS" w:eastAsia="Trebuchet MS" w:hAnsi="Trebuchet MS" w:cs="Trebuchet MS"/>
              </w:rPr>
              <w:t>ie în această etapă</w:t>
            </w:r>
            <w:r w:rsidR="00825CC4" w:rsidRPr="00C42312">
              <w:rPr>
                <w:rFonts w:ascii="Trebuchet MS" w:eastAsia="Trebuchet MS" w:hAnsi="Trebuchet MS" w:cs="Trebuchet MS"/>
              </w:rPr>
              <w:t>, conform prevederilor legale in vigoare</w:t>
            </w:r>
            <w:r w:rsidRPr="00C42312">
              <w:rPr>
                <w:rFonts w:ascii="Trebuchet MS" w:eastAsia="Trebuchet MS" w:hAnsi="Trebuchet MS" w:cs="Trebuchet MS"/>
              </w:rPr>
              <w:t>.</w:t>
            </w:r>
          </w:p>
        </w:tc>
      </w:tr>
    </w:tbl>
    <w:p w14:paraId="000001C5" w14:textId="3C808DDA"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lastRenderedPageBreak/>
        <w:t>Decizia de acordare/respingere a finan</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ării</w:t>
      </w:r>
    </w:p>
    <w:tbl>
      <w:tblPr>
        <w:tblStyle w:val="aff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F2D0A4B" w14:textId="77777777">
        <w:tc>
          <w:tcPr>
            <w:tcW w:w="9396" w:type="dxa"/>
          </w:tcPr>
          <w:p w14:paraId="000001C6" w14:textId="7E60F0AD"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Decizia de acordare a finan</w:t>
            </w:r>
            <w:r w:rsidR="00487A21" w:rsidRPr="00C42312">
              <w:rPr>
                <w:rFonts w:ascii="Trebuchet MS" w:eastAsia="Trebuchet MS" w:hAnsi="Trebuchet MS" w:cs="Trebuchet MS"/>
              </w:rPr>
              <w:t>ț</w:t>
            </w:r>
            <w:r w:rsidRPr="00C42312">
              <w:rPr>
                <w:rFonts w:ascii="Trebuchet MS" w:eastAsia="Trebuchet MS" w:hAnsi="Trebuchet MS" w:cs="Trebuchet MS"/>
              </w:rPr>
              <w:t>ării</w:t>
            </w:r>
            <w:r w:rsidR="007363CC" w:rsidRPr="00C42312">
              <w:rPr>
                <w:rFonts w:ascii="Trebuchet MS" w:eastAsia="Trebuchet MS" w:hAnsi="Trebuchet MS" w:cs="Trebuchet MS"/>
              </w:rPr>
              <w:t xml:space="preserve"> (contractul de finan</w:t>
            </w:r>
            <w:r w:rsidR="00487A21" w:rsidRPr="00C42312">
              <w:rPr>
                <w:rFonts w:ascii="Trebuchet MS" w:eastAsia="Trebuchet MS" w:hAnsi="Trebuchet MS" w:cs="Trebuchet MS"/>
              </w:rPr>
              <w:t>ț</w:t>
            </w:r>
            <w:r w:rsidR="007363CC" w:rsidRPr="00C42312">
              <w:rPr>
                <w:rFonts w:ascii="Trebuchet MS" w:eastAsia="Trebuchet MS" w:hAnsi="Trebuchet MS" w:cs="Trebuchet MS"/>
              </w:rPr>
              <w:t>are)</w:t>
            </w:r>
            <w:r w:rsidRPr="00C42312">
              <w:rPr>
                <w:rFonts w:ascii="Trebuchet MS" w:eastAsia="Trebuchet MS" w:hAnsi="Trebuchet MS" w:cs="Trebuchet MS"/>
              </w:rPr>
              <w:t xml:space="preserve"> constituie anexă la prezentul Ghid </w:t>
            </w:r>
            <w:r w:rsidR="00487A21" w:rsidRPr="00C42312">
              <w:rPr>
                <w:rFonts w:ascii="Trebuchet MS" w:eastAsia="Trebuchet MS" w:hAnsi="Trebuchet MS" w:cs="Trebuchet MS"/>
              </w:rPr>
              <w:t>ș</w:t>
            </w:r>
            <w:r w:rsidRPr="00C42312">
              <w:rPr>
                <w:rFonts w:ascii="Trebuchet MS" w:eastAsia="Trebuchet MS" w:hAnsi="Trebuchet MS" w:cs="Trebuchet MS"/>
              </w:rPr>
              <w:t>i reprezintă actul prin care</w:t>
            </w:r>
            <w:r w:rsidR="00B85221" w:rsidRPr="00C42312">
              <w:rPr>
                <w:rFonts w:ascii="Trebuchet MS" w:eastAsia="Trebuchet MS" w:hAnsi="Trebuchet MS" w:cs="Trebuchet MS"/>
              </w:rPr>
              <w:t xml:space="preserve"> solicitantul</w:t>
            </w:r>
            <w:r w:rsidRPr="00C42312">
              <w:rPr>
                <w:rFonts w:ascii="Trebuchet MS" w:eastAsia="Trebuchet MS" w:hAnsi="Trebuchet MS" w:cs="Trebuchet MS"/>
              </w:rPr>
              <w:t xml:space="preserve"> ob</w:t>
            </w:r>
            <w:r w:rsidR="00487A21" w:rsidRPr="00C42312">
              <w:rPr>
                <w:rFonts w:ascii="Trebuchet MS" w:eastAsia="Trebuchet MS" w:hAnsi="Trebuchet MS" w:cs="Trebuchet MS"/>
              </w:rPr>
              <w:t>ț</w:t>
            </w:r>
            <w:r w:rsidRPr="00C42312">
              <w:rPr>
                <w:rFonts w:ascii="Trebuchet MS" w:eastAsia="Trebuchet MS" w:hAnsi="Trebuchet MS" w:cs="Trebuchet MS"/>
              </w:rPr>
              <w:t>ine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de la </w:t>
            </w:r>
            <w:r w:rsidR="00E24B08" w:rsidRPr="00C42312">
              <w:rPr>
                <w:rFonts w:ascii="Trebuchet MS" w:eastAsia="Trebuchet MS" w:hAnsi="Trebuchet MS" w:cs="Trebuchet MS"/>
              </w:rPr>
              <w:t>AM PoCIDIF</w:t>
            </w:r>
            <w:r w:rsidRPr="00C42312">
              <w:rPr>
                <w:rFonts w:ascii="Trebuchet MS" w:eastAsia="Trebuchet MS" w:hAnsi="Trebuchet MS" w:cs="Trebuchet MS"/>
              </w:rPr>
              <w:t>.</w:t>
            </w:r>
          </w:p>
          <w:p w14:paraId="000001CA" w14:textId="6658097B"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Prin încheierea </w:t>
            </w:r>
            <w:r w:rsidR="007363CC" w:rsidRPr="00C42312">
              <w:rPr>
                <w:rFonts w:ascii="Trebuchet MS" w:eastAsia="Trebuchet MS" w:hAnsi="Trebuchet MS" w:cs="Trebuchet MS"/>
              </w:rPr>
              <w:t>contractului de finan</w:t>
            </w:r>
            <w:r w:rsidR="00487A21" w:rsidRPr="00C42312">
              <w:rPr>
                <w:rFonts w:ascii="Trebuchet MS" w:eastAsia="Trebuchet MS" w:hAnsi="Trebuchet MS" w:cs="Trebuchet MS"/>
              </w:rPr>
              <w:t>ț</w:t>
            </w:r>
            <w:r w:rsidR="007363CC" w:rsidRPr="00C42312">
              <w:rPr>
                <w:rFonts w:ascii="Trebuchet MS" w:eastAsia="Trebuchet MS" w:hAnsi="Trebuchet MS" w:cs="Trebuchet MS"/>
              </w:rPr>
              <w:t>are</w:t>
            </w:r>
            <w:r w:rsidRPr="00C42312">
              <w:rPr>
                <w:rFonts w:ascii="Trebuchet MS" w:eastAsia="Trebuchet MS" w:hAnsi="Trebuchet MS" w:cs="Trebuchet MS"/>
              </w:rPr>
              <w:t xml:space="preserve">, beneficiarul se angajează să implementeze proiectul, în conformitate cu prevederile cuprinse în prezentul contract </w:t>
            </w:r>
            <w:r w:rsidR="00487A21" w:rsidRPr="00C42312">
              <w:rPr>
                <w:rFonts w:ascii="Trebuchet MS" w:eastAsia="Trebuchet MS" w:hAnsi="Trebuchet MS" w:cs="Trebuchet MS"/>
              </w:rPr>
              <w:t>ș</w:t>
            </w:r>
            <w:r w:rsidRPr="00C42312">
              <w:rPr>
                <w:rFonts w:ascii="Trebuchet MS" w:eastAsia="Trebuchet MS" w:hAnsi="Trebuchet MS" w:cs="Trebuchet MS"/>
              </w:rPr>
              <w:t>i în legisla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europeană </w:t>
            </w:r>
            <w:r w:rsidR="00487A21" w:rsidRPr="00C42312">
              <w:rPr>
                <w:rFonts w:ascii="Trebuchet MS" w:eastAsia="Trebuchet MS" w:hAnsi="Trebuchet MS" w:cs="Trebuchet MS"/>
              </w:rPr>
              <w:t>ș</w:t>
            </w:r>
            <w:r w:rsidRPr="00C42312">
              <w:rPr>
                <w:rFonts w:ascii="Trebuchet MS" w:eastAsia="Trebuchet MS" w:hAnsi="Trebuchet MS" w:cs="Trebuchet MS"/>
              </w:rPr>
              <w:t>i na</w:t>
            </w:r>
            <w:r w:rsidR="00487A21" w:rsidRPr="00C42312">
              <w:rPr>
                <w:rFonts w:ascii="Trebuchet MS" w:eastAsia="Trebuchet MS" w:hAnsi="Trebuchet MS" w:cs="Trebuchet MS"/>
              </w:rPr>
              <w:t>ț</w:t>
            </w:r>
            <w:r w:rsidRPr="00C42312">
              <w:rPr>
                <w:rFonts w:ascii="Trebuchet MS" w:eastAsia="Trebuchet MS" w:hAnsi="Trebuchet MS" w:cs="Trebuchet MS"/>
              </w:rPr>
              <w:t>ională aplicabile acestuia.</w:t>
            </w:r>
          </w:p>
        </w:tc>
      </w:tr>
    </w:tbl>
    <w:p w14:paraId="000001CB" w14:textId="1A61C621"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 xml:space="preserve">Definitivarea  planului de monitorizare a proiectului </w:t>
      </w: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5F64187" w14:textId="77777777">
        <w:tc>
          <w:tcPr>
            <w:tcW w:w="9396" w:type="dxa"/>
          </w:tcPr>
          <w:p w14:paraId="000001CC" w14:textId="716AB443" w:rsidR="00461B6E" w:rsidRPr="00C42312" w:rsidRDefault="00654C2A" w:rsidP="00073BE7">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Planul de monitorizare a proiectului se va completa de </w:t>
            </w:r>
            <w:r w:rsidR="00CA593D" w:rsidRPr="00C42312">
              <w:rPr>
                <w:rFonts w:ascii="Trebuchet MS" w:eastAsia="Trebuchet MS" w:hAnsi="Trebuchet MS" w:cs="Trebuchet MS"/>
              </w:rPr>
              <w:t xml:space="preserve">către </w:t>
            </w:r>
            <w:r w:rsidRPr="00C42312">
              <w:rPr>
                <w:rFonts w:ascii="Trebuchet MS" w:eastAsia="Trebuchet MS" w:hAnsi="Trebuchet MS" w:cs="Trebuchet MS"/>
              </w:rPr>
              <w:t>solicitant, conform Anexe</w:t>
            </w:r>
            <w:r w:rsidRPr="00C42312">
              <w:rPr>
                <w:rFonts w:ascii="Trebuchet MS" w:eastAsia="Arial" w:hAnsi="Trebuchet MS" w:cs="Arial"/>
              </w:rPr>
              <w:t>i nr</w:t>
            </w:r>
            <w:r w:rsidR="00CA593D" w:rsidRPr="00C42312">
              <w:rPr>
                <w:rFonts w:ascii="Trebuchet MS" w:eastAsia="Arial" w:hAnsi="Trebuchet MS" w:cs="Arial"/>
              </w:rPr>
              <w:t>.</w:t>
            </w:r>
            <w:r w:rsidRPr="00C42312">
              <w:rPr>
                <w:rFonts w:ascii="Trebuchet MS" w:eastAsia="Arial" w:hAnsi="Trebuchet MS" w:cs="Arial"/>
              </w:rPr>
              <w:t xml:space="preserve"> 2. Plan de monitorizare – din </w:t>
            </w:r>
            <w:r w:rsidR="00522646" w:rsidRPr="00C42312">
              <w:rPr>
                <w:rFonts w:ascii="Trebuchet MS" w:eastAsia="Arial" w:hAnsi="Trebuchet MS" w:cs="Arial"/>
              </w:rPr>
              <w:t>Contractul</w:t>
            </w:r>
            <w:r w:rsidRPr="00C42312">
              <w:rPr>
                <w:rFonts w:ascii="Trebuchet MS" w:eastAsia="Arial" w:hAnsi="Trebuchet MS" w:cs="Arial"/>
              </w:rPr>
              <w:t xml:space="preserve"> de Finan</w:t>
            </w:r>
            <w:r w:rsidR="00487A21" w:rsidRPr="00C42312">
              <w:rPr>
                <w:rFonts w:ascii="Trebuchet MS" w:eastAsia="Arial" w:hAnsi="Trebuchet MS" w:cs="Arial"/>
              </w:rPr>
              <w:t>ț</w:t>
            </w:r>
            <w:r w:rsidRPr="00C42312">
              <w:rPr>
                <w:rFonts w:ascii="Trebuchet MS" w:eastAsia="Arial" w:hAnsi="Trebuchet MS" w:cs="Arial"/>
              </w:rPr>
              <w:t>are.</w:t>
            </w:r>
          </w:p>
        </w:tc>
      </w:tr>
    </w:tbl>
    <w:p w14:paraId="000001CE" w14:textId="35D41B41"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Semnarea contractului de finan</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are</w:t>
      </w:r>
    </w:p>
    <w:tbl>
      <w:tblPr>
        <w:tblStyle w:val="af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40D9F52" w14:textId="77777777">
        <w:tc>
          <w:tcPr>
            <w:tcW w:w="9396" w:type="dxa"/>
          </w:tcPr>
          <w:p w14:paraId="000001CF" w14:textId="0745588C"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Contractul va fi generat de către sistemul </w:t>
            </w:r>
            <w:r w:rsidR="00461FC1" w:rsidRPr="00C42312">
              <w:rPr>
                <w:rFonts w:ascii="Trebuchet MS" w:eastAsia="Trebuchet MS" w:hAnsi="Trebuchet MS" w:cs="Trebuchet MS"/>
              </w:rPr>
              <w:t>MySMIS</w:t>
            </w:r>
            <w:r w:rsidRPr="00C42312">
              <w:rPr>
                <w:rFonts w:ascii="Trebuchet MS" w:eastAsia="Trebuchet MS" w:hAnsi="Trebuchet MS" w:cs="Trebuchet MS"/>
              </w:rPr>
              <w:t>2021 sau de ofi</w:t>
            </w:r>
            <w:r w:rsidR="00487A21" w:rsidRPr="00C42312">
              <w:rPr>
                <w:rFonts w:ascii="Trebuchet MS" w:eastAsia="Trebuchet MS" w:hAnsi="Trebuchet MS" w:cs="Trebuchet MS"/>
              </w:rPr>
              <w:t>ț</w:t>
            </w:r>
            <w:r w:rsidRPr="00C42312">
              <w:rPr>
                <w:rFonts w:ascii="Trebuchet MS" w:eastAsia="Trebuchet MS" w:hAnsi="Trebuchet MS" w:cs="Trebuchet MS"/>
              </w:rPr>
              <w:t xml:space="preserve">erul </w:t>
            </w:r>
            <w:r w:rsidR="00E24B08" w:rsidRPr="00C42312">
              <w:rPr>
                <w:rFonts w:ascii="Trebuchet MS" w:eastAsia="Trebuchet MS" w:hAnsi="Trebuchet MS" w:cs="Trebuchet MS"/>
              </w:rPr>
              <w:t>AM</w:t>
            </w:r>
            <w:r w:rsidRPr="00C42312">
              <w:rPr>
                <w:rFonts w:ascii="Trebuchet MS" w:eastAsia="Trebuchet MS" w:hAnsi="Trebuchet MS" w:cs="Trebuchet MS"/>
              </w:rPr>
              <w:t>, iar beneficiar</w:t>
            </w:r>
            <w:r w:rsidR="00E24B08" w:rsidRPr="00C42312">
              <w:rPr>
                <w:rFonts w:ascii="Trebuchet MS" w:eastAsia="Trebuchet MS" w:hAnsi="Trebuchet MS" w:cs="Trebuchet MS"/>
              </w:rPr>
              <w:t>ul</w:t>
            </w:r>
            <w:r w:rsidRPr="00C42312">
              <w:rPr>
                <w:rFonts w:ascii="Trebuchet MS" w:eastAsia="Trebuchet MS" w:hAnsi="Trebuchet MS" w:cs="Trebuchet MS"/>
              </w:rPr>
              <w:t xml:space="preserve"> v</w:t>
            </w:r>
            <w:r w:rsidR="00E24B08" w:rsidRPr="00C42312">
              <w:rPr>
                <w:rFonts w:ascii="Trebuchet MS" w:eastAsia="Trebuchet MS" w:hAnsi="Trebuchet MS" w:cs="Trebuchet MS"/>
              </w:rPr>
              <w:t>a</w:t>
            </w:r>
            <w:r w:rsidRPr="00C42312">
              <w:rPr>
                <w:rFonts w:ascii="Trebuchet MS" w:eastAsia="Trebuchet MS" w:hAnsi="Trebuchet MS" w:cs="Trebuchet MS"/>
              </w:rPr>
              <w:t xml:space="preserve"> primi o informare referitoare la semnarea contractului.</w:t>
            </w:r>
          </w:p>
          <w:p w14:paraId="000001D0" w14:textId="239639BC" w:rsidR="00461B6E" w:rsidRPr="00C42312" w:rsidRDefault="00654C2A">
            <w:pPr>
              <w:spacing w:before="120" w:after="120"/>
              <w:jc w:val="both"/>
              <w:rPr>
                <w:rFonts w:ascii="Trebuchet MS" w:eastAsia="Trebuchet MS" w:hAnsi="Trebuchet MS" w:cs="Trebuchet MS"/>
              </w:rPr>
            </w:pPr>
            <w:r w:rsidRPr="00C42312">
              <w:rPr>
                <w:rFonts w:ascii="Trebuchet MS" w:eastAsia="Arial" w:hAnsi="Trebuchet MS" w:cs="Arial"/>
              </w:rPr>
              <w:t>Contractul de finan</w:t>
            </w:r>
            <w:r w:rsidR="00487A21" w:rsidRPr="00C42312">
              <w:rPr>
                <w:rFonts w:ascii="Trebuchet MS" w:eastAsia="Arial" w:hAnsi="Trebuchet MS" w:cs="Arial"/>
              </w:rPr>
              <w:t>ț</w:t>
            </w:r>
            <w:r w:rsidRPr="00C42312">
              <w:rPr>
                <w:rFonts w:ascii="Trebuchet MS" w:eastAsia="Arial" w:hAnsi="Trebuchet MS" w:cs="Arial"/>
              </w:rPr>
              <w:t>are va fi semnat electronic</w:t>
            </w:r>
            <w:r w:rsidR="00A37866" w:rsidRPr="00C42312">
              <w:rPr>
                <w:rFonts w:ascii="Trebuchet MS" w:eastAsia="Arial" w:hAnsi="Trebuchet MS" w:cs="Arial"/>
              </w:rPr>
              <w:t xml:space="preserve">, </w:t>
            </w:r>
            <w:r w:rsidR="00A37866" w:rsidRPr="00C42312">
              <w:rPr>
                <w:rFonts w:ascii="Trebuchet MS" w:hAnsi="Trebuchet MS"/>
                <w:iCs/>
                <w:color w:val="000000" w:themeColor="text1"/>
              </w:rPr>
              <w:t xml:space="preserve">bipartit între </w:t>
            </w:r>
            <w:r w:rsidR="00E24B08" w:rsidRPr="00C42312">
              <w:rPr>
                <w:rFonts w:ascii="Trebuchet MS" w:hAnsi="Trebuchet MS"/>
                <w:iCs/>
                <w:color w:val="000000" w:themeColor="text1"/>
              </w:rPr>
              <w:t>AM P</w:t>
            </w:r>
            <w:r w:rsidR="00664ADF" w:rsidRPr="00C42312">
              <w:rPr>
                <w:rFonts w:ascii="Trebuchet MS" w:hAnsi="Trebuchet MS"/>
                <w:iCs/>
                <w:color w:val="000000" w:themeColor="text1"/>
              </w:rPr>
              <w:t>o</w:t>
            </w:r>
            <w:r w:rsidR="00E24B08" w:rsidRPr="00C42312">
              <w:rPr>
                <w:rFonts w:ascii="Trebuchet MS" w:hAnsi="Trebuchet MS"/>
                <w:iCs/>
                <w:color w:val="000000" w:themeColor="text1"/>
              </w:rPr>
              <w:t>CIDIF</w:t>
            </w:r>
            <w:r w:rsidR="00A37866" w:rsidRPr="00C42312">
              <w:rPr>
                <w:rFonts w:ascii="Trebuchet MS" w:hAnsi="Trebuchet MS"/>
                <w:iCs/>
                <w:color w:val="000000" w:themeColor="text1"/>
              </w:rPr>
              <w:t xml:space="preserve"> și</w:t>
            </w:r>
            <w:r w:rsidR="00A37866" w:rsidRPr="00C42312" w:rsidDel="00CC008B">
              <w:rPr>
                <w:rFonts w:ascii="Trebuchet MS" w:hAnsi="Trebuchet MS"/>
                <w:iCs/>
                <w:color w:val="000000" w:themeColor="text1"/>
              </w:rPr>
              <w:t xml:space="preserve"> </w:t>
            </w:r>
            <w:r w:rsidR="00A37866" w:rsidRPr="00C42312">
              <w:rPr>
                <w:rFonts w:ascii="Trebuchet MS" w:hAnsi="Trebuchet MS"/>
                <w:iCs/>
                <w:color w:val="000000" w:themeColor="text1"/>
              </w:rPr>
              <w:t>beneficiar.</w:t>
            </w:r>
          </w:p>
          <w:p w14:paraId="000001D1" w14:textId="43E4F13C"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Contractul de Finan</w:t>
            </w:r>
            <w:r w:rsidR="00487A21" w:rsidRPr="00C42312">
              <w:rPr>
                <w:rFonts w:ascii="Trebuchet MS" w:eastAsia="Trebuchet MS" w:hAnsi="Trebuchet MS" w:cs="Trebuchet MS"/>
              </w:rPr>
              <w:t>ț</w:t>
            </w:r>
            <w:r w:rsidRPr="00C42312">
              <w:rPr>
                <w:rFonts w:ascii="Trebuchet MS" w:eastAsia="Trebuchet MS" w:hAnsi="Trebuchet MS" w:cs="Trebuchet MS"/>
              </w:rPr>
              <w:t>are produce efecte de la data semnării lui de către ultima parte. Prin data semnării contractului se în</w:t>
            </w:r>
            <w:r w:rsidR="00487A21" w:rsidRPr="00C42312">
              <w:rPr>
                <w:rFonts w:ascii="Trebuchet MS" w:eastAsia="Trebuchet MS" w:hAnsi="Trebuchet MS" w:cs="Trebuchet MS"/>
              </w:rPr>
              <w:t>ț</w:t>
            </w:r>
            <w:r w:rsidRPr="00C42312">
              <w:rPr>
                <w:rFonts w:ascii="Trebuchet MS" w:eastAsia="Trebuchet MS" w:hAnsi="Trebuchet MS" w:cs="Trebuchet MS"/>
              </w:rPr>
              <w:t>elege data contractului înscrisă pe prima pagină de către ultimul semnatar</w:t>
            </w:r>
            <w:r w:rsidR="00B85221" w:rsidRPr="00C42312">
              <w:rPr>
                <w:rFonts w:ascii="Trebuchet MS" w:eastAsia="Trebuchet MS" w:hAnsi="Trebuchet MS" w:cs="Trebuchet MS"/>
              </w:rPr>
              <w:t xml:space="preserve"> </w:t>
            </w:r>
            <w:r w:rsidRPr="00C42312">
              <w:rPr>
                <w:rFonts w:ascii="Trebuchet MS" w:eastAsia="Trebuchet MS" w:hAnsi="Trebuchet MS" w:cs="Trebuchet MS"/>
              </w:rPr>
              <w:t>(</w:t>
            </w:r>
            <w:r w:rsidR="00E24B08" w:rsidRPr="00C42312">
              <w:rPr>
                <w:rFonts w:ascii="Trebuchet MS" w:eastAsia="Trebuchet MS" w:hAnsi="Trebuchet MS" w:cs="Trebuchet MS"/>
              </w:rPr>
              <w:t>AM</w:t>
            </w:r>
            <w:r w:rsidRPr="00C42312">
              <w:rPr>
                <w:rFonts w:ascii="Trebuchet MS" w:eastAsia="Trebuchet MS" w:hAnsi="Trebuchet MS" w:cs="Trebuchet MS"/>
              </w:rPr>
              <w:t>).</w:t>
            </w:r>
          </w:p>
          <w:p w14:paraId="000001D2" w14:textId="2B7EF904" w:rsidR="00461B6E" w:rsidRPr="00C42312" w:rsidRDefault="00654C2A">
            <w:pPr>
              <w:spacing w:before="120" w:after="120"/>
              <w:jc w:val="both"/>
              <w:rPr>
                <w:rFonts w:ascii="Trebuchet MS" w:eastAsia="Trebuchet MS" w:hAnsi="Trebuchet MS" w:cs="Trebuchet MS"/>
                <w:i/>
              </w:rPr>
            </w:pPr>
            <w:r w:rsidRPr="00C42312">
              <w:rPr>
                <w:rFonts w:ascii="Trebuchet MS" w:eastAsia="Trebuchet MS" w:hAnsi="Trebuchet MS" w:cs="Trebuchet MS"/>
              </w:rPr>
              <w:t>Cererea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depusă de solicitant, cu eventualele modificări </w:t>
            </w:r>
            <w:r w:rsidR="00487A21" w:rsidRPr="00C42312">
              <w:rPr>
                <w:rFonts w:ascii="Trebuchet MS" w:eastAsia="Trebuchet MS" w:hAnsi="Trebuchet MS" w:cs="Trebuchet MS"/>
              </w:rPr>
              <w:t>ș</w:t>
            </w:r>
            <w:r w:rsidRPr="00C42312">
              <w:rPr>
                <w:rFonts w:ascii="Trebuchet MS" w:eastAsia="Trebuchet MS" w:hAnsi="Trebuchet MS" w:cs="Trebuchet MS"/>
              </w:rPr>
              <w:t>i completări efectuate pe parcursul procedurii de evaluare, selec</w:t>
            </w:r>
            <w:r w:rsidR="00487A21" w:rsidRPr="00C42312">
              <w:rPr>
                <w:rFonts w:ascii="Trebuchet MS" w:eastAsia="Trebuchet MS" w:hAnsi="Trebuchet MS" w:cs="Trebuchet MS"/>
              </w:rPr>
              <w:t>ț</w:t>
            </w:r>
            <w:r w:rsidRPr="00C42312">
              <w:rPr>
                <w:rFonts w:ascii="Trebuchet MS" w:eastAsia="Trebuchet MS" w:hAnsi="Trebuchet MS" w:cs="Trebuchet MS"/>
              </w:rPr>
              <w:t>ie, contractare, devine obligatorie, fiind anexă la contractul de finan</w:t>
            </w:r>
            <w:r w:rsidR="00487A21" w:rsidRPr="00C42312">
              <w:rPr>
                <w:rFonts w:ascii="Trebuchet MS" w:eastAsia="Trebuchet MS" w:hAnsi="Trebuchet MS" w:cs="Trebuchet MS"/>
              </w:rPr>
              <w:t>ț</w:t>
            </w:r>
            <w:r w:rsidRPr="00C42312">
              <w:rPr>
                <w:rFonts w:ascii="Trebuchet MS" w:eastAsia="Trebuchet MS" w:hAnsi="Trebuchet MS" w:cs="Trebuchet MS"/>
              </w:rPr>
              <w:t>are, deci parte integrantă a acestuia.</w:t>
            </w:r>
          </w:p>
        </w:tc>
      </w:tr>
    </w:tbl>
    <w:p w14:paraId="000001D4" w14:textId="77777777"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hAnsi="Trebuchet MS"/>
          <w:sz w:val="22"/>
          <w:szCs w:val="22"/>
        </w:rPr>
      </w:pPr>
      <w:bookmarkStart w:id="88" w:name="_Toc151369515"/>
      <w:r w:rsidRPr="00C42312">
        <w:rPr>
          <w:rFonts w:ascii="Trebuchet MS" w:hAnsi="Trebuchet MS"/>
          <w:sz w:val="22"/>
          <w:szCs w:val="22"/>
        </w:rPr>
        <w:t>ASPECTE PRIVIND CONFLICTUL DE INTERESE</w:t>
      </w:r>
      <w:bookmarkEnd w:id="88"/>
      <w:r w:rsidRPr="00C42312">
        <w:rPr>
          <w:rFonts w:ascii="Trebuchet MS" w:hAnsi="Trebuchet MS"/>
          <w:sz w:val="22"/>
          <w:szCs w:val="22"/>
        </w:rPr>
        <w:t xml:space="preserve">  </w:t>
      </w:r>
      <w:r w:rsidRPr="00C42312">
        <w:rPr>
          <w:rFonts w:ascii="Trebuchet MS" w:hAnsi="Trebuchet MS"/>
          <w:sz w:val="22"/>
          <w:szCs w:val="22"/>
        </w:rPr>
        <w:tab/>
      </w:r>
    </w:p>
    <w:tbl>
      <w:tblPr>
        <w:tblStyle w:val="af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9A5E210" w14:textId="77777777">
        <w:tc>
          <w:tcPr>
            <w:tcW w:w="9396" w:type="dxa"/>
          </w:tcPr>
          <w:p w14:paraId="000001D5" w14:textId="19E4408E" w:rsidR="00461B6E" w:rsidRPr="00C42312" w:rsidRDefault="000000E7">
            <w:pPr>
              <w:spacing w:before="120" w:after="120"/>
              <w:jc w:val="both"/>
              <w:rPr>
                <w:rFonts w:ascii="Trebuchet MS" w:eastAsia="Trebuchet MS" w:hAnsi="Trebuchet MS" w:cs="Trebuchet MS"/>
              </w:rPr>
            </w:pPr>
            <w:r w:rsidRPr="00C42312">
              <w:rPr>
                <w:rFonts w:ascii="Trebuchet MS" w:eastAsia="Trebuchet MS" w:hAnsi="Trebuchet MS" w:cs="Trebuchet MS"/>
              </w:rPr>
              <w:t>Reprezentantul legal al solicitantului/partenerului va depune o Declarație pe proprie răspundere-reprezentantul legal al solicitantului/partenerului nu este subiectul unui conflict de interese, definit în conformitate cu prevederile naționale/ europene în vigoare, la momentul depunerii cererii de finanțare și la contractare.</w:t>
            </w:r>
          </w:p>
        </w:tc>
      </w:tr>
    </w:tbl>
    <w:p w14:paraId="000001D7" w14:textId="77777777"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89" w:name="_Toc151369516"/>
      <w:r w:rsidRPr="00C42312">
        <w:rPr>
          <w:rFonts w:ascii="Trebuchet MS" w:hAnsi="Trebuchet MS"/>
          <w:sz w:val="22"/>
          <w:szCs w:val="22"/>
        </w:rPr>
        <w:t>ASPECTE PRIVIND PRELUCRAREA DATELOR CU CARACTER PERSONAL</w:t>
      </w:r>
      <w:bookmarkEnd w:id="89"/>
      <w:r w:rsidRPr="00C42312">
        <w:rPr>
          <w:rFonts w:ascii="Trebuchet MS" w:hAnsi="Trebuchet MS"/>
          <w:sz w:val="22"/>
          <w:szCs w:val="22"/>
        </w:rPr>
        <w:t xml:space="preserve">  </w:t>
      </w:r>
      <w:r w:rsidRPr="00C42312">
        <w:rPr>
          <w:rFonts w:ascii="Trebuchet MS" w:eastAsia="Arial" w:hAnsi="Trebuchet MS" w:cs="Arial"/>
          <w:i/>
          <w:color w:val="000000"/>
          <w:shd w:val="clear" w:color="auto" w:fill="9CC2E5" w:themeFill="accent1" w:themeFillTint="99"/>
        </w:rPr>
        <w:tab/>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BDE280D" w14:textId="77777777">
        <w:tc>
          <w:tcPr>
            <w:tcW w:w="9396" w:type="dxa"/>
          </w:tcPr>
          <w:p w14:paraId="000001D8" w14:textId="54C92615" w:rsidR="00461B6E" w:rsidRPr="00C42312" w:rsidRDefault="00654C2A">
            <w:pPr>
              <w:spacing w:before="120" w:after="120"/>
              <w:jc w:val="both"/>
              <w:rPr>
                <w:rFonts w:ascii="Trebuchet MS" w:eastAsia="Trebuchet MS" w:hAnsi="Trebuchet MS" w:cs="Trebuchet MS"/>
                <w:i/>
              </w:rPr>
            </w:pPr>
            <w:r w:rsidRPr="00C42312">
              <w:rPr>
                <w:rFonts w:ascii="Trebuchet MS" w:eastAsia="Trebuchet MS" w:hAnsi="Trebuchet MS" w:cs="Trebuchet MS"/>
              </w:rPr>
              <w:t>Declara</w:t>
            </w:r>
            <w:r w:rsidR="00487A21" w:rsidRPr="00C42312">
              <w:rPr>
                <w:rFonts w:ascii="Trebuchet MS" w:eastAsia="Trebuchet MS" w:hAnsi="Trebuchet MS" w:cs="Trebuchet MS"/>
              </w:rPr>
              <w:t>ț</w:t>
            </w:r>
            <w:r w:rsidRPr="00C42312">
              <w:rPr>
                <w:rFonts w:ascii="Trebuchet MS" w:eastAsia="Trebuchet MS" w:hAnsi="Trebuchet MS" w:cs="Trebuchet MS"/>
              </w:rPr>
              <w:t>ie pe proprie răspundere</w:t>
            </w:r>
            <w:r w:rsidR="00E24B08" w:rsidRPr="00C42312">
              <w:rPr>
                <w:rFonts w:ascii="Trebuchet MS" w:eastAsia="Trebuchet MS" w:hAnsi="Trebuchet MS" w:cs="Trebuchet MS"/>
              </w:rPr>
              <w:t xml:space="preserve"> </w:t>
            </w:r>
            <w:r w:rsidRPr="00C42312">
              <w:rPr>
                <w:rFonts w:ascii="Trebuchet MS" w:eastAsia="Trebuchet MS" w:hAnsi="Trebuchet MS" w:cs="Trebuchet MS"/>
              </w:rPr>
              <w:t>-</w:t>
            </w:r>
            <w:r w:rsidR="00E24B08" w:rsidRPr="00C42312">
              <w:rPr>
                <w:rFonts w:ascii="Trebuchet MS" w:eastAsia="Trebuchet MS" w:hAnsi="Trebuchet MS" w:cs="Trebuchet MS"/>
              </w:rPr>
              <w:t xml:space="preserve"> </w:t>
            </w:r>
            <w:r w:rsidRPr="00C42312">
              <w:rPr>
                <w:rFonts w:ascii="Trebuchet MS" w:eastAsia="Trebuchet MS" w:hAnsi="Trebuchet MS" w:cs="Trebuchet MS"/>
              </w:rPr>
              <w:t xml:space="preserve">proiectul va asigura standardele de securitate </w:t>
            </w:r>
            <w:r w:rsidR="00487A21" w:rsidRPr="00C42312">
              <w:rPr>
                <w:rFonts w:ascii="Trebuchet MS" w:eastAsia="Trebuchet MS" w:hAnsi="Trebuchet MS" w:cs="Trebuchet MS"/>
              </w:rPr>
              <w:t>ș</w:t>
            </w:r>
            <w:r w:rsidRPr="00C42312">
              <w:rPr>
                <w:rFonts w:ascii="Trebuchet MS" w:eastAsia="Trebuchet MS" w:hAnsi="Trebuchet MS" w:cs="Trebuchet MS"/>
              </w:rPr>
              <w:t>i confiden</w:t>
            </w:r>
            <w:r w:rsidR="00487A21" w:rsidRPr="00C42312">
              <w:rPr>
                <w:rFonts w:ascii="Trebuchet MS" w:eastAsia="Trebuchet MS" w:hAnsi="Trebuchet MS" w:cs="Trebuchet MS"/>
              </w:rPr>
              <w:t>ț</w:t>
            </w:r>
            <w:r w:rsidRPr="00C42312">
              <w:rPr>
                <w:rFonts w:ascii="Trebuchet MS" w:eastAsia="Trebuchet MS" w:hAnsi="Trebuchet MS" w:cs="Trebuchet MS"/>
              </w:rPr>
              <w:t>ialitate a informa</w:t>
            </w:r>
            <w:r w:rsidR="00487A21" w:rsidRPr="00C42312">
              <w:rPr>
                <w:rFonts w:ascii="Trebuchet MS" w:eastAsia="Trebuchet MS" w:hAnsi="Trebuchet MS" w:cs="Trebuchet MS"/>
              </w:rPr>
              <w:t>ț</w:t>
            </w:r>
            <w:r w:rsidRPr="00C42312">
              <w:rPr>
                <w:rFonts w:ascii="Trebuchet MS" w:eastAsia="Trebuchet MS" w:hAnsi="Trebuchet MS" w:cs="Trebuchet MS"/>
              </w:rPr>
              <w:t>iilor, de prelucrare a datelor cu caracter personal conform Regulamentului (UE) 2016/679 privind protec</w:t>
            </w:r>
            <w:r w:rsidR="00487A21" w:rsidRPr="00C42312">
              <w:rPr>
                <w:rFonts w:ascii="Trebuchet MS" w:eastAsia="Trebuchet MS" w:hAnsi="Trebuchet MS" w:cs="Trebuchet MS"/>
              </w:rPr>
              <w:t>ț</w:t>
            </w:r>
            <w:r w:rsidRPr="00C42312">
              <w:rPr>
                <w:rFonts w:ascii="Trebuchet MS" w:eastAsia="Trebuchet MS" w:hAnsi="Trebuchet MS" w:cs="Trebuchet MS"/>
              </w:rPr>
              <w:t>ia persoanelor fizice în ceea ce prive</w:t>
            </w:r>
            <w:r w:rsidR="00487A21" w:rsidRPr="00C42312">
              <w:rPr>
                <w:rFonts w:ascii="Trebuchet MS" w:eastAsia="Trebuchet MS" w:hAnsi="Trebuchet MS" w:cs="Trebuchet MS"/>
              </w:rPr>
              <w:t>ș</w:t>
            </w:r>
            <w:r w:rsidRPr="00C42312">
              <w:rPr>
                <w:rFonts w:ascii="Trebuchet MS" w:eastAsia="Trebuchet MS" w:hAnsi="Trebuchet MS" w:cs="Trebuchet MS"/>
              </w:rPr>
              <w:t xml:space="preserve">te prelucrarea datelor cu caracter personal </w:t>
            </w:r>
            <w:r w:rsidR="00487A21" w:rsidRPr="00C42312">
              <w:rPr>
                <w:rFonts w:ascii="Trebuchet MS" w:eastAsia="Trebuchet MS" w:hAnsi="Trebuchet MS" w:cs="Trebuchet MS"/>
              </w:rPr>
              <w:t>ș</w:t>
            </w:r>
            <w:r w:rsidRPr="00C42312">
              <w:rPr>
                <w:rFonts w:ascii="Trebuchet MS" w:eastAsia="Trebuchet MS" w:hAnsi="Trebuchet MS" w:cs="Trebuchet MS"/>
              </w:rPr>
              <w:t>i privind libera circula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ie a acestor date </w:t>
            </w:r>
            <w:r w:rsidR="00487A21" w:rsidRPr="00C42312">
              <w:rPr>
                <w:rFonts w:ascii="Trebuchet MS" w:eastAsia="Trebuchet MS" w:hAnsi="Trebuchet MS" w:cs="Trebuchet MS"/>
              </w:rPr>
              <w:t>ș</w:t>
            </w:r>
            <w:r w:rsidRPr="00C42312">
              <w:rPr>
                <w:rFonts w:ascii="Trebuchet MS" w:eastAsia="Trebuchet MS" w:hAnsi="Trebuchet MS" w:cs="Trebuchet MS"/>
              </w:rPr>
              <w:t>i de abrogare a Directivei 95/46/CE (Regulamentul general privind protec</w:t>
            </w:r>
            <w:r w:rsidR="00487A21" w:rsidRPr="00C42312">
              <w:rPr>
                <w:rFonts w:ascii="Trebuchet MS" w:eastAsia="Trebuchet MS" w:hAnsi="Trebuchet MS" w:cs="Trebuchet MS"/>
              </w:rPr>
              <w:t>ț</w:t>
            </w:r>
            <w:r w:rsidRPr="00C42312">
              <w:rPr>
                <w:rFonts w:ascii="Trebuchet MS" w:eastAsia="Trebuchet MS" w:hAnsi="Trebuchet MS" w:cs="Trebuchet MS"/>
              </w:rPr>
              <w:t>ia datelor).</w:t>
            </w:r>
          </w:p>
        </w:tc>
      </w:tr>
    </w:tbl>
    <w:p w14:paraId="000001DA" w14:textId="15813D75"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90" w:name="_Toc151369517"/>
      <w:r w:rsidRPr="00C42312">
        <w:rPr>
          <w:rFonts w:ascii="Trebuchet MS" w:hAnsi="Trebuchet MS"/>
          <w:sz w:val="22"/>
          <w:szCs w:val="22"/>
        </w:rPr>
        <w:t xml:space="preserve">ASPECTE PRIVIND MONITORIZAREA TEHNICĂ </w:t>
      </w:r>
      <w:r w:rsidR="00487A21" w:rsidRPr="00C42312">
        <w:rPr>
          <w:rFonts w:ascii="Trebuchet MS" w:hAnsi="Trebuchet MS"/>
          <w:sz w:val="22"/>
          <w:szCs w:val="22"/>
        </w:rPr>
        <w:t>Ș</w:t>
      </w:r>
      <w:r w:rsidRPr="00C42312">
        <w:rPr>
          <w:rFonts w:ascii="Trebuchet MS" w:hAnsi="Trebuchet MS"/>
          <w:sz w:val="22"/>
          <w:szCs w:val="22"/>
        </w:rPr>
        <w:t>I RAPOARTELE DE PROGRES</w:t>
      </w:r>
      <w:bookmarkEnd w:id="90"/>
      <w:r w:rsidRPr="00C42312">
        <w:rPr>
          <w:rFonts w:ascii="Trebuchet MS" w:hAnsi="Trebuchet MS"/>
          <w:sz w:val="22"/>
          <w:szCs w:val="22"/>
        </w:rPr>
        <w:t xml:space="preserve"> </w:t>
      </w:r>
      <w:r w:rsidRPr="00C42312">
        <w:rPr>
          <w:rFonts w:ascii="Trebuchet MS" w:eastAsia="Arial" w:hAnsi="Trebuchet MS" w:cs="Arial"/>
          <w:i/>
          <w:color w:val="000000"/>
          <w:shd w:val="clear" w:color="auto" w:fill="9CC2E5" w:themeFill="accent1" w:themeFillTint="99"/>
        </w:rPr>
        <w:t xml:space="preserve"> </w:t>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E84FA3" w:rsidRPr="00C42312" w14:paraId="7CF50B0D" w14:textId="77777777" w:rsidTr="00DC23CC">
        <w:tc>
          <w:tcPr>
            <w:tcW w:w="9396" w:type="dxa"/>
          </w:tcPr>
          <w:p w14:paraId="7DA357C9" w14:textId="7B2A751E" w:rsidR="00E84FA3" w:rsidRPr="00C42312" w:rsidRDefault="00E84FA3" w:rsidP="00E84FA3">
            <w:pPr>
              <w:spacing w:before="120" w:after="120"/>
              <w:jc w:val="both"/>
              <w:rPr>
                <w:rFonts w:ascii="Trebuchet MS" w:eastAsia="Trebuchet MS" w:hAnsi="Trebuchet MS" w:cs="Trebuchet MS"/>
              </w:rPr>
            </w:pPr>
            <w:r w:rsidRPr="00C42312">
              <w:rPr>
                <w:rFonts w:ascii="Trebuchet MS" w:eastAsia="Trebuchet MS" w:hAnsi="Trebuchet MS" w:cs="Trebuchet MS"/>
              </w:rPr>
              <w:t>Procesul de monitorizare se realizează în baza contractului de finan</w:t>
            </w:r>
            <w:r w:rsidR="00487A21" w:rsidRPr="00C42312">
              <w:rPr>
                <w:rFonts w:ascii="Trebuchet MS" w:eastAsia="Trebuchet MS" w:hAnsi="Trebuchet MS" w:cs="Trebuchet MS"/>
              </w:rPr>
              <w:t>ț</w:t>
            </w:r>
            <w:r w:rsidRPr="00C42312">
              <w:rPr>
                <w:rFonts w:ascii="Trebuchet MS" w:eastAsia="Trebuchet MS" w:hAnsi="Trebuchet MS" w:cs="Trebuchet MS"/>
              </w:rPr>
              <w:t>are/deciziei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după caz, </w:t>
            </w:r>
            <w:r w:rsidR="00487A21" w:rsidRPr="00C42312">
              <w:rPr>
                <w:rFonts w:ascii="Trebuchet MS" w:eastAsia="Trebuchet MS" w:hAnsi="Trebuchet MS" w:cs="Trebuchet MS"/>
              </w:rPr>
              <w:t>ș</w:t>
            </w:r>
            <w:r w:rsidRPr="00C42312">
              <w:rPr>
                <w:rFonts w:ascii="Trebuchet MS" w:eastAsia="Trebuchet MS" w:hAnsi="Trebuchet MS" w:cs="Trebuchet MS"/>
              </w:rPr>
              <w:t>i a anexelor la acesta/aceasta, în condi</w:t>
            </w:r>
            <w:r w:rsidR="00487A21" w:rsidRPr="00C42312">
              <w:rPr>
                <w:rFonts w:ascii="Trebuchet MS" w:eastAsia="Trebuchet MS" w:hAnsi="Trebuchet MS" w:cs="Trebuchet MS"/>
              </w:rPr>
              <w:t>ț</w:t>
            </w:r>
            <w:r w:rsidRPr="00C42312">
              <w:rPr>
                <w:rFonts w:ascii="Trebuchet MS" w:eastAsia="Trebuchet MS" w:hAnsi="Trebuchet MS" w:cs="Trebuchet MS"/>
              </w:rPr>
              <w:t>iile prevederilor legale incidente (OUG nr. 23/2023). Instrumentul principal utilizat în activită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ile de monitorizare a </w:t>
            </w:r>
            <w:r w:rsidRPr="00C42312">
              <w:rPr>
                <w:rFonts w:ascii="Trebuchet MS" w:eastAsia="Trebuchet MS" w:hAnsi="Trebuchet MS" w:cs="Trebuchet MS"/>
              </w:rPr>
              <w:lastRenderedPageBreak/>
              <w:t>proiectelor este reprezentant de Planul de monitorizare a proiectului, parte a contractului de finan</w:t>
            </w:r>
            <w:r w:rsidR="00487A21" w:rsidRPr="00C42312">
              <w:rPr>
                <w:rFonts w:ascii="Trebuchet MS" w:eastAsia="Trebuchet MS" w:hAnsi="Trebuchet MS" w:cs="Trebuchet MS"/>
              </w:rPr>
              <w:t>ț</w:t>
            </w:r>
            <w:r w:rsidRPr="00C42312">
              <w:rPr>
                <w:rFonts w:ascii="Trebuchet MS" w:eastAsia="Trebuchet MS" w:hAnsi="Trebuchet MS" w:cs="Trebuchet MS"/>
              </w:rPr>
              <w:t>are/deciziei de finan</w:t>
            </w:r>
            <w:r w:rsidR="00487A21" w:rsidRPr="00C42312">
              <w:rPr>
                <w:rFonts w:ascii="Trebuchet MS" w:eastAsia="Trebuchet MS" w:hAnsi="Trebuchet MS" w:cs="Trebuchet MS"/>
              </w:rPr>
              <w:t>ț</w:t>
            </w:r>
            <w:r w:rsidRPr="00C42312">
              <w:rPr>
                <w:rFonts w:ascii="Trebuchet MS" w:eastAsia="Trebuchet MS" w:hAnsi="Trebuchet MS" w:cs="Trebuchet MS"/>
              </w:rPr>
              <w:t>are.</w:t>
            </w:r>
          </w:p>
          <w:p w14:paraId="2F7A2BF4" w14:textId="73A94544" w:rsidR="001074FF" w:rsidRPr="00C42312" w:rsidRDefault="00E84FA3" w:rsidP="00A91B8E">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Activitatea de monitorizare reprezintă un mecanism de colectare </w:t>
            </w:r>
            <w:r w:rsidR="00487A21" w:rsidRPr="00C42312">
              <w:rPr>
                <w:rFonts w:ascii="Trebuchet MS" w:eastAsia="Trebuchet MS" w:hAnsi="Trebuchet MS" w:cs="Trebuchet MS"/>
              </w:rPr>
              <w:t>ș</w:t>
            </w:r>
            <w:r w:rsidRPr="00C42312">
              <w:rPr>
                <w:rFonts w:ascii="Trebuchet MS" w:eastAsia="Trebuchet MS" w:hAnsi="Trebuchet MS" w:cs="Trebuchet MS"/>
              </w:rPr>
              <w:t>i analiză sistematică a informa</w:t>
            </w:r>
            <w:r w:rsidR="00487A21" w:rsidRPr="00C42312">
              <w:rPr>
                <w:rFonts w:ascii="Trebuchet MS" w:eastAsia="Trebuchet MS" w:hAnsi="Trebuchet MS" w:cs="Trebuchet MS"/>
              </w:rPr>
              <w:t>ț</w:t>
            </w:r>
            <w:r w:rsidRPr="00C42312">
              <w:rPr>
                <w:rFonts w:ascii="Trebuchet MS" w:eastAsia="Trebuchet MS" w:hAnsi="Trebuchet MS" w:cs="Trebuchet MS"/>
              </w:rPr>
              <w:t>iilor privind activită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ile, indicatorii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rezultatele proiectului, de urmărire a respectării planului de monitorizare a proiectului </w:t>
            </w:r>
            <w:r w:rsidR="00487A21" w:rsidRPr="00C42312">
              <w:rPr>
                <w:rFonts w:ascii="Trebuchet MS" w:eastAsia="Trebuchet MS" w:hAnsi="Trebuchet MS" w:cs="Trebuchet MS"/>
              </w:rPr>
              <w:t>ș</w:t>
            </w:r>
            <w:r w:rsidRPr="00C42312">
              <w:rPr>
                <w:rFonts w:ascii="Trebuchet MS" w:eastAsia="Trebuchet MS" w:hAnsi="Trebuchet MS" w:cs="Trebuchet MS"/>
              </w:rPr>
              <w:t>i realizării indicatorilor de etapă prevăzu</w:t>
            </w:r>
            <w:r w:rsidR="00487A21" w:rsidRPr="00C42312">
              <w:rPr>
                <w:rFonts w:ascii="Trebuchet MS" w:eastAsia="Trebuchet MS" w:hAnsi="Trebuchet MS" w:cs="Trebuchet MS"/>
              </w:rPr>
              <w:t>ț</w:t>
            </w:r>
            <w:r w:rsidRPr="00C42312">
              <w:rPr>
                <w:rFonts w:ascii="Trebuchet MS" w:eastAsia="Trebuchet MS" w:hAnsi="Trebuchet MS" w:cs="Trebuchet MS"/>
              </w:rPr>
              <w:t xml:space="preserve">i în planul de monitorizare, precum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comunicarea </w:t>
            </w:r>
            <w:r w:rsidR="00487A21" w:rsidRPr="00C42312">
              <w:rPr>
                <w:rFonts w:ascii="Trebuchet MS" w:eastAsia="Trebuchet MS" w:hAnsi="Trebuchet MS" w:cs="Trebuchet MS"/>
              </w:rPr>
              <w:t>ș</w:t>
            </w:r>
            <w:r w:rsidRPr="00C42312">
              <w:rPr>
                <w:rFonts w:ascii="Trebuchet MS" w:eastAsia="Trebuchet MS" w:hAnsi="Trebuchet MS" w:cs="Trebuchet MS"/>
              </w:rPr>
              <w:t>i utilizarea informa</w:t>
            </w:r>
            <w:r w:rsidR="00487A21" w:rsidRPr="00C42312">
              <w:rPr>
                <w:rFonts w:ascii="Trebuchet MS" w:eastAsia="Trebuchet MS" w:hAnsi="Trebuchet MS" w:cs="Trebuchet MS"/>
              </w:rPr>
              <w:t>ț</w:t>
            </w:r>
            <w:r w:rsidRPr="00C42312">
              <w:rPr>
                <w:rFonts w:ascii="Trebuchet MS" w:eastAsia="Trebuchet MS" w:hAnsi="Trebuchet MS" w:cs="Trebuchet MS"/>
              </w:rPr>
              <w:t>iilor ob</w:t>
            </w:r>
            <w:r w:rsidR="00487A21" w:rsidRPr="00C42312">
              <w:rPr>
                <w:rFonts w:ascii="Trebuchet MS" w:eastAsia="Trebuchet MS" w:hAnsi="Trebuchet MS" w:cs="Trebuchet MS"/>
              </w:rPr>
              <w:t>ț</w:t>
            </w:r>
            <w:r w:rsidRPr="00C42312">
              <w:rPr>
                <w:rFonts w:ascii="Trebuchet MS" w:eastAsia="Trebuchet MS" w:hAnsi="Trebuchet MS" w:cs="Trebuchet MS"/>
              </w:rPr>
              <w:t>inute despre progresul proiectului.</w:t>
            </w:r>
          </w:p>
        </w:tc>
      </w:tr>
    </w:tbl>
    <w:p w14:paraId="000001DB" w14:textId="0E5C20E9" w:rsidR="00461B6E" w:rsidRPr="00C42312" w:rsidRDefault="00654C2A">
      <w:pPr>
        <w:pStyle w:val="Heading2"/>
        <w:numPr>
          <w:ilvl w:val="1"/>
          <w:numId w:val="3"/>
        </w:numPr>
        <w:rPr>
          <w:rFonts w:ascii="Trebuchet MS" w:eastAsia="Trebuchet MS" w:hAnsi="Trebuchet MS" w:cs="Trebuchet MS"/>
          <w:i/>
          <w:color w:val="000000"/>
        </w:rPr>
      </w:pPr>
      <w:bookmarkStart w:id="91" w:name="_Toc151369518"/>
      <w:r w:rsidRPr="00C42312">
        <w:rPr>
          <w:rFonts w:ascii="Trebuchet MS" w:hAnsi="Trebuchet MS"/>
          <w:b w:val="0"/>
          <w:bCs/>
          <w:i/>
          <w:iCs/>
          <w:sz w:val="22"/>
          <w:szCs w:val="22"/>
        </w:rPr>
        <w:lastRenderedPageBreak/>
        <w:t>Rapoartele de progres</w:t>
      </w:r>
      <w:bookmarkEnd w:id="91"/>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A086715" w14:textId="77777777">
        <w:tc>
          <w:tcPr>
            <w:tcW w:w="9396" w:type="dxa"/>
          </w:tcPr>
          <w:p w14:paraId="7C1E051F" w14:textId="72E820AD" w:rsidR="00E84FA3" w:rsidRPr="00C42312" w:rsidRDefault="003F66C3" w:rsidP="00E84FA3">
            <w:pPr>
              <w:spacing w:before="120" w:after="120"/>
              <w:jc w:val="both"/>
              <w:rPr>
                <w:rFonts w:ascii="Trebuchet MS" w:eastAsia="Arial" w:hAnsi="Trebuchet MS" w:cs="Arial"/>
                <w:iCs/>
              </w:rPr>
            </w:pPr>
            <w:r w:rsidRPr="00C42312">
              <w:rPr>
                <w:rFonts w:ascii="Trebuchet MS" w:eastAsia="Arial" w:hAnsi="Trebuchet MS" w:cs="Arial"/>
                <w:iCs/>
              </w:rPr>
              <w:t>Î</w:t>
            </w:r>
            <w:r w:rsidR="00E84FA3" w:rsidRPr="00C42312">
              <w:rPr>
                <w:rFonts w:ascii="Trebuchet MS" w:eastAsia="Arial" w:hAnsi="Trebuchet MS" w:cs="Arial"/>
                <w:iCs/>
              </w:rPr>
              <w:t xml:space="preserve">n procesul de monitorizare a proiectelor se elaborează rapoarte de progres, documente care vor fi întocmite </w:t>
            </w:r>
            <w:r w:rsidR="00487A21" w:rsidRPr="00C42312">
              <w:rPr>
                <w:rFonts w:ascii="Trebuchet MS" w:eastAsia="Arial" w:hAnsi="Trebuchet MS" w:cs="Arial"/>
                <w:iCs/>
              </w:rPr>
              <w:t>ș</w:t>
            </w:r>
            <w:r w:rsidR="00E84FA3" w:rsidRPr="00C42312">
              <w:rPr>
                <w:rFonts w:ascii="Trebuchet MS" w:eastAsia="Arial" w:hAnsi="Trebuchet MS" w:cs="Arial"/>
                <w:iCs/>
              </w:rPr>
              <w:t>i transmise în baza prevederilor contractului de finan</w:t>
            </w:r>
            <w:r w:rsidR="00487A21" w:rsidRPr="00C42312">
              <w:rPr>
                <w:rFonts w:ascii="Trebuchet MS" w:eastAsia="Arial" w:hAnsi="Trebuchet MS" w:cs="Arial"/>
                <w:iCs/>
              </w:rPr>
              <w:t>ț</w:t>
            </w:r>
            <w:r w:rsidR="00E84FA3" w:rsidRPr="00C42312">
              <w:rPr>
                <w:rFonts w:ascii="Trebuchet MS" w:eastAsia="Arial" w:hAnsi="Trebuchet MS" w:cs="Arial"/>
                <w:iCs/>
              </w:rPr>
              <w:t>are, utilizând modelul standard cuprins în anexele Ordinului MIPE nr.1777/2023.</w:t>
            </w:r>
          </w:p>
          <w:p w14:paraId="20BA0B42" w14:textId="0FAEC3B2" w:rsidR="004C5972" w:rsidRPr="00C42312" w:rsidRDefault="00E84FA3" w:rsidP="00E84FA3">
            <w:pPr>
              <w:spacing w:before="120" w:after="120"/>
              <w:jc w:val="both"/>
              <w:rPr>
                <w:rFonts w:ascii="Trebuchet MS" w:eastAsia="Arial" w:hAnsi="Trebuchet MS" w:cs="Arial"/>
                <w:iCs/>
              </w:rPr>
            </w:pPr>
            <w:r w:rsidRPr="00C42312">
              <w:rPr>
                <w:rFonts w:ascii="Trebuchet MS" w:eastAsia="Arial" w:hAnsi="Trebuchet MS" w:cs="Arial"/>
                <w:iCs/>
              </w:rPr>
              <w:t xml:space="preserve">Rapoartele de progres sunt acele </w:t>
            </w:r>
            <w:r w:rsidRPr="00FE1583">
              <w:rPr>
                <w:rFonts w:ascii="Trebuchet MS" w:eastAsia="Arial" w:hAnsi="Trebuchet MS" w:cs="Arial"/>
                <w:iCs/>
              </w:rPr>
              <w:t xml:space="preserve">raportări întocmite de beneficiari </w:t>
            </w:r>
            <w:r w:rsidR="00487A21" w:rsidRPr="00FE1583">
              <w:rPr>
                <w:rFonts w:ascii="Trebuchet MS" w:eastAsia="Arial" w:hAnsi="Trebuchet MS" w:cs="Arial"/>
                <w:iCs/>
              </w:rPr>
              <w:t>ș</w:t>
            </w:r>
            <w:r w:rsidRPr="00FE1583">
              <w:rPr>
                <w:rFonts w:ascii="Trebuchet MS" w:eastAsia="Arial" w:hAnsi="Trebuchet MS" w:cs="Arial"/>
                <w:iCs/>
              </w:rPr>
              <w:t xml:space="preserve">i transmise prin sistemul informatic </w:t>
            </w:r>
            <w:r w:rsidR="00461FC1" w:rsidRPr="00FE1583">
              <w:rPr>
                <w:rFonts w:ascii="Trebuchet MS" w:eastAsia="Arial" w:hAnsi="Trebuchet MS" w:cs="Arial"/>
                <w:iCs/>
              </w:rPr>
              <w:t>MYSMIS</w:t>
            </w:r>
            <w:r w:rsidRPr="00FE1583">
              <w:rPr>
                <w:rFonts w:ascii="Trebuchet MS" w:eastAsia="Arial" w:hAnsi="Trebuchet MS" w:cs="Arial"/>
                <w:iCs/>
              </w:rPr>
              <w:t xml:space="preserve">2021/SMIS2021+ </w:t>
            </w:r>
            <w:r w:rsidR="000E7FD5" w:rsidRPr="00FE1583">
              <w:rPr>
                <w:rFonts w:ascii="Trebuchet MS" w:eastAsia="Arial" w:hAnsi="Trebuchet MS" w:cs="Arial"/>
                <w:iCs/>
              </w:rPr>
              <w:t xml:space="preserve">și </w:t>
            </w:r>
            <w:r w:rsidR="00932D46" w:rsidRPr="00FE1583">
              <w:rPr>
                <w:rFonts w:ascii="Trebuchet MS" w:eastAsia="Arial" w:hAnsi="Trebuchet MS" w:cs="Arial"/>
                <w:iCs/>
              </w:rPr>
              <w:t>se vor depune la atingerea unui indicator de etapă sau la depunerea unei cereri de plată/rambursare</w:t>
            </w:r>
            <w:r w:rsidR="00953633" w:rsidRPr="00FE1583">
              <w:rPr>
                <w:rFonts w:ascii="Trebuchet MS" w:eastAsia="Arial" w:hAnsi="Trebuchet MS" w:cs="Arial"/>
                <w:iCs/>
              </w:rPr>
              <w:t xml:space="preserve"> (ce nu pot avea valoarea 0)</w:t>
            </w:r>
            <w:r w:rsidR="000E7FD5" w:rsidRPr="00FE1583">
              <w:rPr>
                <w:rFonts w:ascii="Trebuchet MS" w:eastAsia="Arial" w:hAnsi="Trebuchet MS" w:cs="Arial"/>
                <w:iCs/>
              </w:rPr>
              <w:t>. Cheltuielile</w:t>
            </w:r>
            <w:r w:rsidR="000E7FD5" w:rsidRPr="00C42312">
              <w:rPr>
                <w:rFonts w:ascii="Trebuchet MS" w:eastAsia="Arial" w:hAnsi="Trebuchet MS" w:cs="Arial"/>
                <w:iCs/>
              </w:rPr>
              <w:t xml:space="preserve"> depuse spre rambursare trebuie să fi fost efectuate în perioada acoperită de Raportul de progres depus.</w:t>
            </w:r>
            <w:r w:rsidR="003F66C3" w:rsidRPr="00C42312">
              <w:rPr>
                <w:rFonts w:ascii="Trebuchet MS" w:eastAsia="Arial" w:hAnsi="Trebuchet MS" w:cs="Arial"/>
                <w:iCs/>
              </w:rPr>
              <w:t xml:space="preserve"> </w:t>
            </w:r>
          </w:p>
          <w:p w14:paraId="0C932FEE" w14:textId="43C6DB08" w:rsidR="00035E52" w:rsidRPr="00C42312" w:rsidRDefault="003F66C3" w:rsidP="00E84FA3">
            <w:pPr>
              <w:spacing w:before="120" w:after="120"/>
              <w:jc w:val="both"/>
              <w:rPr>
                <w:rFonts w:ascii="Trebuchet MS" w:eastAsia="Arial" w:hAnsi="Trebuchet MS" w:cs="Arial"/>
                <w:iCs/>
              </w:rPr>
            </w:pPr>
            <w:r w:rsidRPr="00C42312">
              <w:rPr>
                <w:rFonts w:ascii="Trebuchet MS" w:eastAsia="Arial" w:hAnsi="Trebuchet MS" w:cs="Arial"/>
                <w:iCs/>
              </w:rPr>
              <w:t>Scopul raportului de progres este acela</w:t>
            </w:r>
            <w:r w:rsidR="00E84FA3" w:rsidRPr="00C42312">
              <w:rPr>
                <w:rFonts w:ascii="Trebuchet MS" w:eastAsia="Arial" w:hAnsi="Trebuchet MS" w:cs="Arial"/>
                <w:iCs/>
              </w:rPr>
              <w:t xml:space="preserve"> de a prezenta în mod regulat informa</w:t>
            </w:r>
            <w:r w:rsidR="00487A21" w:rsidRPr="00C42312">
              <w:rPr>
                <w:rFonts w:ascii="Trebuchet MS" w:eastAsia="Arial" w:hAnsi="Trebuchet MS" w:cs="Arial"/>
                <w:iCs/>
              </w:rPr>
              <w:t>ț</w:t>
            </w:r>
            <w:r w:rsidR="00E84FA3" w:rsidRPr="00C42312">
              <w:rPr>
                <w:rFonts w:ascii="Trebuchet MS" w:eastAsia="Arial" w:hAnsi="Trebuchet MS" w:cs="Arial"/>
                <w:iCs/>
              </w:rPr>
              <w:t xml:space="preserve">ii referitoare la stadiul derulării proiectului, în scopul urmăririi progresului proiectelor </w:t>
            </w:r>
            <w:r w:rsidR="00487A21" w:rsidRPr="00C42312">
              <w:rPr>
                <w:rFonts w:ascii="Trebuchet MS" w:eastAsia="Arial" w:hAnsi="Trebuchet MS" w:cs="Arial"/>
                <w:iCs/>
              </w:rPr>
              <w:t>ș</w:t>
            </w:r>
            <w:r w:rsidR="00E84FA3" w:rsidRPr="00C42312">
              <w:rPr>
                <w:rFonts w:ascii="Trebuchet MS" w:eastAsia="Arial" w:hAnsi="Trebuchet MS" w:cs="Arial"/>
                <w:iCs/>
              </w:rPr>
              <w:t xml:space="preserve">i stadiul îndeplinirii indicatorilor de realizare </w:t>
            </w:r>
            <w:r w:rsidR="00487A21" w:rsidRPr="00C42312">
              <w:rPr>
                <w:rFonts w:ascii="Trebuchet MS" w:eastAsia="Arial" w:hAnsi="Trebuchet MS" w:cs="Arial"/>
                <w:iCs/>
              </w:rPr>
              <w:t>ș</w:t>
            </w:r>
            <w:r w:rsidR="00E84FA3" w:rsidRPr="00C42312">
              <w:rPr>
                <w:rFonts w:ascii="Trebuchet MS" w:eastAsia="Arial" w:hAnsi="Trebuchet MS" w:cs="Arial"/>
                <w:iCs/>
              </w:rPr>
              <w:t xml:space="preserve">i </w:t>
            </w:r>
            <w:r w:rsidRPr="00C42312">
              <w:rPr>
                <w:rFonts w:ascii="Trebuchet MS" w:eastAsia="Arial" w:hAnsi="Trebuchet MS" w:cs="Arial"/>
                <w:iCs/>
              </w:rPr>
              <w:t xml:space="preserve">de </w:t>
            </w:r>
            <w:r w:rsidR="00E84FA3" w:rsidRPr="00C42312">
              <w:rPr>
                <w:rFonts w:ascii="Trebuchet MS" w:eastAsia="Arial" w:hAnsi="Trebuchet MS" w:cs="Arial"/>
                <w:iCs/>
              </w:rPr>
              <w:t>rezultat, a</w:t>
            </w:r>
            <w:r w:rsidRPr="00C42312">
              <w:rPr>
                <w:rFonts w:ascii="Trebuchet MS" w:eastAsia="Arial" w:hAnsi="Trebuchet MS" w:cs="Arial"/>
                <w:iCs/>
              </w:rPr>
              <w:t>l</w:t>
            </w:r>
            <w:r w:rsidR="00E84FA3" w:rsidRPr="00C42312">
              <w:rPr>
                <w:rFonts w:ascii="Trebuchet MS" w:eastAsia="Arial" w:hAnsi="Trebuchet MS" w:cs="Arial"/>
                <w:iCs/>
              </w:rPr>
              <w:t xml:space="preserve"> respectării planului de monitorizare a proiectului </w:t>
            </w:r>
            <w:r w:rsidR="00487A21" w:rsidRPr="00C42312">
              <w:rPr>
                <w:rFonts w:ascii="Trebuchet MS" w:eastAsia="Arial" w:hAnsi="Trebuchet MS" w:cs="Arial"/>
                <w:iCs/>
              </w:rPr>
              <w:t>ș</w:t>
            </w:r>
            <w:r w:rsidR="00E84FA3" w:rsidRPr="00C42312">
              <w:rPr>
                <w:rFonts w:ascii="Trebuchet MS" w:eastAsia="Arial" w:hAnsi="Trebuchet MS" w:cs="Arial"/>
                <w:iCs/>
              </w:rPr>
              <w:t>i a</w:t>
            </w:r>
            <w:r w:rsidRPr="00C42312">
              <w:rPr>
                <w:rFonts w:ascii="Trebuchet MS" w:eastAsia="Arial" w:hAnsi="Trebuchet MS" w:cs="Arial"/>
                <w:iCs/>
              </w:rPr>
              <w:t>l</w:t>
            </w:r>
            <w:r w:rsidR="00E84FA3" w:rsidRPr="00C42312">
              <w:rPr>
                <w:rFonts w:ascii="Trebuchet MS" w:eastAsia="Arial" w:hAnsi="Trebuchet MS" w:cs="Arial"/>
                <w:iCs/>
              </w:rPr>
              <w:t xml:space="preserve"> realizării indicatorilor de etapă din plan. Rapoartele de progres </w:t>
            </w:r>
            <w:r w:rsidR="00487A21" w:rsidRPr="00C42312">
              <w:rPr>
                <w:rFonts w:ascii="Trebuchet MS" w:eastAsia="Arial" w:hAnsi="Trebuchet MS" w:cs="Arial"/>
                <w:iCs/>
              </w:rPr>
              <w:t>ș</w:t>
            </w:r>
            <w:r w:rsidR="00E84FA3" w:rsidRPr="00C42312">
              <w:rPr>
                <w:rFonts w:ascii="Trebuchet MS" w:eastAsia="Arial" w:hAnsi="Trebuchet MS" w:cs="Arial"/>
                <w:iCs/>
              </w:rPr>
              <w:t>i documentele justificative care le înso</w:t>
            </w:r>
            <w:r w:rsidR="00487A21" w:rsidRPr="00C42312">
              <w:rPr>
                <w:rFonts w:ascii="Trebuchet MS" w:eastAsia="Arial" w:hAnsi="Trebuchet MS" w:cs="Arial"/>
                <w:iCs/>
              </w:rPr>
              <w:t>ț</w:t>
            </w:r>
            <w:r w:rsidR="00E84FA3" w:rsidRPr="00C42312">
              <w:rPr>
                <w:rFonts w:ascii="Trebuchet MS" w:eastAsia="Arial" w:hAnsi="Trebuchet MS" w:cs="Arial"/>
                <w:iCs/>
              </w:rPr>
              <w:t>esc con</w:t>
            </w:r>
            <w:r w:rsidR="00487A21" w:rsidRPr="00C42312">
              <w:rPr>
                <w:rFonts w:ascii="Trebuchet MS" w:eastAsia="Arial" w:hAnsi="Trebuchet MS" w:cs="Arial"/>
                <w:iCs/>
              </w:rPr>
              <w:t>ț</w:t>
            </w:r>
            <w:r w:rsidR="00E84FA3" w:rsidRPr="00C42312">
              <w:rPr>
                <w:rFonts w:ascii="Trebuchet MS" w:eastAsia="Arial" w:hAnsi="Trebuchet MS" w:cs="Arial"/>
                <w:iCs/>
              </w:rPr>
              <w:t>in informa</w:t>
            </w:r>
            <w:r w:rsidR="00487A21" w:rsidRPr="00C42312">
              <w:rPr>
                <w:rFonts w:ascii="Trebuchet MS" w:eastAsia="Arial" w:hAnsi="Trebuchet MS" w:cs="Arial"/>
                <w:iCs/>
              </w:rPr>
              <w:t>ț</w:t>
            </w:r>
            <w:r w:rsidR="00E84FA3" w:rsidRPr="00C42312">
              <w:rPr>
                <w:rFonts w:ascii="Trebuchet MS" w:eastAsia="Arial" w:hAnsi="Trebuchet MS" w:cs="Arial"/>
                <w:iCs/>
              </w:rPr>
              <w:t>ii privind stadiul implementării proiectului, modul de desfă</w:t>
            </w:r>
            <w:r w:rsidR="00487A21" w:rsidRPr="00C42312">
              <w:rPr>
                <w:rFonts w:ascii="Trebuchet MS" w:eastAsia="Arial" w:hAnsi="Trebuchet MS" w:cs="Arial"/>
                <w:iCs/>
              </w:rPr>
              <w:t>ș</w:t>
            </w:r>
            <w:r w:rsidR="00E84FA3" w:rsidRPr="00C42312">
              <w:rPr>
                <w:rFonts w:ascii="Trebuchet MS" w:eastAsia="Arial" w:hAnsi="Trebuchet MS" w:cs="Arial"/>
                <w:iCs/>
              </w:rPr>
              <w:t>urare a activită</w:t>
            </w:r>
            <w:r w:rsidR="00487A21" w:rsidRPr="00C42312">
              <w:rPr>
                <w:rFonts w:ascii="Trebuchet MS" w:eastAsia="Arial" w:hAnsi="Trebuchet MS" w:cs="Arial"/>
                <w:iCs/>
              </w:rPr>
              <w:t>ț</w:t>
            </w:r>
            <w:r w:rsidR="00E84FA3" w:rsidRPr="00C42312">
              <w:rPr>
                <w:rFonts w:ascii="Trebuchet MS" w:eastAsia="Arial" w:hAnsi="Trebuchet MS" w:cs="Arial"/>
                <w:iCs/>
              </w:rPr>
              <w:t>ilor prevăzute în cererea de finan</w:t>
            </w:r>
            <w:r w:rsidR="00487A21" w:rsidRPr="00C42312">
              <w:rPr>
                <w:rFonts w:ascii="Trebuchet MS" w:eastAsia="Arial" w:hAnsi="Trebuchet MS" w:cs="Arial"/>
                <w:iCs/>
              </w:rPr>
              <w:t>ț</w:t>
            </w:r>
            <w:r w:rsidR="00E84FA3" w:rsidRPr="00C42312">
              <w:rPr>
                <w:rFonts w:ascii="Trebuchet MS" w:eastAsia="Arial" w:hAnsi="Trebuchet MS" w:cs="Arial"/>
                <w:iCs/>
              </w:rPr>
              <w:t>are, rezultatele ob</w:t>
            </w:r>
            <w:r w:rsidR="00487A21" w:rsidRPr="00C42312">
              <w:rPr>
                <w:rFonts w:ascii="Trebuchet MS" w:eastAsia="Arial" w:hAnsi="Trebuchet MS" w:cs="Arial"/>
                <w:iCs/>
              </w:rPr>
              <w:t>ț</w:t>
            </w:r>
            <w:r w:rsidR="00E84FA3" w:rsidRPr="00C42312">
              <w:rPr>
                <w:rFonts w:ascii="Trebuchet MS" w:eastAsia="Arial" w:hAnsi="Trebuchet MS" w:cs="Arial"/>
                <w:iCs/>
              </w:rPr>
              <w:t>inute, indicatorii realiza</w:t>
            </w:r>
            <w:r w:rsidR="00487A21" w:rsidRPr="00C42312">
              <w:rPr>
                <w:rFonts w:ascii="Trebuchet MS" w:eastAsia="Arial" w:hAnsi="Trebuchet MS" w:cs="Arial"/>
                <w:iCs/>
              </w:rPr>
              <w:t>ț</w:t>
            </w:r>
            <w:r w:rsidR="00E84FA3" w:rsidRPr="00C42312">
              <w:rPr>
                <w:rFonts w:ascii="Trebuchet MS" w:eastAsia="Arial" w:hAnsi="Trebuchet MS" w:cs="Arial"/>
                <w:iCs/>
              </w:rPr>
              <w:t xml:space="preserve">i până în momentul raportării </w:t>
            </w:r>
            <w:r w:rsidR="00487A21" w:rsidRPr="00C42312">
              <w:rPr>
                <w:rFonts w:ascii="Trebuchet MS" w:eastAsia="Arial" w:hAnsi="Trebuchet MS" w:cs="Arial"/>
                <w:iCs/>
              </w:rPr>
              <w:t>ș</w:t>
            </w:r>
            <w:r w:rsidR="00E84FA3" w:rsidRPr="00C42312">
              <w:rPr>
                <w:rFonts w:ascii="Trebuchet MS" w:eastAsia="Arial" w:hAnsi="Trebuchet MS" w:cs="Arial"/>
                <w:iCs/>
              </w:rPr>
              <w:t>i probleme întâmpinate pe parcursul derulării proiectului</w:t>
            </w:r>
            <w:r w:rsidRPr="00C42312">
              <w:rPr>
                <w:rFonts w:ascii="Trebuchet MS" w:eastAsia="Arial" w:hAnsi="Trebuchet MS" w:cs="Arial"/>
                <w:iCs/>
              </w:rPr>
              <w:t>, precum și activitățile preconizate a fi derulate în următoarea perioadă de rapoarte.</w:t>
            </w:r>
            <w:r w:rsidR="008E49E3" w:rsidRPr="00C42312">
              <w:rPr>
                <w:rFonts w:ascii="Trebuchet MS" w:eastAsia="Arial" w:hAnsi="Trebuchet MS" w:cs="Arial"/>
                <w:iCs/>
              </w:rPr>
              <w:t xml:space="preserve"> La solicitarea expresă a AMP</w:t>
            </w:r>
            <w:r w:rsidR="00E70525" w:rsidRPr="00C42312">
              <w:rPr>
                <w:rFonts w:ascii="Trebuchet MS" w:eastAsia="Arial" w:hAnsi="Trebuchet MS" w:cs="Arial"/>
                <w:iCs/>
              </w:rPr>
              <w:t>o</w:t>
            </w:r>
            <w:r w:rsidR="008E49E3" w:rsidRPr="00C42312">
              <w:rPr>
                <w:rFonts w:ascii="Trebuchet MS" w:eastAsia="Arial" w:hAnsi="Trebuchet MS" w:cs="Arial"/>
                <w:iCs/>
              </w:rPr>
              <w:t>CIDIF, beneficiarul va transmite documente suplimentare care să susțină informațiile din raportul de progres aflat în verificare.</w:t>
            </w:r>
          </w:p>
          <w:p w14:paraId="000001DC" w14:textId="2478DED0" w:rsidR="003F66C3" w:rsidRPr="00C42312" w:rsidRDefault="00E84FA3" w:rsidP="009674D3">
            <w:pPr>
              <w:spacing w:before="120" w:after="120"/>
              <w:jc w:val="both"/>
              <w:rPr>
                <w:rFonts w:ascii="Trebuchet MS" w:eastAsia="Arial" w:hAnsi="Trebuchet MS" w:cs="Arial"/>
                <w:iCs/>
              </w:rPr>
            </w:pPr>
            <w:r w:rsidRPr="00C42312">
              <w:rPr>
                <w:rFonts w:ascii="Trebuchet MS" w:eastAsia="Arial" w:hAnsi="Trebuchet MS" w:cs="Arial"/>
                <w:iCs/>
              </w:rPr>
              <w:t xml:space="preserve">Pentru perioada post-implementare, </w:t>
            </w:r>
            <w:r w:rsidR="008E49E3" w:rsidRPr="00C42312">
              <w:rPr>
                <w:rFonts w:ascii="Trebuchet MS" w:eastAsia="Arial" w:hAnsi="Trebuchet MS" w:cs="Arial"/>
                <w:iCs/>
              </w:rPr>
              <w:t>până la data de 31 martie</w:t>
            </w:r>
            <w:r w:rsidR="009674D3" w:rsidRPr="00C42312">
              <w:rPr>
                <w:rFonts w:ascii="Trebuchet MS" w:eastAsia="Arial" w:hAnsi="Trebuchet MS" w:cs="Arial"/>
                <w:iCs/>
              </w:rPr>
              <w:t xml:space="preserve"> a fiecărui an</w:t>
            </w:r>
            <w:r w:rsidR="008E49E3" w:rsidRPr="00C42312">
              <w:rPr>
                <w:rFonts w:ascii="Trebuchet MS" w:eastAsia="Arial" w:hAnsi="Trebuchet MS" w:cs="Arial"/>
                <w:iCs/>
              </w:rPr>
              <w:t xml:space="preserve">, </w:t>
            </w:r>
            <w:r w:rsidRPr="00C42312">
              <w:rPr>
                <w:rFonts w:ascii="Trebuchet MS" w:eastAsia="Arial" w:hAnsi="Trebuchet MS" w:cs="Arial"/>
                <w:iCs/>
              </w:rPr>
              <w:t>beneficiar</w:t>
            </w:r>
            <w:r w:rsidR="00E24B08" w:rsidRPr="00C42312">
              <w:rPr>
                <w:rFonts w:ascii="Trebuchet MS" w:eastAsia="Arial" w:hAnsi="Trebuchet MS" w:cs="Arial"/>
                <w:iCs/>
              </w:rPr>
              <w:t>ul</w:t>
            </w:r>
            <w:r w:rsidRPr="00C42312">
              <w:rPr>
                <w:rFonts w:ascii="Trebuchet MS" w:eastAsia="Arial" w:hAnsi="Trebuchet MS" w:cs="Arial"/>
                <w:iCs/>
              </w:rPr>
              <w:t xml:space="preserve"> v</w:t>
            </w:r>
            <w:r w:rsidR="00E24B08" w:rsidRPr="00C42312">
              <w:rPr>
                <w:rFonts w:ascii="Trebuchet MS" w:eastAsia="Arial" w:hAnsi="Trebuchet MS" w:cs="Arial"/>
                <w:iCs/>
              </w:rPr>
              <w:t>a</w:t>
            </w:r>
            <w:r w:rsidRPr="00C42312">
              <w:rPr>
                <w:rFonts w:ascii="Trebuchet MS" w:eastAsia="Arial" w:hAnsi="Trebuchet MS" w:cs="Arial"/>
                <w:iCs/>
              </w:rPr>
              <w:t xml:space="preserve"> întocmi </w:t>
            </w:r>
            <w:r w:rsidR="00487A21" w:rsidRPr="00C42312">
              <w:rPr>
                <w:rFonts w:ascii="Trebuchet MS" w:eastAsia="Arial" w:hAnsi="Trebuchet MS" w:cs="Arial"/>
                <w:iCs/>
              </w:rPr>
              <w:t>ș</w:t>
            </w:r>
            <w:r w:rsidRPr="00C42312">
              <w:rPr>
                <w:rFonts w:ascii="Trebuchet MS" w:eastAsia="Arial" w:hAnsi="Trebuchet MS" w:cs="Arial"/>
                <w:iCs/>
              </w:rPr>
              <w:t xml:space="preserve">i transmite prin sistemul informatic </w:t>
            </w:r>
            <w:r w:rsidR="00461FC1" w:rsidRPr="00C42312">
              <w:rPr>
                <w:rFonts w:ascii="Trebuchet MS" w:eastAsia="Arial" w:hAnsi="Trebuchet MS" w:cs="Arial"/>
                <w:iCs/>
              </w:rPr>
              <w:t>MYSMIS</w:t>
            </w:r>
            <w:r w:rsidRPr="00C42312">
              <w:rPr>
                <w:rFonts w:ascii="Trebuchet MS" w:eastAsia="Arial" w:hAnsi="Trebuchet MS" w:cs="Arial"/>
                <w:iCs/>
              </w:rPr>
              <w:t>2021/SMIS2021</w:t>
            </w:r>
            <w:r w:rsidR="00D0094C" w:rsidRPr="00C42312">
              <w:rPr>
                <w:rFonts w:ascii="Trebuchet MS" w:eastAsia="Arial" w:hAnsi="Trebuchet MS" w:cs="Arial"/>
                <w:iCs/>
              </w:rPr>
              <w:t>+</w:t>
            </w:r>
            <w:r w:rsidRPr="00C42312">
              <w:rPr>
                <w:rFonts w:ascii="Trebuchet MS" w:eastAsia="Arial" w:hAnsi="Trebuchet MS" w:cs="Arial"/>
                <w:iCs/>
              </w:rPr>
              <w:t xml:space="preserve"> rapoarte privind caracterul durabil al proiectului/investi</w:t>
            </w:r>
            <w:r w:rsidR="00487A21" w:rsidRPr="00C42312">
              <w:rPr>
                <w:rFonts w:ascii="Trebuchet MS" w:eastAsia="Arial" w:hAnsi="Trebuchet MS" w:cs="Arial"/>
                <w:iCs/>
              </w:rPr>
              <w:t>ț</w:t>
            </w:r>
            <w:r w:rsidRPr="00C42312">
              <w:rPr>
                <w:rFonts w:ascii="Trebuchet MS" w:eastAsia="Arial" w:hAnsi="Trebuchet MS" w:cs="Arial"/>
                <w:iCs/>
              </w:rPr>
              <w:t>iei. Acest raport va prezenta situa</w:t>
            </w:r>
            <w:r w:rsidR="00487A21" w:rsidRPr="00C42312">
              <w:rPr>
                <w:rFonts w:ascii="Trebuchet MS" w:eastAsia="Arial" w:hAnsi="Trebuchet MS" w:cs="Arial"/>
                <w:iCs/>
              </w:rPr>
              <w:t>ț</w:t>
            </w:r>
            <w:r w:rsidRPr="00C42312">
              <w:rPr>
                <w:rFonts w:ascii="Trebuchet MS" w:eastAsia="Arial" w:hAnsi="Trebuchet MS" w:cs="Arial"/>
                <w:iCs/>
              </w:rPr>
              <w:t xml:space="preserve">ia investitei </w:t>
            </w:r>
            <w:r w:rsidR="00487A21" w:rsidRPr="00C42312">
              <w:rPr>
                <w:rFonts w:ascii="Trebuchet MS" w:eastAsia="Arial" w:hAnsi="Trebuchet MS" w:cs="Arial"/>
                <w:iCs/>
              </w:rPr>
              <w:t>ș</w:t>
            </w:r>
            <w:r w:rsidRPr="00C42312">
              <w:rPr>
                <w:rFonts w:ascii="Trebuchet MS" w:eastAsia="Arial" w:hAnsi="Trebuchet MS" w:cs="Arial"/>
                <w:iCs/>
              </w:rPr>
              <w:t>i va cuprinde informa</w:t>
            </w:r>
            <w:r w:rsidR="00487A21" w:rsidRPr="00C42312">
              <w:rPr>
                <w:rFonts w:ascii="Trebuchet MS" w:eastAsia="Arial" w:hAnsi="Trebuchet MS" w:cs="Arial"/>
                <w:iCs/>
              </w:rPr>
              <w:t>ț</w:t>
            </w:r>
            <w:r w:rsidRPr="00C42312">
              <w:rPr>
                <w:rFonts w:ascii="Trebuchet MS" w:eastAsia="Arial" w:hAnsi="Trebuchet MS" w:cs="Arial"/>
                <w:iCs/>
              </w:rPr>
              <w:t xml:space="preserve">ii privind atingerea indicatorilor de rezultat, precum </w:t>
            </w:r>
            <w:r w:rsidR="00487A21" w:rsidRPr="00C42312">
              <w:rPr>
                <w:rFonts w:ascii="Trebuchet MS" w:eastAsia="Arial" w:hAnsi="Trebuchet MS" w:cs="Arial"/>
                <w:iCs/>
              </w:rPr>
              <w:t>ș</w:t>
            </w:r>
            <w:r w:rsidRPr="00C42312">
              <w:rPr>
                <w:rFonts w:ascii="Trebuchet MS" w:eastAsia="Arial" w:hAnsi="Trebuchet MS" w:cs="Arial"/>
                <w:iCs/>
              </w:rPr>
              <w:t>i</w:t>
            </w:r>
            <w:r w:rsidR="008E49E3" w:rsidRPr="00C42312">
              <w:rPr>
                <w:rFonts w:ascii="Trebuchet MS" w:eastAsia="Arial" w:hAnsi="Trebuchet MS" w:cs="Arial"/>
                <w:iCs/>
              </w:rPr>
              <w:t xml:space="preserve"> aspectele legate de</w:t>
            </w:r>
            <w:r w:rsidRPr="00C42312">
              <w:rPr>
                <w:rFonts w:ascii="Trebuchet MS" w:eastAsia="Arial" w:hAnsi="Trebuchet MS" w:cs="Arial"/>
                <w:iCs/>
              </w:rPr>
              <w:t xml:space="preserve"> sustenabilitatea proiectului/investi</w:t>
            </w:r>
            <w:r w:rsidR="00487A21" w:rsidRPr="00C42312">
              <w:rPr>
                <w:rFonts w:ascii="Trebuchet MS" w:eastAsia="Arial" w:hAnsi="Trebuchet MS" w:cs="Arial"/>
                <w:iCs/>
              </w:rPr>
              <w:t>ț</w:t>
            </w:r>
            <w:r w:rsidRPr="00C42312">
              <w:rPr>
                <w:rFonts w:ascii="Trebuchet MS" w:eastAsia="Arial" w:hAnsi="Trebuchet MS" w:cs="Arial"/>
                <w:iCs/>
              </w:rPr>
              <w:t>iei.</w:t>
            </w:r>
            <w:r w:rsidR="007657B6" w:rsidRPr="00C42312">
              <w:rPr>
                <w:rFonts w:ascii="Trebuchet MS" w:eastAsia="Arial" w:hAnsi="Trebuchet MS" w:cs="Arial"/>
                <w:iCs/>
              </w:rPr>
              <w:t xml:space="preserve"> De asemenea, în cadrul raportului post-implementare</w:t>
            </w:r>
            <w:r w:rsidR="00F97560" w:rsidRPr="00C42312">
              <w:rPr>
                <w:rFonts w:ascii="Trebuchet MS" w:eastAsia="Arial" w:hAnsi="Trebuchet MS" w:cs="Arial"/>
                <w:iCs/>
              </w:rPr>
              <w:t>,</w:t>
            </w:r>
            <w:r w:rsidR="007657B6" w:rsidRPr="00C42312">
              <w:rPr>
                <w:rFonts w:ascii="Trebuchet MS" w:eastAsia="Arial" w:hAnsi="Trebuchet MS" w:cs="Arial"/>
                <w:iCs/>
              </w:rPr>
              <w:t xml:space="preserve"> se va detalia inclusiv stadiul </w:t>
            </w:r>
            <w:r w:rsidR="000E7FD5" w:rsidRPr="00C42312">
              <w:rPr>
                <w:rFonts w:ascii="Trebuchet MS" w:eastAsia="Arial" w:hAnsi="Trebuchet MS" w:cs="Arial"/>
                <w:iCs/>
              </w:rPr>
              <w:t xml:space="preserve">de realizare a </w:t>
            </w:r>
            <w:r w:rsidR="007657B6" w:rsidRPr="00C42312">
              <w:rPr>
                <w:rFonts w:ascii="Trebuchet MS" w:eastAsia="Arial" w:hAnsi="Trebuchet MS" w:cs="Arial"/>
                <w:iCs/>
              </w:rPr>
              <w:t xml:space="preserve">indicatorilor de </w:t>
            </w:r>
            <w:r w:rsidR="000C59EA" w:rsidRPr="00C42312">
              <w:rPr>
                <w:rFonts w:ascii="Trebuchet MS" w:eastAsia="Arial" w:hAnsi="Trebuchet MS" w:cs="Arial"/>
                <w:iCs/>
              </w:rPr>
              <w:t>rezultat</w:t>
            </w:r>
            <w:r w:rsidR="007657B6" w:rsidRPr="00C42312">
              <w:rPr>
                <w:rFonts w:ascii="Trebuchet MS" w:eastAsia="Arial" w:hAnsi="Trebuchet MS" w:cs="Arial"/>
                <w:iCs/>
              </w:rPr>
              <w:t xml:space="preserve"> prevăzuți în proiect.</w:t>
            </w:r>
          </w:p>
        </w:tc>
      </w:tr>
    </w:tbl>
    <w:p w14:paraId="000001DD" w14:textId="622C756A" w:rsidR="00461B6E" w:rsidRPr="00C42312" w:rsidRDefault="00654C2A">
      <w:pPr>
        <w:pStyle w:val="Heading2"/>
        <w:numPr>
          <w:ilvl w:val="1"/>
          <w:numId w:val="3"/>
        </w:numPr>
        <w:rPr>
          <w:rFonts w:ascii="Trebuchet MS" w:hAnsi="Trebuchet MS"/>
          <w:b w:val="0"/>
          <w:bCs/>
          <w:i/>
          <w:iCs/>
          <w:sz w:val="22"/>
          <w:szCs w:val="22"/>
        </w:rPr>
      </w:pPr>
      <w:bookmarkStart w:id="92" w:name="_Toc151369519"/>
      <w:r w:rsidRPr="00C42312">
        <w:rPr>
          <w:rFonts w:ascii="Trebuchet MS" w:hAnsi="Trebuchet MS"/>
          <w:b w:val="0"/>
          <w:bCs/>
          <w:i/>
          <w:iCs/>
          <w:sz w:val="22"/>
          <w:szCs w:val="22"/>
        </w:rPr>
        <w:t>Vizitele de monitorizare</w:t>
      </w:r>
      <w:bookmarkEnd w:id="92"/>
      <w:r w:rsidRPr="00C42312">
        <w:rPr>
          <w:rFonts w:ascii="Trebuchet MS" w:hAnsi="Trebuchet MS"/>
          <w:b w:val="0"/>
          <w:bCs/>
          <w:i/>
          <w:iCs/>
          <w:sz w:val="22"/>
          <w:szCs w:val="22"/>
        </w:rPr>
        <w:t xml:space="preserve"> </w:t>
      </w:r>
    </w:p>
    <w:tbl>
      <w:tblPr>
        <w:tblStyle w:val="af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2F24F4E" w14:textId="77777777">
        <w:tc>
          <w:tcPr>
            <w:tcW w:w="9396" w:type="dxa"/>
          </w:tcPr>
          <w:p w14:paraId="15C30DCC" w14:textId="77777777" w:rsidR="00FC56C7" w:rsidRPr="00C42312" w:rsidRDefault="00FC56C7" w:rsidP="0063401A">
            <w:pPr>
              <w:spacing w:before="120" w:after="120"/>
              <w:jc w:val="both"/>
              <w:rPr>
                <w:rFonts w:ascii="Trebuchet MS" w:hAnsi="Trebuchet MS"/>
                <w:iCs/>
                <w:color w:val="000000" w:themeColor="text1"/>
              </w:rPr>
            </w:pPr>
            <w:r w:rsidRPr="00C42312">
              <w:rPr>
                <w:rFonts w:ascii="Trebuchet MS" w:hAnsi="Trebuchet MS"/>
                <w:iCs/>
                <w:color w:val="000000" w:themeColor="text1"/>
              </w:rPr>
              <w:t>În procesul de monitorizare a proiectelor se efectuează vizite de monitorizare și se elaborează rapoarte de vizită, întocmite utilizând modelul standard cuprins în anexele Ordinului MIPE nr. 1777/2023, vizite efectuate în conformitate cu prevederile contractului de finanțare.</w:t>
            </w:r>
          </w:p>
          <w:p w14:paraId="000001DE" w14:textId="29BF7113" w:rsidR="00461B6E" w:rsidRPr="00C42312" w:rsidRDefault="00FC56C7" w:rsidP="008A5F71">
            <w:pPr>
              <w:jc w:val="both"/>
              <w:rPr>
                <w:rFonts w:eastAsia="Trebuchet MS" w:cs="Trebuchet MS"/>
              </w:rPr>
            </w:pPr>
            <w:r w:rsidRPr="00C42312">
              <w:rPr>
                <w:rFonts w:ascii="Trebuchet MS" w:hAnsi="Trebuchet MS"/>
                <w:iCs/>
                <w:color w:val="000000" w:themeColor="text1"/>
              </w:rPr>
              <w:t>Vizitele de monitorizare pot fi vizite la fața locului, speciale - de tip ad-hoc, încrucișate și ex-post, vizite pe teren la beneficiarii proiectelor, atât în perioada de implementare, cât și post-implementare, pe perioada în care beneficiarul are obligația de a asigura caracterul durabil al operațiunilor potrivit prevederilor art. 65 din Regulamentul (UE) 2021/1060, cu modificările și completările ulterioare.</w:t>
            </w:r>
          </w:p>
        </w:tc>
      </w:tr>
    </w:tbl>
    <w:p w14:paraId="000001DF" w14:textId="77777777" w:rsidR="00461B6E" w:rsidRPr="00C42312" w:rsidRDefault="00654C2A">
      <w:pPr>
        <w:pStyle w:val="Heading2"/>
        <w:numPr>
          <w:ilvl w:val="1"/>
          <w:numId w:val="3"/>
        </w:numPr>
        <w:rPr>
          <w:rFonts w:ascii="Trebuchet MS" w:hAnsi="Trebuchet MS"/>
          <w:b w:val="0"/>
          <w:bCs/>
          <w:i/>
          <w:iCs/>
          <w:sz w:val="22"/>
          <w:szCs w:val="22"/>
        </w:rPr>
      </w:pPr>
      <w:bookmarkStart w:id="93" w:name="_Toc151369520"/>
      <w:r w:rsidRPr="00C42312">
        <w:rPr>
          <w:rFonts w:ascii="Trebuchet MS" w:hAnsi="Trebuchet MS"/>
          <w:b w:val="0"/>
          <w:bCs/>
          <w:i/>
          <w:iCs/>
          <w:sz w:val="22"/>
          <w:szCs w:val="22"/>
        </w:rPr>
        <w:t>Mecanismul specific indicatorilor de etapă. Planul de monitorizare</w:t>
      </w:r>
      <w:bookmarkEnd w:id="93"/>
    </w:p>
    <w:tbl>
      <w:tblPr>
        <w:tblStyle w:val="af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4D92233" w14:textId="77777777">
        <w:tc>
          <w:tcPr>
            <w:tcW w:w="9396" w:type="dxa"/>
          </w:tcPr>
          <w:p w14:paraId="7F6D2D48" w14:textId="19E48C31"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Beneficiarul este responsabil pentru implementarea proiectului în condi</w:t>
            </w:r>
            <w:r w:rsidR="00487A21" w:rsidRPr="00C42312">
              <w:rPr>
                <w:rFonts w:ascii="Trebuchet MS" w:eastAsia="Trebuchet MS" w:hAnsi="Trebuchet MS" w:cs="Trebuchet MS"/>
                <w:iCs/>
              </w:rPr>
              <w:t>ț</w:t>
            </w:r>
            <w:r w:rsidRPr="00C42312">
              <w:rPr>
                <w:rFonts w:ascii="Trebuchet MS" w:eastAsia="Trebuchet MS" w:hAnsi="Trebuchet MS" w:cs="Trebuchet MS"/>
                <w:iCs/>
              </w:rPr>
              <w:t>iile specificate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instrumentul principal utilizat în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ile de monitorizare a proiectelor fiind reprezentant de Planul de monitorizare a proiectului, anexă a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
          <w:p w14:paraId="1A6F2D40" w14:textId="7FB21BA1"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lastRenderedPageBreak/>
              <w:t>Planul de monitorizare a proiectului cuprinde indicatorii de etapă stabili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 pentru perioada de implementare a proiectului pe baza cărora se monitorizează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se evaluează progresul implementării proiectului, precum </w:t>
            </w:r>
            <w:r w:rsidR="00487A21" w:rsidRPr="00C42312">
              <w:rPr>
                <w:rFonts w:ascii="Trebuchet MS" w:eastAsia="Trebuchet MS" w:hAnsi="Trebuchet MS" w:cs="Trebuchet MS"/>
                <w:iCs/>
              </w:rPr>
              <w:t>ș</w:t>
            </w:r>
            <w:r w:rsidRPr="00C42312">
              <w:rPr>
                <w:rFonts w:ascii="Trebuchet MS" w:eastAsia="Trebuchet MS" w:hAnsi="Trebuchet MS" w:cs="Trebuchet MS"/>
                <w:iCs/>
              </w:rPr>
              <w:t>i condi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iile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documentele justificative pe baza cărora se evaluează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se probează îndeplinirea acestora, în vederea atingerii obiectivelor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intelor finale ale indicatorilor de realizare </w:t>
            </w:r>
            <w:r w:rsidR="00487A21" w:rsidRPr="00C42312">
              <w:rPr>
                <w:rFonts w:ascii="Trebuchet MS" w:eastAsia="Trebuchet MS" w:hAnsi="Trebuchet MS" w:cs="Trebuchet MS"/>
                <w:iCs/>
              </w:rPr>
              <w:t>ș</w:t>
            </w:r>
            <w:r w:rsidRPr="00C42312">
              <w:rPr>
                <w:rFonts w:ascii="Trebuchet MS" w:eastAsia="Trebuchet MS" w:hAnsi="Trebuchet MS" w:cs="Trebuchet MS"/>
                <w:iCs/>
              </w:rPr>
              <w:t>i de rezultat prevăzu</w:t>
            </w:r>
            <w:r w:rsidR="00487A21" w:rsidRPr="00C42312">
              <w:rPr>
                <w:rFonts w:ascii="Trebuchet MS" w:eastAsia="Trebuchet MS" w:hAnsi="Trebuchet MS" w:cs="Trebuchet MS"/>
                <w:iCs/>
              </w:rPr>
              <w:t>ț</w:t>
            </w:r>
            <w:r w:rsidRPr="00C42312">
              <w:rPr>
                <w:rFonts w:ascii="Trebuchet MS" w:eastAsia="Trebuchet MS" w:hAnsi="Trebuchet MS" w:cs="Trebuchet MS"/>
                <w:iCs/>
              </w:rPr>
              <w:t>i în cererea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w:t>
            </w:r>
            <w:r w:rsidR="00487A21" w:rsidRPr="00C42312">
              <w:rPr>
                <w:rFonts w:ascii="Trebuchet MS" w:eastAsia="Trebuchet MS" w:hAnsi="Trebuchet MS" w:cs="Trebuchet MS"/>
                <w:iCs/>
              </w:rPr>
              <w:t>ș</w:t>
            </w:r>
            <w:r w:rsidRPr="00C42312">
              <w:rPr>
                <w:rFonts w:ascii="Trebuchet MS" w:eastAsia="Trebuchet MS" w:hAnsi="Trebuchet MS" w:cs="Trebuchet MS"/>
                <w:iCs/>
              </w:rPr>
              <w:t>i asuma</w:t>
            </w:r>
            <w:r w:rsidR="00487A21" w:rsidRPr="00C42312">
              <w:rPr>
                <w:rFonts w:ascii="Trebuchet MS" w:eastAsia="Trebuchet MS" w:hAnsi="Trebuchet MS" w:cs="Trebuchet MS"/>
                <w:iCs/>
              </w:rPr>
              <w:t>ț</w:t>
            </w:r>
            <w:r w:rsidRPr="00C42312">
              <w:rPr>
                <w:rFonts w:ascii="Trebuchet MS" w:eastAsia="Trebuchet MS" w:hAnsi="Trebuchet MS" w:cs="Trebuchet MS"/>
                <w:iCs/>
              </w:rPr>
              <w:t>i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Planul de monitorizare include, de asemenea, valorile </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intelor finale ale indicatorilor de realizare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de rezultat care trebuie atinse ca urmare a implementării proiectului, precum </w:t>
            </w:r>
            <w:r w:rsidR="00487A21" w:rsidRPr="00C42312">
              <w:rPr>
                <w:rFonts w:ascii="Trebuchet MS" w:eastAsia="Trebuchet MS" w:hAnsi="Trebuchet MS" w:cs="Trebuchet MS"/>
                <w:iCs/>
              </w:rPr>
              <w:t>ș</w:t>
            </w:r>
            <w:r w:rsidRPr="00C42312">
              <w:rPr>
                <w:rFonts w:ascii="Trebuchet MS" w:eastAsia="Trebuchet MS" w:hAnsi="Trebuchet MS" w:cs="Trebuchet MS"/>
                <w:iCs/>
              </w:rPr>
              <w:t>i valorile de bază/de referin</w:t>
            </w:r>
            <w:r w:rsidR="00487A21" w:rsidRPr="00C42312">
              <w:rPr>
                <w:rFonts w:ascii="Trebuchet MS" w:eastAsia="Trebuchet MS" w:hAnsi="Trebuchet MS" w:cs="Trebuchet MS"/>
                <w:iCs/>
              </w:rPr>
              <w:t>ț</w:t>
            </w:r>
            <w:r w:rsidRPr="00C42312">
              <w:rPr>
                <w:rFonts w:ascii="Trebuchet MS" w:eastAsia="Trebuchet MS" w:hAnsi="Trebuchet MS" w:cs="Trebuchet MS"/>
                <w:iCs/>
              </w:rPr>
              <w:t>ă ale acestora.</w:t>
            </w:r>
          </w:p>
          <w:p w14:paraId="3627C119" w14:textId="4C08A39C" w:rsidR="002057D7" w:rsidRPr="00C42312" w:rsidRDefault="002057D7" w:rsidP="002057D7">
            <w:pPr>
              <w:spacing w:before="120" w:after="120"/>
              <w:jc w:val="both"/>
              <w:rPr>
                <w:rFonts w:ascii="Trebuchet MS" w:eastAsia="Trebuchet MS" w:hAnsi="Trebuchet MS" w:cs="Trebuchet MS"/>
                <w:i/>
              </w:rPr>
            </w:pPr>
            <w:r w:rsidRPr="00C42312">
              <w:rPr>
                <w:rFonts w:ascii="Trebuchet MS" w:eastAsia="Trebuchet MS" w:hAnsi="Trebuchet MS" w:cs="Trebuchet MS"/>
                <w:iCs/>
              </w:rPr>
              <w:t>Autoritatea de management are obliga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de a monitoriza îndeplinirea indicatorilor de etapă </w:t>
            </w:r>
            <w:r w:rsidR="00487A21" w:rsidRPr="00C42312">
              <w:rPr>
                <w:rFonts w:ascii="Trebuchet MS" w:eastAsia="Trebuchet MS" w:hAnsi="Trebuchet MS" w:cs="Trebuchet MS"/>
                <w:iCs/>
              </w:rPr>
              <w:t>ș</w:t>
            </w:r>
            <w:r w:rsidRPr="00C42312">
              <w:rPr>
                <w:rFonts w:ascii="Trebuchet MS" w:eastAsia="Trebuchet MS" w:hAnsi="Trebuchet MS" w:cs="Trebuchet MS"/>
                <w:iCs/>
              </w:rPr>
              <w:t>i va sprijini beneficiarul pentru a identifica solu</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 adecvate pentru îndeplinirea indicatorilor de etapă </w:t>
            </w:r>
            <w:r w:rsidR="00487A21" w:rsidRPr="00C42312">
              <w:rPr>
                <w:rFonts w:ascii="Trebuchet MS" w:eastAsia="Trebuchet MS" w:hAnsi="Trebuchet MS" w:cs="Trebuchet MS"/>
                <w:iCs/>
              </w:rPr>
              <w:t>ș</w:t>
            </w:r>
            <w:r w:rsidRPr="00C42312">
              <w:rPr>
                <w:rFonts w:ascii="Trebuchet MS" w:eastAsia="Trebuchet MS" w:hAnsi="Trebuchet MS" w:cs="Trebuchet MS"/>
                <w:iCs/>
              </w:rPr>
              <w:t>i pentru buna implementare a proiectelor care fac obiectul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r w:rsidRPr="00C42312">
              <w:rPr>
                <w:rFonts w:ascii="Trebuchet MS" w:eastAsia="Trebuchet MS" w:hAnsi="Trebuchet MS" w:cs="Trebuchet MS"/>
                <w:i/>
              </w:rPr>
              <w:t>.</w:t>
            </w:r>
          </w:p>
          <w:p w14:paraId="2E27B58C" w14:textId="02796D8B"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Indicatorii de etapă fac obiectul monitorizării de către autoritatea de management </w:t>
            </w:r>
            <w:r w:rsidR="00F17318" w:rsidRPr="00C42312">
              <w:rPr>
                <w:rFonts w:ascii="Trebuchet MS" w:eastAsia="Trebuchet MS" w:hAnsi="Trebuchet MS" w:cs="Trebuchet MS"/>
                <w:iCs/>
              </w:rPr>
              <w:t>care</w:t>
            </w:r>
            <w:r w:rsidRPr="00C42312">
              <w:rPr>
                <w:rFonts w:ascii="Trebuchet MS" w:eastAsia="Trebuchet MS" w:hAnsi="Trebuchet MS" w:cs="Trebuchet MS"/>
                <w:iCs/>
              </w:rPr>
              <w:t>, în situa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w:t>
            </w:r>
            <w:r w:rsidR="00F17318" w:rsidRPr="00C42312">
              <w:rPr>
                <w:rFonts w:ascii="Trebuchet MS" w:eastAsia="Trebuchet MS" w:hAnsi="Trebuchet MS" w:cs="Trebuchet MS"/>
                <w:iCs/>
              </w:rPr>
              <w:t xml:space="preserve">în care constată </w:t>
            </w:r>
            <w:r w:rsidRPr="00C42312">
              <w:rPr>
                <w:rFonts w:ascii="Trebuchet MS" w:eastAsia="Trebuchet MS" w:hAnsi="Trebuchet MS" w:cs="Trebuchet MS"/>
                <w:iCs/>
              </w:rPr>
              <w:t>nerealiz</w:t>
            </w:r>
            <w:r w:rsidR="00F17318" w:rsidRPr="00C42312">
              <w:rPr>
                <w:rFonts w:ascii="Trebuchet MS" w:eastAsia="Trebuchet MS" w:hAnsi="Trebuchet MS" w:cs="Trebuchet MS"/>
                <w:iCs/>
              </w:rPr>
              <w:t>area</w:t>
            </w:r>
            <w:r w:rsidRPr="00C42312">
              <w:rPr>
                <w:rFonts w:ascii="Trebuchet MS" w:eastAsia="Trebuchet MS" w:hAnsi="Trebuchet MS" w:cs="Trebuchet MS"/>
                <w:iCs/>
              </w:rPr>
              <w:t xml:space="preserve"> acestora, adoptă </w:t>
            </w:r>
            <w:r w:rsidR="00487A21" w:rsidRPr="00C42312">
              <w:rPr>
                <w:rFonts w:ascii="Trebuchet MS" w:eastAsia="Trebuchet MS" w:hAnsi="Trebuchet MS" w:cs="Trebuchet MS"/>
                <w:iCs/>
              </w:rPr>
              <w:t>ș</w:t>
            </w:r>
            <w:r w:rsidRPr="00C42312">
              <w:rPr>
                <w:rFonts w:ascii="Trebuchet MS" w:eastAsia="Trebuchet MS" w:hAnsi="Trebuchet MS" w:cs="Trebuchet MS"/>
                <w:iCs/>
              </w:rPr>
              <w:t>i implementează, în func</w:t>
            </w:r>
            <w:r w:rsidR="00487A21" w:rsidRPr="00C42312">
              <w:rPr>
                <w:rFonts w:ascii="Trebuchet MS" w:eastAsia="Trebuchet MS" w:hAnsi="Trebuchet MS" w:cs="Trebuchet MS"/>
                <w:iCs/>
              </w:rPr>
              <w:t>ț</w:t>
            </w:r>
            <w:r w:rsidRPr="00C42312">
              <w:rPr>
                <w:rFonts w:ascii="Trebuchet MS" w:eastAsia="Trebuchet MS" w:hAnsi="Trebuchet MS" w:cs="Trebuchet MS"/>
                <w:iCs/>
              </w:rPr>
              <w:t>ie de riscurile identificate, ac</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iuni </w:t>
            </w:r>
            <w:r w:rsidR="00487A21" w:rsidRPr="00C42312">
              <w:rPr>
                <w:rFonts w:ascii="Trebuchet MS" w:eastAsia="Trebuchet MS" w:hAnsi="Trebuchet MS" w:cs="Trebuchet MS"/>
                <w:iCs/>
              </w:rPr>
              <w:t>ș</w:t>
            </w:r>
            <w:r w:rsidRPr="00C42312">
              <w:rPr>
                <w:rFonts w:ascii="Trebuchet MS" w:eastAsia="Trebuchet MS" w:hAnsi="Trebuchet MS" w:cs="Trebuchet MS"/>
                <w:iCs/>
              </w:rPr>
              <w:t>i măsuri de monitorizare consolidate, a</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a cum sunt acestea incluse în prezentul ghid ori </w:t>
            </w:r>
            <w:r w:rsidR="00F17318" w:rsidRPr="00C42312">
              <w:rPr>
                <w:rFonts w:ascii="Trebuchet MS" w:eastAsia="Trebuchet MS" w:hAnsi="Trebuchet MS" w:cs="Trebuchet MS"/>
                <w:iCs/>
              </w:rPr>
              <w:t xml:space="preserve">în </w:t>
            </w:r>
            <w:r w:rsidRPr="00C42312">
              <w:rPr>
                <w:rFonts w:ascii="Trebuchet MS" w:eastAsia="Trebuchet MS" w:hAnsi="Trebuchet MS" w:cs="Trebuchet MS"/>
                <w:iCs/>
              </w:rPr>
              <w:t xml:space="preserve">prevederile legale sau contractuale incidente. </w:t>
            </w:r>
          </w:p>
          <w:p w14:paraId="446C910E" w14:textId="6B3EF4ED" w:rsidR="002057D7" w:rsidRPr="00C42312" w:rsidRDefault="002057D7" w:rsidP="002057D7">
            <w:pPr>
              <w:spacing w:before="120" w:after="120"/>
              <w:jc w:val="both"/>
              <w:rPr>
                <w:rFonts w:ascii="Trebuchet MS" w:eastAsia="Trebuchet MS" w:hAnsi="Trebuchet MS" w:cs="Trebuchet MS"/>
                <w:i/>
              </w:rPr>
            </w:pPr>
            <w:r w:rsidRPr="00C42312">
              <w:rPr>
                <w:rFonts w:ascii="Trebuchet MS" w:eastAsia="Trebuchet MS" w:hAnsi="Trebuchet MS" w:cs="Trebuchet MS"/>
                <w:iCs/>
              </w:rPr>
              <w:t>În termen de 5 zile lucrătoare de la termenul prevăzut pentru un indicator de etapă, beneficiarul înc</w:t>
            </w:r>
            <w:r w:rsidR="00BA7A2A" w:rsidRPr="00C42312">
              <w:rPr>
                <w:rFonts w:ascii="Trebuchet MS" w:eastAsia="Trebuchet MS" w:hAnsi="Trebuchet MS" w:cs="Trebuchet MS"/>
                <w:iCs/>
              </w:rPr>
              <w:t>a</w:t>
            </w:r>
            <w:r w:rsidRPr="00C42312">
              <w:rPr>
                <w:rFonts w:ascii="Trebuchet MS" w:eastAsia="Trebuchet MS" w:hAnsi="Trebuchet MS" w:cs="Trebuchet MS"/>
                <w:iCs/>
              </w:rPr>
              <w:t xml:space="preserve">rcă documentele justificative care probează îndeplinirea acestuia, iar autoritatea de management verifică </w:t>
            </w:r>
            <w:r w:rsidR="00487A21" w:rsidRPr="00C42312">
              <w:rPr>
                <w:rFonts w:ascii="Trebuchet MS" w:eastAsia="Trebuchet MS" w:hAnsi="Trebuchet MS" w:cs="Trebuchet MS"/>
                <w:iCs/>
              </w:rPr>
              <w:t>ș</w:t>
            </w:r>
            <w:r w:rsidRPr="00C42312">
              <w:rPr>
                <w:rFonts w:ascii="Trebuchet MS" w:eastAsia="Trebuchet MS" w:hAnsi="Trebuchet MS" w:cs="Trebuchet MS"/>
                <w:iCs/>
              </w:rPr>
              <w:t>i confirmă îndeplinirea sau, după caz, neîndeplinirea acestuia în termen de 5 zile lucrătoare de la data la care documentele au fost încărcate de către beneficiar. Dacă indicatorii de etapă sunt defini</w:t>
            </w:r>
            <w:r w:rsidR="00487A21" w:rsidRPr="00C42312">
              <w:rPr>
                <w:rFonts w:ascii="Trebuchet MS" w:eastAsia="Trebuchet MS" w:hAnsi="Trebuchet MS" w:cs="Trebuchet MS"/>
                <w:iCs/>
              </w:rPr>
              <w:t>ț</w:t>
            </w:r>
            <w:r w:rsidRPr="00C42312">
              <w:rPr>
                <w:rFonts w:ascii="Trebuchet MS" w:eastAsia="Trebuchet MS" w:hAnsi="Trebuchet MS" w:cs="Trebuchet MS"/>
                <w:iCs/>
              </w:rPr>
              <w:t>i în strictă corelare cu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ile planificate în perioadele care fac obiectul rapoartelor de progres, îndeplinirea indicatorului de etapă la finalul perioadei pentru care se face raportarea se probează prin raportul de progres </w:t>
            </w:r>
            <w:r w:rsidR="00487A21" w:rsidRPr="00C42312">
              <w:rPr>
                <w:rFonts w:ascii="Trebuchet MS" w:eastAsia="Trebuchet MS" w:hAnsi="Trebuchet MS" w:cs="Trebuchet MS"/>
                <w:iCs/>
              </w:rPr>
              <w:t>ș</w:t>
            </w:r>
            <w:r w:rsidRPr="00C42312">
              <w:rPr>
                <w:rFonts w:ascii="Trebuchet MS" w:eastAsia="Trebuchet MS" w:hAnsi="Trebuchet MS" w:cs="Trebuchet MS"/>
                <w:iCs/>
              </w:rPr>
              <w:t>i prin documentele justificative care îl înso</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esc. Pentru confirmarea îndeplinirii indicatorului de etapă, autoritatea de management poate solicita clarificări sau </w:t>
            </w:r>
            <w:r w:rsidR="00BA7A2A" w:rsidRPr="00C42312">
              <w:rPr>
                <w:rFonts w:ascii="Trebuchet MS" w:eastAsia="Trebuchet MS" w:hAnsi="Trebuchet MS" w:cs="Trebuchet MS"/>
                <w:iCs/>
              </w:rPr>
              <w:t xml:space="preserve">poate </w:t>
            </w:r>
            <w:r w:rsidRPr="00C42312">
              <w:rPr>
                <w:rFonts w:ascii="Trebuchet MS" w:eastAsia="Trebuchet MS" w:hAnsi="Trebuchet MS" w:cs="Trebuchet MS"/>
                <w:iCs/>
              </w:rPr>
              <w:t>ini</w:t>
            </w:r>
            <w:r w:rsidR="00487A21" w:rsidRPr="00C42312">
              <w:rPr>
                <w:rFonts w:ascii="Trebuchet MS" w:eastAsia="Trebuchet MS" w:hAnsi="Trebuchet MS" w:cs="Trebuchet MS"/>
                <w:iCs/>
              </w:rPr>
              <w:t>ț</w:t>
            </w:r>
            <w:r w:rsidRPr="00C42312">
              <w:rPr>
                <w:rFonts w:ascii="Trebuchet MS" w:eastAsia="Trebuchet MS" w:hAnsi="Trebuchet MS" w:cs="Trebuchet MS"/>
                <w:iCs/>
              </w:rPr>
              <w:t>ia o vizită de monitorizare, caz în care se suspendă termenul de validare</w:t>
            </w:r>
            <w:r w:rsidRPr="00C42312">
              <w:rPr>
                <w:rFonts w:ascii="Trebuchet MS" w:eastAsia="Trebuchet MS" w:hAnsi="Trebuchet MS" w:cs="Trebuchet MS"/>
                <w:i/>
              </w:rPr>
              <w:t>.</w:t>
            </w:r>
          </w:p>
          <w:p w14:paraId="14058DB8" w14:textId="602B3560"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Prin sistemul informatic </w:t>
            </w:r>
            <w:r w:rsidR="00461FC1" w:rsidRPr="00C42312">
              <w:rPr>
                <w:rFonts w:ascii="Trebuchet MS" w:eastAsia="Trebuchet MS" w:hAnsi="Trebuchet MS" w:cs="Trebuchet MS"/>
                <w:iCs/>
              </w:rPr>
              <w:t>MySMIS</w:t>
            </w:r>
            <w:r w:rsidRPr="00C42312">
              <w:rPr>
                <w:rFonts w:ascii="Trebuchet MS" w:eastAsia="Trebuchet MS" w:hAnsi="Trebuchet MS" w:cs="Trebuchet MS"/>
                <w:iCs/>
              </w:rPr>
              <w:t>2021/SMIS2021+ se emit aten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ionări automate către beneficiar </w:t>
            </w:r>
            <w:r w:rsidR="00487A21" w:rsidRPr="00C42312">
              <w:rPr>
                <w:rFonts w:ascii="Trebuchet MS" w:eastAsia="Trebuchet MS" w:hAnsi="Trebuchet MS" w:cs="Trebuchet MS"/>
                <w:iCs/>
              </w:rPr>
              <w:t>ș</w:t>
            </w:r>
            <w:r w:rsidRPr="00C42312">
              <w:rPr>
                <w:rFonts w:ascii="Trebuchet MS" w:eastAsia="Trebuchet MS" w:hAnsi="Trebuchet MS" w:cs="Trebuchet MS"/>
                <w:iCs/>
              </w:rPr>
              <w:t>i autoritatea de management cu cel pu</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in 10 zile calendaristice înaintea termenului prevăzut la aliniatul anterior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se notifică beneficiarul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autoritatea de management cu privire la termenul stabilit pentru încărcarea documentelor justificative aferente unui indicator de etapă. În cazul nerespectării termenului prevăzut, prin sistemul informatic </w:t>
            </w:r>
            <w:r w:rsidR="00461FC1" w:rsidRPr="00C42312">
              <w:rPr>
                <w:rFonts w:ascii="Trebuchet MS" w:eastAsia="Trebuchet MS" w:hAnsi="Trebuchet MS" w:cs="Trebuchet MS"/>
                <w:iCs/>
              </w:rPr>
              <w:t>MySMIS</w:t>
            </w:r>
            <w:r w:rsidRPr="00C42312">
              <w:rPr>
                <w:rFonts w:ascii="Trebuchet MS" w:eastAsia="Trebuchet MS" w:hAnsi="Trebuchet MS" w:cs="Trebuchet MS"/>
                <w:iCs/>
              </w:rPr>
              <w:t>2021</w:t>
            </w:r>
            <w:r w:rsidR="00B85221" w:rsidRPr="00C42312">
              <w:rPr>
                <w:rFonts w:ascii="Trebuchet MS" w:eastAsia="Trebuchet MS" w:hAnsi="Trebuchet MS" w:cs="Trebuchet MS"/>
                <w:iCs/>
              </w:rPr>
              <w:t>/</w:t>
            </w:r>
            <w:r w:rsidRPr="00C42312">
              <w:rPr>
                <w:rFonts w:ascii="Trebuchet MS" w:eastAsia="Trebuchet MS" w:hAnsi="Trebuchet MS" w:cs="Trebuchet MS"/>
                <w:iCs/>
              </w:rPr>
              <w:t>SMIS2021+ se blochează posibilitatea de încărcare a documentelor, ulterior beneficiarul putând solicita, motivat, deblocarea aplica</w:t>
            </w:r>
            <w:r w:rsidR="00487A21" w:rsidRPr="00C42312">
              <w:rPr>
                <w:rFonts w:ascii="Trebuchet MS" w:eastAsia="Trebuchet MS" w:hAnsi="Trebuchet MS" w:cs="Trebuchet MS"/>
                <w:iCs/>
              </w:rPr>
              <w:t>ț</w:t>
            </w:r>
            <w:r w:rsidRPr="00C42312">
              <w:rPr>
                <w:rFonts w:ascii="Trebuchet MS" w:eastAsia="Trebuchet MS" w:hAnsi="Trebuchet MS" w:cs="Trebuchet MS"/>
                <w:iCs/>
              </w:rPr>
              <w:t>iei pentru încărcarea documentelor justificative care probează realizarea indicatorului de etapă.</w:t>
            </w:r>
          </w:p>
          <w:p w14:paraId="341A9832" w14:textId="112AAEE1"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În situa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îndeplinirii cu întârziere a unui indicator de etapă, beneficiarul poate face dovada îndeplinirii acestuia ulterior, </w:t>
            </w:r>
            <w:r w:rsidR="004657FB" w:rsidRPr="00C42312">
              <w:rPr>
                <w:rFonts w:ascii="Trebuchet MS" w:eastAsia="Trebuchet MS" w:hAnsi="Trebuchet MS" w:cs="Trebuchet MS"/>
                <w:iCs/>
              </w:rPr>
              <w:t xml:space="preserve">inclusiv </w:t>
            </w:r>
            <w:r w:rsidRPr="00C42312">
              <w:rPr>
                <w:rFonts w:ascii="Trebuchet MS" w:eastAsia="Trebuchet MS" w:hAnsi="Trebuchet MS" w:cs="Trebuchet MS"/>
                <w:iCs/>
              </w:rPr>
              <w:t xml:space="preserve">prin rapoartele de progres sau cu ocazia vizitelor de monitorizare, iar autoritatea de management înregistrează în sistemul informatic </w:t>
            </w:r>
            <w:r w:rsidR="00461FC1" w:rsidRPr="00C42312">
              <w:rPr>
                <w:rFonts w:ascii="Trebuchet MS" w:eastAsia="Trebuchet MS" w:hAnsi="Trebuchet MS" w:cs="Trebuchet MS"/>
                <w:iCs/>
              </w:rPr>
              <w:t>MySMIS</w:t>
            </w:r>
            <w:r w:rsidRPr="00C42312">
              <w:rPr>
                <w:rFonts w:ascii="Trebuchet MS" w:eastAsia="Trebuchet MS" w:hAnsi="Trebuchet MS" w:cs="Trebuchet MS"/>
                <w:iCs/>
              </w:rPr>
              <w:t>2021/SMIS2021+ îndeplinirea cu întârziere a unui indicator de etapă.</w:t>
            </w:r>
          </w:p>
          <w:p w14:paraId="7B4D9385" w14:textId="74AB807C"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În cazul neîndeplinirii unui indicator de etapă, autoritatea de management</w:t>
            </w:r>
            <w:r w:rsidR="00D1595A" w:rsidRPr="00C42312">
              <w:rPr>
                <w:rFonts w:ascii="Trebuchet MS" w:eastAsia="Trebuchet MS" w:hAnsi="Trebuchet MS" w:cs="Trebuchet MS"/>
                <w:iCs/>
              </w:rPr>
              <w:t xml:space="preserve"> </w:t>
            </w:r>
            <w:r w:rsidRPr="00C42312">
              <w:rPr>
                <w:rFonts w:ascii="Trebuchet MS" w:eastAsia="Trebuchet MS" w:hAnsi="Trebuchet MS" w:cs="Trebuchet MS"/>
                <w:iCs/>
              </w:rPr>
              <w:t xml:space="preserve">sprijină beneficiarul pentru identificarea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stabilirea de posibile măsuri de remediere </w:t>
            </w:r>
            <w:r w:rsidR="00487A21" w:rsidRPr="00C42312">
              <w:rPr>
                <w:rFonts w:ascii="Trebuchet MS" w:eastAsia="Trebuchet MS" w:hAnsi="Trebuchet MS" w:cs="Trebuchet MS"/>
                <w:iCs/>
              </w:rPr>
              <w:t>ș</w:t>
            </w:r>
            <w:r w:rsidRPr="00C42312">
              <w:rPr>
                <w:rFonts w:ascii="Trebuchet MS" w:eastAsia="Trebuchet MS" w:hAnsi="Trebuchet MS" w:cs="Trebuchet MS"/>
                <w:iCs/>
              </w:rPr>
              <w:t>i urmăre</w:t>
            </w:r>
            <w:r w:rsidR="00487A21" w:rsidRPr="00C42312">
              <w:rPr>
                <w:rFonts w:ascii="Trebuchet MS" w:eastAsia="Trebuchet MS" w:hAnsi="Trebuchet MS" w:cs="Trebuchet MS"/>
                <w:iCs/>
              </w:rPr>
              <w:t>ș</w:t>
            </w:r>
            <w:r w:rsidRPr="00C42312">
              <w:rPr>
                <w:rFonts w:ascii="Trebuchet MS" w:eastAsia="Trebuchet MS" w:hAnsi="Trebuchet MS" w:cs="Trebuchet MS"/>
                <w:iCs/>
              </w:rPr>
              <w:t>te atingerea indicatorilor de etapă prin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ile curente de monitorizare, respectiv prin ac</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iuni </w:t>
            </w:r>
            <w:r w:rsidR="00487A21" w:rsidRPr="00C42312">
              <w:rPr>
                <w:rFonts w:ascii="Trebuchet MS" w:eastAsia="Trebuchet MS" w:hAnsi="Trebuchet MS" w:cs="Trebuchet MS"/>
                <w:iCs/>
              </w:rPr>
              <w:t>ș</w:t>
            </w:r>
            <w:r w:rsidRPr="00C42312">
              <w:rPr>
                <w:rFonts w:ascii="Trebuchet MS" w:eastAsia="Trebuchet MS" w:hAnsi="Trebuchet MS" w:cs="Trebuchet MS"/>
                <w:iCs/>
              </w:rPr>
              <w:t>i măsuri consolidate de monitorizare, în func</w:t>
            </w:r>
            <w:r w:rsidR="00487A21" w:rsidRPr="00C42312">
              <w:rPr>
                <w:rFonts w:ascii="Trebuchet MS" w:eastAsia="Trebuchet MS" w:hAnsi="Trebuchet MS" w:cs="Trebuchet MS"/>
                <w:iCs/>
              </w:rPr>
              <w:t>ț</w:t>
            </w:r>
            <w:r w:rsidRPr="00C42312">
              <w:rPr>
                <w:rFonts w:ascii="Trebuchet MS" w:eastAsia="Trebuchet MS" w:hAnsi="Trebuchet MS" w:cs="Trebuchet MS"/>
                <w:iCs/>
              </w:rPr>
              <w:t>ie de riscurile identificate.</w:t>
            </w:r>
          </w:p>
          <w:p w14:paraId="6A2161F4" w14:textId="726D025D"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Neîndeplinirea unui indicator de etapă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măsurile de monitorizare pe care le poate aplica autoritatea de management, nu au natura </w:t>
            </w:r>
            <w:r w:rsidR="00487A21" w:rsidRPr="00C42312">
              <w:rPr>
                <w:rFonts w:ascii="Trebuchet MS" w:eastAsia="Trebuchet MS" w:hAnsi="Trebuchet MS" w:cs="Trebuchet MS"/>
                <w:iCs/>
              </w:rPr>
              <w:t>ș</w:t>
            </w:r>
            <w:r w:rsidRPr="00C42312">
              <w:rPr>
                <w:rFonts w:ascii="Trebuchet MS" w:eastAsia="Trebuchet MS" w:hAnsi="Trebuchet MS" w:cs="Trebuchet MS"/>
                <w:iCs/>
              </w:rPr>
              <w:t>i implica</w:t>
            </w:r>
            <w:r w:rsidR="00487A21" w:rsidRPr="00C42312">
              <w:rPr>
                <w:rFonts w:ascii="Trebuchet MS" w:eastAsia="Trebuchet MS" w:hAnsi="Trebuchet MS" w:cs="Trebuchet MS"/>
                <w:iCs/>
              </w:rPr>
              <w:t>ț</w:t>
            </w:r>
            <w:r w:rsidRPr="00C42312">
              <w:rPr>
                <w:rFonts w:ascii="Trebuchet MS" w:eastAsia="Trebuchet MS" w:hAnsi="Trebuchet MS" w:cs="Trebuchet MS"/>
                <w:iCs/>
              </w:rPr>
              <w:t>iile unei nereguli sau unei fraude, a</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a cum sunt acestea definite la art. 2 alin. (1) lit. a) </w:t>
            </w:r>
            <w:r w:rsidR="00487A21" w:rsidRPr="00C42312">
              <w:rPr>
                <w:rFonts w:ascii="Trebuchet MS" w:eastAsia="Trebuchet MS" w:hAnsi="Trebuchet MS" w:cs="Trebuchet MS"/>
                <w:iCs/>
              </w:rPr>
              <w:t>ș</w:t>
            </w:r>
            <w:r w:rsidRPr="00C42312">
              <w:rPr>
                <w:rFonts w:ascii="Trebuchet MS" w:eastAsia="Trebuchet MS" w:hAnsi="Trebuchet MS" w:cs="Trebuchet MS"/>
                <w:iCs/>
              </w:rPr>
              <w:t>i b) din Ordonan</w:t>
            </w:r>
            <w:r w:rsidR="00487A21" w:rsidRPr="00C42312">
              <w:rPr>
                <w:rFonts w:ascii="Trebuchet MS" w:eastAsia="Trebuchet MS" w:hAnsi="Trebuchet MS" w:cs="Trebuchet MS"/>
                <w:iCs/>
              </w:rPr>
              <w:t>ț</w:t>
            </w:r>
            <w:r w:rsidRPr="00C42312">
              <w:rPr>
                <w:rFonts w:ascii="Trebuchet MS" w:eastAsia="Trebuchet MS" w:hAnsi="Trebuchet MS" w:cs="Trebuchet MS"/>
                <w:iCs/>
              </w:rPr>
              <w:t>a de urgen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ă a Guvernului nr. 66/2011, aprobată cu modificări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completări prin Legea nr. 142/2012, cu modificările </w:t>
            </w:r>
            <w:r w:rsidR="00487A21" w:rsidRPr="00C42312">
              <w:rPr>
                <w:rFonts w:ascii="Trebuchet MS" w:eastAsia="Trebuchet MS" w:hAnsi="Trebuchet MS" w:cs="Trebuchet MS"/>
                <w:iCs/>
              </w:rPr>
              <w:t>ș</w:t>
            </w:r>
            <w:r w:rsidRPr="00C42312">
              <w:rPr>
                <w:rFonts w:ascii="Trebuchet MS" w:eastAsia="Trebuchet MS" w:hAnsi="Trebuchet MS" w:cs="Trebuchet MS"/>
                <w:iCs/>
              </w:rPr>
              <w:t>i completările ulterioare.</w:t>
            </w:r>
          </w:p>
          <w:p w14:paraId="1DB7CB99" w14:textId="5B00AA96"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Cu excep</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w:t>
            </w:r>
            <w:r w:rsidR="00E426AC" w:rsidRPr="00C42312">
              <w:rPr>
                <w:rFonts w:ascii="Trebuchet MS" w:eastAsia="Trebuchet MS" w:hAnsi="Trebuchet MS" w:cs="Trebuchet MS"/>
                <w:iCs/>
              </w:rPr>
              <w:t>neîndeplinirii la termen a unui prim</w:t>
            </w:r>
            <w:r w:rsidRPr="00C42312">
              <w:rPr>
                <w:rFonts w:ascii="Trebuchet MS" w:eastAsia="Trebuchet MS" w:hAnsi="Trebuchet MS" w:cs="Trebuchet MS"/>
                <w:iCs/>
              </w:rPr>
              <w:t xml:space="preserve"> indicator de etapă, în cazul neîndeplinirii </w:t>
            </w:r>
            <w:r w:rsidR="00E426AC" w:rsidRPr="00C42312">
              <w:rPr>
                <w:rFonts w:ascii="Trebuchet MS" w:eastAsia="Trebuchet MS" w:hAnsi="Trebuchet MS" w:cs="Trebuchet MS"/>
                <w:iCs/>
              </w:rPr>
              <w:t xml:space="preserve">și a </w:t>
            </w:r>
            <w:r w:rsidRPr="00C42312">
              <w:rPr>
                <w:rFonts w:ascii="Trebuchet MS" w:eastAsia="Trebuchet MS" w:hAnsi="Trebuchet MS" w:cs="Trebuchet MS"/>
                <w:iCs/>
              </w:rPr>
              <w:t>celorlal</w:t>
            </w:r>
            <w:r w:rsidR="00487A21" w:rsidRPr="00C42312">
              <w:rPr>
                <w:rFonts w:ascii="Trebuchet MS" w:eastAsia="Trebuchet MS" w:hAnsi="Trebuchet MS" w:cs="Trebuchet MS"/>
                <w:iCs/>
              </w:rPr>
              <w:t>ț</w:t>
            </w:r>
            <w:r w:rsidRPr="00C42312">
              <w:rPr>
                <w:rFonts w:ascii="Trebuchet MS" w:eastAsia="Trebuchet MS" w:hAnsi="Trebuchet MS" w:cs="Trebuchet MS"/>
                <w:iCs/>
              </w:rPr>
              <w:t>i indicatori de etapă la termenele prevăzute în planul de monitorizare, actualizat</w:t>
            </w:r>
            <w:r w:rsidR="00D1595A" w:rsidRPr="00C42312">
              <w:rPr>
                <w:rFonts w:ascii="Trebuchet MS" w:eastAsia="Trebuchet MS" w:hAnsi="Trebuchet MS" w:cs="Trebuchet MS"/>
                <w:iCs/>
              </w:rPr>
              <w:t>,</w:t>
            </w:r>
            <w:r w:rsidRPr="00C42312">
              <w:rPr>
                <w:rFonts w:ascii="Trebuchet MS" w:eastAsia="Trebuchet MS" w:hAnsi="Trebuchet MS" w:cs="Trebuchet MS"/>
                <w:iCs/>
              </w:rPr>
              <w:t xml:space="preserve"> după caz, prin actele adi</w:t>
            </w:r>
            <w:r w:rsidR="00487A21" w:rsidRPr="00C42312">
              <w:rPr>
                <w:rFonts w:ascii="Trebuchet MS" w:eastAsia="Trebuchet MS" w:hAnsi="Trebuchet MS" w:cs="Trebuchet MS"/>
                <w:iCs/>
              </w:rPr>
              <w:t>ț</w:t>
            </w:r>
            <w:r w:rsidRPr="00C42312">
              <w:rPr>
                <w:rFonts w:ascii="Trebuchet MS" w:eastAsia="Trebuchet MS" w:hAnsi="Trebuchet MS" w:cs="Trebuchet MS"/>
                <w:iCs/>
              </w:rPr>
              <w:t>ionale aprobate, în completarea ac</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iunilor </w:t>
            </w:r>
            <w:r w:rsidR="00487A21" w:rsidRPr="00C42312">
              <w:rPr>
                <w:rFonts w:ascii="Trebuchet MS" w:eastAsia="Trebuchet MS" w:hAnsi="Trebuchet MS" w:cs="Trebuchet MS"/>
                <w:iCs/>
              </w:rPr>
              <w:t>ș</w:t>
            </w:r>
            <w:r w:rsidRPr="00C42312">
              <w:rPr>
                <w:rFonts w:ascii="Trebuchet MS" w:eastAsia="Trebuchet MS" w:hAnsi="Trebuchet MS" w:cs="Trebuchet MS"/>
                <w:iCs/>
              </w:rPr>
              <w:t>i măsurilor consolidate de monitorizare, autoritatea de management poate aplica, în func</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ie de analiza obiectivă </w:t>
            </w:r>
            <w:r w:rsidR="00487A21" w:rsidRPr="00C42312">
              <w:rPr>
                <w:rFonts w:ascii="Trebuchet MS" w:eastAsia="Trebuchet MS" w:hAnsi="Trebuchet MS" w:cs="Trebuchet MS"/>
                <w:iCs/>
              </w:rPr>
              <w:t>ș</w:t>
            </w:r>
            <w:r w:rsidRPr="00C42312">
              <w:rPr>
                <w:rFonts w:ascii="Trebuchet MS" w:eastAsia="Trebuchet MS" w:hAnsi="Trebuchet MS" w:cs="Trebuchet MS"/>
                <w:iCs/>
              </w:rPr>
              <w:t>i riscurile identificate, în condi</w:t>
            </w:r>
            <w:r w:rsidR="00487A21" w:rsidRPr="00C42312">
              <w:rPr>
                <w:rFonts w:ascii="Trebuchet MS" w:eastAsia="Trebuchet MS" w:hAnsi="Trebuchet MS" w:cs="Trebuchet MS"/>
                <w:iCs/>
              </w:rPr>
              <w:t>ț</w:t>
            </w:r>
            <w:r w:rsidRPr="00C42312">
              <w:rPr>
                <w:rFonts w:ascii="Trebuchet MS" w:eastAsia="Trebuchet MS" w:hAnsi="Trebuchet MS" w:cs="Trebuchet MS"/>
                <w:iCs/>
              </w:rPr>
              <w:t>iile prevăzute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următoarele măsuri:</w:t>
            </w:r>
          </w:p>
          <w:p w14:paraId="2F0A6D06" w14:textId="3BE80CA6"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întreruperea termenului de plată pentru cererile de plată/cererile de 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are/cereril</w:t>
            </w:r>
            <w:r w:rsidR="00D1595A" w:rsidRPr="00C42312">
              <w:rPr>
                <w:rFonts w:ascii="Trebuchet MS" w:eastAsia="Trebuchet MS" w:hAnsi="Trebuchet MS" w:cs="Trebuchet MS"/>
                <w:iCs/>
              </w:rPr>
              <w:t>e</w:t>
            </w:r>
            <w:r w:rsidRPr="00C42312">
              <w:rPr>
                <w:rFonts w:ascii="Trebuchet MS" w:eastAsia="Trebuchet MS" w:hAnsi="Trebuchet MS" w:cs="Trebuchet MS"/>
                <w:iCs/>
              </w:rPr>
              <w:t xml:space="preserve"> de rambursare până la îndeplinirea indicatorului de etapă, cu </w:t>
            </w:r>
            <w:r w:rsidRPr="00C42312">
              <w:rPr>
                <w:rFonts w:ascii="Trebuchet MS" w:eastAsia="Trebuchet MS" w:hAnsi="Trebuchet MS" w:cs="Trebuchet MS"/>
                <w:iCs/>
              </w:rPr>
              <w:lastRenderedPageBreak/>
              <w:t>condi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ca îndeplinirea indicatorului să survină în  </w:t>
            </w:r>
            <w:r w:rsidR="00E426AC" w:rsidRPr="00C42312">
              <w:rPr>
                <w:rFonts w:ascii="Trebuchet MS" w:eastAsia="Trebuchet MS" w:hAnsi="Trebuchet MS" w:cs="Trebuchet MS"/>
                <w:iCs/>
              </w:rPr>
              <w:t xml:space="preserve">termen de 80 de zile de la data depunerii cererii de plată de către beneficiar, în condițiile prevăzute de </w:t>
            </w:r>
            <w:r w:rsidRPr="00C42312">
              <w:rPr>
                <w:rFonts w:ascii="Trebuchet MS" w:eastAsia="Trebuchet MS" w:hAnsi="Trebuchet MS" w:cs="Trebuchet MS"/>
                <w:iCs/>
              </w:rPr>
              <w:t xml:space="preserve">art. 74, alin (1) lit. b din Regulamentul (UE) 2021/1060, cu modificările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completările ulterioare; </w:t>
            </w:r>
          </w:p>
          <w:p w14:paraId="3E053AC0" w14:textId="7D408BD3"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respingerea, în tot sau în parte, a cererii de plată/cererii de 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are/cererii de rambursare, în condi</w:t>
            </w:r>
            <w:r w:rsidR="00487A21" w:rsidRPr="00C42312">
              <w:rPr>
                <w:rFonts w:ascii="Trebuchet MS" w:eastAsia="Trebuchet MS" w:hAnsi="Trebuchet MS" w:cs="Trebuchet MS"/>
                <w:iCs/>
              </w:rPr>
              <w:t>ț</w:t>
            </w:r>
            <w:r w:rsidRPr="00C42312">
              <w:rPr>
                <w:rFonts w:ascii="Trebuchet MS" w:eastAsia="Trebuchet MS" w:hAnsi="Trebuchet MS" w:cs="Trebuchet MS"/>
                <w:iCs/>
              </w:rPr>
              <w:t>iile art. 25 alin. (5) din Ordonan</w:t>
            </w:r>
            <w:r w:rsidR="00487A21" w:rsidRPr="00C42312">
              <w:rPr>
                <w:rFonts w:ascii="Trebuchet MS" w:eastAsia="Trebuchet MS" w:hAnsi="Trebuchet MS" w:cs="Trebuchet MS"/>
                <w:iCs/>
              </w:rPr>
              <w:t>ț</w:t>
            </w:r>
            <w:r w:rsidRPr="00C42312">
              <w:rPr>
                <w:rFonts w:ascii="Trebuchet MS" w:eastAsia="Trebuchet MS" w:hAnsi="Trebuchet MS" w:cs="Trebuchet MS"/>
                <w:iCs/>
              </w:rPr>
              <w:t>a de urgen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ă a Guvernului nr. 133/2021, dacă nu au fost transmise dovezile privind îndeplinirea indicatorului de etapă în termenul specificat la lit. a); Sumele respinse pot fi incluse de beneficiar </w:t>
            </w:r>
            <w:r w:rsidR="00487A21" w:rsidRPr="00C42312">
              <w:rPr>
                <w:rFonts w:ascii="Trebuchet MS" w:eastAsia="Trebuchet MS" w:hAnsi="Trebuchet MS" w:cs="Trebuchet MS"/>
                <w:iCs/>
              </w:rPr>
              <w:t>ș</w:t>
            </w:r>
            <w:r w:rsidRPr="00C42312">
              <w:rPr>
                <w:rFonts w:ascii="Trebuchet MS" w:eastAsia="Trebuchet MS" w:hAnsi="Trebuchet MS" w:cs="Trebuchet MS"/>
                <w:iCs/>
              </w:rPr>
              <w:t>i resolicitare la plată, în condi</w:t>
            </w:r>
            <w:r w:rsidR="00487A21" w:rsidRPr="00C42312">
              <w:rPr>
                <w:rFonts w:ascii="Trebuchet MS" w:eastAsia="Trebuchet MS" w:hAnsi="Trebuchet MS" w:cs="Trebuchet MS"/>
                <w:iCs/>
              </w:rPr>
              <w:t>ț</w:t>
            </w:r>
            <w:r w:rsidRPr="00C42312">
              <w:rPr>
                <w:rFonts w:ascii="Trebuchet MS" w:eastAsia="Trebuchet MS" w:hAnsi="Trebuchet MS" w:cs="Trebuchet MS"/>
                <w:iCs/>
              </w:rPr>
              <w:t>iile îndeplinirii indicatorului de etapă, în prima cerere de rambursare depusă după îndeplinirea respectivului indicator de etapă;</w:t>
            </w:r>
          </w:p>
          <w:p w14:paraId="69AB9ABC" w14:textId="503A18D7"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aplicarea unor penalită</w:t>
            </w:r>
            <w:r w:rsidR="00487A21" w:rsidRPr="00C42312">
              <w:rPr>
                <w:rFonts w:ascii="Trebuchet MS" w:eastAsia="Trebuchet MS" w:hAnsi="Trebuchet MS" w:cs="Trebuchet MS"/>
                <w:iCs/>
              </w:rPr>
              <w:t>ț</w:t>
            </w:r>
            <w:r w:rsidRPr="00C42312">
              <w:rPr>
                <w:rFonts w:ascii="Trebuchet MS" w:eastAsia="Trebuchet MS" w:hAnsi="Trebuchet MS" w:cs="Trebuchet MS"/>
                <w:iCs/>
              </w:rPr>
              <w:t>i de întârziere, stabilite ca procent din valoarea cererii de plată/cererii de 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are/cererii de rambursare, în func</w:t>
            </w:r>
            <w:r w:rsidR="00487A21" w:rsidRPr="00C42312">
              <w:rPr>
                <w:rFonts w:ascii="Trebuchet MS" w:eastAsia="Trebuchet MS" w:hAnsi="Trebuchet MS" w:cs="Trebuchet MS"/>
                <w:iCs/>
              </w:rPr>
              <w:t>ț</w:t>
            </w:r>
            <w:r w:rsidRPr="00C42312">
              <w:rPr>
                <w:rFonts w:ascii="Trebuchet MS" w:eastAsia="Trebuchet MS" w:hAnsi="Trebuchet MS" w:cs="Trebuchet MS"/>
                <w:iCs/>
              </w:rPr>
              <w:t>ie de valoarea resurselor financiare prevăzute pentru îndeplinirea indicatorului de etapă raportat la valoarea respectivei cererii sau ca procent în limita a 5% din valoarea eligibilă a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în situa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neîndeplinirii </w:t>
            </w:r>
            <w:r w:rsidR="00E426AC" w:rsidRPr="00C42312">
              <w:rPr>
                <w:rFonts w:ascii="Trebuchet MS" w:eastAsia="Trebuchet MS" w:hAnsi="Trebuchet MS" w:cs="Trebuchet MS"/>
                <w:iCs/>
              </w:rPr>
              <w:t xml:space="preserve">unui indicator de etapă la trei termene consecutive </w:t>
            </w:r>
            <w:r w:rsidRPr="00C42312">
              <w:rPr>
                <w:rFonts w:ascii="Trebuchet MS" w:eastAsia="Trebuchet MS" w:hAnsi="Trebuchet MS" w:cs="Trebuchet MS"/>
                <w:iCs/>
              </w:rPr>
              <w:t xml:space="preserve">din motive imputabile beneficiarului; </w:t>
            </w:r>
          </w:p>
          <w:p w14:paraId="775C06F8" w14:textId="4A714B58"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suspendarea implementării proiectului, până la încetarea cauzelor obiective care afectează derularea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ilor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atingerea indicatorilor de etapă; </w:t>
            </w:r>
          </w:p>
          <w:p w14:paraId="20844EC8" w14:textId="13674A16"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rezilierea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de către autoritatea de management; </w:t>
            </w:r>
          </w:p>
          <w:p w14:paraId="0ECF1DB5" w14:textId="5D02221A"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alte măsuri specifice prevăzute în contractual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cu respectarea prevederilor na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ionale </w:t>
            </w:r>
            <w:r w:rsidR="00487A21" w:rsidRPr="00C42312">
              <w:rPr>
                <w:rFonts w:ascii="Trebuchet MS" w:eastAsia="Trebuchet MS" w:hAnsi="Trebuchet MS" w:cs="Trebuchet MS"/>
                <w:iCs/>
              </w:rPr>
              <w:t>ș</w:t>
            </w:r>
            <w:r w:rsidRPr="00C42312">
              <w:rPr>
                <w:rFonts w:ascii="Trebuchet MS" w:eastAsia="Trebuchet MS" w:hAnsi="Trebuchet MS" w:cs="Trebuchet MS"/>
                <w:iCs/>
              </w:rPr>
              <w:t>i regulamentelor europene aplicabile.</w:t>
            </w:r>
          </w:p>
          <w:p w14:paraId="03307CA2" w14:textId="77777777" w:rsidR="007D6151" w:rsidRPr="00C42312" w:rsidRDefault="007D6151" w:rsidP="007D6151">
            <w:pPr>
              <w:spacing w:before="120" w:after="120"/>
              <w:jc w:val="both"/>
              <w:rPr>
                <w:rFonts w:ascii="Trebuchet MS" w:eastAsia="Trebuchet MS" w:hAnsi="Trebuchet MS" w:cs="Trebuchet MS"/>
                <w:iCs/>
              </w:rPr>
            </w:pPr>
            <w:r w:rsidRPr="00C42312">
              <w:rPr>
                <w:rFonts w:ascii="Trebuchet MS" w:eastAsia="Trebuchet MS" w:hAnsi="Trebuchet MS" w:cs="Trebuchet MS"/>
                <w:iCs/>
              </w:rPr>
              <w:t>În cazul nerealizării indicatorilor de etapă din primul an de implementare în decurs de 6 luni de la finalizarea primului an de implementare, din motive imputabile beneficiarului/liderului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contractul/decizia de finanțare, autoritatea de management poate proceda la rezilierea contractului de finanțare/deciziei de finanțare, potrivit prevederilor art. 37 și 38 din Ordonanța de Urgență a Guvernului nr. 133/2021, și la recuperarea sumelor deja plătite beneficiarului.</w:t>
            </w:r>
          </w:p>
          <w:p w14:paraId="000001E0" w14:textId="0E0D58F9" w:rsidR="00461B6E" w:rsidRPr="00C42312" w:rsidRDefault="002057D7" w:rsidP="005103D2">
            <w:pPr>
              <w:spacing w:before="120" w:after="120"/>
              <w:jc w:val="both"/>
              <w:rPr>
                <w:rFonts w:ascii="Trebuchet MS" w:eastAsia="Trebuchet MS" w:hAnsi="Trebuchet MS" w:cs="Trebuchet MS"/>
                <w:i/>
              </w:rPr>
            </w:pPr>
            <w:r w:rsidRPr="00C42312">
              <w:rPr>
                <w:rFonts w:ascii="Trebuchet MS" w:eastAsia="Trebuchet MS" w:hAnsi="Trebuchet MS" w:cs="Trebuchet MS"/>
                <w:iCs/>
              </w:rPr>
              <w:t>Măsurile pentru neîndeplinirea indicatorilor de etapă se vor aplica gradual. Planul de monitorizare a proiectului poate face obiectul unor modificări prin act adi</w:t>
            </w:r>
            <w:r w:rsidR="00487A21" w:rsidRPr="00C42312">
              <w:rPr>
                <w:rFonts w:ascii="Trebuchet MS" w:eastAsia="Trebuchet MS" w:hAnsi="Trebuchet MS" w:cs="Trebuchet MS"/>
                <w:iCs/>
              </w:rPr>
              <w:t>ț</w:t>
            </w:r>
            <w:r w:rsidRPr="00C42312">
              <w:rPr>
                <w:rFonts w:ascii="Trebuchet MS" w:eastAsia="Trebuchet MS" w:hAnsi="Trebuchet MS" w:cs="Trebuchet MS"/>
                <w:iCs/>
              </w:rPr>
              <w:t>ional la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în baza unor justificări obiective prezentate de beneficiar.</w:t>
            </w:r>
          </w:p>
        </w:tc>
      </w:tr>
    </w:tbl>
    <w:p w14:paraId="000001E2" w14:textId="195601F1"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hAnsi="Trebuchet MS"/>
          <w:sz w:val="22"/>
          <w:szCs w:val="22"/>
        </w:rPr>
      </w:pPr>
      <w:bookmarkStart w:id="94" w:name="_Toc151369521"/>
      <w:r w:rsidRPr="00C42312">
        <w:rPr>
          <w:rFonts w:ascii="Trebuchet MS" w:hAnsi="Trebuchet MS"/>
          <w:sz w:val="22"/>
          <w:szCs w:val="22"/>
        </w:rPr>
        <w:lastRenderedPageBreak/>
        <w:t>ASPECTE PRIVIND MANAGEMENTUL FINANCIAR</w:t>
      </w:r>
      <w:bookmarkEnd w:id="94"/>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F31388" w:rsidRPr="00C42312" w14:paraId="5A03C977" w14:textId="77777777" w:rsidTr="00DC23CC">
        <w:tc>
          <w:tcPr>
            <w:tcW w:w="9396" w:type="dxa"/>
          </w:tcPr>
          <w:p w14:paraId="78D33777" w14:textId="4FD5A612" w:rsidR="00F31388" w:rsidRPr="00C42312" w:rsidRDefault="00F31388" w:rsidP="00CC43A6">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Ajutorul nerambursabil se acordă prin decontarea </w:t>
            </w:r>
            <w:r w:rsidRPr="004408B6">
              <w:rPr>
                <w:rFonts w:ascii="Trebuchet MS" w:eastAsia="Trebuchet MS" w:hAnsi="Trebuchet MS" w:cs="Trebuchet MS"/>
              </w:rPr>
              <w:t>cheltuielilor (costurilor) eligibile conform contractului de finan</w:t>
            </w:r>
            <w:r w:rsidR="00487A21" w:rsidRPr="004408B6">
              <w:rPr>
                <w:rFonts w:ascii="Trebuchet MS" w:eastAsia="Trebuchet MS" w:hAnsi="Trebuchet MS" w:cs="Trebuchet MS"/>
              </w:rPr>
              <w:t>ț</w:t>
            </w:r>
            <w:r w:rsidRPr="004408B6">
              <w:rPr>
                <w:rFonts w:ascii="Trebuchet MS" w:eastAsia="Trebuchet MS" w:hAnsi="Trebuchet MS" w:cs="Trebuchet MS"/>
              </w:rPr>
              <w:t>are (semnat între AM P</w:t>
            </w:r>
            <w:r w:rsidR="00DD6576" w:rsidRPr="004408B6">
              <w:rPr>
                <w:rFonts w:ascii="Trebuchet MS" w:eastAsia="Trebuchet MS" w:hAnsi="Trebuchet MS" w:cs="Trebuchet MS"/>
              </w:rPr>
              <w:t>o</w:t>
            </w:r>
            <w:r w:rsidRPr="004408B6">
              <w:rPr>
                <w:rFonts w:ascii="Trebuchet MS" w:eastAsia="Trebuchet MS" w:hAnsi="Trebuchet MS" w:cs="Trebuchet MS"/>
              </w:rPr>
              <w:t xml:space="preserve">CIDIF </w:t>
            </w:r>
            <w:r w:rsidR="00487A21" w:rsidRPr="004408B6">
              <w:rPr>
                <w:rFonts w:ascii="Trebuchet MS" w:eastAsia="Trebuchet MS" w:hAnsi="Trebuchet MS" w:cs="Trebuchet MS"/>
                <w:color w:val="000000" w:themeColor="text1"/>
              </w:rPr>
              <w:t>ș</w:t>
            </w:r>
            <w:r w:rsidRPr="004408B6">
              <w:rPr>
                <w:rFonts w:ascii="Trebuchet MS" w:eastAsia="Trebuchet MS" w:hAnsi="Trebuchet MS" w:cs="Trebuchet MS"/>
                <w:color w:val="000000" w:themeColor="text1"/>
              </w:rPr>
              <w:t xml:space="preserve">i </w:t>
            </w:r>
            <w:r w:rsidR="0030666C" w:rsidRPr="004408B6">
              <w:rPr>
                <w:rFonts w:ascii="Trebuchet MS" w:eastAsia="Trebuchet MS" w:hAnsi="Trebuchet MS" w:cs="Trebuchet MS"/>
                <w:color w:val="000000" w:themeColor="text1"/>
              </w:rPr>
              <w:t>beneficiar</w:t>
            </w:r>
            <w:r w:rsidRPr="004408B6">
              <w:rPr>
                <w:rFonts w:ascii="Trebuchet MS" w:eastAsia="Trebuchet MS" w:hAnsi="Trebuchet MS" w:cs="Trebuchet MS"/>
                <w:color w:val="000000" w:themeColor="text1"/>
              </w:rPr>
              <w:t>)</w:t>
            </w:r>
            <w:r w:rsidR="00A56CF5" w:rsidRPr="004408B6">
              <w:rPr>
                <w:rFonts w:ascii="Trebuchet MS" w:eastAsia="Trebuchet MS" w:hAnsi="Trebuchet MS" w:cs="Trebuchet MS"/>
                <w:color w:val="000000" w:themeColor="text1"/>
              </w:rPr>
              <w:t>.</w:t>
            </w:r>
          </w:p>
        </w:tc>
      </w:tr>
    </w:tbl>
    <w:p w14:paraId="000001E3" w14:textId="42200128" w:rsidR="00461B6E" w:rsidRPr="00C42312" w:rsidRDefault="00654C2A">
      <w:pPr>
        <w:pStyle w:val="Heading2"/>
        <w:numPr>
          <w:ilvl w:val="1"/>
          <w:numId w:val="3"/>
        </w:numPr>
        <w:rPr>
          <w:rFonts w:ascii="Trebuchet MS" w:hAnsi="Trebuchet MS"/>
          <w:b w:val="0"/>
          <w:bCs/>
          <w:i/>
          <w:iCs/>
          <w:sz w:val="22"/>
          <w:szCs w:val="22"/>
        </w:rPr>
      </w:pPr>
      <w:bookmarkStart w:id="95" w:name="_heading=h.lnxbz9" w:colFirst="0" w:colLast="0"/>
      <w:bookmarkStart w:id="96" w:name="_Toc151369522"/>
      <w:bookmarkEnd w:id="95"/>
      <w:r w:rsidRPr="00C42312">
        <w:rPr>
          <w:rFonts w:ascii="Trebuchet MS" w:hAnsi="Trebuchet MS"/>
          <w:b w:val="0"/>
          <w:bCs/>
          <w:i/>
          <w:iCs/>
          <w:sz w:val="22"/>
          <w:szCs w:val="22"/>
        </w:rPr>
        <w:t>Mecanismul cererilor de prefinan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96"/>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f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1738ED1" w14:textId="77777777">
        <w:tc>
          <w:tcPr>
            <w:tcW w:w="9396" w:type="dxa"/>
          </w:tcPr>
          <w:p w14:paraId="7AE0AB9C" w14:textId="6A17EF75"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Mecanismul cererilor de 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ie justă </w:t>
            </w:r>
            <w:r w:rsidR="00487A21" w:rsidRPr="00C42312">
              <w:rPr>
                <w:rFonts w:ascii="Trebuchet MS" w:eastAsia="Trebuchet MS" w:hAnsi="Trebuchet MS" w:cs="Trebuchet MS"/>
                <w:iCs/>
              </w:rPr>
              <w:t>ș</w:t>
            </w:r>
            <w:r w:rsidRPr="00C42312">
              <w:rPr>
                <w:rFonts w:ascii="Trebuchet MS" w:eastAsia="Trebuchet MS" w:hAnsi="Trebuchet MS" w:cs="Trebuchet MS"/>
                <w:iCs/>
              </w:rPr>
              <w:t>i prin Normele metodologice de aplicare a Ordonan</w:t>
            </w:r>
            <w:r w:rsidR="00487A21" w:rsidRPr="00C42312">
              <w:rPr>
                <w:rFonts w:ascii="Trebuchet MS" w:eastAsia="Trebuchet MS" w:hAnsi="Trebuchet MS" w:cs="Trebuchet MS"/>
                <w:iCs/>
              </w:rPr>
              <w:t>ț</w:t>
            </w:r>
            <w:r w:rsidRPr="00C42312">
              <w:rPr>
                <w:rFonts w:ascii="Trebuchet MS" w:eastAsia="Trebuchet MS" w:hAnsi="Trebuchet MS" w:cs="Trebuchet MS"/>
                <w:iCs/>
              </w:rPr>
              <w:t>ei de urgen</w:t>
            </w:r>
            <w:r w:rsidR="00487A21" w:rsidRPr="00C42312">
              <w:rPr>
                <w:rFonts w:ascii="Trebuchet MS" w:eastAsia="Trebuchet MS" w:hAnsi="Trebuchet MS" w:cs="Trebuchet MS"/>
                <w:iCs/>
              </w:rPr>
              <w:t>ț</w:t>
            </w:r>
            <w:r w:rsidRPr="00C42312">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iCs/>
              </w:rPr>
              <w:t>ț</w:t>
            </w:r>
            <w:r w:rsidRPr="00C42312">
              <w:rPr>
                <w:rFonts w:ascii="Trebuchet MS" w:eastAsia="Trebuchet MS" w:hAnsi="Trebuchet MS" w:cs="Trebuchet MS"/>
                <w:iCs/>
              </w:rPr>
              <w:t>ie justă.</w:t>
            </w:r>
          </w:p>
          <w:p w14:paraId="18247397" w14:textId="01AAEC63"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În vederea întocmirii cererii de 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beneficiarul are obliga</w:t>
            </w:r>
            <w:r w:rsidR="00487A21" w:rsidRPr="00C42312">
              <w:rPr>
                <w:rFonts w:ascii="Trebuchet MS" w:eastAsia="Trebuchet MS" w:hAnsi="Trebuchet MS" w:cs="Trebuchet MS"/>
                <w:iCs/>
              </w:rPr>
              <w:t>ț</w:t>
            </w:r>
            <w:r w:rsidRPr="00C42312">
              <w:rPr>
                <w:rFonts w:ascii="Trebuchet MS" w:eastAsia="Trebuchet MS" w:hAnsi="Trebuchet MS" w:cs="Trebuchet MS"/>
                <w:iCs/>
              </w:rPr>
              <w:t>ia de a transmite documentele prevăzute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legisla</w:t>
            </w:r>
            <w:r w:rsidR="00487A21" w:rsidRPr="00C42312">
              <w:rPr>
                <w:rFonts w:ascii="Trebuchet MS" w:eastAsia="Trebuchet MS" w:hAnsi="Trebuchet MS" w:cs="Trebuchet MS"/>
                <w:iCs/>
              </w:rPr>
              <w:t>ț</w:t>
            </w:r>
            <w:r w:rsidRPr="00C42312">
              <w:rPr>
                <w:rFonts w:ascii="Trebuchet MS" w:eastAsia="Trebuchet MS" w:hAnsi="Trebuchet MS" w:cs="Trebuchet MS"/>
                <w:iCs/>
              </w:rPr>
              <w:t>ia na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ională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europeană în vigoare, precum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orice alte documente solicitate de </w:t>
            </w:r>
            <w:r w:rsidR="00495933" w:rsidRPr="00C42312">
              <w:rPr>
                <w:rFonts w:ascii="Trebuchet MS" w:eastAsia="Trebuchet MS" w:hAnsi="Trebuchet MS" w:cs="Trebuchet MS"/>
                <w:iCs/>
              </w:rPr>
              <w:t>AMPoCIDIF</w:t>
            </w:r>
            <w:r w:rsidRPr="00C42312">
              <w:rPr>
                <w:rFonts w:ascii="Trebuchet MS" w:eastAsia="Trebuchet MS" w:hAnsi="Trebuchet MS" w:cs="Trebuchet MS"/>
                <w:iCs/>
              </w:rPr>
              <w:t xml:space="preserve">. </w:t>
            </w:r>
          </w:p>
          <w:p w14:paraId="000001E4" w14:textId="365F6881" w:rsidR="00461B6E" w:rsidRPr="00C42312" w:rsidRDefault="00FF036F" w:rsidP="00FF036F">
            <w:pPr>
              <w:spacing w:before="120" w:after="120"/>
              <w:jc w:val="both"/>
              <w:rPr>
                <w:rFonts w:ascii="Trebuchet MS" w:eastAsia="Trebuchet MS" w:hAnsi="Trebuchet MS" w:cs="Trebuchet MS"/>
                <w:i/>
              </w:rPr>
            </w:pPr>
            <w:r w:rsidRPr="00C42312">
              <w:rPr>
                <w:rFonts w:ascii="Trebuchet MS" w:eastAsia="Trebuchet MS" w:hAnsi="Trebuchet MS" w:cs="Trebuchet MS"/>
                <w:iCs/>
              </w:rPr>
              <w:t>Solicitantul poate depune cereri de 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astfel încât numărul total cumulat al acestora să nu depă</w:t>
            </w:r>
            <w:r w:rsidR="00487A21" w:rsidRPr="00C42312">
              <w:rPr>
                <w:rFonts w:ascii="Trebuchet MS" w:eastAsia="Trebuchet MS" w:hAnsi="Trebuchet MS" w:cs="Trebuchet MS"/>
                <w:iCs/>
              </w:rPr>
              <w:t>ș</w:t>
            </w:r>
            <w:r w:rsidRPr="00C42312">
              <w:rPr>
                <w:rFonts w:ascii="Trebuchet MS" w:eastAsia="Trebuchet MS" w:hAnsi="Trebuchet MS" w:cs="Trebuchet MS"/>
                <w:iCs/>
              </w:rPr>
              <w:t>ească numărul cererilor de rambursare previzionate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w:t>
            </w:r>
            <w:r w:rsidR="00487A21" w:rsidRPr="00C42312">
              <w:rPr>
                <w:rFonts w:ascii="Trebuchet MS" w:eastAsia="Trebuchet MS" w:hAnsi="Trebuchet MS" w:cs="Trebuchet MS"/>
                <w:iCs/>
              </w:rPr>
              <w:t>ș</w:t>
            </w:r>
            <w:r w:rsidRPr="00C42312">
              <w:rPr>
                <w:rFonts w:ascii="Trebuchet MS" w:eastAsia="Trebuchet MS" w:hAnsi="Trebuchet MS" w:cs="Trebuchet MS"/>
                <w:iCs/>
              </w:rPr>
              <w:t>i va asigura gestionarea sumelor din 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către eventualii parteneri.</w:t>
            </w:r>
          </w:p>
        </w:tc>
      </w:tr>
    </w:tbl>
    <w:p w14:paraId="000001E5" w14:textId="77777777" w:rsidR="00461B6E" w:rsidRPr="00C42312" w:rsidRDefault="00654C2A">
      <w:pPr>
        <w:pStyle w:val="Heading2"/>
        <w:numPr>
          <w:ilvl w:val="1"/>
          <w:numId w:val="3"/>
        </w:numPr>
        <w:rPr>
          <w:rFonts w:ascii="Trebuchet MS" w:eastAsia="Trebuchet MS" w:hAnsi="Trebuchet MS" w:cs="Trebuchet MS"/>
          <w:i/>
          <w:color w:val="000000"/>
        </w:rPr>
      </w:pPr>
      <w:bookmarkStart w:id="97" w:name="_Toc151369523"/>
      <w:r w:rsidRPr="00C42312">
        <w:rPr>
          <w:rFonts w:ascii="Trebuchet MS" w:hAnsi="Trebuchet MS"/>
          <w:b w:val="0"/>
          <w:bCs/>
          <w:i/>
          <w:iCs/>
          <w:sz w:val="22"/>
          <w:szCs w:val="22"/>
        </w:rPr>
        <w:lastRenderedPageBreak/>
        <w:t>Mecanismul cererilor de plată</w:t>
      </w:r>
      <w:bookmarkEnd w:id="97"/>
      <w:r w:rsidRPr="00C42312">
        <w:rPr>
          <w:rFonts w:ascii="Trebuchet MS" w:eastAsia="Trebuchet MS" w:hAnsi="Trebuchet MS" w:cs="Trebuchet MS"/>
          <w:i/>
          <w:color w:val="000000"/>
        </w:rPr>
        <w:tab/>
      </w:r>
    </w:p>
    <w:tbl>
      <w:tblPr>
        <w:tblStyle w:val="af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93ABA58" w14:textId="77777777">
        <w:tc>
          <w:tcPr>
            <w:tcW w:w="9396" w:type="dxa"/>
          </w:tcPr>
          <w:p w14:paraId="7B393ADA" w14:textId="75462A18"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ie justă </w:t>
            </w:r>
            <w:r w:rsidR="00487A21" w:rsidRPr="00C42312">
              <w:rPr>
                <w:rFonts w:ascii="Trebuchet MS" w:eastAsia="Trebuchet MS" w:hAnsi="Trebuchet MS" w:cs="Trebuchet MS"/>
                <w:iCs/>
              </w:rPr>
              <w:t>ș</w:t>
            </w:r>
            <w:r w:rsidRPr="00C42312">
              <w:rPr>
                <w:rFonts w:ascii="Trebuchet MS" w:eastAsia="Trebuchet MS" w:hAnsi="Trebuchet MS" w:cs="Trebuchet MS"/>
                <w:iCs/>
              </w:rPr>
              <w:t>i prin Normele metodologice de aplicare a Ordonan</w:t>
            </w:r>
            <w:r w:rsidR="00487A21" w:rsidRPr="00C42312">
              <w:rPr>
                <w:rFonts w:ascii="Trebuchet MS" w:eastAsia="Trebuchet MS" w:hAnsi="Trebuchet MS" w:cs="Trebuchet MS"/>
                <w:iCs/>
              </w:rPr>
              <w:t>ț</w:t>
            </w:r>
            <w:r w:rsidRPr="00C42312">
              <w:rPr>
                <w:rFonts w:ascii="Trebuchet MS" w:eastAsia="Trebuchet MS" w:hAnsi="Trebuchet MS" w:cs="Trebuchet MS"/>
                <w:iCs/>
              </w:rPr>
              <w:t>ei de urgen</w:t>
            </w:r>
            <w:r w:rsidR="00487A21" w:rsidRPr="00C42312">
              <w:rPr>
                <w:rFonts w:ascii="Trebuchet MS" w:eastAsia="Trebuchet MS" w:hAnsi="Trebuchet MS" w:cs="Trebuchet MS"/>
                <w:iCs/>
              </w:rPr>
              <w:t>ț</w:t>
            </w:r>
            <w:r w:rsidRPr="00C42312">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iCs/>
              </w:rPr>
              <w:t>ț</w:t>
            </w:r>
            <w:r w:rsidRPr="00C42312">
              <w:rPr>
                <w:rFonts w:ascii="Trebuchet MS" w:eastAsia="Trebuchet MS" w:hAnsi="Trebuchet MS" w:cs="Trebuchet MS"/>
                <w:iCs/>
              </w:rPr>
              <w:t>ie justă.</w:t>
            </w:r>
          </w:p>
          <w:p w14:paraId="5D93AB1A" w14:textId="153B55EE"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În vederea întocmirii cererii de plată </w:t>
            </w:r>
            <w:r w:rsidR="00487A21" w:rsidRPr="00C42312">
              <w:rPr>
                <w:rFonts w:ascii="Trebuchet MS" w:eastAsia="Trebuchet MS" w:hAnsi="Trebuchet MS" w:cs="Trebuchet MS"/>
                <w:iCs/>
              </w:rPr>
              <w:t>ș</w:t>
            </w:r>
            <w:r w:rsidRPr="00C42312">
              <w:rPr>
                <w:rFonts w:ascii="Trebuchet MS" w:eastAsia="Trebuchet MS" w:hAnsi="Trebuchet MS" w:cs="Trebuchet MS"/>
                <w:iCs/>
              </w:rPr>
              <w:t>i a cererii de rambursare aferentă cererii de plată, beneficiarul are obliga</w:t>
            </w:r>
            <w:r w:rsidR="00487A21" w:rsidRPr="00C42312">
              <w:rPr>
                <w:rFonts w:ascii="Trebuchet MS" w:eastAsia="Trebuchet MS" w:hAnsi="Trebuchet MS" w:cs="Trebuchet MS"/>
                <w:iCs/>
              </w:rPr>
              <w:t>ț</w:t>
            </w:r>
            <w:r w:rsidRPr="00C42312">
              <w:rPr>
                <w:rFonts w:ascii="Trebuchet MS" w:eastAsia="Trebuchet MS" w:hAnsi="Trebuchet MS" w:cs="Trebuchet MS"/>
                <w:iCs/>
              </w:rPr>
              <w:t>ia de a transmite documentele prevăzute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legisla</w:t>
            </w:r>
            <w:r w:rsidR="00487A21" w:rsidRPr="00C42312">
              <w:rPr>
                <w:rFonts w:ascii="Trebuchet MS" w:eastAsia="Trebuchet MS" w:hAnsi="Trebuchet MS" w:cs="Trebuchet MS"/>
                <w:iCs/>
              </w:rPr>
              <w:t>ț</w:t>
            </w:r>
            <w:r w:rsidRPr="00C42312">
              <w:rPr>
                <w:rFonts w:ascii="Trebuchet MS" w:eastAsia="Trebuchet MS" w:hAnsi="Trebuchet MS" w:cs="Trebuchet MS"/>
                <w:iCs/>
              </w:rPr>
              <w:t>ia na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ională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europeană în vigoare, precum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orice alte documente solicitate de </w:t>
            </w:r>
            <w:r w:rsidR="00495933" w:rsidRPr="00C42312">
              <w:rPr>
                <w:rFonts w:ascii="Trebuchet MS" w:eastAsia="Trebuchet MS" w:hAnsi="Trebuchet MS" w:cs="Trebuchet MS"/>
                <w:iCs/>
              </w:rPr>
              <w:t>AMPoCIDIF</w:t>
            </w:r>
            <w:r w:rsidRPr="00C42312">
              <w:rPr>
                <w:rFonts w:ascii="Trebuchet MS" w:eastAsia="Trebuchet MS" w:hAnsi="Trebuchet MS" w:cs="Trebuchet MS"/>
                <w:iCs/>
              </w:rPr>
              <w:t>.</w:t>
            </w:r>
          </w:p>
          <w:p w14:paraId="0517EA94" w14:textId="5FD7D675"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Cererea de plată reprezintă cererea depusă de către un beneficiar prin care se solicită Autorită</w:t>
            </w:r>
            <w:r w:rsidR="00487A21" w:rsidRPr="00C42312">
              <w:rPr>
                <w:rFonts w:ascii="Trebuchet MS" w:eastAsia="Trebuchet MS" w:hAnsi="Trebuchet MS" w:cs="Trebuchet MS"/>
                <w:iCs/>
              </w:rPr>
              <w:t>ț</w:t>
            </w:r>
            <w:r w:rsidRPr="00C42312">
              <w:rPr>
                <w:rFonts w:ascii="Trebuchet MS" w:eastAsia="Trebuchet MS" w:hAnsi="Trebuchet MS" w:cs="Trebuchet MS"/>
                <w:iCs/>
              </w:rPr>
              <w:t>ii de Management virarea sumelor necesare pentru plata cheltuielilor eligibile, rambursabile,</w:t>
            </w:r>
            <w:r w:rsidR="00397A86" w:rsidRPr="00C42312">
              <w:rPr>
                <w:rFonts w:ascii="Trebuchet MS" w:eastAsia="Trebuchet MS" w:hAnsi="Trebuchet MS" w:cs="Trebuchet MS"/>
                <w:iCs/>
              </w:rPr>
              <w:t xml:space="preserve"> </w:t>
            </w:r>
            <w:r w:rsidRPr="00C42312">
              <w:rPr>
                <w:rFonts w:ascii="Trebuchet MS" w:eastAsia="Trebuchet MS" w:hAnsi="Trebuchet MS" w:cs="Trebuchet MS"/>
                <w:iCs/>
              </w:rPr>
              <w:t>conform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în baza facturilor, facturilor de avans, statelor privind plata salariilor, a statelor/ centralizatoarelor pentru acordarea burselor, subven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iilor, premiilor </w:t>
            </w:r>
            <w:r w:rsidR="00487A21" w:rsidRPr="00C42312">
              <w:rPr>
                <w:rFonts w:ascii="Trebuchet MS" w:eastAsia="Trebuchet MS" w:hAnsi="Trebuchet MS" w:cs="Trebuchet MS"/>
                <w:iCs/>
              </w:rPr>
              <w:t>ș</w:t>
            </w:r>
            <w:r w:rsidRPr="00C42312">
              <w:rPr>
                <w:rFonts w:ascii="Trebuchet MS" w:eastAsia="Trebuchet MS" w:hAnsi="Trebuchet MS" w:cs="Trebuchet MS"/>
                <w:iCs/>
              </w:rPr>
              <w:t>i onorariilor.</w:t>
            </w:r>
          </w:p>
          <w:p w14:paraId="5707FA0C" w14:textId="77777777" w:rsidR="00483BFD"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Beneficiarii vor întreprinde măsurile necesare deschiderii unui cont de disponibil la unită</w:t>
            </w:r>
            <w:r w:rsidR="00487A21" w:rsidRPr="00C42312">
              <w:rPr>
                <w:rFonts w:ascii="Trebuchet MS" w:eastAsia="Trebuchet MS" w:hAnsi="Trebuchet MS" w:cs="Trebuchet MS"/>
                <w:iCs/>
              </w:rPr>
              <w:t>ț</w:t>
            </w:r>
            <w:r w:rsidRPr="00C42312">
              <w:rPr>
                <w:rFonts w:ascii="Trebuchet MS" w:eastAsia="Trebuchet MS" w:hAnsi="Trebuchet MS" w:cs="Trebuchet MS"/>
                <w:iCs/>
              </w:rPr>
              <w:t>ile teritoriale ale Trezoreriei statului/Institu</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 financiare bancare, în vederea încasării, după verificarea cererilor de plată, a cheltuielilor rambursabile </w:t>
            </w:r>
            <w:r w:rsidR="00487A21" w:rsidRPr="00C42312">
              <w:rPr>
                <w:rFonts w:ascii="Trebuchet MS" w:eastAsia="Trebuchet MS" w:hAnsi="Trebuchet MS" w:cs="Trebuchet MS"/>
                <w:iCs/>
              </w:rPr>
              <w:t>ș</w:t>
            </w:r>
            <w:r w:rsidRPr="00C42312">
              <w:rPr>
                <w:rFonts w:ascii="Trebuchet MS" w:eastAsia="Trebuchet MS" w:hAnsi="Trebuchet MS" w:cs="Trebuchet MS"/>
                <w:iCs/>
              </w:rPr>
              <w:t>i a contravalorii taxei pe valoarea adăugată (conform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aferentă cheltuielilor eligibile. </w:t>
            </w:r>
          </w:p>
          <w:p w14:paraId="795A1CD0" w14:textId="3F582845" w:rsidR="00483BFD" w:rsidRPr="00C42312" w:rsidRDefault="00E24B08" w:rsidP="00FF036F">
            <w:pPr>
              <w:spacing w:before="120" w:after="120"/>
              <w:jc w:val="both"/>
              <w:rPr>
                <w:rFonts w:ascii="Trebuchet MS" w:eastAsia="Trebuchet MS" w:hAnsi="Trebuchet MS" w:cs="Trebuchet MS"/>
                <w:iCs/>
              </w:rPr>
            </w:pPr>
            <w:r w:rsidRPr="00C42312">
              <w:rPr>
                <w:rFonts w:ascii="Trebuchet MS" w:hAnsi="Trebuchet MS" w:cs="Trebuchet MS"/>
              </w:rPr>
              <w:t>A</w:t>
            </w:r>
            <w:r w:rsidR="00483BFD" w:rsidRPr="00C42312">
              <w:rPr>
                <w:rFonts w:ascii="Trebuchet MS" w:hAnsi="Trebuchet MS" w:cs="Trebuchet MS"/>
              </w:rPr>
              <w:t xml:space="preserve">utoritatea de management are la dispoziție un termen de </w:t>
            </w:r>
            <w:r w:rsidR="004F5688" w:rsidRPr="00C42312">
              <w:rPr>
                <w:rFonts w:ascii="Trebuchet MS" w:hAnsi="Trebuchet MS" w:cs="Trebuchet MS"/>
              </w:rPr>
              <w:t xml:space="preserve">20 </w:t>
            </w:r>
            <w:r w:rsidR="00483BFD" w:rsidRPr="00C42312">
              <w:rPr>
                <w:rFonts w:ascii="Trebuchet MS" w:hAnsi="Trebuchet MS" w:cs="Trebuchet MS"/>
              </w:rPr>
              <w:t xml:space="preserve">zile lucrătoare pentru autorizarea cheltuielilor, calculat de la data transmiterii de către </w:t>
            </w:r>
            <w:r w:rsidRPr="00C42312">
              <w:rPr>
                <w:rFonts w:ascii="Trebuchet MS" w:hAnsi="Trebuchet MS" w:cs="Trebuchet MS"/>
              </w:rPr>
              <w:t xml:space="preserve">beneficiar a Cererii de </w:t>
            </w:r>
            <w:r w:rsidR="00D9166E" w:rsidRPr="00C42312">
              <w:rPr>
                <w:rFonts w:ascii="Trebuchet MS" w:hAnsi="Trebuchet MS" w:cs="Trebuchet MS"/>
              </w:rPr>
              <w:t>plată</w:t>
            </w:r>
            <w:r w:rsidR="00483BFD" w:rsidRPr="00C42312">
              <w:rPr>
                <w:rFonts w:ascii="Trebuchet MS" w:hAnsi="Trebuchet MS" w:cs="Trebuchet MS"/>
              </w:rPr>
              <w:t>. Prin intermediul sistemului informatic MySMIS 2021/SMIS 2021+, beneficiarul este informat cu privire la avizele și fazele specifice verificării și autorizării cheltuielilor pentru cererea de prefinanțare, cererea de plată sau cererea de rambursare/cererea de rambursare aferentă cererii de plată, după caz</w:t>
            </w:r>
            <w:r w:rsidR="00483BFD" w:rsidRPr="00C42312">
              <w:rPr>
                <w:rFonts w:ascii="Trebuchet MS" w:hAnsi="Trebuchet MS" w:cs="Trebuchet MS,Bold"/>
                <w:b/>
                <w:bCs/>
              </w:rPr>
              <w:t>.</w:t>
            </w:r>
          </w:p>
          <w:p w14:paraId="018ED2FC" w14:textId="3C678F30"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În cazul în care sunt necesare clarificări,</w:t>
            </w:r>
            <w:r w:rsidR="00397A86" w:rsidRPr="00C42312">
              <w:rPr>
                <w:rFonts w:ascii="Trebuchet MS" w:eastAsia="Trebuchet MS" w:hAnsi="Trebuchet MS" w:cs="Trebuchet MS"/>
                <w:iCs/>
              </w:rPr>
              <w:t xml:space="preserve"> </w:t>
            </w:r>
            <w:r w:rsidRPr="00C42312">
              <w:rPr>
                <w:rFonts w:ascii="Trebuchet MS" w:eastAsia="Trebuchet MS" w:hAnsi="Trebuchet MS" w:cs="Trebuchet MS"/>
                <w:iCs/>
              </w:rPr>
              <w:t>termenul anterior men</w:t>
            </w:r>
            <w:r w:rsidR="00487A21" w:rsidRPr="00C42312">
              <w:rPr>
                <w:rFonts w:ascii="Trebuchet MS" w:eastAsia="Trebuchet MS" w:hAnsi="Trebuchet MS" w:cs="Trebuchet MS"/>
                <w:iCs/>
              </w:rPr>
              <w:t>ț</w:t>
            </w:r>
            <w:r w:rsidRPr="00C42312">
              <w:rPr>
                <w:rFonts w:ascii="Trebuchet MS" w:eastAsia="Trebuchet MS" w:hAnsi="Trebuchet MS" w:cs="Trebuchet MS"/>
                <w:iCs/>
              </w:rPr>
              <w:t>ionat se întrerupe pe perioada clarificărilor, fără ca durata cumulată de întrerupere  a acestor</w:t>
            </w:r>
            <w:r w:rsidR="006523CB" w:rsidRPr="00C42312">
              <w:rPr>
                <w:rFonts w:ascii="Trebuchet MS" w:eastAsia="Trebuchet MS" w:hAnsi="Trebuchet MS" w:cs="Trebuchet MS"/>
                <w:iCs/>
              </w:rPr>
              <w:t>a</w:t>
            </w:r>
            <w:r w:rsidRPr="00C42312">
              <w:rPr>
                <w:rFonts w:ascii="Trebuchet MS" w:eastAsia="Trebuchet MS" w:hAnsi="Trebuchet MS" w:cs="Trebuchet MS"/>
                <w:iCs/>
              </w:rPr>
              <w:t xml:space="preserve"> să poată depă</w:t>
            </w:r>
            <w:r w:rsidR="00487A21" w:rsidRPr="00C42312">
              <w:rPr>
                <w:rFonts w:ascii="Trebuchet MS" w:eastAsia="Trebuchet MS" w:hAnsi="Trebuchet MS" w:cs="Trebuchet MS"/>
                <w:iCs/>
              </w:rPr>
              <w:t>ș</w:t>
            </w:r>
            <w:r w:rsidRPr="00C42312">
              <w:rPr>
                <w:rFonts w:ascii="Trebuchet MS" w:eastAsia="Trebuchet MS" w:hAnsi="Trebuchet MS" w:cs="Trebuchet MS"/>
                <w:iCs/>
              </w:rPr>
              <w:t>i 10 zile lucrătoare.</w:t>
            </w:r>
          </w:p>
          <w:p w14:paraId="7C90B1AF" w14:textId="77777777" w:rsidR="000374AF" w:rsidRPr="00C42312" w:rsidRDefault="000374AF" w:rsidP="000374AF">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Cererea și documentele justificative se vor transmite sub semnătură electronică extinsă, certificată în conformitate cu prevederile legale în vigoare, a reprezentantului legal sau a persoanei împuternicite expres de către acesta, dacă este cazul.</w:t>
            </w:r>
          </w:p>
          <w:p w14:paraId="55FD758B" w14:textId="77777777" w:rsidR="000374AF" w:rsidRPr="00C42312" w:rsidRDefault="000374AF" w:rsidP="000374AF">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Documentele anexate vor fi scanate integral, denumite corespunzător, ușor de identificat și lizibile.</w:t>
            </w:r>
          </w:p>
          <w:p w14:paraId="77932FC8" w14:textId="77777777" w:rsidR="000374AF" w:rsidRPr="00C42312" w:rsidRDefault="000374AF" w:rsidP="000374AF">
            <w:pPr>
              <w:spacing w:before="120" w:after="120"/>
              <w:jc w:val="both"/>
              <w:rPr>
                <w:rFonts w:ascii="Trebuchet MS" w:hAnsi="Trebuchet MS"/>
                <w:iCs/>
                <w:color w:val="000000" w:themeColor="text1"/>
              </w:rPr>
            </w:pPr>
            <w:r w:rsidRPr="00C42312">
              <w:rPr>
                <w:rFonts w:ascii="Trebuchet MS" w:eastAsia="Arial" w:hAnsi="Trebuchet MS" w:cs="Arial"/>
                <w:iCs/>
                <w:color w:val="000000" w:themeColor="text1"/>
              </w:rPr>
              <w:t>La transmiterea documentelor suplimentare de răspuns la clarificările solicitate, denumirea acestora se va face cu R1, 2, ...n - după caz, în vederea identificării lor în MySMIS.</w:t>
            </w:r>
          </w:p>
          <w:p w14:paraId="649D0723" w14:textId="77777777" w:rsidR="000374AF" w:rsidRPr="00C42312" w:rsidRDefault="000374AF" w:rsidP="000374AF">
            <w:pPr>
              <w:spacing w:before="120" w:after="120"/>
              <w:jc w:val="both"/>
              <w:rPr>
                <w:rFonts w:ascii="Trebuchet MS" w:hAnsi="Trebuchet MS"/>
                <w:iCs/>
                <w:color w:val="000000" w:themeColor="text1"/>
              </w:rPr>
            </w:pPr>
            <w:r w:rsidRPr="00C42312">
              <w:rPr>
                <w:rFonts w:ascii="Trebuchet MS" w:hAnsi="Trebuchet MS"/>
                <w:iCs/>
                <w:color w:val="000000" w:themeColor="text1"/>
              </w:rPr>
              <w:t>Beneficiarii pot depune cereri de plată, astfel încât numărul total cumulat al acestora să nu depășească numărul cererilor de rambursare previzionate în contractul de finanțare.</w:t>
            </w:r>
          </w:p>
          <w:p w14:paraId="7727B0BD" w14:textId="77777777" w:rsidR="000374AF" w:rsidRPr="00C42312" w:rsidRDefault="000374AF" w:rsidP="000374AF">
            <w:pPr>
              <w:spacing w:before="120" w:after="120"/>
              <w:jc w:val="both"/>
              <w:rPr>
                <w:rFonts w:ascii="Trebuchet MS" w:hAnsi="Trebuchet MS"/>
                <w:color w:val="000000" w:themeColor="text1"/>
              </w:rPr>
            </w:pPr>
            <w:r w:rsidRPr="00C42312">
              <w:rPr>
                <w:rFonts w:ascii="Trebuchet MS" w:hAnsi="Trebuchet MS"/>
                <w:color w:val="000000" w:themeColor="text1"/>
              </w:rPr>
              <w:t>Rambursarea sumelor pentru fiecare item se va face în limita maximă a cantităţii şi în limita sumei TOTALE per categorie</w:t>
            </w:r>
            <w:r w:rsidRPr="00C42312">
              <w:rPr>
                <w:rFonts w:ascii="Trebuchet MS" w:hAnsi="Trebuchet MS"/>
                <w:b/>
                <w:bCs/>
                <w:color w:val="000000" w:themeColor="text1"/>
              </w:rPr>
              <w:t xml:space="preserve"> - </w:t>
            </w:r>
            <w:r w:rsidRPr="00C42312">
              <w:rPr>
                <w:rFonts w:ascii="Trebuchet MS" w:hAnsi="Trebuchet MS"/>
                <w:color w:val="000000" w:themeColor="text1"/>
              </w:rPr>
              <w:t xml:space="preserve">col.7 </w:t>
            </w:r>
            <w:r w:rsidRPr="00C42312">
              <w:rPr>
                <w:rFonts w:ascii="Trebuchet MS" w:eastAsia="Times New Roman" w:hAnsi="Trebuchet MS" w:cs="Times New Roman"/>
                <w:i/>
                <w:iCs/>
                <w:color w:val="000000" w:themeColor="text1"/>
              </w:rPr>
              <w:t xml:space="preserve">Valoarea totală eligibilă inclusiv TVA </w:t>
            </w:r>
            <w:r w:rsidRPr="00C42312">
              <w:rPr>
                <w:rFonts w:ascii="Trebuchet MS" w:hAnsi="Trebuchet MS"/>
                <w:color w:val="000000" w:themeColor="text1"/>
              </w:rPr>
              <w:t>din Bugetul aprobat.</w:t>
            </w:r>
          </w:p>
          <w:p w14:paraId="000001E6" w14:textId="46D234BA" w:rsidR="00461B6E" w:rsidRPr="00C42312" w:rsidRDefault="000374AF" w:rsidP="000374AF">
            <w:pPr>
              <w:spacing w:before="120" w:after="120"/>
              <w:jc w:val="both"/>
              <w:rPr>
                <w:rFonts w:ascii="Trebuchet MS" w:eastAsia="Trebuchet MS" w:hAnsi="Trebuchet MS" w:cs="Trebuchet MS"/>
                <w:i/>
              </w:rPr>
            </w:pPr>
            <w:r w:rsidRPr="00C42312">
              <w:rPr>
                <w:rFonts w:ascii="Trebuchet MS" w:hAnsi="Trebuchet MS"/>
                <w:iCs/>
                <w:color w:val="000000" w:themeColor="text1"/>
              </w:rPr>
              <w:t>Pentru salarii, rambursarea sumelor se va realiza în limita maximă a numărului total de ore/funcţie aprobat în cadrul proiectului şi în limita maximă a sumelor totale alocate pe fiecare tip de activitate eligibilă (de exemplu: salarii implementare, salarii pentru managementul proiectului etc.)</w:t>
            </w:r>
            <w:r w:rsidR="004E0579">
              <w:rPr>
                <w:rFonts w:ascii="Trebuchet MS" w:hAnsi="Trebuchet MS"/>
                <w:iCs/>
                <w:color w:val="000000" w:themeColor="text1"/>
              </w:rPr>
              <w:t>.</w:t>
            </w:r>
          </w:p>
        </w:tc>
      </w:tr>
    </w:tbl>
    <w:p w14:paraId="000001E7" w14:textId="77777777" w:rsidR="00461B6E" w:rsidRPr="00C42312" w:rsidRDefault="00654C2A">
      <w:pPr>
        <w:pStyle w:val="Heading2"/>
        <w:numPr>
          <w:ilvl w:val="1"/>
          <w:numId w:val="3"/>
        </w:numPr>
        <w:rPr>
          <w:rFonts w:ascii="Trebuchet MS" w:eastAsia="Trebuchet MS" w:hAnsi="Trebuchet MS" w:cs="Trebuchet MS"/>
          <w:i/>
          <w:color w:val="000000"/>
        </w:rPr>
      </w:pPr>
      <w:bookmarkStart w:id="98" w:name="_Toc151369524"/>
      <w:r w:rsidRPr="00C42312">
        <w:rPr>
          <w:rFonts w:ascii="Trebuchet MS" w:hAnsi="Trebuchet MS"/>
          <w:b w:val="0"/>
          <w:bCs/>
          <w:i/>
          <w:iCs/>
          <w:sz w:val="22"/>
          <w:szCs w:val="22"/>
        </w:rPr>
        <w:t>Mecanismul cererilor de rambursare</w:t>
      </w:r>
      <w:bookmarkEnd w:id="98"/>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9BD205A" w14:textId="77777777">
        <w:tc>
          <w:tcPr>
            <w:tcW w:w="9396" w:type="dxa"/>
          </w:tcPr>
          <w:p w14:paraId="1EE0194E" w14:textId="2023CD7A"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Mecanismul cererilor de rambursare este stabilit prin OUG nr. 133 din 17 decembrie 2021 privind gestionarea financiară a fondurilor europene pentru perioada de programare 2021-</w:t>
            </w:r>
            <w:r w:rsidRPr="00C42312">
              <w:rPr>
                <w:rFonts w:ascii="Trebuchet MS" w:eastAsia="Arial" w:hAnsi="Trebuchet MS" w:cs="Arial"/>
                <w:iCs/>
              </w:rPr>
              <w:lastRenderedPageBreak/>
              <w:t>2027 alocate României din Fondul european de dezvoltare regională, Fondul de coeziune, Fondul social european Plus, Fondul pentru o tranzi</w:t>
            </w:r>
            <w:r w:rsidR="00487A21" w:rsidRPr="00C42312">
              <w:rPr>
                <w:rFonts w:ascii="Trebuchet MS" w:eastAsia="Arial" w:hAnsi="Trebuchet MS" w:cs="Arial"/>
                <w:iCs/>
              </w:rPr>
              <w:t>ț</w:t>
            </w:r>
            <w:r w:rsidRPr="00C42312">
              <w:rPr>
                <w:rFonts w:ascii="Trebuchet MS" w:eastAsia="Arial" w:hAnsi="Trebuchet MS" w:cs="Arial"/>
                <w:iCs/>
              </w:rPr>
              <w:t xml:space="preserve">ie justă </w:t>
            </w:r>
            <w:r w:rsidR="00487A21" w:rsidRPr="00C42312">
              <w:rPr>
                <w:rFonts w:ascii="Trebuchet MS" w:eastAsia="Arial" w:hAnsi="Trebuchet MS" w:cs="Arial"/>
                <w:iCs/>
              </w:rPr>
              <w:t>ș</w:t>
            </w:r>
            <w:r w:rsidRPr="00C42312">
              <w:rPr>
                <w:rFonts w:ascii="Trebuchet MS" w:eastAsia="Arial" w:hAnsi="Trebuchet MS" w:cs="Arial"/>
                <w:iCs/>
              </w:rPr>
              <w:t>i prin Normele metodologice de aplicare a Ordonan</w:t>
            </w:r>
            <w:r w:rsidR="00487A21" w:rsidRPr="00C42312">
              <w:rPr>
                <w:rFonts w:ascii="Trebuchet MS" w:eastAsia="Arial" w:hAnsi="Trebuchet MS" w:cs="Arial"/>
                <w:iCs/>
              </w:rPr>
              <w:t>ț</w:t>
            </w:r>
            <w:r w:rsidRPr="00C42312">
              <w:rPr>
                <w:rFonts w:ascii="Trebuchet MS" w:eastAsia="Arial" w:hAnsi="Trebuchet MS" w:cs="Arial"/>
                <w:iCs/>
              </w:rPr>
              <w:t>ei de urgen</w:t>
            </w:r>
            <w:r w:rsidR="00487A21" w:rsidRPr="00C42312">
              <w:rPr>
                <w:rFonts w:ascii="Trebuchet MS" w:eastAsia="Arial" w:hAnsi="Trebuchet MS" w:cs="Arial"/>
                <w:iCs/>
              </w:rPr>
              <w:t>ț</w:t>
            </w:r>
            <w:r w:rsidRPr="00C42312">
              <w:rPr>
                <w:rFonts w:ascii="Trebuchet MS" w:eastAsia="Arial" w:hAnsi="Trebuchet MS" w:cs="Arial"/>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Arial" w:hAnsi="Trebuchet MS" w:cs="Arial"/>
                <w:iCs/>
              </w:rPr>
              <w:t>ț</w:t>
            </w:r>
            <w:r w:rsidRPr="00C42312">
              <w:rPr>
                <w:rFonts w:ascii="Trebuchet MS" w:eastAsia="Arial" w:hAnsi="Trebuchet MS" w:cs="Arial"/>
                <w:iCs/>
              </w:rPr>
              <w:t>ie justă.</w:t>
            </w:r>
          </w:p>
          <w:p w14:paraId="163791D7" w14:textId="3AE1B10D"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În vederea întocmirii cererii de rambursare, beneficiarul are obliga</w:t>
            </w:r>
            <w:r w:rsidR="00487A21" w:rsidRPr="00C42312">
              <w:rPr>
                <w:rFonts w:ascii="Trebuchet MS" w:eastAsia="Arial" w:hAnsi="Trebuchet MS" w:cs="Arial"/>
                <w:iCs/>
              </w:rPr>
              <w:t>ț</w:t>
            </w:r>
            <w:r w:rsidRPr="00C42312">
              <w:rPr>
                <w:rFonts w:ascii="Trebuchet MS" w:eastAsia="Arial" w:hAnsi="Trebuchet MS" w:cs="Arial"/>
                <w:iCs/>
              </w:rPr>
              <w:t>ia de a transmite documentele prevăzute în contractul de finan</w:t>
            </w:r>
            <w:r w:rsidR="00487A21" w:rsidRPr="00C42312">
              <w:rPr>
                <w:rFonts w:ascii="Trebuchet MS" w:eastAsia="Arial" w:hAnsi="Trebuchet MS" w:cs="Arial"/>
                <w:iCs/>
              </w:rPr>
              <w:t>ț</w:t>
            </w:r>
            <w:r w:rsidRPr="00C42312">
              <w:rPr>
                <w:rFonts w:ascii="Trebuchet MS" w:eastAsia="Arial" w:hAnsi="Trebuchet MS" w:cs="Arial"/>
                <w:iCs/>
              </w:rPr>
              <w:t>are, legisla</w:t>
            </w:r>
            <w:r w:rsidR="00487A21" w:rsidRPr="00C42312">
              <w:rPr>
                <w:rFonts w:ascii="Trebuchet MS" w:eastAsia="Arial" w:hAnsi="Trebuchet MS" w:cs="Arial"/>
                <w:iCs/>
              </w:rPr>
              <w:t>ț</w:t>
            </w:r>
            <w:r w:rsidRPr="00C42312">
              <w:rPr>
                <w:rFonts w:ascii="Trebuchet MS" w:eastAsia="Arial" w:hAnsi="Trebuchet MS" w:cs="Arial"/>
                <w:iCs/>
              </w:rPr>
              <w:t>ia na</w:t>
            </w:r>
            <w:r w:rsidR="00487A21" w:rsidRPr="00C42312">
              <w:rPr>
                <w:rFonts w:ascii="Trebuchet MS" w:eastAsia="Arial" w:hAnsi="Trebuchet MS" w:cs="Arial"/>
                <w:iCs/>
              </w:rPr>
              <w:t>ț</w:t>
            </w:r>
            <w:r w:rsidRPr="00C42312">
              <w:rPr>
                <w:rFonts w:ascii="Trebuchet MS" w:eastAsia="Arial" w:hAnsi="Trebuchet MS" w:cs="Arial"/>
                <w:iCs/>
              </w:rPr>
              <w:t xml:space="preserve">ională </w:t>
            </w:r>
            <w:r w:rsidR="00487A21" w:rsidRPr="00C42312">
              <w:rPr>
                <w:rFonts w:ascii="Trebuchet MS" w:eastAsia="Arial" w:hAnsi="Trebuchet MS" w:cs="Arial"/>
                <w:iCs/>
              </w:rPr>
              <w:t>ș</w:t>
            </w:r>
            <w:r w:rsidRPr="00C42312">
              <w:rPr>
                <w:rFonts w:ascii="Trebuchet MS" w:eastAsia="Arial" w:hAnsi="Trebuchet MS" w:cs="Arial"/>
                <w:iCs/>
              </w:rPr>
              <w:t xml:space="preserve">i europeană în vigoare, precum </w:t>
            </w:r>
            <w:r w:rsidR="00487A21" w:rsidRPr="00C42312">
              <w:rPr>
                <w:rFonts w:ascii="Trebuchet MS" w:eastAsia="Arial" w:hAnsi="Trebuchet MS" w:cs="Arial"/>
                <w:iCs/>
              </w:rPr>
              <w:t>ș</w:t>
            </w:r>
            <w:r w:rsidRPr="00C42312">
              <w:rPr>
                <w:rFonts w:ascii="Trebuchet MS" w:eastAsia="Arial" w:hAnsi="Trebuchet MS" w:cs="Arial"/>
                <w:iCs/>
              </w:rPr>
              <w:t xml:space="preserve">i orice alte documente solicitate de </w:t>
            </w:r>
            <w:r w:rsidR="00495933" w:rsidRPr="00C42312">
              <w:rPr>
                <w:rFonts w:ascii="Trebuchet MS" w:eastAsia="Arial" w:hAnsi="Trebuchet MS" w:cs="Arial"/>
                <w:iCs/>
              </w:rPr>
              <w:t>AMP</w:t>
            </w:r>
            <w:r w:rsidR="00D43E60" w:rsidRPr="00C42312">
              <w:rPr>
                <w:rFonts w:ascii="Trebuchet MS" w:eastAsia="Arial" w:hAnsi="Trebuchet MS" w:cs="Arial"/>
                <w:iCs/>
              </w:rPr>
              <w:t>o</w:t>
            </w:r>
            <w:r w:rsidR="00495933" w:rsidRPr="00C42312">
              <w:rPr>
                <w:rFonts w:ascii="Trebuchet MS" w:eastAsia="Arial" w:hAnsi="Trebuchet MS" w:cs="Arial"/>
                <w:iCs/>
              </w:rPr>
              <w:t>CIDIF</w:t>
            </w:r>
            <w:r w:rsidRPr="00C42312">
              <w:rPr>
                <w:rFonts w:ascii="Trebuchet MS" w:eastAsia="Arial" w:hAnsi="Trebuchet MS" w:cs="Arial"/>
                <w:iCs/>
              </w:rPr>
              <w:t>.</w:t>
            </w:r>
          </w:p>
          <w:p w14:paraId="3CA5BB76" w14:textId="393220E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Cererea de rambursare reprezintă cerere depusă de către un beneficiar prin care se solicită Autorită</w:t>
            </w:r>
            <w:r w:rsidR="00487A21" w:rsidRPr="00C42312">
              <w:rPr>
                <w:rFonts w:ascii="Trebuchet MS" w:eastAsia="Arial" w:hAnsi="Trebuchet MS" w:cs="Arial"/>
                <w:iCs/>
              </w:rPr>
              <w:t>ț</w:t>
            </w:r>
            <w:r w:rsidRPr="00C42312">
              <w:rPr>
                <w:rFonts w:ascii="Trebuchet MS" w:eastAsia="Arial" w:hAnsi="Trebuchet MS" w:cs="Arial"/>
                <w:iCs/>
              </w:rPr>
              <w:t>ii de Management virarea sumelor aferente cheltuielilor eligibile efectuate conform contractului de finan</w:t>
            </w:r>
            <w:r w:rsidR="00487A21" w:rsidRPr="00C42312">
              <w:rPr>
                <w:rFonts w:ascii="Trebuchet MS" w:eastAsia="Arial" w:hAnsi="Trebuchet MS" w:cs="Arial"/>
                <w:iCs/>
              </w:rPr>
              <w:t>ț</w:t>
            </w:r>
            <w:r w:rsidRPr="00C42312">
              <w:rPr>
                <w:rFonts w:ascii="Trebuchet MS" w:eastAsia="Arial" w:hAnsi="Trebuchet MS" w:cs="Arial"/>
                <w:iCs/>
              </w:rPr>
              <w:t>are sau prin care se justifică utilizarea prefinan</w:t>
            </w:r>
            <w:r w:rsidR="00487A21" w:rsidRPr="00C42312">
              <w:rPr>
                <w:rFonts w:ascii="Trebuchet MS" w:eastAsia="Arial" w:hAnsi="Trebuchet MS" w:cs="Arial"/>
                <w:iCs/>
              </w:rPr>
              <w:t>ț</w:t>
            </w:r>
            <w:r w:rsidRPr="00C42312">
              <w:rPr>
                <w:rFonts w:ascii="Trebuchet MS" w:eastAsia="Arial" w:hAnsi="Trebuchet MS" w:cs="Arial"/>
                <w:iCs/>
              </w:rPr>
              <w:t>ării. Beneficiarii vor întreprinde măsurile necesare deschiderii unui cont de disponibil la unită</w:t>
            </w:r>
            <w:r w:rsidR="00487A21" w:rsidRPr="00C42312">
              <w:rPr>
                <w:rFonts w:ascii="Trebuchet MS" w:eastAsia="Arial" w:hAnsi="Trebuchet MS" w:cs="Arial"/>
                <w:iCs/>
              </w:rPr>
              <w:t>ț</w:t>
            </w:r>
            <w:r w:rsidRPr="00C42312">
              <w:rPr>
                <w:rFonts w:ascii="Trebuchet MS" w:eastAsia="Arial" w:hAnsi="Trebuchet MS" w:cs="Arial"/>
                <w:iCs/>
              </w:rPr>
              <w:t>ile teritoriale ale Trezoreriei statului/institu</w:t>
            </w:r>
            <w:r w:rsidR="00487A21" w:rsidRPr="00C42312">
              <w:rPr>
                <w:rFonts w:ascii="Trebuchet MS" w:eastAsia="Arial" w:hAnsi="Trebuchet MS" w:cs="Arial"/>
                <w:iCs/>
              </w:rPr>
              <w:t>ț</w:t>
            </w:r>
            <w:r w:rsidRPr="00C42312">
              <w:rPr>
                <w:rFonts w:ascii="Trebuchet MS" w:eastAsia="Arial" w:hAnsi="Trebuchet MS" w:cs="Arial"/>
                <w:iCs/>
              </w:rPr>
              <w:t xml:space="preserve">ii financiare bancare, în vederea încasării, după verificarea cererilor de rambursare, a cheltuielilor </w:t>
            </w:r>
            <w:r w:rsidR="00483BFD" w:rsidRPr="00C42312">
              <w:rPr>
                <w:rFonts w:ascii="Trebuchet MS" w:eastAsia="Arial" w:hAnsi="Trebuchet MS" w:cs="Arial"/>
                <w:iCs/>
              </w:rPr>
              <w:t>ne</w:t>
            </w:r>
            <w:r w:rsidRPr="00C42312">
              <w:rPr>
                <w:rFonts w:ascii="Trebuchet MS" w:eastAsia="Arial" w:hAnsi="Trebuchet MS" w:cs="Arial"/>
                <w:iCs/>
              </w:rPr>
              <w:t xml:space="preserve">rambursabile </w:t>
            </w:r>
            <w:r w:rsidR="00487A21" w:rsidRPr="00C42312">
              <w:rPr>
                <w:rFonts w:ascii="Trebuchet MS" w:eastAsia="Arial" w:hAnsi="Trebuchet MS" w:cs="Arial"/>
                <w:iCs/>
              </w:rPr>
              <w:t>ș</w:t>
            </w:r>
            <w:r w:rsidRPr="00C42312">
              <w:rPr>
                <w:rFonts w:ascii="Trebuchet MS" w:eastAsia="Arial" w:hAnsi="Trebuchet MS" w:cs="Arial"/>
                <w:iCs/>
              </w:rPr>
              <w:t>i a contravalorii taxei pe valoarea adăugată (conform contractului de finan</w:t>
            </w:r>
            <w:r w:rsidR="00487A21" w:rsidRPr="00C42312">
              <w:rPr>
                <w:rFonts w:ascii="Trebuchet MS" w:eastAsia="Arial" w:hAnsi="Trebuchet MS" w:cs="Arial"/>
                <w:iCs/>
              </w:rPr>
              <w:t>ț</w:t>
            </w:r>
            <w:r w:rsidRPr="00C42312">
              <w:rPr>
                <w:rFonts w:ascii="Trebuchet MS" w:eastAsia="Arial" w:hAnsi="Trebuchet MS" w:cs="Arial"/>
                <w:iCs/>
              </w:rPr>
              <w:t>are) aferentă cheltuielilor eligibile.</w:t>
            </w:r>
          </w:p>
          <w:p w14:paraId="03498B06" w14:textId="3B0596D0" w:rsidR="004F5688" w:rsidRPr="00C42312" w:rsidRDefault="00D9166E" w:rsidP="00483BFD">
            <w:pPr>
              <w:autoSpaceDE w:val="0"/>
              <w:autoSpaceDN w:val="0"/>
              <w:adjustRightInd w:val="0"/>
              <w:jc w:val="both"/>
              <w:rPr>
                <w:rFonts w:ascii="Trebuchet MS" w:hAnsi="Trebuchet MS" w:cs="Trebuchet MS"/>
              </w:rPr>
            </w:pPr>
            <w:r w:rsidRPr="00C42312">
              <w:rPr>
                <w:rFonts w:ascii="Trebuchet MS" w:hAnsi="Trebuchet MS" w:cs="Trebuchet MS"/>
              </w:rPr>
              <w:t>A</w:t>
            </w:r>
            <w:r w:rsidR="00483BFD" w:rsidRPr="00C42312">
              <w:rPr>
                <w:rFonts w:ascii="Trebuchet MS" w:hAnsi="Trebuchet MS" w:cs="Trebuchet MS"/>
              </w:rPr>
              <w:t xml:space="preserve">utoritatea de management are la dispoziție un termen de </w:t>
            </w:r>
            <w:r w:rsidR="004F5688" w:rsidRPr="00C42312">
              <w:rPr>
                <w:rFonts w:ascii="Trebuchet MS" w:hAnsi="Trebuchet MS" w:cs="Trebuchet MS"/>
              </w:rPr>
              <w:t xml:space="preserve">20 </w:t>
            </w:r>
            <w:r w:rsidR="00483BFD" w:rsidRPr="00C42312">
              <w:rPr>
                <w:rFonts w:ascii="Trebuchet MS" w:hAnsi="Trebuchet MS" w:cs="Trebuchet MS"/>
              </w:rPr>
              <w:t xml:space="preserve">zile lucrătoare pentru autorizarea cheltuielilor, calculat de la data transmiterii de către </w:t>
            </w:r>
            <w:r w:rsidRPr="00C42312">
              <w:rPr>
                <w:rFonts w:ascii="Trebuchet MS" w:hAnsi="Trebuchet MS" w:cs="Trebuchet MS"/>
              </w:rPr>
              <w:t>beneficiar a Cererii de rambursare</w:t>
            </w:r>
            <w:r w:rsidR="004F5688" w:rsidRPr="00C42312">
              <w:rPr>
                <w:rFonts w:ascii="Trebuchet MS" w:hAnsi="Trebuchet MS" w:cs="Trebuchet MS"/>
              </w:rPr>
              <w:t>,</w:t>
            </w:r>
            <w:r w:rsidR="004F5688" w:rsidRPr="00C42312">
              <w:t xml:space="preserve"> </w:t>
            </w:r>
            <w:r w:rsidR="004F5688" w:rsidRPr="00C42312">
              <w:rPr>
                <w:rFonts w:ascii="Trebuchet MS" w:hAnsi="Trebuchet MS" w:cs="Trebuchet MS"/>
              </w:rPr>
              <w:t xml:space="preserve">cu excepţia cererii de rambursare finale, pentru care termenul maxim de verificare este de până la </w:t>
            </w:r>
            <w:r w:rsidR="0005723B" w:rsidRPr="00C42312">
              <w:rPr>
                <w:rFonts w:ascii="Trebuchet MS" w:hAnsi="Trebuchet MS" w:cs="Trebuchet MS"/>
              </w:rPr>
              <w:t>8</w:t>
            </w:r>
            <w:r w:rsidR="004F5688" w:rsidRPr="00C42312">
              <w:rPr>
                <w:rFonts w:ascii="Trebuchet MS" w:hAnsi="Trebuchet MS" w:cs="Trebuchet MS"/>
              </w:rPr>
              <w:t xml:space="preserve">0 zile. </w:t>
            </w:r>
            <w:r w:rsidR="00483BFD" w:rsidRPr="00C42312">
              <w:rPr>
                <w:rFonts w:ascii="Trebuchet MS" w:hAnsi="Trebuchet MS" w:cs="Trebuchet MS"/>
              </w:rPr>
              <w:t xml:space="preserve"> Prin intermediul sistemului informatic MySMIS 2021/SMIS 2021+, beneficiarul este informat cu privire la avizele și fazele specifice verificării și autorizării cheltuielilor pentru cererea de prefinanțare, cererea de plată sau cererea de rambursare/cererea de rambursare aferentă cererii de plată, după caz</w:t>
            </w:r>
            <w:r w:rsidR="00483BFD" w:rsidRPr="00C42312">
              <w:rPr>
                <w:rFonts w:ascii="Trebuchet MS" w:hAnsi="Trebuchet MS" w:cs="Trebuchet MS,Bold"/>
                <w:b/>
                <w:bCs/>
              </w:rPr>
              <w:t>.</w:t>
            </w:r>
          </w:p>
          <w:p w14:paraId="3CA3AB9B" w14:textId="68395D20" w:rsidR="006523CB" w:rsidRPr="00C42312" w:rsidRDefault="006523CB" w:rsidP="00483BFD">
            <w:pPr>
              <w:autoSpaceDE w:val="0"/>
              <w:autoSpaceDN w:val="0"/>
              <w:adjustRightInd w:val="0"/>
              <w:jc w:val="both"/>
              <w:rPr>
                <w:rFonts w:ascii="Trebuchet MS" w:hAnsi="Trebuchet MS" w:cs="Trebuchet MS,Bold"/>
              </w:rPr>
            </w:pPr>
            <w:r w:rsidRPr="00C42312">
              <w:rPr>
                <w:rFonts w:ascii="Trebuchet MS" w:hAnsi="Trebuchet MS" w:cs="Trebuchet MS,Bold"/>
              </w:rPr>
              <w:t>În cazul în care sunt necesare clarificări, termenul anterior menționat se întrerupe pe perioada clarificărilor, fără ca durata cumulată de întrerupere a acestora să poată depăși 10 zile lucrătoare.</w:t>
            </w:r>
          </w:p>
          <w:p w14:paraId="7C814235" w14:textId="34FE8973"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Pentru rambursarea cheltuielilor efectuate de către beneficiar, acesta va transmite cererile de rambursare împreună cu documentele justificative </w:t>
            </w:r>
            <w:r w:rsidR="00487A21" w:rsidRPr="00C42312">
              <w:rPr>
                <w:rFonts w:ascii="Trebuchet MS" w:eastAsia="Arial" w:hAnsi="Trebuchet MS" w:cs="Arial"/>
                <w:iCs/>
              </w:rPr>
              <w:t>ș</w:t>
            </w:r>
            <w:r w:rsidRPr="00C42312">
              <w:rPr>
                <w:rFonts w:ascii="Trebuchet MS" w:eastAsia="Arial" w:hAnsi="Trebuchet MS" w:cs="Arial"/>
                <w:iCs/>
              </w:rPr>
              <w:t xml:space="preserve">i rapoartele de progres la </w:t>
            </w:r>
            <w:r w:rsidR="00D9166E" w:rsidRPr="00C42312">
              <w:rPr>
                <w:rFonts w:ascii="Trebuchet MS" w:eastAsia="Arial" w:hAnsi="Trebuchet MS" w:cs="Arial"/>
                <w:iCs/>
              </w:rPr>
              <w:t>AM,</w:t>
            </w:r>
            <w:r w:rsidRPr="00C42312">
              <w:rPr>
                <w:rFonts w:ascii="Trebuchet MS" w:eastAsia="Arial" w:hAnsi="Trebuchet MS" w:cs="Arial"/>
                <w:iCs/>
              </w:rPr>
              <w:t xml:space="preserve"> </w:t>
            </w:r>
            <w:r w:rsidR="00D9166E" w:rsidRPr="00C42312">
              <w:rPr>
                <w:rFonts w:ascii="Trebuchet MS" w:eastAsia="Arial" w:hAnsi="Trebuchet MS" w:cs="Arial"/>
                <w:iCs/>
              </w:rPr>
              <w:t>în</w:t>
            </w:r>
            <w:r w:rsidRPr="00C42312">
              <w:rPr>
                <w:rFonts w:ascii="Trebuchet MS" w:eastAsia="Arial" w:hAnsi="Trebuchet MS" w:cs="Arial"/>
                <w:iCs/>
              </w:rPr>
              <w:t xml:space="preserve"> intervalele de timp stabilite prin Graficul de Depunere a Cererilor de Rambursare.</w:t>
            </w:r>
          </w:p>
          <w:p w14:paraId="1E7C26C2" w14:textId="2034B185" w:rsidR="000374AF" w:rsidRPr="00C42312" w:rsidRDefault="000374AF" w:rsidP="00CD2A3D">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 xml:space="preserve">Numărul total de cereri de rambursare sau plată este în medie 4 în 12 luni de implementare. În acest calcul nu se iau în considerare cererile de prefinanțare.  </w:t>
            </w:r>
          </w:p>
          <w:p w14:paraId="77D9BA27" w14:textId="21898785" w:rsidR="00CD2A3D" w:rsidRPr="00C42312" w:rsidRDefault="00D9166E" w:rsidP="00CD2A3D">
            <w:pPr>
              <w:spacing w:before="120" w:after="120"/>
              <w:jc w:val="both"/>
              <w:rPr>
                <w:rFonts w:ascii="Trebuchet MS" w:eastAsia="Arial" w:hAnsi="Trebuchet MS" w:cs="Arial"/>
                <w:iCs/>
              </w:rPr>
            </w:pPr>
            <w:r w:rsidRPr="00C42312">
              <w:rPr>
                <w:rFonts w:ascii="Trebuchet MS" w:eastAsia="Arial" w:hAnsi="Trebuchet MS" w:cs="Arial"/>
                <w:iCs/>
              </w:rPr>
              <w:t>AM</w:t>
            </w:r>
            <w:r w:rsidR="00CD2A3D" w:rsidRPr="00C42312">
              <w:rPr>
                <w:rFonts w:ascii="Trebuchet MS" w:eastAsia="Arial" w:hAnsi="Trebuchet MS" w:cs="Arial"/>
                <w:iCs/>
              </w:rPr>
              <w:t xml:space="preserve"> va verifica dacă cheltuielile efectuate sunt destinate exclusiv realizării obiectivelor proiectului, dacă sunt legale, eligibile, înregistrate în contabilitate </w:t>
            </w:r>
            <w:r w:rsidR="00487A21" w:rsidRPr="00C42312">
              <w:rPr>
                <w:rFonts w:ascii="Trebuchet MS" w:eastAsia="Arial" w:hAnsi="Trebuchet MS" w:cs="Arial"/>
                <w:iCs/>
              </w:rPr>
              <w:t>ș</w:t>
            </w:r>
            <w:r w:rsidR="00CD2A3D" w:rsidRPr="00C42312">
              <w:rPr>
                <w:rFonts w:ascii="Trebuchet MS" w:eastAsia="Arial" w:hAnsi="Trebuchet MS" w:cs="Arial"/>
                <w:iCs/>
              </w:rPr>
              <w:t>i justificate de documente.</w:t>
            </w:r>
          </w:p>
          <w:p w14:paraId="76C7529D" w14:textId="76981830"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Pentru a fi eligibile, toate plă</w:t>
            </w:r>
            <w:r w:rsidR="00487A21" w:rsidRPr="00C42312">
              <w:rPr>
                <w:rFonts w:ascii="Trebuchet MS" w:eastAsia="Arial" w:hAnsi="Trebuchet MS" w:cs="Arial"/>
                <w:iCs/>
              </w:rPr>
              <w:t>ț</w:t>
            </w:r>
            <w:r w:rsidRPr="00C42312">
              <w:rPr>
                <w:rFonts w:ascii="Trebuchet MS" w:eastAsia="Arial" w:hAnsi="Trebuchet MS" w:cs="Arial"/>
                <w:iCs/>
              </w:rPr>
              <w:t>ile aferente proiectului, solicitate pentru rambursare, trebuie să fie efectuate în perioada de implementare (cu excep</w:t>
            </w:r>
            <w:r w:rsidR="00487A21" w:rsidRPr="00C42312">
              <w:rPr>
                <w:rFonts w:ascii="Trebuchet MS" w:eastAsia="Arial" w:hAnsi="Trebuchet MS" w:cs="Arial"/>
                <w:iCs/>
              </w:rPr>
              <w:t>ț</w:t>
            </w:r>
            <w:r w:rsidRPr="00C42312">
              <w:rPr>
                <w:rFonts w:ascii="Trebuchet MS" w:eastAsia="Arial" w:hAnsi="Trebuchet MS" w:cs="Arial"/>
                <w:iCs/>
              </w:rPr>
              <w:t>ia plă</w:t>
            </w:r>
            <w:r w:rsidR="00487A21" w:rsidRPr="00C42312">
              <w:rPr>
                <w:rFonts w:ascii="Trebuchet MS" w:eastAsia="Arial" w:hAnsi="Trebuchet MS" w:cs="Arial"/>
                <w:iCs/>
              </w:rPr>
              <w:t>ț</w:t>
            </w:r>
            <w:r w:rsidRPr="00C42312">
              <w:rPr>
                <w:rFonts w:ascii="Trebuchet MS" w:eastAsia="Arial" w:hAnsi="Trebuchet MS" w:cs="Arial"/>
                <w:iCs/>
              </w:rPr>
              <w:t>ilor aferente serviciilor de consultan</w:t>
            </w:r>
            <w:r w:rsidR="00487A21" w:rsidRPr="00C42312">
              <w:rPr>
                <w:rFonts w:ascii="Trebuchet MS" w:eastAsia="Arial" w:hAnsi="Trebuchet MS" w:cs="Arial"/>
                <w:iCs/>
              </w:rPr>
              <w:t>ț</w:t>
            </w:r>
            <w:r w:rsidRPr="00C42312">
              <w:rPr>
                <w:rFonts w:ascii="Trebuchet MS" w:eastAsia="Arial" w:hAnsi="Trebuchet MS" w:cs="Arial"/>
                <w:iCs/>
              </w:rPr>
              <w:t>ă pentru elaborarea documenta</w:t>
            </w:r>
            <w:r w:rsidR="00487A21" w:rsidRPr="00C42312">
              <w:rPr>
                <w:rFonts w:ascii="Trebuchet MS" w:eastAsia="Arial" w:hAnsi="Trebuchet MS" w:cs="Arial"/>
                <w:iCs/>
              </w:rPr>
              <w:t>ț</w:t>
            </w:r>
            <w:r w:rsidRPr="00C42312">
              <w:rPr>
                <w:rFonts w:ascii="Trebuchet MS" w:eastAsia="Arial" w:hAnsi="Trebuchet MS" w:cs="Arial"/>
                <w:iCs/>
              </w:rPr>
              <w:t>iilor necesare depunerii proiectului care pot fi efectuate anterior începerii perioadei de implementare a proiectului - Beneficiarul va solicita aceste cheltuieli în prima cerere de rambursare</w:t>
            </w:r>
            <w:r w:rsidR="00483BFD" w:rsidRPr="00C42312">
              <w:rPr>
                <w:rFonts w:ascii="Trebuchet MS" w:eastAsia="Arial" w:hAnsi="Trebuchet MS" w:cs="Arial"/>
                <w:iCs/>
              </w:rPr>
              <w:t>)</w:t>
            </w:r>
            <w:r w:rsidR="008A5F71">
              <w:rPr>
                <w:rFonts w:ascii="Trebuchet MS" w:eastAsia="Arial" w:hAnsi="Trebuchet MS" w:cs="Arial"/>
                <w:iCs/>
              </w:rPr>
              <w:t>.</w:t>
            </w:r>
          </w:p>
          <w:p w14:paraId="30A7F4EB" w14:textId="77777777" w:rsidR="00C06805" w:rsidRPr="00C42312" w:rsidRDefault="00C06805" w:rsidP="00C06805">
            <w:pPr>
              <w:spacing w:before="120" w:after="120"/>
              <w:jc w:val="both"/>
              <w:rPr>
                <w:rFonts w:ascii="Trebuchet MS" w:hAnsi="Trebuchet MS"/>
                <w:color w:val="000000" w:themeColor="text1"/>
              </w:rPr>
            </w:pPr>
            <w:r w:rsidRPr="00C42312">
              <w:rPr>
                <w:rFonts w:ascii="Trebuchet MS" w:hAnsi="Trebuchet MS"/>
                <w:color w:val="000000" w:themeColor="text1"/>
              </w:rPr>
              <w:t>Rambursarea sumelor pentru fiecare item se va face în limita maximă a cantităţii şi în limita sumei TOTALE per categorie</w:t>
            </w:r>
            <w:r w:rsidRPr="00C42312">
              <w:rPr>
                <w:rFonts w:ascii="Trebuchet MS" w:hAnsi="Trebuchet MS"/>
                <w:b/>
                <w:bCs/>
                <w:color w:val="000000" w:themeColor="text1"/>
              </w:rPr>
              <w:t xml:space="preserve"> - </w:t>
            </w:r>
            <w:r w:rsidRPr="00C42312">
              <w:rPr>
                <w:rFonts w:ascii="Trebuchet MS" w:hAnsi="Trebuchet MS"/>
                <w:color w:val="000000" w:themeColor="text1"/>
              </w:rPr>
              <w:t xml:space="preserve">col.7 </w:t>
            </w:r>
            <w:r w:rsidRPr="00C42312">
              <w:rPr>
                <w:rFonts w:ascii="Trebuchet MS" w:eastAsia="Times New Roman" w:hAnsi="Trebuchet MS" w:cs="Times New Roman"/>
                <w:i/>
                <w:iCs/>
                <w:color w:val="000000" w:themeColor="text1"/>
              </w:rPr>
              <w:t xml:space="preserve">Valoarea totală eligibilă inclusiv TVA </w:t>
            </w:r>
            <w:r w:rsidRPr="00C42312">
              <w:rPr>
                <w:rFonts w:ascii="Trebuchet MS" w:hAnsi="Trebuchet MS"/>
                <w:color w:val="000000" w:themeColor="text1"/>
              </w:rPr>
              <w:t>din Bugetul aprobat.</w:t>
            </w:r>
          </w:p>
          <w:p w14:paraId="74425AF2" w14:textId="1CB57ACB" w:rsidR="00C06805" w:rsidRPr="00C42312" w:rsidRDefault="00C06805" w:rsidP="00CD2A3D">
            <w:pPr>
              <w:spacing w:before="120" w:after="120"/>
              <w:jc w:val="both"/>
              <w:rPr>
                <w:rFonts w:ascii="Trebuchet MS" w:eastAsia="Arial" w:hAnsi="Trebuchet MS" w:cs="Arial"/>
                <w:iCs/>
                <w:color w:val="000000" w:themeColor="text1"/>
              </w:rPr>
            </w:pPr>
            <w:r w:rsidRPr="00C42312">
              <w:rPr>
                <w:rFonts w:ascii="Trebuchet MS" w:hAnsi="Trebuchet MS"/>
                <w:iCs/>
                <w:color w:val="000000" w:themeColor="text1"/>
              </w:rPr>
              <w:t xml:space="preserve">Pentru salarii, rambursarea sumelor se va realiza în limita maximă a numărului total de ore/funcţie aprobat în cadrul proiectului şi în limita maximă a sumelor totale alocate pe fiecare tip de activitate eligibilă (de exemplu: salarii implementare, salarii </w:t>
            </w:r>
            <w:r w:rsidR="008A5F71">
              <w:rPr>
                <w:rFonts w:ascii="Trebuchet MS" w:hAnsi="Trebuchet MS"/>
                <w:iCs/>
                <w:color w:val="000000" w:themeColor="text1"/>
              </w:rPr>
              <w:t>pentru managementul proiectului</w:t>
            </w:r>
            <w:r w:rsidRPr="00C42312">
              <w:rPr>
                <w:rFonts w:ascii="Trebuchet MS" w:hAnsi="Trebuchet MS"/>
                <w:iCs/>
                <w:color w:val="000000" w:themeColor="text1"/>
              </w:rPr>
              <w:t xml:space="preserve"> etc.)</w:t>
            </w:r>
            <w:r w:rsidR="008A5F71">
              <w:rPr>
                <w:rFonts w:ascii="Trebuchet MS" w:hAnsi="Trebuchet MS"/>
                <w:iCs/>
                <w:color w:val="000000" w:themeColor="text1"/>
              </w:rPr>
              <w:t>.</w:t>
            </w:r>
          </w:p>
          <w:p w14:paraId="57B95954" w14:textId="04C119AD"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Cererea finală nu poate fi decât </w:t>
            </w:r>
            <w:r w:rsidR="00483BFD" w:rsidRPr="00C42312">
              <w:rPr>
                <w:rFonts w:ascii="Trebuchet MS" w:eastAsia="Arial" w:hAnsi="Trebuchet MS" w:cs="Arial"/>
                <w:iCs/>
              </w:rPr>
              <w:t xml:space="preserve">cerere </w:t>
            </w:r>
            <w:r w:rsidRPr="00C42312">
              <w:rPr>
                <w:rFonts w:ascii="Trebuchet MS" w:eastAsia="Arial" w:hAnsi="Trebuchet MS" w:cs="Arial"/>
                <w:iCs/>
              </w:rPr>
              <w:t>de rambursare</w:t>
            </w:r>
            <w:r w:rsidR="00483BFD" w:rsidRPr="00C42312">
              <w:rPr>
                <w:rFonts w:ascii="Trebuchet MS" w:eastAsia="Arial" w:hAnsi="Trebuchet MS" w:cs="Arial"/>
                <w:iCs/>
              </w:rPr>
              <w:t xml:space="preserve"> independentă, care cuprinde obligatoriu cheltuieli eligibile</w:t>
            </w:r>
            <w:r w:rsidRPr="00C42312">
              <w:rPr>
                <w:rFonts w:ascii="Trebuchet MS" w:eastAsia="Arial" w:hAnsi="Trebuchet MS" w:cs="Arial"/>
                <w:iCs/>
              </w:rPr>
              <w:t>! Nu se acceptă cerere de plată/prefinan</w:t>
            </w:r>
            <w:r w:rsidR="00487A21" w:rsidRPr="00C42312">
              <w:rPr>
                <w:rFonts w:ascii="Trebuchet MS" w:eastAsia="Arial" w:hAnsi="Trebuchet MS" w:cs="Arial"/>
                <w:iCs/>
              </w:rPr>
              <w:t>ț</w:t>
            </w:r>
            <w:r w:rsidRPr="00C42312">
              <w:rPr>
                <w:rFonts w:ascii="Trebuchet MS" w:eastAsia="Arial" w:hAnsi="Trebuchet MS" w:cs="Arial"/>
                <w:iCs/>
              </w:rPr>
              <w:t>are la finalul implementării proiectului!</w:t>
            </w:r>
          </w:p>
          <w:p w14:paraId="7CA4D4F0" w14:textId="60D145F5"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Plata finală va fi efectuată numai după ce a fost verificată func</w:t>
            </w:r>
            <w:r w:rsidR="00487A21" w:rsidRPr="00C42312">
              <w:rPr>
                <w:rFonts w:ascii="Trebuchet MS" w:eastAsia="Arial" w:hAnsi="Trebuchet MS" w:cs="Arial"/>
                <w:iCs/>
              </w:rPr>
              <w:t>ț</w:t>
            </w:r>
            <w:r w:rsidRPr="00C42312">
              <w:rPr>
                <w:rFonts w:ascii="Trebuchet MS" w:eastAsia="Arial" w:hAnsi="Trebuchet MS" w:cs="Arial"/>
                <w:iCs/>
              </w:rPr>
              <w:t>ionalitatea proiectului (activele achizi</w:t>
            </w:r>
            <w:r w:rsidR="00487A21" w:rsidRPr="00C42312">
              <w:rPr>
                <w:rFonts w:ascii="Trebuchet MS" w:eastAsia="Arial" w:hAnsi="Trebuchet MS" w:cs="Arial"/>
                <w:iCs/>
              </w:rPr>
              <w:t>ț</w:t>
            </w:r>
            <w:r w:rsidRPr="00C42312">
              <w:rPr>
                <w:rFonts w:ascii="Trebuchet MS" w:eastAsia="Arial" w:hAnsi="Trebuchet MS" w:cs="Arial"/>
                <w:iCs/>
              </w:rPr>
              <w:t>ionate prin proiect sunt puse în func</w:t>
            </w:r>
            <w:r w:rsidR="00487A21" w:rsidRPr="00C42312">
              <w:rPr>
                <w:rFonts w:ascii="Trebuchet MS" w:eastAsia="Arial" w:hAnsi="Trebuchet MS" w:cs="Arial"/>
                <w:iCs/>
              </w:rPr>
              <w:t>ț</w:t>
            </w:r>
            <w:r w:rsidRPr="00C42312">
              <w:rPr>
                <w:rFonts w:ascii="Trebuchet MS" w:eastAsia="Arial" w:hAnsi="Trebuchet MS" w:cs="Arial"/>
                <w:iCs/>
              </w:rPr>
              <w:t xml:space="preserve">iune </w:t>
            </w:r>
            <w:r w:rsidR="00487A21" w:rsidRPr="00C42312">
              <w:rPr>
                <w:rFonts w:ascii="Trebuchet MS" w:eastAsia="Arial" w:hAnsi="Trebuchet MS" w:cs="Arial"/>
                <w:iCs/>
              </w:rPr>
              <w:t>ș</w:t>
            </w:r>
            <w:r w:rsidRPr="00C42312">
              <w:rPr>
                <w:rFonts w:ascii="Trebuchet MS" w:eastAsia="Arial" w:hAnsi="Trebuchet MS" w:cs="Arial"/>
                <w:iCs/>
              </w:rPr>
              <w:t>i sunt în uz conform scopului proiectului)!</w:t>
            </w:r>
          </w:p>
          <w:p w14:paraId="5A89EAD4" w14:textId="2EF4E588"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lastRenderedPageBreak/>
              <w:t>Documentele justificative care trebuie depuse de beneficiar odată cu cererea de rambursare sunt cele prevăzute în contractul de finan</w:t>
            </w:r>
            <w:r w:rsidR="00487A21" w:rsidRPr="00C42312">
              <w:rPr>
                <w:rFonts w:ascii="Trebuchet MS" w:eastAsia="Arial" w:hAnsi="Trebuchet MS" w:cs="Arial"/>
                <w:iCs/>
              </w:rPr>
              <w:t>ț</w:t>
            </w:r>
            <w:r w:rsidRPr="00C42312">
              <w:rPr>
                <w:rFonts w:ascii="Trebuchet MS" w:eastAsia="Arial" w:hAnsi="Trebuchet MS" w:cs="Arial"/>
                <w:iCs/>
              </w:rPr>
              <w:t>are.</w:t>
            </w:r>
          </w:p>
          <w:p w14:paraId="7802B9BA" w14:textId="7110D473"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Documentele se depun înso</w:t>
            </w:r>
            <w:r w:rsidR="00487A21" w:rsidRPr="00C42312">
              <w:rPr>
                <w:rFonts w:ascii="Trebuchet MS" w:eastAsia="Arial" w:hAnsi="Trebuchet MS" w:cs="Arial"/>
                <w:iCs/>
              </w:rPr>
              <w:t>ț</w:t>
            </w:r>
            <w:r w:rsidRPr="00C42312">
              <w:rPr>
                <w:rFonts w:ascii="Trebuchet MS" w:eastAsia="Arial" w:hAnsi="Trebuchet MS" w:cs="Arial"/>
                <w:iCs/>
              </w:rPr>
              <w:t xml:space="preserve">ite de un </w:t>
            </w:r>
            <w:r w:rsidR="001A69BB">
              <w:rPr>
                <w:rFonts w:ascii="Trebuchet MS" w:eastAsia="Arial" w:hAnsi="Trebuchet MS" w:cs="Arial"/>
                <w:iCs/>
              </w:rPr>
              <w:t>OPIS,</w:t>
            </w:r>
            <w:r w:rsidRPr="00C42312">
              <w:rPr>
                <w:rFonts w:ascii="Trebuchet MS" w:eastAsia="Arial" w:hAnsi="Trebuchet MS" w:cs="Arial"/>
                <w:iCs/>
              </w:rPr>
              <w:t xml:space="preserve"> </w:t>
            </w:r>
            <w:r w:rsidR="00B37FEC">
              <w:rPr>
                <w:rFonts w:ascii="Trebuchet MS" w:eastAsia="Arial" w:hAnsi="Trebuchet MS" w:cs="Arial"/>
                <w:iCs/>
              </w:rPr>
              <w:t xml:space="preserve">iar </w:t>
            </w:r>
            <w:r w:rsidR="001A69BB">
              <w:rPr>
                <w:rFonts w:ascii="Trebuchet MS" w:eastAsia="Arial" w:hAnsi="Trebuchet MS" w:cs="Arial"/>
                <w:iCs/>
              </w:rPr>
              <w:t>f</w:t>
            </w:r>
            <w:r w:rsidRPr="00C42312">
              <w:rPr>
                <w:rFonts w:ascii="Trebuchet MS" w:eastAsia="Arial" w:hAnsi="Trebuchet MS" w:cs="Arial"/>
                <w:iCs/>
              </w:rPr>
              <w:t>iecare document</w:t>
            </w:r>
            <w:r w:rsidR="00B37FEC">
              <w:rPr>
                <w:rFonts w:ascii="Trebuchet MS" w:eastAsia="Arial" w:hAnsi="Trebuchet MS" w:cs="Arial"/>
                <w:iCs/>
              </w:rPr>
              <w:t xml:space="preserve"> va</w:t>
            </w:r>
            <w:r w:rsidRPr="00C42312">
              <w:rPr>
                <w:rFonts w:ascii="Trebuchet MS" w:eastAsia="Arial" w:hAnsi="Trebuchet MS" w:cs="Arial"/>
                <w:iCs/>
              </w:rPr>
              <w:t xml:space="preserve"> fi</w:t>
            </w:r>
            <w:r w:rsidR="00C87FD9">
              <w:rPr>
                <w:rFonts w:ascii="Trebuchet MS" w:eastAsia="Arial" w:hAnsi="Trebuchet MS" w:cs="Arial"/>
                <w:iCs/>
              </w:rPr>
              <w:t xml:space="preserve"> </w:t>
            </w:r>
            <w:r w:rsidRPr="00C42312">
              <w:rPr>
                <w:rFonts w:ascii="Trebuchet MS" w:eastAsia="Arial" w:hAnsi="Trebuchet MS" w:cs="Arial"/>
                <w:iCs/>
              </w:rPr>
              <w:t>denumit pe scurt, prin definirea con</w:t>
            </w:r>
            <w:r w:rsidR="00487A21" w:rsidRPr="00C42312">
              <w:rPr>
                <w:rFonts w:ascii="Trebuchet MS" w:eastAsia="Arial" w:hAnsi="Trebuchet MS" w:cs="Arial"/>
                <w:iCs/>
              </w:rPr>
              <w:t>ț</w:t>
            </w:r>
            <w:r w:rsidRPr="00C42312">
              <w:rPr>
                <w:rFonts w:ascii="Trebuchet MS" w:eastAsia="Arial" w:hAnsi="Trebuchet MS" w:cs="Arial"/>
                <w:iCs/>
              </w:rPr>
              <w:t>inutului acestuia.</w:t>
            </w:r>
          </w:p>
          <w:p w14:paraId="1B9C184C" w14:textId="6EC325D3"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La ultima cerere de rambursare beneficiarul este obligat să ata</w:t>
            </w:r>
            <w:r w:rsidR="00487A21" w:rsidRPr="00C42312">
              <w:rPr>
                <w:rFonts w:ascii="Trebuchet MS" w:eastAsia="Arial" w:hAnsi="Trebuchet MS" w:cs="Arial"/>
                <w:iCs/>
              </w:rPr>
              <w:t>ș</w:t>
            </w:r>
            <w:r w:rsidRPr="00C42312">
              <w:rPr>
                <w:rFonts w:ascii="Trebuchet MS" w:eastAsia="Arial" w:hAnsi="Trebuchet MS" w:cs="Arial"/>
                <w:iCs/>
              </w:rPr>
              <w:t xml:space="preserve">eze raportul de audit final, financiar </w:t>
            </w:r>
            <w:r w:rsidR="00487A21" w:rsidRPr="00C42312">
              <w:rPr>
                <w:rFonts w:ascii="Trebuchet MS" w:eastAsia="Arial" w:hAnsi="Trebuchet MS" w:cs="Arial"/>
                <w:iCs/>
              </w:rPr>
              <w:t>ș</w:t>
            </w:r>
            <w:r w:rsidRPr="00C42312">
              <w:rPr>
                <w:rFonts w:ascii="Trebuchet MS" w:eastAsia="Arial" w:hAnsi="Trebuchet MS" w:cs="Arial"/>
                <w:iCs/>
              </w:rPr>
              <w:t>i tehnic realizat de auditori externi independen</w:t>
            </w:r>
            <w:r w:rsidR="00487A21" w:rsidRPr="00C42312">
              <w:rPr>
                <w:rFonts w:ascii="Trebuchet MS" w:eastAsia="Arial" w:hAnsi="Trebuchet MS" w:cs="Arial"/>
                <w:iCs/>
              </w:rPr>
              <w:t>ț</w:t>
            </w:r>
            <w:r w:rsidRPr="00C42312">
              <w:rPr>
                <w:rFonts w:ascii="Trebuchet MS" w:eastAsia="Arial" w:hAnsi="Trebuchet MS" w:cs="Arial"/>
                <w:iCs/>
              </w:rPr>
              <w:t>i, care certifică faptul că proiectul este implementat în loca</w:t>
            </w:r>
            <w:r w:rsidR="00487A21" w:rsidRPr="00C42312">
              <w:rPr>
                <w:rFonts w:ascii="Trebuchet MS" w:eastAsia="Arial" w:hAnsi="Trebuchet MS" w:cs="Arial"/>
                <w:iCs/>
              </w:rPr>
              <w:t>ț</w:t>
            </w:r>
            <w:r w:rsidRPr="00C42312">
              <w:rPr>
                <w:rFonts w:ascii="Trebuchet MS" w:eastAsia="Arial" w:hAnsi="Trebuchet MS" w:cs="Arial"/>
                <w:iCs/>
              </w:rPr>
              <w:t>ia men</w:t>
            </w:r>
            <w:r w:rsidR="00487A21" w:rsidRPr="00C42312">
              <w:rPr>
                <w:rFonts w:ascii="Trebuchet MS" w:eastAsia="Arial" w:hAnsi="Trebuchet MS" w:cs="Arial"/>
                <w:iCs/>
              </w:rPr>
              <w:t>ț</w:t>
            </w:r>
            <w:r w:rsidRPr="00C42312">
              <w:rPr>
                <w:rFonts w:ascii="Trebuchet MS" w:eastAsia="Arial" w:hAnsi="Trebuchet MS" w:cs="Arial"/>
                <w:iCs/>
              </w:rPr>
              <w:t>ionată în contract, că activele achizi</w:t>
            </w:r>
            <w:r w:rsidR="00487A21" w:rsidRPr="00C42312">
              <w:rPr>
                <w:rFonts w:ascii="Trebuchet MS" w:eastAsia="Arial" w:hAnsi="Trebuchet MS" w:cs="Arial"/>
                <w:iCs/>
              </w:rPr>
              <w:t>ț</w:t>
            </w:r>
            <w:r w:rsidRPr="00C42312">
              <w:rPr>
                <w:rFonts w:ascii="Trebuchet MS" w:eastAsia="Arial" w:hAnsi="Trebuchet MS" w:cs="Arial"/>
                <w:iCs/>
              </w:rPr>
              <w:t>ionate sunt în stare de func</w:t>
            </w:r>
            <w:r w:rsidR="00487A21" w:rsidRPr="00C42312">
              <w:rPr>
                <w:rFonts w:ascii="Trebuchet MS" w:eastAsia="Arial" w:hAnsi="Trebuchet MS" w:cs="Arial"/>
                <w:iCs/>
              </w:rPr>
              <w:t>ț</w:t>
            </w:r>
            <w:r w:rsidRPr="00C42312">
              <w:rPr>
                <w:rFonts w:ascii="Trebuchet MS" w:eastAsia="Arial" w:hAnsi="Trebuchet MS" w:cs="Arial"/>
                <w:iCs/>
              </w:rPr>
              <w:t xml:space="preserve">ionare </w:t>
            </w:r>
            <w:r w:rsidR="00487A21" w:rsidRPr="00C42312">
              <w:rPr>
                <w:rFonts w:ascii="Trebuchet MS" w:eastAsia="Arial" w:hAnsi="Trebuchet MS" w:cs="Arial"/>
                <w:iCs/>
              </w:rPr>
              <w:t>ș</w:t>
            </w:r>
            <w:r w:rsidRPr="00C42312">
              <w:rPr>
                <w:rFonts w:ascii="Trebuchet MS" w:eastAsia="Arial" w:hAnsi="Trebuchet MS" w:cs="Arial"/>
                <w:iCs/>
              </w:rPr>
              <w:t xml:space="preserve">i că din punct de vedere tehnic </w:t>
            </w:r>
            <w:r w:rsidR="00487A21" w:rsidRPr="00C42312">
              <w:rPr>
                <w:rFonts w:ascii="Trebuchet MS" w:eastAsia="Arial" w:hAnsi="Trebuchet MS" w:cs="Arial"/>
                <w:iCs/>
              </w:rPr>
              <w:t>ș</w:t>
            </w:r>
            <w:r w:rsidRPr="00C42312">
              <w:rPr>
                <w:rFonts w:ascii="Trebuchet MS" w:eastAsia="Arial" w:hAnsi="Trebuchet MS" w:cs="Arial"/>
                <w:iCs/>
              </w:rPr>
              <w:t>i economic au fost respectate obliga</w:t>
            </w:r>
            <w:r w:rsidR="00487A21" w:rsidRPr="00C42312">
              <w:rPr>
                <w:rFonts w:ascii="Trebuchet MS" w:eastAsia="Arial" w:hAnsi="Trebuchet MS" w:cs="Arial"/>
                <w:iCs/>
              </w:rPr>
              <w:t>ț</w:t>
            </w:r>
            <w:r w:rsidRPr="00C42312">
              <w:rPr>
                <w:rFonts w:ascii="Trebuchet MS" w:eastAsia="Arial" w:hAnsi="Trebuchet MS" w:cs="Arial"/>
                <w:iCs/>
              </w:rPr>
              <w:t>iile asumate prin contractul de finan</w:t>
            </w:r>
            <w:r w:rsidR="00487A21" w:rsidRPr="00C42312">
              <w:rPr>
                <w:rFonts w:ascii="Trebuchet MS" w:eastAsia="Arial" w:hAnsi="Trebuchet MS" w:cs="Arial"/>
                <w:iCs/>
              </w:rPr>
              <w:t>ț</w:t>
            </w:r>
            <w:r w:rsidRPr="00C42312">
              <w:rPr>
                <w:rFonts w:ascii="Trebuchet MS" w:eastAsia="Arial" w:hAnsi="Trebuchet MS" w:cs="Arial"/>
                <w:iCs/>
              </w:rPr>
              <w:t>are (inclusiv din punct de vedere al securită</w:t>
            </w:r>
            <w:r w:rsidR="00487A21" w:rsidRPr="00C42312">
              <w:rPr>
                <w:rFonts w:ascii="Trebuchet MS" w:eastAsia="Arial" w:hAnsi="Trebuchet MS" w:cs="Arial"/>
                <w:iCs/>
              </w:rPr>
              <w:t>ț</w:t>
            </w:r>
            <w:r w:rsidRPr="00C42312">
              <w:rPr>
                <w:rFonts w:ascii="Trebuchet MS" w:eastAsia="Arial" w:hAnsi="Trebuchet MS" w:cs="Arial"/>
                <w:iCs/>
              </w:rPr>
              <w:t>ii aplica</w:t>
            </w:r>
            <w:r w:rsidR="00487A21" w:rsidRPr="00C42312">
              <w:rPr>
                <w:rFonts w:ascii="Trebuchet MS" w:eastAsia="Arial" w:hAnsi="Trebuchet MS" w:cs="Arial"/>
                <w:iCs/>
              </w:rPr>
              <w:t>ț</w:t>
            </w:r>
            <w:r w:rsidRPr="00C42312">
              <w:rPr>
                <w:rFonts w:ascii="Trebuchet MS" w:eastAsia="Arial" w:hAnsi="Trebuchet MS" w:cs="Arial"/>
                <w:iCs/>
              </w:rPr>
              <w:t xml:space="preserve">iei </w:t>
            </w:r>
            <w:r w:rsidR="00487A21" w:rsidRPr="00C42312">
              <w:rPr>
                <w:rFonts w:ascii="Trebuchet MS" w:eastAsia="Arial" w:hAnsi="Trebuchet MS" w:cs="Arial"/>
                <w:iCs/>
              </w:rPr>
              <w:t>ș</w:t>
            </w:r>
            <w:r w:rsidRPr="00C42312">
              <w:rPr>
                <w:rFonts w:ascii="Trebuchet MS" w:eastAsia="Arial" w:hAnsi="Trebuchet MS" w:cs="Arial"/>
                <w:iCs/>
              </w:rPr>
              <w:t>i testarea nivelelor de securitate ale sistemului informatic, protec</w:t>
            </w:r>
            <w:r w:rsidR="00487A21" w:rsidRPr="00C42312">
              <w:rPr>
                <w:rFonts w:ascii="Trebuchet MS" w:eastAsia="Arial" w:hAnsi="Trebuchet MS" w:cs="Arial"/>
                <w:iCs/>
              </w:rPr>
              <w:t>ț</w:t>
            </w:r>
            <w:r w:rsidRPr="00C42312">
              <w:rPr>
                <w:rFonts w:ascii="Trebuchet MS" w:eastAsia="Arial" w:hAnsi="Trebuchet MS" w:cs="Arial"/>
                <w:iCs/>
              </w:rPr>
              <w:t>ia informa</w:t>
            </w:r>
            <w:r w:rsidR="00487A21" w:rsidRPr="00C42312">
              <w:rPr>
                <w:rFonts w:ascii="Trebuchet MS" w:eastAsia="Arial" w:hAnsi="Trebuchet MS" w:cs="Arial"/>
                <w:iCs/>
              </w:rPr>
              <w:t>ț</w:t>
            </w:r>
            <w:r w:rsidRPr="00C42312">
              <w:rPr>
                <w:rFonts w:ascii="Trebuchet MS" w:eastAsia="Arial" w:hAnsi="Trebuchet MS" w:cs="Arial"/>
                <w:iCs/>
              </w:rPr>
              <w:t xml:space="preserve">iei </w:t>
            </w:r>
            <w:r w:rsidR="00487A21" w:rsidRPr="00C42312">
              <w:rPr>
                <w:rFonts w:ascii="Trebuchet MS" w:eastAsia="Arial" w:hAnsi="Trebuchet MS" w:cs="Arial"/>
                <w:iCs/>
              </w:rPr>
              <w:t>ș</w:t>
            </w:r>
            <w:r w:rsidRPr="00C42312">
              <w:rPr>
                <w:rFonts w:ascii="Trebuchet MS" w:eastAsia="Arial" w:hAnsi="Trebuchet MS" w:cs="Arial"/>
                <w:iCs/>
              </w:rPr>
              <w:t xml:space="preserve">i asigurarea respectării reglementărilor privitoare la datele cu caracter personal). </w:t>
            </w:r>
          </w:p>
          <w:p w14:paraId="4E5CDBAC" w14:textId="1F07EF25"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Raportul de audit financiar final va con</w:t>
            </w:r>
            <w:r w:rsidR="00487A21" w:rsidRPr="00C42312">
              <w:rPr>
                <w:rFonts w:ascii="Trebuchet MS" w:eastAsia="Arial" w:hAnsi="Trebuchet MS" w:cs="Arial"/>
                <w:iCs/>
              </w:rPr>
              <w:t>ț</w:t>
            </w:r>
            <w:r w:rsidRPr="00C42312">
              <w:rPr>
                <w:rFonts w:ascii="Trebuchet MS" w:eastAsia="Arial" w:hAnsi="Trebuchet MS" w:cs="Arial"/>
                <w:iCs/>
              </w:rPr>
              <w:t>ine auditarea tuturor cheltuielilor efectuate pentru implementarea proiectului, inclusiv pentru cele care se vor include în cererea finală.</w:t>
            </w:r>
          </w:p>
          <w:p w14:paraId="5B643AF0" w14:textId="3B694F60"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O primă condi</w:t>
            </w:r>
            <w:r w:rsidR="00487A21" w:rsidRPr="00C42312">
              <w:rPr>
                <w:rFonts w:ascii="Trebuchet MS" w:eastAsia="Arial" w:hAnsi="Trebuchet MS" w:cs="Arial"/>
                <w:iCs/>
              </w:rPr>
              <w:t>ț</w:t>
            </w:r>
            <w:r w:rsidRPr="00C42312">
              <w:rPr>
                <w:rFonts w:ascii="Trebuchet MS" w:eastAsia="Arial" w:hAnsi="Trebuchet MS" w:cs="Arial"/>
                <w:iCs/>
              </w:rPr>
              <w:t xml:space="preserve">ie care trebuie îndeplinită de către auditorul extern este ca acesta să fie o persoană distinctă de beneficiar - externă acestuia - </w:t>
            </w:r>
            <w:r w:rsidR="00487A21" w:rsidRPr="00C42312">
              <w:rPr>
                <w:rFonts w:ascii="Trebuchet MS" w:eastAsia="Arial" w:hAnsi="Trebuchet MS" w:cs="Arial"/>
                <w:iCs/>
              </w:rPr>
              <w:t>ș</w:t>
            </w:r>
            <w:r w:rsidRPr="00C42312">
              <w:rPr>
                <w:rFonts w:ascii="Trebuchet MS" w:eastAsia="Arial" w:hAnsi="Trebuchet MS" w:cs="Arial"/>
                <w:iCs/>
              </w:rPr>
              <w:t>i totodată, să nu se afle într-o rela</w:t>
            </w:r>
            <w:r w:rsidR="00487A21" w:rsidRPr="00C42312">
              <w:rPr>
                <w:rFonts w:ascii="Trebuchet MS" w:eastAsia="Arial" w:hAnsi="Trebuchet MS" w:cs="Arial"/>
                <w:iCs/>
              </w:rPr>
              <w:t>ț</w:t>
            </w:r>
            <w:r w:rsidRPr="00C42312">
              <w:rPr>
                <w:rFonts w:ascii="Trebuchet MS" w:eastAsia="Arial" w:hAnsi="Trebuchet MS" w:cs="Arial"/>
                <w:iCs/>
              </w:rPr>
              <w:t>ie de subordonare/incompatibilitate fa</w:t>
            </w:r>
            <w:r w:rsidR="00487A21" w:rsidRPr="00C42312">
              <w:rPr>
                <w:rFonts w:ascii="Trebuchet MS" w:eastAsia="Arial" w:hAnsi="Trebuchet MS" w:cs="Arial"/>
                <w:iCs/>
              </w:rPr>
              <w:t>ț</w:t>
            </w:r>
            <w:r w:rsidRPr="00C42312">
              <w:rPr>
                <w:rFonts w:ascii="Trebuchet MS" w:eastAsia="Arial" w:hAnsi="Trebuchet MS" w:cs="Arial"/>
                <w:iCs/>
              </w:rPr>
              <w:t>ă de acesta.</w:t>
            </w:r>
          </w:p>
          <w:p w14:paraId="2F35E0C8" w14:textId="38C92B1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O a doua condi</w:t>
            </w:r>
            <w:r w:rsidR="00487A21" w:rsidRPr="00C42312">
              <w:rPr>
                <w:rFonts w:ascii="Trebuchet MS" w:eastAsia="Arial" w:hAnsi="Trebuchet MS" w:cs="Arial"/>
                <w:iCs/>
              </w:rPr>
              <w:t>ț</w:t>
            </w:r>
            <w:r w:rsidRPr="00C42312">
              <w:rPr>
                <w:rFonts w:ascii="Trebuchet MS" w:eastAsia="Arial" w:hAnsi="Trebuchet MS" w:cs="Arial"/>
                <w:iCs/>
              </w:rPr>
              <w:t>ie care trebuie îndeplinită de către auditorul extern este ca acesta, în vederea asigurării independen</w:t>
            </w:r>
            <w:r w:rsidR="00487A21" w:rsidRPr="00C42312">
              <w:rPr>
                <w:rFonts w:ascii="Trebuchet MS" w:eastAsia="Arial" w:hAnsi="Trebuchet MS" w:cs="Arial"/>
                <w:iCs/>
              </w:rPr>
              <w:t>ț</w:t>
            </w:r>
            <w:r w:rsidRPr="00C42312">
              <w:rPr>
                <w:rFonts w:ascii="Trebuchet MS" w:eastAsia="Arial" w:hAnsi="Trebuchet MS" w:cs="Arial"/>
                <w:iCs/>
              </w:rPr>
              <w:t>ei opiniei pe care o furnizează, să fie o persoană distinctă de prestatorii/furnizorii serviciilor/produselor/lucrărilor cu privire la care urmează să desfă</w:t>
            </w:r>
            <w:r w:rsidR="00487A21" w:rsidRPr="00C42312">
              <w:rPr>
                <w:rFonts w:ascii="Trebuchet MS" w:eastAsia="Arial" w:hAnsi="Trebuchet MS" w:cs="Arial"/>
                <w:iCs/>
              </w:rPr>
              <w:t>ș</w:t>
            </w:r>
            <w:r w:rsidRPr="00C42312">
              <w:rPr>
                <w:rFonts w:ascii="Trebuchet MS" w:eastAsia="Arial" w:hAnsi="Trebuchet MS" w:cs="Arial"/>
                <w:iCs/>
              </w:rPr>
              <w:t xml:space="preserve">oare activitatea de audit </w:t>
            </w:r>
            <w:r w:rsidR="00487A21" w:rsidRPr="00C42312">
              <w:rPr>
                <w:rFonts w:ascii="Trebuchet MS" w:eastAsia="Arial" w:hAnsi="Trebuchet MS" w:cs="Arial"/>
                <w:iCs/>
              </w:rPr>
              <w:t>ș</w:t>
            </w:r>
            <w:r w:rsidRPr="00C42312">
              <w:rPr>
                <w:rFonts w:ascii="Trebuchet MS" w:eastAsia="Arial" w:hAnsi="Trebuchet MS" w:cs="Arial"/>
                <w:iCs/>
              </w:rPr>
              <w:t>i totodată, să nu se afle într-o rela</w:t>
            </w:r>
            <w:r w:rsidR="00487A21" w:rsidRPr="00C42312">
              <w:rPr>
                <w:rFonts w:ascii="Trebuchet MS" w:eastAsia="Arial" w:hAnsi="Trebuchet MS" w:cs="Arial"/>
                <w:iCs/>
              </w:rPr>
              <w:t>ț</w:t>
            </w:r>
            <w:r w:rsidRPr="00C42312">
              <w:rPr>
                <w:rFonts w:ascii="Trebuchet MS" w:eastAsia="Arial" w:hAnsi="Trebuchet MS" w:cs="Arial"/>
                <w:iCs/>
              </w:rPr>
              <w:t>ie de subordonare/incompatibilitate fa</w:t>
            </w:r>
            <w:r w:rsidR="00487A21" w:rsidRPr="00C42312">
              <w:rPr>
                <w:rFonts w:ascii="Trebuchet MS" w:eastAsia="Arial" w:hAnsi="Trebuchet MS" w:cs="Arial"/>
                <w:iCs/>
              </w:rPr>
              <w:t>ț</w:t>
            </w:r>
            <w:r w:rsidRPr="00C42312">
              <w:rPr>
                <w:rFonts w:ascii="Trebuchet MS" w:eastAsia="Arial" w:hAnsi="Trebuchet MS" w:cs="Arial"/>
                <w:iCs/>
              </w:rPr>
              <w:t>ă de ace</w:t>
            </w:r>
            <w:r w:rsidR="00487A21" w:rsidRPr="00C42312">
              <w:rPr>
                <w:rFonts w:ascii="Trebuchet MS" w:eastAsia="Arial" w:hAnsi="Trebuchet MS" w:cs="Arial"/>
                <w:iCs/>
              </w:rPr>
              <w:t>ș</w:t>
            </w:r>
            <w:r w:rsidRPr="00C42312">
              <w:rPr>
                <w:rFonts w:ascii="Trebuchet MS" w:eastAsia="Arial" w:hAnsi="Trebuchet MS" w:cs="Arial"/>
                <w:iCs/>
              </w:rPr>
              <w:t>tia.</w:t>
            </w:r>
          </w:p>
          <w:p w14:paraId="40FD1918" w14:textId="0AC8D10A"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O a treia condi</w:t>
            </w:r>
            <w:r w:rsidR="00487A21" w:rsidRPr="00C42312">
              <w:rPr>
                <w:rFonts w:ascii="Trebuchet MS" w:eastAsia="Arial" w:hAnsi="Trebuchet MS" w:cs="Arial"/>
                <w:iCs/>
              </w:rPr>
              <w:t>ț</w:t>
            </w:r>
            <w:r w:rsidRPr="00C42312">
              <w:rPr>
                <w:rFonts w:ascii="Trebuchet MS" w:eastAsia="Arial" w:hAnsi="Trebuchet MS" w:cs="Arial"/>
                <w:iCs/>
              </w:rPr>
              <w:t xml:space="preserve">ie care trebuie îndeplinită de către auditorul extern este ca acesta să aibă studiile de specialitate necesare </w:t>
            </w:r>
            <w:r w:rsidR="00487A21" w:rsidRPr="00C42312">
              <w:rPr>
                <w:rFonts w:ascii="Trebuchet MS" w:eastAsia="Arial" w:hAnsi="Trebuchet MS" w:cs="Arial"/>
                <w:iCs/>
              </w:rPr>
              <w:t>ș</w:t>
            </w:r>
            <w:r w:rsidRPr="00C42312">
              <w:rPr>
                <w:rFonts w:ascii="Trebuchet MS" w:eastAsia="Arial" w:hAnsi="Trebuchet MS" w:cs="Arial"/>
                <w:iCs/>
              </w:rPr>
              <w:t>i să de</w:t>
            </w:r>
            <w:r w:rsidR="00487A21" w:rsidRPr="00C42312">
              <w:rPr>
                <w:rFonts w:ascii="Trebuchet MS" w:eastAsia="Arial" w:hAnsi="Trebuchet MS" w:cs="Arial"/>
                <w:iCs/>
              </w:rPr>
              <w:t>ț</w:t>
            </w:r>
            <w:r w:rsidRPr="00C42312">
              <w:rPr>
                <w:rFonts w:ascii="Trebuchet MS" w:eastAsia="Arial" w:hAnsi="Trebuchet MS" w:cs="Arial"/>
                <w:iCs/>
              </w:rPr>
              <w:t>ină toate autorizările necesare impuse de legisla</w:t>
            </w:r>
            <w:r w:rsidR="00487A21" w:rsidRPr="00C42312">
              <w:rPr>
                <w:rFonts w:ascii="Trebuchet MS" w:eastAsia="Arial" w:hAnsi="Trebuchet MS" w:cs="Arial"/>
                <w:iCs/>
              </w:rPr>
              <w:t>ț</w:t>
            </w:r>
            <w:r w:rsidRPr="00C42312">
              <w:rPr>
                <w:rFonts w:ascii="Trebuchet MS" w:eastAsia="Arial" w:hAnsi="Trebuchet MS" w:cs="Arial"/>
                <w:iCs/>
              </w:rPr>
              <w:t>ia în vigoare, inclusiv cele privind protec</w:t>
            </w:r>
            <w:r w:rsidR="00487A21" w:rsidRPr="00C42312">
              <w:rPr>
                <w:rFonts w:ascii="Trebuchet MS" w:eastAsia="Arial" w:hAnsi="Trebuchet MS" w:cs="Arial"/>
                <w:iCs/>
              </w:rPr>
              <w:t>ț</w:t>
            </w:r>
            <w:r w:rsidRPr="00C42312">
              <w:rPr>
                <w:rFonts w:ascii="Trebuchet MS" w:eastAsia="Arial" w:hAnsi="Trebuchet MS" w:cs="Arial"/>
                <w:iCs/>
              </w:rPr>
              <w:t>ia informa</w:t>
            </w:r>
            <w:r w:rsidR="00487A21" w:rsidRPr="00C42312">
              <w:rPr>
                <w:rFonts w:ascii="Trebuchet MS" w:eastAsia="Arial" w:hAnsi="Trebuchet MS" w:cs="Arial"/>
                <w:iCs/>
              </w:rPr>
              <w:t>ț</w:t>
            </w:r>
            <w:r w:rsidRPr="00C42312">
              <w:rPr>
                <w:rFonts w:ascii="Trebuchet MS" w:eastAsia="Arial" w:hAnsi="Trebuchet MS" w:cs="Arial"/>
                <w:iCs/>
              </w:rPr>
              <w:t>iilor clasificate - dacă este cazul.</w:t>
            </w:r>
          </w:p>
          <w:p w14:paraId="48B88FA6" w14:textId="2610B028"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Înainte de solicitarea rambursării, cheltuielile respective trebuie să fie efectuate </w:t>
            </w:r>
            <w:r w:rsidR="00487A21" w:rsidRPr="00C42312">
              <w:rPr>
                <w:rFonts w:ascii="Trebuchet MS" w:eastAsia="Arial" w:hAnsi="Trebuchet MS" w:cs="Arial"/>
                <w:iCs/>
              </w:rPr>
              <w:t>ș</w:t>
            </w:r>
            <w:r w:rsidRPr="00C42312">
              <w:rPr>
                <w:rFonts w:ascii="Trebuchet MS" w:eastAsia="Arial" w:hAnsi="Trebuchet MS" w:cs="Arial"/>
                <w:iCs/>
              </w:rPr>
              <w:t>i plătite. Data plă</w:t>
            </w:r>
            <w:r w:rsidR="00487A21" w:rsidRPr="00C42312">
              <w:rPr>
                <w:rFonts w:ascii="Trebuchet MS" w:eastAsia="Arial" w:hAnsi="Trebuchet MS" w:cs="Arial"/>
                <w:iCs/>
              </w:rPr>
              <w:t>ț</w:t>
            </w:r>
            <w:r w:rsidRPr="00C42312">
              <w:rPr>
                <w:rFonts w:ascii="Trebuchet MS" w:eastAsia="Arial" w:hAnsi="Trebuchet MS" w:cs="Arial"/>
                <w:iCs/>
              </w:rPr>
              <w:t>ii se consideră data efectuării transferului bancar din contul Beneficiarului în contul</w:t>
            </w:r>
            <w:r w:rsidR="00B57F65" w:rsidRPr="00C42312">
              <w:rPr>
                <w:rFonts w:ascii="Trebuchet MS" w:eastAsia="Arial" w:hAnsi="Trebuchet MS" w:cs="Arial"/>
                <w:iCs/>
              </w:rPr>
              <w:t xml:space="preserve"> </w:t>
            </w:r>
            <w:r w:rsidRPr="00C42312">
              <w:rPr>
                <w:rFonts w:ascii="Trebuchet MS" w:eastAsia="Arial" w:hAnsi="Trebuchet MS" w:cs="Arial"/>
                <w:iCs/>
              </w:rPr>
              <w:t>furnizorului sau data înregistrată pe chitan</w:t>
            </w:r>
            <w:r w:rsidR="00487A21" w:rsidRPr="00C42312">
              <w:rPr>
                <w:rFonts w:ascii="Trebuchet MS" w:eastAsia="Arial" w:hAnsi="Trebuchet MS" w:cs="Arial"/>
                <w:iCs/>
              </w:rPr>
              <w:t>ț</w:t>
            </w:r>
            <w:r w:rsidRPr="00C42312">
              <w:rPr>
                <w:rFonts w:ascii="Trebuchet MS" w:eastAsia="Arial" w:hAnsi="Trebuchet MS" w:cs="Arial"/>
                <w:iCs/>
              </w:rPr>
              <w:t>a fiscală.</w:t>
            </w:r>
          </w:p>
          <w:p w14:paraId="6B6BBCA7" w14:textId="4BFB7E1B"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Înainte de avizarea cererii de rambursare finale, se va efectua verificarea înregistrării în contabilitate a tuturor cheltuielilor aferente proiectului</w:t>
            </w:r>
            <w:r w:rsidR="007F1C3E" w:rsidRPr="00C42312">
              <w:rPr>
                <w:rFonts w:ascii="Trebuchet MS" w:eastAsia="Arial" w:hAnsi="Trebuchet MS" w:cs="Arial"/>
                <w:iCs/>
              </w:rPr>
              <w:t xml:space="preserve"> și verificarea la fața locului a realității investiției</w:t>
            </w:r>
            <w:r w:rsidRPr="00C42312">
              <w:rPr>
                <w:rFonts w:ascii="Trebuchet MS" w:eastAsia="Arial" w:hAnsi="Trebuchet MS" w:cs="Arial"/>
                <w:iCs/>
              </w:rPr>
              <w:t>.</w:t>
            </w:r>
          </w:p>
          <w:p w14:paraId="1F313B58" w14:textId="1E8B6AD1"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Beneficiarii au obliga</w:t>
            </w:r>
            <w:r w:rsidR="00487A21" w:rsidRPr="00C42312">
              <w:rPr>
                <w:rFonts w:ascii="Trebuchet MS" w:eastAsia="Arial" w:hAnsi="Trebuchet MS" w:cs="Arial"/>
                <w:iCs/>
              </w:rPr>
              <w:t>ț</w:t>
            </w:r>
            <w:r w:rsidRPr="00C42312">
              <w:rPr>
                <w:rFonts w:ascii="Trebuchet MS" w:eastAsia="Arial" w:hAnsi="Trebuchet MS" w:cs="Arial"/>
                <w:iCs/>
              </w:rPr>
              <w:t xml:space="preserve">ia să </w:t>
            </w:r>
            <w:r w:rsidR="00487A21" w:rsidRPr="00C42312">
              <w:rPr>
                <w:rFonts w:ascii="Trebuchet MS" w:eastAsia="Arial" w:hAnsi="Trebuchet MS" w:cs="Arial"/>
                <w:iCs/>
              </w:rPr>
              <w:t>ț</w:t>
            </w:r>
            <w:r w:rsidRPr="00C42312">
              <w:rPr>
                <w:rFonts w:ascii="Trebuchet MS" w:eastAsia="Arial" w:hAnsi="Trebuchet MS" w:cs="Arial"/>
                <w:iCs/>
              </w:rPr>
              <w:t>ină o eviden</w:t>
            </w:r>
            <w:r w:rsidR="00487A21" w:rsidRPr="00C42312">
              <w:rPr>
                <w:rFonts w:ascii="Trebuchet MS" w:eastAsia="Arial" w:hAnsi="Trebuchet MS" w:cs="Arial"/>
                <w:iCs/>
              </w:rPr>
              <w:t>ț</w:t>
            </w:r>
            <w:r w:rsidRPr="00C42312">
              <w:rPr>
                <w:rFonts w:ascii="Trebuchet MS" w:eastAsia="Arial" w:hAnsi="Trebuchet MS" w:cs="Arial"/>
                <w:iCs/>
              </w:rPr>
              <w:t>ă contabilă a proiectului utilizând conturi analitice distincte pentru toate tranzac</w:t>
            </w:r>
            <w:r w:rsidR="00487A21" w:rsidRPr="00C42312">
              <w:rPr>
                <w:rFonts w:ascii="Trebuchet MS" w:eastAsia="Arial" w:hAnsi="Trebuchet MS" w:cs="Arial"/>
                <w:iCs/>
              </w:rPr>
              <w:t>ț</w:t>
            </w:r>
            <w:r w:rsidRPr="00C42312">
              <w:rPr>
                <w:rFonts w:ascii="Trebuchet MS" w:eastAsia="Arial" w:hAnsi="Trebuchet MS" w:cs="Arial"/>
                <w:iCs/>
              </w:rPr>
              <w:t>iile ce au legătură cu proiectele implementate de ace</w:t>
            </w:r>
            <w:r w:rsidR="00487A21" w:rsidRPr="00C42312">
              <w:rPr>
                <w:rFonts w:ascii="Trebuchet MS" w:eastAsia="Arial" w:hAnsi="Trebuchet MS" w:cs="Arial"/>
                <w:iCs/>
              </w:rPr>
              <w:t>ș</w:t>
            </w:r>
            <w:r w:rsidRPr="00C42312">
              <w:rPr>
                <w:rFonts w:ascii="Trebuchet MS" w:eastAsia="Arial" w:hAnsi="Trebuchet MS" w:cs="Arial"/>
                <w:iCs/>
              </w:rPr>
              <w:t xml:space="preserve">tia </w:t>
            </w:r>
            <w:r w:rsidR="00487A21" w:rsidRPr="00C42312">
              <w:rPr>
                <w:rFonts w:ascii="Trebuchet MS" w:eastAsia="Arial" w:hAnsi="Trebuchet MS" w:cs="Arial"/>
                <w:iCs/>
              </w:rPr>
              <w:t>ș</w:t>
            </w:r>
            <w:r w:rsidRPr="00C42312">
              <w:rPr>
                <w:rFonts w:ascii="Trebuchet MS" w:eastAsia="Arial" w:hAnsi="Trebuchet MS" w:cs="Arial"/>
                <w:iCs/>
              </w:rPr>
              <w:t>i să de</w:t>
            </w:r>
            <w:r w:rsidR="00487A21" w:rsidRPr="00C42312">
              <w:rPr>
                <w:rFonts w:ascii="Trebuchet MS" w:eastAsia="Arial" w:hAnsi="Trebuchet MS" w:cs="Arial"/>
                <w:iCs/>
              </w:rPr>
              <w:t>ț</w:t>
            </w:r>
            <w:r w:rsidRPr="00C42312">
              <w:rPr>
                <w:rFonts w:ascii="Trebuchet MS" w:eastAsia="Arial" w:hAnsi="Trebuchet MS" w:cs="Arial"/>
                <w:iCs/>
              </w:rPr>
              <w:t>ină un sistem contabil separat pe proiect, în conformitate cu legisla</w:t>
            </w:r>
            <w:r w:rsidR="00487A21" w:rsidRPr="00C42312">
              <w:rPr>
                <w:rFonts w:ascii="Trebuchet MS" w:eastAsia="Arial" w:hAnsi="Trebuchet MS" w:cs="Arial"/>
                <w:iCs/>
              </w:rPr>
              <w:t>ț</w:t>
            </w:r>
            <w:r w:rsidRPr="00C42312">
              <w:rPr>
                <w:rFonts w:ascii="Trebuchet MS" w:eastAsia="Arial" w:hAnsi="Trebuchet MS" w:cs="Arial"/>
                <w:iCs/>
              </w:rPr>
              <w:t>ia na</w:t>
            </w:r>
            <w:r w:rsidR="00487A21" w:rsidRPr="00C42312">
              <w:rPr>
                <w:rFonts w:ascii="Trebuchet MS" w:eastAsia="Arial" w:hAnsi="Trebuchet MS" w:cs="Arial"/>
                <w:iCs/>
              </w:rPr>
              <w:t>ț</w:t>
            </w:r>
            <w:r w:rsidRPr="00C42312">
              <w:rPr>
                <w:rFonts w:ascii="Trebuchet MS" w:eastAsia="Arial" w:hAnsi="Trebuchet MS" w:cs="Arial"/>
                <w:iCs/>
              </w:rPr>
              <w:t>ională financiar-contabilă/ incidentă.</w:t>
            </w:r>
          </w:p>
          <w:p w14:paraId="2AC33F2B" w14:textId="7DFA0D7F"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Depunerea cererilor de prefinan</w:t>
            </w:r>
            <w:r w:rsidR="00487A21" w:rsidRPr="00C42312">
              <w:rPr>
                <w:rFonts w:ascii="Trebuchet MS" w:eastAsia="Arial" w:hAnsi="Trebuchet MS" w:cs="Arial"/>
                <w:iCs/>
              </w:rPr>
              <w:t>ț</w:t>
            </w:r>
            <w:r w:rsidRPr="00C42312">
              <w:rPr>
                <w:rFonts w:ascii="Trebuchet MS" w:eastAsia="Arial" w:hAnsi="Trebuchet MS" w:cs="Arial"/>
                <w:iCs/>
              </w:rPr>
              <w:t>are/plată/rambursare aferentă plă</w:t>
            </w:r>
            <w:r w:rsidR="00487A21" w:rsidRPr="00C42312">
              <w:rPr>
                <w:rFonts w:ascii="Trebuchet MS" w:eastAsia="Arial" w:hAnsi="Trebuchet MS" w:cs="Arial"/>
                <w:iCs/>
              </w:rPr>
              <w:t>ț</w:t>
            </w:r>
            <w:r w:rsidRPr="00C42312">
              <w:rPr>
                <w:rFonts w:ascii="Trebuchet MS" w:eastAsia="Arial" w:hAnsi="Trebuchet MS" w:cs="Arial"/>
                <w:iCs/>
              </w:rPr>
              <w:t>ii/rambursare:</w:t>
            </w:r>
          </w:p>
          <w:p w14:paraId="1F5B1C2E" w14:textId="49ABEA9F"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 - cerere încărcată în </w:t>
            </w:r>
            <w:r w:rsidR="00461FC1" w:rsidRPr="00C42312">
              <w:rPr>
                <w:rFonts w:ascii="Trebuchet MS" w:eastAsia="Arial" w:hAnsi="Trebuchet MS" w:cs="Arial"/>
                <w:iCs/>
              </w:rPr>
              <w:t>MySMIS</w:t>
            </w:r>
            <w:r w:rsidR="00B37762" w:rsidRPr="00C42312">
              <w:rPr>
                <w:rFonts w:ascii="Trebuchet MS" w:eastAsia="Arial" w:hAnsi="Trebuchet MS" w:cs="Arial"/>
                <w:iCs/>
              </w:rPr>
              <w:t>2021</w:t>
            </w:r>
            <w:r w:rsidRPr="00C42312">
              <w:rPr>
                <w:rFonts w:ascii="Trebuchet MS" w:eastAsia="Arial" w:hAnsi="Trebuchet MS" w:cs="Arial"/>
                <w:iCs/>
              </w:rPr>
              <w:t xml:space="preserve"> semnată electronic de persoanele autorizate;</w:t>
            </w:r>
          </w:p>
          <w:p w14:paraId="0554D619" w14:textId="6020A24F"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 documente justificative aferente cheltuielilor cuprinse în cerere încărcate de beneficiar în </w:t>
            </w:r>
            <w:r w:rsidR="00461FC1" w:rsidRPr="00C42312">
              <w:rPr>
                <w:rFonts w:ascii="Trebuchet MS" w:eastAsia="Arial" w:hAnsi="Trebuchet MS" w:cs="Arial"/>
                <w:iCs/>
              </w:rPr>
              <w:t>MySMIS</w:t>
            </w:r>
            <w:r w:rsidR="00B37762" w:rsidRPr="00C42312">
              <w:rPr>
                <w:rFonts w:ascii="Trebuchet MS" w:eastAsia="Arial" w:hAnsi="Trebuchet MS" w:cs="Arial"/>
                <w:iCs/>
              </w:rPr>
              <w:t>2021</w:t>
            </w:r>
            <w:r w:rsidRPr="00C42312">
              <w:rPr>
                <w:rFonts w:ascii="Trebuchet MS" w:eastAsia="Arial" w:hAnsi="Trebuchet MS" w:cs="Arial"/>
                <w:iCs/>
              </w:rPr>
              <w:t>, semnate electronic de persoanele autorizate.</w:t>
            </w:r>
          </w:p>
          <w:p w14:paraId="22A63834" w14:textId="7EEA870E"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Cererea </w:t>
            </w:r>
            <w:r w:rsidR="00487A21" w:rsidRPr="00C42312">
              <w:rPr>
                <w:rFonts w:ascii="Trebuchet MS" w:eastAsia="Arial" w:hAnsi="Trebuchet MS" w:cs="Arial"/>
                <w:iCs/>
              </w:rPr>
              <w:t>ș</w:t>
            </w:r>
            <w:r w:rsidRPr="00C42312">
              <w:rPr>
                <w:rFonts w:ascii="Trebuchet MS" w:eastAsia="Arial" w:hAnsi="Trebuchet MS" w:cs="Arial"/>
                <w:iCs/>
              </w:rPr>
              <w:t>i documentele justificative se vor transmite sub semnătură electronică extinsă, certificată în conformitate cu prevederile legale în vigoare, a reprezentantului legal sau a persoanei împuternicite expres de către acesta, dacă este cazul.</w:t>
            </w:r>
          </w:p>
          <w:p w14:paraId="000001E8" w14:textId="3B52129D" w:rsidR="00461B6E" w:rsidRPr="00C42312" w:rsidRDefault="00CD2A3D" w:rsidP="00CD2A3D">
            <w:pPr>
              <w:spacing w:before="120" w:after="120"/>
              <w:jc w:val="both"/>
              <w:rPr>
                <w:rFonts w:ascii="Trebuchet MS" w:eastAsia="Trebuchet MS" w:hAnsi="Trebuchet MS" w:cs="Trebuchet MS"/>
                <w:i/>
              </w:rPr>
            </w:pPr>
            <w:r w:rsidRPr="00C42312">
              <w:rPr>
                <w:rFonts w:ascii="Trebuchet MS" w:eastAsia="Arial" w:hAnsi="Trebuchet MS" w:cs="Arial"/>
                <w:iCs/>
              </w:rPr>
              <w:t>Documentele anexate vor fi scanate integral, denumite corespunzător, u</w:t>
            </w:r>
            <w:r w:rsidR="00487A21" w:rsidRPr="00C42312">
              <w:rPr>
                <w:rFonts w:ascii="Trebuchet MS" w:eastAsia="Arial" w:hAnsi="Trebuchet MS" w:cs="Arial"/>
                <w:iCs/>
              </w:rPr>
              <w:t>ș</w:t>
            </w:r>
            <w:r w:rsidRPr="00C42312">
              <w:rPr>
                <w:rFonts w:ascii="Trebuchet MS" w:eastAsia="Arial" w:hAnsi="Trebuchet MS" w:cs="Arial"/>
                <w:iCs/>
              </w:rPr>
              <w:t xml:space="preserve">or de identificat </w:t>
            </w:r>
            <w:r w:rsidR="00487A21" w:rsidRPr="00C42312">
              <w:rPr>
                <w:rFonts w:ascii="Trebuchet MS" w:eastAsia="Arial" w:hAnsi="Trebuchet MS" w:cs="Arial"/>
                <w:iCs/>
              </w:rPr>
              <w:t>ș</w:t>
            </w:r>
            <w:r w:rsidRPr="00C42312">
              <w:rPr>
                <w:rFonts w:ascii="Trebuchet MS" w:eastAsia="Arial" w:hAnsi="Trebuchet MS" w:cs="Arial"/>
                <w:iCs/>
              </w:rPr>
              <w:t>i lizibile.</w:t>
            </w:r>
            <w:r w:rsidR="00166A54" w:rsidRPr="00C42312">
              <w:rPr>
                <w:rFonts w:ascii="Trebuchet MS" w:eastAsia="Arial" w:hAnsi="Trebuchet MS" w:cs="Arial"/>
                <w:iCs/>
                <w:color w:val="000000" w:themeColor="text1"/>
              </w:rPr>
              <w:t xml:space="preserve"> La transmiterea documentelor suplimentare de răspuns la clarificările solicitate, denumirea acestora se va face cu R1, 2, ...n - după caz, în vederea identificării lor în MySMIS</w:t>
            </w:r>
          </w:p>
        </w:tc>
      </w:tr>
    </w:tbl>
    <w:p w14:paraId="000001E9" w14:textId="6EBA59B3" w:rsidR="00461B6E" w:rsidRPr="00C42312" w:rsidRDefault="00654C2A">
      <w:pPr>
        <w:pStyle w:val="Heading2"/>
        <w:numPr>
          <w:ilvl w:val="1"/>
          <w:numId w:val="3"/>
        </w:numPr>
        <w:rPr>
          <w:rFonts w:ascii="Trebuchet MS" w:eastAsia="Trebuchet MS" w:hAnsi="Trebuchet MS" w:cs="Trebuchet MS"/>
          <w:i/>
          <w:color w:val="000000"/>
        </w:rPr>
      </w:pPr>
      <w:bookmarkStart w:id="99" w:name="_Toc151369525"/>
      <w:r w:rsidRPr="00C42312">
        <w:rPr>
          <w:rFonts w:ascii="Trebuchet MS" w:hAnsi="Trebuchet MS"/>
          <w:b w:val="0"/>
          <w:bCs/>
          <w:i/>
          <w:iCs/>
          <w:sz w:val="22"/>
          <w:szCs w:val="22"/>
        </w:rPr>
        <w:lastRenderedPageBreak/>
        <w:t>Graficul cererilor de prefinan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are/plată/rambursare</w:t>
      </w:r>
      <w:bookmarkEnd w:id="99"/>
      <w:r w:rsidRPr="00C42312">
        <w:rPr>
          <w:rFonts w:ascii="Trebuchet MS" w:eastAsia="Trebuchet MS" w:hAnsi="Trebuchet MS" w:cs="Trebuchet MS"/>
          <w:i/>
          <w:color w:val="000000"/>
        </w:rPr>
        <w:t xml:space="preserve"> </w:t>
      </w:r>
      <w:r w:rsidRPr="00C42312">
        <w:rPr>
          <w:rFonts w:ascii="Trebuchet MS" w:eastAsia="Trebuchet MS" w:hAnsi="Trebuchet MS" w:cs="Trebuchet MS"/>
          <w:i/>
          <w:color w:val="000000"/>
        </w:rPr>
        <w:tab/>
      </w:r>
    </w:p>
    <w:tbl>
      <w:tblPr>
        <w:tblStyle w:val="af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78F1230" w14:textId="77777777">
        <w:tc>
          <w:tcPr>
            <w:tcW w:w="9396" w:type="dxa"/>
          </w:tcPr>
          <w:p w14:paraId="185DBF45" w14:textId="77777777" w:rsidR="00461B6E" w:rsidRPr="00C42312" w:rsidRDefault="00CD2A3D" w:rsidP="00CD2A3D">
            <w:pPr>
              <w:spacing w:before="120" w:after="120"/>
              <w:jc w:val="both"/>
              <w:rPr>
                <w:rFonts w:ascii="Trebuchet MS" w:eastAsia="Trebuchet MS" w:hAnsi="Trebuchet MS" w:cs="Trebuchet MS"/>
                <w:iCs/>
              </w:rPr>
            </w:pPr>
            <w:r w:rsidRPr="00C42312">
              <w:rPr>
                <w:rFonts w:ascii="Trebuchet MS" w:eastAsia="Trebuchet MS" w:hAnsi="Trebuchet MS" w:cs="Trebuchet MS"/>
                <w:iCs/>
              </w:rPr>
              <w:t>Graficul cererilor de prefinan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are/plată/rambursare va fi întocmit de solicitant </w:t>
            </w:r>
            <w:r w:rsidR="00487A21" w:rsidRPr="00C42312">
              <w:rPr>
                <w:rFonts w:ascii="Trebuchet MS" w:eastAsia="Trebuchet MS" w:hAnsi="Trebuchet MS" w:cs="Trebuchet MS"/>
                <w:iCs/>
              </w:rPr>
              <w:t>ș</w:t>
            </w:r>
            <w:r w:rsidRPr="00C42312">
              <w:rPr>
                <w:rFonts w:ascii="Trebuchet MS" w:eastAsia="Trebuchet MS" w:hAnsi="Trebuchet MS" w:cs="Trebuchet MS"/>
                <w:iCs/>
              </w:rPr>
              <w:t>i va fi depus în etapa de contractare, reprezentând o anexă a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În întocmirea acestui document, solicitantul va avea în vedere informa</w:t>
            </w:r>
            <w:r w:rsidR="00487A21" w:rsidRPr="00C42312">
              <w:rPr>
                <w:rFonts w:ascii="Trebuchet MS" w:eastAsia="Trebuchet MS" w:hAnsi="Trebuchet MS" w:cs="Trebuchet MS"/>
                <w:iCs/>
              </w:rPr>
              <w:t>ț</w:t>
            </w:r>
            <w:r w:rsidRPr="00C42312">
              <w:rPr>
                <w:rFonts w:ascii="Trebuchet MS" w:eastAsia="Trebuchet MS" w:hAnsi="Trebuchet MS" w:cs="Trebuchet MS"/>
                <w:iCs/>
              </w:rPr>
              <w:t>iile cuprinse în cererea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w:t>
            </w:r>
            <w:r w:rsidR="00487A21" w:rsidRPr="00C42312">
              <w:rPr>
                <w:rFonts w:ascii="Trebuchet MS" w:eastAsia="Trebuchet MS" w:hAnsi="Trebuchet MS" w:cs="Trebuchet MS"/>
                <w:iCs/>
              </w:rPr>
              <w:lastRenderedPageBreak/>
              <w:t>ș</w:t>
            </w:r>
            <w:r w:rsidRPr="00C42312">
              <w:rPr>
                <w:rFonts w:ascii="Trebuchet MS" w:eastAsia="Trebuchet MS" w:hAnsi="Trebuchet MS" w:cs="Trebuchet MS"/>
                <w:iCs/>
              </w:rPr>
              <w:t>i anexele sale privitoare la calendarul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ilor previzionate, planificarea achizi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iilor necesar a fi derulate </w:t>
            </w:r>
            <w:r w:rsidR="00487A21" w:rsidRPr="00C42312">
              <w:rPr>
                <w:rFonts w:ascii="Trebuchet MS" w:eastAsia="Trebuchet MS" w:hAnsi="Trebuchet MS" w:cs="Trebuchet MS"/>
                <w:iCs/>
              </w:rPr>
              <w:t>ș</w:t>
            </w:r>
            <w:r w:rsidRPr="00C42312">
              <w:rPr>
                <w:rFonts w:ascii="Trebuchet MS" w:eastAsia="Trebuchet MS" w:hAnsi="Trebuchet MS" w:cs="Trebuchet MS"/>
                <w:iCs/>
              </w:rPr>
              <w:t>i bugetul proiectului.</w:t>
            </w:r>
          </w:p>
          <w:p w14:paraId="000001EA" w14:textId="5F7F672C" w:rsidR="00166A54" w:rsidRPr="00C42312" w:rsidRDefault="00166A54" w:rsidP="00CD2A3D">
            <w:pPr>
              <w:spacing w:before="120" w:after="120"/>
              <w:jc w:val="both"/>
              <w:rPr>
                <w:rFonts w:ascii="Trebuchet MS" w:eastAsia="Trebuchet MS" w:hAnsi="Trebuchet MS" w:cs="Trebuchet MS"/>
                <w:iCs/>
              </w:rPr>
            </w:pPr>
            <w:r w:rsidRPr="00C42312">
              <w:rPr>
                <w:rFonts w:ascii="Trebuchet MS" w:eastAsia="Trebuchet MS" w:hAnsi="Trebuchet MS" w:cs="Trebuchet MS"/>
                <w:iCs/>
                <w:color w:val="000000" w:themeColor="text1"/>
              </w:rPr>
              <w:t>Nu se acceptă cereri depuse în afara celor prevăzute în graficul cererilor de prefinanțare/plată/rambursare avizat.</w:t>
            </w:r>
          </w:p>
        </w:tc>
      </w:tr>
    </w:tbl>
    <w:p w14:paraId="000001EB" w14:textId="3BA60E51" w:rsidR="00461B6E" w:rsidRPr="00C42312" w:rsidRDefault="00654C2A">
      <w:pPr>
        <w:pStyle w:val="Heading2"/>
        <w:numPr>
          <w:ilvl w:val="1"/>
          <w:numId w:val="3"/>
        </w:numPr>
        <w:rPr>
          <w:rFonts w:ascii="Trebuchet MS" w:eastAsia="Trebuchet MS" w:hAnsi="Trebuchet MS" w:cs="Trebuchet MS"/>
          <w:i/>
          <w:color w:val="000000"/>
        </w:rPr>
      </w:pPr>
      <w:bookmarkStart w:id="100" w:name="_Toc151369526"/>
      <w:r w:rsidRPr="00C42312">
        <w:rPr>
          <w:rFonts w:ascii="Trebuchet MS" w:hAnsi="Trebuchet MS"/>
          <w:b w:val="0"/>
          <w:bCs/>
          <w:i/>
          <w:iCs/>
          <w:sz w:val="22"/>
          <w:szCs w:val="22"/>
        </w:rPr>
        <w:lastRenderedPageBreak/>
        <w:t>Vizitele la fa</w:t>
      </w:r>
      <w:r w:rsidR="00487A21" w:rsidRPr="00C42312">
        <w:rPr>
          <w:rFonts w:ascii="Trebuchet MS" w:hAnsi="Trebuchet MS"/>
          <w:b w:val="0"/>
          <w:bCs/>
          <w:i/>
          <w:iCs/>
          <w:sz w:val="22"/>
          <w:szCs w:val="22"/>
        </w:rPr>
        <w:t>ț</w:t>
      </w:r>
      <w:r w:rsidRPr="00C42312">
        <w:rPr>
          <w:rFonts w:ascii="Trebuchet MS" w:hAnsi="Trebuchet MS"/>
          <w:b w:val="0"/>
          <w:bCs/>
          <w:i/>
          <w:iCs/>
          <w:sz w:val="22"/>
          <w:szCs w:val="22"/>
        </w:rPr>
        <w:t>a locului</w:t>
      </w:r>
      <w:bookmarkEnd w:id="100"/>
      <w:r w:rsidRPr="00C42312">
        <w:rPr>
          <w:rFonts w:ascii="Trebuchet MS" w:hAnsi="Trebuchet MS"/>
          <w:b w:val="0"/>
          <w:bCs/>
          <w:i/>
          <w:iCs/>
          <w:sz w:val="22"/>
          <w:szCs w:val="22"/>
        </w:rPr>
        <w:t xml:space="preserve"> </w:t>
      </w:r>
      <w:r w:rsidRPr="00C42312">
        <w:rPr>
          <w:rFonts w:ascii="Trebuchet MS" w:eastAsia="Arial" w:hAnsi="Trebuchet MS" w:cs="Arial"/>
          <w:i/>
          <w:color w:val="000000"/>
        </w:rPr>
        <w:tab/>
      </w:r>
    </w:p>
    <w:tbl>
      <w:tblPr>
        <w:tblStyle w:val="af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F4A1E2F" w14:textId="77777777">
        <w:tc>
          <w:tcPr>
            <w:tcW w:w="9396" w:type="dxa"/>
          </w:tcPr>
          <w:p w14:paraId="128D4823" w14:textId="246D51E0" w:rsidR="00166A54" w:rsidRPr="00C42312" w:rsidRDefault="00166A54" w:rsidP="00166A54">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 xml:space="preserve">Conform Regulamentului (UE) nr. 1060/2021, Art. 74, înainte de avizarea cererii de rambursare finală </w:t>
            </w:r>
            <w:r w:rsidR="00D9166E" w:rsidRPr="00C42312">
              <w:rPr>
                <w:rFonts w:ascii="Trebuchet MS" w:eastAsia="Arial" w:hAnsi="Trebuchet MS" w:cs="Arial"/>
                <w:iCs/>
                <w:color w:val="000000" w:themeColor="text1"/>
              </w:rPr>
              <w:t>AM</w:t>
            </w:r>
            <w:r w:rsidRPr="00C42312">
              <w:rPr>
                <w:rFonts w:ascii="Trebuchet MS" w:eastAsia="Arial" w:hAnsi="Trebuchet MS" w:cs="Arial"/>
                <w:iCs/>
                <w:color w:val="000000" w:themeColor="text1"/>
              </w:rPr>
              <w:t xml:space="preserve"> v</w:t>
            </w:r>
            <w:r w:rsidR="00D9166E" w:rsidRPr="00C42312">
              <w:rPr>
                <w:rFonts w:ascii="Trebuchet MS" w:eastAsia="Arial" w:hAnsi="Trebuchet MS" w:cs="Arial"/>
                <w:iCs/>
                <w:color w:val="000000" w:themeColor="text1"/>
              </w:rPr>
              <w:t>a</w:t>
            </w:r>
            <w:r w:rsidRPr="00C42312">
              <w:rPr>
                <w:rFonts w:ascii="Trebuchet MS" w:eastAsia="Arial" w:hAnsi="Trebuchet MS" w:cs="Arial"/>
                <w:iCs/>
                <w:color w:val="000000" w:themeColor="text1"/>
              </w:rPr>
              <w:t xml:space="preserve"> efectua o vizită pe teren pentru a verifica dacă produsele și serviciile cofinanțate au fost furnizate, dacă operațiunea respectă legislaţia aplicabilă, programul și condițiile de acordare a sprijinului pentru această operațiune. În acest sens, </w:t>
            </w:r>
            <w:r w:rsidR="00D9166E" w:rsidRPr="00C42312">
              <w:rPr>
                <w:rFonts w:ascii="Trebuchet MS" w:eastAsia="Arial" w:hAnsi="Trebuchet MS" w:cs="Arial"/>
                <w:iCs/>
                <w:color w:val="000000" w:themeColor="text1"/>
              </w:rPr>
              <w:t>AM</w:t>
            </w:r>
            <w:r w:rsidRPr="00C42312">
              <w:rPr>
                <w:rFonts w:ascii="Trebuchet MS" w:eastAsia="Arial" w:hAnsi="Trebuchet MS" w:cs="Arial"/>
                <w:iCs/>
                <w:color w:val="000000" w:themeColor="text1"/>
              </w:rPr>
              <w:t xml:space="preserve"> va realiza cel puțin o verificare la fața locului </w:t>
            </w:r>
            <w:r w:rsidR="00B731DE">
              <w:rPr>
                <w:rFonts w:ascii="Trebuchet MS" w:eastAsia="Arial" w:hAnsi="Trebuchet MS" w:cs="Arial"/>
                <w:iCs/>
                <w:color w:val="000000" w:themeColor="text1"/>
              </w:rPr>
              <w:t>la cererea de rambursare finală</w:t>
            </w:r>
            <w:r w:rsidRPr="00C42312">
              <w:rPr>
                <w:rFonts w:ascii="Trebuchet MS" w:eastAsia="Arial" w:hAnsi="Trebuchet MS" w:cs="Arial"/>
                <w:iCs/>
                <w:color w:val="000000" w:themeColor="text1"/>
              </w:rPr>
              <w:t>.</w:t>
            </w:r>
          </w:p>
          <w:p w14:paraId="51151731" w14:textId="77777777" w:rsidR="00166A54" w:rsidRPr="00C42312" w:rsidRDefault="00166A54" w:rsidP="00166A54">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Verificările la fața locului se realizează cu respectarea procedurilor și reglementărilor în vigoare și au ca scop:</w:t>
            </w:r>
          </w:p>
          <w:p w14:paraId="3127A0A6" w14:textId="77777777" w:rsidR="00166A54" w:rsidRPr="00C42312" w:rsidRDefault="00166A54" w:rsidP="00F4254E">
            <w:pPr>
              <w:pStyle w:val="ListParagraph"/>
              <w:numPr>
                <w:ilvl w:val="0"/>
                <w:numId w:val="100"/>
              </w:num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verificarea stadiului de implementare a proiectelor, corelat cu raportul de progres transmis de beneficiar cu cererea de rambursare aferentă,</w:t>
            </w:r>
          </w:p>
          <w:p w14:paraId="584ABEB8" w14:textId="77777777" w:rsidR="00166A54" w:rsidRPr="00C42312" w:rsidRDefault="00166A54" w:rsidP="00F4254E">
            <w:pPr>
              <w:pStyle w:val="ListParagraph"/>
              <w:numPr>
                <w:ilvl w:val="0"/>
                <w:numId w:val="100"/>
              </w:num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verificarea realității investiției.</w:t>
            </w:r>
          </w:p>
          <w:p w14:paraId="000001EC" w14:textId="2C772ACE" w:rsidR="00461B6E" w:rsidRPr="00C42312" w:rsidRDefault="00166A54" w:rsidP="00004639">
            <w:pPr>
              <w:spacing w:before="120" w:after="120"/>
              <w:jc w:val="both"/>
              <w:rPr>
                <w:rFonts w:ascii="Trebuchet MS" w:eastAsia="Trebuchet MS" w:hAnsi="Trebuchet MS" w:cs="Trebuchet MS"/>
                <w:i/>
              </w:rPr>
            </w:pPr>
            <w:r w:rsidRPr="00C42312">
              <w:rPr>
                <w:rFonts w:ascii="Trebuchet MS" w:hAnsi="Trebuchet MS"/>
                <w:iCs/>
                <w:color w:val="000000" w:themeColor="text1"/>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tc>
      </w:tr>
    </w:tbl>
    <w:p w14:paraId="000001EE" w14:textId="77777777"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hAnsi="Trebuchet MS"/>
          <w:sz w:val="22"/>
          <w:szCs w:val="22"/>
        </w:rPr>
      </w:pPr>
      <w:bookmarkStart w:id="101" w:name="_Toc151369527"/>
      <w:r w:rsidRPr="00C42312">
        <w:rPr>
          <w:rFonts w:ascii="Trebuchet MS" w:hAnsi="Trebuchet MS"/>
          <w:sz w:val="22"/>
          <w:szCs w:val="22"/>
        </w:rPr>
        <w:t>MODIFICAREA GHIDULUI SOLICITANTULUI</w:t>
      </w:r>
      <w:bookmarkEnd w:id="101"/>
      <w:r w:rsidRPr="00C42312">
        <w:rPr>
          <w:rFonts w:ascii="Trebuchet MS" w:hAnsi="Trebuchet MS"/>
          <w:sz w:val="22"/>
          <w:szCs w:val="22"/>
        </w:rPr>
        <w:tab/>
      </w:r>
    </w:p>
    <w:p w14:paraId="000001F0" w14:textId="77777777" w:rsidR="00461B6E" w:rsidRPr="00C42312" w:rsidRDefault="00654C2A">
      <w:pPr>
        <w:pStyle w:val="Heading2"/>
        <w:numPr>
          <w:ilvl w:val="1"/>
          <w:numId w:val="3"/>
        </w:numPr>
        <w:rPr>
          <w:rFonts w:ascii="Trebuchet MS" w:eastAsia="Trebuchet MS" w:hAnsi="Trebuchet MS" w:cs="Trebuchet MS"/>
          <w:i/>
          <w:color w:val="000000"/>
        </w:rPr>
      </w:pPr>
      <w:bookmarkStart w:id="102" w:name="_Toc151369528"/>
      <w:r w:rsidRPr="00C42312">
        <w:rPr>
          <w:rFonts w:ascii="Trebuchet MS" w:hAnsi="Trebuchet MS"/>
          <w:b w:val="0"/>
          <w:bCs/>
          <w:i/>
          <w:iCs/>
          <w:sz w:val="22"/>
          <w:szCs w:val="22"/>
        </w:rPr>
        <w:t>Aspectele care pot face obiectul modificărilor prevederilor ghidului solicitantului</w:t>
      </w:r>
      <w:bookmarkEnd w:id="102"/>
      <w:r w:rsidRPr="00C42312">
        <w:rPr>
          <w:rFonts w:ascii="Trebuchet MS" w:eastAsia="Trebuchet MS" w:hAnsi="Trebuchet MS" w:cs="Trebuchet MS"/>
          <w:i/>
          <w:color w:val="000000"/>
        </w:rPr>
        <w:tab/>
      </w:r>
    </w:p>
    <w:tbl>
      <w:tblPr>
        <w:tblStyle w:val="af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974CE83" w14:textId="77777777">
        <w:tc>
          <w:tcPr>
            <w:tcW w:w="9396" w:type="dxa"/>
          </w:tcPr>
          <w:p w14:paraId="000001F1" w14:textId="53B5F21D" w:rsidR="00461B6E" w:rsidRPr="00C42312" w:rsidRDefault="00441F62" w:rsidP="00441F62">
            <w:pPr>
              <w:spacing w:before="120" w:after="120"/>
              <w:jc w:val="both"/>
              <w:rPr>
                <w:rFonts w:ascii="Trebuchet MS" w:eastAsia="Trebuchet MS" w:hAnsi="Trebuchet MS" w:cs="Trebuchet MS"/>
                <w:iCs/>
              </w:rPr>
            </w:pPr>
            <w:r w:rsidRPr="00C42312">
              <w:rPr>
                <w:rFonts w:ascii="Trebuchet MS" w:eastAsia="Trebuchet MS" w:hAnsi="Trebuchet MS" w:cs="Trebuchet MS"/>
                <w:iCs/>
              </w:rPr>
              <w:t>Se pot emite ordine de modificare a prevederilor prezentului ghid pentru actualizarea cu eventuale modificări legislative aplicabile sau pentru îmbunătă</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irea procesului de verificare, în cuprinsul cărora vor exista </w:t>
            </w:r>
            <w:r w:rsidR="00487A21" w:rsidRPr="00C42312">
              <w:rPr>
                <w:rFonts w:ascii="Trebuchet MS" w:eastAsia="Trebuchet MS" w:hAnsi="Trebuchet MS" w:cs="Trebuchet MS"/>
                <w:iCs/>
              </w:rPr>
              <w:t>ș</w:t>
            </w:r>
            <w:r w:rsidRPr="00C42312">
              <w:rPr>
                <w:rFonts w:ascii="Trebuchet MS" w:eastAsia="Trebuchet MS" w:hAnsi="Trebuchet MS" w:cs="Trebuchet MS"/>
                <w:iCs/>
              </w:rPr>
              <w:t>i prevederi tranzitorii pentru proiectele aflate în procesul de verificare pentru asigurarea principiului tratamentului nediscriminatoriu al tuturor solicitan</w:t>
            </w:r>
            <w:r w:rsidR="00487A21" w:rsidRPr="00C42312">
              <w:rPr>
                <w:rFonts w:ascii="Trebuchet MS" w:eastAsia="Trebuchet MS" w:hAnsi="Trebuchet MS" w:cs="Trebuchet MS"/>
                <w:iCs/>
              </w:rPr>
              <w:t>ț</w:t>
            </w:r>
            <w:r w:rsidRPr="00C42312">
              <w:rPr>
                <w:rFonts w:ascii="Trebuchet MS" w:eastAsia="Trebuchet MS" w:hAnsi="Trebuchet MS" w:cs="Trebuchet MS"/>
                <w:iCs/>
              </w:rPr>
              <w:t>ilor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AM PoCIDIF va emite instruc</w:t>
            </w:r>
            <w:r w:rsidR="00487A21" w:rsidRPr="00C42312">
              <w:rPr>
                <w:rFonts w:ascii="Trebuchet MS" w:eastAsia="Trebuchet MS" w:hAnsi="Trebuchet MS" w:cs="Trebuchet MS"/>
                <w:iCs/>
              </w:rPr>
              <w:t>ț</w:t>
            </w:r>
            <w:r w:rsidRPr="00C42312">
              <w:rPr>
                <w:rFonts w:ascii="Trebuchet MS" w:eastAsia="Trebuchet MS" w:hAnsi="Trebuchet MS" w:cs="Trebuchet MS"/>
                <w:iCs/>
              </w:rPr>
              <w:t>iuni în aplicarea prevederilor prezentului ghid. Pentru asigurarea principiului transparen</w:t>
            </w:r>
            <w:r w:rsidR="00487A21" w:rsidRPr="00C42312">
              <w:rPr>
                <w:rFonts w:ascii="Trebuchet MS" w:eastAsia="Trebuchet MS" w:hAnsi="Trebuchet MS" w:cs="Trebuchet MS"/>
                <w:iCs/>
              </w:rPr>
              <w:t>ț</w:t>
            </w:r>
            <w:r w:rsidRPr="00C42312">
              <w:rPr>
                <w:rFonts w:ascii="Trebuchet MS" w:eastAsia="Trebuchet MS" w:hAnsi="Trebuchet MS" w:cs="Trebuchet MS"/>
                <w:iCs/>
              </w:rPr>
              <w:t>ei AM PoCIDIF va publica ordinele de modificare a prezentului ghid pe pagina de internet a autorită</w:t>
            </w:r>
            <w:r w:rsidR="00487A21" w:rsidRPr="00C42312">
              <w:rPr>
                <w:rFonts w:ascii="Trebuchet MS" w:eastAsia="Trebuchet MS" w:hAnsi="Trebuchet MS" w:cs="Trebuchet MS"/>
                <w:iCs/>
              </w:rPr>
              <w:t>ț</w:t>
            </w:r>
            <w:r w:rsidRPr="00C42312">
              <w:rPr>
                <w:rFonts w:ascii="Trebuchet MS" w:eastAsia="Trebuchet MS" w:hAnsi="Trebuchet MS" w:cs="Trebuchet MS"/>
                <w:iCs/>
              </w:rPr>
              <w:t>ii.</w:t>
            </w:r>
          </w:p>
        </w:tc>
      </w:tr>
    </w:tbl>
    <w:p w14:paraId="000001F2" w14:textId="498A0171" w:rsidR="00461B6E" w:rsidRPr="00C42312" w:rsidRDefault="00654C2A">
      <w:pPr>
        <w:pStyle w:val="Heading2"/>
        <w:numPr>
          <w:ilvl w:val="1"/>
          <w:numId w:val="3"/>
        </w:numPr>
        <w:rPr>
          <w:rFonts w:ascii="Trebuchet MS" w:hAnsi="Trebuchet MS"/>
          <w:b w:val="0"/>
          <w:bCs/>
          <w:i/>
          <w:iCs/>
          <w:sz w:val="22"/>
          <w:szCs w:val="22"/>
        </w:rPr>
      </w:pPr>
      <w:bookmarkStart w:id="103" w:name="_Toc151369529"/>
      <w:r w:rsidRPr="00C42312">
        <w:rPr>
          <w:rFonts w:ascii="Trebuchet MS" w:hAnsi="Trebuchet MS"/>
          <w:b w:val="0"/>
          <w:bCs/>
          <w:i/>
          <w:iCs/>
          <w:sz w:val="22"/>
          <w:szCs w:val="22"/>
        </w:rPr>
        <w:t>Condi</w:t>
      </w:r>
      <w:r w:rsidR="00487A21" w:rsidRPr="00C42312">
        <w:rPr>
          <w:rFonts w:ascii="Trebuchet MS" w:hAnsi="Trebuchet MS"/>
          <w:b w:val="0"/>
          <w:bCs/>
          <w:i/>
          <w:iCs/>
          <w:sz w:val="22"/>
          <w:szCs w:val="22"/>
        </w:rPr>
        <w:t>ț</w:t>
      </w:r>
      <w:r w:rsidRPr="00C42312">
        <w:rPr>
          <w:rFonts w:ascii="Trebuchet MS" w:hAnsi="Trebuchet MS"/>
          <w:b w:val="0"/>
          <w:bCs/>
          <w:i/>
          <w:iCs/>
          <w:sz w:val="22"/>
          <w:szCs w:val="22"/>
        </w:rPr>
        <w:t>ii privind aplicarea modificărilor pentru cererile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 aflate în procesul de selec</w:t>
      </w:r>
      <w:r w:rsidR="00487A21" w:rsidRPr="00C42312">
        <w:rPr>
          <w:rFonts w:ascii="Trebuchet MS" w:hAnsi="Trebuchet MS"/>
          <w:b w:val="0"/>
          <w:bCs/>
          <w:i/>
          <w:iCs/>
          <w:sz w:val="22"/>
          <w:szCs w:val="22"/>
        </w:rPr>
        <w:t>ț</w:t>
      </w:r>
      <w:r w:rsidRPr="00C42312">
        <w:rPr>
          <w:rFonts w:ascii="Trebuchet MS" w:hAnsi="Trebuchet MS"/>
          <w:b w:val="0"/>
          <w:bCs/>
          <w:i/>
          <w:iCs/>
          <w:sz w:val="22"/>
          <w:szCs w:val="22"/>
        </w:rPr>
        <w:t>ie (condi</w:t>
      </w:r>
      <w:r w:rsidR="00487A21" w:rsidRPr="00C42312">
        <w:rPr>
          <w:rFonts w:ascii="Trebuchet MS" w:hAnsi="Trebuchet MS"/>
          <w:b w:val="0"/>
          <w:bCs/>
          <w:i/>
          <w:iCs/>
          <w:sz w:val="22"/>
          <w:szCs w:val="22"/>
        </w:rPr>
        <w:t>ț</w:t>
      </w:r>
      <w:r w:rsidRPr="00C42312">
        <w:rPr>
          <w:rFonts w:ascii="Trebuchet MS" w:hAnsi="Trebuchet MS"/>
          <w:b w:val="0"/>
          <w:bCs/>
          <w:i/>
          <w:iCs/>
          <w:sz w:val="22"/>
          <w:szCs w:val="22"/>
        </w:rPr>
        <w:t>ii tranzitorii)</w:t>
      </w:r>
      <w:bookmarkEnd w:id="103"/>
      <w:r w:rsidRPr="00C42312">
        <w:rPr>
          <w:rFonts w:ascii="Trebuchet MS" w:hAnsi="Trebuchet MS"/>
          <w:b w:val="0"/>
          <w:bCs/>
          <w:i/>
          <w:iCs/>
          <w:sz w:val="22"/>
          <w:szCs w:val="22"/>
        </w:rPr>
        <w:tab/>
      </w:r>
    </w:p>
    <w:tbl>
      <w:tblPr>
        <w:tblStyle w:val="af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1233E79" w14:textId="77777777">
        <w:tc>
          <w:tcPr>
            <w:tcW w:w="9396" w:type="dxa"/>
          </w:tcPr>
          <w:p w14:paraId="000001F3" w14:textId="2BBC6A16" w:rsidR="00461B6E" w:rsidRPr="00C42312" w:rsidRDefault="0050689B" w:rsidP="005103D2">
            <w:pPr>
              <w:spacing w:before="120" w:after="120"/>
              <w:jc w:val="both"/>
              <w:rPr>
                <w:rFonts w:ascii="Trebuchet MS" w:eastAsia="Trebuchet MS" w:hAnsi="Trebuchet MS" w:cs="Trebuchet MS"/>
                <w:iCs/>
              </w:rPr>
            </w:pPr>
            <w:r w:rsidRPr="00C42312">
              <w:rPr>
                <w:rFonts w:ascii="Trebuchet MS" w:eastAsia="Trebuchet MS" w:hAnsi="Trebuchet MS" w:cs="Trebuchet MS"/>
                <w:iCs/>
              </w:rPr>
              <w:t>Solicitantul poate modifica, prin răspunsurile pe care le prezintă, con</w:t>
            </w:r>
            <w:r w:rsidR="00487A21" w:rsidRPr="00C42312">
              <w:rPr>
                <w:rFonts w:ascii="Trebuchet MS" w:eastAsia="Trebuchet MS" w:hAnsi="Trebuchet MS" w:cs="Trebuchet MS"/>
                <w:iCs/>
              </w:rPr>
              <w:t>ț</w:t>
            </w:r>
            <w:r w:rsidRPr="00C42312">
              <w:rPr>
                <w:rFonts w:ascii="Trebuchet MS" w:eastAsia="Trebuchet MS" w:hAnsi="Trebuchet MS" w:cs="Trebuchet MS"/>
                <w:iCs/>
              </w:rPr>
              <w:t>inutul cererii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numai la solicitarea evaluatorilor.</w:t>
            </w:r>
          </w:p>
        </w:tc>
      </w:tr>
    </w:tbl>
    <w:p w14:paraId="532DC0A7" w14:textId="00A226C6" w:rsidR="001E1619" w:rsidRPr="00C42312" w:rsidRDefault="006C6CC4">
      <w:pPr>
        <w:pStyle w:val="Heading1"/>
        <w:numPr>
          <w:ilvl w:val="0"/>
          <w:numId w:val="3"/>
        </w:numPr>
        <w:shd w:val="clear" w:color="auto" w:fill="9CC2E5" w:themeFill="accent1" w:themeFillTint="99"/>
        <w:spacing w:line="240" w:lineRule="auto"/>
        <w:ind w:left="792" w:hanging="432"/>
        <w:rPr>
          <w:rFonts w:ascii="Trebuchet MS" w:hAnsi="Trebuchet MS"/>
          <w:sz w:val="22"/>
          <w:szCs w:val="22"/>
        </w:rPr>
      </w:pPr>
      <w:bookmarkStart w:id="104" w:name="_Toc151369530"/>
      <w:r w:rsidRPr="00C42312">
        <w:rPr>
          <w:rFonts w:ascii="Trebuchet MS" w:hAnsi="Trebuchet MS"/>
          <w:sz w:val="22"/>
          <w:szCs w:val="22"/>
        </w:rPr>
        <w:t>ANEXE</w:t>
      </w:r>
      <w:bookmarkEnd w:id="104"/>
    </w:p>
    <w:p w14:paraId="000001F5" w14:textId="051D719E" w:rsidR="00461B6E" w:rsidRPr="00C42312" w:rsidRDefault="001E1619" w:rsidP="006C6CC4">
      <w:pPr>
        <w:pBdr>
          <w:top w:val="nil"/>
          <w:left w:val="nil"/>
          <w:bottom w:val="nil"/>
          <w:right w:val="nil"/>
          <w:between w:val="nil"/>
        </w:pBdr>
        <w:spacing w:before="120" w:after="0"/>
        <w:rPr>
          <w:rFonts w:ascii="Trebuchet MS" w:eastAsia="Arial" w:hAnsi="Trebuchet MS" w:cs="Arial"/>
          <w:b/>
          <w:iCs/>
          <w:color w:val="000000"/>
        </w:rPr>
      </w:pPr>
      <w:r w:rsidRPr="00C42312">
        <w:rPr>
          <w:rFonts w:ascii="Trebuchet MS" w:eastAsia="Arial" w:hAnsi="Trebuchet MS" w:cs="Arial"/>
          <w:b/>
          <w:iCs/>
          <w:color w:val="000000"/>
        </w:rPr>
        <w:t>Anexele prezentului Ghid sunt următoarele</w:t>
      </w:r>
      <w:r w:rsidR="00A01E8C" w:rsidRPr="00C42312">
        <w:rPr>
          <w:rFonts w:ascii="Trebuchet MS" w:eastAsia="Arial" w:hAnsi="Trebuchet MS" w:cs="Arial"/>
          <w:b/>
          <w:iCs/>
          <w:color w:val="000000"/>
        </w:rPr>
        <w:t>:</w:t>
      </w:r>
      <w:r w:rsidR="00654C2A" w:rsidRPr="00C42312">
        <w:rPr>
          <w:rFonts w:ascii="Trebuchet MS" w:eastAsia="Arial" w:hAnsi="Trebuchet MS" w:cs="Arial"/>
          <w:b/>
          <w:iCs/>
          <w:color w:val="000000"/>
        </w:rPr>
        <w:tab/>
      </w:r>
    </w:p>
    <w:p w14:paraId="00000200" w14:textId="0D81741C" w:rsidR="00461B6E" w:rsidRPr="00C42312" w:rsidRDefault="00461B6E">
      <w:pPr>
        <w:spacing w:before="120" w:after="120"/>
        <w:rPr>
          <w:rFonts w:ascii="Trebuchet MS" w:eastAsia="Trebuchet MS" w:hAnsi="Trebuchet MS" w:cs="Trebuchet MS"/>
          <w:b/>
          <w:i/>
        </w:rPr>
      </w:pPr>
    </w:p>
    <w:p w14:paraId="20CE3FF7" w14:textId="77777777" w:rsidR="00C42026" w:rsidRPr="00C42312" w:rsidRDefault="00C42026" w:rsidP="00A01E8C">
      <w:pPr>
        <w:spacing w:before="120" w:after="120"/>
        <w:jc w:val="right"/>
        <w:rPr>
          <w:rFonts w:ascii="Trebuchet MS" w:eastAsia="Trebuchet MS" w:hAnsi="Trebuchet MS" w:cs="Trebuchet MS"/>
          <w:b/>
          <w:iCs/>
        </w:rPr>
        <w:sectPr w:rsidR="00C42026" w:rsidRPr="00C42312" w:rsidSect="006D2561">
          <w:footerReference w:type="default" r:id="rId11"/>
          <w:footerReference w:type="first" r:id="rId12"/>
          <w:pgSz w:w="11920" w:h="16840"/>
          <w:pgMar w:top="1080" w:right="1147" w:bottom="851" w:left="1134" w:header="0" w:footer="240" w:gutter="0"/>
          <w:pgNumType w:start="1"/>
          <w:cols w:space="720"/>
          <w:docGrid w:linePitch="299"/>
        </w:sectPr>
      </w:pPr>
    </w:p>
    <w:p w14:paraId="15EAEC48" w14:textId="2FD97CCF" w:rsidR="001E1619" w:rsidRPr="00C42312" w:rsidRDefault="001E1619" w:rsidP="003367F0">
      <w:pPr>
        <w:pStyle w:val="Heading2"/>
        <w:ind w:left="1004"/>
        <w:jc w:val="right"/>
        <w:rPr>
          <w:rFonts w:ascii="Trebuchet MS" w:hAnsi="Trebuchet MS"/>
          <w:b w:val="0"/>
          <w:bCs/>
          <w:i/>
          <w:iCs/>
          <w:sz w:val="22"/>
          <w:szCs w:val="22"/>
        </w:rPr>
      </w:pPr>
      <w:bookmarkStart w:id="105" w:name="_Toc151369531"/>
      <w:r w:rsidRPr="00C42312">
        <w:rPr>
          <w:rFonts w:ascii="Trebuchet MS" w:hAnsi="Trebuchet MS"/>
          <w:b w:val="0"/>
          <w:bCs/>
          <w:i/>
          <w:iCs/>
          <w:sz w:val="22"/>
          <w:szCs w:val="22"/>
        </w:rPr>
        <w:lastRenderedPageBreak/>
        <w:t xml:space="preserve">Anexa </w:t>
      </w:r>
      <w:r w:rsidR="00A37866" w:rsidRPr="00C42312">
        <w:rPr>
          <w:rFonts w:ascii="Trebuchet MS" w:hAnsi="Trebuchet MS"/>
          <w:b w:val="0"/>
          <w:bCs/>
          <w:i/>
          <w:iCs/>
          <w:sz w:val="22"/>
          <w:szCs w:val="22"/>
        </w:rPr>
        <w:t>1</w:t>
      </w:r>
      <w:r w:rsidRPr="00C42312">
        <w:rPr>
          <w:rFonts w:ascii="Trebuchet MS" w:hAnsi="Trebuchet MS"/>
          <w:b w:val="0"/>
          <w:bCs/>
          <w:i/>
          <w:iCs/>
          <w:sz w:val="22"/>
          <w:szCs w:val="22"/>
        </w:rPr>
        <w:t xml:space="preserve"> – Cererea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105"/>
    </w:p>
    <w:p w14:paraId="6F9F343D" w14:textId="652D2264" w:rsidR="006F0163" w:rsidRPr="00C42312" w:rsidRDefault="006F0163" w:rsidP="006F0163">
      <w:pPr>
        <w:jc w:val="center"/>
        <w:rPr>
          <w:rFonts w:ascii="Trebuchet MS" w:hAnsi="Trebuchet MS"/>
          <w:b/>
        </w:rPr>
      </w:pPr>
      <w:r w:rsidRPr="00C42312">
        <w:rPr>
          <w:rFonts w:ascii="Trebuchet MS" w:hAnsi="Trebuchet MS"/>
          <w:b/>
          <w:bCs/>
        </w:rPr>
        <w:t xml:space="preserve"> </w:t>
      </w:r>
      <w:r w:rsidRPr="00C42312">
        <w:rPr>
          <w:rFonts w:ascii="Trebuchet MS" w:hAnsi="Trebuchet MS"/>
          <w:b/>
        </w:rPr>
        <w:t>MODEL CADRU AL CERERII DE FINAN</w:t>
      </w:r>
      <w:r w:rsidR="00487A21" w:rsidRPr="00C42312">
        <w:rPr>
          <w:rFonts w:ascii="Trebuchet MS" w:hAnsi="Trebuchet MS"/>
          <w:b/>
        </w:rPr>
        <w:t>Ț</w:t>
      </w:r>
      <w:r w:rsidRPr="00C42312">
        <w:rPr>
          <w:rFonts w:ascii="Trebuchet MS" w:hAnsi="Trebuchet MS"/>
          <w:b/>
        </w:rPr>
        <w:t>ARE</w:t>
      </w:r>
    </w:p>
    <w:p w14:paraId="6E8E6C8E" w14:textId="5A6FD738" w:rsidR="007E535E" w:rsidRPr="00C42312" w:rsidRDefault="006F0163" w:rsidP="00C95E6C">
      <w:pPr>
        <w:spacing w:after="0" w:line="240" w:lineRule="auto"/>
        <w:jc w:val="both"/>
        <w:rPr>
          <w:rFonts w:ascii="Trebuchet MS" w:hAnsi="Trebuchet MS"/>
        </w:rPr>
      </w:pPr>
      <w:bookmarkStart w:id="106" w:name="_Hlk140050379"/>
      <w:r w:rsidRPr="00C42312">
        <w:rPr>
          <w:rFonts w:ascii="Trebuchet MS" w:hAnsi="Trebuchet MS"/>
        </w:rPr>
        <w:t xml:space="preserve">Program: </w:t>
      </w:r>
      <w:r w:rsidR="007E535E" w:rsidRPr="00C42312">
        <w:rPr>
          <w:rFonts w:ascii="Trebuchet MS" w:hAnsi="Trebuchet MS"/>
        </w:rPr>
        <w:t>Programul Cre</w:t>
      </w:r>
      <w:r w:rsidR="00487A21" w:rsidRPr="00C42312">
        <w:rPr>
          <w:rFonts w:ascii="Trebuchet MS" w:hAnsi="Trebuchet MS"/>
        </w:rPr>
        <w:t>ș</w:t>
      </w:r>
      <w:r w:rsidR="007E535E" w:rsidRPr="00C42312">
        <w:rPr>
          <w:rFonts w:ascii="Trebuchet MS" w:hAnsi="Trebuchet MS"/>
        </w:rPr>
        <w:t xml:space="preserve">tere Inteligentă, Digitalizare </w:t>
      </w:r>
      <w:r w:rsidR="00487A21" w:rsidRPr="00C42312">
        <w:rPr>
          <w:rFonts w:ascii="Trebuchet MS" w:hAnsi="Trebuchet MS"/>
        </w:rPr>
        <w:t>ș</w:t>
      </w:r>
      <w:r w:rsidR="007E535E" w:rsidRPr="00C42312">
        <w:rPr>
          <w:rFonts w:ascii="Trebuchet MS" w:hAnsi="Trebuchet MS"/>
        </w:rPr>
        <w:t>i Instrumente Financiare 2021-2027</w:t>
      </w:r>
    </w:p>
    <w:p w14:paraId="30301F97" w14:textId="1716DFE7" w:rsidR="006F0163" w:rsidRPr="00C42312" w:rsidRDefault="006F0163" w:rsidP="00C95E6C">
      <w:pPr>
        <w:spacing w:after="0" w:line="240" w:lineRule="auto"/>
        <w:jc w:val="both"/>
        <w:rPr>
          <w:rFonts w:ascii="Trebuchet MS" w:eastAsia="Trebuchet MS" w:hAnsi="Trebuchet MS" w:cs="Trebuchet MS"/>
        </w:rPr>
      </w:pPr>
      <w:r w:rsidRPr="00C42312">
        <w:rPr>
          <w:rFonts w:ascii="Trebuchet MS" w:hAnsi="Trebuchet MS"/>
        </w:rPr>
        <w:t xml:space="preserve">Prioritate: </w:t>
      </w:r>
      <w:r w:rsidR="007E535E" w:rsidRPr="00C42312">
        <w:rPr>
          <w:rFonts w:ascii="Trebuchet MS" w:eastAsia="Trebuchet MS" w:hAnsi="Trebuchet MS" w:cs="Trebuchet MS"/>
        </w:rPr>
        <w:t>P2  Digitalizare în administra</w:t>
      </w:r>
      <w:r w:rsidR="00487A21" w:rsidRPr="00C42312">
        <w:rPr>
          <w:rFonts w:ascii="Trebuchet MS" w:eastAsia="Trebuchet MS" w:hAnsi="Trebuchet MS" w:cs="Trebuchet MS"/>
        </w:rPr>
        <w:t>ț</w:t>
      </w:r>
      <w:r w:rsidR="007E535E" w:rsidRPr="00C42312">
        <w:rPr>
          <w:rFonts w:ascii="Trebuchet MS" w:eastAsia="Trebuchet MS" w:hAnsi="Trebuchet MS" w:cs="Trebuchet MS"/>
        </w:rPr>
        <w:t xml:space="preserve">ia publică centrală </w:t>
      </w:r>
      <w:r w:rsidR="00487A21" w:rsidRPr="00C42312">
        <w:rPr>
          <w:rFonts w:ascii="Trebuchet MS" w:eastAsia="Trebuchet MS" w:hAnsi="Trebuchet MS" w:cs="Trebuchet MS"/>
        </w:rPr>
        <w:t>ș</w:t>
      </w:r>
      <w:r w:rsidR="007E535E" w:rsidRPr="00C42312">
        <w:rPr>
          <w:rFonts w:ascii="Trebuchet MS" w:eastAsia="Trebuchet MS" w:hAnsi="Trebuchet MS" w:cs="Trebuchet MS"/>
        </w:rPr>
        <w:t>i mediul de afaceri</w:t>
      </w:r>
    </w:p>
    <w:p w14:paraId="4138C078" w14:textId="1F59E710" w:rsidR="006F0163" w:rsidRPr="00C42312" w:rsidRDefault="006F0163" w:rsidP="00C95E6C">
      <w:pPr>
        <w:spacing w:after="0" w:line="240" w:lineRule="auto"/>
        <w:jc w:val="both"/>
        <w:rPr>
          <w:rFonts w:ascii="Trebuchet MS" w:hAnsi="Trebuchet MS"/>
        </w:rPr>
      </w:pPr>
      <w:r w:rsidRPr="00C42312">
        <w:rPr>
          <w:rFonts w:ascii="Trebuchet MS" w:hAnsi="Trebuchet MS"/>
        </w:rPr>
        <w:t xml:space="preserve">Obiectiv de politică: </w:t>
      </w:r>
      <w:r w:rsidR="007E535E" w:rsidRPr="00C42312">
        <w:rPr>
          <w:rFonts w:ascii="Trebuchet MS" w:hAnsi="Trebuchet MS"/>
        </w:rPr>
        <w:t>Obiectiv de p</w:t>
      </w:r>
      <w:r w:rsidR="00B57F65" w:rsidRPr="00C42312">
        <w:rPr>
          <w:rFonts w:ascii="Trebuchet MS" w:hAnsi="Trebuchet MS"/>
        </w:rPr>
        <w:t>o</w:t>
      </w:r>
      <w:r w:rsidR="007E535E" w:rsidRPr="00C42312">
        <w:rPr>
          <w:rFonts w:ascii="Trebuchet MS" w:hAnsi="Trebuchet MS"/>
        </w:rPr>
        <w:t>litică 1</w:t>
      </w:r>
    </w:p>
    <w:p w14:paraId="393C828D" w14:textId="1514B727" w:rsidR="006F0163" w:rsidRPr="00C42312" w:rsidRDefault="006F0163" w:rsidP="00C95E6C">
      <w:pPr>
        <w:spacing w:after="0" w:line="240" w:lineRule="auto"/>
        <w:jc w:val="both"/>
        <w:rPr>
          <w:rFonts w:ascii="Trebuchet MS" w:hAnsi="Trebuchet MS"/>
        </w:rPr>
      </w:pPr>
      <w:r w:rsidRPr="00C42312">
        <w:rPr>
          <w:rFonts w:ascii="Trebuchet MS" w:hAnsi="Trebuchet MS"/>
        </w:rPr>
        <w:t xml:space="preserve">Fond: </w:t>
      </w:r>
      <w:r w:rsidR="005103D2" w:rsidRPr="00C42312">
        <w:rPr>
          <w:rFonts w:ascii="Trebuchet MS" w:hAnsi="Trebuchet MS"/>
        </w:rPr>
        <w:t>FEDR</w:t>
      </w:r>
    </w:p>
    <w:p w14:paraId="61693596" w14:textId="324AC1D1" w:rsidR="006F0163" w:rsidRPr="00C42312" w:rsidRDefault="006F0163" w:rsidP="00C95E6C">
      <w:pPr>
        <w:spacing w:after="0" w:line="240" w:lineRule="auto"/>
        <w:jc w:val="both"/>
        <w:rPr>
          <w:rFonts w:ascii="Trebuchet MS" w:hAnsi="Trebuchet MS"/>
        </w:rPr>
      </w:pPr>
      <w:r w:rsidRPr="00C42312">
        <w:rPr>
          <w:rFonts w:ascii="Trebuchet MS" w:hAnsi="Trebuchet MS"/>
        </w:rPr>
        <w:t>Obiectiv specific</w:t>
      </w:r>
      <w:r w:rsidR="00D9166E" w:rsidRPr="00C42312">
        <w:rPr>
          <w:rFonts w:ascii="Trebuchet MS" w:hAnsi="Trebuchet MS"/>
        </w:rPr>
        <w:t xml:space="preserve"> 1.2</w:t>
      </w:r>
      <w:r w:rsidRPr="00C42312">
        <w:rPr>
          <w:rFonts w:ascii="Trebuchet MS" w:hAnsi="Trebuchet MS"/>
        </w:rPr>
        <w:t xml:space="preserve">: </w:t>
      </w:r>
      <w:r w:rsidR="007E535E" w:rsidRPr="00C42312">
        <w:rPr>
          <w:rFonts w:ascii="Trebuchet MS" w:eastAsia="Trebuchet MS" w:hAnsi="Trebuchet MS" w:cs="Trebuchet MS"/>
        </w:rPr>
        <w:t>Valorificarea avantajelor digitalizării, în beneficiul cetă</w:t>
      </w:r>
      <w:r w:rsidR="00487A21" w:rsidRPr="00C42312">
        <w:rPr>
          <w:rFonts w:ascii="Trebuchet MS" w:eastAsia="Trebuchet MS" w:hAnsi="Trebuchet MS" w:cs="Trebuchet MS"/>
        </w:rPr>
        <w:t>ț</w:t>
      </w:r>
      <w:r w:rsidR="007E535E" w:rsidRPr="00C42312">
        <w:rPr>
          <w:rFonts w:ascii="Trebuchet MS" w:eastAsia="Trebuchet MS" w:hAnsi="Trebuchet MS" w:cs="Trebuchet MS"/>
        </w:rPr>
        <w:t>enilor, al companiilor, al organiza</w:t>
      </w:r>
      <w:r w:rsidR="00487A21" w:rsidRPr="00C42312">
        <w:rPr>
          <w:rFonts w:ascii="Trebuchet MS" w:eastAsia="Trebuchet MS" w:hAnsi="Trebuchet MS" w:cs="Trebuchet MS"/>
        </w:rPr>
        <w:t>ț</w:t>
      </w:r>
      <w:r w:rsidR="007E535E" w:rsidRPr="00C42312">
        <w:rPr>
          <w:rFonts w:ascii="Trebuchet MS" w:eastAsia="Trebuchet MS" w:hAnsi="Trebuchet MS" w:cs="Trebuchet MS"/>
        </w:rPr>
        <w:t xml:space="preserve">iilor de cercetare </w:t>
      </w:r>
      <w:r w:rsidR="00487A21" w:rsidRPr="00C42312">
        <w:rPr>
          <w:rFonts w:ascii="Trebuchet MS" w:eastAsia="Trebuchet MS" w:hAnsi="Trebuchet MS" w:cs="Trebuchet MS"/>
        </w:rPr>
        <w:t>ș</w:t>
      </w:r>
      <w:r w:rsidR="007E535E" w:rsidRPr="00C42312">
        <w:rPr>
          <w:rFonts w:ascii="Trebuchet MS" w:eastAsia="Trebuchet MS" w:hAnsi="Trebuchet MS" w:cs="Trebuchet MS"/>
        </w:rPr>
        <w:t>i al autorită</w:t>
      </w:r>
      <w:r w:rsidR="00487A21" w:rsidRPr="00C42312">
        <w:rPr>
          <w:rFonts w:ascii="Trebuchet MS" w:eastAsia="Trebuchet MS" w:hAnsi="Trebuchet MS" w:cs="Trebuchet MS"/>
        </w:rPr>
        <w:t>ț</w:t>
      </w:r>
      <w:r w:rsidR="007E535E" w:rsidRPr="00C42312">
        <w:rPr>
          <w:rFonts w:ascii="Trebuchet MS" w:eastAsia="Trebuchet MS" w:hAnsi="Trebuchet MS" w:cs="Trebuchet MS"/>
        </w:rPr>
        <w:t>ilor publice</w:t>
      </w:r>
    </w:p>
    <w:p w14:paraId="4659131D" w14:textId="533CDD79" w:rsidR="007E535E" w:rsidRPr="00C42312" w:rsidRDefault="006F0163" w:rsidP="00C95E6C">
      <w:pPr>
        <w:spacing w:after="0" w:line="240" w:lineRule="auto"/>
        <w:jc w:val="both"/>
        <w:rPr>
          <w:rFonts w:ascii="Trebuchet MS" w:eastAsia="Trebuchet MS" w:hAnsi="Trebuchet MS" w:cs="Trebuchet MS"/>
        </w:rPr>
      </w:pPr>
      <w:r w:rsidRPr="00C42312">
        <w:rPr>
          <w:rFonts w:ascii="Trebuchet MS" w:hAnsi="Trebuchet MS"/>
        </w:rPr>
        <w:t>Apel de proiecte</w:t>
      </w:r>
      <w:r w:rsidR="00C95E6C" w:rsidRPr="00C42312">
        <w:rPr>
          <w:rFonts w:ascii="Trebuchet MS" w:hAnsi="Trebuchet MS"/>
        </w:rPr>
        <w:t>:</w:t>
      </w:r>
      <w:r w:rsidR="007E535E" w:rsidRPr="00C42312">
        <w:rPr>
          <w:rFonts w:ascii="Trebuchet MS" w:eastAsia="Trebuchet MS" w:hAnsi="Trebuchet MS" w:cs="Trebuchet MS"/>
        </w:rPr>
        <w:t xml:space="preserve"> </w:t>
      </w:r>
      <w:r w:rsidR="0010141E" w:rsidRPr="00C42312">
        <w:rPr>
          <w:rFonts w:ascii="Trebuchet MS" w:eastAsia="Trebuchet MS" w:hAnsi="Trebuchet MS" w:cs="Trebuchet MS"/>
        </w:rPr>
        <w:t>1</w:t>
      </w:r>
    </w:p>
    <w:bookmarkEnd w:id="106"/>
    <w:p w14:paraId="6878EBAB" w14:textId="623F2789" w:rsidR="006F0163" w:rsidRPr="00C42312" w:rsidRDefault="006F0163" w:rsidP="00C95E6C">
      <w:pPr>
        <w:spacing w:after="0" w:line="240" w:lineRule="auto"/>
        <w:jc w:val="both"/>
        <w:rPr>
          <w:rFonts w:ascii="Trebuchet MS" w:hAnsi="Trebuchet MS"/>
        </w:rPr>
      </w:pPr>
      <w:r w:rsidRPr="00C42312">
        <w:rPr>
          <w:rFonts w:ascii="Trebuchet MS" w:hAnsi="Trebuchet MS"/>
        </w:rPr>
        <w:t>Cod SMIS: &lt;se generează de sistemul informatic&gt;</w:t>
      </w:r>
    </w:p>
    <w:p w14:paraId="53F7F458" w14:textId="77777777" w:rsidR="006F0163" w:rsidRPr="00C42312" w:rsidRDefault="006F0163" w:rsidP="006F0163">
      <w:pPr>
        <w:pStyle w:val="Default"/>
        <w:rPr>
          <w:rFonts w:ascii="Trebuchet MS" w:hAnsi="Trebuchet MS" w:cs="TimesNewRomanPSMT"/>
          <w:color w:val="auto"/>
          <w:sz w:val="22"/>
          <w:szCs w:val="22"/>
          <w:lang w:val="ro-RO"/>
        </w:rPr>
      </w:pPr>
      <w:r w:rsidRPr="00C42312">
        <w:rPr>
          <w:rFonts w:ascii="Trebuchet MS" w:hAnsi="Trebuchet MS"/>
          <w:color w:val="auto"/>
          <w:sz w:val="22"/>
          <w:szCs w:val="22"/>
          <w:lang w:val="ro-RO"/>
        </w:rPr>
        <w:t xml:space="preserve">DENUMIRE PROIECT </w:t>
      </w:r>
    </w:p>
    <w:tbl>
      <w:tblPr>
        <w:tblStyle w:val="TableGrid"/>
        <w:tblW w:w="0" w:type="auto"/>
        <w:tblInd w:w="720" w:type="dxa"/>
        <w:tblLook w:val="04A0" w:firstRow="1" w:lastRow="0" w:firstColumn="1" w:lastColumn="0" w:noHBand="0" w:noVBand="1"/>
      </w:tblPr>
      <w:tblGrid>
        <w:gridCol w:w="8296"/>
      </w:tblGrid>
      <w:tr w:rsidR="006F0163" w:rsidRPr="00C42312" w14:paraId="59178EE4" w14:textId="77777777" w:rsidTr="00DC23CC">
        <w:tc>
          <w:tcPr>
            <w:tcW w:w="8296" w:type="dxa"/>
          </w:tcPr>
          <w:p w14:paraId="6A65A92A" w14:textId="77777777" w:rsidR="006F0163" w:rsidRPr="00C42312" w:rsidRDefault="006F0163" w:rsidP="00DC23CC">
            <w:pPr>
              <w:ind w:left="360"/>
              <w:rPr>
                <w:rFonts w:ascii="Trebuchet MS" w:hAnsi="Trebuchet MS"/>
              </w:rPr>
            </w:pPr>
            <w:r w:rsidRPr="00C42312">
              <w:rPr>
                <w:rFonts w:ascii="Trebuchet MS" w:hAnsi="Trebuchet MS"/>
              </w:rPr>
              <w:t>Conform art. 49 alin. (3) din regulamentul (UE) 2021/1060</w:t>
            </w:r>
          </w:p>
        </w:tc>
      </w:tr>
    </w:tbl>
    <w:p w14:paraId="77D1AA79" w14:textId="77777777" w:rsidR="006F0163" w:rsidRPr="00C42312" w:rsidRDefault="006F0163" w:rsidP="006F0163">
      <w:pPr>
        <w:pStyle w:val="ListParagraph"/>
        <w:rPr>
          <w:rFonts w:ascii="Trebuchet MS" w:hAnsi="Trebuchet MS"/>
        </w:rPr>
      </w:pPr>
    </w:p>
    <w:p w14:paraId="4185E881" w14:textId="6D6766E2"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SOLICITANT</w:t>
      </w:r>
    </w:p>
    <w:tbl>
      <w:tblPr>
        <w:tblStyle w:val="TableGrid"/>
        <w:tblW w:w="0" w:type="auto"/>
        <w:tblInd w:w="720" w:type="dxa"/>
        <w:tblLook w:val="04A0" w:firstRow="1" w:lastRow="0" w:firstColumn="1" w:lastColumn="0" w:noHBand="0" w:noVBand="1"/>
      </w:tblPr>
      <w:tblGrid>
        <w:gridCol w:w="8296"/>
      </w:tblGrid>
      <w:tr w:rsidR="006F0163" w:rsidRPr="00C42312" w14:paraId="24F4D399" w14:textId="77777777" w:rsidTr="00DC23CC">
        <w:tc>
          <w:tcPr>
            <w:tcW w:w="8296" w:type="dxa"/>
          </w:tcPr>
          <w:p w14:paraId="49358324" w14:textId="5A6C95BC" w:rsidR="006F0163" w:rsidRPr="00C42312" w:rsidRDefault="006F0163" w:rsidP="00DC23CC">
            <w:pPr>
              <w:rPr>
                <w:rFonts w:ascii="Trebuchet MS" w:hAnsi="Trebuchet MS"/>
              </w:rPr>
            </w:pPr>
            <w:bookmarkStart w:id="107" w:name="_Hlk122425232"/>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 – include date financiare, date entitate, finan</w:t>
            </w:r>
            <w:r w:rsidR="00487A21" w:rsidRPr="00C42312">
              <w:rPr>
                <w:rFonts w:ascii="Trebuchet MS" w:hAnsi="Trebuchet MS"/>
              </w:rPr>
              <w:t>ț</w:t>
            </w:r>
            <w:r w:rsidRPr="00C42312">
              <w:rPr>
                <w:rFonts w:ascii="Trebuchet MS" w:hAnsi="Trebuchet MS"/>
              </w:rPr>
              <w:t>ări anterioare din care: finan</w:t>
            </w:r>
            <w:r w:rsidR="00487A21" w:rsidRPr="00C42312">
              <w:rPr>
                <w:rFonts w:ascii="Trebuchet MS" w:hAnsi="Trebuchet MS"/>
              </w:rPr>
              <w:t>ț</w:t>
            </w:r>
            <w:r w:rsidRPr="00C42312">
              <w:rPr>
                <w:rFonts w:ascii="Trebuchet MS" w:hAnsi="Trebuchet MS"/>
              </w:rPr>
              <w:t>ări complementare</w:t>
            </w:r>
          </w:p>
        </w:tc>
      </w:tr>
      <w:bookmarkEnd w:id="107"/>
    </w:tbl>
    <w:p w14:paraId="5F664E0D" w14:textId="77777777" w:rsidR="006F0163" w:rsidRPr="00C42312" w:rsidRDefault="006F0163" w:rsidP="006F0163">
      <w:pPr>
        <w:pStyle w:val="ListParagraph"/>
        <w:rPr>
          <w:rFonts w:ascii="Trebuchet MS" w:hAnsi="Trebuchet MS"/>
        </w:rPr>
      </w:pPr>
    </w:p>
    <w:p w14:paraId="72CD2EC6" w14:textId="301F94D6"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RESPONSABIL PROIECT/PERSOANA DE CONTACT</w:t>
      </w:r>
    </w:p>
    <w:tbl>
      <w:tblPr>
        <w:tblStyle w:val="TableGrid"/>
        <w:tblW w:w="0" w:type="auto"/>
        <w:tblInd w:w="720" w:type="dxa"/>
        <w:tblLook w:val="04A0" w:firstRow="1" w:lastRow="0" w:firstColumn="1" w:lastColumn="0" w:noHBand="0" w:noVBand="1"/>
      </w:tblPr>
      <w:tblGrid>
        <w:gridCol w:w="8296"/>
      </w:tblGrid>
      <w:tr w:rsidR="006F0163" w:rsidRPr="00C42312" w14:paraId="3BAE6C31" w14:textId="77777777" w:rsidTr="00DC23CC">
        <w:trPr>
          <w:trHeight w:val="314"/>
        </w:trPr>
        <w:tc>
          <w:tcPr>
            <w:tcW w:w="8296" w:type="dxa"/>
          </w:tcPr>
          <w:p w14:paraId="44884AE7" w14:textId="298862C3"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2D795956" w14:textId="77777777" w:rsidR="006F0163" w:rsidRPr="00C42312" w:rsidRDefault="006F0163" w:rsidP="006F0163">
      <w:pPr>
        <w:pStyle w:val="ListParagraph"/>
        <w:rPr>
          <w:rFonts w:ascii="Trebuchet MS" w:hAnsi="Trebuchet MS"/>
        </w:rPr>
      </w:pPr>
    </w:p>
    <w:p w14:paraId="2365014D" w14:textId="1E48F1E6"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ATRIBUTE PROIECT</w:t>
      </w:r>
    </w:p>
    <w:tbl>
      <w:tblPr>
        <w:tblStyle w:val="TableGrid"/>
        <w:tblW w:w="0" w:type="auto"/>
        <w:tblInd w:w="720" w:type="dxa"/>
        <w:tblLook w:val="04A0" w:firstRow="1" w:lastRow="0" w:firstColumn="1" w:lastColumn="0" w:noHBand="0" w:noVBand="1"/>
      </w:tblPr>
      <w:tblGrid>
        <w:gridCol w:w="8296"/>
      </w:tblGrid>
      <w:tr w:rsidR="006F0163" w:rsidRPr="00C42312" w14:paraId="279798DB" w14:textId="77777777" w:rsidTr="00DC23CC">
        <w:tc>
          <w:tcPr>
            <w:tcW w:w="8296" w:type="dxa"/>
          </w:tcPr>
          <w:p w14:paraId="74EF9E44" w14:textId="6FCFAE05"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DCFD0A9" w14:textId="77777777" w:rsidR="006F0163" w:rsidRPr="00C42312" w:rsidRDefault="006F0163" w:rsidP="006F0163">
      <w:pPr>
        <w:pStyle w:val="ListParagraph"/>
        <w:rPr>
          <w:rFonts w:ascii="Trebuchet MS" w:hAnsi="Trebuchet MS"/>
        </w:rPr>
      </w:pPr>
    </w:p>
    <w:p w14:paraId="2884F20F" w14:textId="65299C91"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CAPACITATE SOLICITANT</w:t>
      </w:r>
    </w:p>
    <w:tbl>
      <w:tblPr>
        <w:tblStyle w:val="TableGrid"/>
        <w:tblW w:w="0" w:type="auto"/>
        <w:tblInd w:w="720" w:type="dxa"/>
        <w:tblLook w:val="04A0" w:firstRow="1" w:lastRow="0" w:firstColumn="1" w:lastColumn="0" w:noHBand="0" w:noVBand="1"/>
      </w:tblPr>
      <w:tblGrid>
        <w:gridCol w:w="8296"/>
      </w:tblGrid>
      <w:tr w:rsidR="006F0163" w:rsidRPr="00C42312" w14:paraId="317009E7" w14:textId="77777777" w:rsidTr="00DC23CC">
        <w:tc>
          <w:tcPr>
            <w:tcW w:w="8296" w:type="dxa"/>
          </w:tcPr>
          <w:p w14:paraId="0F46FD4C" w14:textId="25AD5507" w:rsidR="006F0163" w:rsidRPr="00C42312" w:rsidRDefault="006F0163" w:rsidP="00DC23CC">
            <w:pPr>
              <w:ind w:left="360"/>
              <w:rPr>
                <w:rFonts w:ascii="Trebuchet MS" w:hAnsi="Trebuchet MS"/>
              </w:rPr>
            </w:pPr>
            <w:bookmarkStart w:id="108" w:name="_Hlk122427276"/>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bookmarkEnd w:id="108"/>
    </w:tbl>
    <w:p w14:paraId="3238ACB9" w14:textId="77777777" w:rsidR="006F0163" w:rsidRPr="00C42312" w:rsidRDefault="006F0163" w:rsidP="006F0163">
      <w:pPr>
        <w:pStyle w:val="ListParagraph"/>
        <w:rPr>
          <w:rFonts w:ascii="Trebuchet MS" w:hAnsi="Trebuchet MS"/>
        </w:rPr>
      </w:pPr>
    </w:p>
    <w:p w14:paraId="43470BD3" w14:textId="76F6C0A9"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LOCALIZARE PROIECT</w:t>
      </w:r>
    </w:p>
    <w:tbl>
      <w:tblPr>
        <w:tblStyle w:val="TableGrid"/>
        <w:tblW w:w="0" w:type="auto"/>
        <w:tblInd w:w="720" w:type="dxa"/>
        <w:tblLook w:val="04A0" w:firstRow="1" w:lastRow="0" w:firstColumn="1" w:lastColumn="0" w:noHBand="0" w:noVBand="1"/>
      </w:tblPr>
      <w:tblGrid>
        <w:gridCol w:w="8296"/>
      </w:tblGrid>
      <w:tr w:rsidR="006F0163" w:rsidRPr="00C42312" w14:paraId="0EDB7000" w14:textId="77777777" w:rsidTr="00DC23CC">
        <w:tc>
          <w:tcPr>
            <w:tcW w:w="8296" w:type="dxa"/>
          </w:tcPr>
          <w:p w14:paraId="179D7698" w14:textId="7B7FCAAB"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13646E1E" w14:textId="77777777" w:rsidR="006F0163" w:rsidRPr="00C42312" w:rsidRDefault="006F0163" w:rsidP="006F0163">
      <w:pPr>
        <w:pStyle w:val="ListParagraph"/>
        <w:rPr>
          <w:rFonts w:ascii="Trebuchet MS" w:hAnsi="Trebuchet MS"/>
        </w:rPr>
      </w:pPr>
    </w:p>
    <w:p w14:paraId="0EE13EA2" w14:textId="38C382A0"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ZONA GEOGRAFICĂ VIZATĂ DE PROIECT</w:t>
      </w:r>
    </w:p>
    <w:p w14:paraId="722C7622" w14:textId="5D2A97D5" w:rsidR="006F0163" w:rsidRPr="00C42312" w:rsidRDefault="00C95E6C" w:rsidP="00C95E6C">
      <w:pPr>
        <w:pBdr>
          <w:top w:val="single" w:sz="4" w:space="1" w:color="auto"/>
          <w:left w:val="single" w:sz="4" w:space="0" w:color="auto"/>
          <w:bottom w:val="single" w:sz="4" w:space="1" w:color="auto"/>
          <w:right w:val="single" w:sz="4" w:space="4" w:color="auto"/>
        </w:pBdr>
        <w:rPr>
          <w:rFonts w:ascii="Trebuchet MS" w:hAnsi="Trebuchet MS"/>
        </w:rPr>
      </w:pPr>
      <w:r w:rsidRPr="00C42312">
        <w:rPr>
          <w:rFonts w:ascii="Trebuchet MS" w:eastAsia="Trebuchet MS" w:hAnsi="Trebuchet MS" w:cs="Trebuchet MS"/>
        </w:rPr>
        <w:t>Nu se aplică reguli de finan</w:t>
      </w:r>
      <w:r w:rsidR="00487A21" w:rsidRPr="00C42312">
        <w:rPr>
          <w:rFonts w:ascii="Trebuchet MS" w:eastAsia="Trebuchet MS" w:hAnsi="Trebuchet MS" w:cs="Trebuchet MS"/>
        </w:rPr>
        <w:t>ț</w:t>
      </w:r>
      <w:r w:rsidRPr="00C42312">
        <w:rPr>
          <w:rFonts w:ascii="Trebuchet MS" w:eastAsia="Trebuchet MS" w:hAnsi="Trebuchet MS" w:cs="Trebuchet MS"/>
        </w:rPr>
        <w:t>are în func</w:t>
      </w:r>
      <w:r w:rsidR="00487A21" w:rsidRPr="00C42312">
        <w:rPr>
          <w:rFonts w:ascii="Trebuchet MS" w:eastAsia="Trebuchet MS" w:hAnsi="Trebuchet MS" w:cs="Trebuchet MS"/>
        </w:rPr>
        <w:t>ț</w:t>
      </w:r>
      <w:r w:rsidRPr="00C42312">
        <w:rPr>
          <w:rFonts w:ascii="Trebuchet MS" w:eastAsia="Trebuchet MS" w:hAnsi="Trebuchet MS" w:cs="Trebuchet MS"/>
        </w:rPr>
        <w:t>ie de o anumită regiune. Prezentul apel vizează proiecte cu aplicabilitate la nivel na</w:t>
      </w:r>
      <w:r w:rsidR="00487A21" w:rsidRPr="00C42312">
        <w:rPr>
          <w:rFonts w:ascii="Trebuchet MS" w:eastAsia="Trebuchet MS" w:hAnsi="Trebuchet MS" w:cs="Trebuchet MS"/>
        </w:rPr>
        <w:t>ț</w:t>
      </w:r>
      <w:r w:rsidRPr="00C42312">
        <w:rPr>
          <w:rFonts w:ascii="Trebuchet MS" w:eastAsia="Trebuchet MS" w:hAnsi="Trebuchet MS" w:cs="Trebuchet MS"/>
        </w:rPr>
        <w:t>ional.</w:t>
      </w:r>
    </w:p>
    <w:p w14:paraId="2EBCF9C7" w14:textId="28A576F7" w:rsidR="006F0163" w:rsidRPr="00C42312" w:rsidRDefault="006F0163" w:rsidP="00C95E6C">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SCOPUL PROIECTULUI </w:t>
      </w:r>
      <w:r w:rsidR="00487A21" w:rsidRPr="00C42312">
        <w:rPr>
          <w:rFonts w:ascii="Trebuchet MS" w:hAnsi="Trebuchet MS"/>
        </w:rPr>
        <w:t>Ș</w:t>
      </w:r>
      <w:r w:rsidRPr="00C42312">
        <w:rPr>
          <w:rFonts w:ascii="Trebuchet MS" w:hAnsi="Trebuchet MS"/>
        </w:rPr>
        <w:t>I REALIZĂRILE PRECONIZATE</w:t>
      </w:r>
    </w:p>
    <w:tbl>
      <w:tblPr>
        <w:tblStyle w:val="TableGrid"/>
        <w:tblW w:w="0" w:type="auto"/>
        <w:tblInd w:w="720" w:type="dxa"/>
        <w:tblLook w:val="04A0" w:firstRow="1" w:lastRow="0" w:firstColumn="1" w:lastColumn="0" w:noHBand="0" w:noVBand="1"/>
      </w:tblPr>
      <w:tblGrid>
        <w:gridCol w:w="8296"/>
      </w:tblGrid>
      <w:tr w:rsidR="006F0163" w:rsidRPr="00C42312" w14:paraId="4A048168" w14:textId="77777777" w:rsidTr="00DC23CC">
        <w:tc>
          <w:tcPr>
            <w:tcW w:w="8296" w:type="dxa"/>
          </w:tcPr>
          <w:p w14:paraId="22C711D9" w14:textId="0EF0C369"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29E548E0" w14:textId="77777777" w:rsidR="006F0163" w:rsidRPr="00C42312" w:rsidRDefault="006F0163" w:rsidP="006F0163">
      <w:pPr>
        <w:ind w:left="360"/>
        <w:rPr>
          <w:rFonts w:ascii="Trebuchet MS" w:hAnsi="Trebuchet MS"/>
        </w:rPr>
      </w:pPr>
    </w:p>
    <w:p w14:paraId="5C2987E6" w14:textId="238BC39A" w:rsidR="006F0163" w:rsidRPr="00C42312" w:rsidRDefault="006F0163" w:rsidP="00C95E6C">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OBIECTIVE PROIECT</w:t>
      </w:r>
    </w:p>
    <w:tbl>
      <w:tblPr>
        <w:tblStyle w:val="TableGrid"/>
        <w:tblW w:w="0" w:type="auto"/>
        <w:tblInd w:w="720" w:type="dxa"/>
        <w:tblLook w:val="04A0" w:firstRow="1" w:lastRow="0" w:firstColumn="1" w:lastColumn="0" w:noHBand="0" w:noVBand="1"/>
      </w:tblPr>
      <w:tblGrid>
        <w:gridCol w:w="8296"/>
      </w:tblGrid>
      <w:tr w:rsidR="006F0163" w:rsidRPr="00C42312" w14:paraId="41A94891" w14:textId="77777777" w:rsidTr="00DC23CC">
        <w:tc>
          <w:tcPr>
            <w:tcW w:w="8296" w:type="dxa"/>
          </w:tcPr>
          <w:p w14:paraId="404F6A2E" w14:textId="5DBDAB5C"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1651C50F" w14:textId="77777777" w:rsidR="006F0163" w:rsidRPr="00C42312" w:rsidRDefault="006F0163" w:rsidP="006F0163">
      <w:pPr>
        <w:pStyle w:val="ListParagraph"/>
        <w:rPr>
          <w:rFonts w:ascii="Trebuchet MS" w:hAnsi="Trebuchet MS"/>
        </w:rPr>
      </w:pPr>
    </w:p>
    <w:p w14:paraId="5A0196E1" w14:textId="7A0AFBC6" w:rsidR="006F0163" w:rsidRPr="00C42312" w:rsidRDefault="006F0163" w:rsidP="006F0163">
      <w:pPr>
        <w:ind w:left="360"/>
        <w:jc w:val="both"/>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JUSTIFICARE/CONTEXT/RELEVAN</w:t>
      </w:r>
      <w:r w:rsidR="00487A21" w:rsidRPr="00C42312">
        <w:rPr>
          <w:rFonts w:ascii="Trebuchet MS" w:hAnsi="Trebuchet MS"/>
        </w:rPr>
        <w:t>Ț</w:t>
      </w:r>
      <w:r w:rsidRPr="00C42312">
        <w:rPr>
          <w:rFonts w:ascii="Trebuchet MS" w:hAnsi="Trebuchet MS"/>
        </w:rPr>
        <w:t xml:space="preserve">Ă/ OPORTUNITATE </w:t>
      </w:r>
      <w:r w:rsidR="00487A21" w:rsidRPr="00C42312">
        <w:rPr>
          <w:rFonts w:ascii="Trebuchet MS" w:hAnsi="Trebuchet MS"/>
        </w:rPr>
        <w:t>Ș</w:t>
      </w:r>
      <w:r w:rsidRPr="00C42312">
        <w:rPr>
          <w:rFonts w:ascii="Trebuchet MS" w:hAnsi="Trebuchet MS"/>
        </w:rPr>
        <w:t>I CONTRIBU</w:t>
      </w:r>
      <w:r w:rsidR="00487A21" w:rsidRPr="00C42312">
        <w:rPr>
          <w:rFonts w:ascii="Trebuchet MS" w:hAnsi="Trebuchet MS"/>
        </w:rPr>
        <w:t>Ț</w:t>
      </w:r>
      <w:r w:rsidRPr="00C42312">
        <w:rPr>
          <w:rFonts w:ascii="Trebuchet MS" w:hAnsi="Trebuchet MS"/>
        </w:rPr>
        <w:t>IA LA OBIECTIVUL SPECIFIC</w:t>
      </w:r>
    </w:p>
    <w:tbl>
      <w:tblPr>
        <w:tblStyle w:val="TableGrid"/>
        <w:tblW w:w="0" w:type="auto"/>
        <w:tblInd w:w="720" w:type="dxa"/>
        <w:tblLook w:val="04A0" w:firstRow="1" w:lastRow="0" w:firstColumn="1" w:lastColumn="0" w:noHBand="0" w:noVBand="1"/>
      </w:tblPr>
      <w:tblGrid>
        <w:gridCol w:w="8296"/>
      </w:tblGrid>
      <w:tr w:rsidR="006F0163" w:rsidRPr="00C42312" w14:paraId="29D4C14C" w14:textId="77777777" w:rsidTr="00DC23CC">
        <w:tc>
          <w:tcPr>
            <w:tcW w:w="8296" w:type="dxa"/>
          </w:tcPr>
          <w:p w14:paraId="0A062C0E" w14:textId="37EFF0AC"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62083A87" w14:textId="77777777" w:rsidR="006F0163" w:rsidRPr="00C42312" w:rsidRDefault="006F0163" w:rsidP="006F0163">
      <w:pPr>
        <w:pStyle w:val="ListParagraph"/>
        <w:rPr>
          <w:rFonts w:ascii="Trebuchet MS" w:hAnsi="Trebuchet MS"/>
        </w:rPr>
      </w:pPr>
    </w:p>
    <w:p w14:paraId="70BA368A" w14:textId="5485E58A"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lastRenderedPageBreak/>
        <w:t>Sec</w:t>
      </w:r>
      <w:r w:rsidR="00487A21" w:rsidRPr="00C42312">
        <w:rPr>
          <w:rFonts w:ascii="Trebuchet MS" w:hAnsi="Trebuchet MS"/>
        </w:rPr>
        <w:t>ț</w:t>
      </w:r>
      <w:r w:rsidRPr="00C42312">
        <w:rPr>
          <w:rFonts w:ascii="Trebuchet MS" w:hAnsi="Trebuchet MS"/>
        </w:rPr>
        <w:t>iunea: DESCRIERE INSTRUMENTE FINANCIARE FOLOSITE</w:t>
      </w:r>
    </w:p>
    <w:tbl>
      <w:tblPr>
        <w:tblStyle w:val="TableGrid"/>
        <w:tblW w:w="0" w:type="auto"/>
        <w:tblInd w:w="720" w:type="dxa"/>
        <w:tblLook w:val="04A0" w:firstRow="1" w:lastRow="0" w:firstColumn="1" w:lastColumn="0" w:noHBand="0" w:noVBand="1"/>
      </w:tblPr>
      <w:tblGrid>
        <w:gridCol w:w="8296"/>
      </w:tblGrid>
      <w:tr w:rsidR="006F0163" w:rsidRPr="00C42312" w14:paraId="3ACC618B" w14:textId="77777777" w:rsidTr="00DC23CC">
        <w:tc>
          <w:tcPr>
            <w:tcW w:w="8296" w:type="dxa"/>
          </w:tcPr>
          <w:p w14:paraId="32CB42BF" w14:textId="60B7C7CA" w:rsidR="006F0163" w:rsidRPr="00C42312" w:rsidRDefault="00B701C0" w:rsidP="00582098">
            <w:pPr>
              <w:shd w:val="clear" w:color="auto" w:fill="FBE4D5" w:themeFill="accent2" w:themeFillTint="33"/>
            </w:pPr>
            <w:r w:rsidRPr="00C42312">
              <w:rPr>
                <w:rFonts w:ascii="Trebuchet MS" w:hAnsi="Trebuchet MS"/>
              </w:rPr>
              <w:t>N/A</w:t>
            </w:r>
          </w:p>
        </w:tc>
      </w:tr>
    </w:tbl>
    <w:p w14:paraId="4DC6E843" w14:textId="77777777" w:rsidR="006F0163" w:rsidRPr="00C42312" w:rsidRDefault="006F0163" w:rsidP="00582098">
      <w:pPr>
        <w:pStyle w:val="ListParagraph"/>
        <w:shd w:val="clear" w:color="auto" w:fill="FBE4D5" w:themeFill="accent2" w:themeFillTint="33"/>
        <w:rPr>
          <w:rFonts w:ascii="Trebuchet MS" w:hAnsi="Trebuchet MS"/>
        </w:rPr>
      </w:pPr>
    </w:p>
    <w:p w14:paraId="62C93937" w14:textId="015CE87D"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CARACTER DURABIL AL PROIECTULUI </w:t>
      </w:r>
    </w:p>
    <w:tbl>
      <w:tblPr>
        <w:tblStyle w:val="TableGrid"/>
        <w:tblW w:w="0" w:type="auto"/>
        <w:tblInd w:w="720" w:type="dxa"/>
        <w:tblLook w:val="04A0" w:firstRow="1" w:lastRow="0" w:firstColumn="1" w:lastColumn="0" w:noHBand="0" w:noVBand="1"/>
      </w:tblPr>
      <w:tblGrid>
        <w:gridCol w:w="8296"/>
      </w:tblGrid>
      <w:tr w:rsidR="006F0163" w:rsidRPr="00C42312" w14:paraId="3B942BF8" w14:textId="77777777" w:rsidTr="00DC23CC">
        <w:tc>
          <w:tcPr>
            <w:tcW w:w="8296" w:type="dxa"/>
          </w:tcPr>
          <w:p w14:paraId="5CA4DBE1" w14:textId="6CAF9BD5" w:rsidR="006F0163" w:rsidRPr="00C42312" w:rsidRDefault="00674B60" w:rsidP="0063401A">
            <w:r w:rsidRPr="00C42312">
              <w:rPr>
                <w:rFonts w:ascii="Trebuchet MS" w:hAnsi="Trebuchet MS"/>
              </w:rPr>
              <w:t>Secțiune obligatorie</w:t>
            </w:r>
          </w:p>
        </w:tc>
      </w:tr>
    </w:tbl>
    <w:p w14:paraId="3E678BC8" w14:textId="77777777" w:rsidR="006F0163" w:rsidRPr="00C42312" w:rsidRDefault="006F0163" w:rsidP="00674B60">
      <w:pPr>
        <w:pStyle w:val="ListParagraph"/>
        <w:rPr>
          <w:rFonts w:ascii="Trebuchet MS" w:hAnsi="Trebuchet MS"/>
        </w:rPr>
      </w:pPr>
    </w:p>
    <w:p w14:paraId="256A4476" w14:textId="60A699F5"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RISCURI</w:t>
      </w:r>
    </w:p>
    <w:tbl>
      <w:tblPr>
        <w:tblStyle w:val="TableGrid"/>
        <w:tblW w:w="0" w:type="auto"/>
        <w:tblInd w:w="720" w:type="dxa"/>
        <w:tblLook w:val="04A0" w:firstRow="1" w:lastRow="0" w:firstColumn="1" w:lastColumn="0" w:noHBand="0" w:noVBand="1"/>
      </w:tblPr>
      <w:tblGrid>
        <w:gridCol w:w="8365"/>
      </w:tblGrid>
      <w:tr w:rsidR="006F0163" w:rsidRPr="00C42312" w14:paraId="095E539E" w14:textId="77777777" w:rsidTr="00F5085D">
        <w:tc>
          <w:tcPr>
            <w:tcW w:w="8365" w:type="dxa"/>
          </w:tcPr>
          <w:p w14:paraId="78D11D4F" w14:textId="27FA37D0" w:rsidR="006F0163" w:rsidRPr="00C42312" w:rsidRDefault="00674B60" w:rsidP="0063401A">
            <w:r w:rsidRPr="00C42312">
              <w:rPr>
                <w:rFonts w:ascii="Trebuchet MS" w:hAnsi="Trebuchet MS"/>
              </w:rPr>
              <w:t>Secțiune obligatorie</w:t>
            </w:r>
          </w:p>
        </w:tc>
      </w:tr>
    </w:tbl>
    <w:p w14:paraId="02BA87E1" w14:textId="77777777" w:rsidR="006F0163" w:rsidRPr="00C42312" w:rsidRDefault="006F0163" w:rsidP="00FD5C67">
      <w:pPr>
        <w:pStyle w:val="ListParagraph"/>
        <w:rPr>
          <w:rFonts w:ascii="Trebuchet MS" w:hAnsi="Trebuchet MS"/>
        </w:rPr>
      </w:pPr>
    </w:p>
    <w:p w14:paraId="48FB6E0C" w14:textId="75632563"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GRUP </w:t>
      </w:r>
      <w:r w:rsidR="00487A21" w:rsidRPr="00C42312">
        <w:rPr>
          <w:rFonts w:ascii="Trebuchet MS" w:hAnsi="Trebuchet MS"/>
        </w:rPr>
        <w:t>Ț</w:t>
      </w:r>
      <w:r w:rsidRPr="00C42312">
        <w:rPr>
          <w:rFonts w:ascii="Trebuchet MS" w:hAnsi="Trebuchet MS"/>
        </w:rPr>
        <w:t>INTĂ</w:t>
      </w:r>
    </w:p>
    <w:tbl>
      <w:tblPr>
        <w:tblStyle w:val="TableGrid"/>
        <w:tblW w:w="0" w:type="auto"/>
        <w:tblInd w:w="720" w:type="dxa"/>
        <w:tblLook w:val="04A0" w:firstRow="1" w:lastRow="0" w:firstColumn="1" w:lastColumn="0" w:noHBand="0" w:noVBand="1"/>
      </w:tblPr>
      <w:tblGrid>
        <w:gridCol w:w="8296"/>
      </w:tblGrid>
      <w:tr w:rsidR="006F0163" w:rsidRPr="00C42312" w14:paraId="1B98F9FB" w14:textId="77777777" w:rsidTr="00DC23CC">
        <w:tc>
          <w:tcPr>
            <w:tcW w:w="8296" w:type="dxa"/>
          </w:tcPr>
          <w:p w14:paraId="70B99BC0" w14:textId="0DCC91FE" w:rsidR="006F0163" w:rsidRPr="00C42312" w:rsidRDefault="00A17187"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56BAD4F2" w14:textId="77777777" w:rsidR="006F0163" w:rsidRPr="00C42312" w:rsidRDefault="006F0163" w:rsidP="00FD5C67">
      <w:pPr>
        <w:pStyle w:val="ListParagraph"/>
        <w:rPr>
          <w:rFonts w:ascii="Trebuchet MS" w:hAnsi="Trebuchet MS"/>
        </w:rPr>
      </w:pPr>
    </w:p>
    <w:p w14:paraId="58881BAF" w14:textId="123FBB8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PRINCIPII ORIZONTALE</w:t>
      </w:r>
    </w:p>
    <w:tbl>
      <w:tblPr>
        <w:tblStyle w:val="TableGrid"/>
        <w:tblW w:w="0" w:type="auto"/>
        <w:tblInd w:w="720" w:type="dxa"/>
        <w:tblLook w:val="04A0" w:firstRow="1" w:lastRow="0" w:firstColumn="1" w:lastColumn="0" w:noHBand="0" w:noVBand="1"/>
      </w:tblPr>
      <w:tblGrid>
        <w:gridCol w:w="8296"/>
      </w:tblGrid>
      <w:tr w:rsidR="006F0163" w:rsidRPr="00C42312" w14:paraId="695A0943" w14:textId="77777777" w:rsidTr="00DC23CC">
        <w:tc>
          <w:tcPr>
            <w:tcW w:w="8296" w:type="dxa"/>
          </w:tcPr>
          <w:p w14:paraId="789AE542" w14:textId="402501BF" w:rsidR="006F0163" w:rsidRPr="00C42312" w:rsidRDefault="006F0163" w:rsidP="00FD5C67">
            <w:pPr>
              <w:ind w:left="360"/>
              <w:rPr>
                <w:rFonts w:ascii="Trebuchet MS" w:hAnsi="Trebuchet MS"/>
              </w:rPr>
            </w:pPr>
            <w:bookmarkStart w:id="109" w:name="_Hlk122428533"/>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bookmarkEnd w:id="109"/>
    </w:tbl>
    <w:p w14:paraId="3E224BF2" w14:textId="77777777" w:rsidR="006F0163" w:rsidRPr="00C42312" w:rsidRDefault="006F0163" w:rsidP="00FD5C67">
      <w:pPr>
        <w:pStyle w:val="ListParagraph"/>
        <w:rPr>
          <w:rFonts w:ascii="Trebuchet MS" w:hAnsi="Trebuchet MS"/>
        </w:rPr>
      </w:pPr>
    </w:p>
    <w:p w14:paraId="44C85F60" w14:textId="2BB691C0"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COEREN</w:t>
      </w:r>
      <w:r w:rsidR="00487A21" w:rsidRPr="00C42312">
        <w:rPr>
          <w:rFonts w:ascii="Trebuchet MS" w:hAnsi="Trebuchet MS"/>
        </w:rPr>
        <w:t>Ț</w:t>
      </w:r>
      <w:r w:rsidRPr="00C42312">
        <w:rPr>
          <w:rFonts w:ascii="Trebuchet MS" w:hAnsi="Trebuchet MS"/>
        </w:rPr>
        <w:t>A CU POLITICA DE MEDIU</w:t>
      </w:r>
    </w:p>
    <w:tbl>
      <w:tblPr>
        <w:tblStyle w:val="TableGrid"/>
        <w:tblW w:w="0" w:type="auto"/>
        <w:tblInd w:w="720" w:type="dxa"/>
        <w:tblLook w:val="04A0" w:firstRow="1" w:lastRow="0" w:firstColumn="1" w:lastColumn="0" w:noHBand="0" w:noVBand="1"/>
      </w:tblPr>
      <w:tblGrid>
        <w:gridCol w:w="8296"/>
      </w:tblGrid>
      <w:tr w:rsidR="006F0163" w:rsidRPr="00C42312" w14:paraId="503F5795" w14:textId="77777777" w:rsidTr="00DC23CC">
        <w:tc>
          <w:tcPr>
            <w:tcW w:w="8296" w:type="dxa"/>
          </w:tcPr>
          <w:p w14:paraId="55FFC542" w14:textId="6D2ABD99" w:rsidR="006F0163" w:rsidRPr="00C42312" w:rsidRDefault="00C30BC9"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290FCA78" w14:textId="77777777" w:rsidR="006F0163" w:rsidRPr="00C42312" w:rsidRDefault="006F0163" w:rsidP="00FD5C67">
      <w:pPr>
        <w:pStyle w:val="ListParagraph"/>
        <w:rPr>
          <w:rFonts w:ascii="Trebuchet MS" w:hAnsi="Trebuchet MS"/>
        </w:rPr>
      </w:pPr>
    </w:p>
    <w:p w14:paraId="5DD7212D" w14:textId="03502A5C"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SCHIMBĂRI CLIMATICE </w:t>
      </w:r>
      <w:r w:rsidR="00487A21" w:rsidRPr="00C42312">
        <w:rPr>
          <w:rFonts w:ascii="Trebuchet MS" w:hAnsi="Trebuchet MS"/>
        </w:rPr>
        <w:t>Ș</w:t>
      </w:r>
      <w:r w:rsidRPr="00C42312">
        <w:rPr>
          <w:rFonts w:ascii="Trebuchet MS" w:hAnsi="Trebuchet MS"/>
        </w:rPr>
        <w:t>I DEZASTRE</w:t>
      </w:r>
    </w:p>
    <w:tbl>
      <w:tblPr>
        <w:tblStyle w:val="TableGrid"/>
        <w:tblW w:w="0" w:type="auto"/>
        <w:tblInd w:w="720" w:type="dxa"/>
        <w:tblLook w:val="04A0" w:firstRow="1" w:lastRow="0" w:firstColumn="1" w:lastColumn="0" w:noHBand="0" w:noVBand="1"/>
      </w:tblPr>
      <w:tblGrid>
        <w:gridCol w:w="8296"/>
      </w:tblGrid>
      <w:tr w:rsidR="0062733C" w:rsidRPr="00C42312" w14:paraId="7EDC2C7F" w14:textId="77777777" w:rsidTr="00DC23CC">
        <w:tc>
          <w:tcPr>
            <w:tcW w:w="8296" w:type="dxa"/>
          </w:tcPr>
          <w:p w14:paraId="2120B568" w14:textId="5C839990" w:rsidR="006F0163" w:rsidRPr="00C42312" w:rsidRDefault="00B701C0" w:rsidP="00582098">
            <w:pPr>
              <w:shd w:val="clear" w:color="auto" w:fill="FBE4D5" w:themeFill="accent2" w:themeFillTint="33"/>
            </w:pPr>
            <w:r w:rsidRPr="00C42312">
              <w:rPr>
                <w:rFonts w:ascii="Trebuchet MS" w:hAnsi="Trebuchet MS"/>
              </w:rPr>
              <w:t>N/A</w:t>
            </w:r>
          </w:p>
        </w:tc>
      </w:tr>
    </w:tbl>
    <w:p w14:paraId="311C5CCE" w14:textId="503D08BE"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DIRECTIVA SEA</w:t>
      </w:r>
    </w:p>
    <w:tbl>
      <w:tblPr>
        <w:tblStyle w:val="TableGrid"/>
        <w:tblW w:w="0" w:type="auto"/>
        <w:tblInd w:w="720" w:type="dxa"/>
        <w:tblLook w:val="04A0" w:firstRow="1" w:lastRow="0" w:firstColumn="1" w:lastColumn="0" w:noHBand="0" w:noVBand="1"/>
      </w:tblPr>
      <w:tblGrid>
        <w:gridCol w:w="8296"/>
      </w:tblGrid>
      <w:tr w:rsidR="0062733C" w:rsidRPr="00C42312" w14:paraId="16C01E1B" w14:textId="77777777" w:rsidTr="00DC23CC">
        <w:tc>
          <w:tcPr>
            <w:tcW w:w="8296" w:type="dxa"/>
          </w:tcPr>
          <w:p w14:paraId="28210B6D" w14:textId="57DEAEE7" w:rsidR="006F0163" w:rsidRPr="00C42312" w:rsidRDefault="00B701C0" w:rsidP="00582098">
            <w:pPr>
              <w:shd w:val="clear" w:color="auto" w:fill="FBE4D5" w:themeFill="accent2" w:themeFillTint="33"/>
            </w:pPr>
            <w:r w:rsidRPr="00C42312">
              <w:rPr>
                <w:rFonts w:ascii="Trebuchet MS" w:hAnsi="Trebuchet MS"/>
              </w:rPr>
              <w:t>N/A</w:t>
            </w:r>
          </w:p>
        </w:tc>
      </w:tr>
    </w:tbl>
    <w:p w14:paraId="029B86A7" w14:textId="249A062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DIRECTIVA EIM</w:t>
      </w:r>
    </w:p>
    <w:tbl>
      <w:tblPr>
        <w:tblStyle w:val="TableGrid"/>
        <w:tblW w:w="0" w:type="auto"/>
        <w:tblInd w:w="720" w:type="dxa"/>
        <w:tblLook w:val="04A0" w:firstRow="1" w:lastRow="0" w:firstColumn="1" w:lastColumn="0" w:noHBand="0" w:noVBand="1"/>
      </w:tblPr>
      <w:tblGrid>
        <w:gridCol w:w="8296"/>
      </w:tblGrid>
      <w:tr w:rsidR="0062733C" w:rsidRPr="00C42312" w14:paraId="66F1E1B2" w14:textId="77777777" w:rsidTr="00DC23CC">
        <w:tc>
          <w:tcPr>
            <w:tcW w:w="8296" w:type="dxa"/>
          </w:tcPr>
          <w:p w14:paraId="23895796" w14:textId="3FFEC369" w:rsidR="006F0163" w:rsidRPr="00C42312" w:rsidRDefault="00B701C0" w:rsidP="00582098">
            <w:pPr>
              <w:shd w:val="clear" w:color="auto" w:fill="FBE4D5" w:themeFill="accent2" w:themeFillTint="33"/>
            </w:pPr>
            <w:r w:rsidRPr="00C42312">
              <w:rPr>
                <w:rFonts w:ascii="Trebuchet MS" w:hAnsi="Trebuchet MS"/>
              </w:rPr>
              <w:t>N/A</w:t>
            </w:r>
          </w:p>
        </w:tc>
      </w:tr>
    </w:tbl>
    <w:p w14:paraId="1E4967D0" w14:textId="24026583"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DIRECTIVA PRIVIND HABITATELE</w:t>
      </w:r>
    </w:p>
    <w:tbl>
      <w:tblPr>
        <w:tblStyle w:val="TableGrid"/>
        <w:tblW w:w="0" w:type="auto"/>
        <w:tblInd w:w="720" w:type="dxa"/>
        <w:tblLook w:val="04A0" w:firstRow="1" w:lastRow="0" w:firstColumn="1" w:lastColumn="0" w:noHBand="0" w:noVBand="1"/>
      </w:tblPr>
      <w:tblGrid>
        <w:gridCol w:w="8296"/>
      </w:tblGrid>
      <w:tr w:rsidR="006F0163" w:rsidRPr="00C42312" w14:paraId="4E6EF72F" w14:textId="77777777" w:rsidTr="00DC23CC">
        <w:tc>
          <w:tcPr>
            <w:tcW w:w="8296" w:type="dxa"/>
          </w:tcPr>
          <w:p w14:paraId="012047CB" w14:textId="27D042FC" w:rsidR="006F0163" w:rsidRPr="00C42312" w:rsidRDefault="00B701C0" w:rsidP="00582098">
            <w:pPr>
              <w:shd w:val="clear" w:color="auto" w:fill="FBE4D5" w:themeFill="accent2" w:themeFillTint="33"/>
            </w:pPr>
            <w:r w:rsidRPr="00C42312">
              <w:rPr>
                <w:rFonts w:ascii="Trebuchet MS" w:hAnsi="Trebuchet MS"/>
              </w:rPr>
              <w:t>N/A</w:t>
            </w:r>
          </w:p>
        </w:tc>
      </w:tr>
    </w:tbl>
    <w:p w14:paraId="120DA803" w14:textId="77777777" w:rsidR="006F0163" w:rsidRPr="00C42312" w:rsidRDefault="006F0163" w:rsidP="00FD5C67">
      <w:pPr>
        <w:pStyle w:val="ListParagraph"/>
        <w:rPr>
          <w:rFonts w:ascii="Trebuchet MS" w:hAnsi="Trebuchet MS"/>
        </w:rPr>
      </w:pPr>
    </w:p>
    <w:p w14:paraId="30F3232D" w14:textId="2D05F07D"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DIRECTIVA CADRU PRIVIND APA</w:t>
      </w:r>
    </w:p>
    <w:tbl>
      <w:tblPr>
        <w:tblStyle w:val="TableGrid"/>
        <w:tblW w:w="0" w:type="auto"/>
        <w:tblInd w:w="720" w:type="dxa"/>
        <w:tblLook w:val="04A0" w:firstRow="1" w:lastRow="0" w:firstColumn="1" w:lastColumn="0" w:noHBand="0" w:noVBand="1"/>
      </w:tblPr>
      <w:tblGrid>
        <w:gridCol w:w="8296"/>
      </w:tblGrid>
      <w:tr w:rsidR="006F0163" w:rsidRPr="00C42312" w14:paraId="67854A57" w14:textId="77777777" w:rsidTr="00DC23CC">
        <w:tc>
          <w:tcPr>
            <w:tcW w:w="8296" w:type="dxa"/>
          </w:tcPr>
          <w:p w14:paraId="7A995600" w14:textId="44D0D6F0" w:rsidR="006F0163" w:rsidRPr="00C42312" w:rsidRDefault="00B701C0" w:rsidP="00582098">
            <w:pPr>
              <w:shd w:val="clear" w:color="auto" w:fill="FBE4D5" w:themeFill="accent2" w:themeFillTint="33"/>
            </w:pPr>
            <w:r w:rsidRPr="00C42312">
              <w:rPr>
                <w:rFonts w:ascii="Trebuchet MS" w:hAnsi="Trebuchet MS"/>
              </w:rPr>
              <w:t>N/A</w:t>
            </w:r>
          </w:p>
        </w:tc>
      </w:tr>
    </w:tbl>
    <w:p w14:paraId="7F81CDAF" w14:textId="77777777" w:rsidR="006F0163" w:rsidRPr="00C42312" w:rsidRDefault="006F0163" w:rsidP="00582098">
      <w:pPr>
        <w:pStyle w:val="ListParagraph"/>
        <w:shd w:val="clear" w:color="auto" w:fill="FBE4D5" w:themeFill="accent2" w:themeFillTint="33"/>
        <w:rPr>
          <w:rFonts w:ascii="Trebuchet MS" w:hAnsi="Trebuchet MS"/>
        </w:rPr>
      </w:pPr>
    </w:p>
    <w:p w14:paraId="31BCA9DC" w14:textId="6FB26F00"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ALTE DIRECTIVE DE MEDIU</w:t>
      </w:r>
    </w:p>
    <w:tbl>
      <w:tblPr>
        <w:tblStyle w:val="TableGrid"/>
        <w:tblW w:w="0" w:type="auto"/>
        <w:tblInd w:w="720" w:type="dxa"/>
        <w:tblLook w:val="04A0" w:firstRow="1" w:lastRow="0" w:firstColumn="1" w:lastColumn="0" w:noHBand="0" w:noVBand="1"/>
      </w:tblPr>
      <w:tblGrid>
        <w:gridCol w:w="8296"/>
      </w:tblGrid>
      <w:tr w:rsidR="006F0163" w:rsidRPr="00C42312" w14:paraId="35B79D22" w14:textId="77777777" w:rsidTr="00DC23CC">
        <w:tc>
          <w:tcPr>
            <w:tcW w:w="8296" w:type="dxa"/>
          </w:tcPr>
          <w:p w14:paraId="2DCD3D5B" w14:textId="06A2C1DA" w:rsidR="006F0163" w:rsidRPr="00C42312" w:rsidRDefault="00B701C0" w:rsidP="00582098">
            <w:pPr>
              <w:shd w:val="clear" w:color="auto" w:fill="FBE4D5" w:themeFill="accent2" w:themeFillTint="33"/>
            </w:pPr>
            <w:r w:rsidRPr="00C42312">
              <w:rPr>
                <w:rFonts w:ascii="Trebuchet MS" w:hAnsi="Trebuchet MS"/>
              </w:rPr>
              <w:t>N/A</w:t>
            </w:r>
          </w:p>
        </w:tc>
      </w:tr>
    </w:tbl>
    <w:p w14:paraId="6013E95B" w14:textId="77777777" w:rsidR="006F0163" w:rsidRPr="00C42312" w:rsidRDefault="006F0163" w:rsidP="00FD5C67">
      <w:pPr>
        <w:pStyle w:val="ListParagraph"/>
        <w:rPr>
          <w:rFonts w:ascii="Trebuchet MS" w:hAnsi="Trebuchet MS"/>
        </w:rPr>
      </w:pPr>
    </w:p>
    <w:p w14:paraId="76EC3740" w14:textId="19F704F4"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METODOLOGIA DE IMPLEMENTARE PROIECT</w:t>
      </w:r>
    </w:p>
    <w:tbl>
      <w:tblPr>
        <w:tblStyle w:val="TableGrid"/>
        <w:tblW w:w="0" w:type="auto"/>
        <w:tblInd w:w="720" w:type="dxa"/>
        <w:tblLook w:val="04A0" w:firstRow="1" w:lastRow="0" w:firstColumn="1" w:lastColumn="0" w:noHBand="0" w:noVBand="1"/>
      </w:tblPr>
      <w:tblGrid>
        <w:gridCol w:w="8296"/>
      </w:tblGrid>
      <w:tr w:rsidR="006F0163" w:rsidRPr="00C42312" w14:paraId="173FDB60" w14:textId="77777777" w:rsidTr="00DC23CC">
        <w:tc>
          <w:tcPr>
            <w:tcW w:w="8296" w:type="dxa"/>
          </w:tcPr>
          <w:p w14:paraId="5F10815E" w14:textId="08B8CB4A" w:rsidR="006F0163" w:rsidRPr="00C42312" w:rsidRDefault="00F5085D"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07CFBEC1" w14:textId="77777777" w:rsidR="006F0163" w:rsidRPr="00C42312" w:rsidRDefault="006F0163" w:rsidP="00FD5C67">
      <w:pPr>
        <w:pStyle w:val="ListParagraph"/>
        <w:rPr>
          <w:rFonts w:ascii="Trebuchet MS" w:hAnsi="Trebuchet MS"/>
        </w:rPr>
      </w:pPr>
    </w:p>
    <w:p w14:paraId="47D5B387" w14:textId="3818AFEE"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SPECIALIZARE INTELIGENTĂ</w:t>
      </w:r>
    </w:p>
    <w:tbl>
      <w:tblPr>
        <w:tblStyle w:val="TableGrid"/>
        <w:tblW w:w="0" w:type="auto"/>
        <w:tblInd w:w="720" w:type="dxa"/>
        <w:tblLook w:val="04A0" w:firstRow="1" w:lastRow="0" w:firstColumn="1" w:lastColumn="0" w:noHBand="0" w:noVBand="1"/>
      </w:tblPr>
      <w:tblGrid>
        <w:gridCol w:w="8296"/>
      </w:tblGrid>
      <w:tr w:rsidR="0062733C" w:rsidRPr="00C42312" w14:paraId="15A5FB19" w14:textId="77777777" w:rsidTr="00DC23CC">
        <w:tc>
          <w:tcPr>
            <w:tcW w:w="8296" w:type="dxa"/>
          </w:tcPr>
          <w:p w14:paraId="6C550B78" w14:textId="73A37DEC" w:rsidR="006F0163" w:rsidRPr="00C42312" w:rsidRDefault="00B701C0" w:rsidP="00582098">
            <w:pPr>
              <w:shd w:val="clear" w:color="auto" w:fill="FBE4D5" w:themeFill="accent2" w:themeFillTint="33"/>
            </w:pPr>
            <w:r w:rsidRPr="00C42312">
              <w:rPr>
                <w:rFonts w:ascii="Trebuchet MS" w:hAnsi="Trebuchet MS"/>
              </w:rPr>
              <w:t>N/A</w:t>
            </w:r>
          </w:p>
        </w:tc>
      </w:tr>
    </w:tbl>
    <w:p w14:paraId="3D26E62F" w14:textId="77777777" w:rsidR="00C87735" w:rsidRPr="00C42312" w:rsidRDefault="00C87735" w:rsidP="00FD5C67">
      <w:pPr>
        <w:ind w:left="360"/>
        <w:rPr>
          <w:rFonts w:ascii="Trebuchet MS" w:hAnsi="Trebuchet MS"/>
        </w:rPr>
      </w:pPr>
    </w:p>
    <w:p w14:paraId="329F9A7B" w14:textId="40349AE4" w:rsidR="006F0163" w:rsidRPr="00C42312" w:rsidRDefault="006F0163" w:rsidP="00FD5C67">
      <w:pPr>
        <w:ind w:left="360"/>
        <w:rPr>
          <w:rFonts w:ascii="Trebuchet MS" w:hAnsi="Trebuchet MS"/>
        </w:rPr>
      </w:pPr>
      <w:r w:rsidRPr="00C42312">
        <w:rPr>
          <w:rFonts w:ascii="Trebuchet MS" w:hAnsi="Trebuchet MS"/>
        </w:rPr>
        <w:lastRenderedPageBreak/>
        <w:t>Sec</w:t>
      </w:r>
      <w:r w:rsidR="00487A21" w:rsidRPr="00C42312">
        <w:rPr>
          <w:rFonts w:ascii="Trebuchet MS" w:hAnsi="Trebuchet MS"/>
        </w:rPr>
        <w:t>ț</w:t>
      </w:r>
      <w:r w:rsidRPr="00C42312">
        <w:rPr>
          <w:rFonts w:ascii="Trebuchet MS" w:hAnsi="Trebuchet MS"/>
        </w:rPr>
        <w:t>iunea: MATURITATEA PROIECTULUI</w:t>
      </w:r>
    </w:p>
    <w:tbl>
      <w:tblPr>
        <w:tblStyle w:val="TableGrid"/>
        <w:tblW w:w="0" w:type="auto"/>
        <w:tblInd w:w="720" w:type="dxa"/>
        <w:tblLook w:val="04A0" w:firstRow="1" w:lastRow="0" w:firstColumn="1" w:lastColumn="0" w:noHBand="0" w:noVBand="1"/>
      </w:tblPr>
      <w:tblGrid>
        <w:gridCol w:w="8296"/>
      </w:tblGrid>
      <w:tr w:rsidR="006F0163" w:rsidRPr="00C42312" w14:paraId="120DD0ED" w14:textId="77777777" w:rsidTr="00DC23CC">
        <w:tc>
          <w:tcPr>
            <w:tcW w:w="8296" w:type="dxa"/>
          </w:tcPr>
          <w:p w14:paraId="2FF62C4A" w14:textId="21705A7C" w:rsidR="006F0163" w:rsidRPr="00C42312" w:rsidRDefault="00F5085D"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3714D6DC" w14:textId="77777777" w:rsidR="006F0163" w:rsidRPr="00C42312" w:rsidRDefault="006F0163" w:rsidP="00FD5C67">
      <w:pPr>
        <w:pStyle w:val="ListParagraph"/>
        <w:rPr>
          <w:rFonts w:ascii="Trebuchet MS" w:hAnsi="Trebuchet MS"/>
        </w:rPr>
      </w:pPr>
    </w:p>
    <w:p w14:paraId="358389B1" w14:textId="772A0C58"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DESCRIEREA INVESTI</w:t>
      </w:r>
      <w:r w:rsidR="00487A21" w:rsidRPr="00C42312">
        <w:rPr>
          <w:rFonts w:ascii="Trebuchet MS" w:hAnsi="Trebuchet MS"/>
        </w:rPr>
        <w:t>Ț</w:t>
      </w:r>
      <w:r w:rsidRPr="00C42312">
        <w:rPr>
          <w:rFonts w:ascii="Trebuchet MS" w:hAnsi="Trebuchet MS"/>
        </w:rPr>
        <w:t>IEI</w:t>
      </w:r>
    </w:p>
    <w:tbl>
      <w:tblPr>
        <w:tblStyle w:val="TableGrid"/>
        <w:tblW w:w="0" w:type="auto"/>
        <w:tblInd w:w="720" w:type="dxa"/>
        <w:tblLook w:val="04A0" w:firstRow="1" w:lastRow="0" w:firstColumn="1" w:lastColumn="0" w:noHBand="0" w:noVBand="1"/>
      </w:tblPr>
      <w:tblGrid>
        <w:gridCol w:w="8296"/>
      </w:tblGrid>
      <w:tr w:rsidR="006F0163" w:rsidRPr="00C42312" w14:paraId="2878E2D6" w14:textId="77777777" w:rsidTr="00DC23CC">
        <w:tc>
          <w:tcPr>
            <w:tcW w:w="8296" w:type="dxa"/>
          </w:tcPr>
          <w:p w14:paraId="124627FD" w14:textId="66625C9F" w:rsidR="006F0163" w:rsidRPr="00C42312" w:rsidRDefault="00F5085D"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40A301FC" w14:textId="77777777" w:rsidR="006F0163" w:rsidRPr="00C42312" w:rsidRDefault="006F0163" w:rsidP="00674B60">
      <w:pPr>
        <w:pStyle w:val="ListParagraph"/>
        <w:rPr>
          <w:rFonts w:ascii="Trebuchet MS" w:hAnsi="Trebuchet MS"/>
        </w:rPr>
      </w:pPr>
    </w:p>
    <w:p w14:paraId="488FFD02" w14:textId="12756AA4"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DESCRIEREA FAZELOR PROIECTULUI</w:t>
      </w:r>
    </w:p>
    <w:tbl>
      <w:tblPr>
        <w:tblStyle w:val="TableGrid"/>
        <w:tblW w:w="0" w:type="auto"/>
        <w:tblInd w:w="720" w:type="dxa"/>
        <w:tblLook w:val="04A0" w:firstRow="1" w:lastRow="0" w:firstColumn="1" w:lastColumn="0" w:noHBand="0" w:noVBand="1"/>
      </w:tblPr>
      <w:tblGrid>
        <w:gridCol w:w="8296"/>
      </w:tblGrid>
      <w:tr w:rsidR="006F0163" w:rsidRPr="00C42312" w14:paraId="6D38B5C6" w14:textId="77777777" w:rsidTr="00DC23CC">
        <w:tc>
          <w:tcPr>
            <w:tcW w:w="8296" w:type="dxa"/>
          </w:tcPr>
          <w:p w14:paraId="56EA151C" w14:textId="453BDCBC" w:rsidR="006F0163" w:rsidRPr="00C42312" w:rsidRDefault="00674B60" w:rsidP="0063401A">
            <w:r w:rsidRPr="00C42312">
              <w:rPr>
                <w:rFonts w:ascii="Trebuchet MS" w:hAnsi="Trebuchet MS"/>
              </w:rPr>
              <w:t>Secțiune obligatorie</w:t>
            </w:r>
          </w:p>
        </w:tc>
      </w:tr>
    </w:tbl>
    <w:p w14:paraId="33A26EA2" w14:textId="77777777" w:rsidR="006F0163" w:rsidRPr="00C42312" w:rsidRDefault="006F0163" w:rsidP="0063401A">
      <w:pPr>
        <w:pStyle w:val="ListParagraph"/>
        <w:rPr>
          <w:rFonts w:ascii="Trebuchet MS" w:hAnsi="Trebuchet MS"/>
        </w:rPr>
      </w:pPr>
    </w:p>
    <w:p w14:paraId="797B0082" w14:textId="445C46D6"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DESCRIERE PROIECT INCLUS ÎN TEN</w:t>
      </w:r>
    </w:p>
    <w:tbl>
      <w:tblPr>
        <w:tblStyle w:val="TableGrid"/>
        <w:tblW w:w="0" w:type="auto"/>
        <w:tblInd w:w="720" w:type="dxa"/>
        <w:tblLook w:val="04A0" w:firstRow="1" w:lastRow="0" w:firstColumn="1" w:lastColumn="0" w:noHBand="0" w:noVBand="1"/>
      </w:tblPr>
      <w:tblGrid>
        <w:gridCol w:w="8296"/>
      </w:tblGrid>
      <w:tr w:rsidR="006F0163" w:rsidRPr="00C42312" w14:paraId="78DE9B5B" w14:textId="77777777" w:rsidTr="00DC23CC">
        <w:tc>
          <w:tcPr>
            <w:tcW w:w="8296" w:type="dxa"/>
          </w:tcPr>
          <w:p w14:paraId="7ECF7C40" w14:textId="33892EBC" w:rsidR="006F0163" w:rsidRPr="00C42312" w:rsidRDefault="00B701C0" w:rsidP="00582098">
            <w:pPr>
              <w:shd w:val="clear" w:color="auto" w:fill="FBE4D5" w:themeFill="accent2" w:themeFillTint="33"/>
            </w:pPr>
            <w:r w:rsidRPr="00C42312">
              <w:rPr>
                <w:rFonts w:ascii="Trebuchet MS" w:hAnsi="Trebuchet MS"/>
              </w:rPr>
              <w:t>N/A</w:t>
            </w:r>
          </w:p>
        </w:tc>
      </w:tr>
    </w:tbl>
    <w:p w14:paraId="0EFAF8DC" w14:textId="77777777" w:rsidR="006F0163" w:rsidRPr="00C42312" w:rsidRDefault="006F0163" w:rsidP="00B85AC7">
      <w:pPr>
        <w:pStyle w:val="ListParagraph"/>
        <w:rPr>
          <w:rFonts w:ascii="Trebuchet MS" w:hAnsi="Trebuchet MS"/>
        </w:rPr>
      </w:pPr>
    </w:p>
    <w:p w14:paraId="4D29BAB5" w14:textId="5C85B8FA"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DOCUMENTA</w:t>
      </w:r>
      <w:r w:rsidR="00487A21" w:rsidRPr="00C42312">
        <w:rPr>
          <w:rFonts w:ascii="Trebuchet MS" w:hAnsi="Trebuchet MS"/>
        </w:rPr>
        <w:t>Ț</w:t>
      </w:r>
      <w:r w:rsidRPr="00C42312">
        <w:rPr>
          <w:rFonts w:ascii="Trebuchet MS" w:hAnsi="Trebuchet MS"/>
        </w:rPr>
        <w:t>II TEHNICO-</w:t>
      </w:r>
      <w:r w:rsidR="00582098" w:rsidRPr="00C42312">
        <w:rPr>
          <w:rFonts w:ascii="Trebuchet MS" w:hAnsi="Trebuchet MS"/>
        </w:rPr>
        <w:t>FINANCIARE</w:t>
      </w:r>
      <w:r w:rsidRPr="00C42312">
        <w:rPr>
          <w:rFonts w:ascii="Trebuchet MS" w:hAnsi="Trebuchet MS"/>
        </w:rPr>
        <w:t xml:space="preserve">E </w:t>
      </w:r>
    </w:p>
    <w:tbl>
      <w:tblPr>
        <w:tblStyle w:val="TableGrid"/>
        <w:tblW w:w="0" w:type="auto"/>
        <w:tblInd w:w="720" w:type="dxa"/>
        <w:tblLook w:val="04A0" w:firstRow="1" w:lastRow="0" w:firstColumn="1" w:lastColumn="0" w:noHBand="0" w:noVBand="1"/>
      </w:tblPr>
      <w:tblGrid>
        <w:gridCol w:w="8296"/>
      </w:tblGrid>
      <w:tr w:rsidR="006F0163" w:rsidRPr="00C42312" w14:paraId="10134AA5" w14:textId="77777777" w:rsidTr="00DC23CC">
        <w:tc>
          <w:tcPr>
            <w:tcW w:w="8296" w:type="dxa"/>
          </w:tcPr>
          <w:p w14:paraId="54EC80BA" w14:textId="248FFEA7" w:rsidR="006F0163" w:rsidRPr="00C42312" w:rsidRDefault="00674B60" w:rsidP="0063401A">
            <w:r w:rsidRPr="00C42312">
              <w:rPr>
                <w:rFonts w:ascii="Trebuchet MS" w:hAnsi="Trebuchet MS"/>
              </w:rPr>
              <w:t>Secțiune obligatorie</w:t>
            </w:r>
          </w:p>
        </w:tc>
      </w:tr>
    </w:tbl>
    <w:p w14:paraId="4F236512" w14:textId="77777777" w:rsidR="006F0163" w:rsidRPr="00C42312" w:rsidRDefault="006F0163" w:rsidP="0063401A">
      <w:pPr>
        <w:pStyle w:val="ListParagraph"/>
        <w:rPr>
          <w:rFonts w:ascii="Trebuchet MS" w:hAnsi="Trebuchet MS"/>
        </w:rPr>
      </w:pPr>
    </w:p>
    <w:p w14:paraId="1BE9482C" w14:textId="1C6D9941"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ACB – ANALIZA FINANCIARĂ</w:t>
      </w:r>
    </w:p>
    <w:tbl>
      <w:tblPr>
        <w:tblStyle w:val="TableGrid"/>
        <w:tblW w:w="0" w:type="auto"/>
        <w:tblInd w:w="720" w:type="dxa"/>
        <w:tblLook w:val="04A0" w:firstRow="1" w:lastRow="0" w:firstColumn="1" w:lastColumn="0" w:noHBand="0" w:noVBand="1"/>
      </w:tblPr>
      <w:tblGrid>
        <w:gridCol w:w="8296"/>
      </w:tblGrid>
      <w:tr w:rsidR="006F0163" w:rsidRPr="00C42312" w14:paraId="2A40EB4B" w14:textId="77777777" w:rsidTr="00DC23CC">
        <w:tc>
          <w:tcPr>
            <w:tcW w:w="8296" w:type="dxa"/>
          </w:tcPr>
          <w:p w14:paraId="5F827149" w14:textId="432904CA" w:rsidR="006F0163" w:rsidRPr="00C42312" w:rsidRDefault="00674B60" w:rsidP="0063401A">
            <w:r w:rsidRPr="00C42312">
              <w:rPr>
                <w:rFonts w:ascii="Trebuchet MS" w:hAnsi="Trebuchet MS"/>
              </w:rPr>
              <w:t>Secțiune obligatorie</w:t>
            </w:r>
          </w:p>
        </w:tc>
      </w:tr>
    </w:tbl>
    <w:p w14:paraId="178F53B2" w14:textId="77777777" w:rsidR="006F0163" w:rsidRPr="00C42312" w:rsidRDefault="006F0163" w:rsidP="0063401A">
      <w:pPr>
        <w:pStyle w:val="ListParagraph"/>
        <w:rPr>
          <w:rFonts w:ascii="Trebuchet MS" w:hAnsi="Trebuchet MS"/>
        </w:rPr>
      </w:pPr>
    </w:p>
    <w:p w14:paraId="708A9706" w14:textId="2B13659D"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ACB – ANALIZA ECONOMICĂ</w:t>
      </w:r>
    </w:p>
    <w:tbl>
      <w:tblPr>
        <w:tblStyle w:val="TableGrid"/>
        <w:tblW w:w="0" w:type="auto"/>
        <w:tblInd w:w="720" w:type="dxa"/>
        <w:tblLook w:val="04A0" w:firstRow="1" w:lastRow="0" w:firstColumn="1" w:lastColumn="0" w:noHBand="0" w:noVBand="1"/>
      </w:tblPr>
      <w:tblGrid>
        <w:gridCol w:w="8296"/>
      </w:tblGrid>
      <w:tr w:rsidR="006F0163" w:rsidRPr="00C42312" w14:paraId="5289ED1C" w14:textId="77777777" w:rsidTr="00DC23CC">
        <w:tc>
          <w:tcPr>
            <w:tcW w:w="8296" w:type="dxa"/>
          </w:tcPr>
          <w:p w14:paraId="0FD0A656" w14:textId="17A99519" w:rsidR="006F0163" w:rsidRPr="00C42312" w:rsidRDefault="00674B60" w:rsidP="0063401A">
            <w:r w:rsidRPr="00C42312">
              <w:rPr>
                <w:rFonts w:ascii="Trebuchet MS" w:hAnsi="Trebuchet MS"/>
              </w:rPr>
              <w:t>Secțiune obligatorie</w:t>
            </w:r>
          </w:p>
        </w:tc>
      </w:tr>
    </w:tbl>
    <w:p w14:paraId="105A2A09" w14:textId="77777777" w:rsidR="006F0163" w:rsidRPr="00C42312" w:rsidRDefault="006F0163" w:rsidP="0063401A">
      <w:pPr>
        <w:pStyle w:val="ListParagraph"/>
        <w:rPr>
          <w:rFonts w:ascii="Trebuchet MS" w:hAnsi="Trebuchet MS"/>
        </w:rPr>
      </w:pPr>
    </w:p>
    <w:p w14:paraId="6E0B4D18" w14:textId="5A936583"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ACB – ANALIZA DE SENZITIVITATE</w:t>
      </w:r>
    </w:p>
    <w:tbl>
      <w:tblPr>
        <w:tblStyle w:val="TableGrid"/>
        <w:tblW w:w="0" w:type="auto"/>
        <w:tblInd w:w="720" w:type="dxa"/>
        <w:tblLook w:val="04A0" w:firstRow="1" w:lastRow="0" w:firstColumn="1" w:lastColumn="0" w:noHBand="0" w:noVBand="1"/>
      </w:tblPr>
      <w:tblGrid>
        <w:gridCol w:w="8296"/>
      </w:tblGrid>
      <w:tr w:rsidR="006F0163" w:rsidRPr="00C42312" w14:paraId="174C4A3F" w14:textId="77777777" w:rsidTr="00DC23CC">
        <w:tc>
          <w:tcPr>
            <w:tcW w:w="8296" w:type="dxa"/>
          </w:tcPr>
          <w:p w14:paraId="429989E7" w14:textId="5FC9A025" w:rsidR="006F0163" w:rsidRPr="00C42312" w:rsidRDefault="00674B60" w:rsidP="0063401A">
            <w:bookmarkStart w:id="110" w:name="_Hlk122427707"/>
            <w:r w:rsidRPr="00C42312">
              <w:rPr>
                <w:rFonts w:ascii="Trebuchet MS" w:hAnsi="Trebuchet MS"/>
              </w:rPr>
              <w:t>Secțiune obligatorie</w:t>
            </w:r>
          </w:p>
        </w:tc>
      </w:tr>
      <w:bookmarkEnd w:id="110"/>
    </w:tbl>
    <w:p w14:paraId="64C918DE" w14:textId="77777777" w:rsidR="006F0163" w:rsidRPr="00C42312" w:rsidRDefault="006F0163" w:rsidP="0063401A">
      <w:pPr>
        <w:pStyle w:val="ListParagraph"/>
        <w:rPr>
          <w:rFonts w:ascii="Trebuchet MS" w:hAnsi="Trebuchet MS"/>
        </w:rPr>
      </w:pPr>
    </w:p>
    <w:p w14:paraId="245B6580" w14:textId="172E9352"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6F0163" w:rsidRPr="00C42312" w14:paraId="1703B2FF" w14:textId="77777777" w:rsidTr="00DC23CC">
        <w:tc>
          <w:tcPr>
            <w:tcW w:w="8296" w:type="dxa"/>
          </w:tcPr>
          <w:p w14:paraId="6151B7C4" w14:textId="30A47CAD" w:rsidR="006F0163" w:rsidRPr="00C42312" w:rsidRDefault="00674B60" w:rsidP="0063401A">
            <w:r w:rsidRPr="00C42312">
              <w:rPr>
                <w:rFonts w:ascii="Trebuchet MS" w:hAnsi="Trebuchet MS"/>
              </w:rPr>
              <w:t>Secțiune obligatorie</w:t>
            </w:r>
          </w:p>
        </w:tc>
      </w:tr>
    </w:tbl>
    <w:p w14:paraId="03F69D7C" w14:textId="77777777" w:rsidR="006F0163" w:rsidRPr="00C42312" w:rsidRDefault="006F0163" w:rsidP="00FD5C67">
      <w:pPr>
        <w:pStyle w:val="ListParagraph"/>
        <w:rPr>
          <w:rFonts w:ascii="Trebuchet MS" w:hAnsi="Trebuchet MS"/>
        </w:rPr>
      </w:pPr>
    </w:p>
    <w:p w14:paraId="27043E0B" w14:textId="6B139EE8"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CALENDARUL PROIECTULUI</w:t>
      </w:r>
    </w:p>
    <w:tbl>
      <w:tblPr>
        <w:tblStyle w:val="TableGrid"/>
        <w:tblW w:w="0" w:type="auto"/>
        <w:tblInd w:w="720" w:type="dxa"/>
        <w:tblLook w:val="04A0" w:firstRow="1" w:lastRow="0" w:firstColumn="1" w:lastColumn="0" w:noHBand="0" w:noVBand="1"/>
      </w:tblPr>
      <w:tblGrid>
        <w:gridCol w:w="8296"/>
      </w:tblGrid>
      <w:tr w:rsidR="006F0163" w:rsidRPr="00C42312" w14:paraId="19DEF184" w14:textId="77777777" w:rsidTr="00DC23CC">
        <w:tc>
          <w:tcPr>
            <w:tcW w:w="8296" w:type="dxa"/>
          </w:tcPr>
          <w:p w14:paraId="68CCF4F9" w14:textId="0311A3A0" w:rsidR="006F0163" w:rsidRPr="00C42312" w:rsidRDefault="00741DB5" w:rsidP="00FD5C67">
            <w:pPr>
              <w:ind w:left="360"/>
              <w:rPr>
                <w:rFonts w:ascii="Trebuchet MS" w:hAnsi="Trebuchet MS"/>
              </w:rPr>
            </w:pPr>
            <w:bookmarkStart w:id="111" w:name="_Hlk122428109"/>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bookmarkEnd w:id="111"/>
    </w:tbl>
    <w:p w14:paraId="18E40E80" w14:textId="77777777" w:rsidR="006F0163" w:rsidRPr="00C42312" w:rsidRDefault="006F0163" w:rsidP="00FD5C67">
      <w:pPr>
        <w:pStyle w:val="ListParagraph"/>
        <w:rPr>
          <w:rFonts w:ascii="Trebuchet MS" w:hAnsi="Trebuchet MS"/>
        </w:rPr>
      </w:pPr>
    </w:p>
    <w:p w14:paraId="000D0B29" w14:textId="67EE776C"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REZUMAT REVIZUIRI APLICA</w:t>
      </w:r>
      <w:r w:rsidR="00487A21" w:rsidRPr="00C42312">
        <w:rPr>
          <w:rFonts w:ascii="Trebuchet MS" w:hAnsi="Trebuchet MS"/>
        </w:rPr>
        <w:t>Ț</w:t>
      </w:r>
      <w:r w:rsidRPr="00C42312">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C42312" w14:paraId="1F06B62D" w14:textId="77777777" w:rsidTr="00DC23CC">
        <w:tc>
          <w:tcPr>
            <w:tcW w:w="8296" w:type="dxa"/>
          </w:tcPr>
          <w:p w14:paraId="0F71E263" w14:textId="35C6160A"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specifică apelului de proiecte</w:t>
            </w:r>
          </w:p>
        </w:tc>
      </w:tr>
    </w:tbl>
    <w:p w14:paraId="5F87A50C" w14:textId="77777777" w:rsidR="006F0163" w:rsidRPr="00C42312" w:rsidRDefault="006F0163" w:rsidP="00FD5C67">
      <w:pPr>
        <w:pStyle w:val="ListParagraph"/>
        <w:rPr>
          <w:rFonts w:ascii="Trebuchet MS" w:hAnsi="Trebuchet MS"/>
        </w:rPr>
      </w:pPr>
    </w:p>
    <w:p w14:paraId="71D396AC" w14:textId="70BB155A"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DESCRIERE PPP</w:t>
      </w:r>
    </w:p>
    <w:tbl>
      <w:tblPr>
        <w:tblStyle w:val="TableGrid"/>
        <w:tblW w:w="0" w:type="auto"/>
        <w:tblInd w:w="720" w:type="dxa"/>
        <w:tblLook w:val="04A0" w:firstRow="1" w:lastRow="0" w:firstColumn="1" w:lastColumn="0" w:noHBand="0" w:noVBand="1"/>
      </w:tblPr>
      <w:tblGrid>
        <w:gridCol w:w="8296"/>
      </w:tblGrid>
      <w:tr w:rsidR="006F0163" w:rsidRPr="00C42312" w14:paraId="35B705C2" w14:textId="77777777" w:rsidTr="00DC23CC">
        <w:tc>
          <w:tcPr>
            <w:tcW w:w="8296" w:type="dxa"/>
          </w:tcPr>
          <w:p w14:paraId="5D48321A" w14:textId="34B6B90F" w:rsidR="006F0163" w:rsidRPr="00C42312" w:rsidRDefault="00B701C0" w:rsidP="00582098">
            <w:pPr>
              <w:shd w:val="clear" w:color="auto" w:fill="FBE4D5" w:themeFill="accent2" w:themeFillTint="33"/>
            </w:pPr>
            <w:r w:rsidRPr="00C42312">
              <w:rPr>
                <w:rFonts w:ascii="Trebuchet MS" w:hAnsi="Trebuchet MS"/>
              </w:rPr>
              <w:t>N/A</w:t>
            </w:r>
          </w:p>
        </w:tc>
      </w:tr>
    </w:tbl>
    <w:p w14:paraId="4964B60C" w14:textId="77777777" w:rsidR="006F0163" w:rsidRPr="00C42312" w:rsidRDefault="006F0163" w:rsidP="00FD5C67">
      <w:pPr>
        <w:pStyle w:val="ListParagraph"/>
        <w:rPr>
          <w:rFonts w:ascii="Trebuchet MS" w:hAnsi="Trebuchet MS"/>
        </w:rPr>
      </w:pPr>
    </w:p>
    <w:p w14:paraId="37A8CAA5" w14:textId="00B9344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INDICATORI DE REALIZARE </w:t>
      </w:r>
      <w:r w:rsidR="00487A21" w:rsidRPr="00C42312">
        <w:rPr>
          <w:rFonts w:ascii="Trebuchet MS" w:hAnsi="Trebuchet MS"/>
        </w:rPr>
        <w:t>Ș</w:t>
      </w:r>
      <w:r w:rsidRPr="00C42312">
        <w:rPr>
          <w:rFonts w:ascii="Trebuchet MS" w:hAnsi="Trebuchet MS"/>
        </w:rPr>
        <w:t>I DE REZULTAT (PROGRAM)</w:t>
      </w:r>
    </w:p>
    <w:tbl>
      <w:tblPr>
        <w:tblStyle w:val="TableGrid"/>
        <w:tblW w:w="0" w:type="auto"/>
        <w:tblInd w:w="720" w:type="dxa"/>
        <w:tblLook w:val="04A0" w:firstRow="1" w:lastRow="0" w:firstColumn="1" w:lastColumn="0" w:noHBand="0" w:noVBand="1"/>
      </w:tblPr>
      <w:tblGrid>
        <w:gridCol w:w="8296"/>
      </w:tblGrid>
      <w:tr w:rsidR="006F0163" w:rsidRPr="00C42312" w14:paraId="0EE4D284" w14:textId="77777777" w:rsidTr="00DC23CC">
        <w:tc>
          <w:tcPr>
            <w:tcW w:w="8296" w:type="dxa"/>
          </w:tcPr>
          <w:p w14:paraId="6172DF13" w14:textId="56509EC7" w:rsidR="006F0163" w:rsidRPr="00C42312" w:rsidRDefault="001B0312"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B6CDA08" w14:textId="77777777" w:rsidR="006F0163" w:rsidRPr="00C42312" w:rsidRDefault="006F0163" w:rsidP="00FD5C67">
      <w:pPr>
        <w:pStyle w:val="ListParagraph"/>
        <w:rPr>
          <w:rFonts w:ascii="Trebuchet MS" w:hAnsi="Trebuchet MS"/>
        </w:rPr>
      </w:pPr>
    </w:p>
    <w:p w14:paraId="19F55B12" w14:textId="7ECF68B2" w:rsidR="006F0163" w:rsidRPr="00C42312" w:rsidRDefault="006F0163" w:rsidP="00FD5C67">
      <w:pPr>
        <w:ind w:left="360"/>
        <w:rPr>
          <w:rFonts w:ascii="Trebuchet MS" w:hAnsi="Trebuchet MS"/>
        </w:rPr>
      </w:pPr>
      <w:r w:rsidRPr="00C42312">
        <w:rPr>
          <w:rFonts w:ascii="Trebuchet MS" w:hAnsi="Trebuchet MS"/>
        </w:rPr>
        <w:lastRenderedPageBreak/>
        <w:t>Sec</w:t>
      </w:r>
      <w:r w:rsidR="00487A21" w:rsidRPr="00C42312">
        <w:rPr>
          <w:rFonts w:ascii="Trebuchet MS" w:hAnsi="Trebuchet MS"/>
        </w:rPr>
        <w:t>ț</w:t>
      </w:r>
      <w:r w:rsidRPr="00C42312">
        <w:rPr>
          <w:rFonts w:ascii="Trebuchet MS" w:hAnsi="Trebuchet MS"/>
        </w:rPr>
        <w:t>iunea: INDICATORI SUPLIMENTARI PROIECT</w:t>
      </w:r>
    </w:p>
    <w:tbl>
      <w:tblPr>
        <w:tblStyle w:val="TableGrid"/>
        <w:tblW w:w="0" w:type="auto"/>
        <w:tblInd w:w="720" w:type="dxa"/>
        <w:tblLook w:val="04A0" w:firstRow="1" w:lastRow="0" w:firstColumn="1" w:lastColumn="0" w:noHBand="0" w:noVBand="1"/>
      </w:tblPr>
      <w:tblGrid>
        <w:gridCol w:w="8296"/>
      </w:tblGrid>
      <w:tr w:rsidR="006F0163" w:rsidRPr="00C42312" w14:paraId="26320E62" w14:textId="77777777" w:rsidTr="00DC23CC">
        <w:tc>
          <w:tcPr>
            <w:tcW w:w="8296" w:type="dxa"/>
          </w:tcPr>
          <w:p w14:paraId="74B3863F" w14:textId="24C5FA23" w:rsidR="006F0163" w:rsidRPr="00C42312" w:rsidRDefault="001B0312"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695E83DD" w14:textId="77777777" w:rsidR="006F0163" w:rsidRPr="00C42312" w:rsidRDefault="006F0163" w:rsidP="00FD5C67">
      <w:pPr>
        <w:pStyle w:val="ListParagraph"/>
        <w:rPr>
          <w:rFonts w:ascii="Trebuchet MS" w:hAnsi="Trebuchet MS"/>
        </w:rPr>
      </w:pPr>
    </w:p>
    <w:p w14:paraId="69F5B350" w14:textId="0A68DBEB"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PLAN DE ACHIZI</w:t>
      </w:r>
      <w:r w:rsidR="00487A21" w:rsidRPr="00C42312">
        <w:rPr>
          <w:rFonts w:ascii="Trebuchet MS" w:hAnsi="Trebuchet MS"/>
        </w:rPr>
        <w:t>Ț</w:t>
      </w:r>
      <w:r w:rsidRPr="00C42312">
        <w:rPr>
          <w:rFonts w:ascii="Trebuchet MS" w:hAnsi="Trebuchet MS"/>
        </w:rPr>
        <w:t>II</w:t>
      </w:r>
    </w:p>
    <w:tbl>
      <w:tblPr>
        <w:tblStyle w:val="TableGrid"/>
        <w:tblW w:w="0" w:type="auto"/>
        <w:tblInd w:w="720" w:type="dxa"/>
        <w:tblLook w:val="04A0" w:firstRow="1" w:lastRow="0" w:firstColumn="1" w:lastColumn="0" w:noHBand="0" w:noVBand="1"/>
      </w:tblPr>
      <w:tblGrid>
        <w:gridCol w:w="8296"/>
      </w:tblGrid>
      <w:tr w:rsidR="006F0163" w:rsidRPr="00C42312" w14:paraId="4A065630" w14:textId="77777777" w:rsidTr="00DC23CC">
        <w:tc>
          <w:tcPr>
            <w:tcW w:w="8296" w:type="dxa"/>
          </w:tcPr>
          <w:p w14:paraId="11ECF1D6" w14:textId="1154B985"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0255929" w14:textId="77777777" w:rsidR="006F0163" w:rsidRPr="00C42312" w:rsidRDefault="006F0163" w:rsidP="00FD5C67">
      <w:pPr>
        <w:pStyle w:val="ListParagraph"/>
        <w:rPr>
          <w:rFonts w:ascii="Trebuchet MS" w:hAnsi="Trebuchet MS"/>
        </w:rPr>
      </w:pPr>
    </w:p>
    <w:p w14:paraId="63DA5F0C" w14:textId="7FC35BDC"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RESURSE UMANE IMPLICATE</w:t>
      </w:r>
    </w:p>
    <w:tbl>
      <w:tblPr>
        <w:tblStyle w:val="TableGrid"/>
        <w:tblW w:w="0" w:type="auto"/>
        <w:tblInd w:w="720" w:type="dxa"/>
        <w:tblLook w:val="04A0" w:firstRow="1" w:lastRow="0" w:firstColumn="1" w:lastColumn="0" w:noHBand="0" w:noVBand="1"/>
      </w:tblPr>
      <w:tblGrid>
        <w:gridCol w:w="8296"/>
      </w:tblGrid>
      <w:tr w:rsidR="006F0163" w:rsidRPr="00C42312" w14:paraId="1CE44CB8" w14:textId="77777777" w:rsidTr="00DC23CC">
        <w:tc>
          <w:tcPr>
            <w:tcW w:w="8296" w:type="dxa"/>
          </w:tcPr>
          <w:p w14:paraId="4B7D3197" w14:textId="3BE436DB" w:rsidR="006F0163" w:rsidRPr="00C42312" w:rsidRDefault="00723AB9"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D5FE0AB" w14:textId="77777777" w:rsidR="006F0163" w:rsidRPr="00C42312" w:rsidRDefault="006F0163" w:rsidP="00FD5C67">
      <w:pPr>
        <w:pStyle w:val="ListParagraph"/>
        <w:rPr>
          <w:rFonts w:ascii="Trebuchet MS" w:hAnsi="Trebuchet MS"/>
        </w:rPr>
      </w:pPr>
    </w:p>
    <w:p w14:paraId="623AF84E" w14:textId="688A610B"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REZULTATE A</w:t>
      </w:r>
      <w:r w:rsidR="00487A21" w:rsidRPr="00C42312">
        <w:rPr>
          <w:rFonts w:ascii="Trebuchet MS" w:hAnsi="Trebuchet MS"/>
        </w:rPr>
        <w:t>Ș</w:t>
      </w:r>
      <w:r w:rsidRPr="00C42312">
        <w:rPr>
          <w:rFonts w:ascii="Trebuchet MS" w:hAnsi="Trebuchet MS"/>
        </w:rPr>
        <w:t>TEPTATE / REALIZĂRI A</w:t>
      </w:r>
      <w:r w:rsidR="00487A21" w:rsidRPr="00C42312">
        <w:rPr>
          <w:rFonts w:ascii="Trebuchet MS" w:hAnsi="Trebuchet MS"/>
        </w:rPr>
        <w:t>Ș</w:t>
      </w:r>
      <w:r w:rsidRPr="00C42312">
        <w:rPr>
          <w:rFonts w:ascii="Trebuchet MS" w:hAnsi="Trebuchet MS"/>
        </w:rPr>
        <w:t>TEPTATE</w:t>
      </w:r>
    </w:p>
    <w:tbl>
      <w:tblPr>
        <w:tblStyle w:val="TableGrid"/>
        <w:tblW w:w="0" w:type="auto"/>
        <w:tblInd w:w="720" w:type="dxa"/>
        <w:tblLook w:val="04A0" w:firstRow="1" w:lastRow="0" w:firstColumn="1" w:lastColumn="0" w:noHBand="0" w:noVBand="1"/>
      </w:tblPr>
      <w:tblGrid>
        <w:gridCol w:w="8296"/>
      </w:tblGrid>
      <w:tr w:rsidR="006F0163" w:rsidRPr="00C42312" w14:paraId="4AE3D2BE" w14:textId="77777777" w:rsidTr="00DC23CC">
        <w:tc>
          <w:tcPr>
            <w:tcW w:w="8296" w:type="dxa"/>
          </w:tcPr>
          <w:p w14:paraId="0B54AFAA" w14:textId="63C99F7A"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21188F87" w14:textId="77777777" w:rsidR="006F0163" w:rsidRPr="00C42312" w:rsidRDefault="006F0163" w:rsidP="00FD5C67">
      <w:pPr>
        <w:ind w:left="360"/>
        <w:rPr>
          <w:rFonts w:ascii="Trebuchet MS" w:hAnsi="Trebuchet MS"/>
        </w:rPr>
      </w:pPr>
    </w:p>
    <w:p w14:paraId="4646F2FA" w14:textId="66F83FDA"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ACTIVITĂ</w:t>
      </w:r>
      <w:r w:rsidR="00487A21" w:rsidRPr="00C42312">
        <w:rPr>
          <w:rFonts w:ascii="Trebuchet MS" w:hAnsi="Trebuchet MS"/>
        </w:rPr>
        <w:t>Ț</w:t>
      </w:r>
      <w:r w:rsidRPr="00C42312">
        <w:rPr>
          <w:rFonts w:ascii="Trebuchet MS" w:hAnsi="Trebuchet MS"/>
        </w:rPr>
        <w:t xml:space="preserve">I </w:t>
      </w:r>
    </w:p>
    <w:tbl>
      <w:tblPr>
        <w:tblStyle w:val="TableGrid"/>
        <w:tblW w:w="0" w:type="auto"/>
        <w:tblInd w:w="720" w:type="dxa"/>
        <w:tblLook w:val="04A0" w:firstRow="1" w:lastRow="0" w:firstColumn="1" w:lastColumn="0" w:noHBand="0" w:noVBand="1"/>
      </w:tblPr>
      <w:tblGrid>
        <w:gridCol w:w="8296"/>
      </w:tblGrid>
      <w:tr w:rsidR="006F0163" w:rsidRPr="00C42312" w14:paraId="114C2FD4" w14:textId="77777777" w:rsidTr="00DC23CC">
        <w:tc>
          <w:tcPr>
            <w:tcW w:w="8296" w:type="dxa"/>
          </w:tcPr>
          <w:p w14:paraId="2AE43EDB" w14:textId="13613F8B"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 – include împăr</w:t>
            </w:r>
            <w:r w:rsidR="00487A21" w:rsidRPr="00C42312">
              <w:rPr>
                <w:rFonts w:ascii="Trebuchet MS" w:hAnsi="Trebuchet MS"/>
              </w:rPr>
              <w:t>ț</w:t>
            </w:r>
            <w:r w:rsidRPr="00C42312">
              <w:rPr>
                <w:rFonts w:ascii="Trebuchet MS" w:hAnsi="Trebuchet MS"/>
              </w:rPr>
              <w:t xml:space="preserve">irea în activitate de bază </w:t>
            </w:r>
            <w:r w:rsidR="00487A21" w:rsidRPr="00C42312">
              <w:rPr>
                <w:rFonts w:ascii="Trebuchet MS" w:hAnsi="Trebuchet MS"/>
              </w:rPr>
              <w:t>ș</w:t>
            </w:r>
            <w:r w:rsidRPr="00C42312">
              <w:rPr>
                <w:rFonts w:ascii="Trebuchet MS" w:hAnsi="Trebuchet MS"/>
              </w:rPr>
              <w:t xml:space="preserve">i activitate conexă, precum </w:t>
            </w:r>
            <w:r w:rsidR="00487A21" w:rsidRPr="00C42312">
              <w:rPr>
                <w:rFonts w:ascii="Trebuchet MS" w:hAnsi="Trebuchet MS"/>
              </w:rPr>
              <w:t>ș</w:t>
            </w:r>
            <w:r w:rsidRPr="00C42312">
              <w:rPr>
                <w:rFonts w:ascii="Trebuchet MS" w:hAnsi="Trebuchet MS"/>
              </w:rPr>
              <w:t>i graficul de implementare al proiectului</w:t>
            </w:r>
          </w:p>
        </w:tc>
      </w:tr>
    </w:tbl>
    <w:p w14:paraId="32D38A72" w14:textId="77777777" w:rsidR="006F0163" w:rsidRPr="00C42312" w:rsidRDefault="006F0163" w:rsidP="00FD5C67">
      <w:pPr>
        <w:pStyle w:val="ListParagraph"/>
        <w:rPr>
          <w:rFonts w:ascii="Trebuchet MS" w:hAnsi="Trebuchet MS"/>
        </w:rPr>
      </w:pPr>
    </w:p>
    <w:p w14:paraId="7872F441" w14:textId="16DE40F6"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w:t>
      </w:r>
      <w:r w:rsidRPr="00C42312">
        <w:rPr>
          <w:rFonts w:ascii="Trebuchet MS" w:eastAsia="Times New Roman" w:hAnsi="Trebuchet MS"/>
          <w:bCs/>
        </w:rPr>
        <w:t>INDICATORI DE ETAPĂ</w:t>
      </w:r>
    </w:p>
    <w:tbl>
      <w:tblPr>
        <w:tblStyle w:val="TableGrid"/>
        <w:tblW w:w="0" w:type="auto"/>
        <w:tblInd w:w="720" w:type="dxa"/>
        <w:tblLook w:val="04A0" w:firstRow="1" w:lastRow="0" w:firstColumn="1" w:lastColumn="0" w:noHBand="0" w:noVBand="1"/>
      </w:tblPr>
      <w:tblGrid>
        <w:gridCol w:w="8296"/>
      </w:tblGrid>
      <w:tr w:rsidR="006F0163" w:rsidRPr="00C42312" w14:paraId="4BF7024C" w14:textId="77777777" w:rsidTr="00DC23CC">
        <w:tc>
          <w:tcPr>
            <w:tcW w:w="8296" w:type="dxa"/>
          </w:tcPr>
          <w:p w14:paraId="6D114E55" w14:textId="22431526"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5E1FFB58" w14:textId="77777777" w:rsidR="006F0163" w:rsidRPr="00C42312" w:rsidRDefault="006F0163" w:rsidP="00FD5C67">
      <w:pPr>
        <w:pStyle w:val="ListParagraph"/>
        <w:rPr>
          <w:rFonts w:ascii="Trebuchet MS" w:hAnsi="Trebuchet MS"/>
        </w:rPr>
      </w:pPr>
    </w:p>
    <w:p w14:paraId="0BFA41BA" w14:textId="48DEB10E"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w:t>
      </w:r>
      <w:r w:rsidRPr="00C42312">
        <w:rPr>
          <w:rFonts w:ascii="Trebuchet MS" w:eastAsia="Times New Roman" w:hAnsi="Trebuchet MS"/>
          <w:bCs/>
        </w:rPr>
        <w:t>PLANUL DE MONITORIZARE A PROIECTULUI</w:t>
      </w:r>
    </w:p>
    <w:tbl>
      <w:tblPr>
        <w:tblStyle w:val="TableGrid"/>
        <w:tblW w:w="0" w:type="auto"/>
        <w:tblInd w:w="720" w:type="dxa"/>
        <w:tblLook w:val="04A0" w:firstRow="1" w:lastRow="0" w:firstColumn="1" w:lastColumn="0" w:noHBand="0" w:noVBand="1"/>
      </w:tblPr>
      <w:tblGrid>
        <w:gridCol w:w="8296"/>
      </w:tblGrid>
      <w:tr w:rsidR="006F0163" w:rsidRPr="00C42312" w14:paraId="29683364" w14:textId="77777777" w:rsidTr="00DC23CC">
        <w:tc>
          <w:tcPr>
            <w:tcW w:w="8296" w:type="dxa"/>
          </w:tcPr>
          <w:p w14:paraId="1AB83F7C" w14:textId="55163B06"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1D8857C6" w14:textId="77777777" w:rsidR="006F0163" w:rsidRPr="00C42312" w:rsidRDefault="006F0163" w:rsidP="00FD5C67">
      <w:pPr>
        <w:pStyle w:val="ListParagraph"/>
        <w:rPr>
          <w:rFonts w:ascii="Trebuchet MS" w:hAnsi="Trebuchet MS"/>
        </w:rPr>
      </w:pPr>
    </w:p>
    <w:p w14:paraId="129C159C" w14:textId="371F5E06"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PROIECT</w:t>
      </w:r>
    </w:p>
    <w:tbl>
      <w:tblPr>
        <w:tblStyle w:val="TableGrid"/>
        <w:tblW w:w="0" w:type="auto"/>
        <w:tblInd w:w="720" w:type="dxa"/>
        <w:tblLook w:val="04A0" w:firstRow="1" w:lastRow="0" w:firstColumn="1" w:lastColumn="0" w:noHBand="0" w:noVBand="1"/>
      </w:tblPr>
      <w:tblGrid>
        <w:gridCol w:w="8296"/>
      </w:tblGrid>
      <w:tr w:rsidR="006F0163" w:rsidRPr="00C42312" w14:paraId="539B16D7" w14:textId="77777777" w:rsidTr="00DC23CC">
        <w:tc>
          <w:tcPr>
            <w:tcW w:w="8296" w:type="dxa"/>
          </w:tcPr>
          <w:p w14:paraId="08F5AA83" w14:textId="095FB8D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FC8193B" w14:textId="77777777" w:rsidR="006F0163" w:rsidRPr="00C42312" w:rsidRDefault="006F0163" w:rsidP="00FD5C67">
      <w:pPr>
        <w:rPr>
          <w:rFonts w:ascii="Trebuchet MS" w:hAnsi="Trebuchet MS"/>
        </w:rPr>
      </w:pPr>
    </w:p>
    <w:p w14:paraId="3A7CF88D" w14:textId="749539F4"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ZONA VIZATĂ DE PROIECT</w:t>
      </w:r>
    </w:p>
    <w:tbl>
      <w:tblPr>
        <w:tblStyle w:val="TableGrid"/>
        <w:tblW w:w="0" w:type="auto"/>
        <w:tblInd w:w="720" w:type="dxa"/>
        <w:tblLook w:val="04A0" w:firstRow="1" w:lastRow="0" w:firstColumn="1" w:lastColumn="0" w:noHBand="0" w:noVBand="1"/>
      </w:tblPr>
      <w:tblGrid>
        <w:gridCol w:w="8296"/>
      </w:tblGrid>
      <w:tr w:rsidR="006F0163" w:rsidRPr="00C42312" w14:paraId="36FD3436" w14:textId="77777777" w:rsidTr="00DC23CC">
        <w:tc>
          <w:tcPr>
            <w:tcW w:w="8296" w:type="dxa"/>
          </w:tcPr>
          <w:p w14:paraId="67580679" w14:textId="10A55A0D"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2AC8D6CE" w14:textId="77777777" w:rsidR="006F0163" w:rsidRPr="00C42312" w:rsidRDefault="006F0163" w:rsidP="00FD5C67">
      <w:pPr>
        <w:pStyle w:val="ListParagraph"/>
        <w:rPr>
          <w:rFonts w:ascii="Trebuchet MS" w:hAnsi="Trebuchet MS"/>
        </w:rPr>
      </w:pPr>
    </w:p>
    <w:p w14:paraId="75E578D8" w14:textId="333EE74F"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DOMENIU DE INTERVEN</w:t>
      </w:r>
      <w:r w:rsidR="00487A21" w:rsidRPr="00C42312">
        <w:rPr>
          <w:rFonts w:ascii="Trebuchet MS" w:hAnsi="Trebuchet MS"/>
        </w:rPr>
        <w:t>Ț</w:t>
      </w:r>
      <w:r w:rsidRPr="00C42312">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C42312" w14:paraId="39A9729C" w14:textId="77777777" w:rsidTr="00DC23CC">
        <w:tc>
          <w:tcPr>
            <w:tcW w:w="8296" w:type="dxa"/>
          </w:tcPr>
          <w:p w14:paraId="7F59F8C4" w14:textId="1EF79F0C"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349EAACE" w14:textId="77777777" w:rsidR="006F0163" w:rsidRPr="00C42312" w:rsidRDefault="006F0163" w:rsidP="00FD5C67">
      <w:pPr>
        <w:pStyle w:val="ListParagraph"/>
        <w:rPr>
          <w:rFonts w:ascii="Trebuchet MS" w:hAnsi="Trebuchet MS"/>
        </w:rPr>
      </w:pPr>
    </w:p>
    <w:p w14:paraId="460B7C66" w14:textId="586D39AA"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FORMĂ DE SPRIJIN</w:t>
      </w:r>
    </w:p>
    <w:tbl>
      <w:tblPr>
        <w:tblStyle w:val="TableGrid"/>
        <w:tblW w:w="0" w:type="auto"/>
        <w:tblInd w:w="720" w:type="dxa"/>
        <w:tblLook w:val="04A0" w:firstRow="1" w:lastRow="0" w:firstColumn="1" w:lastColumn="0" w:noHBand="0" w:noVBand="1"/>
      </w:tblPr>
      <w:tblGrid>
        <w:gridCol w:w="8296"/>
      </w:tblGrid>
      <w:tr w:rsidR="00FD5C67" w:rsidRPr="00C42312" w14:paraId="1ED01B32" w14:textId="77777777" w:rsidTr="00DC23CC">
        <w:tc>
          <w:tcPr>
            <w:tcW w:w="8296" w:type="dxa"/>
          </w:tcPr>
          <w:p w14:paraId="41B02D8C" w14:textId="3F7DCFA9"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30AFFDA5" w14:textId="77777777" w:rsidR="006F0163" w:rsidRPr="00C42312" w:rsidRDefault="006F0163" w:rsidP="006F0163">
      <w:pPr>
        <w:pStyle w:val="ListParagraph"/>
        <w:rPr>
          <w:rFonts w:ascii="Trebuchet MS" w:hAnsi="Trebuchet MS"/>
        </w:rPr>
      </w:pPr>
    </w:p>
    <w:p w14:paraId="6AA26A6C" w14:textId="4F147147" w:rsidR="006F0163" w:rsidRPr="00C42312" w:rsidRDefault="006F0163" w:rsidP="006F0163">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6F0163" w:rsidRPr="00C42312" w14:paraId="7D5CD6B0" w14:textId="77777777" w:rsidTr="00DC23CC">
        <w:tc>
          <w:tcPr>
            <w:tcW w:w="8296" w:type="dxa"/>
          </w:tcPr>
          <w:p w14:paraId="73D99603" w14:textId="6F8999EE"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6DA529D3" w14:textId="77777777" w:rsidR="006F0163" w:rsidRPr="00C42312" w:rsidRDefault="006F0163" w:rsidP="006F0163">
      <w:pPr>
        <w:pStyle w:val="ListParagraph"/>
        <w:rPr>
          <w:rFonts w:ascii="Trebuchet MS" w:hAnsi="Trebuchet MS"/>
        </w:rPr>
      </w:pPr>
    </w:p>
    <w:p w14:paraId="744288A6" w14:textId="049573F1" w:rsidR="006F0163" w:rsidRPr="00C42312" w:rsidRDefault="006F0163" w:rsidP="006F0163">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ACTIVITATE ECONOMICĂ</w:t>
      </w:r>
    </w:p>
    <w:tbl>
      <w:tblPr>
        <w:tblStyle w:val="TableGrid"/>
        <w:tblW w:w="0" w:type="auto"/>
        <w:tblInd w:w="720" w:type="dxa"/>
        <w:tblLook w:val="04A0" w:firstRow="1" w:lastRow="0" w:firstColumn="1" w:lastColumn="0" w:noHBand="0" w:noVBand="1"/>
      </w:tblPr>
      <w:tblGrid>
        <w:gridCol w:w="8296"/>
      </w:tblGrid>
      <w:tr w:rsidR="006F0163" w:rsidRPr="00C42312" w14:paraId="72691BC5" w14:textId="77777777" w:rsidTr="00DC23CC">
        <w:tc>
          <w:tcPr>
            <w:tcW w:w="8296" w:type="dxa"/>
          </w:tcPr>
          <w:p w14:paraId="37813208" w14:textId="75398B4B"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455B3D9E" w14:textId="77777777" w:rsidR="006F0163" w:rsidRPr="00C42312" w:rsidRDefault="006F0163" w:rsidP="006F0163">
      <w:pPr>
        <w:pStyle w:val="ListParagraph"/>
        <w:rPr>
          <w:rFonts w:ascii="Trebuchet MS" w:hAnsi="Trebuchet MS"/>
        </w:rPr>
      </w:pPr>
    </w:p>
    <w:p w14:paraId="5857A359" w14:textId="43E77AA2" w:rsidR="006F0163" w:rsidRPr="00C42312" w:rsidRDefault="006F0163" w:rsidP="006F0163">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DIMENSIUNE, LOCALIZARE</w:t>
      </w:r>
    </w:p>
    <w:tbl>
      <w:tblPr>
        <w:tblStyle w:val="TableGrid"/>
        <w:tblW w:w="0" w:type="auto"/>
        <w:tblInd w:w="720" w:type="dxa"/>
        <w:tblLook w:val="04A0" w:firstRow="1" w:lastRow="0" w:firstColumn="1" w:lastColumn="0" w:noHBand="0" w:noVBand="1"/>
      </w:tblPr>
      <w:tblGrid>
        <w:gridCol w:w="8296"/>
      </w:tblGrid>
      <w:tr w:rsidR="006F0163" w:rsidRPr="00C42312" w14:paraId="06FED094" w14:textId="77777777" w:rsidTr="00DC23CC">
        <w:tc>
          <w:tcPr>
            <w:tcW w:w="8296" w:type="dxa"/>
          </w:tcPr>
          <w:p w14:paraId="35227C14" w14:textId="344EF7D4"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89471EA" w14:textId="77777777" w:rsidR="006F0163" w:rsidRPr="00C42312" w:rsidRDefault="006F0163" w:rsidP="006F0163">
      <w:pPr>
        <w:pStyle w:val="ListParagraph"/>
        <w:rPr>
          <w:rFonts w:ascii="Trebuchet MS" w:hAnsi="Trebuchet MS"/>
        </w:rPr>
      </w:pPr>
    </w:p>
    <w:p w14:paraId="71E30807" w14:textId="4203CECA"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TEME SECUNDARE ÎN CADRUL FSE+</w:t>
      </w:r>
    </w:p>
    <w:tbl>
      <w:tblPr>
        <w:tblStyle w:val="TableGrid"/>
        <w:tblW w:w="0" w:type="auto"/>
        <w:tblInd w:w="720" w:type="dxa"/>
        <w:tblLook w:val="04A0" w:firstRow="1" w:lastRow="0" w:firstColumn="1" w:lastColumn="0" w:noHBand="0" w:noVBand="1"/>
      </w:tblPr>
      <w:tblGrid>
        <w:gridCol w:w="8296"/>
      </w:tblGrid>
      <w:tr w:rsidR="006F0163" w:rsidRPr="00C42312" w14:paraId="05579396" w14:textId="77777777" w:rsidTr="00DC23CC">
        <w:tc>
          <w:tcPr>
            <w:tcW w:w="8296" w:type="dxa"/>
          </w:tcPr>
          <w:p w14:paraId="2DB7F5A5" w14:textId="38124EE6" w:rsidR="006F0163" w:rsidRPr="00C42312" w:rsidRDefault="00B701C0" w:rsidP="00582098">
            <w:pPr>
              <w:shd w:val="clear" w:color="auto" w:fill="FBE4D5" w:themeFill="accent2" w:themeFillTint="33"/>
            </w:pPr>
            <w:r w:rsidRPr="00C42312">
              <w:rPr>
                <w:rFonts w:ascii="Trebuchet MS" w:hAnsi="Trebuchet MS"/>
              </w:rPr>
              <w:t>N/A</w:t>
            </w:r>
          </w:p>
        </w:tc>
      </w:tr>
    </w:tbl>
    <w:p w14:paraId="062FFCFB" w14:textId="77777777" w:rsidR="004E7835" w:rsidRPr="00C42312" w:rsidRDefault="004E7835" w:rsidP="00FD5C67">
      <w:pPr>
        <w:ind w:left="360"/>
        <w:rPr>
          <w:rFonts w:ascii="Trebuchet MS" w:hAnsi="Trebuchet MS"/>
        </w:rPr>
      </w:pPr>
    </w:p>
    <w:p w14:paraId="354167A8" w14:textId="1ABD0CEC" w:rsidR="006F0163" w:rsidRPr="00C42312" w:rsidRDefault="006F0163" w:rsidP="00496926">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DIMENSIUNEA EGALITĂ</w:t>
      </w:r>
      <w:r w:rsidR="00487A21" w:rsidRPr="00C42312">
        <w:rPr>
          <w:rFonts w:ascii="Trebuchet MS" w:hAnsi="Trebuchet MS"/>
        </w:rPr>
        <w:t>Ț</w:t>
      </w:r>
      <w:r w:rsidRPr="00C42312">
        <w:rPr>
          <w:rFonts w:ascii="Trebuchet MS" w:hAnsi="Trebuchet MS"/>
        </w:rPr>
        <w:t xml:space="preserve">II DE GEN </w:t>
      </w:r>
    </w:p>
    <w:tbl>
      <w:tblPr>
        <w:tblStyle w:val="TableGrid"/>
        <w:tblW w:w="0" w:type="auto"/>
        <w:tblInd w:w="720" w:type="dxa"/>
        <w:tblLook w:val="04A0" w:firstRow="1" w:lastRow="0" w:firstColumn="1" w:lastColumn="0" w:noHBand="0" w:noVBand="1"/>
      </w:tblPr>
      <w:tblGrid>
        <w:gridCol w:w="8296"/>
      </w:tblGrid>
      <w:tr w:rsidR="006F0163" w:rsidRPr="00C42312" w14:paraId="0CA3C814" w14:textId="77777777" w:rsidTr="00496926">
        <w:tc>
          <w:tcPr>
            <w:tcW w:w="8296" w:type="dxa"/>
            <w:shd w:val="clear" w:color="auto" w:fill="FBE4D5" w:themeFill="accent2" w:themeFillTint="33"/>
          </w:tcPr>
          <w:p w14:paraId="29326044" w14:textId="4023D953" w:rsidR="006F0163" w:rsidRPr="00C42312" w:rsidRDefault="00B701C0" w:rsidP="00FD5C67">
            <w:pPr>
              <w:spacing w:after="160" w:line="259" w:lineRule="auto"/>
              <w:ind w:left="360"/>
              <w:rPr>
                <w:rFonts w:ascii="Trebuchet MS" w:hAnsi="Trebuchet MS"/>
              </w:rPr>
            </w:pPr>
            <w:r w:rsidRPr="00C42312">
              <w:rPr>
                <w:rFonts w:ascii="Trebuchet MS" w:hAnsi="Trebuchet MS"/>
              </w:rPr>
              <w:t>N/A</w:t>
            </w:r>
          </w:p>
        </w:tc>
      </w:tr>
    </w:tbl>
    <w:p w14:paraId="023F63A9" w14:textId="77777777" w:rsidR="006F0163" w:rsidRPr="00C42312" w:rsidRDefault="006F0163" w:rsidP="00FD5C67">
      <w:pPr>
        <w:pStyle w:val="ListParagraph"/>
        <w:rPr>
          <w:rFonts w:ascii="Trebuchet MS" w:hAnsi="Trebuchet MS"/>
        </w:rPr>
      </w:pPr>
    </w:p>
    <w:p w14:paraId="54DF0D4E" w14:textId="76F98516" w:rsidR="006F0163" w:rsidRPr="00C42312" w:rsidRDefault="006F0163" w:rsidP="00496926">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BUGET - STRATEGII MACROREGIONALE </w:t>
      </w:r>
      <w:r w:rsidR="00487A21" w:rsidRPr="00C42312">
        <w:rPr>
          <w:rFonts w:ascii="Trebuchet MS" w:hAnsi="Trebuchet MS"/>
        </w:rPr>
        <w:t>Ș</w:t>
      </w:r>
      <w:r w:rsidRPr="00C42312">
        <w:rPr>
          <w:rFonts w:ascii="Trebuchet MS" w:hAnsi="Trebuchet MS"/>
        </w:rPr>
        <w:t>I BAZIN MARITIM</w:t>
      </w:r>
    </w:p>
    <w:tbl>
      <w:tblPr>
        <w:tblStyle w:val="TableGrid"/>
        <w:tblW w:w="0" w:type="auto"/>
        <w:tblInd w:w="720" w:type="dxa"/>
        <w:tblLook w:val="04A0" w:firstRow="1" w:lastRow="0" w:firstColumn="1" w:lastColumn="0" w:noHBand="0" w:noVBand="1"/>
      </w:tblPr>
      <w:tblGrid>
        <w:gridCol w:w="8296"/>
      </w:tblGrid>
      <w:tr w:rsidR="006F0163" w:rsidRPr="00C42312" w14:paraId="1B61D072" w14:textId="77777777" w:rsidTr="00496926">
        <w:tc>
          <w:tcPr>
            <w:tcW w:w="8296" w:type="dxa"/>
            <w:shd w:val="clear" w:color="auto" w:fill="FBE4D5" w:themeFill="accent2" w:themeFillTint="33"/>
          </w:tcPr>
          <w:p w14:paraId="0C0E4B0C" w14:textId="036A4ACF" w:rsidR="006F0163" w:rsidRPr="00C42312" w:rsidRDefault="00B701C0" w:rsidP="00FD5C67">
            <w:pPr>
              <w:spacing w:after="160" w:line="259" w:lineRule="auto"/>
              <w:ind w:left="360"/>
              <w:rPr>
                <w:rFonts w:ascii="Trebuchet MS" w:hAnsi="Trebuchet MS"/>
              </w:rPr>
            </w:pPr>
            <w:r w:rsidRPr="00C42312">
              <w:rPr>
                <w:rFonts w:ascii="Trebuchet MS" w:hAnsi="Trebuchet MS"/>
              </w:rPr>
              <w:t>N/A</w:t>
            </w:r>
          </w:p>
        </w:tc>
      </w:tr>
    </w:tbl>
    <w:p w14:paraId="12866B07" w14:textId="77777777" w:rsidR="006F0163" w:rsidRPr="00C42312" w:rsidRDefault="006F0163" w:rsidP="00674B60">
      <w:pPr>
        <w:pStyle w:val="ListParagraph"/>
        <w:rPr>
          <w:rFonts w:ascii="Trebuchet MS" w:hAnsi="Trebuchet MS"/>
        </w:rPr>
      </w:pPr>
    </w:p>
    <w:p w14:paraId="49C49534" w14:textId="76688B50"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CRITERII EVALUARE ETF</w:t>
      </w:r>
    </w:p>
    <w:tbl>
      <w:tblPr>
        <w:tblStyle w:val="TableGrid"/>
        <w:tblW w:w="0" w:type="auto"/>
        <w:tblInd w:w="720" w:type="dxa"/>
        <w:tblLook w:val="04A0" w:firstRow="1" w:lastRow="0" w:firstColumn="1" w:lastColumn="0" w:noHBand="0" w:noVBand="1"/>
      </w:tblPr>
      <w:tblGrid>
        <w:gridCol w:w="8296"/>
      </w:tblGrid>
      <w:tr w:rsidR="00FD5C67" w:rsidRPr="00C42312" w14:paraId="3A4EE920" w14:textId="77777777" w:rsidTr="0063401A">
        <w:tc>
          <w:tcPr>
            <w:tcW w:w="8296" w:type="dxa"/>
            <w:shd w:val="clear" w:color="auto" w:fill="auto"/>
          </w:tcPr>
          <w:p w14:paraId="159CC56F" w14:textId="171FE632" w:rsidR="006F0163" w:rsidRPr="00C42312" w:rsidRDefault="00F57525" w:rsidP="00D9166E">
            <w:pPr>
              <w:spacing w:after="160" w:line="259" w:lineRule="auto"/>
              <w:jc w:val="both"/>
              <w:rPr>
                <w:rFonts w:ascii="Trebuchet MS" w:hAnsi="Trebuchet MS"/>
              </w:rPr>
            </w:pPr>
            <w:r w:rsidRPr="00C42312">
              <w:rPr>
                <w:rFonts w:ascii="Trebuchet MS" w:hAnsi="Trebuchet MS"/>
                <w:color w:val="000000" w:themeColor="text1"/>
              </w:rPr>
              <w:t>Î</w:t>
            </w:r>
            <w:r w:rsidR="00674B60" w:rsidRPr="00C42312">
              <w:rPr>
                <w:rFonts w:ascii="Trebuchet MS" w:hAnsi="Trebuchet MS"/>
                <w:color w:val="000000" w:themeColor="text1"/>
              </w:rPr>
              <w:t>n aceast</w:t>
            </w:r>
            <w:r w:rsidRPr="00C42312">
              <w:rPr>
                <w:rFonts w:ascii="Trebuchet MS" w:hAnsi="Trebuchet MS"/>
                <w:color w:val="000000" w:themeColor="text1"/>
              </w:rPr>
              <w:t>ă</w:t>
            </w:r>
            <w:r w:rsidR="00674B60" w:rsidRPr="00C42312">
              <w:rPr>
                <w:rFonts w:ascii="Trebuchet MS" w:hAnsi="Trebuchet MS"/>
                <w:color w:val="000000" w:themeColor="text1"/>
              </w:rPr>
              <w:t xml:space="preserve"> sec</w:t>
            </w:r>
            <w:r w:rsidRPr="00C42312">
              <w:rPr>
                <w:rFonts w:ascii="Trebuchet MS" w:hAnsi="Trebuchet MS"/>
                <w:color w:val="000000" w:themeColor="text1"/>
              </w:rPr>
              <w:t>ț</w:t>
            </w:r>
            <w:r w:rsidR="00674B60" w:rsidRPr="00C42312">
              <w:rPr>
                <w:rFonts w:ascii="Trebuchet MS" w:hAnsi="Trebuchet MS"/>
                <w:color w:val="000000" w:themeColor="text1"/>
              </w:rPr>
              <w:t>iune, solicitan</w:t>
            </w:r>
            <w:r w:rsidRPr="00C42312">
              <w:rPr>
                <w:rFonts w:ascii="Trebuchet MS" w:hAnsi="Trebuchet MS"/>
                <w:color w:val="000000" w:themeColor="text1"/>
              </w:rPr>
              <w:t>ț</w:t>
            </w:r>
            <w:r w:rsidR="00674B60" w:rsidRPr="00C42312">
              <w:rPr>
                <w:rFonts w:ascii="Trebuchet MS" w:hAnsi="Trebuchet MS"/>
                <w:color w:val="000000" w:themeColor="text1"/>
              </w:rPr>
              <w:t xml:space="preserve">ii vor completa </w:t>
            </w:r>
            <w:r w:rsidRPr="00C42312">
              <w:rPr>
                <w:rFonts w:ascii="Trebuchet MS" w:hAnsi="Trebuchet MS"/>
                <w:color w:val="000000" w:themeColor="text1"/>
              </w:rPr>
              <w:t>î</w:t>
            </w:r>
            <w:r w:rsidR="00674B60" w:rsidRPr="00C42312">
              <w:rPr>
                <w:rFonts w:ascii="Trebuchet MS" w:hAnsi="Trebuchet MS"/>
                <w:color w:val="000000" w:themeColor="text1"/>
              </w:rPr>
              <w:t>ntreb</w:t>
            </w:r>
            <w:r w:rsidRPr="00C42312">
              <w:rPr>
                <w:rFonts w:ascii="Trebuchet MS" w:hAnsi="Trebuchet MS"/>
                <w:color w:val="000000" w:themeColor="text1"/>
              </w:rPr>
              <w:t>ă</w:t>
            </w:r>
            <w:r w:rsidR="00674B60" w:rsidRPr="00C42312">
              <w:rPr>
                <w:rFonts w:ascii="Trebuchet MS" w:hAnsi="Trebuchet MS"/>
                <w:color w:val="000000" w:themeColor="text1"/>
              </w:rPr>
              <w:t xml:space="preserve">rile de autoevaluare, vor acorda punctaj </w:t>
            </w:r>
            <w:r w:rsidRPr="00C42312">
              <w:rPr>
                <w:rFonts w:ascii="Trebuchet MS" w:hAnsi="Trebuchet MS"/>
                <w:color w:val="000000" w:themeColor="text1"/>
              </w:rPr>
              <w:t>ș</w:t>
            </w:r>
            <w:r w:rsidR="00674B60" w:rsidRPr="00C42312">
              <w:rPr>
                <w:rFonts w:ascii="Trebuchet MS" w:hAnsi="Trebuchet MS"/>
                <w:color w:val="000000" w:themeColor="text1"/>
              </w:rPr>
              <w:t xml:space="preserve">i vor explica acordarea acestui punctaj </w:t>
            </w:r>
            <w:r w:rsidRPr="00C42312">
              <w:rPr>
                <w:rFonts w:ascii="Trebuchet MS" w:hAnsi="Trebuchet MS"/>
                <w:color w:val="000000" w:themeColor="text1"/>
              </w:rPr>
              <w:t>î</w:t>
            </w:r>
            <w:r w:rsidR="00674B60" w:rsidRPr="00C42312">
              <w:rPr>
                <w:rFonts w:ascii="Trebuchet MS" w:hAnsi="Trebuchet MS"/>
                <w:color w:val="000000" w:themeColor="text1"/>
              </w:rPr>
              <w:t>n coloana ”Explica</w:t>
            </w:r>
            <w:r w:rsidRPr="00C42312">
              <w:rPr>
                <w:rFonts w:ascii="Trebuchet MS" w:hAnsi="Trebuchet MS"/>
                <w:color w:val="000000" w:themeColor="text1"/>
              </w:rPr>
              <w:t>ț</w:t>
            </w:r>
            <w:r w:rsidR="00674B60" w:rsidRPr="00C42312">
              <w:rPr>
                <w:rFonts w:ascii="Trebuchet MS" w:hAnsi="Trebuchet MS"/>
                <w:color w:val="000000" w:themeColor="text1"/>
              </w:rPr>
              <w:t xml:space="preserve">ie” </w:t>
            </w:r>
            <w:r w:rsidRPr="00C42312">
              <w:rPr>
                <w:rFonts w:ascii="Trebuchet MS" w:hAnsi="Trebuchet MS"/>
                <w:color w:val="000000" w:themeColor="text1"/>
              </w:rPr>
              <w:t>ș</w:t>
            </w:r>
            <w:r w:rsidR="00674B60" w:rsidRPr="00C42312">
              <w:rPr>
                <w:rFonts w:ascii="Trebuchet MS" w:hAnsi="Trebuchet MS"/>
                <w:color w:val="000000" w:themeColor="text1"/>
              </w:rPr>
              <w:t>i vor ata</w:t>
            </w:r>
            <w:r w:rsidRPr="00C42312">
              <w:rPr>
                <w:rFonts w:ascii="Trebuchet MS" w:hAnsi="Trebuchet MS"/>
                <w:color w:val="000000" w:themeColor="text1"/>
              </w:rPr>
              <w:t>ș</w:t>
            </w:r>
            <w:r w:rsidR="00674B60" w:rsidRPr="00C42312">
              <w:rPr>
                <w:rFonts w:ascii="Trebuchet MS" w:hAnsi="Trebuchet MS"/>
                <w:color w:val="000000" w:themeColor="text1"/>
              </w:rPr>
              <w:t>a documentele necesare verific</w:t>
            </w:r>
            <w:r w:rsidRPr="00C42312">
              <w:rPr>
                <w:rFonts w:ascii="Trebuchet MS" w:hAnsi="Trebuchet MS"/>
                <w:color w:val="000000" w:themeColor="text1"/>
              </w:rPr>
              <w:t>ă</w:t>
            </w:r>
            <w:r w:rsidR="00674B60" w:rsidRPr="00C42312">
              <w:rPr>
                <w:rFonts w:ascii="Trebuchet MS" w:hAnsi="Trebuchet MS"/>
                <w:color w:val="000000" w:themeColor="text1"/>
              </w:rPr>
              <w:t>rii corectitudinii celor selectate. (3.500 caractere)</w:t>
            </w:r>
          </w:p>
        </w:tc>
      </w:tr>
    </w:tbl>
    <w:p w14:paraId="00523424" w14:textId="77777777" w:rsidR="006F0163" w:rsidRPr="00C42312" w:rsidRDefault="006F0163" w:rsidP="00674B60">
      <w:pPr>
        <w:ind w:left="360"/>
        <w:rPr>
          <w:rFonts w:ascii="Trebuchet MS" w:hAnsi="Trebuchet MS"/>
        </w:rPr>
      </w:pPr>
    </w:p>
    <w:p w14:paraId="6CA6EF70" w14:textId="5336562A" w:rsidR="006F0163" w:rsidRPr="00C42312" w:rsidRDefault="006F0163" w:rsidP="006F0163">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DECLARA</w:t>
      </w:r>
      <w:r w:rsidR="00487A21" w:rsidRPr="00C42312">
        <w:rPr>
          <w:rFonts w:ascii="Trebuchet MS" w:hAnsi="Trebuchet MS"/>
        </w:rPr>
        <w:t>Ț</w:t>
      </w:r>
      <w:r w:rsidRPr="00C42312">
        <w:rPr>
          <w:rFonts w:ascii="Trebuchet MS" w:hAnsi="Trebuchet MS"/>
        </w:rPr>
        <w:t>IA UNICĂ</w:t>
      </w:r>
    </w:p>
    <w:tbl>
      <w:tblPr>
        <w:tblStyle w:val="TableGrid"/>
        <w:tblW w:w="0" w:type="auto"/>
        <w:tblInd w:w="720" w:type="dxa"/>
        <w:tblLook w:val="04A0" w:firstRow="1" w:lastRow="0" w:firstColumn="1" w:lastColumn="0" w:noHBand="0" w:noVBand="1"/>
      </w:tblPr>
      <w:tblGrid>
        <w:gridCol w:w="8296"/>
      </w:tblGrid>
      <w:tr w:rsidR="006F0163" w:rsidRPr="00C42312" w14:paraId="3F3559F6" w14:textId="77777777" w:rsidTr="00DC23CC">
        <w:tc>
          <w:tcPr>
            <w:tcW w:w="8296" w:type="dxa"/>
          </w:tcPr>
          <w:p w14:paraId="5B3C9BE4" w14:textId="69608CF9"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CC90DED" w14:textId="77777777" w:rsidR="006F0163" w:rsidRPr="00C42312" w:rsidRDefault="006F0163" w:rsidP="006F0163">
      <w:pPr>
        <w:pStyle w:val="ListParagraph"/>
        <w:rPr>
          <w:rFonts w:ascii="Trebuchet MS" w:hAnsi="Trebuchet MS"/>
        </w:rPr>
      </w:pPr>
    </w:p>
    <w:p w14:paraId="48283BF3" w14:textId="7635040A" w:rsidR="006F0163" w:rsidRPr="00C42312" w:rsidRDefault="006F0163" w:rsidP="006F0163">
      <w:pPr>
        <w:pStyle w:val="ListParagraph"/>
        <w:ind w:left="284"/>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GRAFICUL DE DEPUNERE A CERERILOR DE PREFINAN</w:t>
      </w:r>
      <w:r w:rsidR="00487A21" w:rsidRPr="00C42312">
        <w:rPr>
          <w:rFonts w:ascii="Trebuchet MS" w:hAnsi="Trebuchet MS"/>
        </w:rPr>
        <w:t>Ț</w:t>
      </w:r>
      <w:r w:rsidRPr="00C42312">
        <w:rPr>
          <w:rFonts w:ascii="Trebuchet MS" w:hAnsi="Trebuchet MS"/>
        </w:rPr>
        <w:t xml:space="preserve">ARE/ PLATĂ/ RAMBURSARE  </w:t>
      </w:r>
    </w:p>
    <w:p w14:paraId="4A90C70C" w14:textId="0663648B" w:rsidR="006F0163" w:rsidRPr="00C42312"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 specifică apelului de proiecte – se completează în etapa de contractare </w:t>
      </w:r>
    </w:p>
    <w:p w14:paraId="2F30F52C" w14:textId="77777777" w:rsidR="006F0163" w:rsidRPr="00C42312" w:rsidRDefault="006F0163" w:rsidP="006F0163">
      <w:pPr>
        <w:pStyle w:val="ListParagraph"/>
        <w:ind w:left="284"/>
        <w:rPr>
          <w:rFonts w:ascii="Trebuchet MS" w:hAnsi="Trebuchet MS"/>
        </w:rPr>
      </w:pPr>
    </w:p>
    <w:p w14:paraId="043A5C59" w14:textId="07D80778" w:rsidR="006F0163" w:rsidRPr="00C42312" w:rsidRDefault="006F0163" w:rsidP="006F0163">
      <w:pPr>
        <w:pStyle w:val="ListParagraph"/>
        <w:ind w:left="284"/>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ALTE INFORMA</w:t>
      </w:r>
      <w:r w:rsidR="00487A21" w:rsidRPr="00C42312">
        <w:rPr>
          <w:rFonts w:ascii="Trebuchet MS" w:hAnsi="Trebuchet MS"/>
        </w:rPr>
        <w:t>Ț</w:t>
      </w:r>
      <w:r w:rsidRPr="00C42312">
        <w:rPr>
          <w:rFonts w:ascii="Trebuchet MS" w:hAnsi="Trebuchet MS"/>
        </w:rPr>
        <w:t>II</w:t>
      </w:r>
    </w:p>
    <w:p w14:paraId="4366695C" w14:textId="77777777" w:rsidR="00B4481C" w:rsidRPr="00C42312" w:rsidRDefault="00C27D83" w:rsidP="00B4481C">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rPr>
        <w:t xml:space="preserve"> </w:t>
      </w:r>
      <w:r w:rsidR="00B4481C" w:rsidRPr="00C42312">
        <w:rPr>
          <w:rFonts w:ascii="Trebuchet MS" w:hAnsi="Trebuchet MS"/>
        </w:rPr>
        <w:t>1.</w:t>
      </w:r>
      <w:r w:rsidR="00B4481C" w:rsidRPr="00C42312">
        <w:rPr>
          <w:rFonts w:ascii="Trebuchet MS" w:hAnsi="Trebuchet MS"/>
        </w:rPr>
        <w:tab/>
        <w:t>Descrierea condiţiilor şi a cerinţelor pentru servicii de management externalizat şi/sau pentru personal contractual angajat pentru proiect, pe perioada implementării – dacă este cazul</w:t>
      </w:r>
    </w:p>
    <w:p w14:paraId="4DF5811F" w14:textId="4AE4B946" w:rsidR="006F0163" w:rsidRPr="00C42312" w:rsidRDefault="00B4481C" w:rsidP="00B4481C">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rPr>
        <w:t>2.</w:t>
      </w:r>
      <w:r w:rsidRPr="00C42312">
        <w:rPr>
          <w:rFonts w:ascii="Trebuchet MS" w:hAnsi="Trebuchet MS"/>
        </w:rPr>
        <w:tab/>
        <w:t>Justificare necesitate investiție</w:t>
      </w:r>
    </w:p>
    <w:p w14:paraId="3EECA636" w14:textId="281CB5EC" w:rsidR="00674B60" w:rsidRPr="00C42312" w:rsidRDefault="00674B60" w:rsidP="00B4481C">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iCs/>
          <w:color w:val="000000" w:themeColor="text1"/>
        </w:rPr>
        <w:t>3. Acțiuni interregionale/transfrontaliere/transnaționale</w:t>
      </w:r>
    </w:p>
    <w:p w14:paraId="5E676457" w14:textId="77777777" w:rsidR="006F0163" w:rsidRPr="00C42312" w:rsidRDefault="006F0163" w:rsidP="006F0163">
      <w:pPr>
        <w:pStyle w:val="ListParagraph"/>
        <w:ind w:left="284"/>
        <w:rPr>
          <w:rFonts w:ascii="Trebuchet MS" w:hAnsi="Trebuchet MS"/>
        </w:rPr>
      </w:pPr>
    </w:p>
    <w:p w14:paraId="3F8154E4" w14:textId="0EE29C21" w:rsidR="006F0163" w:rsidRPr="00C42312" w:rsidRDefault="006F0163" w:rsidP="006F0163">
      <w:pPr>
        <w:pStyle w:val="ListParagraph"/>
        <w:ind w:left="284"/>
        <w:rPr>
          <w:rFonts w:ascii="Trebuchet MS" w:hAnsi="Trebuchet MS"/>
        </w:rPr>
      </w:pPr>
      <w:r w:rsidRPr="00C42312">
        <w:rPr>
          <w:rFonts w:ascii="Trebuchet MS" w:hAnsi="Trebuchet MS"/>
        </w:rPr>
        <w:t>ANEXELE CERERII DE FINAN</w:t>
      </w:r>
      <w:r w:rsidR="00487A21" w:rsidRPr="00C42312">
        <w:rPr>
          <w:rFonts w:ascii="Trebuchet MS" w:hAnsi="Trebuchet MS"/>
        </w:rPr>
        <w:t>Ț</w:t>
      </w:r>
      <w:r w:rsidRPr="00C42312">
        <w:rPr>
          <w:rFonts w:ascii="Trebuchet MS" w:hAnsi="Trebuchet MS"/>
        </w:rPr>
        <w:t>ARE</w:t>
      </w:r>
    </w:p>
    <w:p w14:paraId="5FA28F42" w14:textId="72C19582" w:rsidR="006F0163" w:rsidRPr="00C42312"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specifică apelului de proiecte</w:t>
      </w:r>
    </w:p>
    <w:p w14:paraId="4E1B161C" w14:textId="77777777" w:rsidR="006F0163" w:rsidRPr="00C42312" w:rsidRDefault="006F0163" w:rsidP="00DD2FBF">
      <w:pPr>
        <w:spacing w:before="120" w:after="120"/>
        <w:ind w:left="1065"/>
        <w:rPr>
          <w:rFonts w:ascii="Trebuchet MS" w:eastAsia="Trebuchet MS" w:hAnsi="Trebuchet MS" w:cs="Trebuchet MS"/>
          <w:b/>
          <w:iCs/>
        </w:rPr>
      </w:pPr>
    </w:p>
    <w:p w14:paraId="43C23388" w14:textId="77777777" w:rsidR="00A217A9" w:rsidRPr="00C42312" w:rsidRDefault="00A217A9" w:rsidP="00C95E6C">
      <w:pPr>
        <w:spacing w:before="120" w:after="120"/>
        <w:rPr>
          <w:rFonts w:ascii="Trebuchet MS" w:eastAsia="Trebuchet MS" w:hAnsi="Trebuchet MS" w:cs="Trebuchet MS"/>
          <w:b/>
          <w:iCs/>
        </w:rPr>
      </w:pPr>
    </w:p>
    <w:p w14:paraId="1312BE25" w14:textId="77777777" w:rsidR="00A217A9" w:rsidRPr="00C42312" w:rsidRDefault="00A217A9" w:rsidP="00C95E6C">
      <w:pPr>
        <w:spacing w:before="120" w:after="120"/>
        <w:rPr>
          <w:rFonts w:ascii="Trebuchet MS" w:eastAsia="Trebuchet MS" w:hAnsi="Trebuchet MS" w:cs="Trebuchet MS"/>
          <w:b/>
          <w:iCs/>
        </w:rPr>
      </w:pPr>
    </w:p>
    <w:p w14:paraId="2AE23E26" w14:textId="77777777" w:rsidR="00C42026" w:rsidRPr="00C42312" w:rsidRDefault="00C42026" w:rsidP="004E7835">
      <w:pPr>
        <w:spacing w:before="120" w:after="120"/>
        <w:jc w:val="right"/>
        <w:rPr>
          <w:rFonts w:ascii="Trebuchet MS" w:eastAsia="Trebuchet MS" w:hAnsi="Trebuchet MS" w:cs="Trebuchet MS"/>
          <w:b/>
          <w:iCs/>
        </w:rPr>
        <w:sectPr w:rsidR="00C42026" w:rsidRPr="00C42312" w:rsidSect="006D2561">
          <w:pgSz w:w="11920" w:h="16840"/>
          <w:pgMar w:top="1080" w:right="1147" w:bottom="851" w:left="1134" w:header="0" w:footer="240" w:gutter="0"/>
          <w:cols w:space="720"/>
        </w:sectPr>
      </w:pPr>
    </w:p>
    <w:p w14:paraId="70774997" w14:textId="3DCED4EB" w:rsidR="001E1619" w:rsidRPr="00C42312" w:rsidRDefault="001E1619" w:rsidP="003367F0">
      <w:pPr>
        <w:pStyle w:val="Heading2"/>
        <w:ind w:left="1004"/>
        <w:jc w:val="right"/>
        <w:rPr>
          <w:rFonts w:ascii="Trebuchet MS" w:hAnsi="Trebuchet MS"/>
          <w:b w:val="0"/>
          <w:bCs/>
          <w:i/>
          <w:iCs/>
          <w:sz w:val="22"/>
          <w:szCs w:val="22"/>
        </w:rPr>
      </w:pPr>
      <w:bookmarkStart w:id="112" w:name="_Toc151369532"/>
      <w:r w:rsidRPr="00C42312">
        <w:rPr>
          <w:rFonts w:ascii="Trebuchet MS" w:hAnsi="Trebuchet MS"/>
          <w:b w:val="0"/>
          <w:bCs/>
          <w:i/>
          <w:iCs/>
          <w:sz w:val="22"/>
          <w:szCs w:val="22"/>
        </w:rPr>
        <w:lastRenderedPageBreak/>
        <w:t xml:space="preserve">Anexa </w:t>
      </w:r>
      <w:r w:rsidR="00A37866" w:rsidRPr="00C42312">
        <w:rPr>
          <w:rFonts w:ascii="Trebuchet MS" w:hAnsi="Trebuchet MS"/>
          <w:b w:val="0"/>
          <w:bCs/>
          <w:i/>
          <w:iCs/>
          <w:sz w:val="22"/>
          <w:szCs w:val="22"/>
        </w:rPr>
        <w:t>2</w:t>
      </w:r>
      <w:r w:rsidRPr="00C42312">
        <w:rPr>
          <w:rFonts w:ascii="Trebuchet MS" w:hAnsi="Trebuchet MS"/>
          <w:b w:val="0"/>
          <w:bCs/>
          <w:i/>
          <w:iCs/>
          <w:sz w:val="22"/>
          <w:szCs w:val="22"/>
        </w:rPr>
        <w:t xml:space="preserve"> – Declara</w:t>
      </w:r>
      <w:r w:rsidR="00487A21" w:rsidRPr="00C42312">
        <w:rPr>
          <w:rFonts w:ascii="Trebuchet MS" w:hAnsi="Trebuchet MS"/>
          <w:b w:val="0"/>
          <w:bCs/>
          <w:i/>
          <w:iCs/>
          <w:sz w:val="22"/>
          <w:szCs w:val="22"/>
        </w:rPr>
        <w:t>ț</w:t>
      </w:r>
      <w:r w:rsidRPr="00C42312">
        <w:rPr>
          <w:rFonts w:ascii="Trebuchet MS" w:hAnsi="Trebuchet MS"/>
          <w:b w:val="0"/>
          <w:bCs/>
          <w:i/>
          <w:iCs/>
          <w:sz w:val="22"/>
          <w:szCs w:val="22"/>
        </w:rPr>
        <w:t>ie Unică</w:t>
      </w:r>
      <w:bookmarkEnd w:id="112"/>
    </w:p>
    <w:p w14:paraId="0BF90702" w14:textId="77777777" w:rsidR="006F0163" w:rsidRPr="00C42312" w:rsidRDefault="006F0163" w:rsidP="0010141E">
      <w:pPr>
        <w:suppressAutoHyphens/>
        <w:spacing w:after="0" w:line="240" w:lineRule="auto"/>
        <w:rPr>
          <w:rFonts w:ascii="Trebuchet MS" w:eastAsiaTheme="minorHAnsi" w:hAnsi="Trebuchet MS" w:cstheme="minorBidi"/>
          <w:b/>
          <w:bCs/>
        </w:rPr>
      </w:pPr>
    </w:p>
    <w:p w14:paraId="5CD6E1B1" w14:textId="77777777" w:rsidR="00AD6A07" w:rsidRPr="00C42312" w:rsidRDefault="00AD6A07" w:rsidP="00AD6A07">
      <w:pPr>
        <w:suppressAutoHyphens/>
        <w:spacing w:after="0" w:line="240" w:lineRule="auto"/>
        <w:jc w:val="right"/>
        <w:rPr>
          <w:rFonts w:ascii="Trebuchet MS" w:eastAsiaTheme="minorHAnsi" w:hAnsi="Trebuchet MS" w:cstheme="minorBidi"/>
          <w:b/>
          <w:bCs/>
        </w:rPr>
      </w:pPr>
      <w:bookmarkStart w:id="113" w:name="_Hlk131884682"/>
    </w:p>
    <w:p w14:paraId="3A9D350B" w14:textId="77777777" w:rsidR="00AD6A07" w:rsidRPr="00C42312" w:rsidRDefault="00AD6A07" w:rsidP="00AD6A07">
      <w:pPr>
        <w:suppressAutoHyphens/>
        <w:spacing w:after="0" w:line="240" w:lineRule="auto"/>
        <w:jc w:val="center"/>
        <w:rPr>
          <w:rFonts w:ascii="Trebuchet MS" w:eastAsiaTheme="minorHAnsi" w:hAnsi="Trebuchet MS" w:cstheme="minorBidi"/>
          <w:b/>
        </w:rPr>
      </w:pPr>
      <w:r w:rsidRPr="00C42312">
        <w:rPr>
          <w:rFonts w:ascii="Trebuchet MS" w:eastAsiaTheme="minorHAnsi" w:hAnsi="Trebuchet MS" w:cstheme="minorBidi"/>
          <w:b/>
        </w:rPr>
        <w:t>FORMATUL ȘI STRUCTURA CADRU ALE DECLARAȚIEI UNICE</w:t>
      </w:r>
    </w:p>
    <w:p w14:paraId="3C08B67F" w14:textId="77777777" w:rsidR="00AD6A07" w:rsidRPr="00C42312" w:rsidRDefault="00AD6A07" w:rsidP="00AD6A07">
      <w:pPr>
        <w:suppressAutoHyphens/>
        <w:spacing w:after="0" w:line="240" w:lineRule="auto"/>
        <w:rPr>
          <w:rFonts w:ascii="Trebuchet MS" w:eastAsiaTheme="minorHAnsi" w:hAnsi="Trebuchet MS" w:cstheme="minorBidi"/>
          <w:b/>
          <w:bCs/>
        </w:rPr>
      </w:pPr>
    </w:p>
    <w:p w14:paraId="354DF543" w14:textId="77777777" w:rsidR="00AD6A07" w:rsidRPr="00C42312" w:rsidRDefault="00AD6A07" w:rsidP="00AD6A07">
      <w:pPr>
        <w:suppressAutoHyphens/>
        <w:spacing w:after="0" w:line="240" w:lineRule="auto"/>
        <w:jc w:val="both"/>
        <w:rPr>
          <w:rFonts w:ascii="Trebuchet MS" w:eastAsiaTheme="minorHAnsi" w:hAnsi="Trebuchet MS" w:cstheme="minorBidi"/>
          <w:b/>
          <w:bCs/>
        </w:rPr>
      </w:pPr>
      <w:r w:rsidRPr="00C42312">
        <w:rPr>
          <w:rFonts w:ascii="Trebuchet MS" w:eastAsiaTheme="minorHAnsi" w:hAnsi="Trebuchet MS" w:cstheme="minorBidi"/>
          <w:b/>
          <w:bCs/>
        </w:rPr>
        <w:t>Program: Programul Creștere Inteligentă, Digitalizare și Instrumente Financiare 2021-2027</w:t>
      </w:r>
    </w:p>
    <w:p w14:paraId="0AC6DDFD" w14:textId="77777777" w:rsidR="00AD6A07" w:rsidRPr="00C42312" w:rsidRDefault="00AD6A07" w:rsidP="00AD6A07">
      <w:pPr>
        <w:suppressAutoHyphens/>
        <w:spacing w:after="0" w:line="240" w:lineRule="auto"/>
        <w:jc w:val="both"/>
        <w:rPr>
          <w:rFonts w:ascii="Trebuchet MS" w:eastAsiaTheme="minorHAnsi" w:hAnsi="Trebuchet MS" w:cstheme="minorHAnsi"/>
          <w:b/>
          <w:bCs/>
          <w:color w:val="000000" w:themeColor="text1"/>
        </w:rPr>
      </w:pPr>
      <w:r w:rsidRPr="00C42312">
        <w:rPr>
          <w:rFonts w:ascii="Trebuchet MS" w:eastAsiaTheme="minorHAnsi" w:hAnsi="Trebuchet MS" w:cstheme="minorHAnsi"/>
          <w:b/>
          <w:bCs/>
          <w:color w:val="000000" w:themeColor="text1"/>
        </w:rPr>
        <w:t>Prioritate: P2 Digitalizare în administrația publică centrală și mediul de afaceri</w:t>
      </w:r>
    </w:p>
    <w:p w14:paraId="0A3EF3CD" w14:textId="62CCFE88" w:rsidR="00AD6A07" w:rsidRPr="00C42312" w:rsidRDefault="00AD6A07" w:rsidP="00AD6A07">
      <w:pPr>
        <w:suppressAutoHyphens/>
        <w:spacing w:after="0" w:line="240" w:lineRule="auto"/>
        <w:jc w:val="both"/>
        <w:rPr>
          <w:rFonts w:ascii="Trebuchet MS" w:eastAsiaTheme="minorHAnsi" w:hAnsi="Trebuchet MS" w:cstheme="minorHAnsi"/>
          <w:b/>
          <w:bCs/>
          <w:color w:val="000000" w:themeColor="text1"/>
        </w:rPr>
      </w:pPr>
      <w:r w:rsidRPr="00C42312">
        <w:rPr>
          <w:rFonts w:ascii="Trebuchet MS" w:eastAsiaTheme="minorHAnsi" w:hAnsi="Trebuchet MS" w:cstheme="minorHAnsi"/>
          <w:b/>
          <w:bCs/>
          <w:color w:val="000000" w:themeColor="text1"/>
        </w:rPr>
        <w:t xml:space="preserve">Obiectiv specific OS </w:t>
      </w:r>
      <w:r w:rsidR="00CC43A6" w:rsidRPr="00C42312">
        <w:rPr>
          <w:rFonts w:ascii="Trebuchet MS" w:eastAsiaTheme="minorHAnsi" w:hAnsi="Trebuchet MS" w:cstheme="minorHAnsi"/>
          <w:b/>
          <w:bCs/>
          <w:color w:val="000000" w:themeColor="text1"/>
        </w:rPr>
        <w:t>1.2</w:t>
      </w:r>
      <w:r w:rsidRPr="00C42312">
        <w:rPr>
          <w:rFonts w:ascii="Trebuchet MS" w:eastAsiaTheme="minorHAnsi" w:hAnsi="Trebuchet MS" w:cstheme="minorHAnsi"/>
          <w:b/>
          <w:bCs/>
          <w:color w:val="000000" w:themeColor="text1"/>
        </w:rPr>
        <w:t>: Valorificarea avantajelor digitalizării, în beneficiul cetățenilor, al companiilor, al organizațiilor de cercetare și al autorităților publice</w:t>
      </w:r>
    </w:p>
    <w:p w14:paraId="2C1BBE7D" w14:textId="77777777" w:rsidR="00AD6A07" w:rsidRPr="00C42312" w:rsidRDefault="00AD6A07" w:rsidP="00AD6A07">
      <w:pPr>
        <w:suppressAutoHyphens/>
        <w:spacing w:after="0" w:line="240" w:lineRule="auto"/>
        <w:jc w:val="both"/>
        <w:rPr>
          <w:rFonts w:ascii="Trebuchet MS" w:eastAsiaTheme="minorHAnsi" w:hAnsi="Trebuchet MS" w:cstheme="minorHAnsi"/>
          <w:b/>
          <w:bCs/>
          <w:color w:val="000000" w:themeColor="text1"/>
        </w:rPr>
      </w:pPr>
      <w:r w:rsidRPr="00C42312">
        <w:rPr>
          <w:rFonts w:ascii="Trebuchet MS" w:eastAsiaTheme="minorHAnsi" w:hAnsi="Trebuchet MS" w:cstheme="minorHAnsi"/>
          <w:b/>
          <w:bCs/>
          <w:color w:val="000000" w:themeColor="text1"/>
        </w:rPr>
        <w:t xml:space="preserve">Acțiunea </w:t>
      </w:r>
    </w:p>
    <w:p w14:paraId="3F679209" w14:textId="77777777" w:rsidR="00AD6A07" w:rsidRPr="00C42312" w:rsidRDefault="00AD6A07" w:rsidP="00AD6A07">
      <w:pPr>
        <w:suppressAutoHyphens/>
        <w:spacing w:after="0" w:line="240" w:lineRule="auto"/>
        <w:jc w:val="both"/>
        <w:rPr>
          <w:rFonts w:ascii="Trebuchet MS" w:eastAsiaTheme="minorHAnsi" w:hAnsi="Trebuchet MS" w:cstheme="minorHAnsi"/>
          <w:b/>
          <w:bCs/>
          <w:color w:val="000000" w:themeColor="text1"/>
        </w:rPr>
      </w:pPr>
      <w:r w:rsidRPr="00C42312">
        <w:rPr>
          <w:rFonts w:ascii="Trebuchet MS" w:eastAsiaTheme="minorHAnsi" w:hAnsi="Trebuchet MS" w:cstheme="minorHAnsi"/>
          <w:b/>
          <w:bCs/>
          <w:color w:val="000000" w:themeColor="text1"/>
        </w:rPr>
        <w:t>Apel de proiecte: 1</w:t>
      </w:r>
    </w:p>
    <w:p w14:paraId="035A27D5" w14:textId="77777777" w:rsidR="00AD6A07" w:rsidRPr="00C42312" w:rsidRDefault="00AD6A07" w:rsidP="00AD6A07">
      <w:pPr>
        <w:suppressAutoHyphens/>
        <w:spacing w:after="0" w:line="240" w:lineRule="auto"/>
        <w:jc w:val="both"/>
        <w:rPr>
          <w:rFonts w:ascii="Trebuchet MS" w:eastAsiaTheme="minorHAnsi" w:hAnsi="Trebuchet MS" w:cstheme="minorHAnsi"/>
          <w:color w:val="000000" w:themeColor="text1"/>
        </w:rPr>
      </w:pPr>
    </w:p>
    <w:p w14:paraId="34B6D193" w14:textId="77777777" w:rsidR="00AD6A07" w:rsidRPr="00C42312" w:rsidRDefault="00AD6A07" w:rsidP="00AD6A07">
      <w:pPr>
        <w:suppressAutoHyphens/>
        <w:spacing w:after="0" w:line="240" w:lineRule="auto"/>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t>Cod SMIS: &lt;cod SMIS&gt;</w:t>
      </w:r>
    </w:p>
    <w:bookmarkEnd w:id="113"/>
    <w:p w14:paraId="6492BAE8" w14:textId="77777777" w:rsidR="00AD6A07" w:rsidRPr="00C42312" w:rsidRDefault="00AD6A07" w:rsidP="00AD6A07">
      <w:pPr>
        <w:suppressAutoHyphens/>
        <w:spacing w:after="0" w:line="240" w:lineRule="auto"/>
        <w:rPr>
          <w:rFonts w:ascii="Trebuchet MS" w:eastAsiaTheme="minorHAnsi" w:hAnsi="Trebuchet MS" w:cstheme="minorHAnsi"/>
          <w:color w:val="000000" w:themeColor="text1"/>
        </w:rPr>
      </w:pPr>
    </w:p>
    <w:p w14:paraId="6C19538F" w14:textId="77777777" w:rsidR="00AD6A07" w:rsidRPr="00C42312" w:rsidRDefault="00AD6A07" w:rsidP="00AD6A07">
      <w:pPr>
        <w:suppressAutoHyphens/>
        <w:spacing w:after="0" w:line="240" w:lineRule="auto"/>
        <w:jc w:val="center"/>
        <w:rPr>
          <w:rFonts w:ascii="Trebuchet MS" w:eastAsiaTheme="minorHAnsi" w:hAnsi="Trebuchet MS" w:cstheme="minorHAnsi"/>
          <w:b/>
          <w:color w:val="000000" w:themeColor="text1"/>
        </w:rPr>
      </w:pPr>
      <w:r w:rsidRPr="00C42312">
        <w:rPr>
          <w:rFonts w:ascii="Trebuchet MS" w:eastAsiaTheme="minorHAnsi" w:hAnsi="Trebuchet MS" w:cstheme="minorHAnsi"/>
          <w:b/>
          <w:color w:val="000000" w:themeColor="text1"/>
        </w:rPr>
        <w:t>DECLARAȚIE UNICĂ</w:t>
      </w:r>
    </w:p>
    <w:p w14:paraId="22A789C4" w14:textId="77777777" w:rsidR="00AD6A07" w:rsidRPr="00C42312" w:rsidRDefault="00AD6A07" w:rsidP="00AD6A07">
      <w:pPr>
        <w:suppressAutoHyphens/>
        <w:spacing w:after="0" w:line="240" w:lineRule="auto"/>
        <w:jc w:val="center"/>
        <w:rPr>
          <w:rFonts w:ascii="Trebuchet MS" w:eastAsiaTheme="minorHAnsi" w:hAnsi="Trebuchet MS" w:cstheme="minorHAnsi"/>
          <w:b/>
          <w:color w:val="000000" w:themeColor="text1"/>
        </w:rPr>
      </w:pPr>
    </w:p>
    <w:p w14:paraId="105CDE93" w14:textId="77777777" w:rsidR="00AD6A07" w:rsidRPr="00C42312" w:rsidRDefault="00AD6A07" w:rsidP="00AD6A07">
      <w:pPr>
        <w:suppressAutoHyphens/>
        <w:spacing w:after="0" w:line="240" w:lineRule="auto"/>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t>Subsemnatul/subsemnata &lt;</w:t>
      </w:r>
      <w:r w:rsidRPr="00C42312">
        <w:rPr>
          <w:rFonts w:ascii="Trebuchet MS" w:eastAsiaTheme="minorHAnsi" w:hAnsi="Trebuchet MS" w:cstheme="minorHAnsi"/>
          <w:i/>
          <w:color w:val="000000" w:themeColor="text1"/>
          <w:shd w:val="clear" w:color="auto" w:fill="B2B2B2"/>
        </w:rPr>
        <w:t>nume</w:t>
      </w:r>
      <w:r w:rsidRPr="00C42312">
        <w:rPr>
          <w:rFonts w:ascii="Trebuchet MS" w:eastAsiaTheme="minorHAnsi" w:hAnsi="Trebuchet MS" w:cstheme="minorHAnsi"/>
          <w:i/>
          <w:color w:val="000000" w:themeColor="text1"/>
        </w:rPr>
        <w:t>&gt;, &lt;</w:t>
      </w:r>
      <w:r w:rsidRPr="00C42312">
        <w:rPr>
          <w:rFonts w:ascii="Trebuchet MS" w:eastAsiaTheme="minorHAnsi" w:hAnsi="Trebuchet MS" w:cstheme="minorHAnsi"/>
          <w:i/>
          <w:color w:val="000000" w:themeColor="text1"/>
          <w:shd w:val="clear" w:color="auto" w:fill="B2B2B2"/>
        </w:rPr>
        <w:t>prenume</w:t>
      </w:r>
      <w:r w:rsidRPr="00C42312">
        <w:rPr>
          <w:rFonts w:ascii="Trebuchet MS" w:eastAsiaTheme="minorHAnsi" w:hAnsi="Trebuchet MS" w:cstheme="minorHAnsi"/>
          <w:i/>
          <w:color w:val="000000" w:themeColor="text1"/>
        </w:rPr>
        <w:t>&gt;</w:t>
      </w:r>
      <w:r w:rsidRPr="00C42312">
        <w:rPr>
          <w:rFonts w:ascii="Trebuchet MS" w:eastAsiaTheme="minorHAnsi" w:hAnsi="Trebuchet MS" w:cstheme="minorHAnsi"/>
          <w:color w:val="000000" w:themeColor="text1"/>
        </w:rPr>
        <w:t>, posesor al  BI/CI, seria &lt;</w:t>
      </w:r>
      <w:r w:rsidRPr="00C42312">
        <w:rPr>
          <w:rFonts w:ascii="Trebuchet MS" w:eastAsiaTheme="minorHAnsi" w:hAnsi="Trebuchet MS" w:cstheme="minorHAnsi"/>
          <w:color w:val="000000" w:themeColor="text1"/>
          <w:shd w:val="clear" w:color="auto" w:fill="B2B2B2"/>
        </w:rPr>
        <w:t>seriaCI</w:t>
      </w:r>
      <w:r w:rsidRPr="00C42312">
        <w:rPr>
          <w:rFonts w:ascii="Trebuchet MS" w:eastAsiaTheme="minorHAnsi" w:hAnsi="Trebuchet MS" w:cstheme="minorHAnsi"/>
          <w:color w:val="000000" w:themeColor="text1"/>
        </w:rPr>
        <w:t>&gt; nr. &lt;</w:t>
      </w:r>
      <w:r w:rsidRPr="00C42312">
        <w:rPr>
          <w:rFonts w:ascii="Trebuchet MS" w:eastAsiaTheme="minorHAnsi" w:hAnsi="Trebuchet MS" w:cstheme="minorHAnsi"/>
          <w:color w:val="000000" w:themeColor="text1"/>
          <w:shd w:val="clear" w:color="auto" w:fill="B2B2B2"/>
        </w:rPr>
        <w:t>nrCi</w:t>
      </w:r>
      <w:r w:rsidRPr="00C42312">
        <w:rPr>
          <w:rFonts w:ascii="Trebuchet MS" w:eastAsiaTheme="minorHAnsi" w:hAnsi="Trebuchet MS" w:cstheme="minorHAnsi"/>
          <w:color w:val="000000" w:themeColor="text1"/>
        </w:rPr>
        <w:t>&gt;, CNP &lt;</w:t>
      </w:r>
      <w:r w:rsidRPr="00C42312">
        <w:rPr>
          <w:rFonts w:ascii="Trebuchet MS" w:eastAsiaTheme="minorHAnsi" w:hAnsi="Trebuchet MS" w:cstheme="minorHAnsi"/>
          <w:color w:val="000000" w:themeColor="text1"/>
          <w:shd w:val="clear" w:color="auto" w:fill="B2B2B2"/>
        </w:rPr>
        <w:t>CNP</w:t>
      </w:r>
      <w:r w:rsidRPr="00C42312">
        <w:rPr>
          <w:rFonts w:ascii="Trebuchet MS" w:eastAsiaTheme="minorHAnsi" w:hAnsi="Trebuchet MS" w:cstheme="minorHAnsi"/>
          <w:color w:val="000000" w:themeColor="text1"/>
        </w:rPr>
        <w:t>&gt;, în calitate de &lt;</w:t>
      </w:r>
      <w:r w:rsidRPr="00C42312">
        <w:rPr>
          <w:rFonts w:ascii="Trebuchet MS" w:eastAsiaTheme="minorHAnsi" w:hAnsi="Trebuchet MS" w:cstheme="minorHAnsi"/>
          <w:color w:val="000000" w:themeColor="text1"/>
          <w:shd w:val="clear" w:color="auto" w:fill="B2B2B2"/>
        </w:rPr>
        <w:t>reprezentant/imputernicit</w:t>
      </w:r>
      <w:r w:rsidRPr="00C42312">
        <w:rPr>
          <w:rFonts w:ascii="Trebuchet MS" w:eastAsiaTheme="minorHAnsi" w:hAnsi="Trebuchet MS" w:cstheme="minorHAnsi"/>
          <w:color w:val="000000" w:themeColor="text1"/>
        </w:rPr>
        <w:t>&gt; al &lt;</w:t>
      </w:r>
      <w:r w:rsidRPr="00C42312">
        <w:rPr>
          <w:rFonts w:ascii="Trebuchet MS" w:eastAsiaTheme="minorHAnsi" w:hAnsi="Trebuchet MS" w:cstheme="minorHAnsi"/>
          <w:color w:val="000000" w:themeColor="text1"/>
          <w:shd w:val="clear" w:color="auto" w:fill="B2B2B2"/>
        </w:rPr>
        <w:t>entitate</w:t>
      </w:r>
      <w:r w:rsidRPr="00C42312">
        <w:rPr>
          <w:rFonts w:ascii="Trebuchet MS" w:eastAsiaTheme="minorHAnsi" w:hAnsi="Trebuchet MS" w:cstheme="minorHAnsi"/>
          <w:color w:val="000000" w:themeColor="text1"/>
        </w:rPr>
        <w:t>&gt; în calitate de &lt;</w:t>
      </w:r>
      <w:r w:rsidRPr="00C42312">
        <w:rPr>
          <w:rFonts w:ascii="Trebuchet MS" w:eastAsiaTheme="minorHAnsi" w:hAnsi="Trebuchet MS" w:cstheme="minorHAnsi"/>
          <w:color w:val="000000" w:themeColor="text1"/>
          <w:shd w:val="clear" w:color="auto" w:fill="B2B2B2"/>
        </w:rPr>
        <w:t>calitate în parteneriat - partener/lider</w:t>
      </w:r>
      <w:r w:rsidRPr="00C42312">
        <w:rPr>
          <w:rFonts w:ascii="Trebuchet MS" w:eastAsiaTheme="minorHAnsi" w:hAnsi="Trebuchet MS" w:cstheme="minorHAnsi"/>
          <w:color w:val="000000" w:themeColor="text1"/>
        </w:rPr>
        <w:t>&gt;</w:t>
      </w:r>
      <w:r w:rsidRPr="00C42312">
        <w:rPr>
          <w:rFonts w:ascii="Trebuchet MS" w:eastAsiaTheme="minorHAnsi" w:hAnsi="Trebuchet MS" w:cstheme="minorHAnsi"/>
          <w:i/>
          <w:color w:val="000000" w:themeColor="text1"/>
        </w:rPr>
        <w:t xml:space="preserve"> al parteneriatului format din </w:t>
      </w:r>
      <w:r w:rsidRPr="00C42312">
        <w:rPr>
          <w:rFonts w:ascii="Trebuchet MS" w:eastAsiaTheme="minorHAnsi" w:hAnsi="Trebuchet MS" w:cstheme="minorHAnsi"/>
          <w:i/>
          <w:color w:val="000000" w:themeColor="text1"/>
          <w:shd w:val="clear" w:color="auto" w:fill="B2B2B2"/>
        </w:rPr>
        <w:t>&lt;denumire parteneriat&gt;</w:t>
      </w:r>
      <w:r w:rsidRPr="00C42312">
        <w:rPr>
          <w:rFonts w:ascii="Trebuchet MS" w:eastAsiaTheme="minorHAnsi" w:hAnsi="Trebuchet MS" w:cstheme="minorHAnsi"/>
          <w:color w:val="000000" w:themeColor="text1"/>
        </w:rPr>
        <w:t>, cunoscând prevederile legale privind falsul în declarații și falsul intelectual, declar următoarele:</w:t>
      </w:r>
    </w:p>
    <w:p w14:paraId="55D373FC" w14:textId="715C840C" w:rsidR="00AD6A07" w:rsidRPr="00C42312" w:rsidRDefault="00AD6A07" w:rsidP="00AD6A07">
      <w:pPr>
        <w:suppressAutoHyphens/>
        <w:spacing w:after="0" w:line="240" w:lineRule="auto"/>
        <w:jc w:val="both"/>
        <w:rPr>
          <w:rFonts w:ascii="Trebuchet MS" w:eastAsia="Times New Roman" w:hAnsi="Trebuchet MS" w:cstheme="minorHAnsi"/>
          <w:color w:val="000000" w:themeColor="text1"/>
        </w:rPr>
      </w:pPr>
      <w:r w:rsidRPr="00C42312">
        <w:rPr>
          <w:rFonts w:ascii="Trebuchet MS" w:eastAsia="Times New Roman" w:hAnsi="Trebuchet MS" w:cstheme="minorHAnsi"/>
          <w:i/>
          <w:iCs/>
          <w:color w:val="000000" w:themeColor="text1"/>
          <w:lang w:eastAsia="sk-SK"/>
        </w:rPr>
        <w:t xml:space="preserve"> &lt;</w:t>
      </w:r>
      <w:r w:rsidRPr="00C42312">
        <w:rPr>
          <w:rFonts w:ascii="Trebuchet MS" w:eastAsia="Times New Roman" w:hAnsi="Trebuchet MS" w:cstheme="minorHAnsi"/>
          <w:i/>
          <w:iCs/>
          <w:color w:val="000000" w:themeColor="text1"/>
          <w:shd w:val="clear" w:color="auto" w:fill="B2B2B2"/>
          <w:lang w:eastAsia="sk-SK"/>
        </w:rPr>
        <w:t>solicitant</w:t>
      </w:r>
      <w:r w:rsidRPr="00C42312">
        <w:rPr>
          <w:rFonts w:ascii="Trebuchet MS" w:eastAsia="Times New Roman" w:hAnsi="Trebuchet MS" w:cstheme="minorHAnsi"/>
          <w:i/>
          <w:iCs/>
          <w:color w:val="000000" w:themeColor="text1"/>
          <w:lang w:eastAsia="sk-SK"/>
        </w:rPr>
        <w:t>&gt;</w:t>
      </w:r>
      <w:r w:rsidRPr="00C42312">
        <w:rPr>
          <w:rFonts w:ascii="Trebuchet MS" w:eastAsia="Times New Roman" w:hAnsi="Trebuchet MS" w:cstheme="minorHAnsi"/>
          <w:color w:val="000000" w:themeColor="text1"/>
        </w:rPr>
        <w:t xml:space="preserve"> depune Cererea de finanțare cu titlul &lt;</w:t>
      </w:r>
      <w:r w:rsidRPr="00C42312">
        <w:rPr>
          <w:rFonts w:ascii="Trebuchet MS" w:eastAsia="Times New Roman" w:hAnsi="Trebuchet MS" w:cstheme="minorHAnsi"/>
          <w:color w:val="000000" w:themeColor="text1"/>
          <w:shd w:val="clear" w:color="auto" w:fill="B2B2B2"/>
        </w:rPr>
        <w:t>titlu proiect</w:t>
      </w:r>
      <w:r w:rsidRPr="00C42312">
        <w:rPr>
          <w:rFonts w:ascii="Trebuchet MS" w:eastAsia="Times New Roman" w:hAnsi="Trebuchet MS" w:cstheme="minorHAnsi"/>
          <w:color w:val="000000" w:themeColor="text1"/>
        </w:rPr>
        <w:t>&gt;, depus în cadrul Apelului de proiecte &lt;</w:t>
      </w:r>
      <w:r w:rsidRPr="00C42312">
        <w:rPr>
          <w:rFonts w:ascii="Trebuchet MS" w:eastAsia="Times New Roman" w:hAnsi="Trebuchet MS" w:cstheme="minorHAnsi"/>
          <w:color w:val="000000" w:themeColor="text1"/>
          <w:shd w:val="clear" w:color="auto" w:fill="B2B2B2"/>
        </w:rPr>
        <w:t>titlu apel</w:t>
      </w:r>
      <w:r w:rsidRPr="00C42312">
        <w:rPr>
          <w:rFonts w:ascii="Trebuchet MS" w:eastAsia="Times New Roman" w:hAnsi="Trebuchet MS" w:cstheme="minorHAnsi"/>
          <w:color w:val="000000" w:themeColor="text1"/>
        </w:rPr>
        <w:t>&gt;, lansat în cadrul programului &lt;</w:t>
      </w:r>
      <w:r w:rsidRPr="00C42312">
        <w:rPr>
          <w:rFonts w:ascii="Trebuchet MS" w:eastAsia="Times New Roman" w:hAnsi="Trebuchet MS" w:cstheme="minorHAnsi"/>
          <w:color w:val="000000" w:themeColor="text1"/>
          <w:shd w:val="clear" w:color="auto" w:fill="B2B2B2"/>
        </w:rPr>
        <w:t>program</w:t>
      </w:r>
      <w:r w:rsidRPr="00C42312">
        <w:rPr>
          <w:rFonts w:ascii="Trebuchet MS" w:eastAsia="Times New Roman" w:hAnsi="Trebuchet MS" w:cstheme="minorHAnsi"/>
          <w:color w:val="000000" w:themeColor="text1"/>
        </w:rPr>
        <w:t>&gt;, prioritatea &lt;</w:t>
      </w:r>
      <w:r w:rsidRPr="00C42312">
        <w:rPr>
          <w:rFonts w:ascii="Trebuchet MS" w:eastAsia="Times New Roman" w:hAnsi="Trebuchet MS" w:cstheme="minorHAnsi"/>
          <w:color w:val="000000" w:themeColor="text1"/>
          <w:shd w:val="clear" w:color="auto" w:fill="B2B2B2"/>
        </w:rPr>
        <w:t>prioritate</w:t>
      </w:r>
      <w:r w:rsidRPr="00C42312">
        <w:rPr>
          <w:rFonts w:ascii="Trebuchet MS" w:eastAsia="Times New Roman" w:hAnsi="Trebuchet MS" w:cstheme="minorHAnsi"/>
          <w:color w:val="000000" w:themeColor="text1"/>
        </w:rPr>
        <w:t>&gt;, obiectiv specific &lt;</w:t>
      </w:r>
      <w:r w:rsidRPr="00C42312">
        <w:rPr>
          <w:rFonts w:ascii="Trebuchet MS" w:eastAsia="Times New Roman" w:hAnsi="Trebuchet MS" w:cstheme="minorHAnsi"/>
          <w:color w:val="000000" w:themeColor="text1"/>
          <w:shd w:val="clear" w:color="auto" w:fill="B2B2B2"/>
        </w:rPr>
        <w:t>obiectivSpecific</w:t>
      </w:r>
      <w:r w:rsidRPr="00C42312">
        <w:rPr>
          <w:rFonts w:ascii="Trebuchet MS" w:eastAsia="Times New Roman" w:hAnsi="Trebuchet MS" w:cstheme="minorHAnsi"/>
          <w:color w:val="000000" w:themeColor="text1"/>
        </w:rPr>
        <w:t>&gt; în calitate de &lt;</w:t>
      </w:r>
      <w:r w:rsidRPr="00C42312">
        <w:rPr>
          <w:rFonts w:ascii="Trebuchet MS" w:eastAsia="Times New Roman" w:hAnsi="Trebuchet MS" w:cstheme="minorHAnsi"/>
          <w:color w:val="000000" w:themeColor="text1"/>
          <w:shd w:val="clear" w:color="auto" w:fill="B2B2B2"/>
        </w:rPr>
        <w:t>calitatea în proiect</w:t>
      </w:r>
      <w:r w:rsidRPr="00C42312">
        <w:rPr>
          <w:rFonts w:ascii="Trebuchet MS" w:eastAsia="Times New Roman" w:hAnsi="Trebuchet MS" w:cstheme="minorHAnsi"/>
          <w:color w:val="000000" w:themeColor="text1"/>
        </w:rPr>
        <w:t xml:space="preserve">&gt;, proiect pentru care va fi asigurata o contribuție proprie de </w:t>
      </w:r>
      <w:r w:rsidRPr="00C42312">
        <w:rPr>
          <w:rFonts w:ascii="Trebuchet MS" w:eastAsia="Times New Roman" w:hAnsi="Trebuchet MS" w:cstheme="minorHAnsi"/>
          <w:i/>
          <w:color w:val="000000" w:themeColor="text1"/>
        </w:rPr>
        <w:t>&lt;</w:t>
      </w:r>
      <w:r w:rsidRPr="00C42312">
        <w:rPr>
          <w:rFonts w:ascii="Trebuchet MS" w:eastAsia="Times New Roman" w:hAnsi="Trebuchet MS" w:cstheme="minorHAnsi"/>
          <w:i/>
          <w:color w:val="000000" w:themeColor="text1"/>
          <w:shd w:val="clear" w:color="auto" w:fill="B2B2B2"/>
        </w:rPr>
        <w:t>contributia Proprie</w:t>
      </w:r>
      <w:r w:rsidRPr="00C42312">
        <w:rPr>
          <w:rFonts w:ascii="Trebuchet MS" w:eastAsia="Times New Roman" w:hAnsi="Trebuchet MS" w:cstheme="minorHAnsi"/>
          <w:i/>
          <w:color w:val="000000" w:themeColor="text1"/>
        </w:rPr>
        <w:t xml:space="preserve">&gt; lei, reprezentând </w:t>
      </w:r>
      <w:r w:rsidR="00070529" w:rsidRPr="00C42312">
        <w:rPr>
          <w:rFonts w:ascii="Trebuchet MS" w:eastAsia="Times New Roman" w:hAnsi="Trebuchet MS" w:cstheme="minorHAnsi"/>
          <w:i/>
          <w:color w:val="000000" w:themeColor="text1"/>
          <w:shd w:val="clear" w:color="auto" w:fill="999999"/>
        </w:rPr>
        <w:t>x</w:t>
      </w:r>
      <w:r w:rsidRPr="00C42312">
        <w:rPr>
          <w:rFonts w:ascii="Trebuchet MS" w:eastAsia="Times New Roman" w:hAnsi="Trebuchet MS" w:cstheme="minorHAnsi"/>
          <w:i/>
          <w:color w:val="000000" w:themeColor="text1"/>
        </w:rPr>
        <w:t xml:space="preserve">% din valoarea eligibilă a proiectului. </w:t>
      </w:r>
      <w:r w:rsidRPr="00C42312">
        <w:rPr>
          <w:rFonts w:ascii="Trebuchet MS" w:eastAsia="Times New Roman" w:hAnsi="Trebuchet MS" w:cstheme="minorHAnsi"/>
          <w:i/>
          <w:iCs/>
          <w:color w:val="000000" w:themeColor="text1"/>
        </w:rPr>
        <w:t>(unde x% = se va calcula din datele introduse în Cererea de finanțare ca contribuție proprie din valoarea eligibilă a proiectului).</w:t>
      </w:r>
    </w:p>
    <w:p w14:paraId="2C15686F" w14:textId="77777777" w:rsidR="00AD6A07" w:rsidRPr="00C42312" w:rsidRDefault="00AD6A07" w:rsidP="00AD6A07">
      <w:pPr>
        <w:suppressAutoHyphens/>
        <w:spacing w:after="0" w:line="240" w:lineRule="auto"/>
        <w:jc w:val="both"/>
        <w:rPr>
          <w:rFonts w:ascii="Trebuchet MS" w:eastAsia="Times New Roman" w:hAnsi="Trebuchet MS" w:cstheme="minorHAnsi"/>
          <w:color w:val="000000" w:themeColor="text1"/>
        </w:rPr>
      </w:pPr>
    </w:p>
    <w:p w14:paraId="4C5434A7" w14:textId="77777777" w:rsidR="00AD6A07" w:rsidRPr="00C42312" w:rsidRDefault="00AD6A07" w:rsidP="00F4254E">
      <w:pPr>
        <w:numPr>
          <w:ilvl w:val="0"/>
          <w:numId w:val="9"/>
        </w:numPr>
        <w:suppressAutoHyphens/>
        <w:spacing w:after="0" w:line="240" w:lineRule="auto"/>
        <w:jc w:val="both"/>
        <w:rPr>
          <w:rFonts w:ascii="Trebuchet MS" w:eastAsia="Times New Roman" w:hAnsi="Trebuchet MS" w:cstheme="minorHAnsi"/>
          <w:b/>
          <w:iCs/>
          <w:color w:val="000000" w:themeColor="text1"/>
          <w:lang w:eastAsia="sk-SK"/>
        </w:rPr>
      </w:pPr>
      <w:r w:rsidRPr="00C42312">
        <w:rPr>
          <w:rFonts w:ascii="Trebuchet MS" w:eastAsia="Times New Roman" w:hAnsi="Trebuchet MS" w:cstheme="minorHAnsi"/>
          <w:b/>
          <w:iCs/>
          <w:color w:val="000000" w:themeColor="text1"/>
          <w:lang w:eastAsia="sk-SK"/>
        </w:rPr>
        <w:t>Sunt respectate cerințele specifice de eligibilitate aplicabile proiectului și solicitantului, în condițiile și la termenele prevăzute în Ghidul Solicitantului, după cum urmează:</w:t>
      </w:r>
    </w:p>
    <w:p w14:paraId="5574CBB3" w14:textId="77777777" w:rsidR="00AD6A07" w:rsidRPr="00C42312" w:rsidRDefault="00AD6A07" w:rsidP="00AD6A07">
      <w:pPr>
        <w:suppressAutoHyphens/>
        <w:spacing w:after="120" w:line="240" w:lineRule="auto"/>
        <w:ind w:left="426"/>
        <w:jc w:val="both"/>
        <w:rPr>
          <w:rFonts w:ascii="Trebuchet MS" w:eastAsia="Times New Roman" w:hAnsi="Trebuchet MS" w:cstheme="minorHAnsi"/>
          <w:color w:val="000000" w:themeColor="text1"/>
          <w:lang w:eastAsia="sk-SK"/>
        </w:rPr>
      </w:pPr>
    </w:p>
    <w:bookmarkStart w:id="114" w:name="__Fieldmark__14342_1580758020"/>
    <w:bookmarkEnd w:id="114"/>
    <w:p w14:paraId="7CB7747B"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lang w:eastAsia="sk-SK"/>
        </w:rPr>
        <w:t xml:space="preserve"> CERINȚA.1. Proiectul se încadrează în valorile minime și maxime eligibile, stabilite prin </w:t>
      </w:r>
      <w:r w:rsidRPr="00C42312">
        <w:rPr>
          <w:rFonts w:ascii="Trebuchet MS" w:eastAsia="Times New Roman" w:hAnsi="Trebuchet MS" w:cstheme="minorHAnsi"/>
          <w:i/>
          <w:color w:val="000000" w:themeColor="text1"/>
          <w:lang w:eastAsia="sk-SK"/>
        </w:rPr>
        <w:t>Ghidul solicitantului</w:t>
      </w:r>
      <w:r w:rsidRPr="00C42312">
        <w:rPr>
          <w:rFonts w:ascii="Trebuchet MS" w:eastAsia="Times New Roman" w:hAnsi="Trebuchet MS" w:cstheme="minorHAnsi"/>
          <w:color w:val="000000" w:themeColor="text1"/>
          <w:lang w:eastAsia="sk-SK"/>
        </w:rPr>
        <w:t>;</w:t>
      </w:r>
    </w:p>
    <w:p w14:paraId="24FC8673"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lang w:eastAsia="sk-SK"/>
        </w:rPr>
        <w:t xml:space="preserve"> CERINȚA.2. Proiectul nu se limitează doar la dotarea cu echipamente;</w:t>
      </w:r>
    </w:p>
    <w:p w14:paraId="06BEB5AF" w14:textId="67CC9152"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lang w:eastAsia="sk-SK"/>
        </w:rPr>
        <w:t xml:space="preserve"> CERINȚA.3. Valoarea echipamentelor NU depășește </w:t>
      </w:r>
      <w:r w:rsidR="006B2C9D" w:rsidRPr="00C42312">
        <w:rPr>
          <w:rFonts w:ascii="Trebuchet MS" w:eastAsia="Times New Roman" w:hAnsi="Trebuchet MS" w:cstheme="minorHAnsi"/>
          <w:color w:val="000000" w:themeColor="text1"/>
          <w:lang w:eastAsia="sk-SK"/>
        </w:rPr>
        <w:t>3</w:t>
      </w:r>
      <w:r w:rsidR="00582098" w:rsidRPr="00C42312">
        <w:rPr>
          <w:rFonts w:ascii="Trebuchet MS" w:eastAsia="Times New Roman" w:hAnsi="Trebuchet MS" w:cstheme="minorHAnsi"/>
          <w:color w:val="000000" w:themeColor="text1"/>
          <w:lang w:eastAsia="sk-SK"/>
        </w:rPr>
        <w:t>0</w:t>
      </w:r>
      <w:r w:rsidRPr="00C42312">
        <w:rPr>
          <w:rFonts w:ascii="Trebuchet MS" w:eastAsia="Times New Roman" w:hAnsi="Trebuchet MS" w:cstheme="minorHAnsi"/>
          <w:color w:val="000000" w:themeColor="text1"/>
          <w:lang w:eastAsia="sk-SK"/>
        </w:rPr>
        <w:t>% din valoarea totală finanțată;</w:t>
      </w:r>
    </w:p>
    <w:p w14:paraId="5D4CAE20" w14:textId="0A909D78"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CERINȚA.4. Proiectul nu propune finanțarea unor contracte de achiziție publică  încheiate anterior datei de 01.01.2021</w:t>
      </w:r>
      <w:r w:rsidR="00300A55" w:rsidRPr="00C42312">
        <w:rPr>
          <w:rFonts w:ascii="Trebuchet MS" w:eastAsia="Times New Roman" w:hAnsi="Trebuchet MS" w:cstheme="minorHAnsi"/>
          <w:color w:val="000000" w:themeColor="text1"/>
        </w:rPr>
        <w:t>;</w:t>
      </w:r>
    </w:p>
    <w:p w14:paraId="61C0DA43"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CERINȚA.5. Proiectul propune îndeplinirea țintelor minime pentru indicatorii vizați în cadrul apelului și include indicatorii suplimentari (care vor fi monitorizați pe parcursul implementării proiectului);</w:t>
      </w:r>
    </w:p>
    <w:p w14:paraId="3E8237F9"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t xml:space="preserve"> </w:t>
      </w: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CERINȚA.6. Proiectul propus cuprinde activitățile eligibile și activitățile principale  prevăzute în Ghidul solicitantului; </w:t>
      </w:r>
    </w:p>
    <w:p w14:paraId="24AA1A0F"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t xml:space="preserve"> </w:t>
      </w: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CERINȚA.7. Proiectul propus cuprinde măsurile minime de informare și publicitate;</w:t>
      </w:r>
    </w:p>
    <w:p w14:paraId="2CB679AE"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t xml:space="preserve"> </w:t>
      </w: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CERINȚA.8. Proiectul nu a fost finalizat fizic sau implementat integral înainte de depunerea cererii de finanțare, indiferent dacă au fost efectuate sau nu toate plățile aferente;</w:t>
      </w:r>
    </w:p>
    <w:p w14:paraId="6F66E5F2"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lastRenderedPageBreak/>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CERINȚA.9. Proiectul 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599057AB" w14:textId="0BC39C4A"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CERINȚA.10. În cazul în care proiectul a început înainte de data depunerii cererii de</w:t>
      </w:r>
      <w:r w:rsidR="00622504">
        <w:rPr>
          <w:rFonts w:ascii="Trebuchet MS" w:eastAsia="Times New Roman" w:hAnsi="Trebuchet MS" w:cstheme="minorHAnsi"/>
          <w:color w:val="000000" w:themeColor="text1"/>
        </w:rPr>
        <w:t xml:space="preserve"> finanțare</w:t>
      </w:r>
      <w:r w:rsidRPr="00C42312">
        <w:rPr>
          <w:rFonts w:ascii="Trebuchet MS" w:eastAsia="Times New Roman" w:hAnsi="Trebuchet MS" w:cstheme="minorHAnsi"/>
          <w:color w:val="000000" w:themeColor="text1"/>
        </w:rPr>
        <w:t>, legislația aplicabilă a fost respectată;</w:t>
      </w:r>
    </w:p>
    <w:p w14:paraId="1180248C"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CERINȚA.11. Perioada de implementare a activităților proiectului nu va depăși 31 decembrie 2029;</w:t>
      </w:r>
    </w:p>
    <w:p w14:paraId="7C06D823"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CERINȚA.12. Bugetul proiectului propus respectă structura și limitările impuse prin Ghidul solicitantului;</w:t>
      </w:r>
    </w:p>
    <w:p w14:paraId="2D9EA948"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CERINȚA.13. Cheltuielile prevăzute în bugetul proiectului respectă prevederile legale privind eligibilitatea;</w:t>
      </w:r>
    </w:p>
    <w:p w14:paraId="3AD0FEA8"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CERINȚA.14. Proiectul respectă legislația națională și europeană în vigoare; </w:t>
      </w:r>
    </w:p>
    <w:p w14:paraId="7EC64227"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CERINȚA.15. Proiectul propus se încadrează în Programului Creștere Inteligentă, Digitalizare și Instrumente Financiare (PoCIDIF), conform specificului de finanțare stabilit în Ghidul solicitantului; </w:t>
      </w:r>
    </w:p>
    <w:p w14:paraId="625364AC" w14:textId="663869F8"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CERINȚA.1</w:t>
      </w:r>
      <w:r w:rsidR="00E86765">
        <w:rPr>
          <w:rFonts w:ascii="Trebuchet MS" w:eastAsia="Times New Roman" w:hAnsi="Trebuchet MS" w:cstheme="minorHAnsi"/>
          <w:color w:val="000000" w:themeColor="text1"/>
        </w:rPr>
        <w:t>6</w:t>
      </w:r>
      <w:r w:rsidRPr="00C42312">
        <w:rPr>
          <w:rFonts w:ascii="Trebuchet MS" w:eastAsia="Times New Roman" w:hAnsi="Trebuchet MS" w:cstheme="minorHAnsi"/>
          <w:color w:val="000000" w:themeColor="text1"/>
        </w:rPr>
        <w:t xml:space="preserve">. Proiectul prevede măsuri concrete necesare respectării prevederilor legislaţiei </w:t>
      </w:r>
      <w:r w:rsidR="00CC43A6" w:rsidRPr="00C42312">
        <w:rPr>
          <w:rFonts w:ascii="Trebuchet MS" w:eastAsia="Trebuchet MS" w:hAnsi="Trebuchet MS" w:cs="Trebuchet MS"/>
        </w:rPr>
        <w:t xml:space="preserve">europene </w:t>
      </w:r>
      <w:r w:rsidRPr="00C42312">
        <w:rPr>
          <w:rFonts w:ascii="Trebuchet MS" w:eastAsia="Times New Roman" w:hAnsi="Trebuchet MS" w:cstheme="minorHAnsi"/>
          <w:color w:val="000000" w:themeColor="text1"/>
        </w:rPr>
        <w:t>şi naționale în domeniul dezvoltării durabile, inclusiv DNSH;</w:t>
      </w:r>
    </w:p>
    <w:p w14:paraId="16F4E5E2" w14:textId="07296AAF"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CERINȚA.1</w:t>
      </w:r>
      <w:r w:rsidR="004B4F65">
        <w:rPr>
          <w:rFonts w:ascii="Trebuchet MS" w:eastAsia="Times New Roman" w:hAnsi="Trebuchet MS" w:cstheme="minorHAnsi"/>
          <w:color w:val="000000" w:themeColor="text1"/>
        </w:rPr>
        <w:t>7</w:t>
      </w:r>
      <w:r w:rsidRPr="00C42312">
        <w:rPr>
          <w:rFonts w:ascii="Trebuchet MS" w:eastAsia="Times New Roman" w:hAnsi="Trebuchet MS" w:cstheme="minorHAnsi"/>
          <w:color w:val="000000" w:themeColor="text1"/>
        </w:rPr>
        <w:t>. Proiectul prevede măsuri concrete</w:t>
      </w:r>
      <w:r w:rsidRPr="00C42312">
        <w:rPr>
          <w:rFonts w:ascii="Trebuchet MS" w:eastAsia="Times New Roman" w:hAnsi="Trebuchet MS" w:cstheme="minorHAnsi"/>
          <w:color w:val="000000" w:themeColor="text1"/>
          <w:sz w:val="20"/>
          <w:szCs w:val="24"/>
        </w:rPr>
        <w:t xml:space="preserve"> </w:t>
      </w:r>
      <w:r w:rsidRPr="00C42312">
        <w:rPr>
          <w:rFonts w:ascii="Trebuchet MS" w:eastAsia="Times New Roman" w:hAnsi="Trebuchet MS" w:cstheme="minorHAnsi"/>
          <w:color w:val="000000" w:themeColor="text1"/>
        </w:rPr>
        <w:t xml:space="preserve">necesare respectării prevederilor legislaţiei </w:t>
      </w:r>
      <w:r w:rsidR="00CC43A6" w:rsidRPr="00C42312">
        <w:rPr>
          <w:rFonts w:ascii="Trebuchet MS" w:eastAsia="Trebuchet MS" w:hAnsi="Trebuchet MS" w:cs="Trebuchet MS"/>
        </w:rPr>
        <w:t xml:space="preserve">europene </w:t>
      </w:r>
      <w:r w:rsidRPr="00C42312">
        <w:rPr>
          <w:rFonts w:ascii="Trebuchet MS" w:eastAsia="Times New Roman" w:hAnsi="Trebuchet MS" w:cstheme="minorHAnsi"/>
          <w:color w:val="000000" w:themeColor="text1"/>
        </w:rPr>
        <w:t>şi naționale în domeniul egalității de şanse, de gen şi nediscriminării;</w:t>
      </w:r>
    </w:p>
    <w:p w14:paraId="7311F799" w14:textId="2BB1B308"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w:t>
      </w:r>
      <w:r w:rsidR="004B4F65">
        <w:rPr>
          <w:rFonts w:ascii="Trebuchet MS" w:eastAsia="Times New Roman" w:hAnsi="Trebuchet MS" w:cstheme="minorHAnsi"/>
          <w:color w:val="000000" w:themeColor="text1"/>
        </w:rPr>
        <w:t>18</w:t>
      </w:r>
      <w:r w:rsidRPr="00C42312">
        <w:rPr>
          <w:rFonts w:ascii="Trebuchet MS" w:eastAsia="Times New Roman" w:hAnsi="Trebuchet MS" w:cstheme="minorHAnsi"/>
          <w:color w:val="000000" w:themeColor="text1"/>
        </w:rPr>
        <w:t>. Proiectul nu vizează acțiuni începute înainte de 1 ianuarie 2021;</w:t>
      </w:r>
    </w:p>
    <w:p w14:paraId="1354A7BD" w14:textId="14B72276"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w:t>
      </w:r>
      <w:r w:rsidR="004B4F65">
        <w:rPr>
          <w:rFonts w:ascii="Trebuchet MS" w:eastAsia="Times New Roman" w:hAnsi="Trebuchet MS" w:cstheme="minorHAnsi"/>
          <w:color w:val="000000" w:themeColor="text1"/>
        </w:rPr>
        <w:t>19</w:t>
      </w:r>
      <w:r w:rsidRPr="00C42312">
        <w:rPr>
          <w:rFonts w:ascii="Trebuchet MS" w:eastAsia="Times New Roman" w:hAnsi="Trebuchet MS" w:cstheme="minorHAnsi"/>
          <w:color w:val="000000" w:themeColor="text1"/>
        </w:rPr>
        <w:t>. Cererea de finanțare este completă și a fost redactată în limba romană;</w:t>
      </w:r>
    </w:p>
    <w:p w14:paraId="31B3BA94" w14:textId="474F8A9C"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w:t>
      </w:r>
      <w:r w:rsidR="004B4F65">
        <w:rPr>
          <w:rFonts w:ascii="Trebuchet MS" w:eastAsia="Times New Roman" w:hAnsi="Trebuchet MS" w:cstheme="minorHAnsi"/>
          <w:color w:val="000000" w:themeColor="text1"/>
        </w:rPr>
        <w:t>20</w:t>
      </w:r>
      <w:r w:rsidRPr="00C42312">
        <w:rPr>
          <w:rFonts w:ascii="Trebuchet MS" w:eastAsia="Times New Roman" w:hAnsi="Trebuchet MS" w:cstheme="minorHAnsi"/>
          <w:color w:val="000000" w:themeColor="text1"/>
        </w:rPr>
        <w:t>.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r w:rsidR="00300A55" w:rsidRPr="00C42312">
        <w:rPr>
          <w:rFonts w:ascii="Trebuchet MS" w:eastAsia="Times New Roman" w:hAnsi="Trebuchet MS" w:cstheme="minorHAnsi"/>
          <w:color w:val="000000" w:themeColor="text1"/>
        </w:rPr>
        <w:t>;</w:t>
      </w:r>
    </w:p>
    <w:p w14:paraId="57098D17" w14:textId="04A81A5A"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CERINȚA.2</w:t>
      </w:r>
      <w:r w:rsidR="004B4F65">
        <w:rPr>
          <w:rFonts w:ascii="Trebuchet MS" w:eastAsia="Times New Roman" w:hAnsi="Trebuchet MS" w:cstheme="minorHAnsi"/>
          <w:color w:val="000000" w:themeColor="text1"/>
        </w:rPr>
        <w:t>1</w:t>
      </w:r>
      <w:r w:rsidRPr="00C42312">
        <w:rPr>
          <w:rFonts w:ascii="Trebuchet MS" w:eastAsia="Times New Roman" w:hAnsi="Trebuchet MS" w:cstheme="minorHAnsi"/>
          <w:color w:val="000000" w:themeColor="text1"/>
        </w:rPr>
        <w:t xml:space="preserve">. </w:t>
      </w:r>
      <w:r w:rsidR="00B73E0E" w:rsidRPr="00C42312">
        <w:rPr>
          <w:rFonts w:ascii="Trebuchet MS" w:eastAsia="Times New Roman" w:hAnsi="Trebuchet MS" w:cstheme="minorHAnsi"/>
          <w:color w:val="000000" w:themeColor="text1"/>
        </w:rPr>
        <w:t>Solicitantul și/ sau partenerul face parte din categoriile eligibile, conform Ghidului solicitantului, pct. 5.1;</w:t>
      </w:r>
    </w:p>
    <w:p w14:paraId="24769694" w14:textId="7F5B49DC"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CERINȚA.2</w:t>
      </w:r>
      <w:r w:rsidR="004B4F65">
        <w:rPr>
          <w:rFonts w:ascii="Trebuchet MS" w:eastAsia="Times New Roman" w:hAnsi="Trebuchet MS" w:cstheme="minorHAnsi"/>
          <w:color w:val="000000" w:themeColor="text1"/>
        </w:rPr>
        <w:t>2</w:t>
      </w:r>
      <w:r w:rsidRPr="00C42312">
        <w:rPr>
          <w:rFonts w:ascii="Trebuchet MS" w:eastAsia="Times New Roman" w:hAnsi="Trebuchet MS" w:cstheme="minorHAnsi"/>
          <w:color w:val="000000" w:themeColor="text1"/>
        </w:rPr>
        <w:t xml:space="preserve">. </w:t>
      </w:r>
      <w:r w:rsidR="00B73E0E" w:rsidRPr="00C42312">
        <w:rPr>
          <w:rFonts w:ascii="Trebuchet MS" w:eastAsia="Times New Roman" w:hAnsi="Trebuchet MS" w:cstheme="minorHAnsi"/>
          <w:color w:val="000000" w:themeColor="text1"/>
        </w:rPr>
        <w:t>Solicitantul de finanțare</w:t>
      </w:r>
      <w:r w:rsidR="00B73E0E" w:rsidRPr="00C42312">
        <w:t>/</w:t>
      </w:r>
      <w:r w:rsidR="00B73E0E" w:rsidRPr="00C42312">
        <w:rPr>
          <w:rFonts w:ascii="Trebuchet MS" w:eastAsia="Times New Roman" w:hAnsi="Trebuchet MS" w:cstheme="minorHAnsi"/>
          <w:color w:val="000000" w:themeColor="text1"/>
        </w:rPr>
        <w:t>fiecare membru al parteneriatului trebuie să aibă personalitate juridică;</w:t>
      </w:r>
    </w:p>
    <w:p w14:paraId="3E7FC093" w14:textId="008A25FF" w:rsidR="00F509D7" w:rsidRPr="00C42312" w:rsidRDefault="00F509D7" w:rsidP="00F509D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CERINȚA.2</w:t>
      </w:r>
      <w:r w:rsidR="004B4F65">
        <w:rPr>
          <w:rFonts w:ascii="Trebuchet MS" w:eastAsia="Times New Roman" w:hAnsi="Trebuchet MS" w:cstheme="minorHAnsi"/>
          <w:color w:val="000000" w:themeColor="text1"/>
        </w:rPr>
        <w:t>3</w:t>
      </w:r>
      <w:r w:rsidRPr="00C42312">
        <w:rPr>
          <w:rFonts w:ascii="Trebuchet MS" w:eastAsia="Times New Roman" w:hAnsi="Trebuchet MS" w:cstheme="minorHAnsi"/>
          <w:color w:val="000000" w:themeColor="text1"/>
        </w:rPr>
        <w:t>. Solicitantul nu înregistrează la data depunerii Cererii de finanţare şi la data semnării contractului de finanţare obligaţii bugetare nete (diferenţa dintre obligaţiile de plată restante la buget şi sumele de recuperat de la buget):</w:t>
      </w:r>
    </w:p>
    <w:p w14:paraId="460BA31D" w14:textId="77777777" w:rsidR="00F509D7" w:rsidRPr="00C42312" w:rsidRDefault="00F509D7" w:rsidP="00F4254E">
      <w:pPr>
        <w:numPr>
          <w:ilvl w:val="4"/>
          <w:numId w:val="81"/>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mai mari de 1/12 din obligaţiile datorate în ultimele 12 luni - în cazul certificatului de atestare fiscală emis de Agenţia Naţională de Administrare Fiscală;</w:t>
      </w:r>
    </w:p>
    <w:p w14:paraId="477D75F6" w14:textId="77777777" w:rsidR="00F509D7" w:rsidRPr="00C42312" w:rsidRDefault="00F509D7" w:rsidP="00F4254E">
      <w:pPr>
        <w:numPr>
          <w:ilvl w:val="4"/>
          <w:numId w:val="81"/>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mai mari de 1/6 din totalul obligaţiilor datorate în ultimul semestru - în cazul certificatului de atestare fiscală emis de către autorităţile publice locale;</w:t>
      </w:r>
    </w:p>
    <w:p w14:paraId="54A55069" w14:textId="0E98CA48" w:rsidR="00B73E0E" w:rsidRPr="00C42312" w:rsidRDefault="00B73E0E" w:rsidP="00B73E0E">
      <w:pPr>
        <w:suppressAutoHyphens/>
        <w:spacing w:after="120" w:line="240" w:lineRule="auto"/>
        <w:ind w:left="284"/>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CERINȚA.2</w:t>
      </w:r>
      <w:r w:rsidR="004B4F65">
        <w:rPr>
          <w:rFonts w:ascii="Trebuchet MS" w:eastAsia="Times New Roman" w:hAnsi="Trebuchet MS" w:cstheme="minorHAnsi"/>
          <w:color w:val="000000" w:themeColor="text1"/>
        </w:rPr>
        <w:t>4</w:t>
      </w:r>
      <w:r w:rsidRPr="00C42312">
        <w:rPr>
          <w:rFonts w:ascii="Trebuchet MS" w:eastAsia="Times New Roman" w:hAnsi="Trebuchet MS" w:cstheme="minorHAnsi"/>
          <w:color w:val="000000" w:themeColor="text1"/>
        </w:rPr>
        <w:t xml:space="preserve">. Dacă proiectul propus se implementează în parteneriat, este detaliat rolul partenerului în implementarea proiectului, resursele umane și materiale alocate, precum și, </w:t>
      </w:r>
      <w:r w:rsidRPr="00C42312">
        <w:rPr>
          <w:rFonts w:ascii="Trebuchet MS" w:eastAsia="Times New Roman" w:hAnsi="Trebuchet MS" w:cstheme="minorHAnsi"/>
          <w:color w:val="000000" w:themeColor="text1"/>
        </w:rPr>
        <w:lastRenderedPageBreak/>
        <w:t>dacă este cazul, bugetul alocat pentru implementarea activității/ activităților asumate de partener;</w:t>
      </w:r>
    </w:p>
    <w:p w14:paraId="20B31E2B" w14:textId="6B031C9D"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CERINȚA.2</w:t>
      </w:r>
      <w:r w:rsidR="004B4F65">
        <w:rPr>
          <w:rFonts w:ascii="Trebuchet MS" w:eastAsia="Times New Roman" w:hAnsi="Trebuchet MS" w:cstheme="minorHAnsi"/>
          <w:color w:val="000000" w:themeColor="text1"/>
        </w:rPr>
        <w:t>5</w:t>
      </w:r>
      <w:r w:rsidRPr="00C42312">
        <w:rPr>
          <w:rFonts w:ascii="Trebuchet MS" w:eastAsia="Times New Roman" w:hAnsi="Trebuchet MS" w:cstheme="minorHAnsi"/>
          <w:color w:val="000000" w:themeColor="text1"/>
        </w:rPr>
        <w:t>. Solicitantul se va asigura de evitarea dublei finanțări a activităților propuse prin proiect cu cele realizate asupra aceluiași segment de ia activități implementate prin programe operaționale sau/și prin alte programe cu surse publice de finanțare;</w:t>
      </w:r>
    </w:p>
    <w:p w14:paraId="12991630" w14:textId="14910A3A"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w:t>
      </w:r>
      <w:r w:rsidR="00E86765">
        <w:rPr>
          <w:rFonts w:ascii="Trebuchet MS" w:eastAsia="Times New Roman" w:hAnsi="Trebuchet MS" w:cstheme="minorHAnsi"/>
          <w:color w:val="000000" w:themeColor="text1"/>
        </w:rPr>
        <w:t>2</w:t>
      </w:r>
      <w:r w:rsidR="004B4F65">
        <w:rPr>
          <w:rFonts w:ascii="Trebuchet MS" w:eastAsia="Times New Roman" w:hAnsi="Trebuchet MS" w:cstheme="minorHAnsi"/>
          <w:color w:val="000000" w:themeColor="text1"/>
        </w:rPr>
        <w:t>6</w:t>
      </w:r>
      <w:r w:rsidRPr="00C42312">
        <w:rPr>
          <w:rFonts w:ascii="Trebuchet MS" w:eastAsia="Times New Roman" w:hAnsi="Trebuchet MS" w:cstheme="minorHAnsi"/>
          <w:color w:val="000000" w:themeColor="text1"/>
        </w:rPr>
        <w:t>. Solicitantul dispune de resursele și mecanismele financiare necesare pentru a acoperi costurile de funcționare și întreținere a investițiilor în infrastructură sau investiții productive, în vederea asigurării sustenabilității financiare a acestora</w:t>
      </w:r>
      <w:r w:rsidR="00300A55" w:rsidRPr="00C42312">
        <w:rPr>
          <w:rFonts w:ascii="Trebuchet MS" w:eastAsia="Times New Roman" w:hAnsi="Trebuchet MS" w:cstheme="minorHAnsi"/>
          <w:color w:val="000000" w:themeColor="text1"/>
        </w:rPr>
        <w:t>;</w:t>
      </w:r>
    </w:p>
    <w:p w14:paraId="15F4FC9E" w14:textId="7F184484"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w:t>
      </w:r>
      <w:r w:rsidR="004B4F65">
        <w:rPr>
          <w:rFonts w:ascii="Trebuchet MS" w:eastAsia="Times New Roman" w:hAnsi="Trebuchet MS" w:cstheme="minorHAnsi"/>
          <w:color w:val="000000" w:themeColor="text1"/>
        </w:rPr>
        <w:t>27</w:t>
      </w:r>
      <w:r w:rsidRPr="00C42312">
        <w:rPr>
          <w:rFonts w:ascii="Trebuchet MS" w:eastAsia="Times New Roman" w:hAnsi="Trebuchet MS" w:cstheme="minorHAnsi"/>
          <w:color w:val="000000" w:themeColor="text1"/>
        </w:rPr>
        <w:t>. Solicitantul este direct responsabil de pregătirea, managementul și realizarea proiectului, nu acţionează ca intermediar pentru proiectul propus a fi finanţat şi este responsabil pentru asigurarea sustenabilităţii rezultatelor proiectului;</w:t>
      </w:r>
    </w:p>
    <w:p w14:paraId="728BF051" w14:textId="7872CD6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w:t>
      </w:r>
      <w:r w:rsidR="004B4F65">
        <w:rPr>
          <w:rFonts w:ascii="Trebuchet MS" w:eastAsia="Times New Roman" w:hAnsi="Trebuchet MS" w:cstheme="minorHAnsi"/>
          <w:color w:val="000000" w:themeColor="text1"/>
        </w:rPr>
        <w:t>28</w:t>
      </w:r>
      <w:r w:rsidRPr="00C42312">
        <w:rPr>
          <w:rFonts w:ascii="Trebuchet MS" w:eastAsia="Times New Roman" w:hAnsi="Trebuchet MS" w:cstheme="minorHAnsi"/>
          <w:color w:val="000000" w:themeColor="text1"/>
        </w:rPr>
        <w:t>. Solicitantul nu face obiectul unui ordin de recuperare în urma unei decizii anterioare a Comisiei Europene, privind declararea unui ajutor ca fiind ilegal şi incompatibil cu piaţa comună sau, în cazul în care instituția a făcut obiectul unei astfel de decizii, aceasta trebuie să fi fost deja executată şi ajutorul integral recuperat, inclusiv dobânda de recuperare aferentă;</w:t>
      </w:r>
    </w:p>
    <w:p w14:paraId="7D8F5918" w14:textId="2AA43ED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w:t>
      </w:r>
      <w:r w:rsidR="004B4F65">
        <w:rPr>
          <w:rFonts w:ascii="Trebuchet MS" w:eastAsia="Times New Roman" w:hAnsi="Trebuchet MS" w:cstheme="minorHAnsi"/>
          <w:color w:val="000000" w:themeColor="text1"/>
        </w:rPr>
        <w:t>29</w:t>
      </w:r>
      <w:r w:rsidRPr="00C42312">
        <w:rPr>
          <w:rFonts w:ascii="Trebuchet MS" w:eastAsia="Times New Roman" w:hAnsi="Trebuchet MS" w:cstheme="minorHAnsi"/>
          <w:color w:val="000000" w:themeColor="text1"/>
        </w:rPr>
        <w:t>. Reprezentantul legal al solicitantului nu a suferit condamnări definitive din cauza unei conduite profesionale îndreptate împotriva legii, decizie formulată de o autoritate de judecată ce are forţă de res judicata (ex. împotriva căreia nu se poate face recurs) în ultimele 36 de luni;</w:t>
      </w:r>
    </w:p>
    <w:p w14:paraId="7F59EFB7" w14:textId="25812240"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rPr>
        <w:t xml:space="preserve"> CERINȚA.3</w:t>
      </w:r>
      <w:r w:rsidR="004B4F65">
        <w:rPr>
          <w:rFonts w:ascii="Trebuchet MS" w:eastAsia="Times New Roman" w:hAnsi="Trebuchet MS" w:cstheme="minorHAnsi"/>
          <w:color w:val="000000" w:themeColor="text1"/>
        </w:rPr>
        <w:t>0</w:t>
      </w:r>
      <w:r w:rsidRPr="00C42312">
        <w:rPr>
          <w:rFonts w:ascii="Trebuchet MS" w:eastAsia="Times New Roman" w:hAnsi="Trebuchet MS" w:cstheme="minorHAnsi"/>
          <w:color w:val="000000" w:themeColor="text1"/>
        </w:rPr>
        <w:t>. Solicitantul trebuie să demonstreze existența dreptului invocat asupra imobilului pe care se propune a se realiza investiția în cadrul</w:t>
      </w:r>
      <w:r w:rsidRPr="00C42312">
        <w:rPr>
          <w:rFonts w:ascii="Trebuchet MS" w:eastAsia="Times New Roman" w:hAnsi="Trebuchet MS" w:cstheme="minorHAnsi"/>
          <w:color w:val="000000" w:themeColor="text1"/>
          <w:lang w:eastAsia="sk-SK"/>
        </w:rPr>
        <w:t xml:space="preserve"> cererii de finanțare, conform legislației în vigoare: </w:t>
      </w:r>
    </w:p>
    <w:p w14:paraId="384E4561" w14:textId="409729B3" w:rsidR="00AD6A07" w:rsidRPr="00C42312" w:rsidRDefault="00AD6A07" w:rsidP="00F4254E">
      <w:pPr>
        <w:numPr>
          <w:ilvl w:val="4"/>
          <w:numId w:val="8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dreptul de proprietate publică</w:t>
      </w:r>
      <w:r w:rsidR="00D616E6">
        <w:rPr>
          <w:rFonts w:ascii="Trebuchet MS" w:eastAsia="Times New Roman" w:hAnsi="Trebuchet MS" w:cstheme="minorHAnsi"/>
          <w:color w:val="000000" w:themeColor="text1"/>
          <w:lang w:eastAsia="sk-SK"/>
        </w:rPr>
        <w:t>;</w:t>
      </w:r>
      <w:r w:rsidRPr="00C42312">
        <w:rPr>
          <w:rFonts w:ascii="Trebuchet MS" w:eastAsia="Times New Roman" w:hAnsi="Trebuchet MS" w:cstheme="minorHAnsi"/>
          <w:color w:val="000000" w:themeColor="text1"/>
          <w:lang w:eastAsia="sk-SK"/>
        </w:rPr>
        <w:t xml:space="preserve"> </w:t>
      </w:r>
    </w:p>
    <w:p w14:paraId="2DC8647E" w14:textId="4FDB9A3D" w:rsidR="00AD6A07" w:rsidRPr="00C42312" w:rsidRDefault="00AD6A07" w:rsidP="00F4254E">
      <w:pPr>
        <w:numPr>
          <w:ilvl w:val="4"/>
          <w:numId w:val="8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dreptul de administrare a imobilului aflat în proprietate publică</w:t>
      </w:r>
      <w:r w:rsidR="00300A55" w:rsidRPr="00C42312">
        <w:rPr>
          <w:rFonts w:ascii="Trebuchet MS" w:eastAsia="Times New Roman" w:hAnsi="Trebuchet MS" w:cstheme="minorHAnsi"/>
          <w:color w:val="000000" w:themeColor="text1"/>
          <w:lang w:eastAsia="sk-SK"/>
        </w:rPr>
        <w:t>.</w:t>
      </w:r>
    </w:p>
    <w:p w14:paraId="7BC40FD5" w14:textId="77777777" w:rsidR="00AD6A07" w:rsidRPr="00C42312"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2BA06B52" w14:textId="77777777" w:rsidR="00AD6A07" w:rsidRPr="00C42312"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4441F5E4" w14:textId="77777777" w:rsidR="00AD6A07" w:rsidRPr="00C42312" w:rsidRDefault="00AD6A07" w:rsidP="00F4254E">
      <w:pPr>
        <w:numPr>
          <w:ilvl w:val="0"/>
          <w:numId w:val="9"/>
        </w:numPr>
        <w:suppressAutoHyphens/>
        <w:spacing w:after="0" w:line="240" w:lineRule="auto"/>
        <w:contextualSpacing/>
        <w:jc w:val="both"/>
        <w:rPr>
          <w:rFonts w:ascii="Trebuchet MS" w:eastAsiaTheme="minorHAnsi" w:hAnsi="Trebuchet MS" w:cstheme="minorHAnsi"/>
          <w:b/>
          <w:bCs/>
          <w:iCs/>
          <w:color w:val="000000" w:themeColor="text1"/>
        </w:rPr>
      </w:pPr>
      <w:r w:rsidRPr="00C42312">
        <w:rPr>
          <w:rFonts w:ascii="Trebuchet MS" w:eastAsiaTheme="minorHAnsi" w:hAnsi="Trebuchet MS" w:cstheme="minorHAnsi"/>
          <w:b/>
          <w:bCs/>
          <w:iCs/>
          <w:color w:val="000000" w:themeColor="text1"/>
        </w:rPr>
        <w:t>Organizația/reprezentantul nu se află în niciuna din situațiile de excludere prevăzute de legislația aplicabilă, respectiv Ghidul Solicitantului:</w:t>
      </w:r>
    </w:p>
    <w:p w14:paraId="31830226" w14:textId="77777777" w:rsidR="00AD6A07" w:rsidRPr="00C42312" w:rsidRDefault="00AD6A07" w:rsidP="00AD6A07">
      <w:pPr>
        <w:suppressAutoHyphens/>
        <w:spacing w:after="0" w:line="240" w:lineRule="auto"/>
        <w:ind w:left="786"/>
        <w:contextualSpacing/>
        <w:jc w:val="both"/>
        <w:rPr>
          <w:rFonts w:ascii="Trebuchet MS" w:eastAsiaTheme="minorHAnsi" w:hAnsi="Trebuchet MS" w:cstheme="minorHAnsi"/>
          <w:b/>
          <w:bCs/>
          <w:iCs/>
          <w:color w:val="000000" w:themeColor="text1"/>
        </w:rPr>
      </w:pPr>
    </w:p>
    <w:bookmarkStart w:id="115" w:name="_Hlk134781005"/>
    <w:p w14:paraId="09F628E0" w14:textId="77777777" w:rsidR="00AD6A07" w:rsidRPr="00C42312"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iCs/>
          <w:color w:val="000000" w:themeColor="text1"/>
          <w:lang w:eastAsia="sk-SK"/>
        </w:rPr>
        <w:t xml:space="preserve"> Cerința 1</w:t>
      </w:r>
      <w:bookmarkEnd w:id="115"/>
      <w:r w:rsidRPr="00C42312">
        <w:rPr>
          <w:rFonts w:ascii="Trebuchet MS" w:eastAsia="Times New Roman" w:hAnsi="Trebuchet MS" w:cstheme="minorHAnsi"/>
          <w:iCs/>
          <w:color w:val="000000" w:themeColor="text1"/>
          <w:lang w:eastAsia="sk-SK"/>
        </w:rPr>
        <w:t>. Solicitantul nu se află în următoarele situații începând cu data depunerii cererii de finanțare, pe perioada de evaluare, selecție și contractare:</w:t>
      </w:r>
    </w:p>
    <w:p w14:paraId="438ACE46" w14:textId="77777777" w:rsidR="00AD6A07" w:rsidRPr="00C42312" w:rsidRDefault="00AD6A07" w:rsidP="00F4254E">
      <w:pPr>
        <w:numPr>
          <w:ilvl w:val="4"/>
          <w:numId w:val="8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Să se afle în stare de  insolvență sau face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3F183669" w14:textId="77777777" w:rsidR="00AD6A07" w:rsidRPr="00C42312" w:rsidRDefault="00AD6A07" w:rsidP="00F4254E">
      <w:pPr>
        <w:numPr>
          <w:ilvl w:val="4"/>
          <w:numId w:val="8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Să facă obiectul unei proceduri legale pentru declararea sa într-una din situațiile de la punctul a.;</w:t>
      </w:r>
    </w:p>
    <w:p w14:paraId="1EEC31F6" w14:textId="77777777" w:rsidR="00AD6A07" w:rsidRPr="00C42312" w:rsidRDefault="00AD6A07" w:rsidP="00F4254E">
      <w:pPr>
        <w:numPr>
          <w:ilvl w:val="4"/>
          <w:numId w:val="8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66457FB5" w14:textId="77777777" w:rsidR="00AD6A07" w:rsidRPr="00C42312" w:rsidRDefault="00AD6A07" w:rsidP="00AD6A07">
      <w:pPr>
        <w:suppressAutoHyphens/>
        <w:spacing w:before="120" w:after="0" w:line="240" w:lineRule="auto"/>
        <w:ind w:left="1713"/>
        <w:jc w:val="both"/>
        <w:rPr>
          <w:rFonts w:ascii="Trebuchet MS" w:eastAsia="Times New Roman" w:hAnsi="Trebuchet MS" w:cstheme="minorHAnsi"/>
          <w:iCs/>
          <w:color w:val="000000" w:themeColor="text1"/>
          <w:lang w:eastAsia="sk-SK"/>
        </w:rPr>
      </w:pPr>
    </w:p>
    <w:p w14:paraId="13413EB0" w14:textId="77777777" w:rsidR="00AD6A07" w:rsidRPr="00C42312"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iCs/>
          <w:color w:val="000000" w:themeColor="text1"/>
          <w:lang w:eastAsia="sk-SK"/>
        </w:rPr>
        <w:t xml:space="preserve"> Cerința 2. Solicitantul trebuie să se regăsească în următoarele situații:</w:t>
      </w:r>
    </w:p>
    <w:p w14:paraId="490EAA0C" w14:textId="77777777" w:rsidR="00AD6A07" w:rsidRPr="00C42312" w:rsidRDefault="00AD6A07" w:rsidP="00F4254E">
      <w:pPr>
        <w:numPr>
          <w:ilvl w:val="4"/>
          <w:numId w:val="84"/>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lastRenderedPageBreak/>
        <w:t>în cazul solicitantului pentru care au fost stabilite debite în sarcina sa ca urmare a măsurilor legale întreprinse de autoritatea de management, acesta va putea încheia contractul de finanțare în următoarele situații:</w:t>
      </w:r>
    </w:p>
    <w:p w14:paraId="529E6C78" w14:textId="13E52EE6" w:rsidR="00AD6A07" w:rsidRPr="00C42312" w:rsidRDefault="00AD6A07" w:rsidP="00F4254E">
      <w:pPr>
        <w:numPr>
          <w:ilvl w:val="0"/>
          <w:numId w:val="79"/>
        </w:numPr>
        <w:suppressAutoHyphens/>
        <w:spacing w:before="120"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recunoaște debitul stabilit în sarcina sa de AMPoCIDIF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r w:rsidR="00D616E6">
        <w:rPr>
          <w:rFonts w:ascii="Trebuchet MS" w:eastAsia="Times New Roman" w:hAnsi="Trebuchet MS" w:cstheme="minorHAnsi"/>
          <w:iCs/>
          <w:color w:val="000000" w:themeColor="text1"/>
          <w:lang w:eastAsia="sk-SK"/>
        </w:rPr>
        <w:t>;</w:t>
      </w:r>
    </w:p>
    <w:p w14:paraId="22B416D4" w14:textId="77777777" w:rsidR="00AD6A07" w:rsidRPr="00C42312" w:rsidRDefault="00AD6A07" w:rsidP="00F4254E">
      <w:pPr>
        <w:numPr>
          <w:ilvl w:val="0"/>
          <w:numId w:val="79"/>
        </w:numPr>
        <w:suppressAutoHyphens/>
        <w:spacing w:before="120"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a contestat în instanța notificările/procesele verbale/notele de constatare a unor debite și prin decizie a instanțelor de judecată acestea au fost suspendate de la executare, anexând dovezi în acest sens.</w:t>
      </w:r>
    </w:p>
    <w:p w14:paraId="71DC97AF" w14:textId="7ABC7A81" w:rsidR="00AD6A07" w:rsidRPr="00C42312" w:rsidRDefault="00AD6A07" w:rsidP="00F4254E">
      <w:pPr>
        <w:numPr>
          <w:ilvl w:val="4"/>
          <w:numId w:val="84"/>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 xml:space="preserve"> să fi achitat obligațiile de plată nete către bugetul de stat și respectiv bugetul local în ultimul an calendaristic conform normelor legale în vigoare</w:t>
      </w:r>
      <w:r w:rsidR="00D616E6">
        <w:rPr>
          <w:rFonts w:ascii="Trebuchet MS" w:eastAsia="Times New Roman" w:hAnsi="Trebuchet MS" w:cstheme="minorHAnsi"/>
          <w:color w:val="000000" w:themeColor="text1"/>
          <w:lang w:eastAsia="sk-SK"/>
        </w:rPr>
        <w:t>;</w:t>
      </w:r>
    </w:p>
    <w:p w14:paraId="36B3F828" w14:textId="3224B2EF" w:rsidR="00AD6A07" w:rsidRPr="00C42312" w:rsidRDefault="00AD6A07" w:rsidP="00F4254E">
      <w:pPr>
        <w:numPr>
          <w:ilvl w:val="4"/>
          <w:numId w:val="84"/>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deține dreptul legal de a desfășura activitățile prevăzute în cadrul proiectului</w:t>
      </w:r>
      <w:r w:rsidR="00D616E6">
        <w:rPr>
          <w:rFonts w:ascii="Trebuchet MS" w:eastAsia="Times New Roman" w:hAnsi="Trebuchet MS" w:cstheme="minorHAnsi"/>
          <w:color w:val="000000" w:themeColor="text1"/>
          <w:lang w:eastAsia="sk-SK"/>
        </w:rPr>
        <w:t>.</w:t>
      </w:r>
      <w:r w:rsidRPr="00C42312">
        <w:rPr>
          <w:rFonts w:ascii="Trebuchet MS" w:eastAsia="Times New Roman" w:hAnsi="Trebuchet MS" w:cstheme="minorHAnsi"/>
          <w:color w:val="000000" w:themeColor="text1"/>
          <w:lang w:eastAsia="sk-SK"/>
        </w:rPr>
        <w:t xml:space="preserve"> </w:t>
      </w:r>
    </w:p>
    <w:p w14:paraId="3143D972" w14:textId="77777777" w:rsidR="00AD6A07" w:rsidRPr="00C42312" w:rsidRDefault="00AD6A07" w:rsidP="00AD6A07">
      <w:pPr>
        <w:suppressAutoHyphens/>
        <w:spacing w:before="120" w:after="0" w:line="240" w:lineRule="auto"/>
        <w:ind w:left="720"/>
        <w:jc w:val="both"/>
        <w:rPr>
          <w:rFonts w:ascii="Trebuchet MS" w:eastAsia="Times New Roman" w:hAnsi="Trebuchet MS" w:cstheme="minorHAnsi"/>
          <w:iCs/>
          <w:color w:val="000000" w:themeColor="text1"/>
          <w:lang w:eastAsia="sk-SK"/>
        </w:rPr>
      </w:pPr>
    </w:p>
    <w:p w14:paraId="12F9A5C3" w14:textId="77777777" w:rsidR="00AD6A07" w:rsidRPr="00C42312"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iCs/>
          <w:color w:val="000000" w:themeColor="text1"/>
          <w:lang w:eastAsia="sk-SK"/>
        </w:rPr>
        <w:t xml:space="preserve"> Cerința 3. Reprezentantul legal care își exercită atribuțiile de drept pe perioada procesului de evaluare, selecție și contractare trebuie să nu se afle într-una din situațiile de mai jos:</w:t>
      </w:r>
    </w:p>
    <w:p w14:paraId="0E58D7ED" w14:textId="0616A1B6" w:rsidR="00AD6A07" w:rsidRPr="00C42312" w:rsidRDefault="00AD6A07" w:rsidP="00F4254E">
      <w:pPr>
        <w:numPr>
          <w:ilvl w:val="0"/>
          <w:numId w:val="80"/>
        </w:numPr>
        <w:suppressAutoHyphens/>
        <w:spacing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să fie subiectul unui conflict de interese definit în conformitate cu prevederile naționale/</w:t>
      </w:r>
      <w:r w:rsidR="00CC43A6" w:rsidRPr="00C42312">
        <w:rPr>
          <w:rFonts w:ascii="Trebuchet MS" w:eastAsia="Trebuchet MS" w:hAnsi="Trebuchet MS" w:cs="Trebuchet MS"/>
        </w:rPr>
        <w:t xml:space="preserve"> europene </w:t>
      </w:r>
      <w:r w:rsidRPr="00C42312">
        <w:rPr>
          <w:rFonts w:ascii="Trebuchet MS" w:eastAsia="Times New Roman" w:hAnsi="Trebuchet MS" w:cstheme="minorHAnsi"/>
          <w:iCs/>
          <w:color w:val="000000" w:themeColor="text1"/>
          <w:lang w:eastAsia="sk-SK"/>
        </w:rPr>
        <w:t xml:space="preserve">în vigoare sau să se afle într-o situație care are sau poate avea ca efect compromiterea obiectivității și imparțialității procesului de evaluare, selecție, contractare și implementare a proiectului.  </w:t>
      </w:r>
    </w:p>
    <w:p w14:paraId="0160476A" w14:textId="77777777" w:rsidR="00AD6A07" w:rsidRPr="00C42312" w:rsidRDefault="00AD6A07" w:rsidP="00F4254E">
      <w:pPr>
        <w:numPr>
          <w:ilvl w:val="0"/>
          <w:numId w:val="80"/>
        </w:numPr>
        <w:suppressAutoHyphens/>
        <w:spacing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r w:rsidRPr="00C42312">
        <w:rPr>
          <w:rFonts w:ascii="Trebuchet MS" w:eastAsia="Times New Roman" w:hAnsi="Trebuchet MS" w:cstheme="minorHAnsi"/>
          <w:i/>
          <w:iCs/>
          <w:color w:val="000000" w:themeColor="text1"/>
          <w:lang w:eastAsia="sk-SK"/>
        </w:rPr>
        <w:t>PoCIDIF</w:t>
      </w:r>
      <w:r w:rsidRPr="00C42312">
        <w:rPr>
          <w:rFonts w:ascii="Trebuchet MS" w:eastAsia="Times New Roman" w:hAnsi="Trebuchet MS" w:cstheme="minorHAnsi"/>
          <w:iCs/>
          <w:color w:val="000000" w:themeColor="text1"/>
          <w:lang w:eastAsia="sk-SK"/>
        </w:rPr>
        <w:t>.</w:t>
      </w:r>
    </w:p>
    <w:p w14:paraId="65A05657" w14:textId="77777777" w:rsidR="00AD6A07" w:rsidRPr="00C42312" w:rsidRDefault="00AD6A07" w:rsidP="00F4254E">
      <w:pPr>
        <w:numPr>
          <w:ilvl w:val="0"/>
          <w:numId w:val="80"/>
        </w:numPr>
        <w:suppressAutoHyphens/>
        <w:spacing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r w:rsidRPr="00C42312">
        <w:rPr>
          <w:rFonts w:ascii="Trebuchet MS" w:eastAsia="Times New Roman" w:hAnsi="Trebuchet MS" w:cstheme="minorHAnsi"/>
          <w:i/>
          <w:iCs/>
          <w:color w:val="000000" w:themeColor="text1"/>
          <w:lang w:eastAsia="sk-SK"/>
        </w:rPr>
        <w:t>PoCIDIF</w:t>
      </w:r>
      <w:r w:rsidRPr="00C42312">
        <w:rPr>
          <w:rFonts w:ascii="Trebuchet MS" w:eastAsia="Times New Roman" w:hAnsi="Trebuchet MS" w:cstheme="minorHAnsi"/>
          <w:iCs/>
          <w:color w:val="000000" w:themeColor="text1"/>
          <w:lang w:eastAsia="sk-SK"/>
        </w:rPr>
        <w:t>.</w:t>
      </w:r>
    </w:p>
    <w:p w14:paraId="531D4795" w14:textId="77777777" w:rsidR="00AD6A07" w:rsidRPr="00C42312" w:rsidRDefault="00AD6A07" w:rsidP="00F4254E">
      <w:pPr>
        <w:numPr>
          <w:ilvl w:val="0"/>
          <w:numId w:val="80"/>
        </w:numPr>
        <w:suppressAutoHyphens/>
        <w:spacing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Să fi suferit condamnări definitive în cauze referitoare la obținerea și utilizarea   fondurilor europene și/sau a fondurilor publice naționale aferente acestora.</w:t>
      </w:r>
    </w:p>
    <w:p w14:paraId="25500DBA" w14:textId="77777777" w:rsidR="00AD6A07" w:rsidRPr="00C42312" w:rsidRDefault="00AD6A07" w:rsidP="00AD6A07">
      <w:pPr>
        <w:suppressAutoHyphens/>
        <w:spacing w:after="0" w:line="240" w:lineRule="auto"/>
        <w:ind w:left="360"/>
        <w:jc w:val="both"/>
        <w:rPr>
          <w:rFonts w:ascii="Trebuchet MS" w:eastAsia="Times New Roman" w:hAnsi="Trebuchet MS" w:cstheme="minorHAnsi"/>
          <w:i/>
          <w:iCs/>
          <w:color w:val="000000" w:themeColor="text1"/>
          <w:lang w:eastAsia="sk-SK"/>
        </w:rPr>
      </w:pPr>
    </w:p>
    <w:p w14:paraId="0B2B4FF2" w14:textId="77777777" w:rsidR="00AD6A07" w:rsidRPr="00C42312" w:rsidRDefault="00AD6A07" w:rsidP="00F4254E">
      <w:pPr>
        <w:numPr>
          <w:ilvl w:val="0"/>
          <w:numId w:val="9"/>
        </w:numPr>
        <w:suppressAutoHyphens/>
        <w:spacing w:after="0" w:line="240" w:lineRule="auto"/>
        <w:contextualSpacing/>
        <w:jc w:val="both"/>
        <w:rPr>
          <w:rFonts w:ascii="Trebuchet MS" w:eastAsiaTheme="minorHAnsi" w:hAnsi="Trebuchet MS" w:cstheme="minorHAnsi"/>
          <w:b/>
          <w:bCs/>
          <w:iCs/>
          <w:color w:val="000000" w:themeColor="text1"/>
        </w:rPr>
      </w:pPr>
      <w:r w:rsidRPr="00C42312">
        <w:rPr>
          <w:rFonts w:ascii="Trebuchet MS" w:eastAsiaTheme="minorHAnsi" w:hAnsi="Trebuchet MS" w:cstheme="minorHAnsi"/>
          <w:b/>
          <w:bCs/>
          <w:iCs/>
          <w:color w:val="000000" w:themeColor="text1"/>
        </w:rPr>
        <w:t xml:space="preserve">Mă angajez ca organizația </w:t>
      </w:r>
      <w:r w:rsidRPr="00C42312">
        <w:rPr>
          <w:rFonts w:ascii="Trebuchet MS" w:eastAsiaTheme="minorHAnsi" w:hAnsi="Trebuchet MS" w:cstheme="minorHAnsi"/>
          <w:iCs/>
          <w:color w:val="000000" w:themeColor="text1"/>
        </w:rPr>
        <w:t>pe care o reprezint</w:t>
      </w:r>
      <w:r w:rsidRPr="00C42312">
        <w:rPr>
          <w:rFonts w:ascii="Trebuchet MS" w:eastAsiaTheme="minorHAnsi" w:hAnsi="Trebuchet MS" w:cstheme="minorHAnsi"/>
          <w:b/>
          <w:bCs/>
          <w:iCs/>
          <w:color w:val="000000" w:themeColor="text1"/>
        </w:rPr>
        <w:t xml:space="preserve">: </w:t>
      </w:r>
    </w:p>
    <w:p w14:paraId="17A6B34F" w14:textId="63A2EBA1" w:rsidR="00AD6A07" w:rsidRPr="00C42312" w:rsidRDefault="00AD6A07" w:rsidP="00AD6A07">
      <w:pPr>
        <w:suppressAutoHyphens/>
        <w:spacing w:after="0" w:line="240" w:lineRule="auto"/>
        <w:ind w:left="720"/>
        <w:contextualSpacing/>
        <w:jc w:val="both"/>
        <w:rPr>
          <w:rFonts w:ascii="Trebuchet MS" w:eastAsiaTheme="minorHAnsi" w:hAnsi="Trebuchet MS" w:cstheme="minorHAnsi"/>
          <w:b/>
          <w:bCs/>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r w:rsidRPr="00C42312">
        <w:rPr>
          <w:rFonts w:ascii="Trebuchet MS" w:eastAsiaTheme="minorHAnsi" w:hAnsi="Trebuchet MS" w:cstheme="minorHAnsi"/>
          <w:color w:val="000000" w:themeColor="text1"/>
        </w:rPr>
        <w:t xml:space="preserve"> Să nu utilizeze sprijinul primit pentru finanțarea de intervenții excluse din domeniul de aplicare al Fondului vizat de intervenție (FEDR/F</w:t>
      </w:r>
      <w:r w:rsidR="00D616E6">
        <w:rPr>
          <w:rFonts w:ascii="Trebuchet MS" w:eastAsiaTheme="minorHAnsi" w:hAnsi="Trebuchet MS" w:cstheme="minorHAnsi"/>
          <w:color w:val="000000" w:themeColor="text1"/>
        </w:rPr>
        <w:t>C art. 6 Reg. FEDR/ FC1058/2021</w:t>
      </w:r>
      <w:r w:rsidRPr="00C42312">
        <w:rPr>
          <w:rFonts w:ascii="Trebuchet MS" w:eastAsiaTheme="minorHAnsi" w:hAnsi="Trebuchet MS" w:cstheme="minorHAnsi"/>
          <w:color w:val="000000" w:themeColor="text1"/>
        </w:rPr>
        <w:t>, FSE+, etc text static introdus la definire apel ca angajament distinct)</w:t>
      </w:r>
      <w:r w:rsidR="00D616E6">
        <w:rPr>
          <w:rFonts w:ascii="Trebuchet MS" w:eastAsiaTheme="minorHAnsi" w:hAnsi="Trebuchet MS" w:cstheme="minorHAnsi"/>
          <w:color w:val="000000" w:themeColor="text1"/>
        </w:rPr>
        <w:t>;</w:t>
      </w:r>
    </w:p>
    <w:p w14:paraId="7139A09C" w14:textId="72FC3284"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16" w:name="__Fieldmark__14454_1580758020"/>
      <w:bookmarkEnd w:id="116"/>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Să asigure contribuţia proprie declarata în sectiunea aferenta din Cererea de Finanțare</w:t>
      </w:r>
      <w:r w:rsidR="00D616E6">
        <w:rPr>
          <w:rFonts w:ascii="Trebuchet MS" w:eastAsiaTheme="minorHAnsi" w:hAnsi="Trebuchet MS" w:cstheme="minorHAnsi"/>
          <w:color w:val="000000" w:themeColor="text1"/>
        </w:rPr>
        <w:t>;</w:t>
      </w:r>
    </w:p>
    <w:p w14:paraId="4AD36261" w14:textId="034F7025"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17" w:name="__Fieldmark__14455_1580758020"/>
      <w:bookmarkEnd w:id="117"/>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Să finanţeze toate costurile, inclusiv costurile neeligibile, dar necesare, aferente proiectului</w:t>
      </w:r>
      <w:r w:rsidR="00D616E6">
        <w:rPr>
          <w:rFonts w:ascii="Trebuchet MS" w:eastAsiaTheme="minorHAnsi" w:hAnsi="Trebuchet MS" w:cstheme="minorHAnsi"/>
          <w:color w:val="000000" w:themeColor="text1"/>
        </w:rPr>
        <w:t>;</w:t>
      </w:r>
    </w:p>
    <w:p w14:paraId="2A71F7AF" w14:textId="4B92C500"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18" w:name="__Fieldmark__14456_1580758020"/>
      <w:bookmarkEnd w:id="118"/>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Să asigure resursele financiare necesare implementării optime a proiectului în condițiile rambursării ulterioare a cheltuielilor eligibile din fondurile Uniunii</w:t>
      </w:r>
      <w:r w:rsidR="00D616E6">
        <w:rPr>
          <w:rFonts w:ascii="Trebuchet MS" w:eastAsiaTheme="minorHAnsi" w:hAnsi="Trebuchet MS" w:cstheme="minorHAnsi"/>
          <w:color w:val="000000" w:themeColor="text1"/>
        </w:rPr>
        <w:t>;</w:t>
      </w:r>
    </w:p>
    <w:p w14:paraId="3236B5A8" w14:textId="1C1AE6DB" w:rsidR="00FD467E" w:rsidRPr="00C42312" w:rsidRDefault="00AD6A07" w:rsidP="00FD467E">
      <w:pPr>
        <w:spacing w:after="0" w:line="276" w:lineRule="auto"/>
        <w:ind w:left="720"/>
        <w:jc w:val="both"/>
        <w:rPr>
          <w:rFonts w:ascii="Trebuchet MS" w:eastAsia="MS Mincho" w:hAnsi="Trebuchet MS" w:cstheme="minorHAnsi"/>
          <w:color w:val="000000" w:themeColor="text1"/>
        </w:rPr>
      </w:pPr>
      <w:r w:rsidRPr="00C42312">
        <w:rPr>
          <w:rFonts w:ascii="Trebuchet MS" w:eastAsia="MS Mincho" w:hAnsi="Trebuchet MS" w:cstheme="minorHAnsi"/>
          <w:color w:val="000000" w:themeColor="text1"/>
        </w:rPr>
        <w:fldChar w:fldCharType="begin">
          <w:ffData>
            <w:name w:val=""/>
            <w:enabled/>
            <w:calcOnExit w:val="0"/>
            <w:checkBox>
              <w:sizeAuto/>
              <w:default w:val="0"/>
            </w:checkBox>
          </w:ffData>
        </w:fldChar>
      </w:r>
      <w:r w:rsidRPr="00C42312">
        <w:rPr>
          <w:rFonts w:ascii="Trebuchet MS" w:eastAsia="MS Mincho" w:hAnsi="Trebuchet MS" w:cstheme="minorHAnsi"/>
          <w:color w:val="000000" w:themeColor="text1"/>
        </w:rPr>
        <w:instrText xml:space="preserve"> FORMCHECKBOX </w:instrText>
      </w:r>
      <w:r w:rsidR="00000000">
        <w:rPr>
          <w:rFonts w:ascii="Trebuchet MS" w:eastAsia="MS Mincho" w:hAnsi="Trebuchet MS" w:cstheme="minorHAnsi"/>
          <w:color w:val="000000" w:themeColor="text1"/>
        </w:rPr>
      </w:r>
      <w:r w:rsidR="00000000">
        <w:rPr>
          <w:rFonts w:ascii="Trebuchet MS" w:eastAsia="MS Mincho" w:hAnsi="Trebuchet MS" w:cstheme="minorHAnsi"/>
          <w:color w:val="000000" w:themeColor="text1"/>
        </w:rPr>
        <w:fldChar w:fldCharType="separate"/>
      </w:r>
      <w:r w:rsidRPr="00C42312">
        <w:rPr>
          <w:rFonts w:ascii="Trebuchet MS" w:eastAsia="MS Mincho" w:hAnsi="Trebuchet MS" w:cstheme="minorHAnsi"/>
          <w:color w:val="000000" w:themeColor="text1"/>
        </w:rPr>
        <w:fldChar w:fldCharType="end"/>
      </w:r>
      <w:r w:rsidRPr="00C42312">
        <w:rPr>
          <w:rFonts w:ascii="Trebuchet MS" w:eastAsia="MS Mincho" w:hAnsi="Trebuchet MS" w:cstheme="minorHAnsi"/>
          <w:color w:val="000000" w:themeColor="text1"/>
          <w:lang w:eastAsia="sk-SK"/>
        </w:rPr>
        <w:t xml:space="preserve"> </w:t>
      </w:r>
      <w:r w:rsidR="00FD467E" w:rsidRPr="00C42312">
        <w:rPr>
          <w:rFonts w:ascii="Trebuchet MS" w:eastAsia="MS Mincho" w:hAnsi="Trebuchet MS" w:cstheme="minorHAnsi"/>
          <w:color w:val="000000" w:themeColor="text1"/>
          <w:lang w:eastAsia="sk-SK"/>
        </w:rPr>
        <w:t>S</w:t>
      </w:r>
      <w:r w:rsidR="00FD467E" w:rsidRPr="00C42312">
        <w:rPr>
          <w:rFonts w:ascii="Trebuchet MS" w:eastAsiaTheme="minorHAnsi" w:hAnsi="Trebuchet MS" w:cstheme="minorHAnsi"/>
          <w:color w:val="000000" w:themeColor="text1"/>
        </w:rPr>
        <w:t>ă asigure folosința echipamentelor şi bunurilor achiziţionate prin proiect, împreună cu partenerul, după caz, pentru scopul declarat în proiect</w:t>
      </w:r>
      <w:r w:rsidR="00D616E6">
        <w:rPr>
          <w:rFonts w:ascii="Trebuchet MS" w:eastAsiaTheme="minorHAnsi" w:hAnsi="Trebuchet MS" w:cstheme="minorHAnsi"/>
          <w:color w:val="000000" w:themeColor="text1"/>
        </w:rPr>
        <w:t>;</w:t>
      </w:r>
    </w:p>
    <w:p w14:paraId="034A3D74" w14:textId="7EC27B32"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19" w:name="__Fieldmark__14457_1580758020"/>
      <w:bookmarkEnd w:id="119"/>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Să asigure cheltuielile de funcționare și întreținere aferente proiectului care includ investiții în infrastructură sau investiții productive, în vederea asigurării sustenabilității financiare a acestora (pentru investiții din FEDR/FC</w:t>
      </w:r>
      <w:r w:rsidRPr="00C42312">
        <w:rPr>
          <w:rFonts w:ascii="Trebuchet MS" w:eastAsiaTheme="minorHAnsi" w:hAnsi="Trebuchet MS" w:cstheme="minorHAnsi"/>
          <w:b/>
          <w:color w:val="000000" w:themeColor="text1"/>
        </w:rPr>
        <w:t>)</w:t>
      </w:r>
      <w:r w:rsidR="00D616E6">
        <w:rPr>
          <w:rFonts w:ascii="Trebuchet MS" w:eastAsiaTheme="minorHAnsi" w:hAnsi="Trebuchet MS" w:cstheme="minorHAnsi"/>
          <w:b/>
          <w:color w:val="000000" w:themeColor="text1"/>
        </w:rPr>
        <w:t>;</w:t>
      </w:r>
    </w:p>
    <w:p w14:paraId="52243E77" w14:textId="1686B5C3"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lastRenderedPageBreak/>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20" w:name="__Fieldmark__14458_1580758020"/>
      <w:bookmarkEnd w:id="120"/>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 xml:space="preserve">Să prezinte, la momentul contractării, la cererea </w:t>
      </w:r>
      <w:r w:rsidR="003D4723" w:rsidRPr="00C42312">
        <w:rPr>
          <w:rFonts w:ascii="Trebuchet MS" w:eastAsiaTheme="minorHAnsi" w:hAnsi="Trebuchet MS" w:cstheme="minorHAnsi"/>
          <w:color w:val="000000" w:themeColor="text1"/>
        </w:rPr>
        <w:t>AM</w:t>
      </w:r>
      <w:r w:rsidRPr="00C42312">
        <w:rPr>
          <w:rFonts w:ascii="Trebuchet MS" w:eastAsiaTheme="minorHAnsi" w:hAnsi="Trebuchet MS" w:cstheme="minorHAnsi"/>
          <w:color w:val="000000" w:themeColor="text1"/>
        </w:rPr>
        <w:t>, toate documentele necesare pentru a dovedi îndeplinirea condițiilor de eligibilitate</w:t>
      </w:r>
      <w:r w:rsidR="00D616E6">
        <w:rPr>
          <w:rFonts w:ascii="Trebuchet MS" w:eastAsiaTheme="minorHAnsi" w:hAnsi="Trebuchet MS" w:cstheme="minorHAnsi"/>
          <w:color w:val="000000" w:themeColor="text1"/>
        </w:rPr>
        <w:t>;</w:t>
      </w:r>
    </w:p>
    <w:p w14:paraId="537D4555" w14:textId="618771DC" w:rsidR="00AD6A07" w:rsidRPr="00C42312" w:rsidRDefault="00AD6A07" w:rsidP="00AD6A07">
      <w:pPr>
        <w:autoSpaceDE w:val="0"/>
        <w:autoSpaceDN w:val="0"/>
        <w:adjustRightInd w:val="0"/>
        <w:spacing w:after="0" w:line="240" w:lineRule="auto"/>
        <w:ind w:left="720"/>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r w:rsidRPr="00C42312">
        <w:rPr>
          <w:rFonts w:ascii="Trebuchet MS" w:eastAsiaTheme="minorHAnsi" w:hAnsi="Trebuchet MS" w:cstheme="minorHAnsi"/>
          <w:color w:val="000000" w:themeColor="text1"/>
        </w:rPr>
        <w:t xml:space="preserve"> În cazul în care au fost demarate activități înainte de depunerea proiectului, eventualele proceduri de achiziții publice aferente acestor activități au respectat legislația privind achizițiile publice</w:t>
      </w:r>
      <w:r w:rsidR="00D616E6">
        <w:rPr>
          <w:rFonts w:ascii="Trebuchet MS" w:eastAsiaTheme="minorHAnsi" w:hAnsi="Trebuchet MS" w:cstheme="minorHAnsi"/>
          <w:color w:val="000000" w:themeColor="text1"/>
        </w:rPr>
        <w:t>;</w:t>
      </w:r>
    </w:p>
    <w:bookmarkStart w:id="121" w:name="__Fieldmark__14459_1580758020"/>
    <w:bookmarkEnd w:id="121"/>
    <w:p w14:paraId="07D9A027" w14:textId="556BB26A"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22" w:name="__Fieldmark__14460_1580758020"/>
      <w:bookmarkEnd w:id="122"/>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În cazul obținerii finanțării, să respecte toate cerințele privind caracterul durabil  al proiectului, așa cum sunt specificate în Ghidul Solicitantului cu în conformitate cu prevederile art. 65 din Regulamentul (UE) 2021</w:t>
      </w:r>
      <w:r w:rsidR="005E3EA7" w:rsidRPr="00C42312">
        <w:rPr>
          <w:rFonts w:ascii="Trebuchet MS" w:eastAsiaTheme="minorHAnsi" w:hAnsi="Trebuchet MS" w:cstheme="minorHAnsi"/>
          <w:color w:val="000000" w:themeColor="text1"/>
        </w:rPr>
        <w:t>/1060</w:t>
      </w:r>
      <w:r w:rsidR="00D616E6">
        <w:rPr>
          <w:rFonts w:ascii="Trebuchet MS" w:eastAsiaTheme="minorHAnsi" w:hAnsi="Trebuchet MS" w:cstheme="minorHAnsi"/>
          <w:color w:val="000000" w:themeColor="text1"/>
        </w:rPr>
        <w:t>;</w:t>
      </w:r>
    </w:p>
    <w:p w14:paraId="42E1BC94" w14:textId="4AB90F39"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23" w:name="__Fieldmark__14461_1580758020"/>
      <w:bookmarkEnd w:id="123"/>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 xml:space="preserve">Să respecte, pe durata pregătirii şi implementării proiectului, prevederile legislației europene şi naționale în domeniul dezvoltării durabile, inclusiv DNSH, egalității de șanse, </w:t>
      </w:r>
      <w:proofErr w:type="spellStart"/>
      <w:r w:rsidRPr="00C42312">
        <w:rPr>
          <w:rFonts w:ascii="Trebuchet MS" w:eastAsiaTheme="minorHAnsi" w:hAnsi="Trebuchet MS" w:cstheme="minorHAnsi"/>
          <w:color w:val="000000" w:themeColor="text1"/>
        </w:rPr>
        <w:t>şi</w:t>
      </w:r>
      <w:proofErr w:type="spellEnd"/>
      <w:r w:rsidRPr="00C42312">
        <w:rPr>
          <w:rFonts w:ascii="Trebuchet MS" w:eastAsiaTheme="minorHAnsi" w:hAnsi="Trebuchet MS" w:cstheme="minorHAnsi"/>
          <w:color w:val="000000" w:themeColor="text1"/>
        </w:rPr>
        <w:t xml:space="preserve"> nediscriminării, egalității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w:t>
      </w:r>
      <w:r w:rsidR="00D616E6">
        <w:rPr>
          <w:rFonts w:ascii="Trebuchet MS" w:eastAsiaTheme="minorHAnsi" w:hAnsi="Trebuchet MS" w:cstheme="minorHAnsi"/>
          <w:color w:val="000000" w:themeColor="text1"/>
        </w:rPr>
        <w:t>;</w:t>
      </w:r>
    </w:p>
    <w:p w14:paraId="690C4D62" w14:textId="6166D6C4"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24" w:name="__Fieldmark__14462_1580758020"/>
      <w:bookmarkEnd w:id="124"/>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 în termen de 5 zile  de la luarea la cunoștință a situației respective</w:t>
      </w:r>
      <w:r w:rsidR="00D616E6">
        <w:rPr>
          <w:rFonts w:ascii="Trebuchet MS" w:eastAsiaTheme="minorHAnsi" w:hAnsi="Trebuchet MS" w:cstheme="minorHAnsi"/>
          <w:color w:val="000000" w:themeColor="text1"/>
        </w:rPr>
        <w:t>;</w:t>
      </w:r>
    </w:p>
    <w:p w14:paraId="18019DB8" w14:textId="1AD9966D"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Să iau toate măsurile pentru respectarea regulilor privind evitarea conflictului de interese, în conformitate cu reglementările europene și naționale în vigoare</w:t>
      </w:r>
      <w:r w:rsidR="00D616E6">
        <w:rPr>
          <w:rFonts w:ascii="Trebuchet MS" w:eastAsiaTheme="minorHAnsi" w:hAnsi="Trebuchet MS" w:cstheme="minorHAnsi"/>
          <w:color w:val="000000" w:themeColor="text1"/>
        </w:rPr>
        <w:t>;</w:t>
      </w:r>
    </w:p>
    <w:p w14:paraId="110C4BA7" w14:textId="77777777"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Alte cerințe specifice pentru fiecare apel de proiecte (text static introdus la definire apel ca angajament distinct, va fi adaptat de către Autoritatea de management pentru fiecare apel).</w:t>
      </w:r>
    </w:p>
    <w:p w14:paraId="1FBEF4CD" w14:textId="77777777" w:rsidR="00AD6A07" w:rsidRPr="00C42312" w:rsidRDefault="00AD6A07" w:rsidP="00AD6A07">
      <w:pPr>
        <w:suppressAutoHyphens/>
        <w:spacing w:after="0" w:line="240" w:lineRule="auto"/>
        <w:ind w:left="720"/>
        <w:contextualSpacing/>
        <w:jc w:val="both"/>
        <w:rPr>
          <w:rFonts w:ascii="Trebuchet MS" w:eastAsiaTheme="minorHAnsi" w:hAnsi="Trebuchet MS" w:cstheme="minorHAnsi"/>
          <w:i/>
          <w:color w:val="000000" w:themeColor="text1"/>
        </w:rPr>
      </w:pPr>
    </w:p>
    <w:p w14:paraId="7BC2199C" w14:textId="693F523D" w:rsidR="00AD6A07" w:rsidRPr="00C42312" w:rsidRDefault="00AD6A07" w:rsidP="00F4254E">
      <w:pPr>
        <w:numPr>
          <w:ilvl w:val="0"/>
          <w:numId w:val="9"/>
        </w:numPr>
        <w:suppressAutoHyphens/>
        <w:spacing w:after="0"/>
        <w:ind w:left="782" w:right="64" w:hanging="357"/>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b/>
          <w:bCs/>
          <w:color w:val="000000" w:themeColor="text1"/>
        </w:rPr>
        <w:t>Imi exprim acordul cu privire la utilizarea şi prelucrarea datelor cu caracter personal de către AM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C42312">
        <w:rPr>
          <w:rFonts w:ascii="Trebuchet MS" w:eastAsiaTheme="minorHAnsi" w:hAnsi="Trebuchet MS" w:cstheme="minorHAnsi"/>
          <w:color w:val="000000" w:themeColor="text1"/>
        </w:rPr>
        <w:t>.</w:t>
      </w:r>
    </w:p>
    <w:p w14:paraId="605D7E44" w14:textId="77777777" w:rsidR="00AD6A07" w:rsidRPr="00C42312" w:rsidRDefault="00AD6A07" w:rsidP="00F4254E">
      <w:pPr>
        <w:numPr>
          <w:ilvl w:val="0"/>
          <w:numId w:val="9"/>
        </w:numPr>
        <w:suppressAutoHyphens/>
        <w:spacing w:after="0" w:line="240" w:lineRule="auto"/>
        <w:ind w:left="782" w:hanging="357"/>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Declar că am luat la cunoștință că în etapa de contractare am obligația să fac dovada tuturor celor declarate prin prezenta Declarație, sub sancțiunea respingerii cererii de finanțare</w:t>
      </w:r>
    </w:p>
    <w:p w14:paraId="7DC1D5A2" w14:textId="77777777" w:rsidR="00AD6A07" w:rsidRPr="00C42312" w:rsidRDefault="00AD6A07" w:rsidP="00F4254E">
      <w:pPr>
        <w:numPr>
          <w:ilvl w:val="0"/>
          <w:numId w:val="9"/>
        </w:numPr>
        <w:suppressAutoHyphens/>
        <w:spacing w:after="0" w:line="240" w:lineRule="auto"/>
        <w:ind w:left="782" w:hanging="357"/>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 xml:space="preserve">Declar că sunt pe deplin autorizat să semnez această declarație în numele </w:t>
      </w:r>
      <w:r w:rsidRPr="00C42312">
        <w:rPr>
          <w:rFonts w:ascii="Trebuchet MS" w:eastAsia="Times New Roman" w:hAnsi="Trebuchet MS" w:cstheme="minorHAnsi"/>
          <w:color w:val="000000" w:themeColor="text1"/>
        </w:rPr>
        <w:t xml:space="preserve">&lt;denumire </w:t>
      </w:r>
      <w:r w:rsidRPr="00C42312">
        <w:rPr>
          <w:rFonts w:ascii="Trebuchet MS" w:eastAsia="Times New Roman" w:hAnsi="Trebuchet MS" w:cstheme="minorHAnsi"/>
          <w:color w:val="000000" w:themeColor="text1"/>
          <w:shd w:val="clear" w:color="auto" w:fill="B2B2B2"/>
        </w:rPr>
        <w:t>entitate juridica</w:t>
      </w:r>
      <w:r w:rsidRPr="00C42312">
        <w:rPr>
          <w:rFonts w:ascii="Trebuchet MS" w:eastAsia="Times New Roman" w:hAnsi="Trebuchet MS" w:cstheme="minorHAnsi"/>
          <w:color w:val="000000" w:themeColor="text1"/>
        </w:rPr>
        <w:t>&gt;</w:t>
      </w:r>
      <w:r w:rsidRPr="00C42312">
        <w:rPr>
          <w:rFonts w:ascii="Trebuchet MS" w:eastAsia="Times New Roman" w:hAnsi="Trebuchet MS" w:cstheme="minorHAnsi"/>
          <w:b/>
          <w:color w:val="000000" w:themeColor="text1"/>
        </w:rPr>
        <w:t>.</w:t>
      </w:r>
    </w:p>
    <w:p w14:paraId="102DAD61" w14:textId="77777777" w:rsidR="00AD6A07" w:rsidRPr="00C42312" w:rsidRDefault="00AD6A07" w:rsidP="00AD6A07">
      <w:pPr>
        <w:suppressAutoHyphens/>
        <w:spacing w:after="0" w:line="240" w:lineRule="auto"/>
        <w:ind w:left="782"/>
        <w:jc w:val="both"/>
        <w:rPr>
          <w:rFonts w:ascii="Trebuchet MS" w:eastAsia="Times New Roman" w:hAnsi="Trebuchet MS" w:cstheme="minorHAnsi"/>
          <w:b/>
          <w:color w:val="000000" w:themeColor="text1"/>
        </w:rPr>
      </w:pPr>
    </w:p>
    <w:p w14:paraId="436109BA" w14:textId="77777777" w:rsidR="00AD6A07" w:rsidRPr="00C42312"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&lt;</w:t>
      </w:r>
      <w:r w:rsidRPr="00C42312">
        <w:rPr>
          <w:rFonts w:ascii="Trebuchet MS" w:eastAsia="Times New Roman" w:hAnsi="Trebuchet MS" w:cstheme="minorHAnsi"/>
          <w:b/>
          <w:color w:val="000000" w:themeColor="text1"/>
          <w:shd w:val="clear" w:color="auto" w:fill="B2B2B2"/>
        </w:rPr>
        <w:t>nume</w:t>
      </w:r>
      <w:r w:rsidRPr="00C42312">
        <w:rPr>
          <w:rFonts w:ascii="Trebuchet MS" w:eastAsia="Times New Roman" w:hAnsi="Trebuchet MS" w:cstheme="minorHAnsi"/>
          <w:b/>
          <w:color w:val="000000" w:themeColor="text1"/>
        </w:rPr>
        <w:t>&gt;, &lt;</w:t>
      </w:r>
      <w:r w:rsidRPr="00C42312">
        <w:rPr>
          <w:rFonts w:ascii="Trebuchet MS" w:eastAsia="Times New Roman" w:hAnsi="Trebuchet MS" w:cstheme="minorHAnsi"/>
          <w:b/>
          <w:color w:val="000000" w:themeColor="text1"/>
          <w:shd w:val="clear" w:color="auto" w:fill="B2B2B2"/>
        </w:rPr>
        <w:t>prenume</w:t>
      </w:r>
      <w:r w:rsidRPr="00C42312">
        <w:rPr>
          <w:rFonts w:ascii="Trebuchet MS" w:eastAsia="Times New Roman" w:hAnsi="Trebuchet MS" w:cstheme="minorHAnsi"/>
          <w:b/>
          <w:color w:val="000000" w:themeColor="text1"/>
        </w:rPr>
        <w:t xml:space="preserve">&gt;, </w:t>
      </w:r>
    </w:p>
    <w:p w14:paraId="7CBEF3D7" w14:textId="77777777" w:rsidR="00AD6A07" w:rsidRPr="00C42312"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&lt;</w:t>
      </w:r>
      <w:r w:rsidRPr="00C42312">
        <w:rPr>
          <w:rFonts w:ascii="Trebuchet MS" w:eastAsia="Times New Roman" w:hAnsi="Trebuchet MS" w:cstheme="minorHAnsi"/>
          <w:b/>
          <w:color w:val="000000" w:themeColor="text1"/>
          <w:shd w:val="clear" w:color="auto" w:fill="B2B2B2"/>
        </w:rPr>
        <w:t>funcție</w:t>
      </w:r>
      <w:r w:rsidRPr="00C42312">
        <w:rPr>
          <w:rFonts w:ascii="Trebuchet MS" w:eastAsia="Times New Roman" w:hAnsi="Trebuchet MS" w:cstheme="minorHAnsi"/>
          <w:b/>
          <w:color w:val="000000" w:themeColor="text1"/>
        </w:rPr>
        <w:t xml:space="preserve">&gt;, </w:t>
      </w:r>
    </w:p>
    <w:p w14:paraId="449D860D" w14:textId="77777777" w:rsidR="00AD6A07" w:rsidRPr="00C42312"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 xml:space="preserve">Semnătură </w:t>
      </w:r>
    </w:p>
    <w:p w14:paraId="6A2C7FCE" w14:textId="77777777" w:rsidR="00AD6A07" w:rsidRPr="00C42312"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 xml:space="preserve">Dată (zz/ll/aaaa) </w:t>
      </w:r>
    </w:p>
    <w:p w14:paraId="790A8801" w14:textId="44C9A23D" w:rsidR="00DF148E" w:rsidRDefault="00DF148E">
      <w:pPr>
        <w:rPr>
          <w:rFonts w:ascii="Trebuchet MS" w:eastAsia="Trebuchet MS" w:hAnsi="Trebuchet MS" w:cs="Trebuchet MS"/>
          <w:b/>
          <w:iCs/>
        </w:rPr>
      </w:pPr>
      <w:r>
        <w:rPr>
          <w:rFonts w:ascii="Trebuchet MS" w:eastAsia="Trebuchet MS" w:hAnsi="Trebuchet MS" w:cs="Trebuchet MS"/>
          <w:b/>
          <w:iCs/>
        </w:rPr>
        <w:br w:type="page"/>
      </w:r>
    </w:p>
    <w:p w14:paraId="0661C98B" w14:textId="77777777" w:rsidR="007435B3" w:rsidRPr="00C42312" w:rsidRDefault="007435B3" w:rsidP="009A2CBF">
      <w:pPr>
        <w:spacing w:before="120" w:after="120"/>
        <w:rPr>
          <w:rFonts w:ascii="Trebuchet MS" w:eastAsia="Trebuchet MS" w:hAnsi="Trebuchet MS" w:cs="Trebuchet MS"/>
          <w:b/>
          <w:iCs/>
        </w:rPr>
      </w:pPr>
    </w:p>
    <w:p w14:paraId="66914EAD" w14:textId="77777777" w:rsidR="00CB59D3" w:rsidRPr="00C42312" w:rsidRDefault="00CB59D3" w:rsidP="00CB59D3">
      <w:pPr>
        <w:pStyle w:val="Heading2"/>
        <w:ind w:left="1004"/>
        <w:jc w:val="right"/>
        <w:rPr>
          <w:rFonts w:ascii="Trebuchet MS" w:hAnsi="Trebuchet MS"/>
          <w:b w:val="0"/>
          <w:bCs/>
          <w:i/>
          <w:iCs/>
          <w:sz w:val="22"/>
          <w:szCs w:val="22"/>
        </w:rPr>
      </w:pPr>
      <w:bookmarkStart w:id="125" w:name="_Toc146885095"/>
      <w:bookmarkStart w:id="126" w:name="_Toc147841246"/>
      <w:bookmarkStart w:id="127" w:name="_Toc151369533"/>
      <w:r w:rsidRPr="00C42312">
        <w:rPr>
          <w:rFonts w:ascii="Trebuchet MS" w:hAnsi="Trebuchet MS"/>
          <w:b w:val="0"/>
          <w:bCs/>
          <w:i/>
          <w:iCs/>
          <w:sz w:val="22"/>
          <w:szCs w:val="22"/>
        </w:rPr>
        <w:t>Anexa 3 - Acord de parteneriat</w:t>
      </w:r>
      <w:bookmarkEnd w:id="125"/>
      <w:bookmarkEnd w:id="126"/>
      <w:bookmarkEnd w:id="127"/>
    </w:p>
    <w:p w14:paraId="6F8439C2" w14:textId="77777777" w:rsidR="00CB59D3" w:rsidRPr="00C42312" w:rsidRDefault="00CB59D3" w:rsidP="00CB59D3">
      <w:pPr>
        <w:rPr>
          <w:rFonts w:ascii="Trebuchet MS" w:hAnsi="Trebuchet MS"/>
        </w:rPr>
      </w:pPr>
    </w:p>
    <w:p w14:paraId="3EA8AB6E" w14:textId="77777777" w:rsidR="00CB59D3" w:rsidRPr="00C42312" w:rsidRDefault="00CB59D3" w:rsidP="00CB59D3">
      <w:pPr>
        <w:pStyle w:val="Title"/>
        <w:spacing w:before="0" w:after="0"/>
        <w:contextualSpacing/>
        <w:jc w:val="center"/>
        <w:rPr>
          <w:rFonts w:ascii="Trebuchet MS" w:hAnsi="Trebuchet MS" w:cstheme="minorHAnsi"/>
          <w:sz w:val="22"/>
          <w:szCs w:val="22"/>
        </w:rPr>
      </w:pPr>
      <w:r w:rsidRPr="00C42312">
        <w:rPr>
          <w:rFonts w:ascii="Trebuchet MS" w:hAnsi="Trebuchet MS" w:cstheme="minorHAnsi"/>
          <w:sz w:val="22"/>
          <w:szCs w:val="22"/>
        </w:rPr>
        <w:t>ACORD DE PARTENERIAT</w:t>
      </w:r>
    </w:p>
    <w:p w14:paraId="67C580C9" w14:textId="77777777" w:rsidR="00CB59D3" w:rsidRPr="00C42312" w:rsidRDefault="00CB59D3" w:rsidP="00CB59D3">
      <w:pPr>
        <w:spacing w:after="0"/>
        <w:contextualSpacing/>
        <w:jc w:val="center"/>
        <w:rPr>
          <w:rFonts w:ascii="Trebuchet MS" w:hAnsi="Trebuchet MS" w:cstheme="minorHAnsi"/>
          <w:b/>
          <w:bCs/>
        </w:rPr>
      </w:pPr>
    </w:p>
    <w:p w14:paraId="1EEA9974" w14:textId="77777777" w:rsidR="00CB59D3" w:rsidRPr="00C42312" w:rsidRDefault="00CB59D3" w:rsidP="00CB59D3">
      <w:pPr>
        <w:pStyle w:val="ListParagraph"/>
        <w:tabs>
          <w:tab w:val="left" w:pos="284"/>
          <w:tab w:val="left" w:pos="567"/>
        </w:tabs>
        <w:spacing w:after="0" w:line="240" w:lineRule="auto"/>
        <w:ind w:left="993"/>
        <w:jc w:val="both"/>
        <w:rPr>
          <w:rFonts w:ascii="Trebuchet MS" w:hAnsi="Trebuchet MS" w:cstheme="minorHAnsi"/>
        </w:rPr>
      </w:pPr>
    </w:p>
    <w:p w14:paraId="290DC957" w14:textId="77777777" w:rsidR="00CB59D3" w:rsidRPr="00C42312" w:rsidRDefault="00CB59D3" w:rsidP="00F4254E">
      <w:pPr>
        <w:pStyle w:val="Heading5"/>
        <w:keepLines w:val="0"/>
        <w:numPr>
          <w:ilvl w:val="0"/>
          <w:numId w:val="58"/>
        </w:numPr>
        <w:spacing w:before="0" w:after="0" w:line="240" w:lineRule="auto"/>
        <w:ind w:left="432" w:hanging="360"/>
        <w:contextualSpacing/>
        <w:rPr>
          <w:rFonts w:ascii="Trebuchet MS" w:hAnsi="Trebuchet MS" w:cstheme="minorHAnsi"/>
        </w:rPr>
      </w:pPr>
      <w:r w:rsidRPr="00C42312">
        <w:rPr>
          <w:rFonts w:ascii="Trebuchet MS" w:hAnsi="Trebuchet MS" w:cstheme="minorHAnsi"/>
        </w:rPr>
        <w:t>Părțile</w:t>
      </w:r>
    </w:p>
    <w:p w14:paraId="10F1CC0D" w14:textId="77777777" w:rsidR="00CB59D3" w:rsidRPr="00C42312" w:rsidRDefault="00CB59D3" w:rsidP="00CB59D3">
      <w:pPr>
        <w:rPr>
          <w:rFonts w:ascii="Trebuchet MS" w:hAnsi="Trebuchet MS" w:cstheme="minorHAnsi"/>
        </w:rPr>
      </w:pPr>
    </w:p>
    <w:p w14:paraId="272DC01A" w14:textId="77777777" w:rsidR="00CB59D3" w:rsidRPr="00C42312" w:rsidRDefault="00CB59D3" w:rsidP="00CB59D3">
      <w:pPr>
        <w:keepNext/>
        <w:spacing w:after="0" w:line="240" w:lineRule="auto"/>
        <w:contextualSpacing/>
        <w:outlineLvl w:val="4"/>
        <w:rPr>
          <w:rFonts w:ascii="Trebuchet MS" w:hAnsi="Trebuchet MS"/>
          <w:b/>
          <w:bCs/>
        </w:rPr>
      </w:pPr>
    </w:p>
    <w:p w14:paraId="212F73D3" w14:textId="77777777" w:rsidR="00CB59D3" w:rsidRPr="00C42312" w:rsidRDefault="00CB59D3" w:rsidP="00F4254E">
      <w:pPr>
        <w:numPr>
          <w:ilvl w:val="0"/>
          <w:numId w:val="57"/>
        </w:numPr>
        <w:spacing w:after="0" w:line="240" w:lineRule="auto"/>
        <w:contextualSpacing/>
        <w:jc w:val="both"/>
        <w:rPr>
          <w:rFonts w:ascii="Trebuchet MS" w:hAnsi="Trebuchet MS"/>
        </w:rPr>
      </w:pPr>
      <w:r w:rsidRPr="00C42312">
        <w:rPr>
          <w:rFonts w:ascii="Trebuchet MS" w:hAnsi="Trebuchet MS" w:cs="Arial"/>
          <w:i/>
          <w:iCs/>
          <w:lang w:eastAsia="sk-SK"/>
        </w:rPr>
        <w:t>denumirea completă a organizației</w:t>
      </w:r>
      <w:r w:rsidRPr="00C42312">
        <w:rPr>
          <w:rFonts w:ascii="Trebuchet MS" w:hAnsi="Trebuchet MS"/>
        </w:rPr>
        <w:t xml:space="preserve">, cu sediul în </w:t>
      </w:r>
      <w:r w:rsidRPr="00C42312">
        <w:rPr>
          <w:rFonts w:ascii="Trebuchet MS" w:hAnsi="Trebuchet MS" w:cs="Arial"/>
          <w:i/>
          <w:iCs/>
          <w:lang w:eastAsia="sk-SK"/>
        </w:rPr>
        <w:t>adresa sediului</w:t>
      </w:r>
      <w:r w:rsidRPr="00C42312">
        <w:rPr>
          <w:rFonts w:ascii="Trebuchet MS" w:hAnsi="Trebuchet MS"/>
        </w:rPr>
        <w:t>, codul fiscal</w:t>
      </w:r>
      <w:r w:rsidRPr="00C42312">
        <w:rPr>
          <w:rFonts w:ascii="Trebuchet MS" w:hAnsi="Trebuchet MS"/>
          <w:vertAlign w:val="superscript"/>
        </w:rPr>
        <w:footnoteReference w:id="1"/>
      </w:r>
      <w:r w:rsidRPr="00C42312">
        <w:rPr>
          <w:rFonts w:ascii="Trebuchet MS" w:hAnsi="Trebuchet MS"/>
        </w:rPr>
        <w:t xml:space="preserve"> </w:t>
      </w:r>
      <w:r w:rsidRPr="00C42312">
        <w:rPr>
          <w:rFonts w:ascii="Trebuchet MS" w:hAnsi="Trebuchet MS" w:cs="Arial"/>
          <w:i/>
          <w:iCs/>
          <w:lang w:eastAsia="sk-SK"/>
        </w:rPr>
        <w:t>…,</w:t>
      </w:r>
      <w:r w:rsidRPr="00C42312">
        <w:rPr>
          <w:rFonts w:ascii="Trebuchet MS" w:hAnsi="Trebuchet MS"/>
        </w:rPr>
        <w:t xml:space="preserve"> având calitatea de </w:t>
      </w:r>
      <w:r w:rsidRPr="00C42312">
        <w:rPr>
          <w:rFonts w:ascii="Trebuchet MS" w:hAnsi="Trebuchet MS"/>
          <w:b/>
          <w:bCs/>
        </w:rPr>
        <w:t>Lider de parteneriat</w:t>
      </w:r>
      <w:r w:rsidRPr="00C42312">
        <w:rPr>
          <w:rFonts w:ascii="Trebuchet MS" w:hAnsi="Trebuchet MS"/>
        </w:rPr>
        <w:t>/</w:t>
      </w:r>
      <w:r w:rsidRPr="00C42312">
        <w:rPr>
          <w:rFonts w:ascii="Trebuchet MS" w:hAnsi="Trebuchet MS"/>
          <w:b/>
          <w:bCs/>
        </w:rPr>
        <w:t xml:space="preserve">Partener 1 </w:t>
      </w:r>
    </w:p>
    <w:p w14:paraId="347B18FB" w14:textId="77777777" w:rsidR="00CB59D3" w:rsidRPr="00C42312" w:rsidRDefault="00CB59D3" w:rsidP="00F4254E">
      <w:pPr>
        <w:numPr>
          <w:ilvl w:val="0"/>
          <w:numId w:val="57"/>
        </w:numPr>
        <w:spacing w:after="0" w:line="240" w:lineRule="auto"/>
        <w:contextualSpacing/>
        <w:jc w:val="both"/>
        <w:rPr>
          <w:rFonts w:ascii="Trebuchet MS" w:hAnsi="Trebuchet MS"/>
        </w:rPr>
      </w:pPr>
      <w:r w:rsidRPr="00C42312">
        <w:rPr>
          <w:rFonts w:ascii="Trebuchet MS" w:hAnsi="Trebuchet MS" w:cs="Arial"/>
          <w:i/>
          <w:iCs/>
          <w:lang w:eastAsia="sk-SK"/>
        </w:rPr>
        <w:t>denumirea completă a organizației</w:t>
      </w:r>
      <w:r w:rsidRPr="00C42312">
        <w:rPr>
          <w:rFonts w:ascii="Trebuchet MS" w:hAnsi="Trebuchet MS"/>
        </w:rPr>
        <w:t xml:space="preserve">, cu sediul în </w:t>
      </w:r>
      <w:r w:rsidRPr="00C42312">
        <w:rPr>
          <w:rFonts w:ascii="Trebuchet MS" w:hAnsi="Trebuchet MS" w:cs="Arial"/>
          <w:i/>
          <w:iCs/>
          <w:lang w:eastAsia="sk-SK"/>
        </w:rPr>
        <w:t>adresa sediului</w:t>
      </w:r>
      <w:r w:rsidRPr="00C42312">
        <w:rPr>
          <w:rFonts w:ascii="Trebuchet MS" w:hAnsi="Trebuchet MS"/>
        </w:rPr>
        <w:t xml:space="preserve">, codul fiscal </w:t>
      </w:r>
      <w:r w:rsidRPr="00C42312">
        <w:rPr>
          <w:rFonts w:ascii="Trebuchet MS" w:hAnsi="Trebuchet MS" w:cs="Arial"/>
          <w:i/>
          <w:iCs/>
          <w:lang w:eastAsia="sk-SK"/>
        </w:rPr>
        <w:t>…</w:t>
      </w:r>
      <w:r w:rsidRPr="00C42312">
        <w:rPr>
          <w:rFonts w:ascii="Trebuchet MS" w:hAnsi="Trebuchet MS"/>
        </w:rPr>
        <w:t xml:space="preserve">, având calitatea de </w:t>
      </w:r>
      <w:r w:rsidRPr="00C42312">
        <w:rPr>
          <w:rFonts w:ascii="Trebuchet MS" w:hAnsi="Trebuchet MS"/>
          <w:b/>
          <w:bCs/>
        </w:rPr>
        <w:t>membru 2/Partener 2</w:t>
      </w:r>
    </w:p>
    <w:p w14:paraId="717A18EB" w14:textId="77777777" w:rsidR="00CB59D3" w:rsidRPr="00C42312" w:rsidRDefault="00CB59D3" w:rsidP="00F4254E">
      <w:pPr>
        <w:numPr>
          <w:ilvl w:val="0"/>
          <w:numId w:val="57"/>
        </w:numPr>
        <w:spacing w:after="0" w:line="240" w:lineRule="auto"/>
        <w:contextualSpacing/>
        <w:jc w:val="both"/>
        <w:rPr>
          <w:rFonts w:ascii="Trebuchet MS" w:hAnsi="Trebuchet MS"/>
        </w:rPr>
      </w:pPr>
      <w:r w:rsidRPr="00C42312">
        <w:rPr>
          <w:rFonts w:ascii="Trebuchet MS" w:hAnsi="Trebuchet MS" w:cs="Arial"/>
          <w:i/>
          <w:iCs/>
          <w:lang w:eastAsia="sk-SK"/>
        </w:rPr>
        <w:t>denumirea completă a organizației</w:t>
      </w:r>
      <w:r w:rsidRPr="00C42312">
        <w:rPr>
          <w:rFonts w:ascii="Trebuchet MS" w:hAnsi="Trebuchet MS"/>
        </w:rPr>
        <w:t xml:space="preserve">, cu sediul în </w:t>
      </w:r>
      <w:r w:rsidRPr="00C42312">
        <w:rPr>
          <w:rFonts w:ascii="Trebuchet MS" w:hAnsi="Trebuchet MS" w:cs="Arial"/>
          <w:i/>
          <w:iCs/>
          <w:lang w:eastAsia="sk-SK"/>
        </w:rPr>
        <w:t>adresa sediului</w:t>
      </w:r>
      <w:r w:rsidRPr="00C42312">
        <w:rPr>
          <w:rFonts w:ascii="Trebuchet MS" w:hAnsi="Trebuchet MS"/>
        </w:rPr>
        <w:t xml:space="preserve">, codul fiscal …, având calitatea de </w:t>
      </w:r>
      <w:r w:rsidRPr="00C42312">
        <w:rPr>
          <w:rFonts w:ascii="Trebuchet MS" w:hAnsi="Trebuchet MS"/>
          <w:b/>
        </w:rPr>
        <w:t>membru n/</w:t>
      </w:r>
      <w:r w:rsidRPr="00C42312">
        <w:rPr>
          <w:rFonts w:ascii="Trebuchet MS" w:hAnsi="Trebuchet MS"/>
          <w:b/>
          <w:bCs/>
        </w:rPr>
        <w:t>Partener n,</w:t>
      </w:r>
      <w:r w:rsidRPr="00C42312">
        <w:rPr>
          <w:rFonts w:ascii="Trebuchet MS" w:hAnsi="Trebuchet MS"/>
        </w:rPr>
        <w:t xml:space="preserve"> </w:t>
      </w:r>
      <w:r w:rsidRPr="00C42312">
        <w:rPr>
          <w:rFonts w:ascii="Trebuchet MS" w:hAnsi="Trebuchet MS"/>
          <w:i/>
          <w:iCs/>
        </w:rPr>
        <w:t>n= numărul total de membri ai parteneriatului</w:t>
      </w:r>
    </w:p>
    <w:p w14:paraId="741AD100" w14:textId="77777777" w:rsidR="00CB59D3" w:rsidRPr="00C42312" w:rsidRDefault="00CB59D3" w:rsidP="00CB59D3">
      <w:pPr>
        <w:spacing w:after="0"/>
        <w:contextualSpacing/>
        <w:rPr>
          <w:rFonts w:ascii="Trebuchet MS" w:hAnsi="Trebuchet MS" w:cstheme="minorHAnsi"/>
          <w:b/>
          <w:bCs/>
          <w:i/>
          <w:iCs/>
          <w:lang w:eastAsia="sk-SK"/>
        </w:rPr>
      </w:pPr>
    </w:p>
    <w:p w14:paraId="43D0E0EA" w14:textId="77777777" w:rsidR="00CB59D3" w:rsidRPr="00C42312" w:rsidRDefault="00CB59D3" w:rsidP="00CB59D3">
      <w:pPr>
        <w:spacing w:after="0"/>
        <w:contextualSpacing/>
        <w:rPr>
          <w:rFonts w:ascii="Trebuchet MS" w:hAnsi="Trebuchet MS" w:cstheme="minorHAnsi"/>
        </w:rPr>
      </w:pPr>
      <w:r w:rsidRPr="00C42312">
        <w:rPr>
          <w:rFonts w:ascii="Trebuchet MS" w:hAnsi="Trebuchet MS" w:cstheme="minorHAnsi"/>
        </w:rPr>
        <w:t>au convenit următoarele:</w:t>
      </w:r>
    </w:p>
    <w:p w14:paraId="3F514AD9" w14:textId="77777777" w:rsidR="00CB59D3" w:rsidRPr="00C42312" w:rsidRDefault="00CB59D3" w:rsidP="00CB59D3">
      <w:pPr>
        <w:spacing w:after="0"/>
        <w:contextualSpacing/>
        <w:rPr>
          <w:rFonts w:ascii="Trebuchet MS" w:hAnsi="Trebuchet MS" w:cstheme="minorHAnsi"/>
        </w:rPr>
      </w:pPr>
    </w:p>
    <w:p w14:paraId="2CB13881" w14:textId="77777777" w:rsidR="00CB59D3" w:rsidRPr="00C42312" w:rsidRDefault="00CB59D3" w:rsidP="00F4254E">
      <w:pPr>
        <w:pStyle w:val="Heading5"/>
        <w:keepLines w:val="0"/>
        <w:numPr>
          <w:ilvl w:val="0"/>
          <w:numId w:val="58"/>
        </w:numPr>
        <w:spacing w:before="0" w:after="0" w:line="276" w:lineRule="auto"/>
        <w:ind w:left="574" w:hanging="574"/>
        <w:rPr>
          <w:rFonts w:ascii="Trebuchet MS" w:hAnsi="Trebuchet MS" w:cstheme="minorHAnsi"/>
        </w:rPr>
      </w:pPr>
      <w:r w:rsidRPr="00C42312">
        <w:rPr>
          <w:rFonts w:ascii="Trebuchet MS" w:hAnsi="Trebuchet MS" w:cstheme="minorHAnsi"/>
        </w:rPr>
        <w:t>Precizări prealabile</w:t>
      </w:r>
    </w:p>
    <w:p w14:paraId="25D18641" w14:textId="77777777" w:rsidR="00CB59D3" w:rsidRPr="00C42312" w:rsidRDefault="00CB59D3" w:rsidP="00F4254E">
      <w:pPr>
        <w:pStyle w:val="ListParagraph"/>
        <w:numPr>
          <w:ilvl w:val="1"/>
          <w:numId w:val="58"/>
        </w:numPr>
        <w:tabs>
          <w:tab w:val="clear" w:pos="576"/>
          <w:tab w:val="left" w:pos="426"/>
        </w:tabs>
        <w:spacing w:after="0" w:line="276" w:lineRule="auto"/>
        <w:ind w:left="426" w:hanging="426"/>
        <w:jc w:val="both"/>
        <w:rPr>
          <w:rFonts w:ascii="Trebuchet MS" w:hAnsi="Trebuchet MS" w:cstheme="minorHAnsi"/>
        </w:rPr>
      </w:pPr>
      <w:r w:rsidRPr="00C42312">
        <w:rPr>
          <w:rFonts w:ascii="Trebuchet MS" w:hAnsi="Trebuchet MS" w:cstheme="minorHAnsi"/>
        </w:rPr>
        <w:t>În prezentul Acord de Parteneriat, cu excepția situațiilor când contextul cere altfel sau al unei prevederi contrare:</w:t>
      </w:r>
    </w:p>
    <w:p w14:paraId="721839D6" w14:textId="77777777" w:rsidR="00CB59D3" w:rsidRPr="00C42312" w:rsidRDefault="00CB59D3" w:rsidP="00F4254E">
      <w:pPr>
        <w:numPr>
          <w:ilvl w:val="0"/>
          <w:numId w:val="60"/>
        </w:numPr>
        <w:tabs>
          <w:tab w:val="left" w:pos="284"/>
          <w:tab w:val="left" w:pos="993"/>
        </w:tabs>
        <w:spacing w:after="0" w:line="240" w:lineRule="auto"/>
        <w:ind w:left="993" w:hanging="426"/>
        <w:jc w:val="both"/>
        <w:rPr>
          <w:rFonts w:ascii="Trebuchet MS" w:hAnsi="Trebuchet MS" w:cstheme="minorHAnsi"/>
        </w:rPr>
      </w:pPr>
      <w:r w:rsidRPr="00C42312">
        <w:rPr>
          <w:rFonts w:ascii="Trebuchet MS" w:hAnsi="Trebuchet MS" w:cstheme="minorHAnsi"/>
        </w:rPr>
        <w:t>cuvintele care indică singularul includ și pluralul, iar cuvintele care indică pluralul includ și singularul;</w:t>
      </w:r>
    </w:p>
    <w:p w14:paraId="266FB8DC" w14:textId="77777777" w:rsidR="00CB59D3" w:rsidRPr="00C42312" w:rsidRDefault="00CB59D3" w:rsidP="00F4254E">
      <w:pPr>
        <w:numPr>
          <w:ilvl w:val="0"/>
          <w:numId w:val="60"/>
        </w:numPr>
        <w:tabs>
          <w:tab w:val="left" w:pos="284"/>
          <w:tab w:val="left" w:pos="993"/>
        </w:tabs>
        <w:spacing w:after="0" w:line="240" w:lineRule="auto"/>
        <w:ind w:left="993" w:hanging="426"/>
        <w:jc w:val="both"/>
        <w:rPr>
          <w:rFonts w:ascii="Trebuchet MS" w:hAnsi="Trebuchet MS" w:cstheme="minorHAnsi"/>
        </w:rPr>
      </w:pPr>
      <w:r w:rsidRPr="00C42312">
        <w:rPr>
          <w:rFonts w:ascii="Trebuchet MS" w:hAnsi="Trebuchet MS" w:cstheme="minorHAnsi"/>
        </w:rPr>
        <w:t>cuvintele care indică un gen includ toate genurile;</w:t>
      </w:r>
    </w:p>
    <w:p w14:paraId="27139BFA" w14:textId="77777777" w:rsidR="00CB59D3" w:rsidRPr="00C42312" w:rsidRDefault="00CB59D3" w:rsidP="00F4254E">
      <w:pPr>
        <w:numPr>
          <w:ilvl w:val="0"/>
          <w:numId w:val="60"/>
        </w:numPr>
        <w:tabs>
          <w:tab w:val="left" w:pos="284"/>
          <w:tab w:val="left" w:pos="993"/>
        </w:tabs>
        <w:spacing w:after="0" w:line="240" w:lineRule="auto"/>
        <w:ind w:left="993" w:hanging="426"/>
        <w:jc w:val="both"/>
        <w:rPr>
          <w:rFonts w:ascii="Trebuchet MS" w:hAnsi="Trebuchet MS" w:cstheme="minorHAnsi"/>
        </w:rPr>
      </w:pPr>
      <w:r w:rsidRPr="00C42312">
        <w:rPr>
          <w:rFonts w:ascii="Trebuchet MS" w:hAnsi="Trebuchet MS" w:cstheme="minorHAnsi"/>
        </w:rPr>
        <w:t>termenul „zi” reprezintă zi calendaristică, dacă nu se specifică altfel.</w:t>
      </w:r>
    </w:p>
    <w:p w14:paraId="3653874F" w14:textId="77777777" w:rsidR="00CB59D3" w:rsidRPr="00C42312" w:rsidRDefault="00CB59D3" w:rsidP="00F4254E">
      <w:pPr>
        <w:pStyle w:val="ListParagraph"/>
        <w:numPr>
          <w:ilvl w:val="1"/>
          <w:numId w:val="58"/>
        </w:numPr>
        <w:tabs>
          <w:tab w:val="clear" w:pos="576"/>
          <w:tab w:val="left" w:pos="426"/>
        </w:tabs>
        <w:spacing w:after="0" w:line="276" w:lineRule="auto"/>
        <w:ind w:left="426" w:hanging="426"/>
        <w:jc w:val="both"/>
        <w:rPr>
          <w:rFonts w:ascii="Trebuchet MS" w:hAnsi="Trebuchet MS" w:cstheme="minorHAnsi"/>
        </w:rPr>
      </w:pPr>
      <w:r w:rsidRPr="00C42312">
        <w:rPr>
          <w:rFonts w:ascii="Trebuchet MS" w:hAnsi="Trebuchet MS" w:cstheme="minorHAnsi"/>
        </w:rPr>
        <w:t>Trimiterile la actele normative includ și modificările și completările ulterioare ale acestora, precum și  orice alte acte normative subsecvente.</w:t>
      </w:r>
    </w:p>
    <w:p w14:paraId="3D7AB219" w14:textId="77777777" w:rsidR="00CB59D3" w:rsidRPr="00C42312" w:rsidRDefault="00CB59D3" w:rsidP="00CB59D3">
      <w:pPr>
        <w:tabs>
          <w:tab w:val="left" w:pos="0"/>
          <w:tab w:val="left" w:pos="426"/>
        </w:tabs>
        <w:spacing w:after="0"/>
        <w:ind w:left="426" w:hanging="426"/>
        <w:jc w:val="both"/>
        <w:rPr>
          <w:rFonts w:ascii="Trebuchet MS" w:hAnsi="Trebuchet MS" w:cstheme="minorHAnsi"/>
        </w:rPr>
      </w:pPr>
      <w:r w:rsidRPr="00C42312">
        <w:rPr>
          <w:rFonts w:ascii="Trebuchet MS" w:hAnsi="Trebuchet MS" w:cstheme="minorHAnsi"/>
        </w:rPr>
        <w:t>(3)  Încheierea prezentului Acord de Parteneriat se bazează pe buna-credință a Partenerilor în executarea obligațiilor ce decurg din prezentul Acord, în vederea implementării proiectului „</w:t>
      </w:r>
      <w:r w:rsidRPr="00C42312">
        <w:rPr>
          <w:rFonts w:ascii="Trebuchet MS" w:hAnsi="Trebuchet MS" w:cstheme="minorHAnsi"/>
          <w:i/>
          <w:iCs/>
        </w:rPr>
        <w:t>.......................................................................................................................”</w:t>
      </w:r>
      <w:r w:rsidRPr="00C42312">
        <w:rPr>
          <w:rFonts w:ascii="Trebuchet MS" w:hAnsi="Trebuchet MS" w:cstheme="minorHAnsi"/>
        </w:rPr>
        <w:t>.</w:t>
      </w:r>
    </w:p>
    <w:p w14:paraId="270F3F1A" w14:textId="77777777" w:rsidR="00CB59D3" w:rsidRPr="00C42312" w:rsidRDefault="00CB59D3" w:rsidP="00CB59D3">
      <w:pPr>
        <w:spacing w:after="0"/>
        <w:contextualSpacing/>
        <w:rPr>
          <w:rFonts w:ascii="Trebuchet MS" w:hAnsi="Trebuchet MS" w:cstheme="minorHAnsi"/>
        </w:rPr>
      </w:pPr>
    </w:p>
    <w:p w14:paraId="0EF49001" w14:textId="77777777" w:rsidR="00CB59D3" w:rsidRPr="00C42312" w:rsidRDefault="00CB59D3" w:rsidP="00F4254E">
      <w:pPr>
        <w:pStyle w:val="Heading5"/>
        <w:keepLines w:val="0"/>
        <w:numPr>
          <w:ilvl w:val="0"/>
          <w:numId w:val="58"/>
        </w:numPr>
        <w:spacing w:before="0" w:after="0" w:line="240" w:lineRule="auto"/>
        <w:ind w:left="432" w:hanging="360"/>
        <w:contextualSpacing/>
        <w:rPr>
          <w:rFonts w:ascii="Trebuchet MS" w:hAnsi="Trebuchet MS" w:cstheme="minorHAnsi"/>
        </w:rPr>
      </w:pPr>
      <w:r w:rsidRPr="00C42312">
        <w:rPr>
          <w:rFonts w:ascii="Trebuchet MS" w:hAnsi="Trebuchet MS" w:cstheme="minorHAnsi"/>
        </w:rPr>
        <w:t>Obiectul parteneriatului</w:t>
      </w:r>
    </w:p>
    <w:p w14:paraId="57453BBF" w14:textId="40AB2CC9" w:rsidR="00CB59D3" w:rsidRPr="00C42312" w:rsidRDefault="00CB59D3" w:rsidP="00F4254E">
      <w:pPr>
        <w:numPr>
          <w:ilvl w:val="1"/>
          <w:numId w:val="58"/>
        </w:numPr>
        <w:spacing w:after="0" w:line="240" w:lineRule="auto"/>
        <w:contextualSpacing/>
        <w:jc w:val="both"/>
        <w:rPr>
          <w:rFonts w:ascii="Trebuchet MS" w:hAnsi="Trebuchet MS" w:cstheme="minorHAnsi"/>
          <w:b/>
        </w:rPr>
      </w:pPr>
      <w:r w:rsidRPr="00C42312">
        <w:rPr>
          <w:rFonts w:ascii="Trebuchet MS" w:hAnsi="Trebuchet MS" w:cstheme="minorHAnsi"/>
        </w:rPr>
        <w:t xml:space="preserve">Obiectul acestui parteneriat 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w:t>
      </w:r>
      <w:r w:rsidRPr="00C42312">
        <w:rPr>
          <w:rFonts w:ascii="Trebuchet MS" w:hAnsi="Trebuchet MS" w:cstheme="minorHAnsi"/>
          <w:i/>
        </w:rPr>
        <w:t>„...........................................”</w:t>
      </w:r>
      <w:r w:rsidRPr="00C42312">
        <w:rPr>
          <w:rFonts w:ascii="Trebuchet MS" w:hAnsi="Trebuchet MS" w:cstheme="minorHAnsi"/>
        </w:rPr>
        <w:t xml:space="preserve"> </w:t>
      </w:r>
      <w:r w:rsidRPr="00C42312">
        <w:rPr>
          <w:rFonts w:ascii="Trebuchet MS" w:hAnsi="Trebuchet MS" w:cstheme="minorHAnsi"/>
          <w:bCs/>
        </w:rPr>
        <w:t xml:space="preserve">finanțat prin PoCIDIF , Acțiunea </w:t>
      </w:r>
      <w:r w:rsidR="008F158D" w:rsidRPr="00C42312">
        <w:rPr>
          <w:rFonts w:ascii="Trebuchet MS" w:eastAsia="Arial" w:hAnsi="Trebuchet MS" w:cs="Arial"/>
          <w:b/>
        </w:rPr>
        <w:t>3.1</w:t>
      </w:r>
      <w:r w:rsidRPr="00C42312">
        <w:rPr>
          <w:rFonts w:ascii="Trebuchet MS" w:eastAsia="Arial" w:hAnsi="Trebuchet MS" w:cs="Arial"/>
          <w:b/>
        </w:rPr>
        <w:t xml:space="preserve"> </w:t>
      </w:r>
      <w:r w:rsidR="008F158D" w:rsidRPr="00C42312">
        <w:rPr>
          <w:rFonts w:ascii="Trebuchet MS" w:eastAsia="Arial" w:hAnsi="Trebuchet MS" w:cs="Arial"/>
          <w:b/>
        </w:rPr>
        <w:t>- Creșterea rolului culturii în societate prin valorificarea avantajelor digitalizării - Măsura 1: Dezvoltarea de conținut digital despre patrimoniu pentru valorizarea culturii în scopul dezvoltării sustenabile locale și incluziunii sociale</w:t>
      </w:r>
    </w:p>
    <w:p w14:paraId="1611EFDF" w14:textId="77777777" w:rsidR="00CB59D3" w:rsidRPr="00C42312" w:rsidRDefault="00CB59D3" w:rsidP="00F4254E">
      <w:pPr>
        <w:numPr>
          <w:ilvl w:val="1"/>
          <w:numId w:val="58"/>
        </w:numPr>
        <w:spacing w:after="0" w:line="240" w:lineRule="auto"/>
        <w:contextualSpacing/>
        <w:jc w:val="both"/>
        <w:rPr>
          <w:rFonts w:ascii="Trebuchet MS" w:hAnsi="Trebuchet MS" w:cstheme="minorHAnsi"/>
        </w:rPr>
      </w:pPr>
      <w:r w:rsidRPr="00C42312">
        <w:rPr>
          <w:rFonts w:ascii="Trebuchet MS" w:hAnsi="Trebuchet MS" w:cstheme="minorHAnsi"/>
        </w:rPr>
        <w:t>Prezentul acord de parteneriat este parte integrantă a cererii/contractului de finanțare.</w:t>
      </w:r>
    </w:p>
    <w:p w14:paraId="492BFD8D" w14:textId="77777777" w:rsidR="00CB59D3" w:rsidRPr="00C42312" w:rsidRDefault="00CB59D3" w:rsidP="00CB59D3">
      <w:pPr>
        <w:spacing w:after="0"/>
        <w:contextualSpacing/>
        <w:jc w:val="both"/>
        <w:rPr>
          <w:rFonts w:ascii="Trebuchet MS" w:hAnsi="Trebuchet MS" w:cstheme="minorHAnsi"/>
          <w:b/>
        </w:rPr>
      </w:pPr>
    </w:p>
    <w:p w14:paraId="37AAE543" w14:textId="77777777" w:rsidR="00CB59D3" w:rsidRPr="00C42312" w:rsidRDefault="00CB59D3" w:rsidP="00CB59D3">
      <w:pPr>
        <w:spacing w:after="0"/>
        <w:contextualSpacing/>
        <w:jc w:val="both"/>
        <w:rPr>
          <w:rFonts w:ascii="Trebuchet MS" w:hAnsi="Trebuchet MS" w:cstheme="minorHAnsi"/>
          <w:b/>
        </w:rPr>
      </w:pPr>
    </w:p>
    <w:p w14:paraId="322A096B" w14:textId="77777777" w:rsidR="00CB59D3" w:rsidRPr="00C42312" w:rsidRDefault="00CB59D3" w:rsidP="00CB59D3">
      <w:pPr>
        <w:spacing w:after="0"/>
        <w:contextualSpacing/>
        <w:jc w:val="both"/>
        <w:rPr>
          <w:rFonts w:ascii="Trebuchet MS" w:hAnsi="Trebuchet MS" w:cstheme="minorHAnsi"/>
          <w:b/>
        </w:rPr>
      </w:pPr>
      <w:r w:rsidRPr="00C42312">
        <w:rPr>
          <w:rFonts w:ascii="Trebuchet MS" w:hAnsi="Trebuchet MS" w:cstheme="minorHAnsi"/>
          <w:b/>
        </w:rPr>
        <w:t>Art. 4. Principiile de bună practică ale parteneriatului</w:t>
      </w:r>
    </w:p>
    <w:p w14:paraId="11B80BB1"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lastRenderedPageBreak/>
        <w:t>Toți partenerii trebuie să contribuie la realizarea proiectului și să își asume rolul lor în cadrul proiectului, așa cum acesta este definit în cadrul prezentului Acord de Parteneriat.</w:t>
      </w:r>
    </w:p>
    <w:p w14:paraId="5CA53328" w14:textId="77777777" w:rsidR="00CB59D3" w:rsidRPr="00C42312" w:rsidRDefault="00CB59D3" w:rsidP="00F4254E">
      <w:pPr>
        <w:numPr>
          <w:ilvl w:val="1"/>
          <w:numId w:val="59"/>
        </w:numPr>
        <w:spacing w:after="0" w:line="276" w:lineRule="auto"/>
        <w:contextualSpacing/>
        <w:jc w:val="both"/>
        <w:rPr>
          <w:rFonts w:ascii="Trebuchet MS" w:hAnsi="Trebuchet MS" w:cstheme="minorHAnsi"/>
        </w:rPr>
      </w:pPr>
      <w:r w:rsidRPr="00C42312">
        <w:rPr>
          <w:rFonts w:ascii="Trebuchet MS" w:hAnsi="Trebuchet MS" w:cstheme="minorHAnsi"/>
        </w:rPr>
        <w:t>Partenerii se angajează să notifice prompt, în scris, celorlalți parteneri orice informație, fapt, problemă sau întârziere susceptibilă de a afecta proiectul.</w:t>
      </w:r>
    </w:p>
    <w:p w14:paraId="48A865AA"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t>Partenerii se angajează să furnizeze toate informațiile solicitate în mod rezonabil de către ceilalți parteneri pentru a-și îndeplini sarcinile.</w:t>
      </w:r>
    </w:p>
    <w:p w14:paraId="7F510651"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t>Partenerii trebuie să se consulte în mod regulat și să se informeze asupra tuturor aspectelor privind evoluția proiectului.</w:t>
      </w:r>
    </w:p>
    <w:p w14:paraId="626C5047"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t>Toți partenerii trebuie să implementeze activitățile cu respectarea celor mai înalte standarde profesionale și de etică.</w:t>
      </w:r>
    </w:p>
    <w:p w14:paraId="7050A18F"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t>Partenerii sunt obligați să respecte regulile privitoare la conflictul de interese și regimul incompatibilităților, iar în cazul apariției unui asemenea conflict, să dispună luarea măsurilor ce conduc la evitarea, respectiv stingerea lui.</w:t>
      </w:r>
    </w:p>
    <w:p w14:paraId="6052EF1F" w14:textId="77777777" w:rsidR="00CB59D3" w:rsidRPr="00C42312" w:rsidRDefault="00CB59D3" w:rsidP="00CB59D3">
      <w:pPr>
        <w:spacing w:after="0"/>
        <w:ind w:left="576"/>
        <w:contextualSpacing/>
        <w:jc w:val="both"/>
        <w:rPr>
          <w:rFonts w:ascii="Trebuchet MS" w:hAnsi="Trebuchet MS" w:cstheme="minorHAnsi"/>
        </w:rPr>
      </w:pPr>
    </w:p>
    <w:p w14:paraId="68AC61FC" w14:textId="77777777" w:rsidR="00CB59D3" w:rsidRPr="00C42312" w:rsidRDefault="00CB59D3" w:rsidP="00CB59D3">
      <w:pPr>
        <w:spacing w:after="0"/>
        <w:contextualSpacing/>
        <w:jc w:val="both"/>
        <w:rPr>
          <w:rFonts w:ascii="Trebuchet MS" w:hAnsi="Trebuchet MS" w:cstheme="minorHAnsi"/>
          <w:b/>
        </w:rPr>
      </w:pPr>
      <w:r w:rsidRPr="00C42312">
        <w:rPr>
          <w:rFonts w:ascii="Trebuchet MS" w:hAnsi="Trebuchet MS" w:cstheme="minorHAnsi"/>
          <w:b/>
        </w:rPr>
        <w:t>Art. 5 Roluri și responsabilități în implementarea proiectului</w:t>
      </w:r>
    </w:p>
    <w:p w14:paraId="3837E5B3" w14:textId="77777777" w:rsidR="00CB59D3" w:rsidRPr="00C42312" w:rsidRDefault="00CB59D3" w:rsidP="00CB59D3">
      <w:pPr>
        <w:spacing w:after="0" w:line="240" w:lineRule="auto"/>
        <w:contextualSpacing/>
        <w:jc w:val="both"/>
        <w:rPr>
          <w:rFonts w:ascii="Trebuchet MS" w:hAnsi="Trebuchet MS" w:cstheme="minorHAnsi"/>
        </w:rPr>
      </w:pPr>
      <w:r w:rsidRPr="00C42312">
        <w:rPr>
          <w:rFonts w:ascii="Trebuchet MS" w:hAnsi="Trebuchet MS" w:cstheme="minorHAnsi"/>
        </w:rPr>
        <w:t>(1) Rolurile și responsabilitățile sunt descrise în tabelul de mai jos și corespund prevederilor din Cererea de finanțare – care este documentul principal în stabilirea principalelor activități asumate de fiecare partener:</w:t>
      </w:r>
    </w:p>
    <w:p w14:paraId="5373E61C" w14:textId="77777777" w:rsidR="00CB59D3" w:rsidRPr="00C42312" w:rsidRDefault="00CB59D3" w:rsidP="00CB59D3">
      <w:pPr>
        <w:spacing w:after="0"/>
        <w:contextualSpacing/>
        <w:jc w:val="both"/>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CB59D3" w:rsidRPr="00C42312" w14:paraId="2D8A773E" w14:textId="77777777" w:rsidTr="001B1174">
        <w:tc>
          <w:tcPr>
            <w:tcW w:w="2808" w:type="dxa"/>
            <w:tcBorders>
              <w:top w:val="single" w:sz="4" w:space="0" w:color="808080"/>
            </w:tcBorders>
          </w:tcPr>
          <w:p w14:paraId="204F9119" w14:textId="77777777" w:rsidR="00CB59D3" w:rsidRPr="00C42312" w:rsidRDefault="00CB59D3" w:rsidP="001B1174">
            <w:pPr>
              <w:tabs>
                <w:tab w:val="left" w:pos="1800"/>
              </w:tabs>
              <w:spacing w:after="0"/>
              <w:contextualSpacing/>
              <w:rPr>
                <w:rFonts w:ascii="Trebuchet MS" w:hAnsi="Trebuchet MS" w:cstheme="minorHAnsi"/>
                <w:b/>
                <w:bCs/>
              </w:rPr>
            </w:pPr>
            <w:r w:rsidRPr="00C42312">
              <w:rPr>
                <w:rFonts w:ascii="Trebuchet MS" w:hAnsi="Trebuchet MS" w:cstheme="minorHAnsi"/>
                <w:b/>
                <w:bCs/>
              </w:rPr>
              <w:t>Organizația</w:t>
            </w:r>
            <w:r w:rsidRPr="00C42312">
              <w:rPr>
                <w:rFonts w:ascii="Trebuchet MS" w:hAnsi="Trebuchet MS" w:cstheme="minorHAnsi"/>
                <w:b/>
                <w:bCs/>
              </w:rPr>
              <w:tab/>
            </w:r>
          </w:p>
        </w:tc>
        <w:tc>
          <w:tcPr>
            <w:tcW w:w="6048" w:type="dxa"/>
            <w:tcBorders>
              <w:top w:val="single" w:sz="4" w:space="0" w:color="808080"/>
            </w:tcBorders>
          </w:tcPr>
          <w:p w14:paraId="277E2627" w14:textId="77777777" w:rsidR="00CB59D3" w:rsidRPr="00C42312" w:rsidRDefault="00CB59D3" w:rsidP="001B1174">
            <w:pPr>
              <w:spacing w:after="0"/>
              <w:contextualSpacing/>
              <w:rPr>
                <w:rFonts w:ascii="Trebuchet MS" w:hAnsi="Trebuchet MS" w:cstheme="minorHAnsi"/>
                <w:b/>
                <w:bCs/>
              </w:rPr>
            </w:pPr>
            <w:r w:rsidRPr="00C42312">
              <w:rPr>
                <w:rFonts w:ascii="Trebuchet MS" w:hAnsi="Trebuchet MS" w:cstheme="minorHAnsi"/>
                <w:b/>
                <w:bCs/>
              </w:rPr>
              <w:t>Roluri și responsabilități</w:t>
            </w:r>
          </w:p>
        </w:tc>
      </w:tr>
      <w:tr w:rsidR="00CB59D3" w:rsidRPr="00C42312" w14:paraId="05A8A3EB" w14:textId="77777777" w:rsidTr="001B1174">
        <w:tc>
          <w:tcPr>
            <w:tcW w:w="2808" w:type="dxa"/>
          </w:tcPr>
          <w:p w14:paraId="340D4D88" w14:textId="77777777" w:rsidR="00CB59D3" w:rsidRPr="00C42312" w:rsidRDefault="00CB59D3" w:rsidP="0029369F">
            <w:pPr>
              <w:pStyle w:val="TOC1"/>
            </w:pPr>
            <w:r w:rsidRPr="00C42312">
              <w:t>Lider de parteneriat (Partener 1)</w:t>
            </w:r>
          </w:p>
        </w:tc>
        <w:tc>
          <w:tcPr>
            <w:tcW w:w="6048" w:type="dxa"/>
          </w:tcPr>
          <w:p w14:paraId="7D64233C" w14:textId="77777777" w:rsidR="00CB59D3" w:rsidRPr="00C42312" w:rsidRDefault="00CB59D3" w:rsidP="001B1174">
            <w:pPr>
              <w:pStyle w:val="instruct"/>
              <w:tabs>
                <w:tab w:val="left" w:pos="300"/>
              </w:tabs>
              <w:spacing w:before="0" w:after="0"/>
              <w:contextualSpacing/>
              <w:jc w:val="both"/>
              <w:rPr>
                <w:rFonts w:cstheme="minorHAnsi"/>
                <w:sz w:val="22"/>
                <w:szCs w:val="22"/>
              </w:rPr>
            </w:pPr>
            <w:r w:rsidRPr="00C42312">
              <w:rPr>
                <w:rFonts w:cstheme="minorHAnsi"/>
                <w:sz w:val="22"/>
                <w:szCs w:val="22"/>
              </w:rPr>
              <w:t>Se vor descrie activitățile și subactivitățile pe care fiecare partener trebuie să le implementeze, în strânsă corelare cu informațiile furnizate în formularul cererii de finanțare</w:t>
            </w:r>
          </w:p>
        </w:tc>
      </w:tr>
      <w:tr w:rsidR="00CB59D3" w:rsidRPr="00C42312" w14:paraId="6D2FC042" w14:textId="77777777" w:rsidTr="001B1174">
        <w:tc>
          <w:tcPr>
            <w:tcW w:w="2808" w:type="dxa"/>
          </w:tcPr>
          <w:p w14:paraId="31A5303C"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2</w:t>
            </w:r>
          </w:p>
        </w:tc>
        <w:tc>
          <w:tcPr>
            <w:tcW w:w="6048" w:type="dxa"/>
          </w:tcPr>
          <w:p w14:paraId="29383AAD" w14:textId="77777777" w:rsidR="00CB59D3" w:rsidRPr="00C42312" w:rsidRDefault="00CB59D3" w:rsidP="001B1174">
            <w:pPr>
              <w:pStyle w:val="instruct"/>
              <w:tabs>
                <w:tab w:val="left" w:pos="450"/>
              </w:tabs>
              <w:spacing w:before="0" w:after="0"/>
              <w:ind w:left="400"/>
              <w:contextualSpacing/>
              <w:jc w:val="both"/>
              <w:rPr>
                <w:rFonts w:cstheme="minorHAnsi"/>
                <w:sz w:val="22"/>
                <w:szCs w:val="22"/>
              </w:rPr>
            </w:pPr>
          </w:p>
        </w:tc>
      </w:tr>
      <w:tr w:rsidR="00CB59D3" w:rsidRPr="00C42312" w14:paraId="7F47D4EF" w14:textId="77777777" w:rsidTr="001B1174">
        <w:tc>
          <w:tcPr>
            <w:tcW w:w="2808" w:type="dxa"/>
          </w:tcPr>
          <w:p w14:paraId="5BEF93C5"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n</w:t>
            </w:r>
          </w:p>
        </w:tc>
        <w:tc>
          <w:tcPr>
            <w:tcW w:w="6048" w:type="dxa"/>
          </w:tcPr>
          <w:p w14:paraId="1104C6B5" w14:textId="77777777" w:rsidR="00CB59D3" w:rsidRPr="00C42312" w:rsidRDefault="00CB59D3" w:rsidP="001B1174">
            <w:pPr>
              <w:pStyle w:val="instruct"/>
              <w:tabs>
                <w:tab w:val="left" w:pos="450"/>
              </w:tabs>
              <w:spacing w:before="0" w:after="0"/>
              <w:ind w:left="400"/>
              <w:contextualSpacing/>
              <w:jc w:val="both"/>
              <w:rPr>
                <w:rFonts w:cstheme="minorHAnsi"/>
                <w:sz w:val="22"/>
                <w:szCs w:val="22"/>
              </w:rPr>
            </w:pPr>
          </w:p>
        </w:tc>
      </w:tr>
    </w:tbl>
    <w:p w14:paraId="01C0C419" w14:textId="77777777" w:rsidR="00CB59D3" w:rsidRPr="00C42312" w:rsidRDefault="00CB59D3" w:rsidP="00CB59D3">
      <w:pPr>
        <w:pStyle w:val="ListParagraph"/>
        <w:tabs>
          <w:tab w:val="left" w:pos="567"/>
        </w:tabs>
        <w:ind w:left="576"/>
        <w:jc w:val="both"/>
        <w:rPr>
          <w:rFonts w:ascii="Trebuchet MS" w:hAnsi="Trebuchet MS" w:cstheme="minorHAnsi"/>
        </w:rPr>
      </w:pPr>
    </w:p>
    <w:p w14:paraId="5B2F9C84" w14:textId="77777777" w:rsidR="00CB59D3" w:rsidRPr="00C42312" w:rsidRDefault="00CB59D3" w:rsidP="00CB59D3">
      <w:pPr>
        <w:tabs>
          <w:tab w:val="left" w:pos="567"/>
        </w:tabs>
        <w:spacing w:after="200" w:line="276" w:lineRule="auto"/>
        <w:jc w:val="both"/>
        <w:rPr>
          <w:rFonts w:ascii="Trebuchet MS" w:hAnsi="Trebuchet MS" w:cstheme="minorHAnsi"/>
        </w:rPr>
      </w:pPr>
      <w:r w:rsidRPr="00C42312">
        <w:rPr>
          <w:rFonts w:ascii="Trebuchet MS" w:hAnsi="Trebuchet MS" w:cstheme="minorHAnsi"/>
        </w:rPr>
        <w:t>(2) 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PoCIDIF și de contractul de finanțare.</w:t>
      </w:r>
    </w:p>
    <w:p w14:paraId="4C945EF4" w14:textId="77777777" w:rsidR="00CB59D3" w:rsidRPr="00C42312" w:rsidRDefault="00CB59D3" w:rsidP="00CB59D3">
      <w:pPr>
        <w:tabs>
          <w:tab w:val="left" w:pos="567"/>
        </w:tabs>
        <w:jc w:val="both"/>
        <w:rPr>
          <w:rFonts w:ascii="Trebuchet MS" w:hAnsi="Trebuchet MS" w:cstheme="minorHAnsi"/>
        </w:rPr>
      </w:pPr>
    </w:p>
    <w:p w14:paraId="730B8FCD" w14:textId="77777777" w:rsidR="00CB59D3" w:rsidRPr="00C42312" w:rsidRDefault="00CB59D3" w:rsidP="00CB59D3">
      <w:pPr>
        <w:spacing w:after="0"/>
        <w:contextualSpacing/>
        <w:jc w:val="both"/>
        <w:rPr>
          <w:rFonts w:ascii="Trebuchet MS" w:hAnsi="Trebuchet MS" w:cstheme="minorHAnsi"/>
        </w:rPr>
      </w:pPr>
      <w:r w:rsidRPr="00C42312">
        <w:rPr>
          <w:rFonts w:ascii="Trebuchet MS" w:hAnsi="Trebuchet MS" w:cstheme="minorHAnsi"/>
          <w:b/>
        </w:rPr>
        <w:t>Art. 6</w:t>
      </w:r>
      <w:r w:rsidRPr="00C42312">
        <w:rPr>
          <w:rFonts w:ascii="Trebuchet MS" w:hAnsi="Trebuchet MS" w:cstheme="minorHAnsi"/>
        </w:rPr>
        <w:t xml:space="preserve"> </w:t>
      </w:r>
      <w:r w:rsidRPr="00C42312">
        <w:rPr>
          <w:rFonts w:ascii="Trebuchet MS" w:hAnsi="Trebuchet MS" w:cstheme="minorHAnsi"/>
          <w:b/>
        </w:rPr>
        <w:t>Responsabilități și angajamente financiare între Parteneri</w:t>
      </w:r>
    </w:p>
    <w:p w14:paraId="1D98B186" w14:textId="77777777" w:rsidR="00CB59D3" w:rsidRPr="00C42312" w:rsidRDefault="00CB59D3" w:rsidP="00F4254E">
      <w:pPr>
        <w:pStyle w:val="Heading5"/>
        <w:keepLines w:val="0"/>
        <w:numPr>
          <w:ilvl w:val="2"/>
          <w:numId w:val="58"/>
        </w:numPr>
        <w:tabs>
          <w:tab w:val="clear" w:pos="576"/>
        </w:tabs>
        <w:spacing w:before="0" w:after="0" w:line="240" w:lineRule="auto"/>
        <w:ind w:left="3240" w:hanging="180"/>
        <w:contextualSpacing/>
        <w:jc w:val="both"/>
        <w:rPr>
          <w:rFonts w:ascii="Trebuchet MS" w:hAnsi="Trebuchet MS" w:cstheme="minorHAnsi"/>
          <w:b w:val="0"/>
          <w:bCs/>
        </w:rPr>
      </w:pPr>
    </w:p>
    <w:p w14:paraId="05DF1383" w14:textId="77777777" w:rsidR="00CB59D3" w:rsidRPr="00C42312" w:rsidRDefault="00CB59D3" w:rsidP="00F4254E">
      <w:pPr>
        <w:pStyle w:val="Heading5"/>
        <w:keepLines w:val="0"/>
        <w:numPr>
          <w:ilvl w:val="0"/>
          <w:numId w:val="66"/>
        </w:numPr>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Partenerii vor asigura contribuția la cheltuielile totale ale proiectului așa cum este precizat în Cererea de finanțare și în prezentul Acord.</w:t>
      </w:r>
    </w:p>
    <w:p w14:paraId="59FC340C" w14:textId="77777777" w:rsidR="00CB59D3" w:rsidRPr="00C42312" w:rsidRDefault="00CB59D3" w:rsidP="00CB59D3">
      <w:pPr>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CB59D3" w:rsidRPr="00C42312" w14:paraId="14252A3D" w14:textId="77777777" w:rsidTr="001B1174">
        <w:tc>
          <w:tcPr>
            <w:tcW w:w="2808" w:type="dxa"/>
            <w:tcBorders>
              <w:top w:val="single" w:sz="4" w:space="0" w:color="808080"/>
            </w:tcBorders>
          </w:tcPr>
          <w:p w14:paraId="3B6597B0" w14:textId="77777777" w:rsidR="00CB59D3" w:rsidRPr="00C42312" w:rsidRDefault="00CB59D3" w:rsidP="001B1174">
            <w:pPr>
              <w:tabs>
                <w:tab w:val="left" w:pos="1800"/>
              </w:tabs>
              <w:spacing w:after="0"/>
              <w:contextualSpacing/>
              <w:rPr>
                <w:rFonts w:ascii="Trebuchet MS" w:hAnsi="Trebuchet MS" w:cstheme="minorHAnsi"/>
                <w:b/>
                <w:bCs/>
              </w:rPr>
            </w:pPr>
            <w:r w:rsidRPr="00C42312">
              <w:rPr>
                <w:rFonts w:ascii="Trebuchet MS" w:hAnsi="Trebuchet MS" w:cstheme="minorHAnsi"/>
                <w:b/>
                <w:bCs/>
              </w:rPr>
              <w:t>Organizația</w:t>
            </w:r>
            <w:r w:rsidRPr="00C42312">
              <w:rPr>
                <w:rFonts w:ascii="Trebuchet MS" w:hAnsi="Trebuchet MS" w:cstheme="minorHAnsi"/>
                <w:b/>
                <w:bCs/>
              </w:rPr>
              <w:tab/>
            </w:r>
          </w:p>
        </w:tc>
        <w:tc>
          <w:tcPr>
            <w:tcW w:w="6048" w:type="dxa"/>
            <w:tcBorders>
              <w:top w:val="single" w:sz="4" w:space="0" w:color="808080"/>
            </w:tcBorders>
          </w:tcPr>
          <w:p w14:paraId="437900EC" w14:textId="77777777" w:rsidR="00CB59D3" w:rsidRPr="00C42312" w:rsidRDefault="00CB59D3" w:rsidP="001B1174">
            <w:pPr>
              <w:spacing w:after="0"/>
              <w:contextualSpacing/>
              <w:rPr>
                <w:rFonts w:ascii="Trebuchet MS" w:hAnsi="Trebuchet MS" w:cstheme="minorHAnsi"/>
                <w:b/>
                <w:bCs/>
              </w:rPr>
            </w:pPr>
            <w:r w:rsidRPr="00C42312">
              <w:rPr>
                <w:rFonts w:ascii="Trebuchet MS" w:hAnsi="Trebuchet MS" w:cstheme="minorHAnsi"/>
                <w:b/>
                <w:bCs/>
              </w:rPr>
              <w:t xml:space="preserve">Contribuția (unde este cazul) corelată cu </w:t>
            </w:r>
            <w:r w:rsidRPr="00C42312">
              <w:rPr>
                <w:rFonts w:ascii="Trebuchet MS" w:hAnsi="Trebuchet MS" w:cstheme="minorHAnsi"/>
                <w:b/>
              </w:rPr>
              <w:t>activitățile și subactivitățile menționate la art 5 alin. (1)</w:t>
            </w:r>
            <w:r w:rsidRPr="00C42312">
              <w:rPr>
                <w:rFonts w:ascii="Trebuchet MS" w:hAnsi="Trebuchet MS" w:cstheme="minorHAnsi"/>
              </w:rPr>
              <w:t xml:space="preserve"> </w:t>
            </w:r>
          </w:p>
        </w:tc>
      </w:tr>
      <w:tr w:rsidR="00CB59D3" w:rsidRPr="00C42312" w14:paraId="08B640A4" w14:textId="77777777" w:rsidTr="001B1174">
        <w:tc>
          <w:tcPr>
            <w:tcW w:w="2808" w:type="dxa"/>
          </w:tcPr>
          <w:p w14:paraId="70D22B17" w14:textId="77777777" w:rsidR="00CB59D3" w:rsidRPr="00C42312" w:rsidRDefault="00CB59D3" w:rsidP="0029369F">
            <w:pPr>
              <w:pStyle w:val="TOC1"/>
            </w:pPr>
            <w:r w:rsidRPr="00C42312">
              <w:t>Lider de parteneriat</w:t>
            </w:r>
            <w:r w:rsidRPr="00C42312" w:rsidDel="00CC43A6">
              <w:t xml:space="preserve"> </w:t>
            </w:r>
            <w:r w:rsidRPr="00C42312">
              <w:t xml:space="preserve"> (Partener 1)  </w:t>
            </w:r>
          </w:p>
        </w:tc>
        <w:tc>
          <w:tcPr>
            <w:tcW w:w="6048" w:type="dxa"/>
          </w:tcPr>
          <w:p w14:paraId="49CC15C1"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 xml:space="preserve">Valoarea contribuției(în lei) </w:t>
            </w:r>
          </w:p>
          <w:p w14:paraId="356B6574"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Valoarea contribuției la valoarea totală a proiectului(%)</w:t>
            </w:r>
          </w:p>
          <w:p w14:paraId="741FF2E5"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6586A4A8" w14:textId="77777777" w:rsidTr="001B1174">
        <w:tc>
          <w:tcPr>
            <w:tcW w:w="2808" w:type="dxa"/>
          </w:tcPr>
          <w:p w14:paraId="52DA9A62"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2</w:t>
            </w:r>
          </w:p>
        </w:tc>
        <w:tc>
          <w:tcPr>
            <w:tcW w:w="6048" w:type="dxa"/>
          </w:tcPr>
          <w:p w14:paraId="27619465" w14:textId="77777777" w:rsidR="00CB59D3" w:rsidRPr="00C42312" w:rsidRDefault="00CB59D3" w:rsidP="001B1174">
            <w:pPr>
              <w:spacing w:after="0"/>
              <w:contextualSpacing/>
              <w:rPr>
                <w:rFonts w:ascii="Trebuchet MS" w:hAnsi="Trebuchet MS" w:cstheme="minorHAnsi"/>
                <w:i/>
              </w:rPr>
            </w:pPr>
            <w:r w:rsidRPr="00C42312">
              <w:rPr>
                <w:rFonts w:ascii="Trebuchet MS" w:hAnsi="Trebuchet MS" w:cstheme="minorHAnsi"/>
                <w:i/>
              </w:rPr>
              <w:t xml:space="preserve"> </w:t>
            </w:r>
          </w:p>
        </w:tc>
      </w:tr>
      <w:tr w:rsidR="00CB59D3" w:rsidRPr="00C42312" w14:paraId="5D6CB2E7" w14:textId="77777777" w:rsidTr="001B1174">
        <w:tc>
          <w:tcPr>
            <w:tcW w:w="2808" w:type="dxa"/>
          </w:tcPr>
          <w:p w14:paraId="7967A32F"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n</w:t>
            </w:r>
          </w:p>
        </w:tc>
        <w:tc>
          <w:tcPr>
            <w:tcW w:w="6048" w:type="dxa"/>
          </w:tcPr>
          <w:p w14:paraId="17EC4055" w14:textId="77777777" w:rsidR="00CB59D3" w:rsidRPr="00C42312" w:rsidRDefault="00CB59D3" w:rsidP="001B1174">
            <w:pPr>
              <w:spacing w:after="0"/>
              <w:contextualSpacing/>
              <w:rPr>
                <w:rFonts w:ascii="Trebuchet MS" w:hAnsi="Trebuchet MS" w:cstheme="minorHAnsi"/>
                <w:i/>
              </w:rPr>
            </w:pPr>
          </w:p>
        </w:tc>
      </w:tr>
    </w:tbl>
    <w:p w14:paraId="2E182056" w14:textId="77777777" w:rsidR="00CB59D3" w:rsidRPr="00C42312" w:rsidRDefault="00CB59D3" w:rsidP="00CB59D3">
      <w:pPr>
        <w:pStyle w:val="Heading5"/>
        <w:keepLines w:val="0"/>
        <w:spacing w:before="0" w:after="0" w:line="240" w:lineRule="auto"/>
        <w:ind w:left="360"/>
        <w:contextualSpacing/>
        <w:jc w:val="both"/>
        <w:rPr>
          <w:rFonts w:ascii="Trebuchet MS" w:hAnsi="Trebuchet MS" w:cstheme="minorHAnsi"/>
          <w:color w:val="000000" w:themeColor="text1"/>
        </w:rPr>
      </w:pPr>
      <w:r w:rsidRPr="00C42312">
        <w:rPr>
          <w:rFonts w:ascii="Trebuchet MS" w:hAnsi="Trebuchet MS" w:cstheme="minorHAnsi"/>
        </w:rPr>
        <w:t xml:space="preserve">(2) </w:t>
      </w:r>
      <w:r w:rsidRPr="00C42312">
        <w:rPr>
          <w:rFonts w:ascii="Trebuchet MS" w:hAnsi="Trebuchet MS" w:cstheme="minorHAnsi"/>
          <w:b w:val="0"/>
          <w:bCs/>
          <w:color w:val="000000" w:themeColor="text1"/>
        </w:rPr>
        <w:t xml:space="preserve">Responsabilitățile privind derularea fluxurilor financiare sunt conforme cu prevederile OUG nr. 133 din 17 decembrie 2021 privind gestionarea financiară a fondurilor europene pentru perioada de programare 2021-2027 alocate României din Fondul european de dezvoltare regională, Fondul de coeziune, Fondul social european Plus, Fondul pentru o </w:t>
      </w:r>
      <w:r w:rsidRPr="00C42312">
        <w:rPr>
          <w:rFonts w:ascii="Trebuchet MS" w:hAnsi="Trebuchet MS" w:cstheme="minorHAnsi"/>
          <w:b w:val="0"/>
          <w:bCs/>
          <w:color w:val="000000" w:themeColor="text1"/>
        </w:rPr>
        <w:lastRenderedPageBreak/>
        <w:t>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sidRPr="00C42312">
        <w:rPr>
          <w:rFonts w:ascii="Trebuchet MS" w:hAnsi="Trebuchet MS" w:cstheme="minorHAnsi"/>
          <w:color w:val="000000" w:themeColor="text1"/>
        </w:rPr>
        <w:t>.</w:t>
      </w:r>
    </w:p>
    <w:p w14:paraId="6E9D439A"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rPr>
      </w:pPr>
      <w:r w:rsidRPr="00C42312">
        <w:rPr>
          <w:rFonts w:ascii="Trebuchet MS" w:hAnsi="Trebuchet MS" w:cstheme="minorHAnsi"/>
        </w:rPr>
        <w:t>(3) T</w:t>
      </w:r>
      <w:r w:rsidRPr="00C42312">
        <w:rPr>
          <w:rFonts w:ascii="Trebuchet MS" w:hAnsi="Trebuchet MS" w:cstheme="minorHAnsi"/>
          <w:b w:val="0"/>
        </w:rPr>
        <w:t xml:space="preserve">ransferul fondurilor </w:t>
      </w:r>
      <w:r w:rsidRPr="00C42312">
        <w:rPr>
          <w:rFonts w:ascii="Trebuchet MS" w:hAnsi="Trebuchet MS" w:cstheme="minorHAnsi"/>
        </w:rPr>
        <w:t xml:space="preserve">aferente cheltuielilor efectuate de parteneri în proiect </w:t>
      </w:r>
      <w:r w:rsidRPr="00C42312">
        <w:rPr>
          <w:rFonts w:ascii="Trebuchet MS" w:hAnsi="Trebuchet MS" w:cstheme="minorHAnsi"/>
          <w:b w:val="0"/>
        </w:rPr>
        <w:t xml:space="preserve">se </w:t>
      </w:r>
      <w:r w:rsidRPr="00C42312">
        <w:rPr>
          <w:rFonts w:ascii="Trebuchet MS" w:hAnsi="Trebuchet MS" w:cstheme="minorHAnsi"/>
        </w:rPr>
        <w:t>va</w:t>
      </w:r>
      <w:r w:rsidRPr="00C42312">
        <w:rPr>
          <w:rFonts w:ascii="Trebuchet MS" w:hAnsi="Trebuchet MS" w:cstheme="minorHAnsi"/>
          <w:b w:val="0"/>
        </w:rPr>
        <w:t xml:space="preserve"> efectua </w:t>
      </w:r>
      <w:r w:rsidRPr="00C42312">
        <w:rPr>
          <w:rFonts w:ascii="Trebuchet MS" w:hAnsi="Trebuchet MS" w:cstheme="minorHAnsi"/>
        </w:rPr>
        <w:t>conform următorului mecanism</w:t>
      </w:r>
      <w:r w:rsidRPr="00C42312">
        <w:rPr>
          <w:rFonts w:ascii="Trebuchet MS" w:hAnsi="Trebuchet MS" w:cstheme="minorHAnsi"/>
          <w:b w:val="0"/>
        </w:rPr>
        <w:t>:</w:t>
      </w:r>
    </w:p>
    <w:p w14:paraId="22376C46" w14:textId="77777777" w:rsidR="00CB59D3" w:rsidRPr="00C42312" w:rsidRDefault="00CB59D3" w:rsidP="00F4254E">
      <w:pPr>
        <w:pStyle w:val="ListParagraph"/>
        <w:numPr>
          <w:ilvl w:val="2"/>
          <w:numId w:val="67"/>
        </w:numPr>
        <w:spacing w:after="200" w:line="276" w:lineRule="auto"/>
        <w:ind w:left="993" w:hanging="284"/>
        <w:jc w:val="both"/>
        <w:rPr>
          <w:rFonts w:ascii="Trebuchet MS" w:hAnsi="Trebuchet MS" w:cstheme="minorHAnsi"/>
        </w:rPr>
      </w:pPr>
      <w:r w:rsidRPr="00C42312">
        <w:rPr>
          <w:rFonts w:ascii="Trebuchet MS" w:hAnsi="Trebuchet MS" w:cstheme="minorHAnsi"/>
        </w:rPr>
        <w:t>liderul de parteneriat (Partenerul 1) și Partenerul 2, prin lider, depun trimestrial la MIPE, situația plăților efectuate în trimestrul anterior;</w:t>
      </w:r>
    </w:p>
    <w:p w14:paraId="434180B0" w14:textId="77777777" w:rsidR="00CB59D3" w:rsidRPr="00C42312" w:rsidRDefault="00CB59D3" w:rsidP="00F4254E">
      <w:pPr>
        <w:pStyle w:val="ListParagraph"/>
        <w:numPr>
          <w:ilvl w:val="2"/>
          <w:numId w:val="67"/>
        </w:numPr>
        <w:spacing w:after="200" w:line="276" w:lineRule="auto"/>
        <w:ind w:left="993" w:hanging="284"/>
        <w:jc w:val="both"/>
        <w:rPr>
          <w:rFonts w:ascii="Trebuchet MS" w:hAnsi="Trebuchet MS" w:cstheme="minorHAnsi"/>
        </w:rPr>
      </w:pPr>
      <w:r w:rsidRPr="00C42312">
        <w:rPr>
          <w:rFonts w:ascii="Trebuchet MS" w:hAnsi="Trebuchet MS" w:cstheme="minorHAnsi"/>
        </w:rPr>
        <w:t>MIPE verifică și autorizează cheltuielile cuprinse în solicitarea de fonduri;</w:t>
      </w:r>
    </w:p>
    <w:p w14:paraId="42F2AFD0" w14:textId="77777777" w:rsidR="00CB59D3" w:rsidRPr="00C42312" w:rsidRDefault="00CB59D3" w:rsidP="00F4254E">
      <w:pPr>
        <w:pStyle w:val="ListParagraph"/>
        <w:numPr>
          <w:ilvl w:val="2"/>
          <w:numId w:val="67"/>
        </w:numPr>
        <w:spacing w:after="200" w:line="276" w:lineRule="auto"/>
        <w:ind w:left="993" w:hanging="284"/>
        <w:jc w:val="both"/>
        <w:rPr>
          <w:rFonts w:ascii="Trebuchet MS" w:hAnsi="Trebuchet MS" w:cstheme="minorHAnsi"/>
        </w:rPr>
      </w:pPr>
      <w:r w:rsidRPr="00C42312">
        <w:rPr>
          <w:rFonts w:ascii="Trebuchet MS" w:hAnsi="Trebuchet MS" w:cstheme="minorHAnsi"/>
        </w:rPr>
        <w:t>MIPE transmite la Ministerul Finanțelor(MF) solicitarea de fonduri, pentru toți partenerii, în vederea distribuirii sumelor efectiv utilizate în trimestrul anterior din contul de venituri al bugetului de stat, codificat cu codul de identificare fiscală al MF, în contul de venituri al bugetului de stat codificat cu codul de identificare fiscală al MIPE în cazul Partenerului 2 , respectiv, în cazul liderului de parteneriat, în contul de venituri bugetare aferent asistenței financiare nerambursabile aferente POCIDIF codificat cu codul de identificare fiscală al liderului;</w:t>
      </w:r>
    </w:p>
    <w:p w14:paraId="734F8A2A" w14:textId="77777777" w:rsidR="00CB59D3" w:rsidRPr="00C42312" w:rsidRDefault="00CB59D3" w:rsidP="00F4254E">
      <w:pPr>
        <w:pStyle w:val="ListParagraph"/>
        <w:numPr>
          <w:ilvl w:val="2"/>
          <w:numId w:val="67"/>
        </w:numPr>
        <w:spacing w:after="200" w:line="276" w:lineRule="auto"/>
        <w:ind w:left="993" w:hanging="284"/>
        <w:jc w:val="both"/>
        <w:rPr>
          <w:rFonts w:ascii="Trebuchet MS" w:hAnsi="Trebuchet MS" w:cstheme="minorHAnsi"/>
        </w:rPr>
      </w:pPr>
      <w:r w:rsidRPr="00C42312">
        <w:rPr>
          <w:rFonts w:ascii="Trebuchet MS" w:hAnsi="Trebuchet MS" w:cstheme="minorHAnsi"/>
        </w:rPr>
        <w:t>MIPE notifică Liderul de parteneriat și Partenerul 2 cu privire la fondurile transferate conform alin. (3).</w:t>
      </w:r>
    </w:p>
    <w:p w14:paraId="4D7451A9" w14:textId="77777777" w:rsidR="00CB59D3" w:rsidRPr="00C42312" w:rsidRDefault="00CB59D3" w:rsidP="00CB59D3">
      <w:pPr>
        <w:spacing w:after="0"/>
        <w:contextualSpacing/>
        <w:jc w:val="both"/>
        <w:rPr>
          <w:rFonts w:ascii="Trebuchet MS" w:hAnsi="Trebuchet MS" w:cstheme="minorHAnsi"/>
          <w:b/>
        </w:rPr>
      </w:pPr>
      <w:r w:rsidRPr="00C42312">
        <w:rPr>
          <w:rFonts w:ascii="Trebuchet MS" w:hAnsi="Trebuchet MS" w:cstheme="minorHAnsi"/>
          <w:b/>
        </w:rPr>
        <w:t>Art. 7. Perioada de valabilitate a acordului</w:t>
      </w:r>
    </w:p>
    <w:p w14:paraId="026DA986" w14:textId="77777777" w:rsidR="00CB59D3" w:rsidRPr="00C42312" w:rsidRDefault="00CB59D3" w:rsidP="00CB59D3">
      <w:pPr>
        <w:widowControl w:val="0"/>
        <w:spacing w:after="0"/>
        <w:contextualSpacing/>
        <w:jc w:val="both"/>
        <w:rPr>
          <w:rFonts w:ascii="Trebuchet MS" w:hAnsi="Trebuchet MS" w:cstheme="minorHAnsi"/>
        </w:rPr>
      </w:pPr>
      <w:r w:rsidRPr="00C42312">
        <w:rPr>
          <w:rFonts w:ascii="Trebuchet MS" w:hAnsi="Trebuchet MS" w:cstheme="minorHAnsi"/>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440D2716" w14:textId="77777777" w:rsidR="00CB59D3" w:rsidRPr="00C42312" w:rsidRDefault="00CB59D3" w:rsidP="00CB59D3">
      <w:pPr>
        <w:widowControl w:val="0"/>
        <w:spacing w:after="0"/>
        <w:contextualSpacing/>
        <w:jc w:val="both"/>
        <w:rPr>
          <w:rFonts w:ascii="Trebuchet MS" w:hAnsi="Trebuchet MS" w:cstheme="minorHAnsi"/>
        </w:rPr>
      </w:pPr>
    </w:p>
    <w:p w14:paraId="47A153AE" w14:textId="77777777" w:rsidR="00CB59D3" w:rsidRPr="00C42312" w:rsidRDefault="00CB59D3" w:rsidP="00CB59D3">
      <w:pPr>
        <w:pStyle w:val="Heading5"/>
        <w:keepNext w:val="0"/>
        <w:widowControl w:val="0"/>
        <w:spacing w:before="0" w:after="0"/>
        <w:contextualSpacing/>
        <w:rPr>
          <w:rFonts w:ascii="Trebuchet MS" w:hAnsi="Trebuchet MS" w:cstheme="minorHAnsi"/>
        </w:rPr>
      </w:pPr>
      <w:r w:rsidRPr="00C42312">
        <w:rPr>
          <w:rFonts w:ascii="Trebuchet MS" w:hAnsi="Trebuchet MS" w:cstheme="minorHAnsi"/>
        </w:rPr>
        <w:t>Art. 8 Drepturile liderului de parteneriat (Partenerul 1)</w:t>
      </w:r>
    </w:p>
    <w:p w14:paraId="13141F24"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Liderul de parteneriatare dreptul să solicite celorlalți Parteneri furnizarea informațiilor și documentelor legate de proiect, în scopul elaborării rapoartelor de progres, a cererilor de transfer sau al verificării respectării normelor în vigoare privind atribuirea contractelor de achiziție publică.</w:t>
      </w:r>
    </w:p>
    <w:p w14:paraId="05FB7542" w14:textId="77777777" w:rsidR="00CB59D3" w:rsidRPr="00C42312" w:rsidRDefault="00CB59D3" w:rsidP="00CB59D3">
      <w:pPr>
        <w:pStyle w:val="Heading6"/>
        <w:spacing w:before="0" w:after="0"/>
        <w:contextualSpacing/>
        <w:rPr>
          <w:rFonts w:ascii="Trebuchet MS" w:hAnsi="Trebuchet MS" w:cstheme="minorHAnsi"/>
          <w:sz w:val="22"/>
          <w:szCs w:val="22"/>
        </w:rPr>
      </w:pPr>
    </w:p>
    <w:p w14:paraId="1ACE1BE7" w14:textId="77777777" w:rsidR="00CB59D3" w:rsidRPr="00C42312" w:rsidRDefault="00CB59D3" w:rsidP="00CB59D3">
      <w:pPr>
        <w:pStyle w:val="Heading6"/>
        <w:spacing w:before="0" w:after="0"/>
        <w:contextualSpacing/>
        <w:rPr>
          <w:rFonts w:ascii="Trebuchet MS" w:hAnsi="Trebuchet MS" w:cstheme="minorHAnsi"/>
          <w:sz w:val="22"/>
          <w:szCs w:val="22"/>
        </w:rPr>
      </w:pPr>
      <w:r w:rsidRPr="00C42312">
        <w:rPr>
          <w:rFonts w:ascii="Trebuchet MS" w:hAnsi="Trebuchet MS" w:cstheme="minorHAnsi"/>
          <w:sz w:val="22"/>
          <w:szCs w:val="22"/>
        </w:rPr>
        <w:t>Art. 9. Obligațiile liderului de parteneriat</w:t>
      </w:r>
    </w:p>
    <w:p w14:paraId="701125DC"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(1) Liderul de parteneriat (Partener 1) va semna Cererea de finanțare și Contractul de finanțare.</w:t>
      </w:r>
    </w:p>
    <w:p w14:paraId="5CE66AEC"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rPr>
      </w:pPr>
      <w:r w:rsidRPr="00C42312">
        <w:rPr>
          <w:rFonts w:ascii="Trebuchet MS" w:hAnsi="Trebuchet MS" w:cstheme="minorHAnsi"/>
          <w:b w:val="0"/>
        </w:rPr>
        <w:t>(2) Liderul de parteneriat (Partener 1) va consulta partenerii cu regularitate, îi va informa despre progresul în implementarea proiectului și le va furniza copii ale rapoartelor de progres și financiare.</w:t>
      </w:r>
    </w:p>
    <w:p w14:paraId="0EA0BF45" w14:textId="77777777" w:rsidR="00CB59D3" w:rsidRPr="00C42312" w:rsidRDefault="00CB59D3" w:rsidP="00CB59D3">
      <w:pPr>
        <w:pStyle w:val="Heading5"/>
        <w:keepLines w:val="0"/>
        <w:spacing w:before="0" w:after="0" w:line="240" w:lineRule="auto"/>
        <w:contextualSpacing/>
        <w:jc w:val="both"/>
        <w:rPr>
          <w:rFonts w:ascii="Trebuchet MS" w:hAnsi="Trebuchet MS"/>
          <w:b w:val="0"/>
          <w:bCs/>
        </w:rPr>
      </w:pPr>
      <w:r w:rsidRPr="00C42312">
        <w:rPr>
          <w:rFonts w:ascii="Trebuchet MS" w:hAnsi="Trebuchet MS" w:cstheme="minorHAnsi"/>
          <w:b w:val="0"/>
        </w:rPr>
        <w:t xml:space="preserve">(3) Propunerile pentru modificări importante ale proiectului (e.g. activități, parteneri etc.), trebuie să fie convenite cu partenerii înaintea solicitării aprobării de către </w:t>
      </w:r>
      <w:r w:rsidRPr="00C42312">
        <w:rPr>
          <w:rFonts w:ascii="Trebuchet MS" w:hAnsi="Trebuchet MS"/>
        </w:rPr>
        <w:t>MIPE.</w:t>
      </w:r>
    </w:p>
    <w:p w14:paraId="47D6843F"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(4) Liderul de parteneriat va monitoriza desfășurarea corectă a procedurilor de atribuire a contractelor de achiziție publică, de către ceilalți parteneri, conform normelor în vigoare</w:t>
      </w:r>
    </w:p>
    <w:p w14:paraId="0B9C37FC"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(5) Liderul de parteneriat este responsabil cu transmiterea cererilor de transfer/solicitărilor de fonduri către MIPE conform prevederilor contractului de finanțare.</w:t>
      </w:r>
    </w:p>
    <w:p w14:paraId="031C82E3" w14:textId="33850028"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(6) În cazul în care unul din partenerii 2, 3 nu duce la îndeplinire una sau mai multe din obligațiile care le revin (e.g. implementarea unor activități, asigurarea contribuției la cofinanțarea proiectului, respectarea normelor în vigoare privind procedura de atribuire a </w:t>
      </w:r>
      <w:r w:rsidRPr="00C42312">
        <w:rPr>
          <w:rFonts w:ascii="Trebuchet MS" w:hAnsi="Trebuchet MS" w:cstheme="minorHAnsi"/>
          <w:b w:val="0"/>
        </w:rPr>
        <w:lastRenderedPageBreak/>
        <w:t>contractelor de achiziție publică), liderul de parteneriat va prelua în totalitate responsabilitatea de a îndeplini aceste obligații</w:t>
      </w:r>
      <w:r w:rsidR="00D616E6">
        <w:rPr>
          <w:rFonts w:ascii="Trebuchet MS" w:hAnsi="Trebuchet MS" w:cstheme="minorHAnsi"/>
          <w:b w:val="0"/>
        </w:rPr>
        <w:t>.</w:t>
      </w:r>
      <w:r w:rsidRPr="00C42312">
        <w:rPr>
          <w:rFonts w:ascii="Trebuchet MS" w:hAnsi="Trebuchet MS" w:cstheme="minorHAnsi"/>
          <w:b w:val="0"/>
        </w:rPr>
        <w:t xml:space="preserve"> </w:t>
      </w:r>
    </w:p>
    <w:p w14:paraId="77D5E4C0"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(7) Liderul de parteneriat este responsabil pentru neregulile identificate în cadrul proiectului aferente cheltuielilor proprii conform notificărilor și titlurilor de creanță emise pe numele său de către Autoritatea de management.</w:t>
      </w:r>
    </w:p>
    <w:p w14:paraId="63B592FC"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(8) Economiile din bugetul alocat realizate în urma achizițiilor publice vor fi repartizat de liderul de parteneriat ca urmare a analizei necesităților apărute în implementarea proiectului. </w:t>
      </w:r>
    </w:p>
    <w:p w14:paraId="47D4BA6B" w14:textId="77777777" w:rsidR="00CB59D3" w:rsidRPr="00C42312" w:rsidRDefault="00CB59D3" w:rsidP="00CB59D3">
      <w:pPr>
        <w:rPr>
          <w:rFonts w:ascii="Trebuchet MS" w:hAnsi="Trebuchet MS" w:cstheme="minorHAnsi"/>
          <w:b/>
          <w:bCs/>
        </w:rPr>
      </w:pPr>
    </w:p>
    <w:p w14:paraId="470071CA"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 xml:space="preserve">Art. 10 Drepturile </w:t>
      </w:r>
      <w:r w:rsidRPr="00C42312">
        <w:rPr>
          <w:rFonts w:ascii="Trebuchet MS" w:hAnsi="Trebuchet MS"/>
        </w:rPr>
        <w:t xml:space="preserve">și obligațiile </w:t>
      </w:r>
      <w:r w:rsidRPr="00C42312">
        <w:rPr>
          <w:rFonts w:ascii="Trebuchet MS" w:hAnsi="Trebuchet MS" w:cstheme="minorHAnsi"/>
        </w:rPr>
        <w:t xml:space="preserve">Partenerilor </w:t>
      </w:r>
    </w:p>
    <w:p w14:paraId="771A20D4"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Drepturile Partenerilor</w:t>
      </w:r>
    </w:p>
    <w:p w14:paraId="406A6C09"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(1) Cheltuielile angajate de Partener sunt eligibile în același fel ca și cheltuielile angajate de către Liderul de parteneriat, corespunzător activității/activităților proprii din cadrul proiectului</w:t>
      </w:r>
    </w:p>
    <w:p w14:paraId="4DBF7B65"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(2) Partenerul are dreptul la fondurile obținute din procesul de rambursare pentru cheltuielile angajate care au fost certificate ca eligibile.  </w:t>
      </w:r>
    </w:p>
    <w:p w14:paraId="45EDC1A2"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(3) Partenerul are dreptul să solicite cu regularitate informații Liderului de parteneriat despre implementarea  proiectului și să fie informat despre progresul înregistrat în procesul de implementare a acesteia.</w:t>
      </w:r>
    </w:p>
    <w:p w14:paraId="4D2A4BED"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(4) Partenerul are dreptul să fie consultat cu regularitate de către liderul de parteneriat, să fie informat despre progresul în implementarea proiectului și să i se furnizeze, de către liderul de parteneriat copii ale rapoartelor de progres și financiare.</w:t>
      </w:r>
    </w:p>
    <w:p w14:paraId="6AAFA866"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(5) Partenerul are dreptul să fie consultat, de către liderul de parteneriat în privința propunerilor pentru modificări importante ale proiectului (e.g. activități, parteneri etc.), înaintea solicitării aprobării de către Organismul intermediar/Autoritatea de management</w:t>
      </w:r>
    </w:p>
    <w:p w14:paraId="6FDC4112"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 xml:space="preserve"> Obligațiile Partenerilor </w:t>
      </w:r>
    </w:p>
    <w:p w14:paraId="6FB93E95"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responsabilitatea implementării activităților proprii, conform prevederilor Contractului de finanțare.</w:t>
      </w:r>
    </w:p>
    <w:p w14:paraId="30A2BB76"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de a respecta prevederile legislației naționale și europene  în vigoare în domeniul achizițiilor publice, ajutorului de stat, egalității de șanse, dezvoltării durabile, informării și publicității în implementarea activităților proprii.</w:t>
      </w:r>
    </w:p>
    <w:p w14:paraId="6DFE75E8"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transmită copii conforme cu originalul după documentațiile complete de achiziție elaborate în cadrul procedurii de atribuire a contractelor de achiziție publică, în scopul solicitărilor de fonduri.</w:t>
      </w:r>
    </w:p>
    <w:p w14:paraId="55FE2F87"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transmită copii conforme cu originalul după documentele justificative, în scopul elaborării documentelor aferente estimărilor trimestriale de solicitări de fonduri și solicitărilor de fonduri.</w:t>
      </w:r>
    </w:p>
    <w:p w14:paraId="13723DC4"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pună la dispoziția MIPE,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20B83503"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În vederea efectuării verificărilor prevăzute la alin. (6), Partenerii sunt obligați să acorde dreptul de acces la locurile și spațiile unde se implementează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55D67F64"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sunt obligați să furnizeze Liderului de parteneriat informații sau documente privind implementarea proiectului, în scopul elaborării rapoartelor de progres.</w:t>
      </w:r>
    </w:p>
    <w:p w14:paraId="20E20E39"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t>Ȋ</w:t>
      </w:r>
      <w:r w:rsidRPr="00C42312">
        <w:rPr>
          <w:rFonts w:ascii="Trebuchet MS" w:hAnsi="Trebuchet MS" w:cstheme="minorHAnsi"/>
        </w:rPr>
        <w:t xml:space="preserve">n cazul în care autoritățile cu competențe în gestionarea fondurilor europene constată neîndeplinirea sau îndeplinirea parțială a țintelor și/sau țintelor intermediare aferente proiectului, în conformitate cu prevederile art. 6 din O.U.G. nr. 66/2011 privind prevenirea, constatarea și sancționarea neregulilor apărute în obținerea și utilizarea fondurilor europene și /sau a fondurilor publice naționale aferente acestora, cu </w:t>
      </w:r>
      <w:r w:rsidRPr="00C42312">
        <w:rPr>
          <w:rFonts w:ascii="Trebuchet MS" w:hAnsi="Trebuchet MS" w:cstheme="minorHAnsi"/>
        </w:rPr>
        <w:lastRenderedPageBreak/>
        <w:t>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1B4873F4"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restituie orice sumă ce constituie plată nedatorată/sume necuvenite plătite în cadrul contractului de finanțare, în termen de 5 zile lucrătoare de la data primirii notificării.</w:t>
      </w:r>
    </w:p>
    <w:p w14:paraId="459529E9"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țină o evidență contabilă distinctă a proiectului, utilizând conturi analitice dedicate pentru reflectarea tuturor operațiunilor referitoare la implementarea acestora, în conformitate cu dispozițiile legale.</w:t>
      </w:r>
    </w:p>
    <w:p w14:paraId="0675BA6C"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păstreze toate documentele originale, inclusiv documentele contabile, privind activitățile și cheltuielile eligibile în vederea asigurării unei piste de audit adecvate, în conformitate cu regulamentele europene și naționale. Toate documentele vor fi păstrate cel puțin 5 ani după expirarea perioadei de valabilitate a contractului de finanțare.</w:t>
      </w:r>
    </w:p>
    <w:p w14:paraId="6D7D6E7D"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sunt responsabili pentru neregulile identificate în cadrul proiectului aferente cheltuielilor proprii conform notificărilor și titlurilor de creanță emise pe numele lor de către AM PoCIDIF.</w:t>
      </w:r>
    </w:p>
    <w:p w14:paraId="0004A687"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În cazul emiterii unui titlu de creanță pe numele său, partenerul în cauză are obligația restituirii sumelor cuprinse în acesta și să asigure din resurse proprii contravaloarea acestuia.</w:t>
      </w:r>
    </w:p>
    <w:p w14:paraId="4D7538EC"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În cazul rezilierii/revocării contractului de finanțare, partenerul răspunde în solidar cu Liderul de parteneriat pentru restituirea sumelor acordate pentru implementarea proiectului, în limita sumelor gestionate de fiecare partener în parte.</w:t>
      </w:r>
    </w:p>
    <w:p w14:paraId="25159233" w14:textId="77777777" w:rsidR="00CB59D3" w:rsidRPr="00C42312" w:rsidRDefault="00CB59D3" w:rsidP="00CB59D3">
      <w:pPr>
        <w:spacing w:after="0"/>
        <w:contextualSpacing/>
        <w:jc w:val="both"/>
        <w:rPr>
          <w:rFonts w:ascii="Trebuchet MS" w:hAnsi="Trebuchet MS" w:cstheme="minorHAnsi"/>
        </w:rPr>
      </w:pPr>
    </w:p>
    <w:p w14:paraId="47967569"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 xml:space="preserve">Art. 11 Achiziții publice </w:t>
      </w:r>
    </w:p>
    <w:p w14:paraId="72231089" w14:textId="77777777" w:rsidR="00CB59D3" w:rsidRPr="00C42312" w:rsidRDefault="00CB59D3" w:rsidP="00CB59D3">
      <w:pPr>
        <w:jc w:val="both"/>
        <w:rPr>
          <w:rFonts w:ascii="Trebuchet MS" w:hAnsi="Trebuchet MS" w:cstheme="minorHAnsi"/>
        </w:rPr>
      </w:pPr>
      <w:r w:rsidRPr="00C42312">
        <w:rPr>
          <w:rFonts w:ascii="Trebuchet MS" w:hAnsi="Trebuchet MS" w:cstheme="minorHAnsi"/>
        </w:rPr>
        <w:t>Achizițiile în cadrul proiectului vor fi făcute de către fiecare Partener cu respectarea legislației privind achizițiile publice, a condițiilor din decizia de finanțare și a instrucțiunilor emise de Ministerul Investițiilor și Proiectelor Europene, și/sau alte organisme abilitate.</w:t>
      </w:r>
    </w:p>
    <w:p w14:paraId="463E5E57"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Art. 12 Plăți</w:t>
      </w:r>
    </w:p>
    <w:p w14:paraId="61B61222" w14:textId="77777777" w:rsidR="00CB59D3" w:rsidRPr="00C42312" w:rsidRDefault="00CB59D3" w:rsidP="00F4254E">
      <w:pPr>
        <w:pStyle w:val="ListParagraph"/>
        <w:numPr>
          <w:ilvl w:val="1"/>
          <w:numId w:val="62"/>
        </w:numPr>
        <w:spacing w:after="0" w:line="240" w:lineRule="auto"/>
        <w:jc w:val="both"/>
        <w:rPr>
          <w:rFonts w:ascii="Trebuchet MS" w:hAnsi="Trebuchet MS" w:cstheme="minorHAnsi"/>
        </w:rPr>
      </w:pPr>
      <w:r w:rsidRPr="00C42312">
        <w:rPr>
          <w:rFonts w:ascii="Trebuchet MS" w:hAnsi="Trebuchet MS" w:cstheme="minorHAnsi"/>
        </w:rPr>
        <w:t>Plățile în cadrul Proiectului vor fi făcute atât de către Liderul de parteneriat, cât și de către Partenerul 2..........., din conturile deschise dedicate Proiectului, în limita bugetului alocat pentru fiecare dintre aceștia.</w:t>
      </w:r>
    </w:p>
    <w:p w14:paraId="20E29D16" w14:textId="77777777" w:rsidR="00CB59D3" w:rsidRPr="00C42312" w:rsidRDefault="00CB59D3" w:rsidP="00F4254E">
      <w:pPr>
        <w:pStyle w:val="ListParagraph"/>
        <w:numPr>
          <w:ilvl w:val="1"/>
          <w:numId w:val="62"/>
        </w:numPr>
        <w:spacing w:after="0" w:line="240" w:lineRule="auto"/>
        <w:jc w:val="both"/>
        <w:rPr>
          <w:rFonts w:ascii="Trebuchet MS" w:hAnsi="Trebuchet MS" w:cstheme="minorHAnsi"/>
        </w:rPr>
      </w:pPr>
      <w:r w:rsidRPr="00C42312">
        <w:rPr>
          <w:rFonts w:ascii="Trebuchet MS" w:hAnsi="Trebuchet MS" w:cstheme="minorHAnsi"/>
        </w:rPr>
        <w:t>Cheltuielile efectuate de către Liderul de parteneriat/ Partenerul 2 vor fi rambursate Liderului de parteneriat/Partenerului 2……… pe baza documentelor justificative prezentate, în condițiile stabilite în Contractul de finanțare.</w:t>
      </w:r>
    </w:p>
    <w:p w14:paraId="30B11CB3" w14:textId="77777777" w:rsidR="00CB59D3" w:rsidRPr="00C42312" w:rsidRDefault="00CB59D3" w:rsidP="00CB59D3">
      <w:pPr>
        <w:pStyle w:val="Heading5"/>
        <w:spacing w:before="0" w:after="0"/>
        <w:contextualSpacing/>
        <w:rPr>
          <w:rFonts w:ascii="Trebuchet MS" w:hAnsi="Trebuchet MS" w:cstheme="minorHAnsi"/>
        </w:rPr>
      </w:pPr>
    </w:p>
    <w:p w14:paraId="15A6D25A"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Art. 13 Proprietatea</w:t>
      </w:r>
    </w:p>
    <w:p w14:paraId="3BE07992" w14:textId="77777777" w:rsidR="00CB59D3" w:rsidRPr="00C42312" w:rsidRDefault="00CB59D3" w:rsidP="00F4254E">
      <w:pPr>
        <w:pStyle w:val="Heading5"/>
        <w:keepLines w:val="0"/>
        <w:numPr>
          <w:ilvl w:val="0"/>
          <w:numId w:val="103"/>
        </w:numPr>
        <w:tabs>
          <w:tab w:val="num" w:pos="360"/>
        </w:tabs>
        <w:spacing w:before="0" w:after="0" w:line="240" w:lineRule="auto"/>
        <w:ind w:left="567" w:hanging="567"/>
        <w:contextualSpacing/>
        <w:jc w:val="both"/>
        <w:rPr>
          <w:rFonts w:ascii="Trebuchet MS" w:hAnsi="Trebuchet MS" w:cstheme="minorHAnsi"/>
          <w:b w:val="0"/>
          <w:bCs/>
        </w:rPr>
      </w:pPr>
      <w:r w:rsidRPr="00C42312">
        <w:rPr>
          <w:rFonts w:ascii="Trebuchet MS" w:hAnsi="Trebuchet MS" w:cstheme="minorHAnsi"/>
          <w:b w:val="0"/>
        </w:rPr>
        <w:t>Partenerii au obligația să mențină proprietatea proiectului și natura activității pentru care s-a acordat finanțare, pe o perioadă de cel puțin 5 ani după finalizare / dare în exploatare și să asigure exploatarea și întreținerea în această perioadă.</w:t>
      </w:r>
    </w:p>
    <w:p w14:paraId="2DA4BCB1" w14:textId="77777777" w:rsidR="00CB59D3" w:rsidRPr="00C42312" w:rsidRDefault="00CB59D3" w:rsidP="00F4254E">
      <w:pPr>
        <w:pStyle w:val="Heading5"/>
        <w:keepLines w:val="0"/>
        <w:numPr>
          <w:ilvl w:val="0"/>
          <w:numId w:val="103"/>
        </w:numPr>
        <w:tabs>
          <w:tab w:val="num" w:pos="360"/>
        </w:tabs>
        <w:spacing w:before="0" w:after="0" w:line="240" w:lineRule="auto"/>
        <w:ind w:left="567" w:hanging="567"/>
        <w:contextualSpacing/>
        <w:jc w:val="both"/>
        <w:rPr>
          <w:rFonts w:ascii="Trebuchet MS" w:hAnsi="Trebuchet MS" w:cstheme="minorHAnsi"/>
          <w:b w:val="0"/>
        </w:rPr>
      </w:pPr>
      <w:r w:rsidRPr="00C42312">
        <w:rPr>
          <w:rFonts w:ascii="Trebuchet MS" w:hAnsi="Trebuchet MS" w:cstheme="minorHAnsi"/>
          <w:b w:val="0"/>
        </w:rPr>
        <w:t>Înainte de sfârșitul proiectului, 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23E7A64C" w14:textId="77777777" w:rsidR="00CB59D3" w:rsidRPr="00C42312" w:rsidRDefault="00CB59D3" w:rsidP="00F4254E">
      <w:pPr>
        <w:pStyle w:val="Heading5"/>
        <w:keepLines w:val="0"/>
        <w:numPr>
          <w:ilvl w:val="0"/>
          <w:numId w:val="103"/>
        </w:numPr>
        <w:tabs>
          <w:tab w:val="num" w:pos="360"/>
        </w:tabs>
        <w:spacing w:before="0" w:after="0" w:line="240" w:lineRule="auto"/>
        <w:ind w:left="567" w:hanging="567"/>
        <w:contextualSpacing/>
        <w:jc w:val="both"/>
        <w:rPr>
          <w:rFonts w:ascii="Trebuchet MS" w:hAnsi="Trebuchet MS" w:cstheme="minorHAnsi"/>
          <w:b w:val="0"/>
        </w:rPr>
      </w:pPr>
      <w:r w:rsidRPr="00C42312">
        <w:rPr>
          <w:rFonts w:ascii="Trebuchet MS" w:hAnsi="Trebuchet MS" w:cstheme="minorHAnsi"/>
          <w:b w:val="0"/>
        </w:rPr>
        <w:t>Partenerii au obligația de a asigura funcționarea tuturor bunurilor, echipamentelor achiziționate din finanțarea nerambursabilă, la locația/locațiile de implementare</w:t>
      </w:r>
      <w:r w:rsidRPr="00C42312" w:rsidDel="00CB7399">
        <w:rPr>
          <w:rFonts w:ascii="Trebuchet MS" w:hAnsi="Trebuchet MS" w:cstheme="minorHAnsi"/>
          <w:b w:val="0"/>
        </w:rPr>
        <w:t xml:space="preserve"> </w:t>
      </w:r>
      <w:r w:rsidRPr="00C42312">
        <w:rPr>
          <w:rFonts w:ascii="Trebuchet MS" w:hAnsi="Trebuchet MS" w:cstheme="minorHAnsi"/>
          <w:b w:val="0"/>
        </w:rPr>
        <w:t>a/ale proiectului și exclusiv în scopul pentru care au fost achiziționate.</w:t>
      </w:r>
    </w:p>
    <w:p w14:paraId="08E37CD7" w14:textId="77777777" w:rsidR="00CB59D3" w:rsidRPr="00C42312" w:rsidRDefault="00CB59D3" w:rsidP="00F4254E">
      <w:pPr>
        <w:pStyle w:val="Heading5"/>
        <w:keepLines w:val="0"/>
        <w:numPr>
          <w:ilvl w:val="0"/>
          <w:numId w:val="103"/>
        </w:numPr>
        <w:tabs>
          <w:tab w:val="num" w:pos="360"/>
        </w:tabs>
        <w:spacing w:before="0" w:after="0" w:line="240" w:lineRule="auto"/>
        <w:ind w:left="567" w:hanging="567"/>
        <w:contextualSpacing/>
        <w:jc w:val="both"/>
        <w:rPr>
          <w:rFonts w:ascii="Trebuchet MS" w:hAnsi="Trebuchet MS" w:cstheme="minorHAnsi"/>
          <w:b w:val="0"/>
        </w:rPr>
      </w:pPr>
      <w:r w:rsidRPr="00C42312">
        <w:rPr>
          <w:rFonts w:ascii="Trebuchet MS" w:hAnsi="Trebuchet MS" w:cstheme="minorHAnsi"/>
          <w:b w:val="0"/>
        </w:rPr>
        <w:t>Partenerii au obligația să nu înstrăineze, închirieze, gajeze bunurile achiziționate ca urmare a obținerii finanțării prin PoCIDIF pe o perioadă de 5 ani de la finalizarea proiectului, conform alin. (1).</w:t>
      </w:r>
    </w:p>
    <w:p w14:paraId="1A3905AC" w14:textId="77777777" w:rsidR="00CB59D3" w:rsidRPr="00C42312" w:rsidRDefault="00CB59D3" w:rsidP="00CB59D3">
      <w:pPr>
        <w:rPr>
          <w:rFonts w:ascii="Trebuchet MS" w:hAnsi="Trebuchet MS" w:cstheme="minorHAnsi"/>
          <w:b/>
          <w:bCs/>
        </w:rPr>
      </w:pPr>
    </w:p>
    <w:p w14:paraId="189B487D"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lastRenderedPageBreak/>
        <w:t>Art. 14 Confidențialitate</w:t>
      </w:r>
    </w:p>
    <w:p w14:paraId="1838B54F" w14:textId="77777777" w:rsidR="00CB59D3" w:rsidRPr="00C42312" w:rsidRDefault="00CB59D3" w:rsidP="00CB59D3">
      <w:pPr>
        <w:pStyle w:val="Heading5"/>
        <w:spacing w:before="0" w:after="0"/>
        <w:contextualSpacing/>
        <w:jc w:val="both"/>
        <w:rPr>
          <w:rFonts w:ascii="Trebuchet MS" w:hAnsi="Trebuchet MS" w:cstheme="minorHAnsi"/>
          <w:b w:val="0"/>
          <w:bCs/>
        </w:rPr>
      </w:pPr>
      <w:r w:rsidRPr="00C42312">
        <w:rPr>
          <w:rFonts w:ascii="Trebuchet MS" w:hAnsi="Trebuchet MS" w:cstheme="minorHAnsi"/>
          <w:b w:val="0"/>
        </w:rPr>
        <w:t>Partenerii convin să păstreze în strictă confidențialitate informațiile primite în cadrul și pe parcursul implementării proiectului și sunt de acord să prevină orice utilizare sau divulgare neautorizată a unor astfel de informații. Partenerii înțeleg să utilizeze informațiile confidențiale doar în scopul de a-și îndeplini obligațiile din prezentul Acord de Parteneriat.</w:t>
      </w:r>
    </w:p>
    <w:p w14:paraId="52905FA1" w14:textId="77777777" w:rsidR="00CB59D3" w:rsidRPr="00C42312" w:rsidRDefault="00CB59D3" w:rsidP="00CB59D3">
      <w:pPr>
        <w:rPr>
          <w:rFonts w:ascii="Trebuchet MS" w:hAnsi="Trebuchet MS" w:cstheme="minorHAnsi"/>
          <w:b/>
          <w:bCs/>
        </w:rPr>
      </w:pPr>
    </w:p>
    <w:p w14:paraId="07B18BB8"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Art. 15 Integralitatea Acordului de Parteneriat și amendamente</w:t>
      </w:r>
    </w:p>
    <w:p w14:paraId="4149B85B" w14:textId="77777777" w:rsidR="00CB59D3" w:rsidRPr="00C42312" w:rsidRDefault="00CB59D3" w:rsidP="00F4254E">
      <w:pPr>
        <w:pStyle w:val="ListParagraph"/>
        <w:numPr>
          <w:ilvl w:val="1"/>
          <w:numId w:val="63"/>
        </w:numPr>
        <w:spacing w:after="0" w:line="240" w:lineRule="auto"/>
        <w:jc w:val="both"/>
        <w:rPr>
          <w:rFonts w:ascii="Trebuchet MS" w:hAnsi="Trebuchet MS" w:cstheme="minorHAnsi"/>
        </w:rPr>
      </w:pPr>
      <w:r w:rsidRPr="00C42312">
        <w:rPr>
          <w:rFonts w:ascii="Trebuchet MS" w:hAnsi="Trebuchet MS" w:cstheme="minorHAnsi"/>
        </w:rPr>
        <w:t xml:space="preserve">Pe durata prezentului Acord, partenerii au dreptul să convină în scris asupra modificării anumitor clauze, prin act adițional, semnat de reprezentanții autorizați ai Partenerilor. </w:t>
      </w:r>
    </w:p>
    <w:p w14:paraId="443262D6" w14:textId="77777777" w:rsidR="00CB59D3" w:rsidRPr="00C42312" w:rsidRDefault="00CB59D3" w:rsidP="00F4254E">
      <w:pPr>
        <w:pStyle w:val="ListParagraph"/>
        <w:numPr>
          <w:ilvl w:val="1"/>
          <w:numId w:val="63"/>
        </w:numPr>
        <w:spacing w:after="0" w:line="240" w:lineRule="auto"/>
        <w:jc w:val="both"/>
        <w:rPr>
          <w:rFonts w:ascii="Trebuchet MS" w:hAnsi="Trebuchet MS" w:cstheme="minorHAnsi"/>
        </w:rPr>
      </w:pPr>
      <w:r w:rsidRPr="00C42312">
        <w:rPr>
          <w:rFonts w:ascii="Trebuchet MS" w:hAnsi="Trebuchet MS" w:cstheme="minorHAnsi"/>
        </w:rPr>
        <w:t xml:space="preserve">Orice modificare a prezentului Acord va fi valabilă numai atunci când este convenită de toți Partenerii. </w:t>
      </w:r>
    </w:p>
    <w:p w14:paraId="5C06752C" w14:textId="77777777" w:rsidR="00CB59D3" w:rsidRPr="00C42312" w:rsidRDefault="00CB59D3" w:rsidP="00CB59D3">
      <w:pPr>
        <w:spacing w:after="0" w:line="276" w:lineRule="auto"/>
        <w:jc w:val="both"/>
        <w:rPr>
          <w:rFonts w:ascii="Trebuchet MS" w:hAnsi="Trebuchet MS" w:cstheme="minorHAnsi"/>
          <w:b/>
          <w:bCs/>
        </w:rPr>
      </w:pPr>
    </w:p>
    <w:p w14:paraId="7EC9F31F"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 xml:space="preserve">Art. 16 </w:t>
      </w:r>
      <w:r w:rsidRPr="00C42312">
        <w:rPr>
          <w:rFonts w:ascii="Trebuchet MS" w:hAnsi="Trebuchet MS" w:cstheme="minorHAnsi"/>
          <w:b/>
        </w:rPr>
        <w:t>Soluționarea litigiilor</w:t>
      </w:r>
    </w:p>
    <w:p w14:paraId="2480D9CF" w14:textId="77777777" w:rsidR="00CB59D3" w:rsidRPr="00C42312" w:rsidRDefault="00CB59D3" w:rsidP="00F4254E">
      <w:pPr>
        <w:pStyle w:val="ListParagraph"/>
        <w:numPr>
          <w:ilvl w:val="0"/>
          <w:numId w:val="104"/>
        </w:numPr>
        <w:spacing w:after="0" w:line="240" w:lineRule="auto"/>
        <w:ind w:left="0" w:firstLine="0"/>
        <w:jc w:val="both"/>
        <w:rPr>
          <w:rFonts w:ascii="Trebuchet MS" w:hAnsi="Trebuchet MS" w:cstheme="minorHAnsi"/>
        </w:rPr>
      </w:pPr>
      <w:r w:rsidRPr="00C42312">
        <w:rPr>
          <w:rFonts w:ascii="Trebuchet MS" w:hAnsi="Trebuchet MS" w:cstheme="minorHAnsi"/>
        </w:rPr>
        <w:t>Partenerii depun toate eforturile pentru a rezolva pe cale amiabilă, prin tratative directe, orice neînțelegere sau dispută care se poate ivi între ele în cadrul sau în legătură cu îndeplinirea Acordului de Parteneriat.</w:t>
      </w:r>
    </w:p>
    <w:p w14:paraId="7E30A340" w14:textId="77777777" w:rsidR="00CB59D3" w:rsidRPr="00C42312" w:rsidRDefault="00CB59D3" w:rsidP="00F4254E">
      <w:pPr>
        <w:pStyle w:val="ListParagraph"/>
        <w:numPr>
          <w:ilvl w:val="0"/>
          <w:numId w:val="104"/>
        </w:numPr>
        <w:spacing w:after="0" w:line="240" w:lineRule="auto"/>
        <w:ind w:left="0" w:firstLine="0"/>
        <w:jc w:val="both"/>
        <w:rPr>
          <w:rFonts w:ascii="Trebuchet MS" w:hAnsi="Trebuchet MS" w:cstheme="minorHAnsi"/>
        </w:rPr>
      </w:pPr>
      <w:r w:rsidRPr="00C42312">
        <w:rPr>
          <w:rFonts w:ascii="Trebuchet MS" w:hAnsi="Trebuchet MS" w:cstheme="minorHAnsi"/>
        </w:rPr>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2AF3D246" w14:textId="77777777" w:rsidR="00CB59D3" w:rsidRPr="00C42312" w:rsidRDefault="00CB59D3" w:rsidP="00CB59D3">
      <w:pPr>
        <w:spacing w:after="0" w:line="276" w:lineRule="auto"/>
        <w:jc w:val="both"/>
        <w:rPr>
          <w:rFonts w:ascii="Trebuchet MS" w:hAnsi="Trebuchet MS" w:cstheme="minorHAnsi"/>
          <w:b/>
          <w:bCs/>
        </w:rPr>
      </w:pPr>
    </w:p>
    <w:p w14:paraId="66D6A35D"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Art. 17 Încetarea Acordului de Parteneriat</w:t>
      </w:r>
    </w:p>
    <w:p w14:paraId="5346221E" w14:textId="77777777" w:rsidR="00CB59D3" w:rsidRPr="00C42312" w:rsidRDefault="00CB59D3" w:rsidP="00CB59D3">
      <w:pPr>
        <w:tabs>
          <w:tab w:val="left" w:pos="284"/>
        </w:tabs>
        <w:spacing w:after="0"/>
        <w:jc w:val="both"/>
        <w:rPr>
          <w:rFonts w:ascii="Trebuchet MS" w:hAnsi="Trebuchet MS" w:cstheme="minorHAnsi"/>
        </w:rPr>
      </w:pPr>
      <w:r w:rsidRPr="00C42312">
        <w:rPr>
          <w:rFonts w:ascii="Trebuchet MS" w:hAnsi="Trebuchet MS" w:cstheme="minorHAnsi"/>
          <w:bCs/>
        </w:rPr>
        <w:t>(1)</w:t>
      </w:r>
      <w:r w:rsidRPr="00C42312">
        <w:rPr>
          <w:rFonts w:ascii="Trebuchet MS" w:hAnsi="Trebuchet MS" w:cstheme="minorHAnsi"/>
        </w:rPr>
        <w:t xml:space="preserve"> Prezentul Acord de Parteneriat încetează:</w:t>
      </w:r>
    </w:p>
    <w:p w14:paraId="4497B1FD" w14:textId="77777777" w:rsidR="00CB59D3" w:rsidRPr="00C42312" w:rsidRDefault="00CB59D3" w:rsidP="00F4254E">
      <w:pPr>
        <w:pStyle w:val="ListParagraph"/>
        <w:widowControl w:val="0"/>
        <w:numPr>
          <w:ilvl w:val="0"/>
          <w:numId w:val="64"/>
        </w:numPr>
        <w:tabs>
          <w:tab w:val="left" w:pos="284"/>
          <w:tab w:val="left" w:pos="993"/>
        </w:tabs>
        <w:spacing w:after="0" w:line="240" w:lineRule="auto"/>
        <w:jc w:val="both"/>
        <w:rPr>
          <w:rFonts w:ascii="Trebuchet MS" w:hAnsi="Trebuchet MS" w:cstheme="minorHAnsi"/>
        </w:rPr>
      </w:pPr>
      <w:r w:rsidRPr="00C42312">
        <w:rPr>
          <w:rFonts w:ascii="Trebuchet MS" w:hAnsi="Trebuchet MS" w:cstheme="minorHAnsi"/>
        </w:rPr>
        <w:t>conform prevederilor art. 7;</w:t>
      </w:r>
    </w:p>
    <w:p w14:paraId="0A940FA1" w14:textId="77777777" w:rsidR="00CB59D3" w:rsidRPr="00C42312" w:rsidRDefault="00CB59D3" w:rsidP="00F4254E">
      <w:pPr>
        <w:pStyle w:val="ListParagraph"/>
        <w:widowControl w:val="0"/>
        <w:numPr>
          <w:ilvl w:val="0"/>
          <w:numId w:val="64"/>
        </w:numPr>
        <w:tabs>
          <w:tab w:val="left" w:pos="284"/>
          <w:tab w:val="left" w:pos="993"/>
        </w:tabs>
        <w:spacing w:after="0" w:line="240" w:lineRule="auto"/>
        <w:jc w:val="both"/>
        <w:rPr>
          <w:rFonts w:ascii="Trebuchet MS" w:hAnsi="Trebuchet MS" w:cstheme="minorHAnsi"/>
        </w:rPr>
      </w:pPr>
      <w:r w:rsidRPr="00C42312">
        <w:rPr>
          <w:rFonts w:ascii="Trebuchet MS" w:hAnsi="Trebuchet MS" w:cstheme="minorHAnsi"/>
        </w:rPr>
        <w:t>înainte de termen, prin acordul Partenerilor;</w:t>
      </w:r>
    </w:p>
    <w:p w14:paraId="6D28495C" w14:textId="77777777" w:rsidR="00CB59D3" w:rsidRPr="00C42312" w:rsidRDefault="00CB59D3" w:rsidP="00F4254E">
      <w:pPr>
        <w:pStyle w:val="ListParagraph"/>
        <w:widowControl w:val="0"/>
        <w:numPr>
          <w:ilvl w:val="0"/>
          <w:numId w:val="64"/>
        </w:numPr>
        <w:tabs>
          <w:tab w:val="left" w:pos="284"/>
          <w:tab w:val="left" w:pos="993"/>
        </w:tabs>
        <w:spacing w:after="0" w:line="240" w:lineRule="auto"/>
        <w:jc w:val="both"/>
        <w:rPr>
          <w:rFonts w:ascii="Trebuchet MS" w:hAnsi="Trebuchet MS" w:cstheme="minorHAnsi"/>
        </w:rPr>
      </w:pPr>
      <w:r w:rsidRPr="00C42312">
        <w:rPr>
          <w:rFonts w:ascii="Trebuchet MS" w:hAnsi="Trebuchet MS" w:cstheme="minorHAnsi"/>
        </w:rPr>
        <w:t>în caz de forță majoră, conform art. 18;</w:t>
      </w:r>
    </w:p>
    <w:p w14:paraId="3D933F44" w14:textId="77777777" w:rsidR="00CB59D3" w:rsidRPr="00C42312" w:rsidRDefault="00CB59D3" w:rsidP="00F4254E">
      <w:pPr>
        <w:pStyle w:val="ListParagraph"/>
        <w:widowControl w:val="0"/>
        <w:numPr>
          <w:ilvl w:val="0"/>
          <w:numId w:val="64"/>
        </w:numPr>
        <w:tabs>
          <w:tab w:val="left" w:pos="284"/>
          <w:tab w:val="left" w:pos="993"/>
        </w:tabs>
        <w:spacing w:after="0" w:line="240" w:lineRule="auto"/>
        <w:jc w:val="both"/>
        <w:rPr>
          <w:rFonts w:ascii="Trebuchet MS" w:hAnsi="Trebuchet MS" w:cstheme="minorHAnsi"/>
          <w:bCs/>
        </w:rPr>
      </w:pPr>
      <w:r w:rsidRPr="00C42312">
        <w:rPr>
          <w:rFonts w:ascii="Trebuchet MS" w:hAnsi="Trebuchet MS" w:cstheme="minorHAnsi"/>
        </w:rPr>
        <w:t>prin reziliere pentru neexecutarea sau executarea defectuoasă a obligațiilor asumate prin prezentul Acord de Parteneriat.</w:t>
      </w:r>
      <w:r w:rsidRPr="00C42312" w:rsidDel="0038233F">
        <w:rPr>
          <w:rFonts w:ascii="Trebuchet MS" w:hAnsi="Trebuchet MS" w:cstheme="minorHAnsi"/>
        </w:rPr>
        <w:t xml:space="preserve"> </w:t>
      </w:r>
    </w:p>
    <w:p w14:paraId="54EEDC75" w14:textId="77777777" w:rsidR="00CB59D3" w:rsidRPr="00C42312" w:rsidRDefault="00CB59D3" w:rsidP="00CB59D3">
      <w:pPr>
        <w:widowControl w:val="0"/>
        <w:tabs>
          <w:tab w:val="left" w:pos="284"/>
          <w:tab w:val="left" w:pos="993"/>
        </w:tabs>
        <w:spacing w:after="0"/>
        <w:jc w:val="both"/>
        <w:rPr>
          <w:rFonts w:ascii="Trebuchet MS" w:hAnsi="Trebuchet MS" w:cstheme="minorHAnsi"/>
          <w:bCs/>
        </w:rPr>
      </w:pPr>
      <w:r w:rsidRPr="00C42312">
        <w:rPr>
          <w:rFonts w:ascii="Trebuchet MS" w:hAnsi="Trebuchet MS" w:cstheme="minorHAnsi"/>
        </w:rPr>
        <w:t>(2)</w:t>
      </w:r>
      <w:r w:rsidRPr="00C42312">
        <w:rPr>
          <w:rFonts w:ascii="Trebuchet MS" w:hAnsi="Trebuchet MS" w:cstheme="minorHAnsi"/>
          <w:bCs/>
        </w:rPr>
        <w:t xml:space="preserve"> Încetarea </w:t>
      </w:r>
      <w:r w:rsidRPr="00C42312">
        <w:rPr>
          <w:rFonts w:ascii="Trebuchet MS" w:hAnsi="Trebuchet MS" w:cstheme="minorHAnsi"/>
        </w:rPr>
        <w:t>Acordului de Parteneriat</w:t>
      </w:r>
      <w:r w:rsidRPr="00C42312">
        <w:rPr>
          <w:rFonts w:ascii="Trebuchet MS" w:hAnsi="Trebuchet MS" w:cstheme="minorHAnsi"/>
          <w:bCs/>
        </w:rPr>
        <w:t>, în oricare dintre situațiile menționate, nu va avea niciun efect asupra obligațiilor deja scadente ale Partenerilor.</w:t>
      </w:r>
    </w:p>
    <w:p w14:paraId="6A8C5CA7" w14:textId="77777777" w:rsidR="00CB59D3" w:rsidRPr="00C42312" w:rsidRDefault="00CB59D3" w:rsidP="00CB59D3">
      <w:pPr>
        <w:spacing w:after="0" w:line="276" w:lineRule="auto"/>
        <w:jc w:val="both"/>
        <w:rPr>
          <w:rFonts w:ascii="Trebuchet MS" w:hAnsi="Trebuchet MS" w:cstheme="minorHAnsi"/>
          <w:b/>
          <w:bCs/>
        </w:rPr>
      </w:pPr>
    </w:p>
    <w:p w14:paraId="25CB5EF1"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 xml:space="preserve">Art. 18 </w:t>
      </w:r>
      <w:r w:rsidRPr="00C42312">
        <w:rPr>
          <w:rFonts w:ascii="Trebuchet MS" w:hAnsi="Trebuchet MS" w:cstheme="minorHAnsi"/>
          <w:b/>
        </w:rPr>
        <w:t>Forța majoră</w:t>
      </w:r>
    </w:p>
    <w:p w14:paraId="06060917" w14:textId="77777777" w:rsidR="00CB59D3" w:rsidRPr="00C42312" w:rsidRDefault="00CB59D3" w:rsidP="00CB59D3">
      <w:pPr>
        <w:tabs>
          <w:tab w:val="left" w:pos="284"/>
        </w:tabs>
        <w:jc w:val="both"/>
        <w:rPr>
          <w:rFonts w:ascii="Trebuchet MS" w:eastAsia="Arial" w:hAnsi="Trebuchet MS" w:cstheme="minorHAnsi"/>
        </w:rPr>
      </w:pPr>
      <w:r w:rsidRPr="00C42312">
        <w:rPr>
          <w:rFonts w:ascii="Trebuchet MS" w:hAnsi="Trebuchet MS" w:cstheme="minorHAnsi"/>
        </w:rPr>
        <w:t>(1)</w:t>
      </w:r>
      <w:r w:rsidRPr="00C42312">
        <w:rPr>
          <w:rFonts w:ascii="Trebuchet MS" w:hAnsi="Trebuchet MS" w:cstheme="minorHAnsi"/>
          <w:b/>
        </w:rPr>
        <w:t xml:space="preserve"> </w:t>
      </w:r>
      <w:r w:rsidRPr="00C42312">
        <w:rPr>
          <w:rFonts w:ascii="Trebuchet MS" w:eastAsia="Arial" w:hAnsi="Trebuchet MS" w:cstheme="minorHAnsi"/>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C42312">
        <w:rPr>
          <w:rFonts w:ascii="Trebuchet MS" w:hAnsi="Trebuchet MS" w:cstheme="minorHAnsi"/>
        </w:rPr>
        <w:t>Acordului de Parteneriat</w:t>
      </w:r>
      <w:r w:rsidRPr="00C42312">
        <w:rPr>
          <w:rFonts w:ascii="Trebuchet MS" w:eastAsia="Arial" w:hAnsi="Trebuchet MS" w:cstheme="minorHAnsi"/>
        </w:rPr>
        <w:t xml:space="preserve"> și care face imposibilă executarea și, respectiv, îndeplinirea obligațiilor asumate prin prezentul </w:t>
      </w:r>
      <w:r w:rsidRPr="00C42312">
        <w:rPr>
          <w:rFonts w:ascii="Trebuchet MS" w:hAnsi="Trebuchet MS" w:cstheme="minorHAnsi"/>
        </w:rPr>
        <w:t>Acord de Parteneriat</w:t>
      </w:r>
      <w:r w:rsidRPr="00C42312">
        <w:rPr>
          <w:rFonts w:ascii="Trebuchet MS" w:eastAsia="Arial" w:hAnsi="Trebuchet MS" w:cstheme="minorHAnsi"/>
        </w:rPr>
        <w:t xml:space="preserve">. </w:t>
      </w:r>
    </w:p>
    <w:p w14:paraId="30975A0C" w14:textId="77777777" w:rsidR="00CB59D3" w:rsidRPr="00C42312" w:rsidRDefault="00CB59D3" w:rsidP="00CB59D3">
      <w:pPr>
        <w:tabs>
          <w:tab w:val="left" w:pos="284"/>
        </w:tabs>
        <w:jc w:val="both"/>
        <w:rPr>
          <w:rFonts w:ascii="Trebuchet MS" w:hAnsi="Trebuchet MS" w:cstheme="minorHAnsi"/>
          <w:b/>
        </w:rPr>
      </w:pPr>
      <w:r w:rsidRPr="00C42312">
        <w:rPr>
          <w:rFonts w:ascii="Trebuchet MS" w:hAnsi="Trebuchet MS" w:cstheme="minorHAnsi"/>
        </w:rPr>
        <w:t>(2)</w:t>
      </w:r>
      <w:r w:rsidRPr="00C42312">
        <w:rPr>
          <w:rFonts w:ascii="Trebuchet MS" w:hAnsi="Trebuchet MS" w:cstheme="minorHAnsi"/>
          <w:b/>
        </w:rPr>
        <w:t xml:space="preserve"> </w:t>
      </w:r>
      <w:r w:rsidRPr="00C42312">
        <w:rPr>
          <w:rFonts w:ascii="Trebuchet MS" w:hAnsi="Trebuchet MS" w:cstheme="minorHAnsi"/>
          <w:bCs/>
        </w:rPr>
        <w:t>Forța majoră este constatată de o autoritate competentă.</w:t>
      </w:r>
    </w:p>
    <w:p w14:paraId="39665C05" w14:textId="77777777" w:rsidR="00CB59D3" w:rsidRPr="00C42312" w:rsidRDefault="00CB59D3" w:rsidP="00CB59D3">
      <w:pPr>
        <w:tabs>
          <w:tab w:val="left" w:pos="284"/>
        </w:tabs>
        <w:jc w:val="both"/>
        <w:rPr>
          <w:rFonts w:ascii="Trebuchet MS" w:hAnsi="Trebuchet MS" w:cstheme="minorHAnsi"/>
          <w:bCs/>
        </w:rPr>
      </w:pPr>
      <w:r w:rsidRPr="00C42312">
        <w:rPr>
          <w:rFonts w:ascii="Trebuchet MS" w:hAnsi="Trebuchet MS" w:cstheme="minorHAnsi"/>
        </w:rPr>
        <w:t>(3)</w:t>
      </w:r>
      <w:r w:rsidRPr="00C42312">
        <w:rPr>
          <w:rFonts w:ascii="Trebuchet MS" w:hAnsi="Trebuchet MS" w:cstheme="minorHAnsi"/>
          <w:b/>
        </w:rPr>
        <w:t xml:space="preserve"> </w:t>
      </w:r>
      <w:r w:rsidRPr="00C42312">
        <w:rPr>
          <w:rFonts w:ascii="Trebuchet MS" w:hAnsi="Trebuchet MS" w:cstheme="minorHAnsi"/>
          <w:bCs/>
        </w:rPr>
        <w:t xml:space="preserve">Forța majoră exonerează părțile de îndeplinirea obligațiilor asumate prin prezentul </w:t>
      </w:r>
      <w:r w:rsidRPr="00C42312">
        <w:rPr>
          <w:rFonts w:ascii="Trebuchet MS" w:hAnsi="Trebuchet MS" w:cstheme="minorHAnsi"/>
        </w:rPr>
        <w:t>Acord de Parteneriat</w:t>
      </w:r>
      <w:r w:rsidRPr="00C42312">
        <w:rPr>
          <w:rFonts w:ascii="Trebuchet MS" w:hAnsi="Trebuchet MS" w:cstheme="minorHAnsi"/>
          <w:bCs/>
        </w:rPr>
        <w:t xml:space="preserve">, pe toată perioada </w:t>
      </w:r>
      <w:r w:rsidRPr="00C42312">
        <w:rPr>
          <w:rFonts w:ascii="Trebuchet MS" w:eastAsia="Arial" w:hAnsi="Trebuchet MS" w:cstheme="minorHAnsi"/>
        </w:rPr>
        <w:t xml:space="preserve">de valabilitate a acesteia. </w:t>
      </w:r>
    </w:p>
    <w:p w14:paraId="26E5079B" w14:textId="77777777" w:rsidR="00CB59D3" w:rsidRPr="00C42312" w:rsidRDefault="00CB59D3" w:rsidP="00CB59D3">
      <w:pPr>
        <w:tabs>
          <w:tab w:val="left" w:pos="284"/>
        </w:tabs>
        <w:jc w:val="both"/>
        <w:rPr>
          <w:rFonts w:ascii="Trebuchet MS" w:hAnsi="Trebuchet MS" w:cstheme="minorHAnsi"/>
          <w:bCs/>
        </w:rPr>
      </w:pPr>
      <w:r w:rsidRPr="00C42312">
        <w:rPr>
          <w:rFonts w:ascii="Trebuchet MS" w:hAnsi="Trebuchet MS" w:cstheme="minorHAnsi"/>
        </w:rPr>
        <w:t>(4)</w:t>
      </w:r>
      <w:r w:rsidRPr="00C42312">
        <w:rPr>
          <w:rFonts w:ascii="Trebuchet MS" w:hAnsi="Trebuchet MS" w:cstheme="minorHAnsi"/>
          <w:b/>
        </w:rPr>
        <w:t xml:space="preserve"> </w:t>
      </w:r>
      <w:r w:rsidRPr="00C42312">
        <w:rPr>
          <w:rFonts w:ascii="Trebuchet MS" w:hAnsi="Trebuchet MS" w:cstheme="minorHAnsi"/>
          <w:bCs/>
        </w:rPr>
        <w:t xml:space="preserve">Îndeplinirea </w:t>
      </w:r>
      <w:r w:rsidRPr="00C42312">
        <w:rPr>
          <w:rFonts w:ascii="Trebuchet MS" w:hAnsi="Trebuchet MS" w:cstheme="minorHAnsi"/>
        </w:rPr>
        <w:t xml:space="preserve">Acordului de Parteneriat </w:t>
      </w:r>
      <w:r w:rsidRPr="00C42312">
        <w:rPr>
          <w:rFonts w:ascii="Trebuchet MS" w:hAnsi="Trebuchet MS" w:cstheme="minorHAnsi"/>
          <w:bCs/>
        </w:rPr>
        <w:t>va fi suspendată în perioada de acțiune a forței majore, dar fără a prejudicia drepturile ce li se cuveneau Partenerilor până la apariția acesteia.</w:t>
      </w:r>
    </w:p>
    <w:p w14:paraId="3B618C57" w14:textId="77777777" w:rsidR="00CB59D3" w:rsidRPr="00C42312" w:rsidRDefault="00CB59D3" w:rsidP="00CB59D3">
      <w:pPr>
        <w:tabs>
          <w:tab w:val="left" w:pos="284"/>
        </w:tabs>
        <w:jc w:val="both"/>
        <w:rPr>
          <w:rFonts w:ascii="Trebuchet MS" w:hAnsi="Trebuchet MS" w:cstheme="minorHAnsi"/>
          <w:bCs/>
        </w:rPr>
      </w:pPr>
      <w:r w:rsidRPr="00C42312">
        <w:rPr>
          <w:rFonts w:ascii="Trebuchet MS" w:hAnsi="Trebuchet MS" w:cstheme="minorHAnsi"/>
        </w:rPr>
        <w:t>(5)</w:t>
      </w:r>
      <w:r w:rsidRPr="00C42312">
        <w:rPr>
          <w:rFonts w:ascii="Trebuchet MS" w:hAnsi="Trebuchet MS" w:cstheme="minorHAnsi"/>
          <w:b/>
        </w:rPr>
        <w:t xml:space="preserve"> </w:t>
      </w:r>
      <w:r w:rsidRPr="00C42312">
        <w:rPr>
          <w:rFonts w:ascii="Trebuchet MS" w:hAnsi="Trebuchet MS" w:cstheme="minorHAnsi"/>
          <w:bCs/>
        </w:rPr>
        <w:t>Partenerul care invocă forța majoră are obligația de a notifica ceilalți Parteneri, imediat și în mod complet, producerea acesteia și să ia orice măsuri care îi stau la dispoziție în vederea limitării consecințelor.</w:t>
      </w:r>
    </w:p>
    <w:p w14:paraId="2851C6F0" w14:textId="77777777" w:rsidR="00CB59D3" w:rsidRPr="00C42312" w:rsidRDefault="00CB59D3" w:rsidP="00CB59D3">
      <w:pPr>
        <w:tabs>
          <w:tab w:val="left" w:pos="284"/>
        </w:tabs>
        <w:jc w:val="both"/>
        <w:rPr>
          <w:rFonts w:ascii="Trebuchet MS" w:hAnsi="Trebuchet MS" w:cstheme="minorHAnsi"/>
          <w:bCs/>
        </w:rPr>
      </w:pPr>
      <w:r w:rsidRPr="00C42312">
        <w:rPr>
          <w:rFonts w:ascii="Trebuchet MS" w:hAnsi="Trebuchet MS" w:cstheme="minorHAnsi"/>
        </w:rPr>
        <w:lastRenderedPageBreak/>
        <w:t>(6)</w:t>
      </w:r>
      <w:r w:rsidRPr="00C42312">
        <w:rPr>
          <w:rFonts w:ascii="Trebuchet MS" w:hAnsi="Trebuchet MS" w:cstheme="minorHAnsi"/>
          <w:b/>
        </w:rPr>
        <w:t xml:space="preserve"> </w:t>
      </w:r>
      <w:r w:rsidRPr="00C42312">
        <w:rPr>
          <w:rFonts w:ascii="Trebuchet MS" w:hAnsi="Trebuchet MS" w:cstheme="minorHAnsi"/>
          <w:bCs/>
        </w:rPr>
        <w:t xml:space="preserve">Dacă forța majoră acționează sau se estimează că va acționa o perioadă mai mare de 6 luni, fiecare Partener va avea dreptul să notifice ceilalți Parteneri încetarea de plin drept a prezentului </w:t>
      </w:r>
      <w:r w:rsidRPr="00C42312">
        <w:rPr>
          <w:rFonts w:ascii="Trebuchet MS" w:hAnsi="Trebuchet MS" w:cstheme="minorHAnsi"/>
        </w:rPr>
        <w:t>Acord de Parteneriat</w:t>
      </w:r>
      <w:r w:rsidRPr="00C42312">
        <w:rPr>
          <w:rFonts w:ascii="Trebuchet MS" w:hAnsi="Trebuchet MS" w:cstheme="minorHAnsi"/>
          <w:bCs/>
        </w:rPr>
        <w:t>, fără ca vreunul dintre Parteneri să poată pretinde celorlalte daune-interese.</w:t>
      </w:r>
    </w:p>
    <w:p w14:paraId="6449BD27" w14:textId="77777777" w:rsidR="00CB59D3" w:rsidRPr="00C42312" w:rsidRDefault="00CB59D3" w:rsidP="00CB59D3">
      <w:pPr>
        <w:pStyle w:val="Heading5"/>
        <w:spacing w:before="0" w:after="0"/>
        <w:contextualSpacing/>
        <w:rPr>
          <w:rFonts w:ascii="Trebuchet MS" w:hAnsi="Trebuchet MS" w:cstheme="minorHAnsi"/>
        </w:rPr>
      </w:pPr>
    </w:p>
    <w:p w14:paraId="7BEA6472"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Art. 19 Legea aplicabilă</w:t>
      </w:r>
    </w:p>
    <w:p w14:paraId="6A1C5D1A" w14:textId="77777777" w:rsidR="00CB59D3" w:rsidRPr="00C42312" w:rsidRDefault="00CB59D3" w:rsidP="00CB59D3">
      <w:pPr>
        <w:pStyle w:val="Heading5"/>
        <w:spacing w:before="0" w:after="0"/>
        <w:contextualSpacing/>
        <w:jc w:val="both"/>
        <w:rPr>
          <w:rFonts w:ascii="Trebuchet MS" w:hAnsi="Trebuchet MS" w:cstheme="minorHAnsi"/>
          <w:b w:val="0"/>
          <w:bCs/>
        </w:rPr>
      </w:pPr>
      <w:r w:rsidRPr="00C42312">
        <w:rPr>
          <w:rFonts w:ascii="Trebuchet MS" w:hAnsi="Trebuchet MS" w:cstheme="minorHAnsi"/>
          <w:b w:val="0"/>
        </w:rPr>
        <w:t>Prezentului Acord de Parteneriat i se va aplica și va fi interpretat în conformitate cu legislația română în vigoare.</w:t>
      </w:r>
    </w:p>
    <w:p w14:paraId="5D2C99AB" w14:textId="77777777" w:rsidR="00CB59D3" w:rsidRPr="00C42312" w:rsidRDefault="00CB59D3" w:rsidP="00CB59D3">
      <w:pPr>
        <w:pStyle w:val="Heading5"/>
        <w:spacing w:before="0" w:after="0"/>
        <w:contextualSpacing/>
        <w:rPr>
          <w:rFonts w:ascii="Trebuchet MS" w:hAnsi="Trebuchet MS" w:cstheme="minorHAnsi"/>
        </w:rPr>
      </w:pPr>
    </w:p>
    <w:p w14:paraId="13100C31"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Art. 20 Comunicări</w:t>
      </w:r>
    </w:p>
    <w:p w14:paraId="69B069D2" w14:textId="77777777" w:rsidR="00CB59D3" w:rsidRPr="00C42312" w:rsidRDefault="00CB59D3" w:rsidP="00F4254E">
      <w:pPr>
        <w:pStyle w:val="ListParagraph"/>
        <w:numPr>
          <w:ilvl w:val="1"/>
          <w:numId w:val="68"/>
        </w:numPr>
        <w:spacing w:after="0" w:line="240" w:lineRule="auto"/>
        <w:jc w:val="both"/>
        <w:rPr>
          <w:rFonts w:ascii="Trebuchet MS" w:hAnsi="Trebuchet MS" w:cstheme="minorHAnsi"/>
        </w:rPr>
      </w:pPr>
      <w:r w:rsidRPr="00C42312">
        <w:rPr>
          <w:rFonts w:ascii="Trebuchet MS" w:hAnsi="Trebuchet MS" w:cstheme="minorHAnsi"/>
        </w:rPr>
        <w:t xml:space="preserve">Orice comunicare între Parteneri trebuie să se realizeze în scris. </w:t>
      </w:r>
    </w:p>
    <w:p w14:paraId="2FD89C12" w14:textId="77777777" w:rsidR="00CB59D3" w:rsidRPr="00C42312" w:rsidRDefault="00CB59D3" w:rsidP="00F4254E">
      <w:pPr>
        <w:pStyle w:val="ListParagraph"/>
        <w:numPr>
          <w:ilvl w:val="1"/>
          <w:numId w:val="68"/>
        </w:numPr>
        <w:spacing w:after="0" w:line="240" w:lineRule="auto"/>
        <w:jc w:val="both"/>
        <w:rPr>
          <w:rFonts w:ascii="Trebuchet MS" w:hAnsi="Trebuchet MS" w:cstheme="minorHAnsi"/>
        </w:rPr>
      </w:pPr>
      <w:r w:rsidRPr="00C42312">
        <w:rPr>
          <w:rFonts w:ascii="Trebuchet MS" w:hAnsi="Trebuchet MS" w:cstheme="minorHAnsi"/>
        </w:rPr>
        <w:t>Orice document scris trebuie înregistrat atât la momentul transmiterii, cât și la momentul primirii.</w:t>
      </w:r>
    </w:p>
    <w:p w14:paraId="23E81EE8" w14:textId="77777777" w:rsidR="00CB59D3" w:rsidRPr="00C42312" w:rsidRDefault="00CB59D3" w:rsidP="00F4254E">
      <w:pPr>
        <w:pStyle w:val="ListParagraph"/>
        <w:numPr>
          <w:ilvl w:val="1"/>
          <w:numId w:val="68"/>
        </w:numPr>
        <w:spacing w:after="0" w:line="240" w:lineRule="auto"/>
        <w:jc w:val="both"/>
        <w:rPr>
          <w:rFonts w:ascii="Trebuchet MS" w:hAnsi="Trebuchet MS" w:cstheme="minorHAnsi"/>
        </w:rPr>
      </w:pPr>
      <w:r w:rsidRPr="00C42312">
        <w:rPr>
          <w:rFonts w:ascii="Trebuchet MS" w:hAnsi="Trebuchet MS" w:cstheme="minorHAnsi"/>
        </w:rPr>
        <w:t>Comunicările între Parteneri privind informații neclasificate se pot face și prin telefon, fax sau e-mail, cu condiția confirmării în scris a comunicării.</w:t>
      </w:r>
    </w:p>
    <w:p w14:paraId="1AF65EE2" w14:textId="77777777" w:rsidR="00CB59D3" w:rsidRPr="00C42312" w:rsidRDefault="00CB59D3" w:rsidP="00CB59D3">
      <w:pPr>
        <w:rPr>
          <w:rFonts w:ascii="Trebuchet MS" w:hAnsi="Trebuchet MS" w:cstheme="minorHAnsi"/>
        </w:rPr>
      </w:pPr>
    </w:p>
    <w:p w14:paraId="78A2CB35"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Art. 21 Dispoziții finale</w:t>
      </w:r>
    </w:p>
    <w:p w14:paraId="185A988F" w14:textId="77777777" w:rsidR="00CB59D3" w:rsidRPr="00C42312" w:rsidRDefault="00CB59D3" w:rsidP="00F4254E">
      <w:pPr>
        <w:pStyle w:val="ListParagraph"/>
        <w:numPr>
          <w:ilvl w:val="0"/>
          <w:numId w:val="65"/>
        </w:numPr>
        <w:tabs>
          <w:tab w:val="left" w:pos="567"/>
          <w:tab w:val="left" w:pos="993"/>
        </w:tabs>
        <w:spacing w:after="200" w:line="240" w:lineRule="auto"/>
        <w:ind w:left="567" w:hanging="567"/>
        <w:jc w:val="both"/>
        <w:rPr>
          <w:rFonts w:ascii="Trebuchet MS" w:hAnsi="Trebuchet MS" w:cstheme="minorHAnsi"/>
          <w:bCs/>
        </w:rPr>
      </w:pPr>
      <w:r w:rsidRPr="00C42312">
        <w:rPr>
          <w:rFonts w:ascii="Trebuchet MS" w:hAnsi="Trebuchet MS" w:cstheme="minorHAnsi"/>
          <w:bCs/>
        </w:rPr>
        <w:t xml:space="preserve">Datele cu caracter personal solicitate în baza prezentului </w:t>
      </w:r>
      <w:r w:rsidRPr="00C42312">
        <w:rPr>
          <w:rFonts w:ascii="Trebuchet MS" w:hAnsi="Trebuchet MS" w:cstheme="minorHAnsi"/>
        </w:rPr>
        <w:t>Acord de Parteneriat</w:t>
      </w:r>
      <w:r w:rsidRPr="00C42312">
        <w:rPr>
          <w:rFonts w:ascii="Trebuchet MS" w:hAnsi="Trebuchet MS" w:cstheme="minorHAnsi"/>
          <w:bCs/>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w:t>
      </w:r>
      <w:r w:rsidRPr="00C42312">
        <w:rPr>
          <w:rFonts w:ascii="Trebuchet MS" w:hAnsi="Trebuchet MS" w:cstheme="minorHAnsi"/>
          <w:bCs/>
        </w:rPr>
        <w:br/>
        <w:t xml:space="preserve">nr. 190/2018 privind măsuri de punere în aplicare a Regulamentului (UE) 2016/679, scopul prelucrării datelor fiind în acord cu îndeplinirea responsabilităților asumate de către Parteneri prin </w:t>
      </w:r>
      <w:r w:rsidRPr="00C42312">
        <w:rPr>
          <w:rFonts w:ascii="Trebuchet MS" w:hAnsi="Trebuchet MS" w:cstheme="minorHAnsi"/>
        </w:rPr>
        <w:t>Acordul de Parteneriat</w:t>
      </w:r>
      <w:r w:rsidRPr="00C42312">
        <w:rPr>
          <w:rFonts w:ascii="Trebuchet MS" w:hAnsi="Trebuchet MS" w:cstheme="minorHAnsi"/>
          <w:b/>
          <w:bCs/>
        </w:rPr>
        <w:t>,</w:t>
      </w:r>
      <w:r w:rsidRPr="00C42312">
        <w:rPr>
          <w:rFonts w:ascii="Trebuchet MS" w:hAnsi="Trebuchet MS" w:cstheme="minorHAnsi"/>
          <w:bCs/>
        </w:rPr>
        <w:t xml:space="preserve"> perioada prelucrării acestora fiind pe toată durata valabilității a </w:t>
      </w:r>
      <w:r w:rsidRPr="00C42312">
        <w:rPr>
          <w:rFonts w:ascii="Trebuchet MS" w:hAnsi="Trebuchet MS" w:cstheme="minorHAnsi"/>
        </w:rPr>
        <w:t>Acordului de Parteneriat</w:t>
      </w:r>
      <w:r w:rsidRPr="00C42312">
        <w:rPr>
          <w:rFonts w:ascii="Trebuchet MS" w:hAnsi="Trebuchet MS" w:cstheme="minorHAnsi"/>
          <w:bCs/>
        </w:rPr>
        <w:t>.</w:t>
      </w:r>
    </w:p>
    <w:p w14:paraId="669B536E" w14:textId="77777777" w:rsidR="00CB59D3" w:rsidRPr="00C42312" w:rsidRDefault="00CB59D3" w:rsidP="00CB59D3">
      <w:pPr>
        <w:tabs>
          <w:tab w:val="left" w:pos="142"/>
        </w:tabs>
        <w:spacing w:after="0"/>
        <w:contextualSpacing/>
        <w:jc w:val="both"/>
        <w:rPr>
          <w:rFonts w:ascii="Trebuchet MS" w:hAnsi="Trebuchet MS" w:cstheme="minorHAnsi"/>
        </w:rPr>
      </w:pPr>
      <w:r w:rsidRPr="00C42312">
        <w:rPr>
          <w:rFonts w:ascii="Trebuchet MS" w:hAnsi="Trebuchet MS" w:cstheme="minorHAnsi"/>
        </w:rPr>
        <w:t xml:space="preserve">Întocmit în </w:t>
      </w:r>
      <w:r w:rsidRPr="00C42312">
        <w:rPr>
          <w:rFonts w:ascii="Trebuchet MS" w:hAnsi="Trebuchet MS" w:cstheme="minorHAnsi"/>
          <w:iCs/>
          <w:lang w:eastAsia="sk-SK"/>
        </w:rPr>
        <w:t>3 (trei)</w:t>
      </w:r>
      <w:r w:rsidRPr="00C42312">
        <w:rPr>
          <w:rFonts w:ascii="Trebuchet MS" w:hAnsi="Trebuchet MS" w:cstheme="minorHAnsi"/>
        </w:rPr>
        <w:t xml:space="preserve"> exemplare originale, în limba română, câte unul pentru fiecare parte si unul pentru anexarea acestuia la Cererea de finanțare.</w:t>
      </w:r>
    </w:p>
    <w:p w14:paraId="6FDC869D" w14:textId="77777777" w:rsidR="00CB59D3" w:rsidRPr="00C42312" w:rsidRDefault="00CB59D3" w:rsidP="00CB59D3">
      <w:pPr>
        <w:spacing w:after="0"/>
        <w:contextualSpacing/>
        <w:rPr>
          <w:rFonts w:ascii="Trebuchet MS" w:hAnsi="Trebuchet MS" w:cstheme="minorHAnsi"/>
        </w:rPr>
      </w:pPr>
    </w:p>
    <w:p w14:paraId="7A252533" w14:textId="77777777" w:rsidR="00CB59D3" w:rsidRPr="00C42312" w:rsidRDefault="00CB59D3" w:rsidP="00CB59D3">
      <w:pPr>
        <w:spacing w:after="0"/>
        <w:contextualSpacing/>
        <w:rPr>
          <w:rFonts w:ascii="Trebuchet MS" w:hAnsi="Trebuchet MS" w:cstheme="minorHAnsi"/>
        </w:rPr>
      </w:pPr>
    </w:p>
    <w:tbl>
      <w:tblPr>
        <w:tblW w:w="10231" w:type="dxa"/>
        <w:tblBorders>
          <w:insideH w:val="single" w:sz="4" w:space="0" w:color="808080"/>
        </w:tblBorders>
        <w:tblLook w:val="0000" w:firstRow="0" w:lastRow="0" w:firstColumn="0" w:lastColumn="0" w:noHBand="0" w:noVBand="0"/>
      </w:tblPr>
      <w:tblGrid>
        <w:gridCol w:w="3231"/>
        <w:gridCol w:w="5026"/>
        <w:gridCol w:w="1974"/>
      </w:tblGrid>
      <w:tr w:rsidR="00CB59D3" w:rsidRPr="00C42312" w14:paraId="3661E193" w14:textId="77777777" w:rsidTr="001B1174">
        <w:trPr>
          <w:trHeight w:val="952"/>
        </w:trPr>
        <w:tc>
          <w:tcPr>
            <w:tcW w:w="3231" w:type="dxa"/>
            <w:tcBorders>
              <w:top w:val="single" w:sz="4" w:space="0" w:color="808080"/>
              <w:bottom w:val="single" w:sz="4" w:space="0" w:color="808080"/>
            </w:tcBorders>
          </w:tcPr>
          <w:p w14:paraId="7E111294" w14:textId="77777777" w:rsidR="00CB59D3" w:rsidRPr="00C42312" w:rsidDel="00345BB8" w:rsidRDefault="00CB59D3" w:rsidP="001B1174">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7002BE1C" w14:textId="77777777" w:rsidR="00CB59D3" w:rsidRPr="00C42312" w:rsidDel="00F40D99" w:rsidRDefault="00CB59D3" w:rsidP="001B1174">
            <w:pPr>
              <w:pStyle w:val="instruct"/>
              <w:spacing w:before="0" w:after="0"/>
              <w:contextualSpacing/>
              <w:rPr>
                <w:rFonts w:cstheme="minorHAnsi"/>
                <w:sz w:val="22"/>
                <w:szCs w:val="22"/>
              </w:rPr>
            </w:pPr>
            <w:r w:rsidRPr="00C42312">
              <w:rPr>
                <w:rFonts w:cstheme="minorHAnsi"/>
                <w:sz w:val="22"/>
                <w:szCs w:val="22"/>
              </w:rPr>
              <w:t>Numele, prenumele și funcția reprezentantului legal al organizației</w:t>
            </w:r>
          </w:p>
        </w:tc>
        <w:tc>
          <w:tcPr>
            <w:tcW w:w="1974" w:type="dxa"/>
            <w:tcBorders>
              <w:top w:val="single" w:sz="4" w:space="0" w:color="808080"/>
              <w:bottom w:val="single" w:sz="4" w:space="0" w:color="808080"/>
            </w:tcBorders>
          </w:tcPr>
          <w:p w14:paraId="34442C3D"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Semnătura</w:t>
            </w:r>
          </w:p>
        </w:tc>
      </w:tr>
      <w:tr w:rsidR="00CB59D3" w:rsidRPr="00C42312" w14:paraId="18A493AD" w14:textId="77777777" w:rsidTr="001B1174">
        <w:trPr>
          <w:trHeight w:val="666"/>
        </w:trPr>
        <w:tc>
          <w:tcPr>
            <w:tcW w:w="3231" w:type="dxa"/>
            <w:tcBorders>
              <w:top w:val="single" w:sz="4" w:space="0" w:color="808080"/>
              <w:bottom w:val="single" w:sz="4" w:space="0" w:color="808080"/>
            </w:tcBorders>
          </w:tcPr>
          <w:p w14:paraId="64178DD5"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Lider de parteneriat</w:t>
            </w:r>
          </w:p>
          <w:p w14:paraId="76A8FE84"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1)</w:t>
            </w:r>
          </w:p>
        </w:tc>
        <w:tc>
          <w:tcPr>
            <w:tcW w:w="5026" w:type="dxa"/>
            <w:tcBorders>
              <w:top w:val="single" w:sz="4" w:space="0" w:color="808080"/>
              <w:bottom w:val="single" w:sz="4" w:space="0" w:color="808080"/>
            </w:tcBorders>
          </w:tcPr>
          <w:p w14:paraId="4C38FB7F"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w:t>
            </w:r>
          </w:p>
          <w:p w14:paraId="4115268E"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w:t>
            </w:r>
          </w:p>
        </w:tc>
        <w:tc>
          <w:tcPr>
            <w:tcW w:w="1974" w:type="dxa"/>
            <w:tcBorders>
              <w:top w:val="single" w:sz="4" w:space="0" w:color="808080"/>
              <w:bottom w:val="single" w:sz="4" w:space="0" w:color="808080"/>
            </w:tcBorders>
          </w:tcPr>
          <w:p w14:paraId="6374F33F"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25E9DD04" w14:textId="77777777" w:rsidTr="001B1174">
        <w:trPr>
          <w:trHeight w:val="340"/>
        </w:trPr>
        <w:tc>
          <w:tcPr>
            <w:tcW w:w="3231" w:type="dxa"/>
            <w:tcBorders>
              <w:top w:val="single" w:sz="4" w:space="0" w:color="808080"/>
              <w:bottom w:val="single" w:sz="4" w:space="0" w:color="808080"/>
            </w:tcBorders>
          </w:tcPr>
          <w:p w14:paraId="7CC21AE0"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2</w:t>
            </w:r>
          </w:p>
        </w:tc>
        <w:tc>
          <w:tcPr>
            <w:tcW w:w="5026" w:type="dxa"/>
            <w:tcBorders>
              <w:top w:val="single" w:sz="4" w:space="0" w:color="808080"/>
              <w:bottom w:val="single" w:sz="4" w:space="0" w:color="808080"/>
            </w:tcBorders>
          </w:tcPr>
          <w:p w14:paraId="3D8E0B12"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w:t>
            </w:r>
          </w:p>
        </w:tc>
        <w:tc>
          <w:tcPr>
            <w:tcW w:w="1974" w:type="dxa"/>
            <w:tcBorders>
              <w:top w:val="single" w:sz="4" w:space="0" w:color="808080"/>
              <w:bottom w:val="single" w:sz="4" w:space="0" w:color="808080"/>
            </w:tcBorders>
          </w:tcPr>
          <w:p w14:paraId="0D4B8995"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39FEF40D" w14:textId="77777777" w:rsidTr="001B1174">
        <w:trPr>
          <w:trHeight w:val="340"/>
        </w:trPr>
        <w:tc>
          <w:tcPr>
            <w:tcW w:w="3231" w:type="dxa"/>
            <w:tcBorders>
              <w:top w:val="single" w:sz="4" w:space="0" w:color="808080"/>
              <w:bottom w:val="single" w:sz="4" w:space="0" w:color="808080"/>
            </w:tcBorders>
          </w:tcPr>
          <w:p w14:paraId="17D0ABA9"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n</w:t>
            </w:r>
          </w:p>
        </w:tc>
        <w:tc>
          <w:tcPr>
            <w:tcW w:w="5026" w:type="dxa"/>
            <w:tcBorders>
              <w:top w:val="single" w:sz="4" w:space="0" w:color="808080"/>
              <w:bottom w:val="single" w:sz="4" w:space="0" w:color="808080"/>
            </w:tcBorders>
          </w:tcPr>
          <w:p w14:paraId="3B5637A1"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w:t>
            </w:r>
          </w:p>
        </w:tc>
        <w:tc>
          <w:tcPr>
            <w:tcW w:w="1974" w:type="dxa"/>
            <w:tcBorders>
              <w:top w:val="single" w:sz="4" w:space="0" w:color="808080"/>
              <w:bottom w:val="single" w:sz="4" w:space="0" w:color="808080"/>
            </w:tcBorders>
          </w:tcPr>
          <w:p w14:paraId="75A0EF08"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4FAB701C" w14:textId="77777777" w:rsidTr="001B1174">
        <w:trPr>
          <w:trHeight w:val="340"/>
        </w:trPr>
        <w:tc>
          <w:tcPr>
            <w:tcW w:w="3231" w:type="dxa"/>
            <w:tcBorders>
              <w:top w:val="single" w:sz="4" w:space="0" w:color="808080"/>
              <w:bottom w:val="single" w:sz="4" w:space="0" w:color="808080"/>
            </w:tcBorders>
          </w:tcPr>
          <w:p w14:paraId="04E5712A" w14:textId="77777777" w:rsidR="00CB59D3" w:rsidRPr="00C42312" w:rsidRDefault="00CB59D3" w:rsidP="001B1174">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713314F2" w14:textId="77777777" w:rsidR="00CB59D3" w:rsidRPr="00C42312" w:rsidRDefault="00CB59D3" w:rsidP="001B1174">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4FB78D10"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24F3EA2B" w14:textId="77777777" w:rsidTr="001B1174">
        <w:trPr>
          <w:trHeight w:val="680"/>
        </w:trPr>
        <w:tc>
          <w:tcPr>
            <w:tcW w:w="3231" w:type="dxa"/>
            <w:tcBorders>
              <w:top w:val="single" w:sz="4" w:space="0" w:color="808080"/>
              <w:bottom w:val="single" w:sz="4" w:space="0" w:color="808080"/>
            </w:tcBorders>
          </w:tcPr>
          <w:p w14:paraId="7EF8BF14" w14:textId="77777777" w:rsidR="00CB59D3" w:rsidRPr="00C42312" w:rsidRDefault="00CB59D3" w:rsidP="001B1174">
            <w:pPr>
              <w:spacing w:after="0"/>
              <w:contextualSpacing/>
              <w:rPr>
                <w:rFonts w:ascii="Trebuchet MS" w:hAnsi="Trebuchet MS" w:cstheme="minorHAnsi"/>
              </w:rPr>
            </w:pPr>
          </w:p>
          <w:p w14:paraId="27C76B76" w14:textId="77777777" w:rsidR="00CB59D3" w:rsidRPr="00C42312" w:rsidRDefault="00CB59D3" w:rsidP="001B1174">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287257D3" w14:textId="77777777" w:rsidR="00CB59D3" w:rsidRPr="00C42312" w:rsidRDefault="00CB59D3" w:rsidP="001B1174">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459FF7D8"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431C1854" w14:textId="77777777" w:rsidTr="001B1174">
        <w:trPr>
          <w:trHeight w:val="340"/>
        </w:trPr>
        <w:tc>
          <w:tcPr>
            <w:tcW w:w="3231" w:type="dxa"/>
            <w:tcBorders>
              <w:top w:val="single" w:sz="4" w:space="0" w:color="808080"/>
              <w:bottom w:val="single" w:sz="4" w:space="0" w:color="808080"/>
            </w:tcBorders>
          </w:tcPr>
          <w:p w14:paraId="3C6B3F26" w14:textId="77777777" w:rsidR="00CB59D3" w:rsidRPr="00C42312" w:rsidRDefault="00CB59D3" w:rsidP="001B1174">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7962723D" w14:textId="77777777" w:rsidR="00CB59D3" w:rsidRPr="00C42312" w:rsidRDefault="00CB59D3" w:rsidP="001B1174">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50C57B68" w14:textId="77777777" w:rsidR="00CB59D3" w:rsidRPr="00C42312" w:rsidRDefault="00CB59D3" w:rsidP="001B1174">
            <w:pPr>
              <w:pStyle w:val="instruct"/>
              <w:spacing w:before="0" w:after="0"/>
              <w:contextualSpacing/>
              <w:rPr>
                <w:rFonts w:cstheme="minorHAnsi"/>
                <w:sz w:val="22"/>
                <w:szCs w:val="22"/>
              </w:rPr>
            </w:pPr>
          </w:p>
        </w:tc>
      </w:tr>
    </w:tbl>
    <w:p w14:paraId="27DE164C" w14:textId="77777777" w:rsidR="00CB59D3" w:rsidRPr="00C42312" w:rsidRDefault="00CB59D3" w:rsidP="00CB59D3">
      <w:pPr>
        <w:tabs>
          <w:tab w:val="left" w:pos="972"/>
        </w:tabs>
        <w:rPr>
          <w:rFonts w:ascii="Trebuchet MS" w:hAnsi="Trebuchet MS"/>
        </w:rPr>
      </w:pPr>
    </w:p>
    <w:p w14:paraId="75234EC2" w14:textId="77777777" w:rsidR="007435B3" w:rsidRPr="00C42312" w:rsidRDefault="007435B3" w:rsidP="009A2CBF">
      <w:pPr>
        <w:spacing w:before="120" w:after="120"/>
        <w:rPr>
          <w:rFonts w:ascii="Trebuchet MS" w:eastAsia="Trebuchet MS" w:hAnsi="Trebuchet MS" w:cs="Trebuchet MS"/>
          <w:b/>
          <w:iCs/>
        </w:rPr>
      </w:pPr>
    </w:p>
    <w:p w14:paraId="4E2FF1B7" w14:textId="32F82C5C" w:rsidR="007435B3" w:rsidRPr="00C42312" w:rsidRDefault="007435B3" w:rsidP="009A2CBF">
      <w:pPr>
        <w:spacing w:before="120" w:after="120"/>
        <w:rPr>
          <w:rFonts w:ascii="Trebuchet MS" w:eastAsia="Trebuchet MS" w:hAnsi="Trebuchet MS" w:cs="Trebuchet MS"/>
          <w:b/>
          <w:iCs/>
        </w:rPr>
      </w:pPr>
    </w:p>
    <w:p w14:paraId="75CAA2EE" w14:textId="77777777" w:rsidR="007435B3" w:rsidRPr="00C42312" w:rsidRDefault="007435B3" w:rsidP="009A2CBF">
      <w:pPr>
        <w:spacing w:before="120" w:after="120"/>
        <w:rPr>
          <w:rFonts w:ascii="Trebuchet MS" w:eastAsia="Trebuchet MS" w:hAnsi="Trebuchet MS" w:cs="Trebuchet MS"/>
          <w:b/>
          <w:iCs/>
        </w:rPr>
        <w:sectPr w:rsidR="007435B3" w:rsidRPr="00C42312" w:rsidSect="006D2561">
          <w:footerReference w:type="default" r:id="rId13"/>
          <w:pgSz w:w="12240" w:h="15840"/>
          <w:pgMar w:top="1276" w:right="1417" w:bottom="1135" w:left="1417" w:header="567" w:footer="282" w:gutter="0"/>
          <w:cols w:space="720"/>
          <w:docGrid w:linePitch="299"/>
        </w:sectPr>
      </w:pPr>
    </w:p>
    <w:p w14:paraId="3A6EB9A5" w14:textId="77777777" w:rsidR="008125CF" w:rsidRPr="00C42312" w:rsidRDefault="008125CF" w:rsidP="008125CF">
      <w:pPr>
        <w:spacing w:after="0"/>
        <w:rPr>
          <w:rFonts w:ascii="Trebuchet MS" w:hAnsi="Trebuchet MS"/>
        </w:rPr>
      </w:pPr>
    </w:p>
    <w:p w14:paraId="640942E2" w14:textId="6BB6F576" w:rsidR="005131A6" w:rsidRPr="00C42312" w:rsidRDefault="008125CF" w:rsidP="0095343E">
      <w:pPr>
        <w:pStyle w:val="Heading2"/>
        <w:ind w:left="1004"/>
        <w:jc w:val="right"/>
        <w:rPr>
          <w:rFonts w:ascii="Trebuchet MS" w:hAnsi="Trebuchet MS"/>
          <w:b w:val="0"/>
          <w:bCs/>
          <w:i/>
          <w:iCs/>
          <w:sz w:val="22"/>
          <w:szCs w:val="22"/>
        </w:rPr>
      </w:pPr>
      <w:r w:rsidRPr="00C42312">
        <w:rPr>
          <w:rFonts w:ascii="Trebuchet MS" w:hAnsi="Trebuchet MS"/>
          <w:b w:val="0"/>
          <w:bCs/>
          <w:i/>
          <w:iCs/>
          <w:sz w:val="22"/>
          <w:szCs w:val="22"/>
        </w:rPr>
        <w:t xml:space="preserve"> </w:t>
      </w:r>
      <w:bookmarkStart w:id="128" w:name="_Toc151369534"/>
      <w:r w:rsidR="00095E03" w:rsidRPr="00C42312">
        <w:rPr>
          <w:rFonts w:ascii="Trebuchet MS" w:hAnsi="Trebuchet MS"/>
          <w:b w:val="0"/>
          <w:bCs/>
          <w:i/>
          <w:iCs/>
          <w:sz w:val="22"/>
          <w:szCs w:val="22"/>
        </w:rPr>
        <w:t xml:space="preserve">Anexa </w:t>
      </w:r>
      <w:r w:rsidR="00847EA8" w:rsidRPr="00C42312">
        <w:rPr>
          <w:rFonts w:ascii="Trebuchet MS" w:hAnsi="Trebuchet MS"/>
          <w:b w:val="0"/>
          <w:bCs/>
          <w:i/>
          <w:iCs/>
          <w:sz w:val="22"/>
          <w:szCs w:val="22"/>
        </w:rPr>
        <w:t xml:space="preserve">4 </w:t>
      </w:r>
      <w:r w:rsidR="005131A6" w:rsidRPr="00C42312">
        <w:rPr>
          <w:rFonts w:ascii="Trebuchet MS" w:hAnsi="Trebuchet MS"/>
          <w:b w:val="0"/>
          <w:bCs/>
          <w:i/>
          <w:iCs/>
          <w:sz w:val="22"/>
          <w:szCs w:val="22"/>
        </w:rPr>
        <w:t>–</w:t>
      </w:r>
      <w:r w:rsidR="00095E03" w:rsidRPr="00C42312">
        <w:rPr>
          <w:rFonts w:ascii="Trebuchet MS" w:hAnsi="Trebuchet MS"/>
          <w:b w:val="0"/>
          <w:bCs/>
          <w:i/>
          <w:iCs/>
          <w:sz w:val="22"/>
          <w:szCs w:val="22"/>
        </w:rPr>
        <w:t xml:space="preserve"> </w:t>
      </w:r>
      <w:r w:rsidR="005131A6" w:rsidRPr="00C42312">
        <w:rPr>
          <w:rFonts w:ascii="Trebuchet MS" w:hAnsi="Trebuchet MS"/>
          <w:b w:val="0"/>
          <w:bCs/>
          <w:i/>
          <w:iCs/>
          <w:sz w:val="22"/>
          <w:szCs w:val="22"/>
        </w:rPr>
        <w:t>Model Buget</w:t>
      </w:r>
      <w:bookmarkEnd w:id="128"/>
    </w:p>
    <w:p w14:paraId="0131407D" w14:textId="77777777" w:rsidR="005131A6" w:rsidRPr="00C42312" w:rsidRDefault="005131A6" w:rsidP="00095E03">
      <w:pPr>
        <w:spacing w:before="120" w:after="120"/>
        <w:jc w:val="right"/>
        <w:rPr>
          <w:rFonts w:ascii="Trebuchet MS" w:eastAsia="Trebuchet MS" w:hAnsi="Trebuchet MS" w:cs="Trebuchet MS"/>
          <w:b/>
          <w:iCs/>
        </w:rPr>
      </w:pPr>
    </w:p>
    <w:tbl>
      <w:tblPr>
        <w:tblW w:w="5304" w:type="pct"/>
        <w:tblInd w:w="-426" w:type="dxa"/>
        <w:tblLook w:val="04A0" w:firstRow="1" w:lastRow="0" w:firstColumn="1" w:lastColumn="0" w:noHBand="0" w:noVBand="1"/>
      </w:tblPr>
      <w:tblGrid>
        <w:gridCol w:w="759"/>
        <w:gridCol w:w="4458"/>
        <w:gridCol w:w="1629"/>
        <w:gridCol w:w="677"/>
        <w:gridCol w:w="813"/>
        <w:gridCol w:w="1022"/>
        <w:gridCol w:w="867"/>
        <w:gridCol w:w="993"/>
        <w:gridCol w:w="1462"/>
        <w:gridCol w:w="1215"/>
        <w:gridCol w:w="1620"/>
        <w:gridCol w:w="304"/>
      </w:tblGrid>
      <w:tr w:rsidR="00BC3683" w:rsidRPr="00C42312" w14:paraId="5ED1E360" w14:textId="77777777" w:rsidTr="008C5084">
        <w:trPr>
          <w:gridAfter w:val="1"/>
          <w:wAfter w:w="96" w:type="pct"/>
          <w:trHeight w:val="285"/>
        </w:trPr>
        <w:tc>
          <w:tcPr>
            <w:tcW w:w="240" w:type="pct"/>
            <w:noWrap/>
            <w:vAlign w:val="bottom"/>
            <w:hideMark/>
          </w:tcPr>
          <w:p w14:paraId="2E32CD58" w14:textId="77777777" w:rsidR="00BC3683" w:rsidRPr="00C42312" w:rsidRDefault="00BC3683"/>
        </w:tc>
        <w:tc>
          <w:tcPr>
            <w:tcW w:w="3768" w:type="pct"/>
            <w:gridSpan w:val="8"/>
            <w:noWrap/>
            <w:vAlign w:val="bottom"/>
            <w:hideMark/>
          </w:tcPr>
          <w:p w14:paraId="6DFC77B7" w14:textId="77777777" w:rsidR="00BC3683" w:rsidRPr="00C42312" w:rsidRDefault="00BC3683">
            <w:pPr>
              <w:spacing w:after="0" w:line="240" w:lineRule="auto"/>
              <w:jc w:val="center"/>
              <w:rPr>
                <w:rFonts w:eastAsia="Times New Roman"/>
                <w:color w:val="000000"/>
                <w:sz w:val="28"/>
                <w:szCs w:val="28"/>
                <w:lang w:val="en-US"/>
              </w:rPr>
            </w:pPr>
            <w:r w:rsidRPr="00C42312">
              <w:rPr>
                <w:rFonts w:eastAsia="Times New Roman"/>
                <w:color w:val="000000"/>
                <w:sz w:val="28"/>
                <w:szCs w:val="28"/>
                <w:lang w:val="en-US"/>
              </w:rPr>
              <w:t>BUGET DEFALCAT</w:t>
            </w:r>
          </w:p>
        </w:tc>
        <w:tc>
          <w:tcPr>
            <w:tcW w:w="384" w:type="pct"/>
            <w:noWrap/>
            <w:vAlign w:val="bottom"/>
            <w:hideMark/>
          </w:tcPr>
          <w:p w14:paraId="0989A404" w14:textId="77777777" w:rsidR="00BC3683" w:rsidRPr="00C42312" w:rsidRDefault="00BC3683">
            <w:pPr>
              <w:rPr>
                <w:rFonts w:eastAsia="Times New Roman"/>
                <w:color w:val="000000"/>
                <w:sz w:val="28"/>
                <w:szCs w:val="28"/>
                <w:lang w:val="en-US"/>
              </w:rPr>
            </w:pPr>
          </w:p>
        </w:tc>
        <w:tc>
          <w:tcPr>
            <w:tcW w:w="512" w:type="pct"/>
            <w:noWrap/>
            <w:vAlign w:val="bottom"/>
            <w:hideMark/>
          </w:tcPr>
          <w:p w14:paraId="0065DCBD" w14:textId="77777777" w:rsidR="00BC3683" w:rsidRPr="00C42312" w:rsidRDefault="00BC3683">
            <w:pPr>
              <w:spacing w:after="0"/>
              <w:rPr>
                <w:sz w:val="20"/>
                <w:szCs w:val="20"/>
                <w:lang w:val="en-US"/>
              </w:rPr>
            </w:pPr>
          </w:p>
        </w:tc>
      </w:tr>
      <w:tr w:rsidR="00BC3683" w:rsidRPr="00C42312" w14:paraId="0CDF7DC6" w14:textId="77777777" w:rsidTr="008C5084">
        <w:trPr>
          <w:gridAfter w:val="1"/>
          <w:wAfter w:w="96" w:type="pct"/>
          <w:trHeight w:val="285"/>
        </w:trPr>
        <w:tc>
          <w:tcPr>
            <w:tcW w:w="240" w:type="pct"/>
            <w:noWrap/>
            <w:vAlign w:val="bottom"/>
            <w:hideMark/>
          </w:tcPr>
          <w:p w14:paraId="350CB3DE" w14:textId="77777777" w:rsidR="00BC3683" w:rsidRPr="00C42312" w:rsidRDefault="00BC3683"/>
        </w:tc>
        <w:tc>
          <w:tcPr>
            <w:tcW w:w="3768" w:type="pct"/>
            <w:gridSpan w:val="8"/>
            <w:noWrap/>
            <w:vAlign w:val="bottom"/>
            <w:hideMark/>
          </w:tcPr>
          <w:p w14:paraId="435D1348" w14:textId="77777777" w:rsidR="00BC3683" w:rsidRPr="00C42312" w:rsidRDefault="00BC3683">
            <w:pPr>
              <w:spacing w:after="0" w:line="240" w:lineRule="auto"/>
              <w:jc w:val="center"/>
              <w:rPr>
                <w:rFonts w:eastAsia="Times New Roman"/>
                <w:color w:val="000000"/>
                <w:lang w:val="it-IT"/>
              </w:rPr>
            </w:pPr>
            <w:r w:rsidRPr="00C42312">
              <w:rPr>
                <w:rFonts w:eastAsia="Times New Roman"/>
                <w:color w:val="000000"/>
                <w:lang w:val="it-IT"/>
              </w:rPr>
              <w:t>pe fiecare cheltuiala - pentru verificare rezonabilitate preturi</w:t>
            </w:r>
          </w:p>
        </w:tc>
        <w:tc>
          <w:tcPr>
            <w:tcW w:w="384" w:type="pct"/>
            <w:noWrap/>
            <w:vAlign w:val="bottom"/>
            <w:hideMark/>
          </w:tcPr>
          <w:p w14:paraId="64B97D82" w14:textId="77777777" w:rsidR="00BC3683" w:rsidRPr="00C42312" w:rsidRDefault="00BC3683">
            <w:pPr>
              <w:rPr>
                <w:rFonts w:eastAsia="Times New Roman"/>
                <w:color w:val="000000"/>
                <w:lang w:val="it-IT"/>
              </w:rPr>
            </w:pPr>
          </w:p>
        </w:tc>
        <w:tc>
          <w:tcPr>
            <w:tcW w:w="512" w:type="pct"/>
            <w:noWrap/>
            <w:vAlign w:val="bottom"/>
            <w:hideMark/>
          </w:tcPr>
          <w:p w14:paraId="3B10C196" w14:textId="77777777" w:rsidR="00BC3683" w:rsidRPr="00C42312" w:rsidRDefault="00BC3683">
            <w:pPr>
              <w:spacing w:after="0"/>
              <w:rPr>
                <w:sz w:val="20"/>
                <w:szCs w:val="20"/>
                <w:lang w:val="it-IT"/>
              </w:rPr>
            </w:pPr>
          </w:p>
        </w:tc>
      </w:tr>
      <w:tr w:rsidR="00BC3683" w:rsidRPr="00C42312" w14:paraId="4CD03606" w14:textId="77777777" w:rsidTr="00B038B5">
        <w:trPr>
          <w:gridAfter w:val="1"/>
          <w:wAfter w:w="96" w:type="pct"/>
          <w:trHeight w:val="285"/>
        </w:trPr>
        <w:tc>
          <w:tcPr>
            <w:tcW w:w="240" w:type="pct"/>
            <w:noWrap/>
            <w:vAlign w:val="bottom"/>
            <w:hideMark/>
          </w:tcPr>
          <w:p w14:paraId="74E8C614" w14:textId="77777777" w:rsidR="00BC3683" w:rsidRPr="00C42312" w:rsidRDefault="00BC3683"/>
        </w:tc>
        <w:tc>
          <w:tcPr>
            <w:tcW w:w="1409" w:type="pct"/>
            <w:noWrap/>
            <w:vAlign w:val="bottom"/>
            <w:hideMark/>
          </w:tcPr>
          <w:p w14:paraId="2103F377" w14:textId="77777777" w:rsidR="00BC3683" w:rsidRPr="00C42312" w:rsidRDefault="00BC3683">
            <w:pPr>
              <w:spacing w:after="0"/>
              <w:rPr>
                <w:sz w:val="20"/>
                <w:szCs w:val="20"/>
                <w:lang w:val="it-IT"/>
              </w:rPr>
            </w:pPr>
          </w:p>
        </w:tc>
        <w:tc>
          <w:tcPr>
            <w:tcW w:w="515" w:type="pct"/>
            <w:noWrap/>
            <w:vAlign w:val="bottom"/>
            <w:hideMark/>
          </w:tcPr>
          <w:p w14:paraId="2F9FDBFF" w14:textId="77777777" w:rsidR="00BC3683" w:rsidRPr="00C42312" w:rsidRDefault="00BC3683">
            <w:pPr>
              <w:spacing w:after="0"/>
              <w:rPr>
                <w:sz w:val="20"/>
                <w:szCs w:val="20"/>
                <w:lang w:val="it-IT"/>
              </w:rPr>
            </w:pPr>
          </w:p>
        </w:tc>
        <w:tc>
          <w:tcPr>
            <w:tcW w:w="214" w:type="pct"/>
            <w:noWrap/>
            <w:vAlign w:val="bottom"/>
            <w:hideMark/>
          </w:tcPr>
          <w:p w14:paraId="22C78F38" w14:textId="77777777" w:rsidR="00BC3683" w:rsidRPr="00C42312" w:rsidRDefault="00BC3683">
            <w:pPr>
              <w:spacing w:after="0"/>
              <w:rPr>
                <w:sz w:val="20"/>
                <w:szCs w:val="20"/>
                <w:lang w:val="it-IT"/>
              </w:rPr>
            </w:pPr>
          </w:p>
        </w:tc>
        <w:tc>
          <w:tcPr>
            <w:tcW w:w="257" w:type="pct"/>
            <w:noWrap/>
            <w:vAlign w:val="bottom"/>
            <w:hideMark/>
          </w:tcPr>
          <w:p w14:paraId="5CCE190E" w14:textId="77777777" w:rsidR="00BC3683" w:rsidRPr="00C42312" w:rsidRDefault="00BC3683">
            <w:pPr>
              <w:spacing w:after="0"/>
              <w:rPr>
                <w:sz w:val="20"/>
                <w:szCs w:val="20"/>
                <w:lang w:val="it-IT"/>
              </w:rPr>
            </w:pPr>
          </w:p>
        </w:tc>
        <w:tc>
          <w:tcPr>
            <w:tcW w:w="323" w:type="pct"/>
            <w:noWrap/>
            <w:vAlign w:val="bottom"/>
            <w:hideMark/>
          </w:tcPr>
          <w:p w14:paraId="69A41363" w14:textId="77777777" w:rsidR="00BC3683" w:rsidRPr="00C42312" w:rsidRDefault="00BC3683">
            <w:pPr>
              <w:spacing w:after="0"/>
              <w:rPr>
                <w:sz w:val="20"/>
                <w:szCs w:val="20"/>
                <w:lang w:val="it-IT"/>
              </w:rPr>
            </w:pPr>
          </w:p>
        </w:tc>
        <w:tc>
          <w:tcPr>
            <w:tcW w:w="274" w:type="pct"/>
            <w:noWrap/>
            <w:vAlign w:val="bottom"/>
            <w:hideMark/>
          </w:tcPr>
          <w:p w14:paraId="5688ACFB" w14:textId="77777777" w:rsidR="00BC3683" w:rsidRPr="00C42312" w:rsidRDefault="00BC3683">
            <w:pPr>
              <w:spacing w:after="0"/>
              <w:rPr>
                <w:sz w:val="20"/>
                <w:szCs w:val="20"/>
                <w:lang w:val="it-IT"/>
              </w:rPr>
            </w:pPr>
          </w:p>
        </w:tc>
        <w:tc>
          <w:tcPr>
            <w:tcW w:w="314" w:type="pct"/>
            <w:noWrap/>
            <w:vAlign w:val="bottom"/>
            <w:hideMark/>
          </w:tcPr>
          <w:p w14:paraId="5461083A" w14:textId="77777777" w:rsidR="00BC3683" w:rsidRPr="00C42312" w:rsidRDefault="00BC3683">
            <w:pPr>
              <w:spacing w:after="0"/>
              <w:rPr>
                <w:sz w:val="20"/>
                <w:szCs w:val="20"/>
                <w:lang w:val="it-IT"/>
              </w:rPr>
            </w:pPr>
          </w:p>
        </w:tc>
        <w:tc>
          <w:tcPr>
            <w:tcW w:w="462" w:type="pct"/>
            <w:noWrap/>
            <w:vAlign w:val="bottom"/>
            <w:hideMark/>
          </w:tcPr>
          <w:p w14:paraId="29857A41" w14:textId="77777777" w:rsidR="00BC3683" w:rsidRPr="00C42312" w:rsidRDefault="00BC3683">
            <w:pPr>
              <w:spacing w:after="0"/>
              <w:rPr>
                <w:sz w:val="20"/>
                <w:szCs w:val="20"/>
                <w:lang w:val="it-IT"/>
              </w:rPr>
            </w:pPr>
          </w:p>
        </w:tc>
        <w:tc>
          <w:tcPr>
            <w:tcW w:w="384" w:type="pct"/>
            <w:noWrap/>
            <w:vAlign w:val="bottom"/>
            <w:hideMark/>
          </w:tcPr>
          <w:p w14:paraId="00AFD9A6" w14:textId="77777777" w:rsidR="00BC3683" w:rsidRPr="00C42312" w:rsidRDefault="00BC3683">
            <w:pPr>
              <w:spacing w:after="0"/>
              <w:rPr>
                <w:sz w:val="20"/>
                <w:szCs w:val="20"/>
                <w:lang w:val="it-IT"/>
              </w:rPr>
            </w:pPr>
          </w:p>
        </w:tc>
        <w:tc>
          <w:tcPr>
            <w:tcW w:w="512" w:type="pct"/>
            <w:noWrap/>
            <w:vAlign w:val="bottom"/>
            <w:hideMark/>
          </w:tcPr>
          <w:p w14:paraId="753D5419" w14:textId="77777777" w:rsidR="00BC3683" w:rsidRPr="00C42312" w:rsidRDefault="00BC3683">
            <w:pPr>
              <w:spacing w:after="0"/>
              <w:rPr>
                <w:sz w:val="20"/>
                <w:szCs w:val="20"/>
                <w:lang w:val="it-IT"/>
              </w:rPr>
            </w:pPr>
          </w:p>
        </w:tc>
      </w:tr>
      <w:tr w:rsidR="00BC3683" w:rsidRPr="00C42312" w14:paraId="17D71CBF" w14:textId="77777777" w:rsidTr="00B038B5">
        <w:trPr>
          <w:gridAfter w:val="1"/>
          <w:wAfter w:w="96" w:type="pct"/>
          <w:trHeight w:val="450"/>
        </w:trPr>
        <w:tc>
          <w:tcPr>
            <w:tcW w:w="240" w:type="pct"/>
            <w:vMerge w:val="restart"/>
            <w:tcBorders>
              <w:top w:val="single" w:sz="4" w:space="0" w:color="auto"/>
              <w:left w:val="single" w:sz="4" w:space="0" w:color="auto"/>
              <w:bottom w:val="single" w:sz="4" w:space="0" w:color="auto"/>
              <w:right w:val="single" w:sz="4" w:space="0" w:color="auto"/>
            </w:tcBorders>
            <w:vAlign w:val="center"/>
            <w:hideMark/>
          </w:tcPr>
          <w:p w14:paraId="6AB55B9E"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Nr. Crt</w:t>
            </w:r>
          </w:p>
        </w:tc>
        <w:tc>
          <w:tcPr>
            <w:tcW w:w="1409" w:type="pct"/>
            <w:vMerge w:val="restart"/>
            <w:tcBorders>
              <w:top w:val="single" w:sz="4" w:space="0" w:color="auto"/>
              <w:left w:val="single" w:sz="4" w:space="0" w:color="auto"/>
              <w:bottom w:val="single" w:sz="4" w:space="0" w:color="auto"/>
              <w:right w:val="single" w:sz="4" w:space="0" w:color="auto"/>
            </w:tcBorders>
            <w:vAlign w:val="center"/>
            <w:hideMark/>
          </w:tcPr>
          <w:p w14:paraId="4A88BBA0"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CATEGORII DE CHELTUIELI</w:t>
            </w:r>
            <w:r w:rsidRPr="00C42312">
              <w:rPr>
                <w:rFonts w:ascii="Times New Roman" w:eastAsia="Times New Roman" w:hAnsi="Times New Roman" w:cs="Times New Roman"/>
                <w:b/>
                <w:bCs/>
                <w:color w:val="000000"/>
                <w:lang w:val="en-US"/>
              </w:rPr>
              <w:br/>
              <w:t>ELIGIBILE</w:t>
            </w:r>
          </w:p>
        </w:tc>
        <w:tc>
          <w:tcPr>
            <w:tcW w:w="515" w:type="pct"/>
            <w:vMerge w:val="restart"/>
            <w:tcBorders>
              <w:top w:val="single" w:sz="4" w:space="0" w:color="auto"/>
              <w:left w:val="single" w:sz="4" w:space="0" w:color="auto"/>
              <w:bottom w:val="single" w:sz="4" w:space="0" w:color="auto"/>
              <w:right w:val="single" w:sz="4" w:space="0" w:color="auto"/>
            </w:tcBorders>
            <w:vAlign w:val="center"/>
            <w:hideMark/>
          </w:tcPr>
          <w:p w14:paraId="7A92D34C"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UM</w:t>
            </w:r>
          </w:p>
        </w:tc>
        <w:tc>
          <w:tcPr>
            <w:tcW w:w="47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DC0F335"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Denumire achizitie</w:t>
            </w:r>
          </w:p>
        </w:tc>
        <w:tc>
          <w:tcPr>
            <w:tcW w:w="323" w:type="pct"/>
            <w:vMerge w:val="restart"/>
            <w:tcBorders>
              <w:top w:val="single" w:sz="4" w:space="0" w:color="auto"/>
              <w:left w:val="single" w:sz="4" w:space="0" w:color="auto"/>
              <w:bottom w:val="single" w:sz="4" w:space="0" w:color="auto"/>
              <w:right w:val="single" w:sz="4" w:space="0" w:color="auto"/>
            </w:tcBorders>
            <w:vAlign w:val="center"/>
            <w:hideMark/>
          </w:tcPr>
          <w:p w14:paraId="1E3F27F9"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Pret unitar</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77ED4EB3"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Cant</w:t>
            </w:r>
          </w:p>
        </w:tc>
        <w:tc>
          <w:tcPr>
            <w:tcW w:w="314" w:type="pct"/>
            <w:vMerge w:val="restart"/>
            <w:tcBorders>
              <w:top w:val="single" w:sz="4" w:space="0" w:color="auto"/>
              <w:left w:val="single" w:sz="4" w:space="0" w:color="auto"/>
              <w:bottom w:val="single" w:sz="4" w:space="0" w:color="auto"/>
              <w:right w:val="single" w:sz="4" w:space="0" w:color="auto"/>
            </w:tcBorders>
            <w:vAlign w:val="center"/>
            <w:hideMark/>
          </w:tcPr>
          <w:p w14:paraId="65F121A9"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Total</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6EA53B51"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Val. totala eligibilă incl. TVA (Lei) *</w:t>
            </w:r>
          </w:p>
        </w:tc>
        <w:tc>
          <w:tcPr>
            <w:tcW w:w="384" w:type="pct"/>
            <w:vMerge w:val="restart"/>
            <w:tcBorders>
              <w:top w:val="single" w:sz="4" w:space="0" w:color="auto"/>
              <w:left w:val="single" w:sz="4" w:space="0" w:color="auto"/>
              <w:bottom w:val="single" w:sz="4" w:space="0" w:color="auto"/>
              <w:right w:val="single" w:sz="4" w:space="0" w:color="auto"/>
            </w:tcBorders>
            <w:vAlign w:val="center"/>
            <w:hideMark/>
          </w:tcPr>
          <w:p w14:paraId="53E173FB"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Valoare TVA</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0B2B5135"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Rata cofinantare functie de regiune / solicitant</w:t>
            </w:r>
          </w:p>
        </w:tc>
      </w:tr>
      <w:tr w:rsidR="00BC3683" w:rsidRPr="00C42312" w14:paraId="2221A99D" w14:textId="77777777" w:rsidTr="008C5084">
        <w:trPr>
          <w:trHeight w:val="1440"/>
        </w:trPr>
        <w:tc>
          <w:tcPr>
            <w:tcW w:w="240" w:type="pct"/>
            <w:vMerge/>
            <w:tcBorders>
              <w:top w:val="single" w:sz="4" w:space="0" w:color="auto"/>
              <w:left w:val="single" w:sz="4" w:space="0" w:color="auto"/>
              <w:bottom w:val="single" w:sz="4" w:space="0" w:color="auto"/>
              <w:right w:val="single" w:sz="4" w:space="0" w:color="auto"/>
            </w:tcBorders>
            <w:vAlign w:val="center"/>
            <w:hideMark/>
          </w:tcPr>
          <w:p w14:paraId="32769198"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C55A1"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DBA10"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47B09D"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F1E5F"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D0A37"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DA272"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DA750"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86EDF"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22D71" w14:textId="77777777" w:rsidR="00BC3683" w:rsidRPr="00C42312" w:rsidRDefault="00BC3683">
            <w:pPr>
              <w:spacing w:after="0"/>
              <w:rPr>
                <w:rFonts w:ascii="Times New Roman" w:eastAsia="Times New Roman" w:hAnsi="Times New Roman" w:cs="Times New Roman"/>
                <w:b/>
                <w:bCs/>
                <w:color w:val="000000"/>
                <w:lang w:val="it-IT"/>
              </w:rPr>
            </w:pPr>
          </w:p>
        </w:tc>
        <w:tc>
          <w:tcPr>
            <w:tcW w:w="96" w:type="pct"/>
            <w:noWrap/>
            <w:vAlign w:val="bottom"/>
            <w:hideMark/>
          </w:tcPr>
          <w:p w14:paraId="20060605" w14:textId="77777777" w:rsidR="00BC3683" w:rsidRPr="00C42312" w:rsidRDefault="00BC3683"/>
        </w:tc>
      </w:tr>
      <w:tr w:rsidR="00BC3683" w:rsidRPr="00C42312" w14:paraId="78DBD490" w14:textId="77777777" w:rsidTr="00B038B5">
        <w:trPr>
          <w:trHeight w:val="285"/>
        </w:trPr>
        <w:tc>
          <w:tcPr>
            <w:tcW w:w="240" w:type="pct"/>
            <w:tcBorders>
              <w:top w:val="nil"/>
              <w:left w:val="single" w:sz="4" w:space="0" w:color="auto"/>
              <w:bottom w:val="single" w:sz="4" w:space="0" w:color="auto"/>
              <w:right w:val="single" w:sz="4" w:space="0" w:color="auto"/>
            </w:tcBorders>
            <w:vAlign w:val="bottom"/>
            <w:hideMark/>
          </w:tcPr>
          <w:p w14:paraId="0074ABF4"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1409" w:type="pct"/>
            <w:tcBorders>
              <w:top w:val="nil"/>
              <w:left w:val="nil"/>
              <w:bottom w:val="single" w:sz="4" w:space="0" w:color="auto"/>
              <w:right w:val="single" w:sz="4" w:space="0" w:color="auto"/>
            </w:tcBorders>
            <w:vAlign w:val="bottom"/>
            <w:hideMark/>
          </w:tcPr>
          <w:p w14:paraId="16F560CC"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1</w:t>
            </w:r>
          </w:p>
        </w:tc>
        <w:tc>
          <w:tcPr>
            <w:tcW w:w="515" w:type="pct"/>
            <w:tcBorders>
              <w:top w:val="nil"/>
              <w:left w:val="nil"/>
              <w:bottom w:val="single" w:sz="4" w:space="0" w:color="auto"/>
              <w:right w:val="single" w:sz="4" w:space="0" w:color="auto"/>
            </w:tcBorders>
            <w:vAlign w:val="bottom"/>
            <w:hideMark/>
          </w:tcPr>
          <w:p w14:paraId="5E8F2B94"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2</w:t>
            </w:r>
          </w:p>
        </w:tc>
        <w:tc>
          <w:tcPr>
            <w:tcW w:w="471" w:type="pct"/>
            <w:gridSpan w:val="2"/>
            <w:tcBorders>
              <w:top w:val="single" w:sz="4" w:space="0" w:color="auto"/>
              <w:left w:val="nil"/>
              <w:bottom w:val="single" w:sz="4" w:space="0" w:color="auto"/>
              <w:right w:val="single" w:sz="4" w:space="0" w:color="auto"/>
            </w:tcBorders>
            <w:vAlign w:val="bottom"/>
            <w:hideMark/>
          </w:tcPr>
          <w:p w14:paraId="3587BE52"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3</w:t>
            </w:r>
          </w:p>
        </w:tc>
        <w:tc>
          <w:tcPr>
            <w:tcW w:w="323" w:type="pct"/>
            <w:tcBorders>
              <w:top w:val="nil"/>
              <w:left w:val="nil"/>
              <w:bottom w:val="single" w:sz="4" w:space="0" w:color="auto"/>
              <w:right w:val="single" w:sz="4" w:space="0" w:color="auto"/>
            </w:tcBorders>
            <w:vAlign w:val="bottom"/>
            <w:hideMark/>
          </w:tcPr>
          <w:p w14:paraId="339D2103"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4</w:t>
            </w:r>
          </w:p>
        </w:tc>
        <w:tc>
          <w:tcPr>
            <w:tcW w:w="274" w:type="pct"/>
            <w:tcBorders>
              <w:top w:val="nil"/>
              <w:left w:val="nil"/>
              <w:bottom w:val="single" w:sz="4" w:space="0" w:color="auto"/>
              <w:right w:val="single" w:sz="4" w:space="0" w:color="auto"/>
            </w:tcBorders>
            <w:vAlign w:val="bottom"/>
            <w:hideMark/>
          </w:tcPr>
          <w:p w14:paraId="2E084609"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5</w:t>
            </w:r>
          </w:p>
        </w:tc>
        <w:tc>
          <w:tcPr>
            <w:tcW w:w="314" w:type="pct"/>
            <w:tcBorders>
              <w:top w:val="nil"/>
              <w:left w:val="nil"/>
              <w:bottom w:val="single" w:sz="4" w:space="0" w:color="auto"/>
              <w:right w:val="single" w:sz="4" w:space="0" w:color="auto"/>
            </w:tcBorders>
            <w:vAlign w:val="bottom"/>
            <w:hideMark/>
          </w:tcPr>
          <w:p w14:paraId="0E7387DC"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6=4*5</w:t>
            </w:r>
          </w:p>
        </w:tc>
        <w:tc>
          <w:tcPr>
            <w:tcW w:w="462" w:type="pct"/>
            <w:tcBorders>
              <w:top w:val="nil"/>
              <w:left w:val="nil"/>
              <w:bottom w:val="single" w:sz="4" w:space="0" w:color="auto"/>
              <w:right w:val="single" w:sz="4" w:space="0" w:color="auto"/>
            </w:tcBorders>
            <w:vAlign w:val="bottom"/>
            <w:hideMark/>
          </w:tcPr>
          <w:p w14:paraId="012FCC6E"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7</w:t>
            </w:r>
          </w:p>
        </w:tc>
        <w:tc>
          <w:tcPr>
            <w:tcW w:w="384" w:type="pct"/>
            <w:tcBorders>
              <w:top w:val="nil"/>
              <w:left w:val="nil"/>
              <w:bottom w:val="single" w:sz="4" w:space="0" w:color="auto"/>
              <w:right w:val="single" w:sz="4" w:space="0" w:color="auto"/>
            </w:tcBorders>
            <w:vAlign w:val="bottom"/>
            <w:hideMark/>
          </w:tcPr>
          <w:p w14:paraId="21C252B5"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8</w:t>
            </w:r>
          </w:p>
        </w:tc>
        <w:tc>
          <w:tcPr>
            <w:tcW w:w="512" w:type="pct"/>
            <w:tcBorders>
              <w:top w:val="nil"/>
              <w:left w:val="nil"/>
              <w:bottom w:val="single" w:sz="4" w:space="0" w:color="auto"/>
              <w:right w:val="single" w:sz="4" w:space="0" w:color="auto"/>
            </w:tcBorders>
            <w:vAlign w:val="bottom"/>
            <w:hideMark/>
          </w:tcPr>
          <w:p w14:paraId="36EBACD1"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9</w:t>
            </w:r>
          </w:p>
        </w:tc>
        <w:tc>
          <w:tcPr>
            <w:tcW w:w="96" w:type="pct"/>
            <w:vAlign w:val="center"/>
            <w:hideMark/>
          </w:tcPr>
          <w:p w14:paraId="0A51A2B6" w14:textId="77777777" w:rsidR="00BC3683" w:rsidRPr="00C42312" w:rsidRDefault="00BC3683">
            <w:pPr>
              <w:rPr>
                <w:rFonts w:ascii="Times New Roman" w:eastAsia="Times New Roman" w:hAnsi="Times New Roman" w:cs="Times New Roman"/>
                <w:b/>
                <w:bCs/>
                <w:color w:val="000000"/>
                <w:lang w:val="en-US"/>
              </w:rPr>
            </w:pPr>
          </w:p>
        </w:tc>
      </w:tr>
      <w:tr w:rsidR="00BC3683" w:rsidRPr="00C42312" w14:paraId="7B086F91" w14:textId="77777777" w:rsidTr="00B038B5">
        <w:trPr>
          <w:trHeight w:val="570"/>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24769E36" w14:textId="77777777" w:rsidR="00BC3683" w:rsidRPr="00C42312" w:rsidRDefault="00BC3683">
            <w:pPr>
              <w:spacing w:after="0" w:line="240" w:lineRule="auto"/>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I.</w:t>
            </w:r>
          </w:p>
        </w:tc>
        <w:tc>
          <w:tcPr>
            <w:tcW w:w="1409" w:type="pct"/>
            <w:tcBorders>
              <w:top w:val="nil"/>
              <w:left w:val="nil"/>
              <w:bottom w:val="single" w:sz="4" w:space="0" w:color="auto"/>
              <w:right w:val="single" w:sz="4" w:space="0" w:color="auto"/>
            </w:tcBorders>
            <w:shd w:val="clear" w:color="auto" w:fill="C0C0C0"/>
            <w:vAlign w:val="center"/>
            <w:hideMark/>
          </w:tcPr>
          <w:p w14:paraId="75A047DE" w14:textId="78A8B146"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Costurile investiţiilor în active corporale şi necorporale</w:t>
            </w:r>
          </w:p>
        </w:tc>
        <w:tc>
          <w:tcPr>
            <w:tcW w:w="515" w:type="pct"/>
            <w:tcBorders>
              <w:top w:val="nil"/>
              <w:left w:val="nil"/>
              <w:bottom w:val="single" w:sz="4" w:space="0" w:color="auto"/>
              <w:right w:val="single" w:sz="4" w:space="0" w:color="auto"/>
            </w:tcBorders>
            <w:shd w:val="clear" w:color="auto" w:fill="C0C0C0"/>
            <w:vAlign w:val="center"/>
            <w:hideMark/>
          </w:tcPr>
          <w:p w14:paraId="20F21014"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471" w:type="pct"/>
            <w:gridSpan w:val="2"/>
            <w:tcBorders>
              <w:top w:val="single" w:sz="4" w:space="0" w:color="auto"/>
              <w:left w:val="nil"/>
              <w:bottom w:val="single" w:sz="4" w:space="0" w:color="auto"/>
              <w:right w:val="single" w:sz="4" w:space="0" w:color="auto"/>
            </w:tcBorders>
            <w:shd w:val="clear" w:color="auto" w:fill="C0C0C0"/>
            <w:vAlign w:val="center"/>
            <w:hideMark/>
          </w:tcPr>
          <w:p w14:paraId="015F8FA2"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4A15EE73"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46699F40"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5D0F27A6"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2970FD7F"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6EB9C414"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67A43663"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96" w:type="pct"/>
            <w:vAlign w:val="center"/>
            <w:hideMark/>
          </w:tcPr>
          <w:p w14:paraId="21C76F60" w14:textId="77777777" w:rsidR="00BC3683" w:rsidRPr="00C42312" w:rsidRDefault="00BC3683">
            <w:pPr>
              <w:rPr>
                <w:rFonts w:ascii="Times New Roman" w:eastAsia="Times New Roman" w:hAnsi="Times New Roman" w:cs="Times New Roman"/>
                <w:b/>
                <w:bCs/>
                <w:color w:val="000000"/>
                <w:sz w:val="28"/>
                <w:szCs w:val="28"/>
                <w:lang w:val="it-IT"/>
              </w:rPr>
            </w:pPr>
          </w:p>
        </w:tc>
      </w:tr>
      <w:tr w:rsidR="00BC3683" w:rsidRPr="00C42312" w14:paraId="15FD9FCA" w14:textId="77777777" w:rsidTr="00B038B5">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0DAD08A3"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I.a</w:t>
            </w:r>
          </w:p>
        </w:tc>
        <w:tc>
          <w:tcPr>
            <w:tcW w:w="1409" w:type="pct"/>
            <w:vMerge w:val="restart"/>
            <w:tcBorders>
              <w:top w:val="nil"/>
              <w:left w:val="single" w:sz="4" w:space="0" w:color="auto"/>
              <w:bottom w:val="single" w:sz="4" w:space="0" w:color="auto"/>
              <w:right w:val="single" w:sz="4" w:space="0" w:color="auto"/>
            </w:tcBorders>
            <w:vAlign w:val="center"/>
            <w:hideMark/>
          </w:tcPr>
          <w:p w14:paraId="42310B8A" w14:textId="14FA3036" w:rsidR="00BC3683" w:rsidRPr="00C42312" w:rsidRDefault="00BC3683">
            <w:pPr>
              <w:spacing w:after="0" w:line="240" w:lineRule="auto"/>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it-IT"/>
              </w:rPr>
              <w:t xml:space="preserve">Achiziţionarea de </w:t>
            </w:r>
            <w:r w:rsidR="00F441EA" w:rsidRPr="00C42312">
              <w:rPr>
                <w:rFonts w:ascii="Times New Roman" w:eastAsia="Times New Roman" w:hAnsi="Times New Roman" w:cs="Times New Roman"/>
                <w:i/>
                <w:iCs/>
                <w:color w:val="000000"/>
                <w:sz w:val="20"/>
                <w:szCs w:val="20"/>
                <w:lang w:val="it-IT"/>
              </w:rPr>
              <w:t xml:space="preserve">echipamente </w:t>
            </w:r>
            <w:r w:rsidRPr="00C42312">
              <w:rPr>
                <w:rFonts w:ascii="Times New Roman" w:eastAsia="Times New Roman" w:hAnsi="Times New Roman" w:cs="Times New Roman"/>
                <w:i/>
                <w:iCs/>
                <w:color w:val="000000"/>
                <w:sz w:val="20"/>
                <w:szCs w:val="20"/>
                <w:lang w:val="it-IT"/>
              </w:rPr>
              <w:t xml:space="preserve">TIC şi a altor dispozitive aferente (inclusiv cheltuieli cu servicii  de instalare, configurare, integrare, punere în funcţiune), justificate din punct de vedere al implementării proiectului. </w:t>
            </w:r>
            <w:r w:rsidRPr="00C42312">
              <w:rPr>
                <w:rFonts w:ascii="Times New Roman" w:eastAsia="Times New Roman" w:hAnsi="Times New Roman" w:cs="Times New Roman"/>
                <w:i/>
                <w:iCs/>
                <w:color w:val="000000"/>
                <w:sz w:val="20"/>
                <w:szCs w:val="20"/>
                <w:lang w:val="en-US"/>
              </w:rPr>
              <w:t>Sunt excluse elemente de mobilier care nu au legătură cu funcţionarea produselor/aplicaţiilor informatice implementate prin proiect</w:t>
            </w:r>
          </w:p>
        </w:tc>
        <w:tc>
          <w:tcPr>
            <w:tcW w:w="515" w:type="pct"/>
            <w:vMerge w:val="restart"/>
            <w:tcBorders>
              <w:top w:val="nil"/>
              <w:left w:val="single" w:sz="4" w:space="0" w:color="auto"/>
              <w:bottom w:val="single" w:sz="4" w:space="0" w:color="auto"/>
              <w:right w:val="single" w:sz="4" w:space="0" w:color="auto"/>
            </w:tcBorders>
            <w:vAlign w:val="center"/>
            <w:hideMark/>
          </w:tcPr>
          <w:p w14:paraId="6E947B0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buc.</w:t>
            </w:r>
          </w:p>
        </w:tc>
        <w:tc>
          <w:tcPr>
            <w:tcW w:w="214" w:type="pct"/>
            <w:tcBorders>
              <w:top w:val="nil"/>
              <w:left w:val="nil"/>
              <w:bottom w:val="single" w:sz="4" w:space="0" w:color="auto"/>
              <w:right w:val="single" w:sz="4" w:space="0" w:color="auto"/>
            </w:tcBorders>
            <w:vAlign w:val="center"/>
            <w:hideMark/>
          </w:tcPr>
          <w:p w14:paraId="5141C4B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1</w:t>
            </w:r>
          </w:p>
        </w:tc>
        <w:tc>
          <w:tcPr>
            <w:tcW w:w="257" w:type="pct"/>
            <w:tcBorders>
              <w:top w:val="nil"/>
              <w:left w:val="nil"/>
              <w:bottom w:val="single" w:sz="4" w:space="0" w:color="auto"/>
              <w:right w:val="single" w:sz="4" w:space="0" w:color="auto"/>
            </w:tcBorders>
            <w:vAlign w:val="center"/>
            <w:hideMark/>
          </w:tcPr>
          <w:p w14:paraId="632396D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75E761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DE5553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202879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4619055F" w14:textId="77777777" w:rsidR="00BC3683" w:rsidRPr="00C42312" w:rsidRDefault="00BC3683">
            <w:pPr>
              <w:spacing w:after="0" w:line="240" w:lineRule="auto"/>
              <w:jc w:val="center"/>
              <w:rPr>
                <w:rFonts w:ascii="Times New Roman" w:eastAsia="Times New Roman" w:hAnsi="Times New Roman" w:cs="Times New Roman"/>
                <w:i/>
                <w:iCs/>
                <w:color w:val="000000"/>
                <w:lang w:val="it-IT"/>
              </w:rPr>
            </w:pPr>
            <w:r w:rsidRPr="00C42312">
              <w:rPr>
                <w:rFonts w:ascii="Times New Roman" w:eastAsia="Times New Roman" w:hAnsi="Times New Roman" w:cs="Times New Roman"/>
                <w:i/>
                <w:iCs/>
                <w:color w:val="000000"/>
                <w:lang w:val="it-IT"/>
              </w:rPr>
              <w:t>Suma valorilor din coloana anterioara pentru aceasta categorie</w:t>
            </w:r>
          </w:p>
        </w:tc>
        <w:tc>
          <w:tcPr>
            <w:tcW w:w="384" w:type="pct"/>
            <w:tcBorders>
              <w:top w:val="nil"/>
              <w:left w:val="nil"/>
              <w:bottom w:val="single" w:sz="4" w:space="0" w:color="auto"/>
              <w:right w:val="single" w:sz="4" w:space="0" w:color="auto"/>
            </w:tcBorders>
            <w:vAlign w:val="center"/>
            <w:hideMark/>
          </w:tcPr>
          <w:p w14:paraId="48EFF2F7" w14:textId="77777777" w:rsidR="00BC3683" w:rsidRPr="00C42312" w:rsidRDefault="00BC3683">
            <w:pPr>
              <w:spacing w:after="0" w:line="240" w:lineRule="auto"/>
              <w:jc w:val="center"/>
              <w:rPr>
                <w:rFonts w:ascii="Times New Roman" w:eastAsia="Times New Roman" w:hAnsi="Times New Roman" w:cs="Times New Roman"/>
                <w:i/>
                <w:iCs/>
                <w:color w:val="000000"/>
                <w:lang w:val="it-IT"/>
              </w:rPr>
            </w:pPr>
            <w:r w:rsidRPr="00C42312">
              <w:rPr>
                <w:rFonts w:ascii="Times New Roman" w:eastAsia="Times New Roman" w:hAnsi="Times New Roman" w:cs="Times New Roman"/>
                <w:i/>
                <w:iCs/>
                <w:color w:val="000000"/>
                <w:lang w:val="it-IT"/>
              </w:rPr>
              <w:t> </w:t>
            </w:r>
          </w:p>
        </w:tc>
        <w:tc>
          <w:tcPr>
            <w:tcW w:w="512" w:type="pct"/>
            <w:tcBorders>
              <w:top w:val="nil"/>
              <w:left w:val="nil"/>
              <w:bottom w:val="single" w:sz="4" w:space="0" w:color="auto"/>
              <w:right w:val="single" w:sz="4" w:space="0" w:color="auto"/>
            </w:tcBorders>
            <w:vAlign w:val="center"/>
            <w:hideMark/>
          </w:tcPr>
          <w:p w14:paraId="3848C553" w14:textId="77777777" w:rsidR="00BC3683" w:rsidRPr="00C42312" w:rsidRDefault="00BC3683">
            <w:pPr>
              <w:spacing w:after="0" w:line="240" w:lineRule="auto"/>
              <w:jc w:val="center"/>
              <w:rPr>
                <w:rFonts w:ascii="Times New Roman" w:eastAsia="Times New Roman" w:hAnsi="Times New Roman" w:cs="Times New Roman"/>
                <w:i/>
                <w:iCs/>
                <w:color w:val="000000"/>
                <w:lang w:val="it-IT"/>
              </w:rPr>
            </w:pPr>
            <w:r w:rsidRPr="00C42312">
              <w:rPr>
                <w:rFonts w:ascii="Times New Roman" w:eastAsia="Times New Roman" w:hAnsi="Times New Roman" w:cs="Times New Roman"/>
                <w:i/>
                <w:iCs/>
                <w:color w:val="000000"/>
                <w:lang w:val="it-IT"/>
              </w:rPr>
              <w:t> </w:t>
            </w:r>
          </w:p>
        </w:tc>
        <w:tc>
          <w:tcPr>
            <w:tcW w:w="96" w:type="pct"/>
            <w:vAlign w:val="center"/>
            <w:hideMark/>
          </w:tcPr>
          <w:p w14:paraId="5AC6C197" w14:textId="77777777" w:rsidR="00BC3683" w:rsidRPr="00C42312" w:rsidRDefault="00BC3683">
            <w:pPr>
              <w:rPr>
                <w:rFonts w:ascii="Times New Roman" w:eastAsia="Times New Roman" w:hAnsi="Times New Roman" w:cs="Times New Roman"/>
                <w:i/>
                <w:iCs/>
                <w:color w:val="000000"/>
                <w:lang w:val="it-IT"/>
              </w:rPr>
            </w:pPr>
          </w:p>
        </w:tc>
      </w:tr>
      <w:tr w:rsidR="00BC3683" w:rsidRPr="00C42312" w14:paraId="30D0B026"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DE7CB5F" w14:textId="77777777" w:rsidR="00BC3683" w:rsidRPr="00C42312" w:rsidRDefault="00BC3683">
            <w:pPr>
              <w:spacing w:after="0"/>
              <w:rPr>
                <w:rFonts w:ascii="Times New Roman" w:eastAsia="Times New Roman" w:hAnsi="Times New Roman" w:cs="Times New Roman"/>
                <w:i/>
                <w:iCs/>
                <w:color w:val="000000"/>
                <w:sz w:val="18"/>
                <w:szCs w:val="18"/>
                <w:lang w:val="it-IT"/>
              </w:rPr>
            </w:pPr>
          </w:p>
        </w:tc>
        <w:tc>
          <w:tcPr>
            <w:tcW w:w="0" w:type="auto"/>
            <w:vMerge/>
            <w:tcBorders>
              <w:top w:val="nil"/>
              <w:left w:val="single" w:sz="4" w:space="0" w:color="auto"/>
              <w:bottom w:val="single" w:sz="4" w:space="0" w:color="auto"/>
              <w:right w:val="single" w:sz="4" w:space="0" w:color="auto"/>
            </w:tcBorders>
            <w:vAlign w:val="center"/>
            <w:hideMark/>
          </w:tcPr>
          <w:p w14:paraId="0071BDD4" w14:textId="77777777" w:rsidR="00BC3683" w:rsidRPr="00C42312" w:rsidRDefault="00BC3683">
            <w:pPr>
              <w:spacing w:after="0"/>
              <w:rPr>
                <w:rFonts w:ascii="Times New Roman" w:eastAsia="Times New Roman" w:hAnsi="Times New Roman" w:cs="Times New Roman"/>
                <w:i/>
                <w:iCs/>
                <w:color w:val="000000"/>
                <w:sz w:val="20"/>
                <w:szCs w:val="20"/>
                <w:lang w:val="it-IT"/>
              </w:rPr>
            </w:pPr>
          </w:p>
        </w:tc>
        <w:tc>
          <w:tcPr>
            <w:tcW w:w="0" w:type="auto"/>
            <w:vMerge/>
            <w:tcBorders>
              <w:top w:val="nil"/>
              <w:left w:val="single" w:sz="4" w:space="0" w:color="auto"/>
              <w:bottom w:val="single" w:sz="4" w:space="0" w:color="auto"/>
              <w:right w:val="single" w:sz="4" w:space="0" w:color="auto"/>
            </w:tcBorders>
            <w:vAlign w:val="center"/>
            <w:hideMark/>
          </w:tcPr>
          <w:p w14:paraId="268C17FA" w14:textId="77777777" w:rsidR="00BC3683" w:rsidRPr="00C42312" w:rsidRDefault="00BC3683">
            <w:pPr>
              <w:spacing w:after="0"/>
              <w:rPr>
                <w:rFonts w:ascii="Times New Roman" w:eastAsia="Times New Roman" w:hAnsi="Times New Roman" w:cs="Times New Roman"/>
                <w:i/>
                <w:iCs/>
                <w:color w:val="000000"/>
                <w:sz w:val="20"/>
                <w:szCs w:val="20"/>
                <w:lang w:val="it-IT"/>
              </w:rPr>
            </w:pPr>
          </w:p>
        </w:tc>
        <w:tc>
          <w:tcPr>
            <w:tcW w:w="214" w:type="pct"/>
            <w:tcBorders>
              <w:top w:val="nil"/>
              <w:left w:val="nil"/>
              <w:bottom w:val="single" w:sz="4" w:space="0" w:color="auto"/>
              <w:right w:val="single" w:sz="4" w:space="0" w:color="auto"/>
            </w:tcBorders>
            <w:vAlign w:val="center"/>
            <w:hideMark/>
          </w:tcPr>
          <w:p w14:paraId="6780A0D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2</w:t>
            </w:r>
          </w:p>
        </w:tc>
        <w:tc>
          <w:tcPr>
            <w:tcW w:w="257" w:type="pct"/>
            <w:tcBorders>
              <w:top w:val="nil"/>
              <w:left w:val="nil"/>
              <w:bottom w:val="single" w:sz="4" w:space="0" w:color="auto"/>
              <w:right w:val="single" w:sz="4" w:space="0" w:color="auto"/>
            </w:tcBorders>
            <w:vAlign w:val="center"/>
            <w:hideMark/>
          </w:tcPr>
          <w:p w14:paraId="4CA8623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2CBC56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E618EF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4FB72FC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1B134D8"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464521D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5308AC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249B5D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B6CD7F4"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1027580"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628537"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C9D876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25FDD3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3</w:t>
            </w:r>
          </w:p>
        </w:tc>
        <w:tc>
          <w:tcPr>
            <w:tcW w:w="257" w:type="pct"/>
            <w:tcBorders>
              <w:top w:val="nil"/>
              <w:left w:val="nil"/>
              <w:bottom w:val="single" w:sz="4" w:space="0" w:color="auto"/>
              <w:right w:val="single" w:sz="4" w:space="0" w:color="auto"/>
            </w:tcBorders>
            <w:vAlign w:val="center"/>
            <w:hideMark/>
          </w:tcPr>
          <w:p w14:paraId="62B5A74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DDFEA3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22A525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CA5E3B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31CE275"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6285E5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5B9416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F0DB1DB"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80C8725"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9A58AB9"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C7C84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5C1DCC"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5EFDD33"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E05A8F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A2F275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E048C1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F7E5E1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DED54C6"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44DA32C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1D9F5A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1B1AB7C"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5D0D4F0"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3A971C7"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7EC93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8FB2337"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582F11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B66C4D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09B01C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55A0825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9B61DC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A12121"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280AD8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D8EEDC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F442F2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A72D841"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7785CDC1"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336BC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6B9DB0D"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31558F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501D98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30246C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9618E5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E9D8D6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D473377"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F8E1DC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2A19CC1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AB8466F"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AE4EA76"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2DF1DD7"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888DFC"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5BBBDF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3E734FC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8C91F3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6C0A17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6FDE83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5C2EF2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25DB58F"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00B1BA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5315E7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201D214"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B4A5E5D"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B037640"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EDC6DBC"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6AA22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ADACE36"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725E1F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35B377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D6BD5E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CF9DA8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842590B"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45EE49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7738C4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6D883F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BB8305D"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F12D6E5"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0CB097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37519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3D4186E3"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n</w:t>
            </w:r>
          </w:p>
        </w:tc>
        <w:tc>
          <w:tcPr>
            <w:tcW w:w="257" w:type="pct"/>
            <w:tcBorders>
              <w:top w:val="nil"/>
              <w:left w:val="nil"/>
              <w:bottom w:val="single" w:sz="4" w:space="0" w:color="auto"/>
              <w:right w:val="single" w:sz="4" w:space="0" w:color="auto"/>
            </w:tcBorders>
            <w:vAlign w:val="center"/>
            <w:hideMark/>
          </w:tcPr>
          <w:p w14:paraId="15E0906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31176E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00B0C1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2DC244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26881AC"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E43811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EBB645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605E893"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3464B88" w14:textId="77777777" w:rsidTr="00B038B5">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042414EA"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I.b</w:t>
            </w:r>
          </w:p>
        </w:tc>
        <w:tc>
          <w:tcPr>
            <w:tcW w:w="1409" w:type="pct"/>
            <w:vMerge w:val="restart"/>
            <w:tcBorders>
              <w:top w:val="nil"/>
              <w:left w:val="single" w:sz="4" w:space="0" w:color="auto"/>
              <w:bottom w:val="single" w:sz="4" w:space="0" w:color="auto"/>
              <w:right w:val="single" w:sz="4" w:space="0" w:color="auto"/>
            </w:tcBorders>
            <w:vAlign w:val="center"/>
            <w:hideMark/>
          </w:tcPr>
          <w:p w14:paraId="7743002A" w14:textId="77777777" w:rsidR="00BC3683" w:rsidRPr="00C42312" w:rsidRDefault="00BC3683">
            <w:pPr>
              <w:spacing w:after="0" w:line="240" w:lineRule="auto"/>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Cheltuieli de amenajare a spaţiilor tehnice în care se vor instala echipamentele TIC achiziţionate prin proiect (o singură dată în cursul implementării), dacă imobilul în care se face investiţia aparține liderului/partenerilor, este liber de orice sarcini sau interdicţii şi nu face obiectul unor litigii aflate în curs de soluţionare la instanţele judecătoreşti</w:t>
            </w:r>
          </w:p>
        </w:tc>
        <w:tc>
          <w:tcPr>
            <w:tcW w:w="515" w:type="pct"/>
            <w:vMerge w:val="restart"/>
            <w:tcBorders>
              <w:top w:val="nil"/>
              <w:left w:val="single" w:sz="4" w:space="0" w:color="auto"/>
              <w:bottom w:val="single" w:sz="4" w:space="0" w:color="auto"/>
              <w:right w:val="single" w:sz="4" w:space="0" w:color="auto"/>
            </w:tcBorders>
            <w:vAlign w:val="center"/>
            <w:hideMark/>
          </w:tcPr>
          <w:p w14:paraId="606A3D1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buc.</w:t>
            </w:r>
          </w:p>
        </w:tc>
        <w:tc>
          <w:tcPr>
            <w:tcW w:w="214" w:type="pct"/>
            <w:tcBorders>
              <w:top w:val="nil"/>
              <w:left w:val="nil"/>
              <w:bottom w:val="single" w:sz="4" w:space="0" w:color="auto"/>
              <w:right w:val="single" w:sz="4" w:space="0" w:color="auto"/>
            </w:tcBorders>
            <w:vAlign w:val="center"/>
            <w:hideMark/>
          </w:tcPr>
          <w:p w14:paraId="66B5D87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93D5F6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28127D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5FE32D6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951229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28A86C0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6044D70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BF91D6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EE8C7D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90D5166"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2ACC797F"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15DD5D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7E1E87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09EB4CF"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38B16F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9FC046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442309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A4E379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5B8756D"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07DA5F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F541C7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8D4DC1F"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B3DE10F"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EF8A279"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7DF5C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24B2DB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3925651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AA462F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F74C93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E57FAA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037B0F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38B99C4"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5D96BEF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B2987A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3464E7E"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8B6124A"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4FEFD983"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7857F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6D4B09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886B033"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222623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C1F32C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3EB986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042129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1CFF1AA"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4176D32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690966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3E6CF9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0EB348A"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7BE8A3A1"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DA5658"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2F356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B1F81B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72BF004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47B48C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8A3431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A50E86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CF0693F"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E0267B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D51721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892559D"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475CEB2"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1A4B5712"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58053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CCC0E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581076E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AADEC0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D44DBA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5AA787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7DC6A4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DE6526E"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47F50C9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EF1EE4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24DF9D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712BA7F" w14:textId="77777777" w:rsidTr="008C5084">
        <w:trPr>
          <w:trHeight w:val="960"/>
        </w:trPr>
        <w:tc>
          <w:tcPr>
            <w:tcW w:w="240" w:type="pct"/>
            <w:vMerge/>
            <w:tcBorders>
              <w:top w:val="nil"/>
              <w:left w:val="single" w:sz="4" w:space="0" w:color="auto"/>
              <w:bottom w:val="single" w:sz="4" w:space="0" w:color="auto"/>
              <w:right w:val="single" w:sz="4" w:space="0" w:color="auto"/>
            </w:tcBorders>
            <w:vAlign w:val="center"/>
            <w:hideMark/>
          </w:tcPr>
          <w:p w14:paraId="76876198"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B809B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5A8BE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1B4DFA7"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2F4C3E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30BBA7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53FD9A1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430D079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5E8541D"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CEFC1D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4EC1EC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164E785"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7EBC396" w14:textId="77777777" w:rsidTr="00B038B5">
        <w:trPr>
          <w:trHeight w:val="1365"/>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5932474C" w14:textId="77777777" w:rsidR="00BC3683" w:rsidRPr="00C42312" w:rsidRDefault="00BC3683">
            <w:pPr>
              <w:spacing w:after="0" w:line="240" w:lineRule="auto"/>
              <w:jc w:val="center"/>
              <w:rPr>
                <w:rFonts w:ascii="Times New Roman" w:eastAsia="Times New Roman" w:hAnsi="Times New Roman" w:cs="Times New Roman"/>
                <w:b/>
                <w:bCs/>
                <w:color w:val="000000"/>
                <w:sz w:val="18"/>
                <w:szCs w:val="18"/>
                <w:lang w:val="en-US"/>
              </w:rPr>
            </w:pPr>
            <w:r w:rsidRPr="00C42312">
              <w:rPr>
                <w:rFonts w:ascii="Times New Roman" w:eastAsia="Times New Roman" w:hAnsi="Times New Roman" w:cs="Times New Roman"/>
                <w:b/>
                <w:bCs/>
                <w:color w:val="000000"/>
                <w:sz w:val="18"/>
                <w:szCs w:val="18"/>
                <w:lang w:val="en-US"/>
              </w:rPr>
              <w:t>II.</w:t>
            </w:r>
          </w:p>
        </w:tc>
        <w:tc>
          <w:tcPr>
            <w:tcW w:w="1409" w:type="pct"/>
            <w:tcBorders>
              <w:top w:val="nil"/>
              <w:left w:val="nil"/>
              <w:bottom w:val="single" w:sz="4" w:space="0" w:color="auto"/>
              <w:right w:val="single" w:sz="4" w:space="0" w:color="auto"/>
            </w:tcBorders>
            <w:shd w:val="clear" w:color="auto" w:fill="C0C0C0"/>
            <w:vAlign w:val="center"/>
            <w:hideMark/>
          </w:tcPr>
          <w:p w14:paraId="78E61209" w14:textId="77777777"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Cheltuieli de informare şi publicitate - conform prevederilor Manualului de Identitate Vizuală</w:t>
            </w:r>
          </w:p>
        </w:tc>
        <w:tc>
          <w:tcPr>
            <w:tcW w:w="515" w:type="pct"/>
            <w:tcBorders>
              <w:top w:val="nil"/>
              <w:left w:val="nil"/>
              <w:bottom w:val="single" w:sz="4" w:space="0" w:color="auto"/>
              <w:right w:val="single" w:sz="4" w:space="0" w:color="auto"/>
            </w:tcBorders>
            <w:shd w:val="clear" w:color="auto" w:fill="C0C0C0"/>
            <w:vAlign w:val="center"/>
            <w:hideMark/>
          </w:tcPr>
          <w:p w14:paraId="2D4EE4E6"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14" w:type="pct"/>
            <w:tcBorders>
              <w:top w:val="nil"/>
              <w:left w:val="nil"/>
              <w:bottom w:val="single" w:sz="4" w:space="0" w:color="auto"/>
              <w:right w:val="single" w:sz="4" w:space="0" w:color="auto"/>
            </w:tcBorders>
            <w:shd w:val="clear" w:color="auto" w:fill="C0C0C0"/>
            <w:vAlign w:val="center"/>
            <w:hideMark/>
          </w:tcPr>
          <w:p w14:paraId="46B00852"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57" w:type="pct"/>
            <w:tcBorders>
              <w:top w:val="nil"/>
              <w:left w:val="nil"/>
              <w:bottom w:val="single" w:sz="4" w:space="0" w:color="auto"/>
              <w:right w:val="single" w:sz="4" w:space="0" w:color="auto"/>
            </w:tcBorders>
            <w:shd w:val="clear" w:color="auto" w:fill="C0C0C0"/>
            <w:vAlign w:val="center"/>
            <w:hideMark/>
          </w:tcPr>
          <w:p w14:paraId="6A3C178A"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1E5FFC9A"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636A4FE6"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00880DFD"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7E8D57CE"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0F6E832F"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1DAB5F25"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96" w:type="pct"/>
            <w:vAlign w:val="center"/>
            <w:hideMark/>
          </w:tcPr>
          <w:p w14:paraId="526DC357" w14:textId="77777777" w:rsidR="00BC3683" w:rsidRPr="00C42312" w:rsidRDefault="00BC3683">
            <w:pPr>
              <w:rPr>
                <w:rFonts w:ascii="Times New Roman" w:eastAsia="Times New Roman" w:hAnsi="Times New Roman" w:cs="Times New Roman"/>
                <w:b/>
                <w:bCs/>
                <w:color w:val="000000"/>
                <w:lang w:val="it-IT"/>
              </w:rPr>
            </w:pPr>
          </w:p>
        </w:tc>
      </w:tr>
      <w:tr w:rsidR="00BC3683" w:rsidRPr="00C42312" w14:paraId="4AB2FF42" w14:textId="77777777" w:rsidTr="00B038B5">
        <w:trPr>
          <w:trHeight w:val="1365"/>
        </w:trPr>
        <w:tc>
          <w:tcPr>
            <w:tcW w:w="240" w:type="pct"/>
            <w:tcBorders>
              <w:top w:val="nil"/>
              <w:left w:val="single" w:sz="4" w:space="0" w:color="auto"/>
              <w:bottom w:val="single" w:sz="4" w:space="0" w:color="auto"/>
              <w:right w:val="single" w:sz="4" w:space="0" w:color="auto"/>
            </w:tcBorders>
            <w:vAlign w:val="center"/>
            <w:hideMark/>
          </w:tcPr>
          <w:p w14:paraId="0ABB2950"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II.a</w:t>
            </w:r>
          </w:p>
        </w:tc>
        <w:tc>
          <w:tcPr>
            <w:tcW w:w="1409" w:type="pct"/>
            <w:tcBorders>
              <w:top w:val="nil"/>
              <w:left w:val="nil"/>
              <w:bottom w:val="single" w:sz="4" w:space="0" w:color="auto"/>
              <w:right w:val="single" w:sz="4" w:space="0" w:color="auto"/>
            </w:tcBorders>
            <w:vAlign w:val="center"/>
            <w:hideMark/>
          </w:tcPr>
          <w:p w14:paraId="492C910B"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Cheltuieli de informare şi publicitate - conform prevederilor Manualului de Identitate Vizuală</w:t>
            </w:r>
          </w:p>
        </w:tc>
        <w:tc>
          <w:tcPr>
            <w:tcW w:w="515" w:type="pct"/>
            <w:tcBorders>
              <w:top w:val="nil"/>
              <w:left w:val="nil"/>
              <w:bottom w:val="single" w:sz="4" w:space="0" w:color="auto"/>
              <w:right w:val="single" w:sz="4" w:space="0" w:color="auto"/>
            </w:tcBorders>
            <w:vAlign w:val="center"/>
            <w:hideMark/>
          </w:tcPr>
          <w:p w14:paraId="4DC5289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buc/serv</w:t>
            </w:r>
          </w:p>
        </w:tc>
        <w:tc>
          <w:tcPr>
            <w:tcW w:w="214" w:type="pct"/>
            <w:tcBorders>
              <w:top w:val="nil"/>
              <w:left w:val="nil"/>
              <w:bottom w:val="single" w:sz="4" w:space="0" w:color="auto"/>
              <w:right w:val="single" w:sz="4" w:space="0" w:color="auto"/>
            </w:tcBorders>
            <w:vAlign w:val="center"/>
            <w:hideMark/>
          </w:tcPr>
          <w:p w14:paraId="1FB206C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BBB2B2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672703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F480F6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A82B97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tcBorders>
              <w:top w:val="nil"/>
              <w:left w:val="nil"/>
              <w:bottom w:val="single" w:sz="4" w:space="0" w:color="auto"/>
              <w:right w:val="single" w:sz="4" w:space="0" w:color="auto"/>
            </w:tcBorders>
            <w:vAlign w:val="center"/>
            <w:hideMark/>
          </w:tcPr>
          <w:p w14:paraId="6411805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84" w:type="pct"/>
            <w:tcBorders>
              <w:top w:val="nil"/>
              <w:left w:val="nil"/>
              <w:bottom w:val="single" w:sz="4" w:space="0" w:color="auto"/>
              <w:right w:val="single" w:sz="4" w:space="0" w:color="auto"/>
            </w:tcBorders>
            <w:vAlign w:val="center"/>
            <w:hideMark/>
          </w:tcPr>
          <w:p w14:paraId="0E75645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8975C8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1C5C21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51965E8" w14:textId="77777777" w:rsidTr="00B038B5">
        <w:trPr>
          <w:trHeight w:val="1365"/>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4FF77532" w14:textId="77777777" w:rsidR="00BC3683" w:rsidRPr="00C42312" w:rsidRDefault="00BC3683">
            <w:pPr>
              <w:spacing w:after="0" w:line="240" w:lineRule="auto"/>
              <w:jc w:val="center"/>
              <w:rPr>
                <w:rFonts w:ascii="Times New Roman" w:eastAsia="Times New Roman" w:hAnsi="Times New Roman" w:cs="Times New Roman"/>
                <w:b/>
                <w:bCs/>
                <w:color w:val="000000"/>
                <w:sz w:val="18"/>
                <w:szCs w:val="18"/>
                <w:lang w:val="en-US"/>
              </w:rPr>
            </w:pPr>
            <w:r w:rsidRPr="00C42312">
              <w:rPr>
                <w:rFonts w:ascii="Times New Roman" w:eastAsia="Times New Roman" w:hAnsi="Times New Roman" w:cs="Times New Roman"/>
                <w:b/>
                <w:bCs/>
                <w:color w:val="000000"/>
                <w:sz w:val="18"/>
                <w:szCs w:val="18"/>
                <w:lang w:val="en-US"/>
              </w:rPr>
              <w:t>III</w:t>
            </w:r>
          </w:p>
        </w:tc>
        <w:tc>
          <w:tcPr>
            <w:tcW w:w="1409" w:type="pct"/>
            <w:tcBorders>
              <w:top w:val="nil"/>
              <w:left w:val="nil"/>
              <w:bottom w:val="single" w:sz="4" w:space="0" w:color="auto"/>
              <w:right w:val="single" w:sz="4" w:space="0" w:color="auto"/>
            </w:tcBorders>
            <w:shd w:val="clear" w:color="auto" w:fill="C0C0C0"/>
            <w:vAlign w:val="center"/>
            <w:hideMark/>
          </w:tcPr>
          <w:p w14:paraId="6357E06B" w14:textId="77777777"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Cheltuieli cu servicii de consultanţă, avize, acorduri, autorizaţii</w:t>
            </w:r>
          </w:p>
        </w:tc>
        <w:tc>
          <w:tcPr>
            <w:tcW w:w="515" w:type="pct"/>
            <w:tcBorders>
              <w:top w:val="nil"/>
              <w:left w:val="nil"/>
              <w:bottom w:val="single" w:sz="4" w:space="0" w:color="auto"/>
              <w:right w:val="single" w:sz="4" w:space="0" w:color="auto"/>
            </w:tcBorders>
            <w:shd w:val="clear" w:color="auto" w:fill="C0C0C0"/>
            <w:vAlign w:val="center"/>
            <w:hideMark/>
          </w:tcPr>
          <w:p w14:paraId="3D49603B"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14" w:type="pct"/>
            <w:tcBorders>
              <w:top w:val="nil"/>
              <w:left w:val="nil"/>
              <w:bottom w:val="single" w:sz="4" w:space="0" w:color="auto"/>
              <w:right w:val="single" w:sz="4" w:space="0" w:color="auto"/>
            </w:tcBorders>
            <w:shd w:val="clear" w:color="auto" w:fill="C0C0C0"/>
            <w:vAlign w:val="center"/>
            <w:hideMark/>
          </w:tcPr>
          <w:p w14:paraId="42FD9ED6"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57" w:type="pct"/>
            <w:tcBorders>
              <w:top w:val="nil"/>
              <w:left w:val="nil"/>
              <w:bottom w:val="single" w:sz="4" w:space="0" w:color="auto"/>
              <w:right w:val="single" w:sz="4" w:space="0" w:color="auto"/>
            </w:tcBorders>
            <w:shd w:val="clear" w:color="auto" w:fill="C0C0C0"/>
            <w:vAlign w:val="center"/>
            <w:hideMark/>
          </w:tcPr>
          <w:p w14:paraId="16C344B2"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5C2F290B"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184676AC"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624358A2"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4CAC28E0"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03A8F40B"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03A6F53C"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96" w:type="pct"/>
            <w:vAlign w:val="center"/>
            <w:hideMark/>
          </w:tcPr>
          <w:p w14:paraId="371AAADB" w14:textId="77777777" w:rsidR="00BC3683" w:rsidRPr="00C42312" w:rsidRDefault="00BC3683">
            <w:pPr>
              <w:rPr>
                <w:rFonts w:ascii="Times New Roman" w:eastAsia="Times New Roman" w:hAnsi="Times New Roman" w:cs="Times New Roman"/>
                <w:b/>
                <w:bCs/>
                <w:color w:val="000000"/>
                <w:lang w:val="it-IT"/>
              </w:rPr>
            </w:pPr>
          </w:p>
        </w:tc>
      </w:tr>
      <w:tr w:rsidR="00BC3683" w:rsidRPr="00C42312" w14:paraId="3FCDDAE6" w14:textId="77777777" w:rsidTr="00B038B5">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0A6740AA"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III.a</w:t>
            </w:r>
          </w:p>
        </w:tc>
        <w:tc>
          <w:tcPr>
            <w:tcW w:w="1409" w:type="pct"/>
            <w:vMerge w:val="restart"/>
            <w:tcBorders>
              <w:top w:val="nil"/>
              <w:left w:val="single" w:sz="4" w:space="0" w:color="auto"/>
              <w:bottom w:val="single" w:sz="4" w:space="0" w:color="auto"/>
              <w:right w:val="single" w:sz="4" w:space="0" w:color="auto"/>
            </w:tcBorders>
            <w:vAlign w:val="center"/>
            <w:hideMark/>
          </w:tcPr>
          <w:p w14:paraId="362862E5"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Cheltuieli cu servicii de consultanţă pentru elaborarea tuturor documentaţiilor necesare depunerii proiectului (inclusiv scrierea Cererii de finanţare</w:t>
            </w:r>
          </w:p>
        </w:tc>
        <w:tc>
          <w:tcPr>
            <w:tcW w:w="515" w:type="pct"/>
            <w:vMerge w:val="restart"/>
            <w:tcBorders>
              <w:top w:val="nil"/>
              <w:left w:val="single" w:sz="4" w:space="0" w:color="auto"/>
              <w:bottom w:val="single" w:sz="4" w:space="0" w:color="auto"/>
              <w:right w:val="single" w:sz="4" w:space="0" w:color="auto"/>
            </w:tcBorders>
            <w:vAlign w:val="center"/>
            <w:hideMark/>
          </w:tcPr>
          <w:p w14:paraId="4666BA5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serviciu / set / pachet / buc.</w:t>
            </w:r>
          </w:p>
        </w:tc>
        <w:tc>
          <w:tcPr>
            <w:tcW w:w="214" w:type="pct"/>
            <w:tcBorders>
              <w:top w:val="nil"/>
              <w:left w:val="nil"/>
              <w:bottom w:val="single" w:sz="4" w:space="0" w:color="auto"/>
              <w:right w:val="single" w:sz="4" w:space="0" w:color="auto"/>
            </w:tcBorders>
            <w:vAlign w:val="center"/>
            <w:hideMark/>
          </w:tcPr>
          <w:p w14:paraId="6E06881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B9F01C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E1487E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4AED43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20FB1B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0F21D01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1F38B99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E34379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44540A6"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6D48211"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753850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A23C88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9D061C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A439909"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E52B94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69A857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0FE708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C2EFC0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1865E7F"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2AE4077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8FEB46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E5B7CEE"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48A6460"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218E8438"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731B1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E3AE9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36AD409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F942FC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2FAE63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E5E0FB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98E9E0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F5045C2"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591029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271C150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B6032D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5052408"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C3998CF"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A8003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01BF3C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3B62DD13"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AC7F0F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3738C5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2DAEAC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36E791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02921AF"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4FDE96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BEEE78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736311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EF4B87A"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01440BFF"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8CD4E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7CFB22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5F15AA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73016A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AE2F2D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F8B15F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5D5B7B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2F58FF1"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19FEDB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F6E4A4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5259C95"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C867A03"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7D55EA92"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414E377"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06732F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21ABBF7"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6A9E03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E0AECD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42C54D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3C05F9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61F7AB8"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0B3C96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C421EC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FA29DA4"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4618D35"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2E03B256"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EDD60A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DD12D6C"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CC86AC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7FB4B5A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2A96FF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939BF8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4775ABF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852B0E5"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759015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C94DFE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65FCDA8"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56361A2"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1D7308AA"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20368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BD7B70D"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D962C7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5339FC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886508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3CBB80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95F1FB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14F593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C1D4D6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B2EF60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3A25353"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29874CE"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70A54C74"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072FEB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A2A6F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48ED496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226845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AAF916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C695B0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0D51F9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B2A933D"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5B5F76C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85BC40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37BE1F5"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D3BC77E" w14:textId="77777777" w:rsidTr="00B038B5">
        <w:trPr>
          <w:trHeight w:val="300"/>
        </w:trPr>
        <w:tc>
          <w:tcPr>
            <w:tcW w:w="240" w:type="pct"/>
            <w:vMerge w:val="restart"/>
            <w:tcBorders>
              <w:top w:val="nil"/>
              <w:left w:val="single" w:sz="4" w:space="0" w:color="auto"/>
              <w:bottom w:val="single" w:sz="4" w:space="0" w:color="auto"/>
              <w:right w:val="single" w:sz="4" w:space="0" w:color="auto"/>
            </w:tcBorders>
            <w:vAlign w:val="center"/>
            <w:hideMark/>
          </w:tcPr>
          <w:p w14:paraId="5DC5E5F7"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III.b</w:t>
            </w:r>
          </w:p>
        </w:tc>
        <w:tc>
          <w:tcPr>
            <w:tcW w:w="1409" w:type="pct"/>
            <w:vMerge w:val="restart"/>
            <w:tcBorders>
              <w:top w:val="nil"/>
              <w:left w:val="single" w:sz="4" w:space="0" w:color="auto"/>
              <w:bottom w:val="single" w:sz="4" w:space="0" w:color="auto"/>
              <w:right w:val="single" w:sz="4" w:space="0" w:color="auto"/>
            </w:tcBorders>
            <w:vAlign w:val="center"/>
            <w:hideMark/>
          </w:tcPr>
          <w:p w14:paraId="0C141A9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 xml:space="preserve">Cheltuieli cu servicii de consultanţă în domeniul managementului proiectului, inclusiv elaborarea documentaţiilor necesare implementării proiectului şi/sau servicii de asistenţă juridică pentru realizarea achiziţiilor publice (elaborarea documentaţiei de atribuire şi aplicarea procedurilor de atribuire a contractelor de achiziţie publică); </w:t>
            </w:r>
          </w:p>
        </w:tc>
        <w:tc>
          <w:tcPr>
            <w:tcW w:w="515" w:type="pct"/>
            <w:vMerge w:val="restart"/>
            <w:tcBorders>
              <w:top w:val="nil"/>
              <w:left w:val="single" w:sz="4" w:space="0" w:color="auto"/>
              <w:bottom w:val="single" w:sz="4" w:space="0" w:color="auto"/>
              <w:right w:val="single" w:sz="4" w:space="0" w:color="auto"/>
            </w:tcBorders>
            <w:vAlign w:val="center"/>
            <w:hideMark/>
          </w:tcPr>
          <w:p w14:paraId="7A4BB40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serviciu / set / pachet / buc.</w:t>
            </w:r>
          </w:p>
        </w:tc>
        <w:tc>
          <w:tcPr>
            <w:tcW w:w="214" w:type="pct"/>
            <w:tcBorders>
              <w:top w:val="nil"/>
              <w:left w:val="nil"/>
              <w:bottom w:val="single" w:sz="4" w:space="0" w:color="auto"/>
              <w:right w:val="single" w:sz="4" w:space="0" w:color="auto"/>
            </w:tcBorders>
            <w:vAlign w:val="center"/>
            <w:hideMark/>
          </w:tcPr>
          <w:p w14:paraId="4545F603"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7FBB4F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E5A6CC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E0CE51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FBD7D7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2384386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22744AA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260482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2BCBA1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30B74CE"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3960FD06"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8D7974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D2B52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B7BEAB6"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BE830A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59EEC6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CE009A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9E01F0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612CF3F"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AA561D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5A7CA5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10AB69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04F3622"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598CD448"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AB8B90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9E35F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F889C4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6DFD99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4AC07A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6AE13D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F3C034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C56DBBE"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4B38C1C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B6F644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B68033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2ADB8C4"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39DC8D32"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D217EA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90464B8"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898CC7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8E816F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AC4FA1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1BBE6D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0941B8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CEFE354"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9F0E19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90B09A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77F88BE"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87BD7C6"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4D960594"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F60D87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5CC43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EE139CB"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1172EE3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129D38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CA3CAB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2A39F1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A1A78BE"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496C69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74DB08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A7AEA5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7440CBC"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4211C988"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6D30F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FC1CF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4EF1FA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49DCB7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4937BD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903626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1E35EE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BC1743"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CD5354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A6A2A7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5EB846D"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5B866C5"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48A9588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3B6BAF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2E7F5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6D8645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68DD30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9E60F7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9EBD9C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80DFB0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B636E84"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093A24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AC5864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6BE831B"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865C498"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4E4B63BD"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3E312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5EFDFA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E63347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EE0F20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6B0E75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BA8637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5FD1BD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2286EA"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99E772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F4D08B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953A174"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4D80F4D" w14:textId="77777777" w:rsidTr="00B038B5">
        <w:trPr>
          <w:trHeight w:val="300"/>
        </w:trPr>
        <w:tc>
          <w:tcPr>
            <w:tcW w:w="240" w:type="pct"/>
            <w:vMerge w:val="restart"/>
            <w:tcBorders>
              <w:top w:val="nil"/>
              <w:left w:val="single" w:sz="4" w:space="0" w:color="auto"/>
              <w:bottom w:val="single" w:sz="4" w:space="0" w:color="auto"/>
              <w:right w:val="single" w:sz="4" w:space="0" w:color="auto"/>
            </w:tcBorders>
            <w:vAlign w:val="center"/>
            <w:hideMark/>
          </w:tcPr>
          <w:p w14:paraId="0333D2D0"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III.c</w:t>
            </w:r>
          </w:p>
        </w:tc>
        <w:tc>
          <w:tcPr>
            <w:tcW w:w="1409" w:type="pct"/>
            <w:vMerge w:val="restart"/>
            <w:tcBorders>
              <w:top w:val="nil"/>
              <w:left w:val="single" w:sz="4" w:space="0" w:color="auto"/>
              <w:bottom w:val="single" w:sz="4" w:space="0" w:color="auto"/>
              <w:right w:val="single" w:sz="4" w:space="0" w:color="auto"/>
            </w:tcBorders>
            <w:vAlign w:val="center"/>
            <w:hideMark/>
          </w:tcPr>
          <w:p w14:paraId="762B35FF"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Cheltuieli pentru obţinerea acordurilor, avizelor şi autorizaţiilor aferente activităţilor eligibile ale operaţiunii</w:t>
            </w:r>
          </w:p>
        </w:tc>
        <w:tc>
          <w:tcPr>
            <w:tcW w:w="515" w:type="pct"/>
            <w:vMerge w:val="restart"/>
            <w:tcBorders>
              <w:top w:val="nil"/>
              <w:left w:val="single" w:sz="4" w:space="0" w:color="auto"/>
              <w:bottom w:val="single" w:sz="4" w:space="0" w:color="auto"/>
              <w:right w:val="single" w:sz="4" w:space="0" w:color="auto"/>
            </w:tcBorders>
            <w:vAlign w:val="center"/>
            <w:hideMark/>
          </w:tcPr>
          <w:p w14:paraId="72C37FE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serviciu / set / pachet / buc.</w:t>
            </w:r>
          </w:p>
        </w:tc>
        <w:tc>
          <w:tcPr>
            <w:tcW w:w="214" w:type="pct"/>
            <w:tcBorders>
              <w:top w:val="nil"/>
              <w:left w:val="nil"/>
              <w:bottom w:val="single" w:sz="4" w:space="0" w:color="auto"/>
              <w:right w:val="single" w:sz="4" w:space="0" w:color="auto"/>
            </w:tcBorders>
            <w:vAlign w:val="center"/>
            <w:hideMark/>
          </w:tcPr>
          <w:p w14:paraId="510FCDD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657843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6793D0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4261A3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4C89B6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0EFF909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7D5A010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0E79C5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06604EE"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B5DFB66"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1FCFF768"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53232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877745D"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9B809A6"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456F48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6EED27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30D757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65FA28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DEB0882"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2CB2398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C566CE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A9D9B5D"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CA073B0"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5F82763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FEB124"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7DE87A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F06AF69"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E84539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588B3A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860228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B192C0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FBB9922"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AEE7FD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AAB812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086561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61CFF3EE"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7282F28A"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49F880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731492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58D15A1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727A82F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0FF30A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8FB028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09D29A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8528928"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164BFE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1233B9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FB0EF1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6500982" w14:textId="77777777" w:rsidTr="00B038B5">
        <w:trPr>
          <w:trHeight w:val="1425"/>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01CDD75E" w14:textId="77777777" w:rsidR="00BC3683" w:rsidRPr="00C42312" w:rsidRDefault="00BC3683">
            <w:pPr>
              <w:spacing w:after="0" w:line="240" w:lineRule="auto"/>
              <w:jc w:val="center"/>
              <w:rPr>
                <w:rFonts w:ascii="Times New Roman" w:eastAsia="Times New Roman" w:hAnsi="Times New Roman" w:cs="Times New Roman"/>
                <w:b/>
                <w:bCs/>
                <w:color w:val="000000"/>
                <w:sz w:val="18"/>
                <w:szCs w:val="18"/>
                <w:lang w:val="en-US"/>
              </w:rPr>
            </w:pPr>
            <w:r w:rsidRPr="00C42312">
              <w:rPr>
                <w:rFonts w:ascii="Times New Roman" w:eastAsia="Times New Roman" w:hAnsi="Times New Roman" w:cs="Times New Roman"/>
                <w:b/>
                <w:bCs/>
                <w:color w:val="000000"/>
                <w:sz w:val="18"/>
                <w:szCs w:val="18"/>
                <w:lang w:val="en-US"/>
              </w:rPr>
              <w:t>IV.</w:t>
            </w:r>
          </w:p>
        </w:tc>
        <w:tc>
          <w:tcPr>
            <w:tcW w:w="1409" w:type="pct"/>
            <w:tcBorders>
              <w:top w:val="nil"/>
              <w:left w:val="nil"/>
              <w:bottom w:val="single" w:sz="4" w:space="0" w:color="auto"/>
              <w:right w:val="single" w:sz="4" w:space="0" w:color="auto"/>
            </w:tcBorders>
            <w:shd w:val="clear" w:color="auto" w:fill="C0C0C0"/>
            <w:vAlign w:val="center"/>
            <w:hideMark/>
          </w:tcPr>
          <w:p w14:paraId="50CBE5D3" w14:textId="77777777"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Cheltuieli pentru instruire / formare profesională specifică:</w:t>
            </w:r>
          </w:p>
        </w:tc>
        <w:tc>
          <w:tcPr>
            <w:tcW w:w="515" w:type="pct"/>
            <w:tcBorders>
              <w:top w:val="nil"/>
              <w:left w:val="nil"/>
              <w:bottom w:val="single" w:sz="4" w:space="0" w:color="auto"/>
              <w:right w:val="single" w:sz="4" w:space="0" w:color="auto"/>
            </w:tcBorders>
            <w:shd w:val="clear" w:color="auto" w:fill="C0C0C0"/>
            <w:vAlign w:val="center"/>
            <w:hideMark/>
          </w:tcPr>
          <w:p w14:paraId="393C9DBB"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14" w:type="pct"/>
            <w:tcBorders>
              <w:top w:val="nil"/>
              <w:left w:val="nil"/>
              <w:bottom w:val="single" w:sz="4" w:space="0" w:color="auto"/>
              <w:right w:val="single" w:sz="4" w:space="0" w:color="auto"/>
            </w:tcBorders>
            <w:shd w:val="clear" w:color="auto" w:fill="C0C0C0"/>
            <w:vAlign w:val="center"/>
            <w:hideMark/>
          </w:tcPr>
          <w:p w14:paraId="657BE3C0"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57" w:type="pct"/>
            <w:tcBorders>
              <w:top w:val="nil"/>
              <w:left w:val="nil"/>
              <w:bottom w:val="single" w:sz="4" w:space="0" w:color="auto"/>
              <w:right w:val="single" w:sz="4" w:space="0" w:color="auto"/>
            </w:tcBorders>
            <w:shd w:val="clear" w:color="auto" w:fill="C0C0C0"/>
            <w:vAlign w:val="center"/>
            <w:hideMark/>
          </w:tcPr>
          <w:p w14:paraId="5CDD2E44"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2C44C7A9"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65AC79E1"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24CCA4A0"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59D45994"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427D593C"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5DD51DCC"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96" w:type="pct"/>
            <w:vAlign w:val="center"/>
            <w:hideMark/>
          </w:tcPr>
          <w:p w14:paraId="53E5147E" w14:textId="77777777" w:rsidR="00BC3683" w:rsidRPr="00C42312" w:rsidRDefault="00BC3683">
            <w:pPr>
              <w:rPr>
                <w:rFonts w:ascii="Times New Roman" w:eastAsia="Times New Roman" w:hAnsi="Times New Roman" w:cs="Times New Roman"/>
                <w:b/>
                <w:bCs/>
                <w:color w:val="000000"/>
                <w:lang w:val="it-IT"/>
              </w:rPr>
            </w:pPr>
          </w:p>
        </w:tc>
      </w:tr>
      <w:tr w:rsidR="00BC3683" w:rsidRPr="00C42312" w14:paraId="063577AD" w14:textId="77777777" w:rsidTr="00B038B5">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17896AA4"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IV.a</w:t>
            </w:r>
          </w:p>
        </w:tc>
        <w:tc>
          <w:tcPr>
            <w:tcW w:w="1409" w:type="pct"/>
            <w:vMerge w:val="restart"/>
            <w:tcBorders>
              <w:top w:val="nil"/>
              <w:left w:val="single" w:sz="4" w:space="0" w:color="auto"/>
              <w:bottom w:val="single" w:sz="4" w:space="0" w:color="auto"/>
              <w:right w:val="single" w:sz="4" w:space="0" w:color="auto"/>
            </w:tcBorders>
            <w:vAlign w:val="center"/>
            <w:hideMark/>
          </w:tcPr>
          <w:p w14:paraId="0DCCC1B7"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Cheltuieli legate de pregătirea personalului care va utiliza echipamentele achiziționate prin proiect şi aplicaţia / serviciul software achiziționat şi/sau dezvoltat prin proiect</w:t>
            </w:r>
          </w:p>
        </w:tc>
        <w:tc>
          <w:tcPr>
            <w:tcW w:w="515" w:type="pct"/>
            <w:vMerge w:val="restart"/>
            <w:tcBorders>
              <w:top w:val="nil"/>
              <w:left w:val="single" w:sz="4" w:space="0" w:color="auto"/>
              <w:bottom w:val="single" w:sz="4" w:space="0" w:color="auto"/>
              <w:right w:val="single" w:sz="4" w:space="0" w:color="auto"/>
            </w:tcBorders>
            <w:vAlign w:val="center"/>
            <w:hideMark/>
          </w:tcPr>
          <w:p w14:paraId="03303C7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serviciu / set / pachet / buc.</w:t>
            </w:r>
          </w:p>
        </w:tc>
        <w:tc>
          <w:tcPr>
            <w:tcW w:w="214" w:type="pct"/>
            <w:tcBorders>
              <w:top w:val="nil"/>
              <w:left w:val="nil"/>
              <w:bottom w:val="single" w:sz="4" w:space="0" w:color="auto"/>
              <w:right w:val="single" w:sz="4" w:space="0" w:color="auto"/>
            </w:tcBorders>
            <w:vAlign w:val="center"/>
            <w:hideMark/>
          </w:tcPr>
          <w:p w14:paraId="6C8B359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393650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896BA0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96C1A4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339E1C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2E98498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234A2BB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F7B091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E19288C"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75A63B6"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4C3CE224"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6BC650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47DAC18"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343FDEAD"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114E510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487BD5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677316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5AF403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F3F6B3A"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2F01637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351AC7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F512738"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646A7353"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1B02B2F"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75A3D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1B029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13F1706"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C63158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03E89E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A3E42C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194CBE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45EF6D9"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A30907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422F07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B6FA06E"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663D029" w14:textId="77777777" w:rsidTr="008C5084">
        <w:trPr>
          <w:trHeight w:val="525"/>
        </w:trPr>
        <w:tc>
          <w:tcPr>
            <w:tcW w:w="240" w:type="pct"/>
            <w:vMerge/>
            <w:tcBorders>
              <w:top w:val="nil"/>
              <w:left w:val="single" w:sz="4" w:space="0" w:color="auto"/>
              <w:bottom w:val="single" w:sz="4" w:space="0" w:color="auto"/>
              <w:right w:val="single" w:sz="4" w:space="0" w:color="auto"/>
            </w:tcBorders>
            <w:vAlign w:val="center"/>
            <w:hideMark/>
          </w:tcPr>
          <w:p w14:paraId="62D72F69"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42BD7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6A59E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E0832F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B97CFB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A09BE3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2D2DFB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EDCDE2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441967"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18F3FB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F8B106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501854D"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BB3351B" w14:textId="77777777" w:rsidTr="00B038B5">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2E359208"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IV.b</w:t>
            </w:r>
          </w:p>
        </w:tc>
        <w:tc>
          <w:tcPr>
            <w:tcW w:w="1409" w:type="pct"/>
            <w:vMerge w:val="restart"/>
            <w:tcBorders>
              <w:top w:val="nil"/>
              <w:left w:val="single" w:sz="4" w:space="0" w:color="auto"/>
              <w:bottom w:val="single" w:sz="4" w:space="0" w:color="auto"/>
              <w:right w:val="single" w:sz="4" w:space="0" w:color="auto"/>
            </w:tcBorders>
            <w:vAlign w:val="center"/>
            <w:hideMark/>
          </w:tcPr>
          <w:p w14:paraId="58300E47" w14:textId="77777777" w:rsidR="00BC3683" w:rsidRPr="00C42312" w:rsidRDefault="00BC3683">
            <w:pPr>
              <w:spacing w:after="0" w:line="240" w:lineRule="auto"/>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Cheltuieli legate de pregătirea personalului care va asigura administrarea şi mentenanţa echipamentelor achiziţionate prin proiect şi aplicaţiei / serviciului software achiziţionat şi/sau dezvoltat prin proiect, dacă acesta este angajat al beneficiarului</w:t>
            </w:r>
          </w:p>
        </w:tc>
        <w:tc>
          <w:tcPr>
            <w:tcW w:w="515" w:type="pct"/>
            <w:vMerge w:val="restart"/>
            <w:tcBorders>
              <w:top w:val="nil"/>
              <w:left w:val="single" w:sz="4" w:space="0" w:color="auto"/>
              <w:bottom w:val="single" w:sz="4" w:space="0" w:color="auto"/>
              <w:right w:val="single" w:sz="4" w:space="0" w:color="auto"/>
            </w:tcBorders>
            <w:vAlign w:val="center"/>
            <w:hideMark/>
          </w:tcPr>
          <w:p w14:paraId="46A09DA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serviciu / set / pachet / buc.</w:t>
            </w:r>
          </w:p>
        </w:tc>
        <w:tc>
          <w:tcPr>
            <w:tcW w:w="214" w:type="pct"/>
            <w:tcBorders>
              <w:top w:val="nil"/>
              <w:left w:val="nil"/>
              <w:bottom w:val="single" w:sz="4" w:space="0" w:color="auto"/>
              <w:right w:val="single" w:sz="4" w:space="0" w:color="auto"/>
            </w:tcBorders>
            <w:vAlign w:val="center"/>
            <w:hideMark/>
          </w:tcPr>
          <w:p w14:paraId="1ACDAE3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FA07E6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B1EA8F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5243BF6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C129F7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417BA7C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3FDFCB6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78A963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AB1A27B"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959F895"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5092047"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282AF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2054A8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0080B9D"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FB223D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0166DA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778EEF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574510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A552BD3"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07EECA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2048D86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5A36B59"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926748D"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BA233A6"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8A43C6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FAD724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4C064FEF"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9354F8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D37CCD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0BB6C0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12BA99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3162BBF"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4991E1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12370A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7A5A7E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E2A8C67"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23520AD5"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D765D68"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0EA11F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EBFC02B"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D3BF52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037E61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B82671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4BA487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97B7038"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F8D16D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2B32CA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EC59D26"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13C221E"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1591DD6"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DA9374"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657948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8E981D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125FE0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9900B5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610FC6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4AFBA7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4900505"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41D82B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B2C373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A4E19AE"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2C17814"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0AF5C70C"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E1CB4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4084A4"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C2D483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03942F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FCC0DA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233769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B58381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26BE87F"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0C347C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EA63A1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A0F9484"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FD2ED49"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73284EDC"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C664594"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88421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485D3C69"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BE354D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B3BC8D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5F9524D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7B4320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6F077DB"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232FEA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960FED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91CC588"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7005FF9"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9E60587"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86ED71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F3F9A4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60D68D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B7C911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4D62E8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7C342D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8E6FCA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07688E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E6DD1C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616191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8CE222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B0CB408" w14:textId="77777777" w:rsidTr="00B038B5">
        <w:trPr>
          <w:trHeight w:val="1770"/>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546EA354" w14:textId="77777777" w:rsidR="00BC3683" w:rsidRPr="00C42312" w:rsidRDefault="00BC3683">
            <w:pPr>
              <w:spacing w:after="0" w:line="240" w:lineRule="auto"/>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V.</w:t>
            </w:r>
          </w:p>
        </w:tc>
        <w:tc>
          <w:tcPr>
            <w:tcW w:w="1409" w:type="pct"/>
            <w:tcBorders>
              <w:top w:val="nil"/>
              <w:left w:val="nil"/>
              <w:bottom w:val="single" w:sz="4" w:space="0" w:color="auto"/>
              <w:right w:val="single" w:sz="4" w:space="0" w:color="auto"/>
            </w:tcBorders>
            <w:shd w:val="clear" w:color="auto" w:fill="C0C0C0"/>
            <w:vAlign w:val="center"/>
            <w:hideMark/>
          </w:tcPr>
          <w:p w14:paraId="337CBF7C" w14:textId="77777777"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Cheltuieli aferente echipei interne de proiect (management de proiect şi echipa de implementare) - doar dacă nu au fost acoperite în cadrul cheltuielilor de consultanţă</w:t>
            </w:r>
          </w:p>
        </w:tc>
        <w:tc>
          <w:tcPr>
            <w:tcW w:w="515" w:type="pct"/>
            <w:tcBorders>
              <w:top w:val="nil"/>
              <w:left w:val="nil"/>
              <w:bottom w:val="single" w:sz="4" w:space="0" w:color="auto"/>
              <w:right w:val="single" w:sz="4" w:space="0" w:color="auto"/>
            </w:tcBorders>
            <w:shd w:val="clear" w:color="auto" w:fill="C0C0C0"/>
            <w:vAlign w:val="center"/>
            <w:hideMark/>
          </w:tcPr>
          <w:p w14:paraId="53CAB616"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214" w:type="pct"/>
            <w:tcBorders>
              <w:top w:val="nil"/>
              <w:left w:val="nil"/>
              <w:bottom w:val="single" w:sz="4" w:space="0" w:color="auto"/>
              <w:right w:val="single" w:sz="4" w:space="0" w:color="auto"/>
            </w:tcBorders>
            <w:shd w:val="clear" w:color="auto" w:fill="C0C0C0"/>
            <w:vAlign w:val="center"/>
            <w:hideMark/>
          </w:tcPr>
          <w:p w14:paraId="22B8531E"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257" w:type="pct"/>
            <w:tcBorders>
              <w:top w:val="nil"/>
              <w:left w:val="nil"/>
              <w:bottom w:val="single" w:sz="4" w:space="0" w:color="auto"/>
              <w:right w:val="single" w:sz="4" w:space="0" w:color="auto"/>
            </w:tcBorders>
            <w:shd w:val="clear" w:color="auto" w:fill="C0C0C0"/>
            <w:vAlign w:val="center"/>
            <w:hideMark/>
          </w:tcPr>
          <w:p w14:paraId="145979AC"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479D71CF"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7E23E01F"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415A01DE"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35067E30"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5523B76D"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5640AF15"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96" w:type="pct"/>
            <w:vAlign w:val="center"/>
            <w:hideMark/>
          </w:tcPr>
          <w:p w14:paraId="0A899458" w14:textId="77777777" w:rsidR="00BC3683" w:rsidRPr="00C42312" w:rsidRDefault="00BC3683">
            <w:pPr>
              <w:rPr>
                <w:rFonts w:ascii="Times New Roman" w:eastAsia="Times New Roman" w:hAnsi="Times New Roman" w:cs="Times New Roman"/>
                <w:b/>
                <w:bCs/>
                <w:color w:val="000000"/>
                <w:sz w:val="28"/>
                <w:szCs w:val="28"/>
                <w:lang w:val="it-IT"/>
              </w:rPr>
            </w:pPr>
          </w:p>
        </w:tc>
      </w:tr>
      <w:tr w:rsidR="00BC3683" w:rsidRPr="00C42312" w14:paraId="2EDFC0E3" w14:textId="77777777" w:rsidTr="00B038B5">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11637C5D"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V.a</w:t>
            </w:r>
          </w:p>
        </w:tc>
        <w:tc>
          <w:tcPr>
            <w:tcW w:w="1409" w:type="pct"/>
            <w:vMerge w:val="restart"/>
            <w:tcBorders>
              <w:top w:val="nil"/>
              <w:left w:val="single" w:sz="4" w:space="0" w:color="auto"/>
              <w:bottom w:val="single" w:sz="4" w:space="0" w:color="auto"/>
              <w:right w:val="single" w:sz="4" w:space="0" w:color="auto"/>
            </w:tcBorders>
            <w:vAlign w:val="center"/>
            <w:hideMark/>
          </w:tcPr>
          <w:p w14:paraId="30A6AD04"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Cheltuieli salariale pentru echipa de management intern de proiect personal angajat al beneficiarului și partenerului (conform legislației în vigoare</w:t>
            </w:r>
          </w:p>
        </w:tc>
        <w:tc>
          <w:tcPr>
            <w:tcW w:w="515" w:type="pct"/>
            <w:vMerge w:val="restart"/>
            <w:tcBorders>
              <w:top w:val="nil"/>
              <w:left w:val="single" w:sz="4" w:space="0" w:color="auto"/>
              <w:bottom w:val="single" w:sz="4" w:space="0" w:color="auto"/>
              <w:right w:val="single" w:sz="4" w:space="0" w:color="auto"/>
            </w:tcBorders>
            <w:vAlign w:val="center"/>
            <w:hideMark/>
          </w:tcPr>
          <w:p w14:paraId="054832E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val/ora</w:t>
            </w:r>
          </w:p>
        </w:tc>
        <w:tc>
          <w:tcPr>
            <w:tcW w:w="214" w:type="pct"/>
            <w:tcBorders>
              <w:top w:val="nil"/>
              <w:left w:val="nil"/>
              <w:bottom w:val="single" w:sz="4" w:space="0" w:color="auto"/>
              <w:right w:val="single" w:sz="4" w:space="0" w:color="auto"/>
            </w:tcBorders>
            <w:vAlign w:val="center"/>
            <w:hideMark/>
          </w:tcPr>
          <w:p w14:paraId="3DD536C3"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7A299D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3F41C5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6EF92D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FE1112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585BF74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5B2A777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737240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96DA855"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84DA9A2"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8F78F8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C4AA17D"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621F1A8"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F408B2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A2832B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32D4EA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C2EFF6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20A29F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AF84D4F"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2BA974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B49845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E679F0E"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6AA5CC81"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671ABFA"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DF870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4C4FB7"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59B0B7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813312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351F1C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9B5FB4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5756FF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5543D47"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BBFA6A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268668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A31FC3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6C18559"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75A371D0"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A52298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D11032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0B1DAF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7229DE4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B40BAE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D4E446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EA2BDC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457EC31"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C0CC64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120622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2620E0B"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24CAEA9" w14:textId="77777777" w:rsidTr="00B038B5">
        <w:trPr>
          <w:trHeight w:val="300"/>
        </w:trPr>
        <w:tc>
          <w:tcPr>
            <w:tcW w:w="240" w:type="pct"/>
            <w:vMerge w:val="restart"/>
            <w:tcBorders>
              <w:top w:val="nil"/>
              <w:left w:val="single" w:sz="4" w:space="0" w:color="auto"/>
              <w:bottom w:val="single" w:sz="4" w:space="0" w:color="auto"/>
              <w:right w:val="single" w:sz="4" w:space="0" w:color="auto"/>
            </w:tcBorders>
            <w:vAlign w:val="center"/>
            <w:hideMark/>
          </w:tcPr>
          <w:p w14:paraId="7925A0DD"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V.b</w:t>
            </w:r>
          </w:p>
        </w:tc>
        <w:tc>
          <w:tcPr>
            <w:tcW w:w="1409" w:type="pct"/>
            <w:vMerge w:val="restart"/>
            <w:tcBorders>
              <w:top w:val="nil"/>
              <w:left w:val="single" w:sz="4" w:space="0" w:color="auto"/>
              <w:bottom w:val="single" w:sz="4" w:space="0" w:color="auto"/>
              <w:right w:val="single" w:sz="4" w:space="0" w:color="auto"/>
            </w:tcBorders>
            <w:vAlign w:val="center"/>
            <w:hideMark/>
          </w:tcPr>
          <w:p w14:paraId="3399301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Cheltuieli salariale pentru echipa de implementare internă de proiect - personal angajat al beneficiarului și partenerului finanţării sau personal ce urmează a fi angajat de către solicitant, pe bază de contract individual de muncă, pe perioadă determinată, în afara organigramei, în cadrul proiectului (conform legislației în vigoare);</w:t>
            </w:r>
          </w:p>
        </w:tc>
        <w:tc>
          <w:tcPr>
            <w:tcW w:w="515" w:type="pct"/>
            <w:vMerge w:val="restart"/>
            <w:tcBorders>
              <w:top w:val="nil"/>
              <w:left w:val="single" w:sz="4" w:space="0" w:color="auto"/>
              <w:bottom w:val="single" w:sz="4" w:space="0" w:color="auto"/>
              <w:right w:val="single" w:sz="4" w:space="0" w:color="auto"/>
            </w:tcBorders>
            <w:vAlign w:val="center"/>
            <w:hideMark/>
          </w:tcPr>
          <w:p w14:paraId="16D72BF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val/ora</w:t>
            </w:r>
          </w:p>
        </w:tc>
        <w:tc>
          <w:tcPr>
            <w:tcW w:w="214" w:type="pct"/>
            <w:tcBorders>
              <w:top w:val="nil"/>
              <w:left w:val="nil"/>
              <w:bottom w:val="single" w:sz="4" w:space="0" w:color="auto"/>
              <w:right w:val="single" w:sz="4" w:space="0" w:color="auto"/>
            </w:tcBorders>
            <w:vAlign w:val="center"/>
            <w:hideMark/>
          </w:tcPr>
          <w:p w14:paraId="57BF5AE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30E5F0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95F671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C03441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4456D7B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529DEF9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0FFCDCC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2AE9A3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F5F9E6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B61FFF7"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52D549AF"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78929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B9BCD4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31EAEE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B29924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4DDF2B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1B4CAB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FD1BAE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BFC0363"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E1AEB2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9BBBFC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2B95796"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0703D11"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09A584E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DE8EB3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94472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27AFA36"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2DDCF4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2665CB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C00BF7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3BDF4E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969E086"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DD71F8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0E1C71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09F0ADA"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DFD092B"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0CE37B89"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E06FFC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8E3F7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524B1F6"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BCBF10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9EA580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E40177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BD184B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FDDB28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715DE0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CF35A0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ED1B44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3155852"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3F556B25"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AFC50F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CBA19F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A8338E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72BC34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4EF32D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77E36D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00B0D6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30D2752"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AAA298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D08682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691667A"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97F7898" w14:textId="77777777" w:rsidTr="00B038B5">
        <w:trPr>
          <w:trHeight w:val="510"/>
        </w:trPr>
        <w:tc>
          <w:tcPr>
            <w:tcW w:w="240" w:type="pct"/>
            <w:vMerge w:val="restart"/>
            <w:tcBorders>
              <w:top w:val="nil"/>
              <w:left w:val="single" w:sz="4" w:space="0" w:color="auto"/>
              <w:bottom w:val="single" w:sz="4" w:space="0" w:color="auto"/>
              <w:right w:val="single" w:sz="4" w:space="0" w:color="auto"/>
            </w:tcBorders>
            <w:vAlign w:val="center"/>
            <w:hideMark/>
          </w:tcPr>
          <w:p w14:paraId="24EA2153"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V.c</w:t>
            </w:r>
          </w:p>
        </w:tc>
        <w:tc>
          <w:tcPr>
            <w:tcW w:w="1409" w:type="pct"/>
            <w:vMerge w:val="restart"/>
            <w:tcBorders>
              <w:top w:val="nil"/>
              <w:left w:val="single" w:sz="4" w:space="0" w:color="auto"/>
              <w:bottom w:val="single" w:sz="4" w:space="0" w:color="auto"/>
              <w:right w:val="single" w:sz="4" w:space="0" w:color="auto"/>
            </w:tcBorders>
            <w:vAlign w:val="center"/>
            <w:hideMark/>
          </w:tcPr>
          <w:p w14:paraId="450D375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 xml:space="preserve">Cheltuieli de deplasare - diurnă, cazare, transport  </w:t>
            </w:r>
          </w:p>
        </w:tc>
        <w:tc>
          <w:tcPr>
            <w:tcW w:w="515" w:type="pct"/>
            <w:vMerge w:val="restart"/>
            <w:tcBorders>
              <w:top w:val="nil"/>
              <w:left w:val="single" w:sz="4" w:space="0" w:color="auto"/>
              <w:bottom w:val="single" w:sz="4" w:space="0" w:color="auto"/>
              <w:right w:val="single" w:sz="4" w:space="0" w:color="auto"/>
            </w:tcBorders>
            <w:vAlign w:val="center"/>
            <w:hideMark/>
          </w:tcPr>
          <w:p w14:paraId="27108AF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val/zi</w:t>
            </w:r>
          </w:p>
        </w:tc>
        <w:tc>
          <w:tcPr>
            <w:tcW w:w="214" w:type="pct"/>
            <w:tcBorders>
              <w:top w:val="nil"/>
              <w:left w:val="nil"/>
              <w:bottom w:val="single" w:sz="4" w:space="0" w:color="auto"/>
              <w:right w:val="single" w:sz="4" w:space="0" w:color="auto"/>
            </w:tcBorders>
            <w:vAlign w:val="center"/>
            <w:hideMark/>
          </w:tcPr>
          <w:p w14:paraId="40B05D28"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8F2942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D2BA1F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DF096B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1D276C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0223355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1BC11E6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AB8F65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4CF230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50B1C8F"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4A4229C6"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749608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5080AF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0992788"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E8E4DA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4467AF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EE8AB3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EFCB05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F05301A"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4513281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AF5E19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5DCDCB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794B463" w14:textId="77777777" w:rsidTr="00B038B5">
        <w:trPr>
          <w:trHeight w:val="510"/>
        </w:trPr>
        <w:tc>
          <w:tcPr>
            <w:tcW w:w="240" w:type="pct"/>
            <w:vMerge w:val="restart"/>
            <w:tcBorders>
              <w:top w:val="nil"/>
              <w:left w:val="single" w:sz="4" w:space="0" w:color="auto"/>
              <w:bottom w:val="single" w:sz="4" w:space="0" w:color="auto"/>
              <w:right w:val="single" w:sz="4" w:space="0" w:color="auto"/>
            </w:tcBorders>
            <w:vAlign w:val="center"/>
            <w:hideMark/>
          </w:tcPr>
          <w:p w14:paraId="265384E0"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V.d</w:t>
            </w:r>
          </w:p>
        </w:tc>
        <w:tc>
          <w:tcPr>
            <w:tcW w:w="1409" w:type="pct"/>
            <w:vMerge w:val="restart"/>
            <w:tcBorders>
              <w:top w:val="nil"/>
              <w:left w:val="single" w:sz="4" w:space="0" w:color="auto"/>
              <w:bottom w:val="single" w:sz="4" w:space="0" w:color="auto"/>
              <w:right w:val="single" w:sz="4" w:space="0" w:color="auto"/>
            </w:tcBorders>
            <w:vAlign w:val="center"/>
            <w:hideMark/>
          </w:tcPr>
          <w:p w14:paraId="6D1D409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 xml:space="preserve">Cheltuieli cu transportul de bunuri, dacă se justifică în cadrul proiectului; </w:t>
            </w:r>
          </w:p>
        </w:tc>
        <w:tc>
          <w:tcPr>
            <w:tcW w:w="515" w:type="pct"/>
            <w:vMerge w:val="restart"/>
            <w:tcBorders>
              <w:top w:val="nil"/>
              <w:left w:val="single" w:sz="4" w:space="0" w:color="auto"/>
              <w:bottom w:val="single" w:sz="4" w:space="0" w:color="auto"/>
              <w:right w:val="single" w:sz="4" w:space="0" w:color="auto"/>
            </w:tcBorders>
            <w:vAlign w:val="center"/>
            <w:hideMark/>
          </w:tcPr>
          <w:p w14:paraId="1642E78D"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val/zi</w:t>
            </w:r>
          </w:p>
        </w:tc>
        <w:tc>
          <w:tcPr>
            <w:tcW w:w="214" w:type="pct"/>
            <w:tcBorders>
              <w:top w:val="nil"/>
              <w:left w:val="nil"/>
              <w:bottom w:val="single" w:sz="4" w:space="0" w:color="auto"/>
              <w:right w:val="single" w:sz="4" w:space="0" w:color="auto"/>
            </w:tcBorders>
            <w:vAlign w:val="center"/>
            <w:hideMark/>
          </w:tcPr>
          <w:p w14:paraId="1FB9BCD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38ECC9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84C7F9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9C6EA6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F1ADCD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2495F35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27A58AB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4C7E2E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3588FE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1A69FC7"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6ED8E0ED"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39CF5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1D353E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5347B4D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0F08A6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6F92D3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04759A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C46A75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D8E3343"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23513A7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E3D297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B6BCD1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E38025E" w14:textId="77777777" w:rsidTr="00B038B5">
        <w:trPr>
          <w:trHeight w:val="510"/>
        </w:trPr>
        <w:tc>
          <w:tcPr>
            <w:tcW w:w="240" w:type="pct"/>
            <w:vMerge w:val="restart"/>
            <w:tcBorders>
              <w:top w:val="nil"/>
              <w:left w:val="single" w:sz="4" w:space="0" w:color="auto"/>
              <w:bottom w:val="single" w:sz="4" w:space="0" w:color="auto"/>
              <w:right w:val="single" w:sz="4" w:space="0" w:color="auto"/>
            </w:tcBorders>
            <w:vAlign w:val="center"/>
            <w:hideMark/>
          </w:tcPr>
          <w:p w14:paraId="304C5B47"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V.e</w:t>
            </w:r>
          </w:p>
        </w:tc>
        <w:tc>
          <w:tcPr>
            <w:tcW w:w="1409" w:type="pct"/>
            <w:vMerge w:val="restart"/>
            <w:tcBorders>
              <w:top w:val="nil"/>
              <w:left w:val="single" w:sz="4" w:space="0" w:color="auto"/>
              <w:bottom w:val="single" w:sz="4" w:space="0" w:color="auto"/>
              <w:right w:val="single" w:sz="4" w:space="0" w:color="auto"/>
            </w:tcBorders>
            <w:vAlign w:val="center"/>
            <w:hideMark/>
          </w:tcPr>
          <w:p w14:paraId="7C567F4B"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xml:space="preserve">Birotică – pentru echipa de management (conform H.G. nr. 2139/30.11.2004); </w:t>
            </w:r>
          </w:p>
        </w:tc>
        <w:tc>
          <w:tcPr>
            <w:tcW w:w="515" w:type="pct"/>
            <w:vMerge w:val="restart"/>
            <w:tcBorders>
              <w:top w:val="nil"/>
              <w:left w:val="single" w:sz="4" w:space="0" w:color="auto"/>
              <w:bottom w:val="single" w:sz="4" w:space="0" w:color="auto"/>
              <w:right w:val="single" w:sz="4" w:space="0" w:color="auto"/>
            </w:tcBorders>
            <w:vAlign w:val="center"/>
            <w:hideMark/>
          </w:tcPr>
          <w:p w14:paraId="1D5E4B8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serv/set/pachet</w:t>
            </w:r>
          </w:p>
        </w:tc>
        <w:tc>
          <w:tcPr>
            <w:tcW w:w="214" w:type="pct"/>
            <w:tcBorders>
              <w:top w:val="nil"/>
              <w:left w:val="nil"/>
              <w:bottom w:val="single" w:sz="4" w:space="0" w:color="auto"/>
              <w:right w:val="single" w:sz="4" w:space="0" w:color="auto"/>
            </w:tcBorders>
            <w:vAlign w:val="center"/>
            <w:hideMark/>
          </w:tcPr>
          <w:p w14:paraId="4584F188"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1832C6A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EFC8D4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9C499A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646C89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5489786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38DC1E4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F83032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01CDC3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68D3235" w14:textId="77777777" w:rsidTr="008C5084">
        <w:trPr>
          <w:trHeight w:val="510"/>
        </w:trPr>
        <w:tc>
          <w:tcPr>
            <w:tcW w:w="240" w:type="pct"/>
            <w:vMerge/>
            <w:tcBorders>
              <w:top w:val="nil"/>
              <w:left w:val="single" w:sz="4" w:space="0" w:color="auto"/>
              <w:bottom w:val="single" w:sz="4" w:space="0" w:color="auto"/>
              <w:right w:val="single" w:sz="4" w:space="0" w:color="auto"/>
            </w:tcBorders>
            <w:vAlign w:val="center"/>
            <w:hideMark/>
          </w:tcPr>
          <w:p w14:paraId="05BF9D54"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303567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217E5F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9DF434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524B3E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C15F53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16C179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4AD1DE1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041D0D9"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27F6136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26528ED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83F7C3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23BFB2A" w14:textId="77777777" w:rsidTr="00B038B5">
        <w:trPr>
          <w:trHeight w:val="510"/>
        </w:trPr>
        <w:tc>
          <w:tcPr>
            <w:tcW w:w="240" w:type="pct"/>
            <w:vMerge w:val="restart"/>
            <w:tcBorders>
              <w:top w:val="nil"/>
              <w:left w:val="single" w:sz="4" w:space="0" w:color="auto"/>
              <w:bottom w:val="single" w:sz="4" w:space="0" w:color="auto"/>
              <w:right w:val="single" w:sz="4" w:space="0" w:color="auto"/>
            </w:tcBorders>
            <w:vAlign w:val="center"/>
            <w:hideMark/>
          </w:tcPr>
          <w:p w14:paraId="31CBE822"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V.f</w:t>
            </w:r>
          </w:p>
        </w:tc>
        <w:tc>
          <w:tcPr>
            <w:tcW w:w="1409" w:type="pct"/>
            <w:vMerge w:val="restart"/>
            <w:tcBorders>
              <w:top w:val="nil"/>
              <w:left w:val="single" w:sz="4" w:space="0" w:color="auto"/>
              <w:bottom w:val="single" w:sz="4" w:space="0" w:color="auto"/>
              <w:right w:val="single" w:sz="4" w:space="0" w:color="auto"/>
            </w:tcBorders>
            <w:vAlign w:val="center"/>
            <w:hideMark/>
          </w:tcPr>
          <w:p w14:paraId="769521C3"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Achiziţia de echipamente TIC – numai pentru echipa internă de management</w:t>
            </w:r>
          </w:p>
        </w:tc>
        <w:tc>
          <w:tcPr>
            <w:tcW w:w="515" w:type="pct"/>
            <w:vMerge w:val="restart"/>
            <w:tcBorders>
              <w:top w:val="nil"/>
              <w:left w:val="single" w:sz="4" w:space="0" w:color="auto"/>
              <w:bottom w:val="single" w:sz="4" w:space="0" w:color="auto"/>
              <w:right w:val="single" w:sz="4" w:space="0" w:color="auto"/>
            </w:tcBorders>
            <w:vAlign w:val="center"/>
            <w:hideMark/>
          </w:tcPr>
          <w:p w14:paraId="523D25A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buc</w:t>
            </w:r>
          </w:p>
        </w:tc>
        <w:tc>
          <w:tcPr>
            <w:tcW w:w="214" w:type="pct"/>
            <w:tcBorders>
              <w:top w:val="nil"/>
              <w:left w:val="nil"/>
              <w:bottom w:val="single" w:sz="4" w:space="0" w:color="auto"/>
              <w:right w:val="single" w:sz="4" w:space="0" w:color="auto"/>
            </w:tcBorders>
            <w:vAlign w:val="center"/>
            <w:hideMark/>
          </w:tcPr>
          <w:p w14:paraId="0ED991F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BC2847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060456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8539CD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AB5D4A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7CACEBD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10E19E5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A84116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79C4CD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64A3D5CB"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121F633C"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2EBAA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0BA976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414FB10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947F6C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8D3B6F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D2001A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4FECDD5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CF3C20C"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E681AB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AD63FA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85449E6"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4C7B986" w14:textId="77777777" w:rsidTr="00B038B5">
        <w:trPr>
          <w:trHeight w:val="780"/>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7C4DB365" w14:textId="77777777" w:rsidR="00BC3683" w:rsidRPr="00C42312" w:rsidRDefault="00BC3683">
            <w:pPr>
              <w:spacing w:after="0" w:line="240" w:lineRule="auto"/>
              <w:jc w:val="center"/>
              <w:rPr>
                <w:rFonts w:ascii="Times New Roman" w:eastAsia="Times New Roman" w:hAnsi="Times New Roman" w:cs="Times New Roman"/>
                <w:b/>
                <w:bCs/>
                <w:color w:val="000000"/>
                <w:sz w:val="18"/>
                <w:szCs w:val="18"/>
                <w:lang w:val="en-US"/>
              </w:rPr>
            </w:pPr>
            <w:r w:rsidRPr="00C42312">
              <w:rPr>
                <w:rFonts w:ascii="Times New Roman" w:eastAsia="Times New Roman" w:hAnsi="Times New Roman" w:cs="Times New Roman"/>
                <w:b/>
                <w:bCs/>
                <w:color w:val="000000"/>
                <w:sz w:val="18"/>
                <w:szCs w:val="18"/>
                <w:lang w:val="en-US"/>
              </w:rPr>
              <w:t>VI.</w:t>
            </w:r>
          </w:p>
        </w:tc>
        <w:tc>
          <w:tcPr>
            <w:tcW w:w="1409" w:type="pct"/>
            <w:tcBorders>
              <w:top w:val="nil"/>
              <w:left w:val="nil"/>
              <w:bottom w:val="single" w:sz="4" w:space="0" w:color="auto"/>
              <w:right w:val="single" w:sz="4" w:space="0" w:color="auto"/>
            </w:tcBorders>
            <w:shd w:val="clear" w:color="auto" w:fill="C0C0C0"/>
            <w:vAlign w:val="center"/>
            <w:hideMark/>
          </w:tcPr>
          <w:p w14:paraId="4BE8240D" w14:textId="77777777"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Cheltuieli pentru auditare intermediară/finală a proiectului</w:t>
            </w:r>
          </w:p>
        </w:tc>
        <w:tc>
          <w:tcPr>
            <w:tcW w:w="515" w:type="pct"/>
            <w:tcBorders>
              <w:top w:val="nil"/>
              <w:left w:val="nil"/>
              <w:bottom w:val="single" w:sz="4" w:space="0" w:color="auto"/>
              <w:right w:val="single" w:sz="4" w:space="0" w:color="auto"/>
            </w:tcBorders>
            <w:shd w:val="clear" w:color="auto" w:fill="C0C0C0"/>
            <w:vAlign w:val="center"/>
            <w:hideMark/>
          </w:tcPr>
          <w:p w14:paraId="23BBD207"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14" w:type="pct"/>
            <w:tcBorders>
              <w:top w:val="nil"/>
              <w:left w:val="nil"/>
              <w:bottom w:val="single" w:sz="4" w:space="0" w:color="auto"/>
              <w:right w:val="single" w:sz="4" w:space="0" w:color="auto"/>
            </w:tcBorders>
            <w:shd w:val="clear" w:color="auto" w:fill="C0C0C0"/>
            <w:vAlign w:val="center"/>
            <w:hideMark/>
          </w:tcPr>
          <w:p w14:paraId="77751F12"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57" w:type="pct"/>
            <w:tcBorders>
              <w:top w:val="nil"/>
              <w:left w:val="nil"/>
              <w:bottom w:val="single" w:sz="4" w:space="0" w:color="auto"/>
              <w:right w:val="single" w:sz="4" w:space="0" w:color="auto"/>
            </w:tcBorders>
            <w:shd w:val="clear" w:color="auto" w:fill="C0C0C0"/>
            <w:vAlign w:val="center"/>
            <w:hideMark/>
          </w:tcPr>
          <w:p w14:paraId="6335EF25"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27245727"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38303E8C"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2DDC505C"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7803A88B"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3F65D581"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40BC9D31"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96" w:type="pct"/>
            <w:vAlign w:val="center"/>
            <w:hideMark/>
          </w:tcPr>
          <w:p w14:paraId="1EE726C9" w14:textId="77777777" w:rsidR="00BC3683" w:rsidRPr="00C42312" w:rsidRDefault="00BC3683">
            <w:pPr>
              <w:rPr>
                <w:rFonts w:ascii="Times New Roman" w:eastAsia="Times New Roman" w:hAnsi="Times New Roman" w:cs="Times New Roman"/>
                <w:b/>
                <w:bCs/>
                <w:color w:val="000000"/>
                <w:lang w:val="it-IT"/>
              </w:rPr>
            </w:pPr>
          </w:p>
        </w:tc>
      </w:tr>
      <w:tr w:rsidR="00BC3683" w:rsidRPr="00C42312" w14:paraId="6981FCF4" w14:textId="77777777" w:rsidTr="00B038B5">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1D250E9E"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VI.a</w:t>
            </w:r>
          </w:p>
        </w:tc>
        <w:tc>
          <w:tcPr>
            <w:tcW w:w="1409" w:type="pct"/>
            <w:vMerge w:val="restart"/>
            <w:tcBorders>
              <w:top w:val="nil"/>
              <w:left w:val="single" w:sz="4" w:space="0" w:color="auto"/>
              <w:bottom w:val="single" w:sz="4" w:space="0" w:color="auto"/>
              <w:right w:val="single" w:sz="4" w:space="0" w:color="auto"/>
            </w:tcBorders>
            <w:vAlign w:val="center"/>
            <w:hideMark/>
          </w:tcPr>
          <w:p w14:paraId="31AE7B12"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Auditare financiară (conform reglementărilor naţionale);</w:t>
            </w:r>
          </w:p>
        </w:tc>
        <w:tc>
          <w:tcPr>
            <w:tcW w:w="515" w:type="pct"/>
            <w:vMerge w:val="restart"/>
            <w:tcBorders>
              <w:top w:val="nil"/>
              <w:left w:val="single" w:sz="4" w:space="0" w:color="auto"/>
              <w:bottom w:val="single" w:sz="4" w:space="0" w:color="auto"/>
              <w:right w:val="single" w:sz="4" w:space="0" w:color="auto"/>
            </w:tcBorders>
            <w:vAlign w:val="center"/>
            <w:hideMark/>
          </w:tcPr>
          <w:p w14:paraId="0DB439CF" w14:textId="7F7D9C1D"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it-IT"/>
              </w:rPr>
              <w:t> </w:t>
            </w:r>
            <w:r w:rsidR="00706118" w:rsidRPr="00C42312">
              <w:rPr>
                <w:rFonts w:ascii="Times New Roman" w:eastAsia="Times New Roman" w:hAnsi="Times New Roman" w:cs="Times New Roman"/>
                <w:i/>
                <w:iCs/>
                <w:color w:val="000000"/>
                <w:sz w:val="20"/>
                <w:szCs w:val="20"/>
                <w:lang w:val="en-US"/>
              </w:rPr>
              <w:t>serviciu</w:t>
            </w:r>
          </w:p>
        </w:tc>
        <w:tc>
          <w:tcPr>
            <w:tcW w:w="214" w:type="pct"/>
            <w:tcBorders>
              <w:top w:val="nil"/>
              <w:left w:val="nil"/>
              <w:bottom w:val="single" w:sz="4" w:space="0" w:color="auto"/>
              <w:right w:val="single" w:sz="4" w:space="0" w:color="auto"/>
            </w:tcBorders>
            <w:vAlign w:val="center"/>
            <w:hideMark/>
          </w:tcPr>
          <w:p w14:paraId="561A6CA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EC6195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0C6983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DCB252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55CACC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7F5CE18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2945ABE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0E1648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1D9BF06"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05069EA"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AD20A30"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DD9C58"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C3ABB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539E895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407482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668354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6D072E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5D4014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141A49C"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E54C7C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58094E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0DD2E9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251BE90"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27FBE570"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59DD2B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2A92387"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DC4A73D"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7C50CE0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2FC36D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0D173C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E54968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E1F9A13"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4D66AD5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7156FF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C757D3A"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DB071E5"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5085F65"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D4091A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120F6C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8A8303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174DCA5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E57C77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88CF17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4218EB2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10301FA"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B6FAB7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612A1D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3D6ACD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0164D04" w14:textId="77777777" w:rsidTr="00B038B5">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650E18DC"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r w:rsidRPr="00C42312">
              <w:rPr>
                <w:rFonts w:ascii="Times New Roman" w:eastAsia="Times New Roman" w:hAnsi="Times New Roman" w:cs="Times New Roman"/>
                <w:i/>
                <w:iCs/>
                <w:color w:val="000000"/>
                <w:sz w:val="18"/>
                <w:szCs w:val="18"/>
                <w:lang w:val="en-US"/>
              </w:rPr>
              <w:t>VI.b</w:t>
            </w:r>
          </w:p>
        </w:tc>
        <w:tc>
          <w:tcPr>
            <w:tcW w:w="1409" w:type="pct"/>
            <w:vMerge w:val="restart"/>
            <w:tcBorders>
              <w:top w:val="nil"/>
              <w:left w:val="single" w:sz="4" w:space="0" w:color="auto"/>
              <w:bottom w:val="single" w:sz="4" w:space="0" w:color="auto"/>
              <w:right w:val="single" w:sz="4" w:space="0" w:color="auto"/>
            </w:tcBorders>
            <w:vAlign w:val="center"/>
            <w:hideMark/>
          </w:tcPr>
          <w:p w14:paraId="68DC9260"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Auditare tehnică (din perspectiva corespondenţei rezultatului proiectului cu Cererea de finanţare şi obiectivele PoCIDIF), inclusiv din punct de vedere al securităţii aplicaţiei şi testarea nivelelor de securitate ale sistemului informatic, protecția informației și asigurarea respectării reglementărilor privitoare la datele cu caracter personal</w:t>
            </w:r>
          </w:p>
        </w:tc>
        <w:tc>
          <w:tcPr>
            <w:tcW w:w="515" w:type="pct"/>
            <w:vMerge w:val="restart"/>
            <w:tcBorders>
              <w:top w:val="nil"/>
              <w:left w:val="single" w:sz="4" w:space="0" w:color="auto"/>
              <w:bottom w:val="single" w:sz="4" w:space="0" w:color="auto"/>
              <w:right w:val="single" w:sz="4" w:space="0" w:color="auto"/>
            </w:tcBorders>
            <w:vAlign w:val="center"/>
            <w:hideMark/>
          </w:tcPr>
          <w:p w14:paraId="70E860A3" w14:textId="589666AA"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it-IT"/>
              </w:rPr>
              <w:t> </w:t>
            </w:r>
            <w:r w:rsidR="00706118" w:rsidRPr="00C42312">
              <w:rPr>
                <w:rFonts w:ascii="Times New Roman" w:eastAsia="Times New Roman" w:hAnsi="Times New Roman" w:cs="Times New Roman"/>
                <w:i/>
                <w:iCs/>
                <w:color w:val="000000"/>
                <w:sz w:val="20"/>
                <w:szCs w:val="20"/>
                <w:lang w:val="it-IT"/>
              </w:rPr>
              <w:t> </w:t>
            </w:r>
            <w:r w:rsidR="00706118" w:rsidRPr="00C42312">
              <w:rPr>
                <w:rFonts w:ascii="Times New Roman" w:eastAsia="Times New Roman" w:hAnsi="Times New Roman" w:cs="Times New Roman"/>
                <w:i/>
                <w:iCs/>
                <w:color w:val="000000"/>
                <w:sz w:val="20"/>
                <w:szCs w:val="20"/>
                <w:lang w:val="en-US"/>
              </w:rPr>
              <w:t>serviciu</w:t>
            </w:r>
          </w:p>
        </w:tc>
        <w:tc>
          <w:tcPr>
            <w:tcW w:w="214" w:type="pct"/>
            <w:tcBorders>
              <w:top w:val="nil"/>
              <w:left w:val="nil"/>
              <w:bottom w:val="single" w:sz="4" w:space="0" w:color="auto"/>
              <w:right w:val="single" w:sz="4" w:space="0" w:color="auto"/>
            </w:tcBorders>
            <w:vAlign w:val="center"/>
            <w:hideMark/>
          </w:tcPr>
          <w:p w14:paraId="1DD03F68"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91D4BB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3EEFB5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22CC0C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9EC3E0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5715558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68802AC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7F73B9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2B4E08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A4A391F"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22959894"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00B359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12C05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4F687F39"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76E5967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0C9DDC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B4EA61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347798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80F205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757943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5DD3B2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333EE5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108BE4A"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4C7E2DB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FAD461D"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5677E9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E6FEEDF"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72BCB9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62D122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A1F316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9B6E2D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829CC5E"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691FFB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A0B4FC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3F00E973"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C3E3F8C" w14:textId="77777777" w:rsidTr="006D2561">
        <w:trPr>
          <w:trHeight w:val="690"/>
        </w:trPr>
        <w:tc>
          <w:tcPr>
            <w:tcW w:w="240" w:type="pct"/>
            <w:vMerge/>
            <w:tcBorders>
              <w:top w:val="nil"/>
              <w:left w:val="single" w:sz="4" w:space="0" w:color="auto"/>
              <w:bottom w:val="single" w:sz="4" w:space="0" w:color="auto"/>
              <w:right w:val="single" w:sz="4" w:space="0" w:color="auto"/>
            </w:tcBorders>
            <w:vAlign w:val="center"/>
            <w:hideMark/>
          </w:tcPr>
          <w:p w14:paraId="6778EAB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4D1FD9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F9AAA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531374C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C738FB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85C693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C3E579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EB36DE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48B672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2FFD8F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C3276B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4028A1E" w14:textId="77777777" w:rsidR="00BC3683" w:rsidRDefault="00BC3683">
            <w:pPr>
              <w:rPr>
                <w:rFonts w:ascii="Times New Roman" w:eastAsia="Times New Roman" w:hAnsi="Times New Roman" w:cs="Times New Roman"/>
                <w:i/>
                <w:iCs/>
                <w:color w:val="000000"/>
                <w:lang w:val="en-US"/>
              </w:rPr>
            </w:pPr>
          </w:p>
          <w:p w14:paraId="1701D467" w14:textId="6F9B298D" w:rsidR="006D2561" w:rsidRPr="00C42312" w:rsidRDefault="006D2561">
            <w:pPr>
              <w:rPr>
                <w:rFonts w:ascii="Times New Roman" w:eastAsia="Times New Roman" w:hAnsi="Times New Roman" w:cs="Times New Roman"/>
                <w:i/>
                <w:iCs/>
                <w:color w:val="000000"/>
                <w:lang w:val="en-US"/>
              </w:rPr>
            </w:pPr>
          </w:p>
        </w:tc>
      </w:tr>
      <w:tr w:rsidR="006D2561" w:rsidRPr="00C42312" w14:paraId="7E25BEE5" w14:textId="77777777" w:rsidTr="00B038B5">
        <w:trPr>
          <w:trHeight w:val="989"/>
        </w:trPr>
        <w:tc>
          <w:tcPr>
            <w:tcW w:w="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9F74763" w14:textId="13886422" w:rsidR="006D2561" w:rsidRPr="006D2561" w:rsidRDefault="006D2561" w:rsidP="006D2561">
            <w:pPr>
              <w:spacing w:after="0" w:line="240" w:lineRule="auto"/>
              <w:rPr>
                <w:rFonts w:ascii="Times New Roman" w:eastAsia="Times New Roman" w:hAnsi="Times New Roman" w:cs="Times New Roman"/>
                <w:b/>
                <w:bCs/>
                <w:color w:val="000000"/>
                <w:lang w:val="it-IT"/>
              </w:rPr>
            </w:pPr>
            <w:r w:rsidRPr="006D2561">
              <w:rPr>
                <w:rFonts w:ascii="Times New Roman" w:eastAsia="Times New Roman" w:hAnsi="Times New Roman" w:cs="Times New Roman"/>
                <w:b/>
                <w:bCs/>
                <w:color w:val="000000"/>
                <w:lang w:val="it-IT"/>
              </w:rPr>
              <w:lastRenderedPageBreak/>
              <w:t>VI</w:t>
            </w:r>
            <w:r>
              <w:rPr>
                <w:rFonts w:ascii="Times New Roman" w:eastAsia="Times New Roman" w:hAnsi="Times New Roman" w:cs="Times New Roman"/>
                <w:b/>
                <w:bCs/>
                <w:color w:val="000000"/>
                <w:lang w:val="it-IT"/>
              </w:rPr>
              <w:t>I</w:t>
            </w:r>
            <w:r w:rsidRPr="006D2561">
              <w:rPr>
                <w:rFonts w:ascii="Times New Roman" w:eastAsia="Times New Roman" w:hAnsi="Times New Roman" w:cs="Times New Roman"/>
                <w:b/>
                <w:bCs/>
                <w:color w:val="000000"/>
                <w:lang w:val="it-IT"/>
              </w:rPr>
              <w:t>.</w:t>
            </w:r>
          </w:p>
          <w:p w14:paraId="62C1F224" w14:textId="77777777" w:rsidR="006D2561" w:rsidRPr="006D2561" w:rsidRDefault="006D2561" w:rsidP="006D2561">
            <w:pPr>
              <w:spacing w:after="0" w:line="240" w:lineRule="auto"/>
              <w:rPr>
                <w:rFonts w:ascii="Times New Roman" w:eastAsia="Times New Roman" w:hAnsi="Times New Roman" w:cs="Times New Roman"/>
                <w:b/>
                <w:bCs/>
                <w:color w:val="000000"/>
                <w:lang w:val="it-IT"/>
              </w:rPr>
            </w:pPr>
          </w:p>
          <w:p w14:paraId="32AD59F1" w14:textId="38DB036E" w:rsidR="006D2561" w:rsidRPr="006D2561" w:rsidRDefault="006D2561" w:rsidP="006D2561">
            <w:pPr>
              <w:spacing w:after="0" w:line="240" w:lineRule="auto"/>
              <w:rPr>
                <w:rFonts w:ascii="Times New Roman" w:eastAsia="Times New Roman" w:hAnsi="Times New Roman" w:cs="Times New Roman"/>
                <w:b/>
                <w:bCs/>
                <w:color w:val="000000"/>
                <w:lang w:val="it-IT"/>
              </w:rPr>
            </w:pPr>
          </w:p>
        </w:tc>
        <w:tc>
          <w:tcPr>
            <w:tcW w:w="1409"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3F603F21" w14:textId="2E4E7756" w:rsidR="006D2561" w:rsidRPr="006D2561" w:rsidRDefault="006D2561" w:rsidP="006D2561">
            <w:pPr>
              <w:spacing w:after="0" w:line="240" w:lineRule="auto"/>
              <w:jc w:val="center"/>
              <w:rPr>
                <w:rFonts w:ascii="Times New Roman" w:eastAsia="Times New Roman" w:hAnsi="Times New Roman" w:cs="Times New Roman"/>
                <w:b/>
                <w:bCs/>
                <w:color w:val="000000"/>
                <w:lang w:val="it-IT"/>
              </w:rPr>
            </w:pPr>
            <w:r w:rsidRPr="006D2561">
              <w:rPr>
                <w:rFonts w:ascii="Times New Roman" w:eastAsia="Times New Roman" w:hAnsi="Times New Roman" w:cs="Times New Roman"/>
                <w:b/>
                <w:bCs/>
                <w:color w:val="000000"/>
                <w:lang w:val="it-IT"/>
              </w:rPr>
              <w:t>Servicii - Cheltuieli cu digitalizarea obiectivelor</w:t>
            </w:r>
          </w:p>
        </w:tc>
        <w:tc>
          <w:tcPr>
            <w:tcW w:w="515"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A62A0E3" w14:textId="5670EA66" w:rsidR="006D2561" w:rsidRPr="00C42312" w:rsidRDefault="006D2561">
            <w:pPr>
              <w:spacing w:after="0" w:line="240" w:lineRule="auto"/>
              <w:jc w:val="center"/>
              <w:rPr>
                <w:rFonts w:ascii="Times New Roman" w:eastAsia="Times New Roman" w:hAnsi="Times New Roman" w:cs="Times New Roman"/>
                <w:b/>
                <w:bCs/>
                <w:color w:val="000000"/>
                <w:sz w:val="32"/>
                <w:szCs w:val="32"/>
                <w:lang w:val="it-IT"/>
              </w:rPr>
            </w:pPr>
          </w:p>
        </w:tc>
        <w:tc>
          <w:tcPr>
            <w:tcW w:w="214"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4C324BD" w14:textId="77777777" w:rsidR="006D2561" w:rsidRPr="00C42312" w:rsidRDefault="006D2561">
            <w:pPr>
              <w:spacing w:after="0" w:line="240" w:lineRule="auto"/>
              <w:jc w:val="center"/>
              <w:rPr>
                <w:rFonts w:ascii="Times New Roman" w:eastAsia="Times New Roman" w:hAnsi="Times New Roman" w:cs="Times New Roman"/>
                <w:b/>
                <w:bCs/>
                <w:color w:val="000000"/>
                <w:sz w:val="32"/>
                <w:szCs w:val="32"/>
                <w:lang w:val="it-IT"/>
              </w:rPr>
            </w:pPr>
          </w:p>
        </w:tc>
        <w:tc>
          <w:tcPr>
            <w:tcW w:w="25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D6565AA" w14:textId="77777777" w:rsidR="006D2561" w:rsidRPr="00C42312" w:rsidRDefault="006D2561">
            <w:pPr>
              <w:spacing w:after="0" w:line="240" w:lineRule="auto"/>
              <w:jc w:val="center"/>
              <w:rPr>
                <w:rFonts w:ascii="Times New Roman" w:eastAsia="Times New Roman" w:hAnsi="Times New Roman" w:cs="Times New Roman"/>
                <w:b/>
                <w:bCs/>
                <w:color w:val="000000"/>
                <w:sz w:val="32"/>
                <w:szCs w:val="32"/>
                <w:lang w:val="it-IT"/>
              </w:rPr>
            </w:pPr>
          </w:p>
        </w:tc>
        <w:tc>
          <w:tcPr>
            <w:tcW w:w="323"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5FA0007" w14:textId="77777777" w:rsidR="006D2561" w:rsidRPr="00C42312" w:rsidRDefault="006D2561">
            <w:pPr>
              <w:spacing w:after="0" w:line="240" w:lineRule="auto"/>
              <w:jc w:val="center"/>
              <w:rPr>
                <w:rFonts w:ascii="Times New Roman" w:eastAsia="Times New Roman" w:hAnsi="Times New Roman" w:cs="Times New Roman"/>
                <w:b/>
                <w:bCs/>
                <w:color w:val="000000"/>
                <w:sz w:val="32"/>
                <w:szCs w:val="32"/>
                <w:lang w:val="it-IT"/>
              </w:rPr>
            </w:pPr>
          </w:p>
        </w:tc>
        <w:tc>
          <w:tcPr>
            <w:tcW w:w="274"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02DFDB26" w14:textId="77777777" w:rsidR="006D2561" w:rsidRPr="00C42312" w:rsidRDefault="006D2561">
            <w:pPr>
              <w:spacing w:after="0" w:line="240" w:lineRule="auto"/>
              <w:jc w:val="center"/>
              <w:rPr>
                <w:rFonts w:ascii="Times New Roman" w:eastAsia="Times New Roman" w:hAnsi="Times New Roman" w:cs="Times New Roman"/>
                <w:b/>
                <w:bCs/>
                <w:color w:val="000000"/>
                <w:sz w:val="32"/>
                <w:szCs w:val="32"/>
                <w:lang w:val="it-IT"/>
              </w:rPr>
            </w:pPr>
          </w:p>
        </w:tc>
        <w:tc>
          <w:tcPr>
            <w:tcW w:w="314"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0E6E2AC" w14:textId="77777777" w:rsidR="006D2561" w:rsidRPr="00C42312" w:rsidRDefault="006D2561">
            <w:pPr>
              <w:spacing w:after="0" w:line="240" w:lineRule="auto"/>
              <w:jc w:val="center"/>
              <w:rPr>
                <w:rFonts w:ascii="Times New Roman" w:eastAsia="Times New Roman" w:hAnsi="Times New Roman" w:cs="Times New Roman"/>
                <w:b/>
                <w:bCs/>
                <w:color w:val="000000"/>
                <w:sz w:val="32"/>
                <w:szCs w:val="32"/>
                <w:lang w:val="it-IT"/>
              </w:rPr>
            </w:pPr>
          </w:p>
        </w:tc>
        <w:tc>
          <w:tcPr>
            <w:tcW w:w="46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1492BE3A" w14:textId="77777777" w:rsidR="006D2561" w:rsidRPr="00C42312" w:rsidRDefault="006D2561">
            <w:pPr>
              <w:spacing w:after="0" w:line="240" w:lineRule="auto"/>
              <w:jc w:val="center"/>
              <w:rPr>
                <w:rFonts w:ascii="Times New Roman" w:eastAsia="Times New Roman" w:hAnsi="Times New Roman" w:cs="Times New Roman"/>
                <w:b/>
                <w:bCs/>
                <w:color w:val="000000"/>
                <w:sz w:val="32"/>
                <w:szCs w:val="32"/>
                <w:lang w:val="it-IT"/>
              </w:rPr>
            </w:pPr>
          </w:p>
        </w:tc>
        <w:tc>
          <w:tcPr>
            <w:tcW w:w="384"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C98641A" w14:textId="77777777" w:rsidR="006D2561" w:rsidRPr="00C42312" w:rsidRDefault="006D2561">
            <w:pPr>
              <w:spacing w:after="0" w:line="240" w:lineRule="auto"/>
              <w:jc w:val="center"/>
              <w:rPr>
                <w:rFonts w:ascii="Times New Roman" w:eastAsia="Times New Roman" w:hAnsi="Times New Roman" w:cs="Times New Roman"/>
                <w:b/>
                <w:bCs/>
                <w:color w:val="000000"/>
                <w:sz w:val="32"/>
                <w:szCs w:val="32"/>
                <w:lang w:val="it-IT"/>
              </w:rPr>
            </w:pPr>
          </w:p>
        </w:tc>
        <w:tc>
          <w:tcPr>
            <w:tcW w:w="512"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D4519A7" w14:textId="77777777" w:rsidR="006D2561" w:rsidRPr="00C42312" w:rsidRDefault="006D2561">
            <w:pPr>
              <w:spacing w:after="0" w:line="240" w:lineRule="auto"/>
              <w:jc w:val="center"/>
              <w:rPr>
                <w:rFonts w:ascii="Times New Roman" w:eastAsia="Times New Roman" w:hAnsi="Times New Roman" w:cs="Times New Roman"/>
                <w:b/>
                <w:bCs/>
                <w:color w:val="000000"/>
                <w:sz w:val="32"/>
                <w:szCs w:val="32"/>
                <w:lang w:val="it-IT"/>
              </w:rPr>
            </w:pPr>
          </w:p>
        </w:tc>
        <w:tc>
          <w:tcPr>
            <w:tcW w:w="96" w:type="pct"/>
            <w:vAlign w:val="center"/>
          </w:tcPr>
          <w:p w14:paraId="3EF5FE33" w14:textId="77777777" w:rsidR="006D2561" w:rsidRDefault="006D2561">
            <w:pPr>
              <w:rPr>
                <w:rFonts w:ascii="Times New Roman" w:eastAsia="Times New Roman" w:hAnsi="Times New Roman" w:cs="Times New Roman"/>
                <w:b/>
                <w:bCs/>
                <w:color w:val="000000"/>
                <w:sz w:val="32"/>
                <w:szCs w:val="32"/>
                <w:lang w:val="it-IT"/>
              </w:rPr>
            </w:pPr>
          </w:p>
        </w:tc>
      </w:tr>
      <w:tr w:rsidR="00116919" w:rsidRPr="00C42312" w14:paraId="67A5A488" w14:textId="77777777" w:rsidTr="00B038B5">
        <w:trPr>
          <w:trHeight w:val="989"/>
        </w:trPr>
        <w:tc>
          <w:tcPr>
            <w:tcW w:w="240" w:type="pct"/>
            <w:tcBorders>
              <w:top w:val="nil"/>
              <w:left w:val="single" w:sz="4" w:space="0" w:color="auto"/>
              <w:bottom w:val="single" w:sz="4" w:space="0" w:color="auto"/>
              <w:right w:val="single" w:sz="4" w:space="0" w:color="auto"/>
            </w:tcBorders>
            <w:noWrap/>
            <w:vAlign w:val="bottom"/>
          </w:tcPr>
          <w:p w14:paraId="3D561239" w14:textId="0C0399F7" w:rsidR="00116919" w:rsidRPr="00116919" w:rsidRDefault="00116919" w:rsidP="00116919">
            <w:pPr>
              <w:spacing w:after="0" w:line="240" w:lineRule="auto"/>
              <w:rPr>
                <w:rFonts w:ascii="Times New Roman" w:eastAsia="Times New Roman" w:hAnsi="Times New Roman" w:cs="Times New Roman"/>
                <w:i/>
                <w:iCs/>
                <w:color w:val="000000"/>
                <w:sz w:val="18"/>
                <w:szCs w:val="18"/>
                <w:lang w:val="en-US"/>
              </w:rPr>
            </w:pPr>
            <w:proofErr w:type="spellStart"/>
            <w:r w:rsidRPr="00116919">
              <w:rPr>
                <w:rFonts w:ascii="Times New Roman" w:eastAsia="Times New Roman" w:hAnsi="Times New Roman" w:cs="Times New Roman"/>
                <w:i/>
                <w:iCs/>
                <w:color w:val="000000"/>
                <w:sz w:val="18"/>
                <w:szCs w:val="18"/>
                <w:lang w:val="en-US"/>
              </w:rPr>
              <w:t>VII</w:t>
            </w:r>
            <w:r w:rsidRPr="00116919">
              <w:rPr>
                <w:rFonts w:ascii="Times New Roman" w:eastAsia="Times New Roman" w:hAnsi="Times New Roman" w:cs="Times New Roman"/>
                <w:i/>
                <w:iCs/>
                <w:color w:val="000000"/>
                <w:sz w:val="18"/>
                <w:szCs w:val="18"/>
                <w:lang w:val="en-US"/>
              </w:rPr>
              <w:t>.a</w:t>
            </w:r>
            <w:proofErr w:type="spellEnd"/>
          </w:p>
          <w:p w14:paraId="2A05EAE0" w14:textId="77777777" w:rsidR="00116919" w:rsidRPr="006D2561" w:rsidRDefault="00116919" w:rsidP="00116919">
            <w:pPr>
              <w:spacing w:after="0" w:line="240" w:lineRule="auto"/>
              <w:rPr>
                <w:rFonts w:ascii="Times New Roman" w:eastAsia="Times New Roman" w:hAnsi="Times New Roman" w:cs="Times New Roman"/>
                <w:b/>
                <w:bCs/>
                <w:color w:val="000000"/>
                <w:lang w:val="it-IT"/>
              </w:rPr>
            </w:pPr>
          </w:p>
          <w:p w14:paraId="4008DE4C" w14:textId="77777777" w:rsidR="00116919" w:rsidRPr="00C42312" w:rsidRDefault="00116919" w:rsidP="00116919">
            <w:pPr>
              <w:spacing w:after="0" w:line="240" w:lineRule="auto"/>
              <w:rPr>
                <w:rFonts w:eastAsia="Times New Roman"/>
                <w:color w:val="000000"/>
                <w:lang w:val="en-US"/>
              </w:rPr>
            </w:pPr>
          </w:p>
        </w:tc>
        <w:tc>
          <w:tcPr>
            <w:tcW w:w="1409" w:type="pct"/>
            <w:tcBorders>
              <w:top w:val="nil"/>
              <w:left w:val="nil"/>
              <w:bottom w:val="single" w:sz="4" w:space="0" w:color="auto"/>
              <w:right w:val="single" w:sz="4" w:space="0" w:color="auto"/>
            </w:tcBorders>
            <w:vAlign w:val="center"/>
          </w:tcPr>
          <w:p w14:paraId="2F44D5F6" w14:textId="401068DE" w:rsidR="00116919" w:rsidRPr="00116919" w:rsidRDefault="00116919" w:rsidP="00116919">
            <w:pPr>
              <w:spacing w:after="0" w:line="240" w:lineRule="auto"/>
              <w:jc w:val="center"/>
              <w:rPr>
                <w:rFonts w:ascii="Times New Roman" w:eastAsia="Times New Roman" w:hAnsi="Times New Roman" w:cs="Times New Roman"/>
                <w:i/>
                <w:iCs/>
                <w:color w:val="000000"/>
                <w:sz w:val="20"/>
                <w:szCs w:val="20"/>
                <w:lang w:val="it-IT"/>
              </w:rPr>
            </w:pPr>
            <w:r w:rsidRPr="00116919">
              <w:rPr>
                <w:rFonts w:ascii="Times New Roman" w:eastAsia="Times New Roman" w:hAnsi="Times New Roman" w:cs="Times New Roman"/>
                <w:i/>
                <w:iCs/>
                <w:color w:val="000000"/>
                <w:sz w:val="20"/>
                <w:szCs w:val="20"/>
                <w:lang w:val="it-IT"/>
              </w:rPr>
              <w:t>Servicii - Cheltuieli cu digitalizarea obiectivelor</w:t>
            </w:r>
          </w:p>
        </w:tc>
        <w:tc>
          <w:tcPr>
            <w:tcW w:w="515" w:type="pct"/>
            <w:tcBorders>
              <w:top w:val="nil"/>
              <w:left w:val="nil"/>
              <w:bottom w:val="single" w:sz="4" w:space="0" w:color="auto"/>
              <w:right w:val="single" w:sz="4" w:space="0" w:color="auto"/>
            </w:tcBorders>
            <w:vAlign w:val="center"/>
          </w:tcPr>
          <w:p w14:paraId="7ED11BB9" w14:textId="5093F027" w:rsidR="00116919" w:rsidRPr="00116919" w:rsidRDefault="00116919" w:rsidP="00116919">
            <w:pPr>
              <w:spacing w:after="0" w:line="240" w:lineRule="auto"/>
              <w:jc w:val="center"/>
              <w:rPr>
                <w:rFonts w:ascii="Times New Roman" w:eastAsia="Times New Roman" w:hAnsi="Times New Roman" w:cs="Times New Roman"/>
                <w:i/>
                <w:iCs/>
                <w:color w:val="000000"/>
                <w:sz w:val="20"/>
                <w:szCs w:val="20"/>
                <w:lang w:val="it-IT"/>
              </w:rPr>
            </w:pPr>
            <w:r w:rsidRPr="00116919">
              <w:rPr>
                <w:rFonts w:ascii="Times New Roman" w:eastAsia="Times New Roman" w:hAnsi="Times New Roman" w:cs="Times New Roman"/>
                <w:i/>
                <w:iCs/>
                <w:color w:val="000000"/>
                <w:sz w:val="20"/>
                <w:szCs w:val="20"/>
                <w:lang w:val="it-IT"/>
              </w:rPr>
              <w:t>serv/set/</w:t>
            </w:r>
            <w:proofErr w:type="spellStart"/>
            <w:r w:rsidRPr="00116919">
              <w:rPr>
                <w:rFonts w:ascii="Times New Roman" w:eastAsia="Times New Roman" w:hAnsi="Times New Roman" w:cs="Times New Roman"/>
                <w:i/>
                <w:iCs/>
                <w:color w:val="000000"/>
                <w:sz w:val="20"/>
                <w:szCs w:val="20"/>
                <w:lang w:val="it-IT"/>
              </w:rPr>
              <w:t>pachet</w:t>
            </w:r>
            <w:proofErr w:type="spellEnd"/>
          </w:p>
        </w:tc>
        <w:tc>
          <w:tcPr>
            <w:tcW w:w="214" w:type="pct"/>
            <w:tcBorders>
              <w:top w:val="nil"/>
              <w:left w:val="nil"/>
              <w:bottom w:val="single" w:sz="4" w:space="0" w:color="auto"/>
              <w:right w:val="single" w:sz="4" w:space="0" w:color="auto"/>
            </w:tcBorders>
            <w:vAlign w:val="center"/>
          </w:tcPr>
          <w:p w14:paraId="372194D9"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p>
        </w:tc>
        <w:tc>
          <w:tcPr>
            <w:tcW w:w="257" w:type="pct"/>
            <w:tcBorders>
              <w:top w:val="nil"/>
              <w:left w:val="nil"/>
              <w:bottom w:val="single" w:sz="4" w:space="0" w:color="auto"/>
              <w:right w:val="single" w:sz="4" w:space="0" w:color="auto"/>
            </w:tcBorders>
            <w:vAlign w:val="center"/>
          </w:tcPr>
          <w:p w14:paraId="1E58206D"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p>
        </w:tc>
        <w:tc>
          <w:tcPr>
            <w:tcW w:w="323" w:type="pct"/>
            <w:tcBorders>
              <w:top w:val="nil"/>
              <w:left w:val="nil"/>
              <w:bottom w:val="single" w:sz="4" w:space="0" w:color="auto"/>
              <w:right w:val="single" w:sz="4" w:space="0" w:color="auto"/>
            </w:tcBorders>
            <w:vAlign w:val="center"/>
          </w:tcPr>
          <w:p w14:paraId="35E0B609"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p>
        </w:tc>
        <w:tc>
          <w:tcPr>
            <w:tcW w:w="274" w:type="pct"/>
            <w:tcBorders>
              <w:top w:val="nil"/>
              <w:left w:val="nil"/>
              <w:bottom w:val="single" w:sz="4" w:space="0" w:color="auto"/>
              <w:right w:val="single" w:sz="4" w:space="0" w:color="auto"/>
            </w:tcBorders>
            <w:vAlign w:val="center"/>
          </w:tcPr>
          <w:p w14:paraId="08B45934"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p>
        </w:tc>
        <w:tc>
          <w:tcPr>
            <w:tcW w:w="314" w:type="pct"/>
            <w:tcBorders>
              <w:top w:val="nil"/>
              <w:left w:val="nil"/>
              <w:bottom w:val="single" w:sz="4" w:space="0" w:color="auto"/>
              <w:right w:val="single" w:sz="4" w:space="0" w:color="auto"/>
            </w:tcBorders>
            <w:vAlign w:val="center"/>
          </w:tcPr>
          <w:p w14:paraId="09CEE2E1"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p>
        </w:tc>
        <w:tc>
          <w:tcPr>
            <w:tcW w:w="462" w:type="pct"/>
            <w:tcBorders>
              <w:top w:val="nil"/>
              <w:left w:val="nil"/>
              <w:bottom w:val="single" w:sz="4" w:space="0" w:color="auto"/>
              <w:right w:val="single" w:sz="4" w:space="0" w:color="auto"/>
            </w:tcBorders>
            <w:vAlign w:val="center"/>
          </w:tcPr>
          <w:p w14:paraId="60E2940C"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p>
        </w:tc>
        <w:tc>
          <w:tcPr>
            <w:tcW w:w="384" w:type="pct"/>
            <w:tcBorders>
              <w:top w:val="nil"/>
              <w:left w:val="nil"/>
              <w:bottom w:val="single" w:sz="4" w:space="0" w:color="auto"/>
              <w:right w:val="single" w:sz="4" w:space="0" w:color="auto"/>
            </w:tcBorders>
            <w:vAlign w:val="center"/>
          </w:tcPr>
          <w:p w14:paraId="6F56870B"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p>
        </w:tc>
        <w:tc>
          <w:tcPr>
            <w:tcW w:w="512" w:type="pct"/>
            <w:tcBorders>
              <w:top w:val="nil"/>
              <w:left w:val="nil"/>
              <w:bottom w:val="single" w:sz="4" w:space="0" w:color="auto"/>
              <w:right w:val="single" w:sz="4" w:space="0" w:color="auto"/>
            </w:tcBorders>
            <w:vAlign w:val="center"/>
          </w:tcPr>
          <w:p w14:paraId="6587A668"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p>
        </w:tc>
        <w:tc>
          <w:tcPr>
            <w:tcW w:w="96" w:type="pct"/>
            <w:vAlign w:val="center"/>
          </w:tcPr>
          <w:p w14:paraId="2007D5E6" w14:textId="77777777" w:rsidR="00116919" w:rsidRDefault="00116919" w:rsidP="00116919">
            <w:pPr>
              <w:rPr>
                <w:rFonts w:ascii="Times New Roman" w:eastAsia="Times New Roman" w:hAnsi="Times New Roman" w:cs="Times New Roman"/>
                <w:b/>
                <w:bCs/>
                <w:color w:val="000000"/>
                <w:sz w:val="32"/>
                <w:szCs w:val="32"/>
                <w:lang w:val="it-IT"/>
              </w:rPr>
            </w:pPr>
          </w:p>
        </w:tc>
      </w:tr>
      <w:tr w:rsidR="00116919" w:rsidRPr="00C42312" w14:paraId="410304A9" w14:textId="77777777" w:rsidTr="00B038B5">
        <w:trPr>
          <w:trHeight w:val="989"/>
        </w:trPr>
        <w:tc>
          <w:tcPr>
            <w:tcW w:w="240" w:type="pct"/>
            <w:tcBorders>
              <w:top w:val="nil"/>
              <w:left w:val="single" w:sz="4" w:space="0" w:color="auto"/>
              <w:bottom w:val="single" w:sz="4" w:space="0" w:color="auto"/>
              <w:right w:val="single" w:sz="4" w:space="0" w:color="auto"/>
            </w:tcBorders>
            <w:noWrap/>
            <w:vAlign w:val="bottom"/>
            <w:hideMark/>
          </w:tcPr>
          <w:p w14:paraId="3B18A651" w14:textId="77777777" w:rsidR="00116919" w:rsidRPr="00C42312" w:rsidRDefault="00116919" w:rsidP="00116919">
            <w:pPr>
              <w:spacing w:after="0" w:line="240" w:lineRule="auto"/>
              <w:rPr>
                <w:rFonts w:eastAsia="Times New Roman"/>
                <w:color w:val="000000"/>
                <w:lang w:val="en-US"/>
              </w:rPr>
            </w:pPr>
            <w:r w:rsidRPr="00C42312">
              <w:rPr>
                <w:rFonts w:eastAsia="Times New Roman"/>
                <w:color w:val="000000"/>
                <w:lang w:val="en-US"/>
              </w:rPr>
              <w:t> </w:t>
            </w:r>
          </w:p>
        </w:tc>
        <w:tc>
          <w:tcPr>
            <w:tcW w:w="1409" w:type="pct"/>
            <w:tcBorders>
              <w:top w:val="nil"/>
              <w:left w:val="nil"/>
              <w:bottom w:val="single" w:sz="4" w:space="0" w:color="auto"/>
              <w:right w:val="single" w:sz="4" w:space="0" w:color="auto"/>
            </w:tcBorders>
            <w:vAlign w:val="center"/>
            <w:hideMark/>
          </w:tcPr>
          <w:p w14:paraId="3BB13DB4"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24"/>
                <w:szCs w:val="24"/>
                <w:lang w:val="it-IT"/>
              </w:rPr>
            </w:pPr>
            <w:r w:rsidRPr="00C42312">
              <w:rPr>
                <w:rFonts w:ascii="Times New Roman" w:eastAsia="Times New Roman" w:hAnsi="Times New Roman" w:cs="Times New Roman"/>
                <w:b/>
                <w:bCs/>
                <w:color w:val="000000"/>
                <w:sz w:val="24"/>
                <w:szCs w:val="24"/>
                <w:lang w:val="it-IT"/>
              </w:rPr>
              <w:t>TOTAL GENERAL (I+II+III+IV+V+VI)</w:t>
            </w:r>
          </w:p>
        </w:tc>
        <w:tc>
          <w:tcPr>
            <w:tcW w:w="515" w:type="pct"/>
            <w:tcBorders>
              <w:top w:val="nil"/>
              <w:left w:val="nil"/>
              <w:bottom w:val="single" w:sz="4" w:space="0" w:color="auto"/>
              <w:right w:val="single" w:sz="4" w:space="0" w:color="auto"/>
            </w:tcBorders>
            <w:vAlign w:val="center"/>
            <w:hideMark/>
          </w:tcPr>
          <w:p w14:paraId="1998F8C9"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r w:rsidRPr="00C42312">
              <w:rPr>
                <w:rFonts w:ascii="Times New Roman" w:eastAsia="Times New Roman" w:hAnsi="Times New Roman" w:cs="Times New Roman"/>
                <w:b/>
                <w:bCs/>
                <w:color w:val="000000"/>
                <w:sz w:val="32"/>
                <w:szCs w:val="32"/>
                <w:lang w:val="it-IT"/>
              </w:rPr>
              <w:t> </w:t>
            </w:r>
          </w:p>
        </w:tc>
        <w:tc>
          <w:tcPr>
            <w:tcW w:w="214" w:type="pct"/>
            <w:tcBorders>
              <w:top w:val="nil"/>
              <w:left w:val="nil"/>
              <w:bottom w:val="single" w:sz="4" w:space="0" w:color="auto"/>
              <w:right w:val="single" w:sz="4" w:space="0" w:color="auto"/>
            </w:tcBorders>
            <w:vAlign w:val="center"/>
            <w:hideMark/>
          </w:tcPr>
          <w:p w14:paraId="1C8CFB0F"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r w:rsidRPr="00C42312">
              <w:rPr>
                <w:rFonts w:ascii="Times New Roman" w:eastAsia="Times New Roman" w:hAnsi="Times New Roman" w:cs="Times New Roman"/>
                <w:b/>
                <w:bCs/>
                <w:color w:val="000000"/>
                <w:sz w:val="32"/>
                <w:szCs w:val="32"/>
                <w:lang w:val="it-IT"/>
              </w:rPr>
              <w:t> </w:t>
            </w:r>
          </w:p>
        </w:tc>
        <w:tc>
          <w:tcPr>
            <w:tcW w:w="257" w:type="pct"/>
            <w:tcBorders>
              <w:top w:val="nil"/>
              <w:left w:val="nil"/>
              <w:bottom w:val="single" w:sz="4" w:space="0" w:color="auto"/>
              <w:right w:val="single" w:sz="4" w:space="0" w:color="auto"/>
            </w:tcBorders>
            <w:vAlign w:val="center"/>
            <w:hideMark/>
          </w:tcPr>
          <w:p w14:paraId="67881F3A"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r w:rsidRPr="00C42312">
              <w:rPr>
                <w:rFonts w:ascii="Times New Roman" w:eastAsia="Times New Roman" w:hAnsi="Times New Roman" w:cs="Times New Roman"/>
                <w:b/>
                <w:bCs/>
                <w:color w:val="000000"/>
                <w:sz w:val="32"/>
                <w:szCs w:val="32"/>
                <w:lang w:val="it-IT"/>
              </w:rPr>
              <w:t> </w:t>
            </w:r>
          </w:p>
        </w:tc>
        <w:tc>
          <w:tcPr>
            <w:tcW w:w="323" w:type="pct"/>
            <w:tcBorders>
              <w:top w:val="nil"/>
              <w:left w:val="nil"/>
              <w:bottom w:val="single" w:sz="4" w:space="0" w:color="auto"/>
              <w:right w:val="single" w:sz="4" w:space="0" w:color="auto"/>
            </w:tcBorders>
            <w:vAlign w:val="center"/>
            <w:hideMark/>
          </w:tcPr>
          <w:p w14:paraId="6C22D76C"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r w:rsidRPr="00C42312">
              <w:rPr>
                <w:rFonts w:ascii="Times New Roman" w:eastAsia="Times New Roman" w:hAnsi="Times New Roman" w:cs="Times New Roman"/>
                <w:b/>
                <w:bCs/>
                <w:color w:val="000000"/>
                <w:sz w:val="32"/>
                <w:szCs w:val="32"/>
                <w:lang w:val="it-IT"/>
              </w:rPr>
              <w:t> </w:t>
            </w:r>
          </w:p>
        </w:tc>
        <w:tc>
          <w:tcPr>
            <w:tcW w:w="274" w:type="pct"/>
            <w:tcBorders>
              <w:top w:val="nil"/>
              <w:left w:val="nil"/>
              <w:bottom w:val="single" w:sz="4" w:space="0" w:color="auto"/>
              <w:right w:val="single" w:sz="4" w:space="0" w:color="auto"/>
            </w:tcBorders>
            <w:vAlign w:val="center"/>
            <w:hideMark/>
          </w:tcPr>
          <w:p w14:paraId="0FAF44E5"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r w:rsidRPr="00C42312">
              <w:rPr>
                <w:rFonts w:ascii="Times New Roman" w:eastAsia="Times New Roman" w:hAnsi="Times New Roman" w:cs="Times New Roman"/>
                <w:b/>
                <w:bCs/>
                <w:color w:val="000000"/>
                <w:sz w:val="32"/>
                <w:szCs w:val="32"/>
                <w:lang w:val="it-IT"/>
              </w:rPr>
              <w:t> </w:t>
            </w:r>
          </w:p>
        </w:tc>
        <w:tc>
          <w:tcPr>
            <w:tcW w:w="314" w:type="pct"/>
            <w:tcBorders>
              <w:top w:val="nil"/>
              <w:left w:val="nil"/>
              <w:bottom w:val="single" w:sz="4" w:space="0" w:color="auto"/>
              <w:right w:val="single" w:sz="4" w:space="0" w:color="auto"/>
            </w:tcBorders>
            <w:vAlign w:val="center"/>
            <w:hideMark/>
          </w:tcPr>
          <w:p w14:paraId="51F2C601"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r w:rsidRPr="00C42312">
              <w:rPr>
                <w:rFonts w:ascii="Times New Roman" w:eastAsia="Times New Roman" w:hAnsi="Times New Roman" w:cs="Times New Roman"/>
                <w:b/>
                <w:bCs/>
                <w:color w:val="000000"/>
                <w:sz w:val="32"/>
                <w:szCs w:val="32"/>
                <w:lang w:val="it-IT"/>
              </w:rPr>
              <w:t> </w:t>
            </w:r>
          </w:p>
        </w:tc>
        <w:tc>
          <w:tcPr>
            <w:tcW w:w="462" w:type="pct"/>
            <w:tcBorders>
              <w:top w:val="nil"/>
              <w:left w:val="nil"/>
              <w:bottom w:val="single" w:sz="4" w:space="0" w:color="auto"/>
              <w:right w:val="single" w:sz="4" w:space="0" w:color="auto"/>
            </w:tcBorders>
            <w:vAlign w:val="center"/>
            <w:hideMark/>
          </w:tcPr>
          <w:p w14:paraId="69A2F2C5"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r w:rsidRPr="00C42312">
              <w:rPr>
                <w:rFonts w:ascii="Times New Roman" w:eastAsia="Times New Roman" w:hAnsi="Times New Roman" w:cs="Times New Roman"/>
                <w:b/>
                <w:bCs/>
                <w:color w:val="000000"/>
                <w:sz w:val="32"/>
                <w:szCs w:val="32"/>
                <w:lang w:val="it-IT"/>
              </w:rPr>
              <w:t> </w:t>
            </w:r>
          </w:p>
        </w:tc>
        <w:tc>
          <w:tcPr>
            <w:tcW w:w="384" w:type="pct"/>
            <w:tcBorders>
              <w:top w:val="nil"/>
              <w:left w:val="nil"/>
              <w:bottom w:val="single" w:sz="4" w:space="0" w:color="auto"/>
              <w:right w:val="single" w:sz="4" w:space="0" w:color="auto"/>
            </w:tcBorders>
            <w:vAlign w:val="center"/>
            <w:hideMark/>
          </w:tcPr>
          <w:p w14:paraId="2B486AAD"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r w:rsidRPr="00C42312">
              <w:rPr>
                <w:rFonts w:ascii="Times New Roman" w:eastAsia="Times New Roman" w:hAnsi="Times New Roman" w:cs="Times New Roman"/>
                <w:b/>
                <w:bCs/>
                <w:color w:val="000000"/>
                <w:sz w:val="32"/>
                <w:szCs w:val="32"/>
                <w:lang w:val="it-IT"/>
              </w:rPr>
              <w:t> </w:t>
            </w:r>
          </w:p>
        </w:tc>
        <w:tc>
          <w:tcPr>
            <w:tcW w:w="512" w:type="pct"/>
            <w:tcBorders>
              <w:top w:val="nil"/>
              <w:left w:val="nil"/>
              <w:bottom w:val="single" w:sz="4" w:space="0" w:color="auto"/>
              <w:right w:val="single" w:sz="4" w:space="0" w:color="auto"/>
            </w:tcBorders>
            <w:vAlign w:val="center"/>
            <w:hideMark/>
          </w:tcPr>
          <w:p w14:paraId="14313309" w14:textId="77777777" w:rsidR="00116919" w:rsidRPr="00C42312" w:rsidRDefault="00116919" w:rsidP="00116919">
            <w:pPr>
              <w:spacing w:after="0" w:line="240" w:lineRule="auto"/>
              <w:jc w:val="center"/>
              <w:rPr>
                <w:rFonts w:ascii="Times New Roman" w:eastAsia="Times New Roman" w:hAnsi="Times New Roman" w:cs="Times New Roman"/>
                <w:b/>
                <w:bCs/>
                <w:color w:val="000000"/>
                <w:sz w:val="32"/>
                <w:szCs w:val="32"/>
                <w:lang w:val="it-IT"/>
              </w:rPr>
            </w:pPr>
            <w:r w:rsidRPr="00C42312">
              <w:rPr>
                <w:rFonts w:ascii="Times New Roman" w:eastAsia="Times New Roman" w:hAnsi="Times New Roman" w:cs="Times New Roman"/>
                <w:b/>
                <w:bCs/>
                <w:color w:val="000000"/>
                <w:sz w:val="32"/>
                <w:szCs w:val="32"/>
                <w:lang w:val="it-IT"/>
              </w:rPr>
              <w:t> </w:t>
            </w:r>
          </w:p>
        </w:tc>
        <w:tc>
          <w:tcPr>
            <w:tcW w:w="96" w:type="pct"/>
            <w:vAlign w:val="center"/>
            <w:hideMark/>
          </w:tcPr>
          <w:p w14:paraId="22BE0E37" w14:textId="77777777" w:rsidR="00116919" w:rsidRDefault="00116919" w:rsidP="00116919">
            <w:pPr>
              <w:rPr>
                <w:rFonts w:ascii="Times New Roman" w:eastAsia="Times New Roman" w:hAnsi="Times New Roman" w:cs="Times New Roman"/>
                <w:b/>
                <w:bCs/>
                <w:color w:val="000000"/>
                <w:sz w:val="32"/>
                <w:szCs w:val="32"/>
                <w:lang w:val="it-IT"/>
              </w:rPr>
            </w:pPr>
          </w:p>
          <w:p w14:paraId="1908CE6B" w14:textId="77777777" w:rsidR="00116919" w:rsidRDefault="00116919" w:rsidP="00116919">
            <w:pPr>
              <w:rPr>
                <w:rFonts w:ascii="Times New Roman" w:eastAsia="Times New Roman" w:hAnsi="Times New Roman" w:cs="Times New Roman"/>
                <w:b/>
                <w:bCs/>
                <w:color w:val="000000"/>
                <w:sz w:val="32"/>
                <w:szCs w:val="32"/>
                <w:lang w:val="it-IT"/>
              </w:rPr>
            </w:pPr>
          </w:p>
          <w:p w14:paraId="3E7F9EFC" w14:textId="77777777" w:rsidR="00116919" w:rsidRPr="00C42312" w:rsidRDefault="00116919" w:rsidP="00116919">
            <w:pPr>
              <w:rPr>
                <w:rFonts w:ascii="Times New Roman" w:eastAsia="Times New Roman" w:hAnsi="Times New Roman" w:cs="Times New Roman"/>
                <w:b/>
                <w:bCs/>
                <w:color w:val="000000"/>
                <w:sz w:val="32"/>
                <w:szCs w:val="32"/>
                <w:lang w:val="it-IT"/>
              </w:rPr>
            </w:pPr>
          </w:p>
        </w:tc>
      </w:tr>
    </w:tbl>
    <w:p w14:paraId="2BD69C71" w14:textId="77777777" w:rsidR="00BC3683" w:rsidRPr="00C42312" w:rsidRDefault="00BC3683" w:rsidP="00BC3683">
      <w:pPr>
        <w:spacing w:before="120" w:after="120"/>
        <w:jc w:val="both"/>
        <w:rPr>
          <w:rFonts w:ascii="Trebuchet MS" w:eastAsia="Trebuchet MS" w:hAnsi="Trebuchet MS" w:cs="Trebuchet MS"/>
          <w:b/>
          <w:iCs/>
        </w:rPr>
      </w:pPr>
    </w:p>
    <w:p w14:paraId="0CEDBB77" w14:textId="77777777" w:rsidR="005131A6" w:rsidRPr="00C42312" w:rsidRDefault="005131A6" w:rsidP="00BC3683">
      <w:pPr>
        <w:spacing w:before="120" w:after="120"/>
        <w:jc w:val="both"/>
        <w:rPr>
          <w:rFonts w:ascii="Trebuchet MS" w:eastAsia="Trebuchet MS" w:hAnsi="Trebuchet MS" w:cs="Trebuchet MS"/>
          <w:b/>
          <w:iCs/>
        </w:rPr>
      </w:pPr>
    </w:p>
    <w:p w14:paraId="2A08D6B8" w14:textId="77777777" w:rsidR="005131A6" w:rsidRPr="00C42312" w:rsidRDefault="005131A6" w:rsidP="00095E03">
      <w:pPr>
        <w:spacing w:before="120" w:after="120"/>
        <w:jc w:val="right"/>
        <w:rPr>
          <w:rFonts w:ascii="Trebuchet MS" w:eastAsia="Trebuchet MS" w:hAnsi="Trebuchet MS" w:cs="Trebuchet MS"/>
          <w:b/>
          <w:iCs/>
        </w:rPr>
      </w:pPr>
    </w:p>
    <w:p w14:paraId="745B4B65" w14:textId="77777777" w:rsidR="005131A6" w:rsidRPr="00C42312" w:rsidRDefault="005131A6" w:rsidP="00095E03">
      <w:pPr>
        <w:spacing w:before="120" w:after="120"/>
        <w:jc w:val="right"/>
        <w:rPr>
          <w:rFonts w:ascii="Trebuchet MS" w:eastAsia="Trebuchet MS" w:hAnsi="Trebuchet MS" w:cs="Trebuchet MS"/>
          <w:b/>
          <w:iCs/>
        </w:rPr>
      </w:pPr>
    </w:p>
    <w:p w14:paraId="54672F37" w14:textId="77777777" w:rsidR="005131A6" w:rsidRPr="00C42312" w:rsidRDefault="005131A6" w:rsidP="00095E03">
      <w:pPr>
        <w:spacing w:before="120" w:after="120"/>
        <w:jc w:val="right"/>
        <w:rPr>
          <w:rFonts w:ascii="Trebuchet MS" w:eastAsia="Trebuchet MS" w:hAnsi="Trebuchet MS" w:cs="Trebuchet MS"/>
          <w:b/>
          <w:iCs/>
        </w:rPr>
      </w:pPr>
    </w:p>
    <w:p w14:paraId="64208B45" w14:textId="77777777" w:rsidR="0062733C" w:rsidRPr="00C42312" w:rsidRDefault="0062733C" w:rsidP="00913084">
      <w:pPr>
        <w:spacing w:before="120" w:after="120"/>
        <w:rPr>
          <w:rFonts w:ascii="Trebuchet MS" w:eastAsia="Trebuchet MS" w:hAnsi="Trebuchet MS" w:cs="Trebuchet MS"/>
          <w:b/>
          <w:iCs/>
        </w:rPr>
      </w:pPr>
    </w:p>
    <w:p w14:paraId="3FC807D9" w14:textId="77777777" w:rsidR="0062733C" w:rsidRPr="00C42312" w:rsidRDefault="0062733C" w:rsidP="00095E03">
      <w:pPr>
        <w:spacing w:before="120" w:after="120"/>
        <w:jc w:val="right"/>
        <w:rPr>
          <w:rFonts w:ascii="Trebuchet MS" w:eastAsia="Trebuchet MS" w:hAnsi="Trebuchet MS" w:cs="Trebuchet MS"/>
          <w:b/>
          <w:iCs/>
        </w:rPr>
      </w:pPr>
    </w:p>
    <w:p w14:paraId="2DDD1F0B" w14:textId="77777777" w:rsidR="0062733C" w:rsidRPr="00C42312" w:rsidRDefault="0062733C" w:rsidP="00095E03">
      <w:pPr>
        <w:spacing w:before="120" w:after="120"/>
        <w:jc w:val="right"/>
        <w:rPr>
          <w:rFonts w:ascii="Trebuchet MS" w:eastAsia="Trebuchet MS" w:hAnsi="Trebuchet MS" w:cs="Trebuchet MS"/>
          <w:b/>
          <w:iCs/>
        </w:rPr>
      </w:pPr>
    </w:p>
    <w:p w14:paraId="74CF16D5" w14:textId="77777777" w:rsidR="0062733C" w:rsidRPr="00C42312" w:rsidRDefault="0062733C" w:rsidP="00095E03">
      <w:pPr>
        <w:spacing w:before="120" w:after="120"/>
        <w:jc w:val="right"/>
        <w:rPr>
          <w:rFonts w:ascii="Trebuchet MS" w:eastAsia="Trebuchet MS" w:hAnsi="Trebuchet MS" w:cs="Trebuchet MS"/>
          <w:b/>
          <w:iCs/>
        </w:rPr>
      </w:pPr>
    </w:p>
    <w:p w14:paraId="5C6B67FD" w14:textId="77777777" w:rsidR="00D16C93" w:rsidRPr="00C42312" w:rsidRDefault="00D16C93" w:rsidP="003367F0">
      <w:pPr>
        <w:pStyle w:val="Heading2"/>
        <w:ind w:left="1004"/>
        <w:jc w:val="right"/>
        <w:rPr>
          <w:rFonts w:ascii="Trebuchet MS" w:hAnsi="Trebuchet MS"/>
          <w:b w:val="0"/>
          <w:bCs/>
          <w:i/>
          <w:iCs/>
          <w:sz w:val="22"/>
          <w:szCs w:val="22"/>
        </w:rPr>
      </w:pPr>
    </w:p>
    <w:p w14:paraId="3C2473D1" w14:textId="77777777" w:rsidR="00D16C93" w:rsidRPr="00C42312" w:rsidRDefault="00D16C93" w:rsidP="003367F0">
      <w:pPr>
        <w:pStyle w:val="Heading2"/>
        <w:ind w:left="1004"/>
        <w:jc w:val="right"/>
        <w:rPr>
          <w:rFonts w:ascii="Trebuchet MS" w:hAnsi="Trebuchet MS"/>
          <w:b w:val="0"/>
          <w:bCs/>
          <w:i/>
          <w:iCs/>
          <w:sz w:val="22"/>
          <w:szCs w:val="22"/>
        </w:rPr>
      </w:pPr>
    </w:p>
    <w:p w14:paraId="32D5E9CD" w14:textId="305D9D1D" w:rsidR="00A559CF" w:rsidRPr="00C42312" w:rsidRDefault="00D16C93" w:rsidP="00F23501">
      <w:pPr>
        <w:rPr>
          <w:rFonts w:ascii="Trebuchet MS" w:eastAsia="Trebuchet MS" w:hAnsi="Trebuchet MS" w:cs="Trebuchet MS"/>
          <w:b/>
          <w:iCs/>
        </w:rPr>
      </w:pPr>
      <w:r w:rsidRPr="00C42312">
        <w:rPr>
          <w:rFonts w:ascii="Trebuchet MS" w:hAnsi="Trebuchet MS"/>
          <w:b/>
          <w:bCs/>
          <w:i/>
          <w:iCs/>
        </w:rPr>
        <w:br w:type="page"/>
      </w:r>
    </w:p>
    <w:p w14:paraId="36E7AF05" w14:textId="77777777" w:rsidR="00A559CF" w:rsidRPr="00C42312" w:rsidRDefault="00A559CF" w:rsidP="003367F0">
      <w:pPr>
        <w:pStyle w:val="Heading2"/>
        <w:ind w:left="1004"/>
        <w:jc w:val="right"/>
        <w:rPr>
          <w:rFonts w:ascii="Trebuchet MS" w:hAnsi="Trebuchet MS"/>
          <w:b w:val="0"/>
          <w:bCs/>
          <w:i/>
          <w:iCs/>
          <w:sz w:val="22"/>
          <w:szCs w:val="22"/>
        </w:rPr>
        <w:sectPr w:rsidR="00A559CF" w:rsidRPr="00C42312" w:rsidSect="006D2561">
          <w:pgSz w:w="16840" w:h="11920" w:orient="landscape"/>
          <w:pgMar w:top="1134" w:right="1077" w:bottom="1145" w:left="851" w:header="0" w:footer="238" w:gutter="0"/>
          <w:cols w:space="720"/>
          <w:docGrid w:linePitch="299"/>
        </w:sectPr>
      </w:pPr>
    </w:p>
    <w:p w14:paraId="0856EF16" w14:textId="3BBEE963" w:rsidR="00FD5C67" w:rsidRPr="00C42312" w:rsidRDefault="00FD5C67" w:rsidP="003367F0">
      <w:pPr>
        <w:pStyle w:val="Heading2"/>
        <w:ind w:left="1004"/>
        <w:jc w:val="right"/>
        <w:rPr>
          <w:rFonts w:ascii="Trebuchet MS" w:hAnsi="Trebuchet MS"/>
          <w:b w:val="0"/>
          <w:bCs/>
          <w:i/>
          <w:iCs/>
          <w:sz w:val="22"/>
          <w:szCs w:val="22"/>
        </w:rPr>
      </w:pPr>
      <w:bookmarkStart w:id="129" w:name="_Toc151369535"/>
      <w:r w:rsidRPr="00C42312">
        <w:rPr>
          <w:rFonts w:ascii="Trebuchet MS" w:hAnsi="Trebuchet MS"/>
          <w:b w:val="0"/>
          <w:bCs/>
          <w:i/>
          <w:iCs/>
          <w:sz w:val="22"/>
          <w:szCs w:val="22"/>
        </w:rPr>
        <w:lastRenderedPageBreak/>
        <w:t xml:space="preserve">Anexa </w:t>
      </w:r>
      <w:r w:rsidR="009E5D39">
        <w:rPr>
          <w:rFonts w:ascii="Trebuchet MS" w:hAnsi="Trebuchet MS"/>
          <w:b w:val="0"/>
          <w:bCs/>
          <w:i/>
          <w:iCs/>
          <w:sz w:val="22"/>
          <w:szCs w:val="22"/>
        </w:rPr>
        <w:t>5</w:t>
      </w:r>
      <w:r w:rsidR="00A37866" w:rsidRPr="00C42312">
        <w:rPr>
          <w:rFonts w:ascii="Trebuchet MS" w:hAnsi="Trebuchet MS"/>
          <w:b w:val="0"/>
          <w:bCs/>
          <w:i/>
          <w:iCs/>
          <w:sz w:val="22"/>
          <w:szCs w:val="22"/>
        </w:rPr>
        <w:t xml:space="preserve"> </w:t>
      </w:r>
      <w:r w:rsidRPr="00C42312">
        <w:rPr>
          <w:rFonts w:ascii="Trebuchet MS" w:hAnsi="Trebuchet MS"/>
          <w:b w:val="0"/>
          <w:bCs/>
          <w:i/>
          <w:iCs/>
          <w:sz w:val="22"/>
          <w:szCs w:val="22"/>
        </w:rPr>
        <w:t>-</w:t>
      </w:r>
      <w:r w:rsidR="004F34B1" w:rsidRPr="00C42312">
        <w:rPr>
          <w:rFonts w:ascii="Trebuchet MS" w:hAnsi="Trebuchet MS"/>
          <w:b w:val="0"/>
          <w:bCs/>
          <w:i/>
          <w:iCs/>
          <w:sz w:val="22"/>
          <w:szCs w:val="22"/>
        </w:rPr>
        <w:t xml:space="preserve"> </w:t>
      </w:r>
      <w:r w:rsidRPr="00C42312">
        <w:rPr>
          <w:rFonts w:ascii="Trebuchet MS" w:hAnsi="Trebuchet MS"/>
          <w:b w:val="0"/>
          <w:bCs/>
          <w:i/>
          <w:iCs/>
          <w:sz w:val="22"/>
          <w:szCs w:val="22"/>
        </w:rPr>
        <w:t>Centralizator oferte</w:t>
      </w:r>
      <w:bookmarkEnd w:id="129"/>
    </w:p>
    <w:tbl>
      <w:tblPr>
        <w:tblW w:w="16246" w:type="dxa"/>
        <w:tblInd w:w="-284" w:type="dxa"/>
        <w:tblLook w:val="04A0" w:firstRow="1" w:lastRow="0" w:firstColumn="1" w:lastColumn="0" w:noHBand="0" w:noVBand="1"/>
      </w:tblPr>
      <w:tblGrid>
        <w:gridCol w:w="1241"/>
        <w:gridCol w:w="1570"/>
        <w:gridCol w:w="905"/>
        <w:gridCol w:w="1134"/>
        <w:gridCol w:w="1226"/>
        <w:gridCol w:w="882"/>
        <w:gridCol w:w="668"/>
        <w:gridCol w:w="1108"/>
        <w:gridCol w:w="1250"/>
        <w:gridCol w:w="787"/>
        <w:gridCol w:w="1250"/>
        <w:gridCol w:w="787"/>
        <w:gridCol w:w="1250"/>
        <w:gridCol w:w="787"/>
        <w:gridCol w:w="1179"/>
        <w:gridCol w:w="222"/>
      </w:tblGrid>
      <w:tr w:rsidR="00A64688" w:rsidRPr="00C42312" w14:paraId="5C72D933" w14:textId="77777777" w:rsidTr="00A64688">
        <w:trPr>
          <w:gridAfter w:val="1"/>
          <w:wAfter w:w="222" w:type="dxa"/>
          <w:trHeight w:val="219"/>
        </w:trPr>
        <w:tc>
          <w:tcPr>
            <w:tcW w:w="1241" w:type="dxa"/>
            <w:tcBorders>
              <w:top w:val="nil"/>
              <w:left w:val="nil"/>
              <w:bottom w:val="nil"/>
              <w:right w:val="nil"/>
            </w:tcBorders>
            <w:shd w:val="clear" w:color="auto" w:fill="auto"/>
            <w:noWrap/>
            <w:vAlign w:val="bottom"/>
            <w:hideMark/>
          </w:tcPr>
          <w:p w14:paraId="1F77AFB2"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7493" w:type="dxa"/>
            <w:gridSpan w:val="7"/>
            <w:tcBorders>
              <w:top w:val="nil"/>
              <w:left w:val="nil"/>
              <w:bottom w:val="nil"/>
              <w:right w:val="nil"/>
            </w:tcBorders>
            <w:shd w:val="clear" w:color="auto" w:fill="auto"/>
            <w:noWrap/>
            <w:vAlign w:val="bottom"/>
            <w:hideMark/>
          </w:tcPr>
          <w:p w14:paraId="4D9BF8C2" w14:textId="77777777" w:rsidR="00A64688" w:rsidRPr="00C42312" w:rsidRDefault="00A64688" w:rsidP="005E3EA7">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CENTRALIZATOR CANTITĂȚI SI OFERTE</w:t>
            </w:r>
          </w:p>
        </w:tc>
        <w:tc>
          <w:tcPr>
            <w:tcW w:w="1250" w:type="dxa"/>
            <w:tcBorders>
              <w:top w:val="nil"/>
              <w:left w:val="nil"/>
              <w:bottom w:val="nil"/>
              <w:right w:val="nil"/>
            </w:tcBorders>
            <w:shd w:val="clear" w:color="auto" w:fill="auto"/>
            <w:noWrap/>
            <w:vAlign w:val="bottom"/>
            <w:hideMark/>
          </w:tcPr>
          <w:p w14:paraId="73A3140C" w14:textId="77777777" w:rsidR="00A64688" w:rsidRPr="00C42312" w:rsidRDefault="00A64688" w:rsidP="005E3EA7">
            <w:pPr>
              <w:spacing w:after="0" w:line="240" w:lineRule="auto"/>
              <w:jc w:val="center"/>
              <w:rPr>
                <w:rFonts w:ascii="Times New Roman" w:eastAsia="Times New Roman" w:hAnsi="Times New Roman" w:cs="Times New Roman"/>
                <w:b/>
                <w:bCs/>
                <w:color w:val="000000"/>
                <w:sz w:val="20"/>
                <w:szCs w:val="20"/>
                <w:lang w:eastAsia="ro-RO"/>
              </w:rPr>
            </w:pPr>
          </w:p>
        </w:tc>
        <w:tc>
          <w:tcPr>
            <w:tcW w:w="787" w:type="dxa"/>
            <w:tcBorders>
              <w:top w:val="nil"/>
              <w:left w:val="nil"/>
              <w:bottom w:val="nil"/>
              <w:right w:val="nil"/>
            </w:tcBorders>
            <w:shd w:val="clear" w:color="auto" w:fill="auto"/>
            <w:noWrap/>
            <w:vAlign w:val="bottom"/>
            <w:hideMark/>
          </w:tcPr>
          <w:p w14:paraId="52450DF0" w14:textId="77777777" w:rsidR="00A64688" w:rsidRPr="00C42312" w:rsidRDefault="00A64688" w:rsidP="005E3EA7">
            <w:pPr>
              <w:spacing w:after="0" w:line="240" w:lineRule="auto"/>
              <w:jc w:val="center"/>
              <w:rPr>
                <w:rFonts w:ascii="Times New Roman" w:eastAsia="Times New Roman" w:hAnsi="Times New Roman" w:cs="Times New Roman"/>
                <w:sz w:val="20"/>
                <w:szCs w:val="20"/>
                <w:lang w:eastAsia="ro-RO"/>
              </w:rPr>
            </w:pPr>
          </w:p>
        </w:tc>
        <w:tc>
          <w:tcPr>
            <w:tcW w:w="1250" w:type="dxa"/>
            <w:tcBorders>
              <w:top w:val="nil"/>
              <w:left w:val="nil"/>
              <w:bottom w:val="nil"/>
              <w:right w:val="nil"/>
            </w:tcBorders>
            <w:shd w:val="clear" w:color="auto" w:fill="auto"/>
            <w:noWrap/>
            <w:vAlign w:val="bottom"/>
            <w:hideMark/>
          </w:tcPr>
          <w:p w14:paraId="3E349A83"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787" w:type="dxa"/>
            <w:tcBorders>
              <w:top w:val="nil"/>
              <w:left w:val="nil"/>
              <w:bottom w:val="nil"/>
              <w:right w:val="nil"/>
            </w:tcBorders>
            <w:shd w:val="clear" w:color="auto" w:fill="auto"/>
            <w:noWrap/>
            <w:vAlign w:val="bottom"/>
            <w:hideMark/>
          </w:tcPr>
          <w:p w14:paraId="031863C4"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1250" w:type="dxa"/>
            <w:tcBorders>
              <w:top w:val="nil"/>
              <w:left w:val="nil"/>
              <w:bottom w:val="nil"/>
              <w:right w:val="nil"/>
            </w:tcBorders>
            <w:shd w:val="clear" w:color="auto" w:fill="auto"/>
            <w:noWrap/>
            <w:vAlign w:val="bottom"/>
            <w:hideMark/>
          </w:tcPr>
          <w:p w14:paraId="59B81751"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787" w:type="dxa"/>
            <w:tcBorders>
              <w:top w:val="nil"/>
              <w:left w:val="nil"/>
              <w:bottom w:val="nil"/>
              <w:right w:val="nil"/>
            </w:tcBorders>
            <w:shd w:val="clear" w:color="auto" w:fill="auto"/>
            <w:noWrap/>
            <w:vAlign w:val="bottom"/>
            <w:hideMark/>
          </w:tcPr>
          <w:p w14:paraId="0663525A"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1179" w:type="dxa"/>
            <w:tcBorders>
              <w:top w:val="nil"/>
              <w:left w:val="nil"/>
              <w:bottom w:val="nil"/>
              <w:right w:val="nil"/>
            </w:tcBorders>
            <w:shd w:val="clear" w:color="auto" w:fill="auto"/>
            <w:noWrap/>
            <w:vAlign w:val="bottom"/>
            <w:hideMark/>
          </w:tcPr>
          <w:p w14:paraId="2B5AFB99"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r>
      <w:tr w:rsidR="00A64688" w:rsidRPr="00C42312" w14:paraId="4FB18A92" w14:textId="77777777" w:rsidTr="00A64688">
        <w:trPr>
          <w:gridAfter w:val="1"/>
          <w:wAfter w:w="222" w:type="dxa"/>
          <w:trHeight w:val="450"/>
        </w:trPr>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35158" w14:textId="44054E74" w:rsidR="00A64688" w:rsidRPr="00C42312" w:rsidRDefault="00A64688" w:rsidP="00A64688">
            <w:pPr>
              <w:spacing w:after="0" w:line="240" w:lineRule="auto"/>
              <w:ind w:left="452" w:right="-236"/>
              <w:jc w:val="center"/>
              <w:rPr>
                <w:rFonts w:eastAsia="Times New Roman"/>
                <w:b/>
                <w:bCs/>
                <w:color w:val="000000"/>
                <w:sz w:val="20"/>
                <w:szCs w:val="20"/>
                <w:lang w:eastAsia="ro-RO"/>
              </w:rPr>
            </w:pP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47250" w14:textId="2EA3D2CE"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eastAsia="Times New Roman"/>
                <w:b/>
                <w:bCs/>
                <w:color w:val="000000"/>
                <w:sz w:val="20"/>
                <w:szCs w:val="20"/>
                <w:lang w:eastAsia="ro-RO"/>
              </w:rPr>
              <w:t>Nr. Crt</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23CA2"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Unitate de masura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D6F6"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Denumire cheltuială (produs/ serviciu)</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F7979"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Specificații</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41C8E"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Pret unitar estimat fără TVA</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84855"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Cant</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BA911"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Total cheltuială buget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1AFE4"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Furnizor Oferta 1/ justificarea 1</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598F1"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Preț unitar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92A99"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Furnizor Oferta 2/ justificarea 2</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3E947"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Preț unitar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91D64"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Furnizor Oferta 3/ justificarea 3 (dacă este cazul)</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3B94"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Preț unitar fără TVA</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F63BA"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Observații</w:t>
            </w:r>
          </w:p>
        </w:tc>
      </w:tr>
      <w:tr w:rsidR="00A64688" w:rsidRPr="00C42312" w14:paraId="748D7756" w14:textId="77777777" w:rsidTr="00A64688">
        <w:trPr>
          <w:trHeight w:val="735"/>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691DDF20" w14:textId="77777777" w:rsidR="00A64688" w:rsidRPr="00C42312" w:rsidRDefault="00A64688" w:rsidP="00A64688">
            <w:pPr>
              <w:spacing w:after="0" w:line="240" w:lineRule="auto"/>
              <w:rPr>
                <w:rFonts w:eastAsia="Times New Roman"/>
                <w:b/>
                <w:bCs/>
                <w:color w:val="000000"/>
                <w:sz w:val="20"/>
                <w:szCs w:val="20"/>
                <w:lang w:eastAsia="ro-RO"/>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3A05B188"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7787F42"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B6BA14"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610D6675"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14:paraId="5A20847F"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C87EEDA"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75E2FE8E"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204C73DE"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005BCE1"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672BC42D"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511D448"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68099124"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5211FAC1"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16CD8E70"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222" w:type="dxa"/>
            <w:tcBorders>
              <w:top w:val="nil"/>
              <w:left w:val="nil"/>
              <w:bottom w:val="nil"/>
              <w:right w:val="nil"/>
            </w:tcBorders>
            <w:shd w:val="clear" w:color="auto" w:fill="auto"/>
            <w:noWrap/>
            <w:vAlign w:val="bottom"/>
            <w:hideMark/>
          </w:tcPr>
          <w:p w14:paraId="66DE2DBC"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p>
        </w:tc>
      </w:tr>
      <w:tr w:rsidR="00A64688" w:rsidRPr="00C42312" w14:paraId="6B36A198"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vAlign w:val="bottom"/>
            <w:hideMark/>
          </w:tcPr>
          <w:p w14:paraId="7228099D"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vAlign w:val="bottom"/>
            <w:hideMark/>
          </w:tcPr>
          <w:p w14:paraId="0505B11E"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w:t>
            </w:r>
          </w:p>
        </w:tc>
        <w:tc>
          <w:tcPr>
            <w:tcW w:w="905" w:type="dxa"/>
            <w:tcBorders>
              <w:top w:val="nil"/>
              <w:left w:val="nil"/>
              <w:bottom w:val="single" w:sz="4" w:space="0" w:color="auto"/>
              <w:right w:val="single" w:sz="4" w:space="0" w:color="auto"/>
            </w:tcBorders>
            <w:shd w:val="clear" w:color="auto" w:fill="auto"/>
            <w:vAlign w:val="bottom"/>
            <w:hideMark/>
          </w:tcPr>
          <w:p w14:paraId="466880B9"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2</w:t>
            </w:r>
          </w:p>
        </w:tc>
        <w:tc>
          <w:tcPr>
            <w:tcW w:w="1134" w:type="dxa"/>
            <w:tcBorders>
              <w:top w:val="nil"/>
              <w:left w:val="nil"/>
              <w:bottom w:val="single" w:sz="4" w:space="0" w:color="auto"/>
              <w:right w:val="single" w:sz="4" w:space="0" w:color="auto"/>
            </w:tcBorders>
            <w:shd w:val="clear" w:color="auto" w:fill="auto"/>
            <w:vAlign w:val="bottom"/>
            <w:hideMark/>
          </w:tcPr>
          <w:p w14:paraId="321F1538"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3</w:t>
            </w:r>
          </w:p>
        </w:tc>
        <w:tc>
          <w:tcPr>
            <w:tcW w:w="1226" w:type="dxa"/>
            <w:tcBorders>
              <w:top w:val="nil"/>
              <w:left w:val="nil"/>
              <w:bottom w:val="single" w:sz="4" w:space="0" w:color="auto"/>
              <w:right w:val="single" w:sz="4" w:space="0" w:color="auto"/>
            </w:tcBorders>
            <w:shd w:val="clear" w:color="auto" w:fill="auto"/>
            <w:vAlign w:val="bottom"/>
            <w:hideMark/>
          </w:tcPr>
          <w:p w14:paraId="6D7DE147"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4</w:t>
            </w:r>
          </w:p>
        </w:tc>
        <w:tc>
          <w:tcPr>
            <w:tcW w:w="882" w:type="dxa"/>
            <w:tcBorders>
              <w:top w:val="nil"/>
              <w:left w:val="nil"/>
              <w:bottom w:val="single" w:sz="4" w:space="0" w:color="auto"/>
              <w:right w:val="single" w:sz="4" w:space="0" w:color="auto"/>
            </w:tcBorders>
            <w:shd w:val="clear" w:color="auto" w:fill="auto"/>
            <w:vAlign w:val="bottom"/>
            <w:hideMark/>
          </w:tcPr>
          <w:p w14:paraId="11385C21"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5</w:t>
            </w:r>
          </w:p>
        </w:tc>
        <w:tc>
          <w:tcPr>
            <w:tcW w:w="668" w:type="dxa"/>
            <w:tcBorders>
              <w:top w:val="nil"/>
              <w:left w:val="nil"/>
              <w:bottom w:val="single" w:sz="4" w:space="0" w:color="auto"/>
              <w:right w:val="single" w:sz="4" w:space="0" w:color="auto"/>
            </w:tcBorders>
            <w:shd w:val="clear" w:color="auto" w:fill="auto"/>
            <w:vAlign w:val="bottom"/>
            <w:hideMark/>
          </w:tcPr>
          <w:p w14:paraId="3A3310DE"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6</w:t>
            </w:r>
          </w:p>
        </w:tc>
        <w:tc>
          <w:tcPr>
            <w:tcW w:w="1108" w:type="dxa"/>
            <w:tcBorders>
              <w:top w:val="nil"/>
              <w:left w:val="nil"/>
              <w:bottom w:val="single" w:sz="4" w:space="0" w:color="auto"/>
              <w:right w:val="single" w:sz="4" w:space="0" w:color="auto"/>
            </w:tcBorders>
            <w:shd w:val="clear" w:color="auto" w:fill="auto"/>
            <w:vAlign w:val="bottom"/>
            <w:hideMark/>
          </w:tcPr>
          <w:p w14:paraId="541AD4F0"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7</w:t>
            </w:r>
          </w:p>
        </w:tc>
        <w:tc>
          <w:tcPr>
            <w:tcW w:w="1250" w:type="dxa"/>
            <w:tcBorders>
              <w:top w:val="nil"/>
              <w:left w:val="nil"/>
              <w:bottom w:val="single" w:sz="4" w:space="0" w:color="auto"/>
              <w:right w:val="single" w:sz="4" w:space="0" w:color="auto"/>
            </w:tcBorders>
            <w:shd w:val="clear" w:color="auto" w:fill="auto"/>
            <w:vAlign w:val="bottom"/>
            <w:hideMark/>
          </w:tcPr>
          <w:p w14:paraId="2467CF2F"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8</w:t>
            </w:r>
          </w:p>
        </w:tc>
        <w:tc>
          <w:tcPr>
            <w:tcW w:w="787" w:type="dxa"/>
            <w:tcBorders>
              <w:top w:val="nil"/>
              <w:left w:val="nil"/>
              <w:bottom w:val="single" w:sz="4" w:space="0" w:color="auto"/>
              <w:right w:val="single" w:sz="4" w:space="0" w:color="auto"/>
            </w:tcBorders>
            <w:shd w:val="clear" w:color="auto" w:fill="auto"/>
            <w:vAlign w:val="bottom"/>
            <w:hideMark/>
          </w:tcPr>
          <w:p w14:paraId="3D84094D"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9</w:t>
            </w:r>
          </w:p>
        </w:tc>
        <w:tc>
          <w:tcPr>
            <w:tcW w:w="1250" w:type="dxa"/>
            <w:tcBorders>
              <w:top w:val="nil"/>
              <w:left w:val="nil"/>
              <w:bottom w:val="single" w:sz="4" w:space="0" w:color="auto"/>
              <w:right w:val="single" w:sz="4" w:space="0" w:color="auto"/>
            </w:tcBorders>
            <w:shd w:val="clear" w:color="auto" w:fill="auto"/>
            <w:vAlign w:val="bottom"/>
            <w:hideMark/>
          </w:tcPr>
          <w:p w14:paraId="0D65B6E7"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10</w:t>
            </w:r>
          </w:p>
        </w:tc>
        <w:tc>
          <w:tcPr>
            <w:tcW w:w="787" w:type="dxa"/>
            <w:tcBorders>
              <w:top w:val="nil"/>
              <w:left w:val="nil"/>
              <w:bottom w:val="single" w:sz="4" w:space="0" w:color="auto"/>
              <w:right w:val="single" w:sz="4" w:space="0" w:color="auto"/>
            </w:tcBorders>
            <w:shd w:val="clear" w:color="auto" w:fill="auto"/>
            <w:vAlign w:val="bottom"/>
            <w:hideMark/>
          </w:tcPr>
          <w:p w14:paraId="12266CED"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11</w:t>
            </w:r>
          </w:p>
        </w:tc>
        <w:tc>
          <w:tcPr>
            <w:tcW w:w="1250" w:type="dxa"/>
            <w:tcBorders>
              <w:top w:val="nil"/>
              <w:left w:val="nil"/>
              <w:bottom w:val="single" w:sz="4" w:space="0" w:color="auto"/>
              <w:right w:val="single" w:sz="4" w:space="0" w:color="auto"/>
            </w:tcBorders>
            <w:shd w:val="clear" w:color="auto" w:fill="auto"/>
            <w:vAlign w:val="bottom"/>
            <w:hideMark/>
          </w:tcPr>
          <w:p w14:paraId="672D6BA1"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12</w:t>
            </w:r>
          </w:p>
        </w:tc>
        <w:tc>
          <w:tcPr>
            <w:tcW w:w="787" w:type="dxa"/>
            <w:tcBorders>
              <w:top w:val="nil"/>
              <w:left w:val="nil"/>
              <w:bottom w:val="single" w:sz="4" w:space="0" w:color="auto"/>
              <w:right w:val="single" w:sz="4" w:space="0" w:color="auto"/>
            </w:tcBorders>
            <w:shd w:val="clear" w:color="auto" w:fill="auto"/>
            <w:vAlign w:val="bottom"/>
            <w:hideMark/>
          </w:tcPr>
          <w:p w14:paraId="5486EDC8"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13</w:t>
            </w:r>
          </w:p>
        </w:tc>
        <w:tc>
          <w:tcPr>
            <w:tcW w:w="1179" w:type="dxa"/>
            <w:tcBorders>
              <w:top w:val="nil"/>
              <w:left w:val="nil"/>
              <w:bottom w:val="single" w:sz="4" w:space="0" w:color="auto"/>
              <w:right w:val="single" w:sz="4" w:space="0" w:color="auto"/>
            </w:tcBorders>
            <w:shd w:val="clear" w:color="auto" w:fill="auto"/>
            <w:vAlign w:val="bottom"/>
            <w:hideMark/>
          </w:tcPr>
          <w:p w14:paraId="575CF9E1"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14</w:t>
            </w:r>
          </w:p>
        </w:tc>
        <w:tc>
          <w:tcPr>
            <w:tcW w:w="222" w:type="dxa"/>
            <w:vAlign w:val="center"/>
            <w:hideMark/>
          </w:tcPr>
          <w:p w14:paraId="24EB1FFB"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693542FD"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29E2340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65F2313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17576B9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C8554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37D611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4C01607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6BDF14F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834301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52656B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AD8D12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DD24A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0D4FAA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5A1CC6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B2AD06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0488C79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0E5EE2F3"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40B47FBF"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3B57E56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3607DC0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669018C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13AB9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2AAB82A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0BFE14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2C31A1B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715527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809F53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11182E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7D84AD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FBBC8E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21866D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4D2D52A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EC83AF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4289EF77"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6B0F2DFA"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6795A23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727D246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45EA1FA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CDA90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9DA5D7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93F811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3448C67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6F2C56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8B07A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2B0B33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FD6EA0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2DD64E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275325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518D21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441068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5DA3AC20"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79CBC423"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063AE4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4B22C21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0F7E0CA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B86A5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4AD549C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737B2E2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7A775F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4E65B49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ECDC43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6EE71F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497CD3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EA90D7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677C2C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B7795F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5C130D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6F7BC1EE"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6FB5D1C8"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19307C8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7425629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5943184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06962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5DBC6CB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20A40BE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068E80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399D88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0140B7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3C094B1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B93AB2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B197DD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BFD5AF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196FEC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78BA1F9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1759EBC0"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35B64202"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2D3DC5D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35DC91D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69D2D34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00D25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329140B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096DB8A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150B8C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20CD7E4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672A81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7A8221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830F07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8853DD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A19D8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524D74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2164729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258D3851"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7B1FA473"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2C0F249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5BFC655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7CC981D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86116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755AA2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7C6D73E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0E05628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7FA1B2A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94E9F4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84264D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623E03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95DF38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4544F7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178943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09DBE17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5365955B"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54EA75EC"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07F4D6F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56E6F5D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75719FC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0B865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C2E550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6880028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11EE800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5B1D40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220ABD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A6D755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43BEF8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A604B0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B2C497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D0ABA2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1F949AA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22FCBCFA"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7B469D7A"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1BAB3E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3295791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B535A1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B341E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72F3FAD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4EA94E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065EF50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3EACD3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1D0396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C3736F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D44F9C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A2E07E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2F2EC6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C634AE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383DA84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306DB1B1"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2AEDE02D"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5F144AC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28859F1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93422C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27BAD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F38601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50CB27D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1CC4935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3C552C7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A97FCD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3CAB61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2B96EB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ED9702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6B10DF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171AF9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16A458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74F9B6FC"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645A221F"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02BDF74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4CC49CA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DBAE3E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C4E91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E2F9DC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23C3D32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2A88311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45CF585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E7C71B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47238C9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9D45FA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36686B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F4B471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5F4108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2F2BFC7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45804169"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bl>
    <w:p w14:paraId="70DBFC50" w14:textId="77777777" w:rsidR="00A64688" w:rsidRPr="00C42312" w:rsidRDefault="00A64688" w:rsidP="00A64688">
      <w:pPr>
        <w:rPr>
          <w:sz w:val="20"/>
          <w:szCs w:val="20"/>
        </w:rPr>
      </w:pPr>
    </w:p>
    <w:p w14:paraId="17648E31" w14:textId="77777777" w:rsidR="00A64688" w:rsidRPr="00C42312" w:rsidRDefault="00A64688" w:rsidP="00A64688">
      <w:pPr>
        <w:rPr>
          <w:sz w:val="20"/>
          <w:szCs w:val="20"/>
        </w:rPr>
      </w:pPr>
    </w:p>
    <w:p w14:paraId="49E9F26E" w14:textId="77777777" w:rsidR="0062733C" w:rsidRPr="00C42312" w:rsidRDefault="0062733C" w:rsidP="00095E03">
      <w:pPr>
        <w:spacing w:before="120" w:after="120"/>
        <w:jc w:val="right"/>
        <w:rPr>
          <w:rFonts w:ascii="Trebuchet MS" w:eastAsia="Trebuchet MS" w:hAnsi="Trebuchet MS" w:cs="Trebuchet MS"/>
          <w:b/>
          <w:iCs/>
        </w:rPr>
      </w:pPr>
    </w:p>
    <w:p w14:paraId="5180632B" w14:textId="77777777" w:rsidR="00A64688" w:rsidRPr="00C42312" w:rsidRDefault="00A938C5" w:rsidP="00A938C5">
      <w:pPr>
        <w:tabs>
          <w:tab w:val="left" w:pos="6336"/>
        </w:tabs>
        <w:spacing w:before="120" w:after="120"/>
        <w:rPr>
          <w:rFonts w:ascii="Trebuchet MS" w:eastAsia="Trebuchet MS" w:hAnsi="Trebuchet MS" w:cs="Trebuchet MS"/>
          <w:b/>
          <w:iCs/>
        </w:rPr>
      </w:pPr>
      <w:r w:rsidRPr="00C42312">
        <w:rPr>
          <w:rFonts w:ascii="Trebuchet MS" w:eastAsia="Trebuchet MS" w:hAnsi="Trebuchet MS" w:cs="Trebuchet MS"/>
          <w:b/>
          <w:iCs/>
        </w:rPr>
        <w:tab/>
      </w:r>
    </w:p>
    <w:p w14:paraId="66386AFC" w14:textId="77777777" w:rsidR="00A37866" w:rsidRPr="00C42312" w:rsidRDefault="00A37866" w:rsidP="00A938C5">
      <w:pPr>
        <w:tabs>
          <w:tab w:val="left" w:pos="6336"/>
        </w:tabs>
        <w:spacing w:before="120" w:after="120"/>
        <w:rPr>
          <w:rFonts w:ascii="Trebuchet MS" w:eastAsia="Trebuchet MS" w:hAnsi="Trebuchet MS" w:cs="Trebuchet MS"/>
          <w:b/>
          <w:iCs/>
        </w:rPr>
      </w:pPr>
    </w:p>
    <w:p w14:paraId="3F6353B1" w14:textId="77777777" w:rsidR="00A37866" w:rsidRPr="00C42312" w:rsidRDefault="00A37866" w:rsidP="00A938C5">
      <w:pPr>
        <w:tabs>
          <w:tab w:val="left" w:pos="6336"/>
        </w:tabs>
        <w:spacing w:before="120" w:after="120"/>
        <w:rPr>
          <w:rFonts w:ascii="Trebuchet MS" w:eastAsia="Trebuchet MS" w:hAnsi="Trebuchet MS" w:cs="Trebuchet MS"/>
          <w:b/>
          <w:iCs/>
        </w:rPr>
      </w:pPr>
    </w:p>
    <w:p w14:paraId="31B02246" w14:textId="77777777" w:rsidR="00A37866" w:rsidRPr="00C42312" w:rsidRDefault="00A37866" w:rsidP="00A938C5">
      <w:pPr>
        <w:tabs>
          <w:tab w:val="left" w:pos="6336"/>
        </w:tabs>
        <w:spacing w:before="120" w:after="120"/>
        <w:rPr>
          <w:rFonts w:ascii="Trebuchet MS" w:eastAsia="Trebuchet MS" w:hAnsi="Trebuchet MS" w:cs="Trebuchet MS"/>
          <w:b/>
          <w:iCs/>
        </w:rPr>
      </w:pPr>
    </w:p>
    <w:p w14:paraId="6452E1A3" w14:textId="2F414F75" w:rsidR="007435B3" w:rsidRPr="00C42312" w:rsidRDefault="007435B3" w:rsidP="00A938C5">
      <w:pPr>
        <w:tabs>
          <w:tab w:val="left" w:pos="6336"/>
        </w:tabs>
        <w:spacing w:before="120" w:after="120"/>
        <w:rPr>
          <w:rFonts w:ascii="Trebuchet MS" w:eastAsia="Trebuchet MS" w:hAnsi="Trebuchet MS" w:cs="Trebuchet MS"/>
          <w:b/>
          <w:iCs/>
        </w:rPr>
      </w:pPr>
    </w:p>
    <w:p w14:paraId="6683FACA" w14:textId="6D61E657" w:rsidR="00A559CF" w:rsidRPr="00C42312" w:rsidRDefault="00A559CF">
      <w:pPr>
        <w:rPr>
          <w:rFonts w:ascii="Trebuchet MS" w:eastAsia="Trebuchet MS" w:hAnsi="Trebuchet MS" w:cs="Trebuchet MS"/>
          <w:b/>
          <w:iCs/>
        </w:rPr>
      </w:pPr>
      <w:r w:rsidRPr="00C42312">
        <w:rPr>
          <w:rFonts w:ascii="Trebuchet MS" w:eastAsia="Trebuchet MS" w:hAnsi="Trebuchet MS" w:cs="Trebuchet MS"/>
          <w:b/>
          <w:iCs/>
        </w:rPr>
        <w:br w:type="page"/>
      </w:r>
    </w:p>
    <w:p w14:paraId="11E24620" w14:textId="77777777" w:rsidR="00A559CF" w:rsidRPr="00C42312" w:rsidRDefault="00A559CF" w:rsidP="00A938C5">
      <w:pPr>
        <w:tabs>
          <w:tab w:val="left" w:pos="6336"/>
        </w:tabs>
        <w:spacing w:before="120" w:after="120"/>
        <w:rPr>
          <w:rFonts w:ascii="Trebuchet MS" w:eastAsia="Trebuchet MS" w:hAnsi="Trebuchet MS" w:cs="Trebuchet MS"/>
          <w:b/>
          <w:iCs/>
        </w:rPr>
        <w:sectPr w:rsidR="00A559CF" w:rsidRPr="00C42312" w:rsidSect="006D2561">
          <w:pgSz w:w="16840" w:h="11920" w:orient="landscape"/>
          <w:pgMar w:top="1134" w:right="1077" w:bottom="1145" w:left="851" w:header="0" w:footer="240" w:gutter="0"/>
          <w:cols w:space="720"/>
          <w:docGrid w:linePitch="299"/>
        </w:sectPr>
      </w:pPr>
    </w:p>
    <w:p w14:paraId="772BF2AE" w14:textId="5BC8D50D" w:rsidR="00B119A6" w:rsidRPr="00C42312" w:rsidRDefault="007435B3" w:rsidP="0063401A">
      <w:pPr>
        <w:pStyle w:val="Heading2"/>
        <w:ind w:left="1004"/>
        <w:jc w:val="right"/>
        <w:rPr>
          <w:rFonts w:ascii="Trebuchet MS" w:hAnsi="Trebuchet MS" w:cstheme="minorHAnsi"/>
          <w:b w:val="0"/>
          <w:bCs/>
          <w:i/>
          <w:iCs/>
          <w:color w:val="002060"/>
          <w:sz w:val="22"/>
        </w:rPr>
      </w:pPr>
      <w:bookmarkStart w:id="130" w:name="_Toc151369536"/>
      <w:r w:rsidRPr="00C42312">
        <w:rPr>
          <w:rFonts w:ascii="Trebuchet MS" w:hAnsi="Trebuchet MS"/>
          <w:b w:val="0"/>
          <w:bCs/>
          <w:i/>
          <w:iCs/>
          <w:sz w:val="22"/>
          <w:szCs w:val="22"/>
        </w:rPr>
        <w:lastRenderedPageBreak/>
        <w:t xml:space="preserve">Anexa </w:t>
      </w:r>
      <w:r w:rsidR="004207D6">
        <w:rPr>
          <w:rFonts w:ascii="Trebuchet MS" w:hAnsi="Trebuchet MS"/>
          <w:b w:val="0"/>
          <w:bCs/>
          <w:i/>
          <w:iCs/>
          <w:sz w:val="22"/>
          <w:szCs w:val="22"/>
        </w:rPr>
        <w:t>6</w:t>
      </w:r>
      <w:r w:rsidR="00B119A6" w:rsidRPr="00C42312">
        <w:rPr>
          <w:rFonts w:ascii="Trebuchet MS" w:hAnsi="Trebuchet MS"/>
          <w:b w:val="0"/>
          <w:bCs/>
          <w:i/>
          <w:iCs/>
          <w:sz w:val="22"/>
          <w:szCs w:val="22"/>
        </w:rPr>
        <w:t xml:space="preserve"> - Criterii de verificare a eligibilității cererilor de finanțare</w:t>
      </w:r>
      <w:bookmarkEnd w:id="130"/>
    </w:p>
    <w:p w14:paraId="50F421A7" w14:textId="7930A0E9" w:rsidR="007435B3" w:rsidRPr="00C42312" w:rsidRDefault="007435B3" w:rsidP="0063401A">
      <w:pPr>
        <w:tabs>
          <w:tab w:val="left" w:pos="6336"/>
        </w:tabs>
        <w:spacing w:before="120" w:after="120"/>
        <w:jc w:val="right"/>
        <w:rPr>
          <w:rFonts w:ascii="Trebuchet MS" w:eastAsia="Trebuchet MS" w:hAnsi="Trebuchet MS" w:cs="Trebuchet MS"/>
          <w:b/>
          <w:iCs/>
        </w:rPr>
      </w:pPr>
    </w:p>
    <w:p w14:paraId="06FE9C69" w14:textId="77777777" w:rsidR="00B119A6" w:rsidRPr="0054122D" w:rsidRDefault="00B119A6" w:rsidP="00B119A6">
      <w:pPr>
        <w:spacing w:before="60" w:after="0"/>
        <w:jc w:val="center"/>
        <w:rPr>
          <w:rFonts w:ascii="Trebuchet MS" w:hAnsi="Trebuchet MS" w:cstheme="minorHAnsi"/>
          <w:b/>
          <w:bCs/>
          <w:iCs/>
          <w:color w:val="002060"/>
        </w:rPr>
      </w:pPr>
      <w:r w:rsidRPr="0054122D">
        <w:rPr>
          <w:rFonts w:ascii="Trebuchet MS" w:hAnsi="Trebuchet MS" w:cstheme="minorHAnsi"/>
          <w:b/>
          <w:bCs/>
          <w:iCs/>
          <w:color w:val="002060"/>
        </w:rPr>
        <w:t>Criterii de verificare a eligibilității cererilor de finanțare</w:t>
      </w:r>
    </w:p>
    <w:p w14:paraId="23FA351A" w14:textId="4C1BEF16" w:rsidR="007435B3" w:rsidRPr="0054122D" w:rsidRDefault="007435B3" w:rsidP="00A938C5">
      <w:pPr>
        <w:tabs>
          <w:tab w:val="left" w:pos="6336"/>
        </w:tabs>
        <w:spacing w:before="120" w:after="120"/>
        <w:rPr>
          <w:rFonts w:ascii="Trebuchet MS" w:eastAsia="Trebuchet MS" w:hAnsi="Trebuchet MS" w:cs="Trebuchet MS"/>
          <w:b/>
          <w:iCs/>
        </w:rPr>
      </w:pPr>
    </w:p>
    <w:p w14:paraId="0399E4EB" w14:textId="77777777" w:rsidR="0054122D" w:rsidRDefault="0054122D" w:rsidP="0054122D">
      <w:pPr>
        <w:pStyle w:val="P68B1DB1-Normal5"/>
        <w:spacing w:line="240" w:lineRule="auto"/>
        <w:jc w:val="both"/>
        <w:rPr>
          <w:rFonts w:ascii="Trebuchet MS" w:hAnsi="Trebuchet MS"/>
          <w:b/>
          <w:bCs/>
          <w:szCs w:val="22"/>
        </w:rPr>
      </w:pPr>
      <w:proofErr w:type="spellStart"/>
      <w:r w:rsidRPr="00692A4B">
        <w:rPr>
          <w:rFonts w:ascii="Trebuchet MS" w:hAnsi="Trebuchet MS"/>
          <w:b/>
          <w:bCs/>
          <w:szCs w:val="22"/>
        </w:rPr>
        <w:t>Criterii</w:t>
      </w:r>
      <w:proofErr w:type="spellEnd"/>
      <w:r w:rsidRPr="00692A4B">
        <w:rPr>
          <w:rFonts w:ascii="Trebuchet MS" w:hAnsi="Trebuchet MS"/>
          <w:b/>
          <w:bCs/>
          <w:szCs w:val="22"/>
        </w:rPr>
        <w:t xml:space="preserve"> de </w:t>
      </w:r>
      <w:proofErr w:type="spellStart"/>
      <w:r w:rsidRPr="00692A4B">
        <w:rPr>
          <w:rFonts w:ascii="Trebuchet MS" w:hAnsi="Trebuchet MS"/>
          <w:b/>
          <w:bCs/>
          <w:szCs w:val="22"/>
        </w:rPr>
        <w:t>eligibilitate</w:t>
      </w:r>
      <w:proofErr w:type="spellEnd"/>
      <w:r w:rsidRPr="00692A4B">
        <w:rPr>
          <w:rFonts w:ascii="Trebuchet MS" w:hAnsi="Trebuchet MS"/>
          <w:b/>
          <w:bCs/>
          <w:szCs w:val="22"/>
        </w:rPr>
        <w:t>:</w:t>
      </w:r>
    </w:p>
    <w:tbl>
      <w:tblPr>
        <w:tblW w:w="973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778"/>
        <w:gridCol w:w="4230"/>
      </w:tblGrid>
      <w:tr w:rsidR="00800A19" w:rsidRPr="00184496" w14:paraId="505ADD11" w14:textId="77777777" w:rsidTr="00123CE5">
        <w:trPr>
          <w:trHeight w:val="510"/>
        </w:trPr>
        <w:tc>
          <w:tcPr>
            <w:tcW w:w="730" w:type="dxa"/>
            <w:shd w:val="clear" w:color="auto" w:fill="F2F2F2" w:themeFill="background1" w:themeFillShade="F2"/>
            <w:vAlign w:val="center"/>
          </w:tcPr>
          <w:p w14:paraId="3BC5D936" w14:textId="77777777" w:rsidR="00800A19" w:rsidRPr="00184496" w:rsidRDefault="00800A19" w:rsidP="00123CE5">
            <w:pPr>
              <w:pStyle w:val="P68B1DB1-Default6"/>
              <w:jc w:val="center"/>
              <w:rPr>
                <w:lang w:val="ro-RO"/>
              </w:rPr>
            </w:pPr>
            <w:r w:rsidRPr="00184496">
              <w:rPr>
                <w:lang w:val="ro-RO"/>
              </w:rPr>
              <w:t>Nr. Crt.</w:t>
            </w:r>
          </w:p>
        </w:tc>
        <w:tc>
          <w:tcPr>
            <w:tcW w:w="4778" w:type="dxa"/>
            <w:shd w:val="clear" w:color="auto" w:fill="F2F2F2" w:themeFill="background1" w:themeFillShade="F2"/>
          </w:tcPr>
          <w:p w14:paraId="302AC3E9" w14:textId="77777777" w:rsidR="00800A19" w:rsidRPr="00184496" w:rsidRDefault="00800A19" w:rsidP="00123CE5">
            <w:pPr>
              <w:pStyle w:val="Default"/>
              <w:rPr>
                <w:rFonts w:asciiTheme="minorHAnsi" w:hAnsiTheme="minorHAnsi" w:cstheme="minorHAnsi"/>
                <w:sz w:val="22"/>
                <w:szCs w:val="22"/>
                <w:lang w:val="ro-RO"/>
              </w:rPr>
            </w:pPr>
            <w:r w:rsidRPr="00184496">
              <w:rPr>
                <w:rFonts w:asciiTheme="minorHAnsi" w:hAnsiTheme="minorHAnsi" w:cstheme="minorHAnsi"/>
                <w:b/>
                <w:bCs/>
                <w:sz w:val="22"/>
                <w:szCs w:val="22"/>
                <w:lang w:val="ro-RO"/>
              </w:rPr>
              <w:t xml:space="preserve">A. Criterii de eligibilitate privind solicitantul </w:t>
            </w:r>
          </w:p>
          <w:p w14:paraId="73AA8C92" w14:textId="77777777" w:rsidR="00800A19" w:rsidRPr="00184496" w:rsidRDefault="00800A19" w:rsidP="00123CE5">
            <w:pPr>
              <w:pStyle w:val="P68B1DB1-Default6"/>
              <w:jc w:val="center"/>
              <w:rPr>
                <w:lang w:val="ro-RO"/>
              </w:rPr>
            </w:pPr>
          </w:p>
        </w:tc>
        <w:tc>
          <w:tcPr>
            <w:tcW w:w="4230" w:type="dxa"/>
            <w:shd w:val="clear" w:color="auto" w:fill="F2F2F2" w:themeFill="background1" w:themeFillShade="F2"/>
          </w:tcPr>
          <w:p w14:paraId="70DFAF74" w14:textId="77777777" w:rsidR="00800A19" w:rsidRPr="00184496" w:rsidRDefault="00800A19" w:rsidP="00123CE5">
            <w:pPr>
              <w:pStyle w:val="P68B1DB1-Default6"/>
              <w:jc w:val="center"/>
              <w:rPr>
                <w:lang w:val="ro-RO"/>
              </w:rPr>
            </w:pPr>
            <w:r w:rsidRPr="00184496">
              <w:rPr>
                <w:bCs/>
                <w:szCs w:val="22"/>
                <w:lang w:val="ro-RO"/>
              </w:rPr>
              <w:t xml:space="preserve">Motivația alegerii criteriului </w:t>
            </w:r>
          </w:p>
        </w:tc>
      </w:tr>
      <w:tr w:rsidR="00800A19" w:rsidRPr="00184496" w14:paraId="0A08C031" w14:textId="77777777" w:rsidTr="00123CE5">
        <w:trPr>
          <w:trHeight w:val="753"/>
        </w:trPr>
        <w:tc>
          <w:tcPr>
            <w:tcW w:w="730" w:type="dxa"/>
          </w:tcPr>
          <w:p w14:paraId="48DFAC9E" w14:textId="77777777" w:rsidR="00800A19" w:rsidRPr="00184496" w:rsidRDefault="00800A19" w:rsidP="00123CE5">
            <w:pPr>
              <w:pStyle w:val="P68B1DB1-Default7"/>
              <w:rPr>
                <w:lang w:val="ro-RO"/>
              </w:rPr>
            </w:pPr>
            <w:r w:rsidRPr="00184496">
              <w:rPr>
                <w:lang w:val="ro-RO"/>
              </w:rPr>
              <w:t>1</w:t>
            </w:r>
            <w:r>
              <w:rPr>
                <w:lang w:val="ro-RO"/>
              </w:rPr>
              <w:t>.</w:t>
            </w:r>
            <w:r w:rsidRPr="00184496">
              <w:rPr>
                <w:lang w:val="ro-RO"/>
              </w:rPr>
              <w:t xml:space="preserve"> </w:t>
            </w:r>
          </w:p>
        </w:tc>
        <w:tc>
          <w:tcPr>
            <w:tcW w:w="4778" w:type="dxa"/>
          </w:tcPr>
          <w:p w14:paraId="47EE0243" w14:textId="77777777" w:rsidR="00800A19" w:rsidRPr="00184496" w:rsidRDefault="00800A19" w:rsidP="00123CE5">
            <w:pPr>
              <w:pStyle w:val="P68B1DB1-Default7"/>
              <w:jc w:val="both"/>
              <w:rPr>
                <w:lang w:val="ro-RO"/>
              </w:rPr>
            </w:pPr>
            <w:r w:rsidRPr="00184496">
              <w:rPr>
                <w:szCs w:val="22"/>
                <w:lang w:val="ro-RO"/>
              </w:rPr>
              <w:t>Forma de constituire a solicitantului -autorități/instituții publice – Ministerul Culturii</w:t>
            </w:r>
          </w:p>
        </w:tc>
        <w:tc>
          <w:tcPr>
            <w:tcW w:w="4230" w:type="dxa"/>
          </w:tcPr>
          <w:p w14:paraId="10D9AE84" w14:textId="77777777" w:rsidR="00800A19" w:rsidRPr="00184496" w:rsidRDefault="00800A19" w:rsidP="00123CE5">
            <w:pPr>
              <w:pStyle w:val="P68B1DB1-Default7"/>
              <w:jc w:val="both"/>
              <w:rPr>
                <w:lang w:val="ro-RO"/>
              </w:rPr>
            </w:pPr>
            <w:r w:rsidRPr="00184496">
              <w:rPr>
                <w:szCs w:val="22"/>
                <w:lang w:val="ro-RO"/>
              </w:rPr>
              <w:t>Aliniere POCIDIF</w:t>
            </w:r>
          </w:p>
        </w:tc>
      </w:tr>
      <w:tr w:rsidR="00800A19" w:rsidRPr="00184496" w14:paraId="472A7C69" w14:textId="77777777" w:rsidTr="00123CE5">
        <w:trPr>
          <w:trHeight w:val="753"/>
        </w:trPr>
        <w:tc>
          <w:tcPr>
            <w:tcW w:w="730" w:type="dxa"/>
          </w:tcPr>
          <w:p w14:paraId="0CC1E129" w14:textId="77777777" w:rsidR="00800A19" w:rsidRPr="00184496" w:rsidRDefault="00800A19" w:rsidP="00123CE5">
            <w:pPr>
              <w:pStyle w:val="Default"/>
              <w:rPr>
                <w:rFonts w:asciiTheme="minorHAnsi" w:hAnsiTheme="minorHAnsi" w:cstheme="minorHAnsi"/>
                <w:color w:val="auto"/>
                <w:sz w:val="22"/>
                <w:lang w:val="ro-RO"/>
              </w:rPr>
            </w:pPr>
            <w:r w:rsidRPr="00184496">
              <w:rPr>
                <w:rFonts w:asciiTheme="minorHAnsi" w:hAnsiTheme="minorHAnsi" w:cstheme="minorHAnsi"/>
                <w:color w:val="auto"/>
                <w:sz w:val="22"/>
                <w:lang w:val="ro-RO"/>
              </w:rPr>
              <w:t>2</w:t>
            </w:r>
            <w:r>
              <w:rPr>
                <w:rFonts w:asciiTheme="minorHAnsi" w:hAnsiTheme="minorHAnsi" w:cstheme="minorHAnsi"/>
                <w:color w:val="auto"/>
                <w:sz w:val="22"/>
                <w:lang w:val="ro-RO"/>
              </w:rPr>
              <w:t>.</w:t>
            </w:r>
          </w:p>
        </w:tc>
        <w:tc>
          <w:tcPr>
            <w:tcW w:w="4778" w:type="dxa"/>
          </w:tcPr>
          <w:p w14:paraId="04E78EB5" w14:textId="77777777" w:rsidR="00800A19" w:rsidRPr="00184496" w:rsidRDefault="00800A19" w:rsidP="00123CE5">
            <w:pPr>
              <w:pStyle w:val="P68B1DB1-Default7"/>
              <w:jc w:val="both"/>
              <w:rPr>
                <w:lang w:val="ro-RO"/>
              </w:rPr>
            </w:pPr>
            <w:r w:rsidRPr="00184496">
              <w:rPr>
                <w:szCs w:val="22"/>
                <w:lang w:val="ro-RO"/>
              </w:rPr>
              <w:t>Solicitantul a depus toate documentele prevăzute în ghidul solicitantului</w:t>
            </w:r>
          </w:p>
        </w:tc>
        <w:tc>
          <w:tcPr>
            <w:tcW w:w="4230" w:type="dxa"/>
          </w:tcPr>
          <w:p w14:paraId="425A5AB2" w14:textId="77777777" w:rsidR="00800A19" w:rsidRPr="00184496" w:rsidRDefault="00800A19" w:rsidP="00123CE5">
            <w:pPr>
              <w:autoSpaceDE w:val="0"/>
              <w:autoSpaceDN w:val="0"/>
              <w:adjustRightInd w:val="0"/>
              <w:spacing w:after="0" w:line="240" w:lineRule="auto"/>
              <w:jc w:val="both"/>
              <w:rPr>
                <w:rFonts w:asciiTheme="minorHAnsi" w:eastAsiaTheme="minorHAnsi" w:hAnsiTheme="minorHAnsi" w:cstheme="minorHAnsi"/>
                <w:color w:val="000000"/>
                <w14:ligatures w14:val="standardContextual"/>
              </w:rPr>
            </w:pPr>
            <w:r w:rsidRPr="00184496">
              <w:rPr>
                <w:rFonts w:asciiTheme="minorHAnsi" w:eastAsiaTheme="minorHAnsi" w:hAnsiTheme="minorHAnsi" w:cstheme="minorHAnsi"/>
                <w:color w:val="000000"/>
                <w14:ligatures w14:val="standardContextual"/>
              </w:rPr>
              <w:t>Conform prevederilor din Ghidul solicitantului</w:t>
            </w:r>
          </w:p>
          <w:p w14:paraId="1F562732" w14:textId="77777777" w:rsidR="00800A19" w:rsidRPr="00184496" w:rsidRDefault="00800A19" w:rsidP="00123CE5">
            <w:pPr>
              <w:pStyle w:val="Default"/>
              <w:jc w:val="both"/>
              <w:rPr>
                <w:rFonts w:asciiTheme="minorHAnsi" w:hAnsiTheme="minorHAnsi" w:cstheme="minorHAnsi"/>
                <w:sz w:val="22"/>
                <w:lang w:val="ro-RO"/>
              </w:rPr>
            </w:pPr>
          </w:p>
        </w:tc>
      </w:tr>
      <w:tr w:rsidR="00800A19" w:rsidRPr="00184496" w14:paraId="0614A10C" w14:textId="77777777" w:rsidTr="00123CE5">
        <w:trPr>
          <w:trHeight w:val="753"/>
        </w:trPr>
        <w:tc>
          <w:tcPr>
            <w:tcW w:w="730" w:type="dxa"/>
          </w:tcPr>
          <w:p w14:paraId="43F39A6A" w14:textId="77777777" w:rsidR="00800A19" w:rsidRPr="00184496" w:rsidRDefault="00800A19" w:rsidP="00123CE5">
            <w:pPr>
              <w:pStyle w:val="Default"/>
              <w:rPr>
                <w:rFonts w:asciiTheme="minorHAnsi" w:hAnsiTheme="minorHAnsi" w:cstheme="minorHAnsi"/>
                <w:color w:val="auto"/>
                <w:sz w:val="22"/>
                <w:lang w:val="ro-RO"/>
              </w:rPr>
            </w:pPr>
            <w:r w:rsidRPr="00184496">
              <w:rPr>
                <w:rFonts w:asciiTheme="minorHAnsi" w:hAnsiTheme="minorHAnsi" w:cstheme="minorHAnsi"/>
                <w:color w:val="auto"/>
                <w:sz w:val="22"/>
                <w:lang w:val="ro-RO"/>
              </w:rPr>
              <w:t>3</w:t>
            </w:r>
            <w:r>
              <w:rPr>
                <w:rFonts w:asciiTheme="minorHAnsi" w:hAnsiTheme="minorHAnsi" w:cstheme="minorHAnsi"/>
                <w:color w:val="auto"/>
                <w:sz w:val="22"/>
                <w:lang w:val="ro-RO"/>
              </w:rPr>
              <w:t>.</w:t>
            </w:r>
          </w:p>
        </w:tc>
        <w:tc>
          <w:tcPr>
            <w:tcW w:w="4778" w:type="dxa"/>
          </w:tcPr>
          <w:p w14:paraId="7377BF47" w14:textId="77777777" w:rsidR="00800A19" w:rsidRPr="00184496" w:rsidRDefault="00800A19" w:rsidP="00123CE5">
            <w:pPr>
              <w:pStyle w:val="P68B1DB1-Default7"/>
              <w:jc w:val="both"/>
              <w:rPr>
                <w:lang w:val="ro-RO"/>
              </w:rPr>
            </w:pPr>
            <w:r w:rsidRPr="00184496">
              <w:rPr>
                <w:szCs w:val="22"/>
                <w:lang w:val="ro-RO"/>
              </w:rPr>
              <w:t>Solicitantul respecta toate criteriile de eligibilitate menționate în declarația unica, în conformitate cu ghidul solicitantului</w:t>
            </w:r>
          </w:p>
        </w:tc>
        <w:tc>
          <w:tcPr>
            <w:tcW w:w="4230" w:type="dxa"/>
          </w:tcPr>
          <w:p w14:paraId="53F200C6" w14:textId="77777777" w:rsidR="00800A19" w:rsidRPr="00184496" w:rsidRDefault="00800A19" w:rsidP="00123CE5">
            <w:pPr>
              <w:pStyle w:val="P68B1DB1-Default7"/>
              <w:jc w:val="both"/>
              <w:rPr>
                <w:lang w:val="ro-RO"/>
              </w:rPr>
            </w:pPr>
            <w:r w:rsidRPr="00184496">
              <w:rPr>
                <w:szCs w:val="22"/>
                <w:lang w:val="ro-RO"/>
              </w:rPr>
              <w:t xml:space="preserve">Conform OUG 23/2023. </w:t>
            </w:r>
          </w:p>
        </w:tc>
      </w:tr>
      <w:tr w:rsidR="00800A19" w:rsidRPr="00184496" w14:paraId="58BA01D8" w14:textId="77777777" w:rsidTr="00123CE5">
        <w:trPr>
          <w:trHeight w:val="1248"/>
        </w:trPr>
        <w:tc>
          <w:tcPr>
            <w:tcW w:w="730" w:type="dxa"/>
          </w:tcPr>
          <w:p w14:paraId="6072F929" w14:textId="77777777" w:rsidR="00800A19" w:rsidRPr="00184496" w:rsidRDefault="00800A19" w:rsidP="00123CE5">
            <w:pPr>
              <w:pStyle w:val="Default"/>
              <w:rPr>
                <w:rFonts w:asciiTheme="minorHAnsi" w:hAnsiTheme="minorHAnsi" w:cstheme="minorHAnsi"/>
                <w:color w:val="auto"/>
                <w:sz w:val="22"/>
                <w:lang w:val="ro-RO"/>
              </w:rPr>
            </w:pPr>
            <w:r w:rsidRPr="00184496">
              <w:rPr>
                <w:rFonts w:asciiTheme="minorHAnsi" w:hAnsiTheme="minorHAnsi" w:cstheme="minorHAnsi"/>
                <w:color w:val="auto"/>
                <w:sz w:val="22"/>
                <w:lang w:val="ro-RO"/>
              </w:rPr>
              <w:t>4</w:t>
            </w:r>
            <w:r>
              <w:rPr>
                <w:rFonts w:asciiTheme="minorHAnsi" w:hAnsiTheme="minorHAnsi" w:cstheme="minorHAnsi"/>
                <w:color w:val="auto"/>
                <w:sz w:val="22"/>
                <w:lang w:val="ro-RO"/>
              </w:rPr>
              <w:t>.</w:t>
            </w:r>
          </w:p>
        </w:tc>
        <w:tc>
          <w:tcPr>
            <w:tcW w:w="4778" w:type="dxa"/>
          </w:tcPr>
          <w:p w14:paraId="35CD95C0" w14:textId="77777777" w:rsidR="00800A19" w:rsidRPr="00184496" w:rsidRDefault="00800A19" w:rsidP="00123CE5">
            <w:pPr>
              <w:pStyle w:val="P68B1DB1-Default7"/>
              <w:jc w:val="both"/>
              <w:rPr>
                <w:lang w:val="ro-RO"/>
              </w:rPr>
            </w:pPr>
            <w:r w:rsidRPr="00184496">
              <w:rPr>
                <w:szCs w:val="22"/>
                <w:lang w:val="ro-RO"/>
              </w:rPr>
              <w:t xml:space="preserve">Solicitantul și/sau reprezentantul legal, inclusiv partenerul </w:t>
            </w:r>
            <w:proofErr w:type="spellStart"/>
            <w:r w:rsidRPr="00184496">
              <w:rPr>
                <w:szCs w:val="22"/>
                <w:lang w:val="ro-RO"/>
              </w:rPr>
              <w:t>şi</w:t>
            </w:r>
            <w:proofErr w:type="spellEnd"/>
            <w:r w:rsidRPr="00184496">
              <w:rPr>
                <w:szCs w:val="22"/>
                <w:lang w:val="ro-RO"/>
              </w:rPr>
              <w:t xml:space="preserve">/sau reprezentantul său legal, dacă este cazul, NU se încadrează în niciuna din situațiile de excludere prezentate în Declarația de eligibilitate </w:t>
            </w:r>
          </w:p>
        </w:tc>
        <w:tc>
          <w:tcPr>
            <w:tcW w:w="4230" w:type="dxa"/>
          </w:tcPr>
          <w:p w14:paraId="2AF6CA42" w14:textId="77777777" w:rsidR="00800A19" w:rsidRPr="00184496" w:rsidRDefault="00800A19" w:rsidP="00123CE5">
            <w:pPr>
              <w:pStyle w:val="P68B1DB1-Default7"/>
              <w:jc w:val="both"/>
              <w:rPr>
                <w:lang w:val="ro-RO"/>
              </w:rPr>
            </w:pPr>
            <w:r w:rsidRPr="00184496">
              <w:rPr>
                <w:szCs w:val="22"/>
                <w:lang w:val="ro-RO"/>
              </w:rPr>
              <w:t xml:space="preserve">Respectarea obligațiilor legale naționale și europene privind solicitantul </w:t>
            </w:r>
            <w:proofErr w:type="spellStart"/>
            <w:r w:rsidRPr="00184496">
              <w:rPr>
                <w:szCs w:val="22"/>
                <w:lang w:val="ro-RO"/>
              </w:rPr>
              <w:t>şi</w:t>
            </w:r>
            <w:proofErr w:type="spellEnd"/>
            <w:r w:rsidRPr="00184496">
              <w:rPr>
                <w:szCs w:val="22"/>
                <w:lang w:val="ro-RO"/>
              </w:rPr>
              <w:t xml:space="preserve"> reprezentantul său legal </w:t>
            </w:r>
          </w:p>
        </w:tc>
      </w:tr>
      <w:tr w:rsidR="00800A19" w:rsidRPr="00184496" w14:paraId="33F53EE2" w14:textId="77777777" w:rsidTr="00123CE5">
        <w:trPr>
          <w:trHeight w:val="265"/>
        </w:trPr>
        <w:tc>
          <w:tcPr>
            <w:tcW w:w="730" w:type="dxa"/>
          </w:tcPr>
          <w:p w14:paraId="72E59A53" w14:textId="77777777" w:rsidR="00800A19" w:rsidRPr="00184496" w:rsidRDefault="00800A19" w:rsidP="00123CE5">
            <w:pPr>
              <w:pStyle w:val="Default"/>
              <w:rPr>
                <w:rFonts w:asciiTheme="minorHAnsi" w:hAnsiTheme="minorHAnsi" w:cstheme="minorHAnsi"/>
                <w:color w:val="auto"/>
                <w:sz w:val="22"/>
                <w:lang w:val="ro-RO"/>
              </w:rPr>
            </w:pPr>
            <w:r w:rsidRPr="00184496">
              <w:rPr>
                <w:rFonts w:asciiTheme="minorHAnsi" w:hAnsiTheme="minorHAnsi" w:cstheme="minorHAnsi"/>
                <w:color w:val="auto"/>
                <w:sz w:val="22"/>
                <w:lang w:val="ro-RO"/>
              </w:rPr>
              <w:t>5</w:t>
            </w:r>
            <w:r>
              <w:rPr>
                <w:rFonts w:asciiTheme="minorHAnsi" w:hAnsiTheme="minorHAnsi" w:cstheme="minorHAnsi"/>
                <w:color w:val="auto"/>
                <w:sz w:val="22"/>
                <w:lang w:val="ro-RO"/>
              </w:rPr>
              <w:t>.</w:t>
            </w:r>
          </w:p>
        </w:tc>
        <w:tc>
          <w:tcPr>
            <w:tcW w:w="4778" w:type="dxa"/>
          </w:tcPr>
          <w:p w14:paraId="6D5E60B4" w14:textId="77777777" w:rsidR="00800A19" w:rsidRPr="00184496" w:rsidRDefault="00800A19" w:rsidP="00123CE5">
            <w:pPr>
              <w:pStyle w:val="P68B1DB1-Default7"/>
              <w:jc w:val="both"/>
              <w:rPr>
                <w:lang w:val="ro-RO"/>
              </w:rPr>
            </w:pPr>
            <w:r w:rsidRPr="00184496">
              <w:rPr>
                <w:szCs w:val="22"/>
                <w:lang w:val="ro-RO"/>
              </w:rPr>
              <w:t xml:space="preserve">Solicitantul/solicitantul împreună cu partenerii, dacă este cazul, face/fac dovada </w:t>
            </w:r>
            <w:proofErr w:type="spellStart"/>
            <w:r w:rsidRPr="00184496">
              <w:rPr>
                <w:szCs w:val="22"/>
                <w:lang w:val="ro-RO"/>
              </w:rPr>
              <w:t>capacităţii</w:t>
            </w:r>
            <w:proofErr w:type="spellEnd"/>
            <w:r w:rsidRPr="00184496">
              <w:rPr>
                <w:szCs w:val="22"/>
                <w:lang w:val="ro-RO"/>
              </w:rPr>
              <w:t xml:space="preserve"> de finanțare </w:t>
            </w:r>
          </w:p>
        </w:tc>
        <w:tc>
          <w:tcPr>
            <w:tcW w:w="4230" w:type="dxa"/>
          </w:tcPr>
          <w:p w14:paraId="58B0D1A6" w14:textId="77777777" w:rsidR="00800A19" w:rsidRPr="00184496" w:rsidRDefault="00800A19" w:rsidP="00123CE5">
            <w:pPr>
              <w:pStyle w:val="P68B1DB1-Default7"/>
              <w:jc w:val="both"/>
              <w:rPr>
                <w:szCs w:val="22"/>
                <w:lang w:val="ro-RO"/>
              </w:rPr>
            </w:pPr>
            <w:r w:rsidRPr="00184496">
              <w:rPr>
                <w:szCs w:val="22"/>
                <w:lang w:val="ro-RO"/>
              </w:rPr>
              <w:t>Respectarea Regulamentului UE 1060/2021</w:t>
            </w:r>
          </w:p>
          <w:p w14:paraId="1267BBAD" w14:textId="77777777" w:rsidR="00800A19" w:rsidRPr="00184496" w:rsidRDefault="00800A19" w:rsidP="00123CE5">
            <w:pPr>
              <w:pStyle w:val="Default"/>
              <w:jc w:val="both"/>
              <w:rPr>
                <w:rFonts w:asciiTheme="minorHAnsi" w:hAnsiTheme="minorHAnsi" w:cstheme="minorHAnsi"/>
                <w:sz w:val="22"/>
                <w:szCs w:val="22"/>
                <w:lang w:val="ro-RO"/>
              </w:rPr>
            </w:pPr>
            <w:r w:rsidRPr="00184496">
              <w:rPr>
                <w:rFonts w:asciiTheme="minorHAnsi" w:hAnsiTheme="minorHAnsi" w:cstheme="minorHAnsi"/>
                <w:sz w:val="22"/>
                <w:szCs w:val="22"/>
                <w:lang w:val="ro-RO"/>
              </w:rPr>
              <w:t>Acest criteriu de eligibilitate va verifica capacitatea beneficiarului de a:</w:t>
            </w:r>
          </w:p>
          <w:p w14:paraId="3097A4AE" w14:textId="77777777" w:rsidR="00800A19" w:rsidRPr="00184496" w:rsidRDefault="00800A19" w:rsidP="00123CE5">
            <w:pPr>
              <w:pStyle w:val="Default"/>
              <w:jc w:val="both"/>
              <w:rPr>
                <w:rFonts w:asciiTheme="minorHAnsi" w:hAnsiTheme="minorHAnsi" w:cstheme="minorHAnsi"/>
                <w:sz w:val="22"/>
                <w:szCs w:val="22"/>
                <w:lang w:val="ro-RO"/>
              </w:rPr>
            </w:pPr>
            <w:r w:rsidRPr="00184496">
              <w:rPr>
                <w:rFonts w:asciiTheme="minorHAnsi" w:hAnsiTheme="minorHAnsi" w:cstheme="minorHAnsi"/>
                <w:sz w:val="22"/>
                <w:szCs w:val="22"/>
                <w:lang w:val="ro-RO"/>
              </w:rPr>
              <w:t>- Acoperi costurile neeligibile;</w:t>
            </w:r>
          </w:p>
          <w:p w14:paraId="44956FF7" w14:textId="77777777" w:rsidR="00800A19" w:rsidRPr="00184496" w:rsidRDefault="00800A19" w:rsidP="00123CE5">
            <w:pPr>
              <w:pStyle w:val="P68B1DB1-Default7"/>
              <w:jc w:val="both"/>
              <w:rPr>
                <w:lang w:val="ro-RO"/>
              </w:rPr>
            </w:pPr>
            <w:r w:rsidRPr="00184496">
              <w:rPr>
                <w:szCs w:val="22"/>
                <w:lang w:val="ro-RO"/>
              </w:rPr>
              <w:t xml:space="preserve">- Acoperi costurile de mentenanță. </w:t>
            </w:r>
          </w:p>
        </w:tc>
      </w:tr>
      <w:tr w:rsidR="00800A19" w:rsidRPr="00184496" w14:paraId="2F4C635F" w14:textId="77777777" w:rsidTr="00123CE5">
        <w:trPr>
          <w:trHeight w:val="265"/>
        </w:trPr>
        <w:tc>
          <w:tcPr>
            <w:tcW w:w="730" w:type="dxa"/>
          </w:tcPr>
          <w:p w14:paraId="627A2A02" w14:textId="77777777" w:rsidR="00800A19" w:rsidRPr="00184496" w:rsidRDefault="00800A19" w:rsidP="00123CE5">
            <w:pPr>
              <w:pStyle w:val="Default"/>
              <w:rPr>
                <w:rFonts w:asciiTheme="minorHAnsi" w:hAnsiTheme="minorHAnsi" w:cstheme="minorHAnsi"/>
                <w:color w:val="auto"/>
                <w:sz w:val="22"/>
                <w:lang w:val="ro-RO"/>
              </w:rPr>
            </w:pPr>
          </w:p>
        </w:tc>
        <w:tc>
          <w:tcPr>
            <w:tcW w:w="4778" w:type="dxa"/>
          </w:tcPr>
          <w:p w14:paraId="03AA7AA1" w14:textId="77777777" w:rsidR="00800A19" w:rsidRPr="00184496" w:rsidRDefault="00800A19" w:rsidP="00123CE5">
            <w:pPr>
              <w:pStyle w:val="P68B1DB1-Default6"/>
              <w:rPr>
                <w:lang w:val="ro-RO"/>
              </w:rPr>
            </w:pPr>
            <w:r w:rsidRPr="00184496">
              <w:rPr>
                <w:bCs/>
                <w:szCs w:val="22"/>
                <w:lang w:val="ro-RO"/>
              </w:rPr>
              <w:t>B. Eligibilitatea proiectului</w:t>
            </w:r>
          </w:p>
        </w:tc>
        <w:tc>
          <w:tcPr>
            <w:tcW w:w="4230" w:type="dxa"/>
          </w:tcPr>
          <w:p w14:paraId="3E2F152E" w14:textId="77777777" w:rsidR="00800A19" w:rsidRPr="00184496" w:rsidRDefault="00800A19" w:rsidP="00123CE5">
            <w:pPr>
              <w:pStyle w:val="Default"/>
              <w:rPr>
                <w:rFonts w:asciiTheme="minorHAnsi" w:hAnsiTheme="minorHAnsi" w:cstheme="minorHAnsi"/>
                <w:sz w:val="22"/>
                <w:lang w:val="ro-RO"/>
              </w:rPr>
            </w:pPr>
          </w:p>
        </w:tc>
      </w:tr>
      <w:tr w:rsidR="00800A19" w:rsidRPr="00184496" w14:paraId="3A4AF3A1" w14:textId="77777777" w:rsidTr="00123CE5">
        <w:trPr>
          <w:trHeight w:val="698"/>
        </w:trPr>
        <w:tc>
          <w:tcPr>
            <w:tcW w:w="730" w:type="dxa"/>
          </w:tcPr>
          <w:p w14:paraId="208D0F4D" w14:textId="77777777" w:rsidR="00800A19" w:rsidRPr="00184496" w:rsidRDefault="00800A19" w:rsidP="00123CE5">
            <w:pPr>
              <w:pStyle w:val="Default"/>
              <w:rPr>
                <w:rFonts w:asciiTheme="minorHAnsi" w:hAnsiTheme="minorHAnsi" w:cstheme="minorHAnsi"/>
                <w:color w:val="auto"/>
                <w:sz w:val="22"/>
                <w:lang w:val="ro-RO"/>
              </w:rPr>
            </w:pPr>
            <w:r w:rsidRPr="00184496">
              <w:rPr>
                <w:rFonts w:asciiTheme="minorHAnsi" w:hAnsiTheme="minorHAnsi" w:cstheme="minorHAnsi"/>
                <w:color w:val="auto"/>
                <w:sz w:val="22"/>
                <w:lang w:val="ro-RO"/>
              </w:rPr>
              <w:t>6</w:t>
            </w:r>
            <w:r>
              <w:rPr>
                <w:rFonts w:asciiTheme="minorHAnsi" w:hAnsiTheme="minorHAnsi" w:cstheme="minorHAnsi"/>
                <w:color w:val="auto"/>
                <w:sz w:val="22"/>
                <w:lang w:val="ro-RO"/>
              </w:rPr>
              <w:t>.</w:t>
            </w:r>
          </w:p>
        </w:tc>
        <w:tc>
          <w:tcPr>
            <w:tcW w:w="4778" w:type="dxa"/>
          </w:tcPr>
          <w:p w14:paraId="5E90C401" w14:textId="77777777" w:rsidR="00800A19" w:rsidRPr="00184496" w:rsidRDefault="00800A19" w:rsidP="00123CE5">
            <w:pPr>
              <w:pStyle w:val="P68B1DB1-Default7"/>
              <w:jc w:val="both"/>
              <w:rPr>
                <w:lang w:val="ro-RO"/>
              </w:rPr>
            </w:pPr>
            <w:r w:rsidRPr="00184496">
              <w:rPr>
                <w:szCs w:val="22"/>
                <w:lang w:val="ro-RO"/>
              </w:rPr>
              <w:t>Proiectul  respecta condițiile de eligibilitate prevăzute de ghidul solicitantului conform declarației unice</w:t>
            </w:r>
          </w:p>
        </w:tc>
        <w:tc>
          <w:tcPr>
            <w:tcW w:w="4230" w:type="dxa"/>
          </w:tcPr>
          <w:p w14:paraId="72BC3BB1" w14:textId="77777777" w:rsidR="00800A19" w:rsidRPr="00184496" w:rsidRDefault="00800A19" w:rsidP="00123CE5">
            <w:pPr>
              <w:pStyle w:val="P68B1DB1-Default7"/>
              <w:rPr>
                <w:lang w:val="ro-RO"/>
              </w:rPr>
            </w:pPr>
            <w:r w:rsidRPr="00184496">
              <w:rPr>
                <w:szCs w:val="22"/>
                <w:lang w:val="ro-RO"/>
              </w:rPr>
              <w:t>Respectarea cerințelor Regulamentului (UE) nr. 1058/2021</w:t>
            </w:r>
          </w:p>
        </w:tc>
      </w:tr>
      <w:tr w:rsidR="00800A19" w:rsidRPr="00184496" w14:paraId="043FAB33" w14:textId="77777777" w:rsidTr="00123CE5">
        <w:trPr>
          <w:trHeight w:val="5390"/>
        </w:trPr>
        <w:tc>
          <w:tcPr>
            <w:tcW w:w="730" w:type="dxa"/>
          </w:tcPr>
          <w:p w14:paraId="68714AEA" w14:textId="77777777" w:rsidR="00800A19" w:rsidRPr="00184496" w:rsidRDefault="00800A19" w:rsidP="00123CE5">
            <w:pPr>
              <w:pStyle w:val="Default"/>
              <w:rPr>
                <w:rFonts w:asciiTheme="minorHAnsi" w:hAnsiTheme="minorHAnsi" w:cstheme="minorHAnsi"/>
                <w:color w:val="auto"/>
                <w:sz w:val="22"/>
                <w:lang w:val="ro-RO"/>
              </w:rPr>
            </w:pPr>
            <w:r w:rsidRPr="00184496">
              <w:rPr>
                <w:rFonts w:asciiTheme="minorHAnsi" w:hAnsiTheme="minorHAnsi" w:cstheme="minorHAnsi"/>
                <w:color w:val="auto"/>
                <w:sz w:val="22"/>
                <w:lang w:val="ro-RO"/>
              </w:rPr>
              <w:t>7</w:t>
            </w:r>
            <w:r>
              <w:rPr>
                <w:rFonts w:asciiTheme="minorHAnsi" w:hAnsiTheme="minorHAnsi" w:cstheme="minorHAnsi"/>
                <w:color w:val="auto"/>
                <w:sz w:val="22"/>
                <w:lang w:val="ro-RO"/>
              </w:rPr>
              <w:t>.</w:t>
            </w:r>
          </w:p>
        </w:tc>
        <w:tc>
          <w:tcPr>
            <w:tcW w:w="4778" w:type="dxa"/>
          </w:tcPr>
          <w:p w14:paraId="5D53F4A2" w14:textId="77777777" w:rsidR="00800A19" w:rsidRPr="00184496" w:rsidRDefault="00800A19" w:rsidP="00123CE5">
            <w:pPr>
              <w:pStyle w:val="P68B1DB1-Default7"/>
              <w:jc w:val="both"/>
              <w:rPr>
                <w:szCs w:val="22"/>
                <w:lang w:val="ro-RO"/>
              </w:rPr>
            </w:pPr>
            <w:r w:rsidRPr="0072679F">
              <w:rPr>
                <w:szCs w:val="22"/>
                <w:lang w:val="ro-RO"/>
              </w:rPr>
              <w:t>Proiectul propune activități relevante pentru obiectivele specifice ale măsurii</w:t>
            </w:r>
            <w:r w:rsidRPr="00184496">
              <w:rPr>
                <w:szCs w:val="22"/>
                <w:lang w:val="ro-RO"/>
              </w:rPr>
              <w:t>, respectiv:</w:t>
            </w:r>
          </w:p>
          <w:p w14:paraId="78DCCDD4" w14:textId="77777777" w:rsidR="00800A19" w:rsidRPr="00855668" w:rsidRDefault="00800A19" w:rsidP="00123CE5">
            <w:pPr>
              <w:pStyle w:val="Default"/>
              <w:jc w:val="both"/>
              <w:rPr>
                <w:rFonts w:asciiTheme="minorHAnsi" w:hAnsiTheme="minorHAnsi" w:cstheme="minorHAnsi"/>
                <w:sz w:val="22"/>
                <w:szCs w:val="22"/>
                <w:lang w:val="ro-RO"/>
              </w:rPr>
            </w:pPr>
            <w:r w:rsidRPr="00855668">
              <w:rPr>
                <w:rFonts w:asciiTheme="minorHAnsi" w:hAnsiTheme="minorHAnsi" w:cstheme="minorHAnsi"/>
                <w:sz w:val="22"/>
                <w:szCs w:val="22"/>
                <w:lang w:val="ro-RO"/>
              </w:rPr>
              <w:t xml:space="preserve">- inventarierea si documentarea digitala a patrimoniului, </w:t>
            </w:r>
          </w:p>
          <w:p w14:paraId="49D13C32" w14:textId="77777777" w:rsidR="00800A19" w:rsidRPr="00855668" w:rsidRDefault="00800A19" w:rsidP="00123CE5">
            <w:pPr>
              <w:pStyle w:val="Default"/>
              <w:jc w:val="both"/>
              <w:rPr>
                <w:rFonts w:asciiTheme="minorHAnsi" w:hAnsiTheme="minorHAnsi" w:cstheme="minorHAnsi"/>
                <w:sz w:val="22"/>
                <w:szCs w:val="22"/>
                <w:lang w:val="ro-RO"/>
              </w:rPr>
            </w:pPr>
            <w:r w:rsidRPr="00855668">
              <w:rPr>
                <w:rFonts w:asciiTheme="minorHAnsi" w:hAnsiTheme="minorHAnsi" w:cstheme="minorHAnsi"/>
                <w:sz w:val="22"/>
                <w:szCs w:val="22"/>
                <w:lang w:val="ro-RO"/>
              </w:rPr>
              <w:t>- digitizarea unor monumente de diferite tipuri,</w:t>
            </w:r>
          </w:p>
          <w:p w14:paraId="7AFF1F81" w14:textId="77777777" w:rsidR="00800A19" w:rsidRPr="00855668" w:rsidRDefault="00800A19" w:rsidP="00123CE5">
            <w:pPr>
              <w:pStyle w:val="Default"/>
              <w:jc w:val="both"/>
              <w:rPr>
                <w:rFonts w:asciiTheme="minorHAnsi" w:hAnsiTheme="minorHAnsi" w:cstheme="minorHAnsi"/>
                <w:sz w:val="22"/>
                <w:szCs w:val="22"/>
                <w:lang w:val="ro-RO"/>
              </w:rPr>
            </w:pPr>
            <w:r w:rsidRPr="00855668">
              <w:rPr>
                <w:rFonts w:asciiTheme="minorHAnsi" w:hAnsiTheme="minorHAnsi" w:cstheme="minorHAnsi"/>
                <w:sz w:val="22"/>
                <w:szCs w:val="22"/>
                <w:lang w:val="ro-RO"/>
              </w:rPr>
              <w:t xml:space="preserve">- reunirea informațiilor disponibile doar pe hârtie și răspândite în diferite instituții cu cele rezultate din inventarierea și documentarea digitală a patrimoniului cultural imobil, - dezvoltarea de noi instrumente inovatoare pentru creșterea vizibilității patrimoniului, și anume o hartă turistică cu monumente, etichete plasate pe monumente cu coduri QR care vor direcționa vizitatorul către platformă, precum și alte tehnologii sau instrumente media VR pentru noi moduri de a povesti și de a interacționa etc. </w:t>
            </w:r>
          </w:p>
          <w:p w14:paraId="286893CC" w14:textId="77777777" w:rsidR="00800A19" w:rsidRPr="00855668" w:rsidRDefault="00800A19" w:rsidP="00123CE5">
            <w:pPr>
              <w:pStyle w:val="Default"/>
              <w:jc w:val="both"/>
              <w:rPr>
                <w:sz w:val="23"/>
                <w:szCs w:val="23"/>
                <w:lang w:val="ro-RO"/>
              </w:rPr>
            </w:pPr>
            <w:r w:rsidRPr="00855668">
              <w:rPr>
                <w:rFonts w:asciiTheme="minorHAnsi" w:hAnsiTheme="minorHAnsi" w:cstheme="minorHAnsi"/>
                <w:sz w:val="22"/>
                <w:szCs w:val="22"/>
                <w:lang w:val="ro-RO"/>
              </w:rPr>
              <w:t>- acțiuni de dezvoltare a capacității comunităților locale de a înțelege patrimoniul ca resursă pentru dezvoltare economică, bunăstare socială și favorabilă incluziunii.</w:t>
            </w:r>
            <w:r w:rsidRPr="00184496">
              <w:rPr>
                <w:sz w:val="23"/>
                <w:szCs w:val="23"/>
                <w:lang w:val="ro-RO"/>
              </w:rPr>
              <w:t xml:space="preserve"> </w:t>
            </w:r>
          </w:p>
        </w:tc>
        <w:tc>
          <w:tcPr>
            <w:tcW w:w="4230" w:type="dxa"/>
          </w:tcPr>
          <w:p w14:paraId="4EFABD5E" w14:textId="77777777" w:rsidR="00800A19" w:rsidRPr="00184496" w:rsidRDefault="00800A19" w:rsidP="00123CE5">
            <w:pPr>
              <w:pStyle w:val="P68B1DB1-Default7"/>
              <w:rPr>
                <w:lang w:val="ro-RO"/>
              </w:rPr>
            </w:pPr>
            <w:r w:rsidRPr="00184496">
              <w:rPr>
                <w:szCs w:val="22"/>
                <w:lang w:val="ro-RO"/>
              </w:rPr>
              <w:t>Aliniere cu POCIDIF</w:t>
            </w:r>
          </w:p>
        </w:tc>
      </w:tr>
      <w:tr w:rsidR="00800A19" w:rsidRPr="00184496" w14:paraId="4F9A6EEA" w14:textId="77777777" w:rsidTr="00123CE5">
        <w:trPr>
          <w:trHeight w:val="1217"/>
        </w:trPr>
        <w:tc>
          <w:tcPr>
            <w:tcW w:w="730" w:type="dxa"/>
          </w:tcPr>
          <w:p w14:paraId="19977429" w14:textId="77777777" w:rsidR="00800A19" w:rsidRPr="00184496" w:rsidRDefault="00800A19" w:rsidP="00123CE5">
            <w:pPr>
              <w:pStyle w:val="Default"/>
              <w:rPr>
                <w:rFonts w:asciiTheme="minorHAnsi" w:hAnsiTheme="minorHAnsi" w:cstheme="minorHAnsi"/>
                <w:color w:val="auto"/>
                <w:sz w:val="22"/>
                <w:lang w:val="ro-RO"/>
              </w:rPr>
            </w:pPr>
            <w:r w:rsidRPr="00855668">
              <w:rPr>
                <w:rFonts w:asciiTheme="minorHAnsi" w:hAnsiTheme="minorHAnsi" w:cstheme="minorHAnsi"/>
                <w:color w:val="auto"/>
                <w:sz w:val="22"/>
                <w:lang w:val="ro-RO"/>
              </w:rPr>
              <w:lastRenderedPageBreak/>
              <w:t>8.</w:t>
            </w:r>
          </w:p>
        </w:tc>
        <w:tc>
          <w:tcPr>
            <w:tcW w:w="4778" w:type="dxa"/>
          </w:tcPr>
          <w:p w14:paraId="624FF7F3" w14:textId="77777777" w:rsidR="00800A19" w:rsidRPr="00184496" w:rsidRDefault="00800A19" w:rsidP="00123CE5">
            <w:pPr>
              <w:pStyle w:val="P68B1DB1-Default7"/>
              <w:rPr>
                <w:szCs w:val="22"/>
                <w:lang w:val="ro-RO"/>
              </w:rPr>
            </w:pPr>
            <w:r w:rsidRPr="00184496">
              <w:rPr>
                <w:lang w:val="ro-RO"/>
              </w:rPr>
              <w:t>Proiectul prevede activități de publicare electronică a resurselor culturale digitalizate în medii virtuale cu acces deschis pentru public, inclusiv expunerea acestora în Biblioteca Digitală a României (https://culturalia.ro)</w:t>
            </w:r>
          </w:p>
        </w:tc>
        <w:tc>
          <w:tcPr>
            <w:tcW w:w="4230" w:type="dxa"/>
          </w:tcPr>
          <w:p w14:paraId="30E801D1" w14:textId="77777777" w:rsidR="00800A19" w:rsidRPr="00184496" w:rsidRDefault="00800A19" w:rsidP="00123CE5">
            <w:pPr>
              <w:pStyle w:val="P68B1DB1-Default7"/>
              <w:rPr>
                <w:szCs w:val="22"/>
                <w:lang w:val="ro-RO"/>
              </w:rPr>
            </w:pPr>
            <w:r w:rsidRPr="00184496">
              <w:rPr>
                <w:lang w:val="ro-RO"/>
              </w:rPr>
              <w:t>Aliniere cu POCIDIF</w:t>
            </w:r>
          </w:p>
        </w:tc>
      </w:tr>
      <w:tr w:rsidR="00800A19" w:rsidRPr="00184496" w14:paraId="36429469" w14:textId="77777777" w:rsidTr="00123CE5">
        <w:trPr>
          <w:trHeight w:val="868"/>
        </w:trPr>
        <w:tc>
          <w:tcPr>
            <w:tcW w:w="730" w:type="dxa"/>
          </w:tcPr>
          <w:p w14:paraId="729DE57D" w14:textId="77777777" w:rsidR="00800A19" w:rsidRPr="00184496" w:rsidRDefault="00800A19" w:rsidP="00123CE5">
            <w:pPr>
              <w:pStyle w:val="Default"/>
              <w:rPr>
                <w:rFonts w:asciiTheme="minorHAnsi" w:hAnsiTheme="minorHAnsi" w:cstheme="minorHAnsi"/>
                <w:color w:val="auto"/>
                <w:sz w:val="22"/>
                <w:lang w:val="ro-RO"/>
              </w:rPr>
            </w:pPr>
            <w:r>
              <w:rPr>
                <w:rFonts w:asciiTheme="minorHAnsi" w:hAnsiTheme="minorHAnsi" w:cstheme="minorHAnsi"/>
                <w:color w:val="auto"/>
                <w:sz w:val="22"/>
                <w:lang w:val="ro-RO"/>
              </w:rPr>
              <w:t>9.</w:t>
            </w:r>
          </w:p>
        </w:tc>
        <w:tc>
          <w:tcPr>
            <w:tcW w:w="4778" w:type="dxa"/>
          </w:tcPr>
          <w:p w14:paraId="2E79EE7D" w14:textId="77777777" w:rsidR="00800A19" w:rsidRPr="00184496" w:rsidRDefault="00800A19" w:rsidP="00123CE5">
            <w:pPr>
              <w:pStyle w:val="P68B1DB1-Default7"/>
              <w:rPr>
                <w:lang w:val="ro-RO"/>
              </w:rPr>
            </w:pPr>
            <w:r w:rsidRPr="00184496">
              <w:rPr>
                <w:szCs w:val="22"/>
                <w:lang w:val="ro-RO"/>
              </w:rPr>
              <w:t xml:space="preserve">Încadrarea sprijinului public solicitat în limitele valorilor minime și maxime nerambursabile în conformitate cu prevederile ghidului solicitantului </w:t>
            </w:r>
          </w:p>
        </w:tc>
        <w:tc>
          <w:tcPr>
            <w:tcW w:w="4230" w:type="dxa"/>
          </w:tcPr>
          <w:p w14:paraId="16BEF17A" w14:textId="77777777" w:rsidR="00800A19" w:rsidRPr="00184496" w:rsidRDefault="00800A19" w:rsidP="00123CE5">
            <w:pPr>
              <w:pStyle w:val="P68B1DB1-Default7"/>
              <w:rPr>
                <w:lang w:val="ro-RO"/>
              </w:rPr>
            </w:pPr>
            <w:r w:rsidRPr="00184496">
              <w:rPr>
                <w:szCs w:val="22"/>
                <w:lang w:val="ro-RO"/>
              </w:rPr>
              <w:t xml:space="preserve">Alinierea cu POCIDIF (cadrul de performanță) </w:t>
            </w:r>
          </w:p>
        </w:tc>
      </w:tr>
      <w:tr w:rsidR="00800A19" w:rsidRPr="00184496" w14:paraId="54927770" w14:textId="77777777" w:rsidTr="00123CE5">
        <w:trPr>
          <w:trHeight w:val="265"/>
        </w:trPr>
        <w:tc>
          <w:tcPr>
            <w:tcW w:w="730" w:type="dxa"/>
          </w:tcPr>
          <w:p w14:paraId="334457BD" w14:textId="77777777" w:rsidR="00800A19" w:rsidRPr="00184496" w:rsidRDefault="00800A19" w:rsidP="00123CE5">
            <w:pPr>
              <w:pStyle w:val="Default"/>
              <w:rPr>
                <w:rFonts w:asciiTheme="minorHAnsi" w:hAnsiTheme="minorHAnsi" w:cstheme="minorHAnsi"/>
                <w:color w:val="auto"/>
                <w:sz w:val="22"/>
                <w:lang w:val="ro-RO"/>
              </w:rPr>
            </w:pPr>
            <w:r>
              <w:rPr>
                <w:rFonts w:asciiTheme="minorHAnsi" w:hAnsiTheme="minorHAnsi" w:cstheme="minorHAnsi"/>
                <w:color w:val="auto"/>
                <w:sz w:val="22"/>
                <w:lang w:val="ro-RO"/>
              </w:rPr>
              <w:t>10.</w:t>
            </w:r>
          </w:p>
        </w:tc>
        <w:tc>
          <w:tcPr>
            <w:tcW w:w="4778" w:type="dxa"/>
          </w:tcPr>
          <w:p w14:paraId="5FE6AE19" w14:textId="77777777" w:rsidR="00800A19" w:rsidRPr="00184496" w:rsidRDefault="00800A19" w:rsidP="00123CE5">
            <w:pPr>
              <w:pStyle w:val="Default"/>
              <w:rPr>
                <w:rFonts w:asciiTheme="minorHAnsi" w:hAnsiTheme="minorHAnsi" w:cstheme="minorHAnsi"/>
                <w:sz w:val="22"/>
                <w:lang w:val="ro-RO"/>
              </w:rPr>
            </w:pPr>
            <w:r w:rsidRPr="00184496">
              <w:rPr>
                <w:rFonts w:asciiTheme="minorHAnsi" w:hAnsiTheme="minorHAnsi" w:cstheme="minorHAnsi"/>
                <w:sz w:val="22"/>
                <w:szCs w:val="22"/>
                <w:lang w:val="ro-RO"/>
              </w:rPr>
              <w:t xml:space="preserve">Perioada de implementare a activităților proiectului se încadrează în cea specificată în ghidul solicitantului dar nu depășește 31 decembrie 2029  </w:t>
            </w:r>
          </w:p>
        </w:tc>
        <w:tc>
          <w:tcPr>
            <w:tcW w:w="4230" w:type="dxa"/>
          </w:tcPr>
          <w:p w14:paraId="2FB1D704" w14:textId="77777777" w:rsidR="00800A19" w:rsidRPr="00184496" w:rsidRDefault="00800A19" w:rsidP="00123CE5">
            <w:pPr>
              <w:pStyle w:val="P68B1DB1-Default7"/>
              <w:rPr>
                <w:lang w:val="ro-RO"/>
              </w:rPr>
            </w:pPr>
            <w:r w:rsidRPr="00184496">
              <w:rPr>
                <w:szCs w:val="22"/>
                <w:lang w:val="ro-RO"/>
              </w:rPr>
              <w:t xml:space="preserve">Respectarea Regulamentului (UE) nr. 1060/2021 </w:t>
            </w:r>
          </w:p>
        </w:tc>
      </w:tr>
      <w:tr w:rsidR="00800A19" w:rsidRPr="00184496" w14:paraId="347A0F63" w14:textId="77777777" w:rsidTr="00123CE5">
        <w:trPr>
          <w:trHeight w:val="265"/>
        </w:trPr>
        <w:tc>
          <w:tcPr>
            <w:tcW w:w="730" w:type="dxa"/>
          </w:tcPr>
          <w:p w14:paraId="11FCEC5E" w14:textId="77777777" w:rsidR="00800A19" w:rsidRPr="00184496" w:rsidRDefault="00800A19" w:rsidP="00123CE5">
            <w:pPr>
              <w:pStyle w:val="Default"/>
              <w:rPr>
                <w:rFonts w:asciiTheme="minorHAnsi" w:hAnsiTheme="minorHAnsi" w:cstheme="minorHAnsi"/>
                <w:color w:val="auto"/>
                <w:sz w:val="22"/>
                <w:lang w:val="ro-RO"/>
              </w:rPr>
            </w:pPr>
            <w:r>
              <w:rPr>
                <w:rFonts w:asciiTheme="minorHAnsi" w:hAnsiTheme="minorHAnsi" w:cstheme="minorHAnsi"/>
                <w:color w:val="auto"/>
                <w:sz w:val="22"/>
                <w:lang w:val="ro-RO"/>
              </w:rPr>
              <w:t>11.</w:t>
            </w:r>
          </w:p>
        </w:tc>
        <w:tc>
          <w:tcPr>
            <w:tcW w:w="4778" w:type="dxa"/>
          </w:tcPr>
          <w:p w14:paraId="2F047C1C" w14:textId="77777777" w:rsidR="00800A19" w:rsidRPr="00184496" w:rsidRDefault="00800A19" w:rsidP="00123CE5">
            <w:pPr>
              <w:pStyle w:val="P68B1DB1-Default7"/>
              <w:jc w:val="both"/>
              <w:rPr>
                <w:lang w:val="ro-RO"/>
              </w:rPr>
            </w:pPr>
            <w:r w:rsidRPr="00184496">
              <w:rPr>
                <w:szCs w:val="22"/>
                <w:lang w:val="ro-RO"/>
              </w:rPr>
              <w:t>Proiectul respectă principiile privind dezvoltarea durabilă, accesibilitatea pentru persoanele cu dizabilități în sensul art. 9 din Convenția ONU privind drepturile persoanelor cu dizabilități, egalitatea de șanse, egalitatea de gen și nediscriminarea.</w:t>
            </w:r>
          </w:p>
        </w:tc>
        <w:tc>
          <w:tcPr>
            <w:tcW w:w="4230" w:type="dxa"/>
          </w:tcPr>
          <w:p w14:paraId="5A1A0D38" w14:textId="77777777" w:rsidR="00800A19" w:rsidRPr="00184496" w:rsidRDefault="00800A19" w:rsidP="00123CE5">
            <w:pPr>
              <w:pStyle w:val="P68B1DB1-Default7"/>
              <w:rPr>
                <w:lang w:val="ro-RO"/>
              </w:rPr>
            </w:pPr>
            <w:r w:rsidRPr="00184496">
              <w:rPr>
                <w:szCs w:val="22"/>
                <w:lang w:val="ro-RO"/>
              </w:rPr>
              <w:t>Respectarea Regulamentului (UE) nr. 1060/2021</w:t>
            </w:r>
          </w:p>
        </w:tc>
      </w:tr>
      <w:tr w:rsidR="00800A19" w:rsidRPr="00184496" w14:paraId="4CAAC141" w14:textId="77777777" w:rsidTr="00123CE5">
        <w:trPr>
          <w:trHeight w:val="265"/>
        </w:trPr>
        <w:tc>
          <w:tcPr>
            <w:tcW w:w="730" w:type="dxa"/>
          </w:tcPr>
          <w:p w14:paraId="49AD0DF9" w14:textId="77777777" w:rsidR="00800A19" w:rsidRPr="00184496" w:rsidRDefault="00800A19" w:rsidP="00123CE5">
            <w:pPr>
              <w:pStyle w:val="Default"/>
              <w:rPr>
                <w:rFonts w:asciiTheme="minorHAnsi" w:hAnsiTheme="minorHAnsi" w:cstheme="minorHAnsi"/>
                <w:color w:val="auto"/>
                <w:sz w:val="22"/>
                <w:lang w:val="ro-RO"/>
              </w:rPr>
            </w:pPr>
            <w:r>
              <w:rPr>
                <w:rFonts w:asciiTheme="minorHAnsi" w:hAnsiTheme="minorHAnsi" w:cstheme="minorHAnsi"/>
                <w:color w:val="auto"/>
                <w:sz w:val="22"/>
                <w:lang w:val="ro-RO"/>
              </w:rPr>
              <w:t>12.</w:t>
            </w:r>
          </w:p>
        </w:tc>
        <w:tc>
          <w:tcPr>
            <w:tcW w:w="4778" w:type="dxa"/>
          </w:tcPr>
          <w:p w14:paraId="0EFDEE77" w14:textId="77777777" w:rsidR="00800A19" w:rsidRPr="00184496" w:rsidRDefault="00800A19" w:rsidP="00123CE5">
            <w:pPr>
              <w:pStyle w:val="P68B1DB1-Default7"/>
              <w:jc w:val="both"/>
              <w:rPr>
                <w:szCs w:val="22"/>
                <w:lang w:val="ro-RO"/>
              </w:rPr>
            </w:pPr>
            <w:r w:rsidRPr="000328A6">
              <w:rPr>
                <w:szCs w:val="22"/>
                <w:lang w:val="ro-RO"/>
              </w:rPr>
              <w:t>Proiectul respectă Directiva (UE) 2016/2102 a Parlamentului European și a Consiliului din 26 octombrie 2016 privind accesibilitatea site-urilor web și aplicațiilor mobile ale organismelor din sectorul public.</w:t>
            </w:r>
          </w:p>
        </w:tc>
        <w:tc>
          <w:tcPr>
            <w:tcW w:w="4230" w:type="dxa"/>
          </w:tcPr>
          <w:p w14:paraId="3EB1F903" w14:textId="77777777" w:rsidR="00800A19" w:rsidRPr="00184496" w:rsidRDefault="00800A19" w:rsidP="00123CE5">
            <w:pPr>
              <w:pStyle w:val="P68B1DB1-Default7"/>
              <w:rPr>
                <w:szCs w:val="22"/>
                <w:lang w:val="ro-RO"/>
              </w:rPr>
            </w:pPr>
            <w:r w:rsidRPr="00184496">
              <w:rPr>
                <w:szCs w:val="22"/>
                <w:lang w:val="ro-RO"/>
              </w:rPr>
              <w:t>Alinierea cu POCIDIF</w:t>
            </w:r>
          </w:p>
        </w:tc>
      </w:tr>
      <w:tr w:rsidR="00800A19" w:rsidRPr="00184496" w14:paraId="34DBD1AF" w14:textId="77777777" w:rsidTr="00123CE5">
        <w:trPr>
          <w:trHeight w:val="265"/>
        </w:trPr>
        <w:tc>
          <w:tcPr>
            <w:tcW w:w="730" w:type="dxa"/>
          </w:tcPr>
          <w:p w14:paraId="4DC4BA4C" w14:textId="77777777" w:rsidR="00800A19" w:rsidRPr="00184496" w:rsidRDefault="00800A19" w:rsidP="00123CE5">
            <w:pPr>
              <w:pStyle w:val="Default"/>
              <w:rPr>
                <w:rFonts w:asciiTheme="minorHAnsi" w:hAnsiTheme="minorHAnsi" w:cstheme="minorHAnsi"/>
                <w:color w:val="auto"/>
                <w:sz w:val="22"/>
                <w:lang w:val="ro-RO"/>
              </w:rPr>
            </w:pPr>
            <w:r>
              <w:rPr>
                <w:rFonts w:asciiTheme="minorHAnsi" w:hAnsiTheme="minorHAnsi" w:cstheme="minorHAnsi"/>
                <w:color w:val="auto"/>
                <w:sz w:val="22"/>
                <w:lang w:val="ro-RO"/>
              </w:rPr>
              <w:t>13.</w:t>
            </w:r>
          </w:p>
        </w:tc>
        <w:tc>
          <w:tcPr>
            <w:tcW w:w="4778" w:type="dxa"/>
          </w:tcPr>
          <w:p w14:paraId="0F2BCDBA" w14:textId="77777777" w:rsidR="00800A19" w:rsidRPr="00184496" w:rsidRDefault="00800A19" w:rsidP="00123CE5">
            <w:pPr>
              <w:pStyle w:val="P68B1DB1-Default7"/>
              <w:jc w:val="both"/>
              <w:rPr>
                <w:lang w:val="ro-RO"/>
              </w:rPr>
            </w:pPr>
            <w:r w:rsidRPr="00184496">
              <w:rPr>
                <w:szCs w:val="22"/>
                <w:lang w:val="ro-RO"/>
              </w:rPr>
              <w:t>Proiectul respectă principiul de „a nu prejudicia în mod semnificativ” (DNSH)</w:t>
            </w:r>
          </w:p>
        </w:tc>
        <w:tc>
          <w:tcPr>
            <w:tcW w:w="4230" w:type="dxa"/>
          </w:tcPr>
          <w:p w14:paraId="1E80236D" w14:textId="77777777" w:rsidR="00800A19" w:rsidRPr="00184496" w:rsidRDefault="00800A19" w:rsidP="00123CE5">
            <w:pPr>
              <w:pStyle w:val="P68B1DB1-Default7"/>
              <w:rPr>
                <w:lang w:val="ro-RO"/>
              </w:rPr>
            </w:pPr>
            <w:r w:rsidRPr="00184496">
              <w:rPr>
                <w:szCs w:val="22"/>
                <w:lang w:val="ro-RO"/>
              </w:rPr>
              <w:t>Respectarea Regulamentului (UE) nr. 1060/2021</w:t>
            </w:r>
          </w:p>
        </w:tc>
      </w:tr>
      <w:tr w:rsidR="00800A19" w:rsidRPr="00184496" w14:paraId="1B897700" w14:textId="77777777" w:rsidTr="00123CE5">
        <w:trPr>
          <w:trHeight w:val="265"/>
        </w:trPr>
        <w:tc>
          <w:tcPr>
            <w:tcW w:w="730" w:type="dxa"/>
          </w:tcPr>
          <w:p w14:paraId="7007EC2E" w14:textId="77777777" w:rsidR="00800A19" w:rsidRPr="00184496" w:rsidRDefault="00800A19" w:rsidP="00123CE5">
            <w:pPr>
              <w:pStyle w:val="Default"/>
              <w:rPr>
                <w:rFonts w:asciiTheme="minorHAnsi" w:hAnsiTheme="minorHAnsi" w:cstheme="minorHAnsi"/>
                <w:color w:val="auto"/>
                <w:sz w:val="22"/>
                <w:lang w:val="ro-RO"/>
              </w:rPr>
            </w:pPr>
            <w:r>
              <w:rPr>
                <w:rFonts w:asciiTheme="minorHAnsi" w:hAnsiTheme="minorHAnsi" w:cstheme="minorHAnsi"/>
                <w:color w:val="auto"/>
                <w:sz w:val="22"/>
                <w:lang w:val="ro-RO"/>
              </w:rPr>
              <w:t>14.</w:t>
            </w:r>
          </w:p>
        </w:tc>
        <w:tc>
          <w:tcPr>
            <w:tcW w:w="4778" w:type="dxa"/>
          </w:tcPr>
          <w:p w14:paraId="7AFC9718" w14:textId="77777777" w:rsidR="00800A19" w:rsidRPr="00184496" w:rsidRDefault="00800A19" w:rsidP="00123CE5">
            <w:pPr>
              <w:pStyle w:val="P68B1DB1-Default7"/>
              <w:jc w:val="both"/>
              <w:rPr>
                <w:szCs w:val="22"/>
                <w:lang w:val="ro-RO"/>
              </w:rPr>
            </w:pPr>
            <w:r w:rsidRPr="00184496">
              <w:rPr>
                <w:szCs w:val="22"/>
                <w:lang w:val="ro-RO"/>
              </w:rPr>
              <w:t>Proiectul oferă un set de criterii generale (metodologie) pentru selecția siturilor culturale care urmează să fie digitizate</w:t>
            </w:r>
          </w:p>
        </w:tc>
        <w:tc>
          <w:tcPr>
            <w:tcW w:w="4230" w:type="dxa"/>
          </w:tcPr>
          <w:p w14:paraId="473D739F" w14:textId="77777777" w:rsidR="00800A19" w:rsidRPr="00184496" w:rsidRDefault="00800A19" w:rsidP="00123CE5">
            <w:pPr>
              <w:pStyle w:val="P68B1DB1-Default7"/>
              <w:rPr>
                <w:szCs w:val="22"/>
                <w:lang w:val="ro-RO"/>
              </w:rPr>
            </w:pPr>
            <w:r w:rsidRPr="00184496">
              <w:rPr>
                <w:szCs w:val="22"/>
                <w:lang w:val="ro-RO"/>
              </w:rPr>
              <w:t>Alinierea cu POCIDIF</w:t>
            </w:r>
          </w:p>
        </w:tc>
      </w:tr>
    </w:tbl>
    <w:p w14:paraId="43363988" w14:textId="77777777" w:rsidR="00800A19" w:rsidRDefault="00800A19" w:rsidP="0054122D">
      <w:pPr>
        <w:pStyle w:val="P68B1DB1-Normal5"/>
        <w:spacing w:line="240" w:lineRule="auto"/>
        <w:jc w:val="both"/>
        <w:rPr>
          <w:rFonts w:ascii="Trebuchet MS" w:hAnsi="Trebuchet MS"/>
          <w:b/>
          <w:bCs/>
          <w:szCs w:val="22"/>
        </w:rPr>
      </w:pPr>
    </w:p>
    <w:p w14:paraId="32FFB133" w14:textId="77777777" w:rsidR="00831C5C" w:rsidRDefault="00831C5C">
      <w:pPr>
        <w:rPr>
          <w:rFonts w:ascii="Trebuchet MS" w:hAnsi="Trebuchet MS"/>
          <w:bCs/>
          <w:i/>
          <w:iCs/>
        </w:rPr>
      </w:pPr>
      <w:bookmarkStart w:id="131" w:name="_Toc151369537"/>
      <w:r>
        <w:rPr>
          <w:rFonts w:ascii="Trebuchet MS" w:hAnsi="Trebuchet MS"/>
          <w:b/>
          <w:bCs/>
          <w:i/>
          <w:iCs/>
        </w:rPr>
        <w:br w:type="page"/>
      </w:r>
    </w:p>
    <w:p w14:paraId="7F9E6288" w14:textId="37EDA5D5" w:rsidR="00095E03" w:rsidRPr="00C42312" w:rsidRDefault="005131A6" w:rsidP="003367F0">
      <w:pPr>
        <w:pStyle w:val="Heading2"/>
        <w:ind w:left="1004"/>
        <w:jc w:val="right"/>
        <w:rPr>
          <w:rFonts w:ascii="Trebuchet MS" w:hAnsi="Trebuchet MS"/>
          <w:b w:val="0"/>
          <w:bCs/>
          <w:i/>
          <w:iCs/>
          <w:sz w:val="22"/>
          <w:szCs w:val="22"/>
        </w:rPr>
      </w:pPr>
      <w:r w:rsidRPr="00C42312">
        <w:rPr>
          <w:rFonts w:ascii="Trebuchet MS" w:hAnsi="Trebuchet MS"/>
          <w:b w:val="0"/>
          <w:bCs/>
          <w:i/>
          <w:iCs/>
          <w:sz w:val="22"/>
          <w:szCs w:val="22"/>
        </w:rPr>
        <w:lastRenderedPageBreak/>
        <w:t xml:space="preserve">Anexa </w:t>
      </w:r>
      <w:r w:rsidR="00697F38">
        <w:rPr>
          <w:rFonts w:ascii="Trebuchet MS" w:hAnsi="Trebuchet MS"/>
          <w:b w:val="0"/>
          <w:bCs/>
          <w:i/>
          <w:iCs/>
          <w:sz w:val="22"/>
          <w:szCs w:val="22"/>
        </w:rPr>
        <w:t>7</w:t>
      </w:r>
      <w:r w:rsidRPr="00C42312">
        <w:rPr>
          <w:rFonts w:ascii="Trebuchet MS" w:hAnsi="Trebuchet MS"/>
          <w:b w:val="0"/>
          <w:bCs/>
          <w:i/>
          <w:iCs/>
          <w:sz w:val="22"/>
          <w:szCs w:val="22"/>
        </w:rPr>
        <w:t xml:space="preserve"> - </w:t>
      </w:r>
      <w:r w:rsidR="00095E03" w:rsidRPr="00C42312">
        <w:rPr>
          <w:rFonts w:ascii="Trebuchet MS" w:hAnsi="Trebuchet MS"/>
          <w:b w:val="0"/>
          <w:bCs/>
          <w:i/>
          <w:iCs/>
          <w:sz w:val="22"/>
          <w:szCs w:val="22"/>
        </w:rPr>
        <w:t>Contract  de finanțare</w:t>
      </w:r>
      <w:bookmarkEnd w:id="131"/>
      <w:r w:rsidR="00095E03" w:rsidRPr="00C42312">
        <w:rPr>
          <w:rFonts w:ascii="Trebuchet MS" w:hAnsi="Trebuchet MS"/>
          <w:b w:val="0"/>
          <w:bCs/>
          <w:i/>
          <w:iCs/>
          <w:sz w:val="22"/>
          <w:szCs w:val="22"/>
        </w:rPr>
        <w:t xml:space="preserve"> </w:t>
      </w:r>
    </w:p>
    <w:p w14:paraId="29AD2970" w14:textId="77777777" w:rsidR="00095E03" w:rsidRPr="00C42312" w:rsidRDefault="00095E03" w:rsidP="00095E03">
      <w:pPr>
        <w:spacing w:line="200" w:lineRule="exact"/>
        <w:rPr>
          <w:rFonts w:ascii="Trebuchet MS" w:hAnsi="Trebuchet MS"/>
        </w:rPr>
      </w:pPr>
    </w:p>
    <w:p w14:paraId="731B8114" w14:textId="77777777" w:rsidR="00095E03" w:rsidRPr="00C42312" w:rsidRDefault="00095E03" w:rsidP="00095E03">
      <w:pPr>
        <w:spacing w:line="200" w:lineRule="exact"/>
        <w:rPr>
          <w:rFonts w:ascii="Trebuchet MS" w:hAnsi="Trebuchet MS"/>
        </w:rPr>
      </w:pPr>
    </w:p>
    <w:p w14:paraId="0133E2D7" w14:textId="77777777" w:rsidR="00095E03" w:rsidRPr="00C42312" w:rsidRDefault="00095E03" w:rsidP="00095E03">
      <w:pPr>
        <w:spacing w:before="29" w:line="240" w:lineRule="exact"/>
        <w:ind w:right="18"/>
        <w:jc w:val="center"/>
        <w:rPr>
          <w:rFonts w:ascii="Trebuchet MS" w:eastAsia="Arial" w:hAnsi="Trebuchet MS"/>
          <w:b/>
          <w:i/>
          <w:iCs/>
          <w:position w:val="-1"/>
        </w:rPr>
      </w:pPr>
      <w:r w:rsidRPr="00C42312">
        <w:rPr>
          <w:rFonts w:ascii="Trebuchet MS" w:eastAsia="Arial" w:hAnsi="Trebuchet MS"/>
          <w:b/>
          <w:i/>
          <w:iCs/>
          <w:spacing w:val="-1"/>
          <w:position w:val="-1"/>
        </w:rPr>
        <w:t>C</w:t>
      </w:r>
      <w:r w:rsidRPr="00C42312">
        <w:rPr>
          <w:rFonts w:ascii="Trebuchet MS" w:eastAsia="Arial" w:hAnsi="Trebuchet MS"/>
          <w:b/>
          <w:i/>
          <w:iCs/>
          <w:spacing w:val="1"/>
          <w:position w:val="-1"/>
        </w:rPr>
        <w:t>O</w:t>
      </w:r>
      <w:r w:rsidRPr="00C42312">
        <w:rPr>
          <w:rFonts w:ascii="Trebuchet MS" w:eastAsia="Arial" w:hAnsi="Trebuchet MS"/>
          <w:b/>
          <w:i/>
          <w:iCs/>
          <w:spacing w:val="-1"/>
          <w:position w:val="-1"/>
        </w:rPr>
        <w:t>N</w:t>
      </w:r>
      <w:r w:rsidRPr="00C42312">
        <w:rPr>
          <w:rFonts w:ascii="Trebuchet MS" w:eastAsia="Arial" w:hAnsi="Trebuchet MS"/>
          <w:b/>
          <w:i/>
          <w:iCs/>
          <w:spacing w:val="-3"/>
          <w:position w:val="-1"/>
        </w:rPr>
        <w:t>T</w:t>
      </w:r>
      <w:r w:rsidRPr="00C42312">
        <w:rPr>
          <w:rFonts w:ascii="Trebuchet MS" w:eastAsia="Arial" w:hAnsi="Trebuchet MS"/>
          <w:b/>
          <w:i/>
          <w:iCs/>
          <w:spacing w:val="4"/>
          <w:position w:val="-1"/>
        </w:rPr>
        <w:t>R</w:t>
      </w:r>
      <w:r w:rsidRPr="00C42312">
        <w:rPr>
          <w:rFonts w:ascii="Trebuchet MS" w:eastAsia="Arial" w:hAnsi="Trebuchet MS"/>
          <w:b/>
          <w:i/>
          <w:iCs/>
          <w:spacing w:val="-6"/>
          <w:position w:val="-1"/>
        </w:rPr>
        <w:t>A</w:t>
      </w:r>
      <w:r w:rsidRPr="00C42312">
        <w:rPr>
          <w:rFonts w:ascii="Trebuchet MS" w:eastAsia="Arial" w:hAnsi="Trebuchet MS"/>
          <w:b/>
          <w:i/>
          <w:iCs/>
          <w:spacing w:val="1"/>
          <w:position w:val="-1"/>
        </w:rPr>
        <w:t>C</w:t>
      </w:r>
      <w:r w:rsidRPr="00C42312">
        <w:rPr>
          <w:rFonts w:ascii="Trebuchet MS" w:eastAsia="Arial" w:hAnsi="Trebuchet MS"/>
          <w:b/>
          <w:i/>
          <w:iCs/>
          <w:position w:val="-1"/>
        </w:rPr>
        <w:t>T DE FINANȚARE</w:t>
      </w:r>
    </w:p>
    <w:p w14:paraId="043A67CE" w14:textId="77777777" w:rsidR="00095E03" w:rsidRPr="00C42312" w:rsidRDefault="00095E03" w:rsidP="00095E03">
      <w:pPr>
        <w:spacing w:line="200" w:lineRule="exact"/>
        <w:rPr>
          <w:rFonts w:ascii="Trebuchet MS" w:hAnsi="Trebuchet MS"/>
        </w:rPr>
      </w:pPr>
    </w:p>
    <w:p w14:paraId="4FACF6A4" w14:textId="77777777" w:rsidR="00095E03" w:rsidRPr="00C42312" w:rsidRDefault="00095E03" w:rsidP="00095E03">
      <w:pPr>
        <w:spacing w:before="2" w:line="240" w:lineRule="exact"/>
        <w:ind w:left="118" w:right="75"/>
        <w:jc w:val="both"/>
        <w:rPr>
          <w:rFonts w:ascii="Trebuchet MS" w:eastAsia="Arial" w:hAnsi="Trebuchet MS"/>
          <w:b/>
        </w:rPr>
      </w:pPr>
    </w:p>
    <w:p w14:paraId="397EE33F" w14:textId="77777777" w:rsidR="00095E03" w:rsidRPr="00C42312" w:rsidRDefault="00095E03" w:rsidP="00095E03">
      <w:pPr>
        <w:spacing w:before="2" w:line="240" w:lineRule="exact"/>
        <w:ind w:right="75"/>
        <w:jc w:val="both"/>
        <w:rPr>
          <w:rFonts w:ascii="Trebuchet MS" w:eastAsia="Arial" w:hAnsi="Trebuchet MS"/>
          <w:b/>
        </w:rPr>
      </w:pPr>
      <w:r w:rsidRPr="00C42312">
        <w:rPr>
          <w:rFonts w:ascii="Trebuchet MS" w:eastAsia="Arial" w:hAnsi="Trebuchet MS"/>
          <w:b/>
        </w:rPr>
        <w:t xml:space="preserve">I. Părțile  </w:t>
      </w:r>
    </w:p>
    <w:p w14:paraId="53E0B06B" w14:textId="77777777" w:rsidR="00095E03" w:rsidRPr="00C42312" w:rsidRDefault="00095E03" w:rsidP="00095E03">
      <w:pPr>
        <w:spacing w:before="2" w:line="276" w:lineRule="auto"/>
        <w:ind w:right="75"/>
        <w:jc w:val="both"/>
        <w:rPr>
          <w:rFonts w:ascii="Trebuchet MS" w:eastAsia="Arial" w:hAnsi="Trebuchet MS"/>
          <w:b/>
        </w:rPr>
      </w:pPr>
    </w:p>
    <w:p w14:paraId="34AFC4DD" w14:textId="4848DFAE" w:rsidR="00A219A7" w:rsidRPr="00C42312" w:rsidRDefault="00E05B38" w:rsidP="00A219A7">
      <w:pPr>
        <w:spacing w:before="14" w:line="240" w:lineRule="exact"/>
        <w:jc w:val="both"/>
        <w:rPr>
          <w:rFonts w:ascii="Trebuchet MS" w:eastAsiaTheme="minorHAnsi" w:hAnsi="Trebuchet MS" w:cstheme="minorBidi"/>
        </w:rPr>
      </w:pPr>
      <w:r w:rsidRPr="00C42312">
        <w:rPr>
          <w:rFonts w:ascii="Trebuchet MS" w:eastAsia="Arial" w:hAnsi="Trebuchet MS" w:cstheme="minorBidi"/>
          <w:b/>
          <w:spacing w:val="1"/>
        </w:rPr>
        <w:t>Ministerul Investițiilor și Proiectelor Europene</w:t>
      </w:r>
      <w:r w:rsidR="00A219A7" w:rsidRPr="00C42312">
        <w:rPr>
          <w:rFonts w:ascii="Trebuchet MS" w:eastAsia="Arial" w:hAnsi="Trebuchet MS" w:cstheme="minorBidi"/>
          <w:b/>
          <w:spacing w:val="1"/>
        </w:rPr>
        <w:t xml:space="preserve">, în calitate de </w:t>
      </w:r>
      <w:r w:rsidRPr="00C42312">
        <w:rPr>
          <w:rFonts w:ascii="Trebuchet MS" w:eastAsia="Arial" w:hAnsi="Trebuchet MS" w:cstheme="minorBidi"/>
          <w:b/>
          <w:spacing w:val="1"/>
        </w:rPr>
        <w:t>Autoritate de management</w:t>
      </w:r>
      <w:r w:rsidR="00A219A7" w:rsidRPr="00C42312">
        <w:rPr>
          <w:rFonts w:ascii="Trebuchet MS" w:eastAsia="Arial" w:hAnsi="Trebuchet MS" w:cstheme="minorBidi"/>
          <w:b/>
          <w:spacing w:val="1"/>
        </w:rPr>
        <w:t xml:space="preserve"> pentru Programul Creștere Inteligentă, Digitalizare și Instrumente Financiare 2021-2027, CUI </w:t>
      </w:r>
      <w:r w:rsidR="003949E7" w:rsidRPr="00C42312">
        <w:rPr>
          <w:rFonts w:ascii="Trebuchet MS" w:eastAsia="Arial" w:hAnsi="Trebuchet MS" w:cstheme="minorBidi"/>
          <w:b/>
          <w:spacing w:val="1"/>
        </w:rPr>
        <w:t>38918422</w:t>
      </w:r>
      <w:r w:rsidR="00A219A7" w:rsidRPr="00C42312">
        <w:rPr>
          <w:rFonts w:ascii="Trebuchet MS" w:eastAsia="Arial" w:hAnsi="Trebuchet MS" w:cstheme="minorBidi"/>
          <w:b/>
          <w:spacing w:val="1"/>
        </w:rPr>
        <w:t xml:space="preserve">, cu sediul în </w:t>
      </w:r>
      <w:r w:rsidR="003949E7" w:rsidRPr="00C42312">
        <w:rPr>
          <w:rFonts w:ascii="Trebuchet MS" w:eastAsia="Arial" w:hAnsi="Trebuchet MS" w:cstheme="minorBidi"/>
          <w:b/>
          <w:spacing w:val="1"/>
        </w:rPr>
        <w:t>strada Mendeleev nr. 36-38</w:t>
      </w:r>
      <w:r w:rsidR="00A219A7" w:rsidRPr="00C42312">
        <w:rPr>
          <w:rFonts w:ascii="Trebuchet MS" w:eastAsia="Arial" w:hAnsi="Trebuchet MS" w:cstheme="minorBidi"/>
          <w:b/>
          <w:spacing w:val="1"/>
        </w:rPr>
        <w:t xml:space="preserve">, sector </w:t>
      </w:r>
      <w:r w:rsidR="003949E7" w:rsidRPr="00C42312">
        <w:rPr>
          <w:rFonts w:ascii="Trebuchet MS" w:eastAsia="Arial" w:hAnsi="Trebuchet MS" w:cstheme="minorBidi"/>
          <w:b/>
          <w:spacing w:val="1"/>
        </w:rPr>
        <w:t>1</w:t>
      </w:r>
      <w:r w:rsidR="00A219A7" w:rsidRPr="00C42312">
        <w:rPr>
          <w:rFonts w:ascii="Trebuchet MS" w:eastAsia="Arial" w:hAnsi="Trebuchet MS" w:cstheme="minorBidi"/>
          <w:b/>
          <w:spacing w:val="1"/>
        </w:rPr>
        <w:t xml:space="preserve">, București, România, cod poștal </w:t>
      </w:r>
      <w:r w:rsidR="003949E7" w:rsidRPr="00C42312">
        <w:rPr>
          <w:rFonts w:ascii="Trebuchet MS" w:eastAsia="Arial" w:hAnsi="Trebuchet MS" w:cstheme="minorBidi"/>
          <w:b/>
          <w:spacing w:val="1"/>
        </w:rPr>
        <w:t>010366</w:t>
      </w:r>
      <w:r w:rsidR="00A219A7" w:rsidRPr="00C42312">
        <w:rPr>
          <w:rFonts w:ascii="Trebuchet MS" w:eastAsia="Arial" w:hAnsi="Trebuchet MS" w:cstheme="minorBidi"/>
          <w:b/>
          <w:spacing w:val="1"/>
        </w:rPr>
        <w:t>, telefon</w:t>
      </w:r>
      <w:r w:rsidR="003949E7" w:rsidRPr="00C42312">
        <w:rPr>
          <w:rFonts w:ascii="Trebuchet MS" w:eastAsia="Arial" w:hAnsi="Trebuchet MS" w:cstheme="minorBidi"/>
          <w:b/>
          <w:spacing w:val="1"/>
        </w:rPr>
        <w:t xml:space="preserve"> 0372.838.743</w:t>
      </w:r>
      <w:r w:rsidR="00A219A7" w:rsidRPr="00C42312">
        <w:rPr>
          <w:rFonts w:ascii="Trebuchet MS" w:eastAsia="Arial" w:hAnsi="Trebuchet MS" w:cstheme="minorBidi"/>
          <w:b/>
          <w:spacing w:val="1"/>
        </w:rPr>
        <w:t xml:space="preserve">, fax </w:t>
      </w:r>
      <w:r w:rsidR="003949E7" w:rsidRPr="00C42312">
        <w:rPr>
          <w:rFonts w:ascii="Trebuchet MS" w:eastAsia="Arial" w:hAnsi="Trebuchet MS" w:cstheme="minorBidi"/>
          <w:b/>
          <w:spacing w:val="1"/>
        </w:rPr>
        <w:t>0372.838.502</w:t>
      </w:r>
      <w:r w:rsidR="00A219A7" w:rsidRPr="00C42312">
        <w:rPr>
          <w:rFonts w:ascii="Trebuchet MS" w:eastAsia="Arial" w:hAnsi="Trebuchet MS" w:cstheme="minorBidi"/>
          <w:b/>
          <w:spacing w:val="1"/>
        </w:rPr>
        <w:t xml:space="preserve">, poștă electronică: </w:t>
      </w:r>
      <w:r w:rsidR="003949E7" w:rsidRPr="00C42312">
        <w:rPr>
          <w:rFonts w:ascii="Trebuchet MS" w:eastAsia="Arial" w:hAnsi="Trebuchet MS" w:cstheme="minorBidi"/>
          <w:b/>
          <w:spacing w:val="1"/>
        </w:rPr>
        <w:t>contact.minister@mfe.gov.ro</w:t>
      </w:r>
      <w:r w:rsidR="00A219A7" w:rsidRPr="00C42312">
        <w:rPr>
          <w:rFonts w:ascii="Trebuchet MS" w:eastAsia="Arial" w:hAnsi="Trebuchet MS" w:cstheme="minorBidi"/>
          <w:b/>
          <w:spacing w:val="1"/>
        </w:rPr>
        <w:t xml:space="preserve">, reprezentat de </w:t>
      </w:r>
      <w:r w:rsidR="00F83953" w:rsidRPr="00C42312">
        <w:rPr>
          <w:rFonts w:ascii="Trebuchet MS" w:eastAsia="Arial" w:hAnsi="Trebuchet MS" w:cstheme="minorBidi"/>
          <w:b/>
          <w:spacing w:val="1"/>
        </w:rPr>
        <w:t>...............................</w:t>
      </w:r>
      <w:r w:rsidR="00A219A7" w:rsidRPr="00C42312">
        <w:rPr>
          <w:rFonts w:ascii="Trebuchet MS" w:eastAsia="Arial" w:hAnsi="Trebuchet MS" w:cstheme="minorBidi"/>
          <w:b/>
          <w:spacing w:val="1"/>
        </w:rPr>
        <w:t xml:space="preserve">, denumit în cele ce urmează </w:t>
      </w:r>
      <w:r w:rsidRPr="00C42312">
        <w:rPr>
          <w:rFonts w:ascii="Trebuchet MS" w:eastAsia="Arial" w:hAnsi="Trebuchet MS" w:cstheme="minorBidi"/>
          <w:b/>
          <w:spacing w:val="1"/>
        </w:rPr>
        <w:t>AM PoCIDIF</w:t>
      </w:r>
    </w:p>
    <w:p w14:paraId="01665ABF" w14:textId="77777777" w:rsidR="00095E03" w:rsidRPr="00C42312" w:rsidRDefault="00095E03" w:rsidP="00095E03">
      <w:pPr>
        <w:spacing w:before="14" w:line="240" w:lineRule="exact"/>
        <w:rPr>
          <w:rFonts w:ascii="Trebuchet MS" w:hAnsi="Trebuchet MS"/>
        </w:rPr>
      </w:pPr>
    </w:p>
    <w:p w14:paraId="4EB40FE0" w14:textId="77777777" w:rsidR="00095E03" w:rsidRPr="00C42312" w:rsidRDefault="00095E03" w:rsidP="00095E03">
      <w:pPr>
        <w:spacing w:before="11" w:line="240" w:lineRule="exact"/>
        <w:rPr>
          <w:rFonts w:ascii="Trebuchet MS" w:eastAsia="Arial" w:hAnsi="Trebuchet MS"/>
          <w:b/>
        </w:rPr>
      </w:pPr>
      <w:r w:rsidRPr="00C42312">
        <w:rPr>
          <w:rFonts w:ascii="Trebuchet MS" w:eastAsia="Arial" w:hAnsi="Trebuchet MS"/>
          <w:b/>
        </w:rPr>
        <w:t>și</w:t>
      </w:r>
    </w:p>
    <w:p w14:paraId="6CD1F0F2" w14:textId="77777777" w:rsidR="00095E03" w:rsidRPr="00C42312" w:rsidRDefault="00095E03" w:rsidP="00095E03">
      <w:pPr>
        <w:spacing w:before="13" w:line="240" w:lineRule="exact"/>
        <w:jc w:val="both"/>
        <w:rPr>
          <w:rFonts w:ascii="Trebuchet MS" w:hAnsi="Trebuchet MS"/>
        </w:rPr>
      </w:pPr>
    </w:p>
    <w:p w14:paraId="4D1560C9" w14:textId="77777777" w:rsidR="00095E03" w:rsidRPr="00C42312" w:rsidRDefault="00095E03" w:rsidP="00095E03">
      <w:pPr>
        <w:ind w:right="81"/>
        <w:jc w:val="both"/>
        <w:rPr>
          <w:rFonts w:ascii="Trebuchet MS" w:eastAsia="Arial" w:hAnsi="Trebuchet MS"/>
          <w:bCs/>
        </w:rPr>
      </w:pPr>
      <w:r w:rsidRPr="00C42312">
        <w:rPr>
          <w:rFonts w:ascii="Trebuchet MS" w:eastAsia="Arial" w:hAnsi="Trebuchet MS"/>
          <w:b/>
          <w:spacing w:val="1"/>
        </w:rPr>
        <w:t>[</w:t>
      </w:r>
      <w:r w:rsidRPr="00C42312">
        <w:rPr>
          <w:rFonts w:ascii="Trebuchet MS" w:eastAsia="Arial" w:hAnsi="Trebuchet MS"/>
          <w:b/>
          <w:spacing w:val="-1"/>
        </w:rPr>
        <w:t>P</w:t>
      </w:r>
      <w:r w:rsidRPr="00C42312">
        <w:rPr>
          <w:rFonts w:ascii="Trebuchet MS" w:eastAsia="Arial" w:hAnsi="Trebuchet MS"/>
          <w:b/>
        </w:rPr>
        <w:t>ersoana</w:t>
      </w:r>
      <w:r w:rsidRPr="00C42312">
        <w:rPr>
          <w:rFonts w:ascii="Trebuchet MS" w:eastAsia="Arial" w:hAnsi="Trebuchet MS"/>
          <w:b/>
          <w:spacing w:val="3"/>
        </w:rPr>
        <w:t xml:space="preserve"> </w:t>
      </w:r>
      <w:r w:rsidRPr="00C42312">
        <w:rPr>
          <w:rFonts w:ascii="Trebuchet MS" w:eastAsia="Arial" w:hAnsi="Trebuchet MS"/>
          <w:b/>
          <w:spacing w:val="-1"/>
        </w:rPr>
        <w:t>j</w:t>
      </w:r>
      <w:r w:rsidRPr="00C42312">
        <w:rPr>
          <w:rFonts w:ascii="Trebuchet MS" w:eastAsia="Arial" w:hAnsi="Trebuchet MS"/>
          <w:b/>
        </w:rPr>
        <w:t>ur</w:t>
      </w:r>
      <w:r w:rsidRPr="00C42312">
        <w:rPr>
          <w:rFonts w:ascii="Trebuchet MS" w:eastAsia="Arial" w:hAnsi="Trebuchet MS"/>
          <w:b/>
          <w:spacing w:val="1"/>
        </w:rPr>
        <w:t>i</w:t>
      </w:r>
      <w:r w:rsidRPr="00C42312">
        <w:rPr>
          <w:rFonts w:ascii="Trebuchet MS" w:eastAsia="Arial" w:hAnsi="Trebuchet MS"/>
          <w:b/>
        </w:rPr>
        <w:t>d</w:t>
      </w:r>
      <w:r w:rsidRPr="00C42312">
        <w:rPr>
          <w:rFonts w:ascii="Trebuchet MS" w:eastAsia="Arial" w:hAnsi="Trebuchet MS"/>
          <w:b/>
          <w:spacing w:val="1"/>
        </w:rPr>
        <w:t>i</w:t>
      </w:r>
      <w:r w:rsidRPr="00C42312">
        <w:rPr>
          <w:rFonts w:ascii="Trebuchet MS" w:eastAsia="Arial" w:hAnsi="Trebuchet MS"/>
          <w:b/>
        </w:rPr>
        <w:t>c</w:t>
      </w:r>
      <w:r w:rsidRPr="00C42312">
        <w:rPr>
          <w:rFonts w:ascii="Trebuchet MS" w:eastAsia="Arial" w:hAnsi="Trebuchet MS"/>
          <w:b/>
          <w:spacing w:val="-3"/>
        </w:rPr>
        <w:t>ă</w:t>
      </w:r>
      <w:r w:rsidRPr="00C42312">
        <w:rPr>
          <w:rFonts w:ascii="Trebuchet MS" w:eastAsia="Arial" w:hAnsi="Trebuchet MS"/>
          <w:b/>
        </w:rPr>
        <w:t>]</w:t>
      </w:r>
      <w:r w:rsidRPr="00C42312">
        <w:rPr>
          <w:rFonts w:ascii="Trebuchet MS" w:eastAsia="Arial" w:hAnsi="Trebuchet MS"/>
          <w:b/>
          <w:spacing w:val="6"/>
        </w:rPr>
        <w:t xml:space="preserve"> </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rPr>
        <w:t>,</w:t>
      </w:r>
      <w:r w:rsidRPr="00C42312">
        <w:rPr>
          <w:rFonts w:ascii="Trebuchet MS" w:eastAsia="Arial" w:hAnsi="Trebuchet MS"/>
          <w:b/>
          <w:spacing w:val="4"/>
        </w:rPr>
        <w:t xml:space="preserve"> </w:t>
      </w:r>
      <w:r w:rsidRPr="00C42312">
        <w:rPr>
          <w:rFonts w:ascii="Trebuchet MS" w:eastAsia="Arial" w:hAnsi="Trebuchet MS"/>
          <w:bCs/>
        </w:rPr>
        <w:t>cod</w:t>
      </w:r>
      <w:r w:rsidRPr="00C42312">
        <w:rPr>
          <w:rFonts w:ascii="Trebuchet MS" w:eastAsia="Arial" w:hAnsi="Trebuchet MS"/>
          <w:bCs/>
          <w:spacing w:val="3"/>
        </w:rPr>
        <w:t xml:space="preserve"> </w:t>
      </w:r>
      <w:r w:rsidRPr="00C42312">
        <w:rPr>
          <w:rFonts w:ascii="Trebuchet MS" w:eastAsia="Arial" w:hAnsi="Trebuchet MS"/>
          <w:bCs/>
        </w:rPr>
        <w:t>de</w:t>
      </w:r>
      <w:r w:rsidRPr="00C42312">
        <w:rPr>
          <w:rFonts w:ascii="Trebuchet MS" w:eastAsia="Arial" w:hAnsi="Trebuchet MS"/>
          <w:bCs/>
          <w:spacing w:val="11"/>
        </w:rPr>
        <w:t xml:space="preserve"> </w:t>
      </w:r>
      <w:r w:rsidRPr="00C42312">
        <w:rPr>
          <w:rFonts w:ascii="Trebuchet MS" w:eastAsia="Arial" w:hAnsi="Trebuchet MS"/>
          <w:bCs/>
          <w:spacing w:val="1"/>
        </w:rPr>
        <w:t>i</w:t>
      </w:r>
      <w:r w:rsidRPr="00C42312">
        <w:rPr>
          <w:rFonts w:ascii="Trebuchet MS" w:eastAsia="Arial" w:hAnsi="Trebuchet MS"/>
          <w:bCs/>
        </w:rPr>
        <w:t>den</w:t>
      </w:r>
      <w:r w:rsidRPr="00C42312">
        <w:rPr>
          <w:rFonts w:ascii="Trebuchet MS" w:eastAsia="Arial" w:hAnsi="Trebuchet MS"/>
          <w:bCs/>
          <w:spacing w:val="-1"/>
        </w:rPr>
        <w:t>t</w:t>
      </w:r>
      <w:r w:rsidRPr="00C42312">
        <w:rPr>
          <w:rFonts w:ascii="Trebuchet MS" w:eastAsia="Arial" w:hAnsi="Trebuchet MS"/>
          <w:bCs/>
          <w:spacing w:val="1"/>
        </w:rPr>
        <w:t>i</w:t>
      </w:r>
      <w:r w:rsidRPr="00C42312">
        <w:rPr>
          <w:rFonts w:ascii="Trebuchet MS" w:eastAsia="Arial" w:hAnsi="Trebuchet MS"/>
          <w:bCs/>
          <w:spacing w:val="-1"/>
        </w:rPr>
        <w:t>f</w:t>
      </w:r>
      <w:r w:rsidRPr="00C42312">
        <w:rPr>
          <w:rFonts w:ascii="Trebuchet MS" w:eastAsia="Arial" w:hAnsi="Trebuchet MS"/>
          <w:bCs/>
          <w:spacing w:val="1"/>
        </w:rPr>
        <w:t>i</w:t>
      </w:r>
      <w:r w:rsidRPr="00C42312">
        <w:rPr>
          <w:rFonts w:ascii="Trebuchet MS" w:eastAsia="Arial" w:hAnsi="Trebuchet MS"/>
          <w:bCs/>
        </w:rPr>
        <w:t>care</w:t>
      </w:r>
      <w:r w:rsidRPr="00C42312">
        <w:rPr>
          <w:rFonts w:ascii="Trebuchet MS" w:eastAsia="Arial" w:hAnsi="Trebuchet MS"/>
          <w:bCs/>
          <w:spacing w:val="3"/>
        </w:rPr>
        <w:t xml:space="preserve"> </w:t>
      </w:r>
      <w:r w:rsidRPr="00C42312">
        <w:rPr>
          <w:rFonts w:ascii="Trebuchet MS" w:eastAsia="Arial" w:hAnsi="Trebuchet MS"/>
          <w:bCs/>
          <w:spacing w:val="-1"/>
        </w:rPr>
        <w:t>fiscal</w:t>
      </w:r>
      <w:r w:rsidRPr="00C42312">
        <w:rPr>
          <w:rFonts w:ascii="Trebuchet MS" w:eastAsia="Arial" w:hAnsi="Trebuchet MS"/>
          <w:bCs/>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2"/>
        </w:rPr>
        <w:t xml:space="preserve"> </w:t>
      </w:r>
      <w:r w:rsidRPr="00C42312">
        <w:rPr>
          <w:rFonts w:ascii="Trebuchet MS" w:eastAsia="Arial" w:hAnsi="Trebuchet MS"/>
          <w:bCs/>
          <w:spacing w:val="1"/>
        </w:rPr>
        <w:t>î</w:t>
      </w:r>
      <w:r w:rsidRPr="00C42312">
        <w:rPr>
          <w:rFonts w:ascii="Trebuchet MS" w:eastAsia="Arial" w:hAnsi="Trebuchet MS"/>
          <w:bCs/>
          <w:spacing w:val="-3"/>
        </w:rPr>
        <w:t>n</w:t>
      </w:r>
      <w:r w:rsidRPr="00C42312">
        <w:rPr>
          <w:rFonts w:ascii="Trebuchet MS" w:eastAsia="Arial" w:hAnsi="Trebuchet MS"/>
          <w:bCs/>
        </w:rPr>
        <w:t>reg</w:t>
      </w:r>
      <w:r w:rsidRPr="00C42312">
        <w:rPr>
          <w:rFonts w:ascii="Trebuchet MS" w:eastAsia="Arial" w:hAnsi="Trebuchet MS"/>
          <w:bCs/>
          <w:spacing w:val="1"/>
        </w:rPr>
        <w:t>i</w:t>
      </w:r>
      <w:r w:rsidRPr="00C42312">
        <w:rPr>
          <w:rFonts w:ascii="Trebuchet MS" w:eastAsia="Arial" w:hAnsi="Trebuchet MS"/>
          <w:bCs/>
          <w:spacing w:val="-3"/>
        </w:rPr>
        <w:t>s</w:t>
      </w:r>
      <w:r w:rsidRPr="00C42312">
        <w:rPr>
          <w:rFonts w:ascii="Trebuchet MS" w:eastAsia="Arial" w:hAnsi="Trebuchet MS"/>
          <w:bCs/>
          <w:spacing w:val="1"/>
        </w:rPr>
        <w:t>t</w:t>
      </w:r>
      <w:r w:rsidRPr="00C42312">
        <w:rPr>
          <w:rFonts w:ascii="Trebuchet MS" w:eastAsia="Arial" w:hAnsi="Trebuchet MS"/>
          <w:bCs/>
        </w:rPr>
        <w:t>ra</w:t>
      </w:r>
      <w:r w:rsidRPr="00C42312">
        <w:rPr>
          <w:rFonts w:ascii="Trebuchet MS" w:eastAsia="Arial" w:hAnsi="Trebuchet MS"/>
          <w:bCs/>
          <w:spacing w:val="-1"/>
        </w:rPr>
        <w:t>t</w:t>
      </w:r>
      <w:r w:rsidRPr="00C42312">
        <w:rPr>
          <w:rFonts w:ascii="Trebuchet MS" w:eastAsia="Arial" w:hAnsi="Trebuchet MS"/>
          <w:bCs/>
        </w:rPr>
        <w:t>ă</w:t>
      </w:r>
      <w:r w:rsidRPr="00C42312">
        <w:rPr>
          <w:rFonts w:ascii="Trebuchet MS" w:eastAsia="Arial" w:hAnsi="Trebuchet MS"/>
          <w:bCs/>
          <w:spacing w:val="1"/>
        </w:rPr>
        <w:t xml:space="preserve"> l</w:t>
      </w:r>
      <w:r w:rsidRPr="00C42312">
        <w:rPr>
          <w:rFonts w:ascii="Trebuchet MS" w:eastAsia="Arial" w:hAnsi="Trebuchet MS"/>
          <w:bCs/>
        </w:rPr>
        <w:t>a</w:t>
      </w:r>
      <w:r w:rsidRPr="00C42312">
        <w:rPr>
          <w:rFonts w:ascii="Trebuchet MS" w:eastAsia="Arial" w:hAnsi="Trebuchet MS"/>
          <w:bCs/>
          <w:spacing w:val="1"/>
        </w:rPr>
        <w:t xml:space="preserve"> </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 xml:space="preserve"> </w:t>
      </w:r>
      <w:r w:rsidRPr="00C42312">
        <w:rPr>
          <w:rFonts w:ascii="Trebuchet MS" w:eastAsia="Arial" w:hAnsi="Trebuchet MS"/>
          <w:bCs/>
        </w:rPr>
        <w:t xml:space="preserve">sub  </w:t>
      </w:r>
      <w:r w:rsidRPr="00C42312">
        <w:rPr>
          <w:rFonts w:ascii="Trebuchet MS" w:eastAsia="Arial" w:hAnsi="Trebuchet MS"/>
          <w:bCs/>
          <w:spacing w:val="20"/>
        </w:rPr>
        <w:t xml:space="preserve"> </w:t>
      </w:r>
      <w:r w:rsidRPr="00C42312">
        <w:rPr>
          <w:rFonts w:ascii="Trebuchet MS" w:eastAsia="Arial" w:hAnsi="Trebuchet MS"/>
          <w:bCs/>
        </w:rPr>
        <w:t>nr.</w:t>
      </w:r>
      <w:r w:rsidRPr="00C42312">
        <w:rPr>
          <w:rFonts w:ascii="Trebuchet MS" w:eastAsia="Arial" w:hAnsi="Trebuchet MS"/>
          <w:bCs/>
          <w:spacing w:val="2"/>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 xml:space="preserve">,  </w:t>
      </w:r>
      <w:r w:rsidRPr="00C42312">
        <w:rPr>
          <w:rFonts w:ascii="Trebuchet MS" w:eastAsia="Arial" w:hAnsi="Trebuchet MS"/>
          <w:bCs/>
          <w:spacing w:val="22"/>
        </w:rPr>
        <w:t xml:space="preserve"> </w:t>
      </w:r>
      <w:r w:rsidRPr="00C42312">
        <w:rPr>
          <w:rFonts w:ascii="Trebuchet MS" w:eastAsia="Arial" w:hAnsi="Trebuchet MS"/>
          <w:bCs/>
        </w:rPr>
        <w:t>cu</w:t>
      </w:r>
      <w:r w:rsidRPr="00C42312">
        <w:rPr>
          <w:rFonts w:ascii="Trebuchet MS" w:eastAsia="Arial" w:hAnsi="Trebuchet MS"/>
          <w:bCs/>
          <w:spacing w:val="1"/>
        </w:rPr>
        <w:t xml:space="preserve"> </w:t>
      </w:r>
      <w:r w:rsidRPr="00C42312">
        <w:rPr>
          <w:rFonts w:ascii="Trebuchet MS" w:eastAsia="Arial" w:hAnsi="Trebuchet MS"/>
          <w:bCs/>
        </w:rPr>
        <w:t>sed</w:t>
      </w:r>
      <w:r w:rsidRPr="00C42312">
        <w:rPr>
          <w:rFonts w:ascii="Trebuchet MS" w:eastAsia="Arial" w:hAnsi="Trebuchet MS"/>
          <w:bCs/>
          <w:spacing w:val="1"/>
        </w:rPr>
        <w:t>i</w:t>
      </w:r>
      <w:r w:rsidRPr="00C42312">
        <w:rPr>
          <w:rFonts w:ascii="Trebuchet MS" w:eastAsia="Arial" w:hAnsi="Trebuchet MS"/>
          <w:bCs/>
        </w:rPr>
        <w:t xml:space="preserve">ul </w:t>
      </w:r>
      <w:r w:rsidRPr="00C42312">
        <w:rPr>
          <w:rFonts w:ascii="Trebuchet MS" w:eastAsia="Arial" w:hAnsi="Trebuchet MS"/>
          <w:bCs/>
          <w:spacing w:val="1"/>
        </w:rPr>
        <w:t>î</w:t>
      </w:r>
      <w:r w:rsidRPr="00C42312">
        <w:rPr>
          <w:rFonts w:ascii="Trebuchet MS" w:eastAsia="Arial" w:hAnsi="Trebuchet MS"/>
          <w:bCs/>
        </w:rPr>
        <w:t xml:space="preserve">n </w:t>
      </w:r>
      <w:r w:rsidRPr="00C42312">
        <w:rPr>
          <w:rFonts w:ascii="Trebuchet MS" w:eastAsia="Arial" w:hAnsi="Trebuchet MS"/>
          <w:bCs/>
          <w:spacing w:val="1"/>
        </w:rPr>
        <w:t>l</w:t>
      </w:r>
      <w:r w:rsidRPr="00C42312">
        <w:rPr>
          <w:rFonts w:ascii="Trebuchet MS" w:eastAsia="Arial" w:hAnsi="Trebuchet MS"/>
          <w:bCs/>
        </w:rPr>
        <w:t>oca</w:t>
      </w:r>
      <w:r w:rsidRPr="00C42312">
        <w:rPr>
          <w:rFonts w:ascii="Trebuchet MS" w:eastAsia="Arial" w:hAnsi="Trebuchet MS"/>
          <w:bCs/>
          <w:spacing w:val="-1"/>
        </w:rPr>
        <w:t>l</w:t>
      </w:r>
      <w:r w:rsidRPr="00C42312">
        <w:rPr>
          <w:rFonts w:ascii="Trebuchet MS" w:eastAsia="Arial" w:hAnsi="Trebuchet MS"/>
          <w:bCs/>
          <w:spacing w:val="1"/>
        </w:rPr>
        <w:t>it</w:t>
      </w:r>
      <w:r w:rsidRPr="00C42312">
        <w:rPr>
          <w:rFonts w:ascii="Trebuchet MS" w:eastAsia="Arial" w:hAnsi="Trebuchet MS"/>
          <w:bCs/>
          <w:spacing w:val="-3"/>
        </w:rPr>
        <w:t>a</w:t>
      </w:r>
      <w:r w:rsidRPr="00C42312">
        <w:rPr>
          <w:rFonts w:ascii="Trebuchet MS" w:eastAsia="Arial" w:hAnsi="Trebuchet MS"/>
          <w:bCs/>
          <w:spacing w:val="1"/>
        </w:rPr>
        <w:t>t</w:t>
      </w:r>
      <w:r w:rsidRPr="00C42312">
        <w:rPr>
          <w:rFonts w:ascii="Trebuchet MS" w:eastAsia="Arial" w:hAnsi="Trebuchet MS"/>
          <w:bCs/>
        </w:rPr>
        <w:t>ea</w:t>
      </w:r>
      <w:r w:rsidRPr="00C42312">
        <w:rPr>
          <w:rFonts w:ascii="Trebuchet MS" w:eastAsia="Arial" w:hAnsi="Trebuchet MS"/>
          <w:bCs/>
          <w:spacing w:val="6"/>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3"/>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6"/>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7"/>
        </w:rPr>
        <w:t xml:space="preserve"> </w:t>
      </w:r>
      <w:r w:rsidRPr="00C42312">
        <w:rPr>
          <w:rFonts w:ascii="Trebuchet MS" w:eastAsia="Arial" w:hAnsi="Trebuchet MS"/>
          <w:bCs/>
        </w:rPr>
        <w:t>s</w:t>
      </w:r>
      <w:r w:rsidRPr="00C42312">
        <w:rPr>
          <w:rFonts w:ascii="Trebuchet MS" w:eastAsia="Arial" w:hAnsi="Trebuchet MS"/>
          <w:bCs/>
          <w:spacing w:val="-1"/>
        </w:rPr>
        <w:t>t</w:t>
      </w:r>
      <w:r w:rsidRPr="00C42312">
        <w:rPr>
          <w:rFonts w:ascii="Trebuchet MS" w:eastAsia="Arial" w:hAnsi="Trebuchet MS"/>
          <w:bCs/>
        </w:rPr>
        <w:t>r.</w:t>
      </w:r>
      <w:r w:rsidRPr="00C42312">
        <w:rPr>
          <w:rFonts w:ascii="Trebuchet MS" w:eastAsia="Arial" w:hAnsi="Trebuchet MS"/>
          <w:bCs/>
          <w:spacing w:val="7"/>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4"/>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0"/>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7"/>
        </w:rPr>
        <w:t xml:space="preserve"> </w:t>
      </w:r>
      <w:r w:rsidRPr="00C42312">
        <w:rPr>
          <w:rFonts w:ascii="Trebuchet MS" w:eastAsia="Arial" w:hAnsi="Trebuchet MS"/>
          <w:bCs/>
        </w:rPr>
        <w:t>n</w:t>
      </w:r>
      <w:r w:rsidRPr="00C42312">
        <w:rPr>
          <w:rFonts w:ascii="Trebuchet MS" w:eastAsia="Arial" w:hAnsi="Trebuchet MS"/>
          <w:bCs/>
          <w:spacing w:val="-2"/>
        </w:rPr>
        <w:t>r</w:t>
      </w:r>
      <w:r w:rsidRPr="00C42312">
        <w:rPr>
          <w:rFonts w:ascii="Trebuchet MS" w:eastAsia="Arial" w:hAnsi="Trebuchet MS"/>
          <w:bCs/>
        </w:rPr>
        <w:t>.</w:t>
      </w:r>
      <w:r w:rsidRPr="00C42312">
        <w:rPr>
          <w:rFonts w:ascii="Trebuchet MS" w:eastAsia="Arial" w:hAnsi="Trebuchet MS"/>
          <w:bCs/>
          <w:spacing w:val="7"/>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 sec</w:t>
      </w:r>
      <w:r w:rsidRPr="00C42312">
        <w:rPr>
          <w:rFonts w:ascii="Trebuchet MS" w:eastAsia="Arial" w:hAnsi="Trebuchet MS"/>
          <w:bCs/>
          <w:spacing w:val="1"/>
        </w:rPr>
        <w:t>t</w:t>
      </w:r>
      <w:r w:rsidRPr="00C42312">
        <w:rPr>
          <w:rFonts w:ascii="Trebuchet MS" w:eastAsia="Arial" w:hAnsi="Trebuchet MS"/>
          <w:bCs/>
        </w:rPr>
        <w:t>or</w:t>
      </w:r>
      <w:r w:rsidRPr="00C42312">
        <w:rPr>
          <w:rFonts w:ascii="Trebuchet MS" w:eastAsia="Arial" w:hAnsi="Trebuchet MS"/>
          <w:bCs/>
          <w:spacing w:val="1"/>
        </w:rPr>
        <w:t>/</w:t>
      </w:r>
      <w:r w:rsidRPr="00C42312">
        <w:rPr>
          <w:rFonts w:ascii="Trebuchet MS" w:eastAsia="Arial" w:hAnsi="Trebuchet MS"/>
          <w:bCs/>
          <w:spacing w:val="-1"/>
        </w:rPr>
        <w:t>j</w:t>
      </w:r>
      <w:r w:rsidRPr="00C42312">
        <w:rPr>
          <w:rFonts w:ascii="Trebuchet MS" w:eastAsia="Arial" w:hAnsi="Trebuchet MS"/>
          <w:bCs/>
        </w:rPr>
        <w:t>ud</w:t>
      </w:r>
      <w:r w:rsidRPr="00C42312">
        <w:rPr>
          <w:rFonts w:ascii="Trebuchet MS" w:eastAsia="Arial" w:hAnsi="Trebuchet MS"/>
          <w:bCs/>
          <w:spacing w:val="-14"/>
        </w:rPr>
        <w:t>e</w:t>
      </w:r>
      <w:r w:rsidRPr="00C42312">
        <w:rPr>
          <w:rFonts w:ascii="Trebuchet MS" w:eastAsia="Arial" w:hAnsi="Trebuchet MS"/>
          <w:bCs/>
          <w:spacing w:val="1"/>
        </w:rPr>
        <w:t>ț</w:t>
      </w:r>
      <w:r w:rsidRPr="00C42312">
        <w:rPr>
          <w:rFonts w:ascii="Trebuchet MS" w:eastAsia="Arial" w:hAnsi="Trebuchet MS"/>
          <w:bCs/>
          <w:spacing w:val="-3"/>
        </w:rPr>
        <w:t>u</w:t>
      </w:r>
      <w:r w:rsidRPr="00C42312">
        <w:rPr>
          <w:rFonts w:ascii="Trebuchet MS" w:eastAsia="Arial" w:hAnsi="Trebuchet MS"/>
          <w:bCs/>
        </w:rPr>
        <w:t xml:space="preserve">l    </w:t>
      </w:r>
      <w:r w:rsidRPr="00C42312">
        <w:rPr>
          <w:rFonts w:ascii="Trebuchet MS" w:eastAsia="Arial" w:hAnsi="Trebuchet MS"/>
          <w:bCs/>
          <w:spacing w:val="14"/>
        </w:rPr>
        <w:t xml:space="preserve"> </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 xml:space="preserve">,   </w:t>
      </w:r>
      <w:r w:rsidRPr="00C42312">
        <w:rPr>
          <w:rFonts w:ascii="Trebuchet MS" w:eastAsia="Arial" w:hAnsi="Trebuchet MS"/>
          <w:bCs/>
          <w:spacing w:val="59"/>
        </w:rPr>
        <w:t xml:space="preserve"> </w:t>
      </w:r>
      <w:r w:rsidRPr="00C42312">
        <w:rPr>
          <w:rFonts w:ascii="Trebuchet MS" w:eastAsia="Arial" w:hAnsi="Trebuchet MS"/>
          <w:bCs/>
          <w:spacing w:val="-1"/>
        </w:rPr>
        <w:t>R</w:t>
      </w:r>
      <w:r w:rsidRPr="00C42312">
        <w:rPr>
          <w:rFonts w:ascii="Trebuchet MS" w:eastAsia="Arial" w:hAnsi="Trebuchet MS"/>
          <w:bCs/>
          <w:spacing w:val="-3"/>
        </w:rPr>
        <w:t>o</w:t>
      </w:r>
      <w:r w:rsidRPr="00C42312">
        <w:rPr>
          <w:rFonts w:ascii="Trebuchet MS" w:eastAsia="Arial" w:hAnsi="Trebuchet MS"/>
          <w:bCs/>
        </w:rPr>
        <w:t>mân</w:t>
      </w:r>
      <w:r w:rsidRPr="00C42312">
        <w:rPr>
          <w:rFonts w:ascii="Trebuchet MS" w:eastAsia="Arial" w:hAnsi="Trebuchet MS"/>
          <w:bCs/>
          <w:spacing w:val="1"/>
        </w:rPr>
        <w:t>i</w:t>
      </w:r>
      <w:r w:rsidRPr="00C42312">
        <w:rPr>
          <w:rFonts w:ascii="Trebuchet MS" w:eastAsia="Arial" w:hAnsi="Trebuchet MS"/>
          <w:bCs/>
          <w:spacing w:val="-3"/>
        </w:rPr>
        <w:t>a</w:t>
      </w:r>
      <w:r w:rsidRPr="00C42312">
        <w:rPr>
          <w:rFonts w:ascii="Trebuchet MS" w:eastAsia="Arial" w:hAnsi="Trebuchet MS"/>
          <w:bCs/>
        </w:rPr>
        <w:t xml:space="preserve">,   </w:t>
      </w:r>
      <w:r w:rsidRPr="00C42312">
        <w:rPr>
          <w:rFonts w:ascii="Trebuchet MS" w:eastAsia="Arial" w:hAnsi="Trebuchet MS"/>
          <w:bCs/>
          <w:spacing w:val="59"/>
        </w:rPr>
        <w:t xml:space="preserve"> </w:t>
      </w:r>
      <w:r w:rsidRPr="00C42312">
        <w:rPr>
          <w:rFonts w:ascii="Trebuchet MS" w:eastAsia="Arial" w:hAnsi="Trebuchet MS"/>
          <w:bCs/>
          <w:spacing w:val="1"/>
        </w:rPr>
        <w:t>t</w:t>
      </w:r>
      <w:r w:rsidRPr="00C42312">
        <w:rPr>
          <w:rFonts w:ascii="Trebuchet MS" w:eastAsia="Arial" w:hAnsi="Trebuchet MS"/>
          <w:bCs/>
        </w:rPr>
        <w:t>e</w:t>
      </w:r>
      <w:r w:rsidRPr="00C42312">
        <w:rPr>
          <w:rFonts w:ascii="Trebuchet MS" w:eastAsia="Arial" w:hAnsi="Trebuchet MS"/>
          <w:bCs/>
          <w:spacing w:val="1"/>
        </w:rPr>
        <w:t>l</w:t>
      </w:r>
      <w:r w:rsidRPr="00C42312">
        <w:rPr>
          <w:rFonts w:ascii="Trebuchet MS" w:eastAsia="Arial" w:hAnsi="Trebuchet MS"/>
          <w:bCs/>
          <w:spacing w:val="-3"/>
        </w:rPr>
        <w:t>e</w:t>
      </w:r>
      <w:r w:rsidRPr="00C42312">
        <w:rPr>
          <w:rFonts w:ascii="Trebuchet MS" w:eastAsia="Arial" w:hAnsi="Trebuchet MS"/>
          <w:bCs/>
          <w:spacing w:val="1"/>
        </w:rPr>
        <w:t>f</w:t>
      </w:r>
      <w:r w:rsidRPr="00C42312">
        <w:rPr>
          <w:rFonts w:ascii="Trebuchet MS" w:eastAsia="Arial" w:hAnsi="Trebuchet MS"/>
          <w:bCs/>
        </w:rPr>
        <w:t xml:space="preserve">on    </w:t>
      </w:r>
      <w:r w:rsidRPr="00C42312">
        <w:rPr>
          <w:rFonts w:ascii="Trebuchet MS" w:eastAsia="Arial" w:hAnsi="Trebuchet MS"/>
          <w:bCs/>
          <w:spacing w:val="1"/>
        </w:rPr>
        <w:t xml:space="preserve"> </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 xml:space="preserve">,   </w:t>
      </w:r>
      <w:r w:rsidRPr="00C42312">
        <w:rPr>
          <w:rFonts w:ascii="Trebuchet MS" w:eastAsia="Arial" w:hAnsi="Trebuchet MS"/>
          <w:bCs/>
          <w:spacing w:val="59"/>
        </w:rPr>
        <w:t xml:space="preserve"> </w:t>
      </w:r>
      <w:r w:rsidRPr="00C42312">
        <w:rPr>
          <w:rFonts w:ascii="Trebuchet MS" w:eastAsia="Arial" w:hAnsi="Trebuchet MS"/>
          <w:bCs/>
          <w:spacing w:val="1"/>
        </w:rPr>
        <w:t>f</w:t>
      </w:r>
      <w:r w:rsidRPr="00C42312">
        <w:rPr>
          <w:rFonts w:ascii="Trebuchet MS" w:eastAsia="Arial" w:hAnsi="Trebuchet MS"/>
          <w:bCs/>
        </w:rPr>
        <w:t>ax ………</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4"/>
        </w:rPr>
        <w:t xml:space="preserve"> poștă electronică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0"/>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4"/>
        </w:rPr>
        <w:t xml:space="preserve"> </w:t>
      </w:r>
      <w:r w:rsidRPr="00C42312">
        <w:rPr>
          <w:rFonts w:ascii="Trebuchet MS" w:eastAsia="Arial" w:hAnsi="Trebuchet MS"/>
          <w:bCs/>
        </w:rPr>
        <w:t>repr</w:t>
      </w:r>
      <w:r w:rsidRPr="00C42312">
        <w:rPr>
          <w:rFonts w:ascii="Trebuchet MS" w:eastAsia="Arial" w:hAnsi="Trebuchet MS"/>
          <w:bCs/>
          <w:spacing w:val="-3"/>
        </w:rPr>
        <w:t>e</w:t>
      </w:r>
      <w:r w:rsidRPr="00C42312">
        <w:rPr>
          <w:rFonts w:ascii="Trebuchet MS" w:eastAsia="Arial" w:hAnsi="Trebuchet MS"/>
          <w:bCs/>
        </w:rPr>
        <w:t>zen</w:t>
      </w:r>
      <w:r w:rsidRPr="00C42312">
        <w:rPr>
          <w:rFonts w:ascii="Trebuchet MS" w:eastAsia="Arial" w:hAnsi="Trebuchet MS"/>
          <w:bCs/>
          <w:spacing w:val="1"/>
        </w:rPr>
        <w:t>t</w:t>
      </w:r>
      <w:r w:rsidRPr="00C42312">
        <w:rPr>
          <w:rFonts w:ascii="Trebuchet MS" w:eastAsia="Arial" w:hAnsi="Trebuchet MS"/>
          <w:bCs/>
        </w:rPr>
        <w:t>a</w:t>
      </w:r>
      <w:r w:rsidRPr="00C42312">
        <w:rPr>
          <w:rFonts w:ascii="Trebuchet MS" w:eastAsia="Arial" w:hAnsi="Trebuchet MS"/>
          <w:bCs/>
          <w:spacing w:val="1"/>
        </w:rPr>
        <w:t>t</w:t>
      </w:r>
      <w:r w:rsidRPr="00C42312">
        <w:rPr>
          <w:rFonts w:ascii="Trebuchet MS" w:eastAsia="Arial" w:hAnsi="Trebuchet MS"/>
          <w:bCs/>
        </w:rPr>
        <w:t>ă</w:t>
      </w:r>
      <w:r w:rsidRPr="00C42312">
        <w:rPr>
          <w:rFonts w:ascii="Trebuchet MS" w:eastAsia="Arial" w:hAnsi="Trebuchet MS"/>
          <w:bCs/>
          <w:spacing w:val="1"/>
        </w:rPr>
        <w:t xml:space="preserve"> l</w:t>
      </w:r>
      <w:r w:rsidRPr="00C42312">
        <w:rPr>
          <w:rFonts w:ascii="Trebuchet MS" w:eastAsia="Arial" w:hAnsi="Trebuchet MS"/>
          <w:bCs/>
        </w:rPr>
        <w:t>egal</w:t>
      </w:r>
      <w:r w:rsidRPr="00C42312">
        <w:rPr>
          <w:rFonts w:ascii="Trebuchet MS" w:eastAsia="Arial" w:hAnsi="Trebuchet MS"/>
          <w:bCs/>
          <w:spacing w:val="4"/>
        </w:rPr>
        <w:t xml:space="preserve"> </w:t>
      </w:r>
      <w:r w:rsidRPr="00C42312">
        <w:rPr>
          <w:rFonts w:ascii="Trebuchet MS" w:eastAsia="Arial" w:hAnsi="Trebuchet MS"/>
          <w:bCs/>
        </w:rPr>
        <w:t>p</w:t>
      </w:r>
      <w:r w:rsidRPr="00C42312">
        <w:rPr>
          <w:rFonts w:ascii="Trebuchet MS" w:eastAsia="Arial" w:hAnsi="Trebuchet MS"/>
          <w:bCs/>
          <w:spacing w:val="-2"/>
        </w:rPr>
        <w:t>r</w:t>
      </w:r>
      <w:r w:rsidRPr="00C42312">
        <w:rPr>
          <w:rFonts w:ascii="Trebuchet MS" w:eastAsia="Arial" w:hAnsi="Trebuchet MS"/>
          <w:bCs/>
          <w:spacing w:val="1"/>
        </w:rPr>
        <w:t>i</w:t>
      </w:r>
      <w:r w:rsidRPr="00C42312">
        <w:rPr>
          <w:rFonts w:ascii="Trebuchet MS" w:eastAsia="Arial" w:hAnsi="Trebuchet MS"/>
          <w:bCs/>
        </w:rPr>
        <w:t>n ………</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3"/>
        </w:rPr>
        <w:t>…</w:t>
      </w:r>
      <w:r w:rsidRPr="00C42312">
        <w:rPr>
          <w:rFonts w:ascii="Trebuchet MS" w:eastAsia="Arial" w:hAnsi="Trebuchet MS"/>
          <w:bCs/>
        </w:rPr>
        <w:t>(</w:t>
      </w:r>
      <w:r w:rsidRPr="00C42312">
        <w:rPr>
          <w:rFonts w:ascii="Trebuchet MS" w:eastAsia="Arial" w:hAnsi="Trebuchet MS"/>
          <w:bCs/>
          <w:spacing w:val="1"/>
          <w:position w:val="1"/>
        </w:rPr>
        <w:t>funcția</w:t>
      </w:r>
      <w:r w:rsidRPr="00C42312">
        <w:rPr>
          <w:rFonts w:ascii="Trebuchet MS" w:eastAsia="Arial" w:hAnsi="Trebuchet MS"/>
          <w:bCs/>
          <w:spacing w:val="38"/>
          <w:position w:val="1"/>
        </w:rPr>
        <w:t xml:space="preserve"> </w:t>
      </w:r>
      <w:r w:rsidRPr="00C42312">
        <w:rPr>
          <w:rFonts w:ascii="Trebuchet MS" w:eastAsia="Arial" w:hAnsi="Trebuchet MS"/>
          <w:bCs/>
          <w:position w:val="1"/>
        </w:rPr>
        <w:t>d</w:t>
      </w:r>
      <w:r w:rsidRPr="00C42312">
        <w:rPr>
          <w:rFonts w:ascii="Trebuchet MS" w:eastAsia="Arial" w:hAnsi="Trebuchet MS"/>
          <w:bCs/>
          <w:spacing w:val="-3"/>
          <w:position w:val="1"/>
        </w:rPr>
        <w:t>e</w:t>
      </w:r>
      <w:r w:rsidRPr="00C42312">
        <w:rPr>
          <w:rFonts w:ascii="Trebuchet MS" w:eastAsia="Arial" w:hAnsi="Trebuchet MS"/>
          <w:bCs/>
          <w:spacing w:val="1"/>
          <w:position w:val="1"/>
        </w:rPr>
        <w:t>ți</w:t>
      </w:r>
      <w:r w:rsidRPr="00C42312">
        <w:rPr>
          <w:rFonts w:ascii="Trebuchet MS" w:eastAsia="Arial" w:hAnsi="Trebuchet MS"/>
          <w:bCs/>
          <w:spacing w:val="-3"/>
          <w:position w:val="1"/>
        </w:rPr>
        <w:t>n</w:t>
      </w:r>
      <w:r w:rsidRPr="00C42312">
        <w:rPr>
          <w:rFonts w:ascii="Trebuchet MS" w:eastAsia="Arial" w:hAnsi="Trebuchet MS"/>
          <w:bCs/>
          <w:position w:val="1"/>
        </w:rPr>
        <w:t>u</w:t>
      </w:r>
      <w:r w:rsidRPr="00C42312">
        <w:rPr>
          <w:rFonts w:ascii="Trebuchet MS" w:eastAsia="Arial" w:hAnsi="Trebuchet MS"/>
          <w:bCs/>
          <w:spacing w:val="1"/>
          <w:position w:val="1"/>
        </w:rPr>
        <w:t>t</w:t>
      </w:r>
      <w:r w:rsidRPr="00C42312">
        <w:rPr>
          <w:rFonts w:ascii="Trebuchet MS" w:eastAsia="Arial" w:hAnsi="Trebuchet MS"/>
          <w:bCs/>
          <w:position w:val="1"/>
        </w:rPr>
        <w:t>ă</w:t>
      </w:r>
      <w:r w:rsidRPr="00C42312">
        <w:rPr>
          <w:rFonts w:ascii="Trebuchet MS" w:eastAsia="Arial" w:hAnsi="Trebuchet MS"/>
          <w:bCs/>
          <w:spacing w:val="-43"/>
          <w:position w:val="1"/>
        </w:rPr>
        <w:t xml:space="preserve"> </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rPr>
        <w:t xml:space="preserve">), </w:t>
      </w:r>
      <w:r w:rsidRPr="00C42312">
        <w:rPr>
          <w:rFonts w:ascii="Trebuchet MS" w:eastAsia="Arial" w:hAnsi="Trebuchet MS"/>
          <w:bCs/>
          <w:spacing w:val="1"/>
        </w:rPr>
        <w:t>i</w:t>
      </w:r>
      <w:r w:rsidRPr="00C42312">
        <w:rPr>
          <w:rFonts w:ascii="Trebuchet MS" w:eastAsia="Arial" w:hAnsi="Trebuchet MS"/>
          <w:bCs/>
        </w:rPr>
        <w:t>den</w:t>
      </w:r>
      <w:r w:rsidRPr="00C42312">
        <w:rPr>
          <w:rFonts w:ascii="Trebuchet MS" w:eastAsia="Arial" w:hAnsi="Trebuchet MS"/>
          <w:bCs/>
          <w:spacing w:val="-1"/>
        </w:rPr>
        <w:t>t</w:t>
      </w:r>
      <w:r w:rsidRPr="00C42312">
        <w:rPr>
          <w:rFonts w:ascii="Trebuchet MS" w:eastAsia="Arial" w:hAnsi="Trebuchet MS"/>
          <w:bCs/>
          <w:spacing w:val="1"/>
        </w:rPr>
        <w:t>i</w:t>
      </w:r>
      <w:r w:rsidRPr="00C42312">
        <w:rPr>
          <w:rFonts w:ascii="Trebuchet MS" w:eastAsia="Arial" w:hAnsi="Trebuchet MS"/>
          <w:bCs/>
          <w:spacing w:val="-1"/>
        </w:rPr>
        <w:t>f</w:t>
      </w:r>
      <w:r w:rsidRPr="00C42312">
        <w:rPr>
          <w:rFonts w:ascii="Trebuchet MS" w:eastAsia="Arial" w:hAnsi="Trebuchet MS"/>
          <w:bCs/>
          <w:spacing w:val="1"/>
        </w:rPr>
        <w:t>i</w:t>
      </w:r>
      <w:r w:rsidRPr="00C42312">
        <w:rPr>
          <w:rFonts w:ascii="Trebuchet MS" w:eastAsia="Arial" w:hAnsi="Trebuchet MS"/>
          <w:bCs/>
        </w:rPr>
        <w:t>cat pr</w:t>
      </w:r>
      <w:r w:rsidRPr="00C42312">
        <w:rPr>
          <w:rFonts w:ascii="Trebuchet MS" w:eastAsia="Arial" w:hAnsi="Trebuchet MS"/>
          <w:bCs/>
          <w:spacing w:val="1"/>
        </w:rPr>
        <w:t>i</w:t>
      </w:r>
      <w:r w:rsidRPr="00C42312">
        <w:rPr>
          <w:rFonts w:ascii="Trebuchet MS" w:eastAsia="Arial" w:hAnsi="Trebuchet MS"/>
          <w:bCs/>
          <w:spacing w:val="-1"/>
        </w:rPr>
        <w:t>n</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3"/>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
        </w:rPr>
        <w:t xml:space="preserve"> </w:t>
      </w:r>
      <w:r w:rsidRPr="00C42312">
        <w:rPr>
          <w:rFonts w:ascii="Trebuchet MS" w:eastAsia="Arial" w:hAnsi="Trebuchet MS"/>
          <w:b/>
          <w:spacing w:val="1"/>
        </w:rPr>
        <w:t>î</w:t>
      </w:r>
      <w:r w:rsidRPr="00C42312">
        <w:rPr>
          <w:rFonts w:ascii="Trebuchet MS" w:eastAsia="Arial" w:hAnsi="Trebuchet MS"/>
          <w:b/>
        </w:rPr>
        <w:t>n</w:t>
      </w:r>
      <w:r w:rsidRPr="00C42312">
        <w:rPr>
          <w:rFonts w:ascii="Trebuchet MS" w:eastAsia="Arial" w:hAnsi="Trebuchet MS"/>
          <w:b/>
          <w:spacing w:val="-2"/>
        </w:rPr>
        <w:t xml:space="preserve"> </w:t>
      </w:r>
      <w:r w:rsidRPr="00C42312">
        <w:rPr>
          <w:rFonts w:ascii="Trebuchet MS" w:eastAsia="Arial" w:hAnsi="Trebuchet MS"/>
          <w:b/>
        </w:rPr>
        <w:t>c</w:t>
      </w:r>
      <w:r w:rsidRPr="00C42312">
        <w:rPr>
          <w:rFonts w:ascii="Trebuchet MS" w:eastAsia="Arial" w:hAnsi="Trebuchet MS"/>
          <w:b/>
          <w:spacing w:val="-3"/>
        </w:rPr>
        <w:t>a</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spacing w:val="1"/>
        </w:rPr>
        <w:t>t</w:t>
      </w:r>
      <w:r w:rsidRPr="00C42312">
        <w:rPr>
          <w:rFonts w:ascii="Trebuchet MS" w:eastAsia="Arial" w:hAnsi="Trebuchet MS"/>
          <w:b/>
        </w:rPr>
        <w:t>a</w:t>
      </w:r>
      <w:r w:rsidRPr="00C42312">
        <w:rPr>
          <w:rFonts w:ascii="Trebuchet MS" w:eastAsia="Arial" w:hAnsi="Trebuchet MS"/>
          <w:b/>
          <w:spacing w:val="1"/>
        </w:rPr>
        <w:t>t</w:t>
      </w:r>
      <w:r w:rsidRPr="00C42312">
        <w:rPr>
          <w:rFonts w:ascii="Trebuchet MS" w:eastAsia="Arial" w:hAnsi="Trebuchet MS"/>
          <w:b/>
        </w:rPr>
        <w:t>e</w:t>
      </w:r>
      <w:r w:rsidRPr="00C42312">
        <w:rPr>
          <w:rFonts w:ascii="Trebuchet MS" w:eastAsia="Arial" w:hAnsi="Trebuchet MS"/>
          <w:b/>
          <w:spacing w:val="-2"/>
        </w:rPr>
        <w:t xml:space="preserve"> </w:t>
      </w:r>
      <w:r w:rsidRPr="00C42312">
        <w:rPr>
          <w:rFonts w:ascii="Trebuchet MS" w:eastAsia="Arial" w:hAnsi="Trebuchet MS"/>
          <w:b/>
        </w:rPr>
        <w:t>de</w:t>
      </w:r>
      <w:r w:rsidRPr="00C42312">
        <w:rPr>
          <w:rFonts w:ascii="Trebuchet MS" w:eastAsia="Arial" w:hAnsi="Trebuchet MS"/>
          <w:b/>
          <w:spacing w:val="1"/>
        </w:rPr>
        <w:t xml:space="preserve"> B</w:t>
      </w:r>
      <w:r w:rsidRPr="00C42312">
        <w:rPr>
          <w:rFonts w:ascii="Trebuchet MS" w:eastAsia="Arial" w:hAnsi="Trebuchet MS"/>
          <w:b/>
        </w:rPr>
        <w:t>ene</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c</w:t>
      </w:r>
      <w:r w:rsidRPr="00C42312">
        <w:rPr>
          <w:rFonts w:ascii="Trebuchet MS" w:eastAsia="Arial" w:hAnsi="Trebuchet MS"/>
          <w:b/>
          <w:spacing w:val="1"/>
        </w:rPr>
        <w:t>i</w:t>
      </w:r>
      <w:r w:rsidRPr="00C42312">
        <w:rPr>
          <w:rFonts w:ascii="Trebuchet MS" w:eastAsia="Arial" w:hAnsi="Trebuchet MS"/>
          <w:b/>
        </w:rPr>
        <w:t>ar</w:t>
      </w:r>
      <w:r w:rsidRPr="00C42312">
        <w:rPr>
          <w:rFonts w:ascii="Trebuchet MS" w:eastAsia="Arial" w:hAnsi="Trebuchet MS"/>
          <w:b/>
          <w:spacing w:val="-1"/>
        </w:rPr>
        <w:t xml:space="preserve"> </w:t>
      </w:r>
      <w:r w:rsidRPr="00C42312">
        <w:rPr>
          <w:rFonts w:ascii="Trebuchet MS" w:eastAsia="Arial" w:hAnsi="Trebuchet MS"/>
          <w:b/>
        </w:rPr>
        <w:t xml:space="preserve">al </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na</w:t>
      </w:r>
      <w:r w:rsidRPr="00C42312">
        <w:rPr>
          <w:rFonts w:ascii="Trebuchet MS" w:eastAsia="Arial" w:hAnsi="Trebuchet MS"/>
          <w:b/>
          <w:spacing w:val="-9"/>
        </w:rPr>
        <w:t>n</w:t>
      </w:r>
      <w:r w:rsidRPr="00C42312">
        <w:rPr>
          <w:rFonts w:ascii="Trebuchet MS" w:eastAsia="Arial" w:hAnsi="Trebuchet MS"/>
          <w:b/>
          <w:spacing w:val="1"/>
        </w:rPr>
        <w:t>ț</w:t>
      </w:r>
      <w:r w:rsidRPr="00C42312">
        <w:rPr>
          <w:rFonts w:ascii="Trebuchet MS" w:eastAsia="Arial" w:hAnsi="Trebuchet MS"/>
          <w:b/>
        </w:rPr>
        <w:t>ăr</w:t>
      </w:r>
      <w:r w:rsidRPr="00C42312">
        <w:rPr>
          <w:rFonts w:ascii="Trebuchet MS" w:eastAsia="Arial" w:hAnsi="Trebuchet MS"/>
          <w:b/>
          <w:spacing w:val="-1"/>
        </w:rPr>
        <w:t>i</w:t>
      </w:r>
      <w:r w:rsidRPr="00C42312">
        <w:rPr>
          <w:rFonts w:ascii="Trebuchet MS" w:eastAsia="Arial" w:hAnsi="Trebuchet MS"/>
          <w:b/>
          <w:spacing w:val="1"/>
        </w:rPr>
        <w:t>i/Lider de parteneriat</w:t>
      </w:r>
      <w:r w:rsidRPr="00C42312">
        <w:rPr>
          <w:rFonts w:ascii="Trebuchet MS" w:eastAsia="Arial" w:hAnsi="Trebuchet MS"/>
          <w:b/>
        </w:rPr>
        <w:t>, denumită în continuare Beneficiar,</w:t>
      </w:r>
    </w:p>
    <w:p w14:paraId="482ED603" w14:textId="77777777" w:rsidR="00095E03" w:rsidRPr="00C42312" w:rsidRDefault="00095E03" w:rsidP="00095E03">
      <w:pPr>
        <w:spacing w:before="7" w:line="240" w:lineRule="exact"/>
        <w:jc w:val="both"/>
        <w:rPr>
          <w:rFonts w:ascii="Trebuchet MS" w:hAnsi="Trebuchet MS"/>
        </w:rPr>
      </w:pPr>
    </w:p>
    <w:p w14:paraId="47D50682" w14:textId="77777777" w:rsidR="00095E03" w:rsidRPr="00C42312" w:rsidRDefault="00095E03" w:rsidP="00095E03">
      <w:pPr>
        <w:jc w:val="both"/>
        <w:rPr>
          <w:rFonts w:ascii="Trebuchet MS" w:eastAsia="Arial" w:hAnsi="Trebuchet MS"/>
          <w:bCs/>
        </w:rPr>
      </w:pPr>
      <w:r w:rsidRPr="00C42312">
        <w:rPr>
          <w:rFonts w:ascii="Trebuchet MS" w:eastAsia="Arial" w:hAnsi="Trebuchet MS"/>
          <w:bCs/>
        </w:rPr>
        <w:t>au</w:t>
      </w:r>
      <w:r w:rsidRPr="00C42312">
        <w:rPr>
          <w:rFonts w:ascii="Trebuchet MS" w:eastAsia="Arial" w:hAnsi="Trebuchet MS"/>
          <w:bCs/>
          <w:spacing w:val="1"/>
        </w:rPr>
        <w:t xml:space="preserve"> </w:t>
      </w:r>
      <w:r w:rsidRPr="00C42312">
        <w:rPr>
          <w:rFonts w:ascii="Trebuchet MS" w:eastAsia="Arial" w:hAnsi="Trebuchet MS"/>
          <w:bCs/>
        </w:rPr>
        <w:t>con</w:t>
      </w:r>
      <w:r w:rsidRPr="00C42312">
        <w:rPr>
          <w:rFonts w:ascii="Trebuchet MS" w:eastAsia="Arial" w:hAnsi="Trebuchet MS"/>
          <w:bCs/>
          <w:spacing w:val="-3"/>
        </w:rPr>
        <w:t>v</w:t>
      </w:r>
      <w:r w:rsidRPr="00C42312">
        <w:rPr>
          <w:rFonts w:ascii="Trebuchet MS" w:eastAsia="Arial" w:hAnsi="Trebuchet MS"/>
          <w:bCs/>
        </w:rPr>
        <w:t>en</w:t>
      </w:r>
      <w:r w:rsidRPr="00C42312">
        <w:rPr>
          <w:rFonts w:ascii="Trebuchet MS" w:eastAsia="Arial" w:hAnsi="Trebuchet MS"/>
          <w:bCs/>
          <w:spacing w:val="1"/>
        </w:rPr>
        <w:t>i</w:t>
      </w:r>
      <w:r w:rsidRPr="00C42312">
        <w:rPr>
          <w:rFonts w:ascii="Trebuchet MS" w:eastAsia="Arial" w:hAnsi="Trebuchet MS"/>
          <w:bCs/>
        </w:rPr>
        <w:t xml:space="preserve">t </w:t>
      </w:r>
      <w:r w:rsidRPr="00C42312">
        <w:rPr>
          <w:rFonts w:ascii="Trebuchet MS" w:eastAsia="Arial" w:hAnsi="Trebuchet MS"/>
          <w:bCs/>
          <w:spacing w:val="1"/>
        </w:rPr>
        <w:t>î</w:t>
      </w:r>
      <w:r w:rsidRPr="00C42312">
        <w:rPr>
          <w:rFonts w:ascii="Trebuchet MS" w:eastAsia="Arial" w:hAnsi="Trebuchet MS"/>
          <w:bCs/>
        </w:rPr>
        <w:t>nche</w:t>
      </w:r>
      <w:r w:rsidRPr="00C42312">
        <w:rPr>
          <w:rFonts w:ascii="Trebuchet MS" w:eastAsia="Arial" w:hAnsi="Trebuchet MS"/>
          <w:bCs/>
          <w:spacing w:val="1"/>
        </w:rPr>
        <w:t>i</w:t>
      </w:r>
      <w:r w:rsidRPr="00C42312">
        <w:rPr>
          <w:rFonts w:ascii="Trebuchet MS" w:eastAsia="Arial" w:hAnsi="Trebuchet MS"/>
          <w:bCs/>
          <w:spacing w:val="-3"/>
        </w:rPr>
        <w:t>e</w:t>
      </w:r>
      <w:r w:rsidRPr="00C42312">
        <w:rPr>
          <w:rFonts w:ascii="Trebuchet MS" w:eastAsia="Arial" w:hAnsi="Trebuchet MS"/>
          <w:bCs/>
        </w:rPr>
        <w:t>rea</w:t>
      </w:r>
      <w:r w:rsidRPr="00C42312">
        <w:rPr>
          <w:rFonts w:ascii="Trebuchet MS" w:eastAsia="Arial" w:hAnsi="Trebuchet MS"/>
          <w:bCs/>
          <w:spacing w:val="-1"/>
        </w:rPr>
        <w:t xml:space="preserve"> </w:t>
      </w:r>
      <w:r w:rsidRPr="00C42312">
        <w:rPr>
          <w:rFonts w:ascii="Trebuchet MS" w:eastAsia="Arial" w:hAnsi="Trebuchet MS"/>
          <w:bCs/>
        </w:rPr>
        <w:t>prezen</w:t>
      </w:r>
      <w:r w:rsidRPr="00C42312">
        <w:rPr>
          <w:rFonts w:ascii="Trebuchet MS" w:eastAsia="Arial" w:hAnsi="Trebuchet MS"/>
          <w:bCs/>
          <w:spacing w:val="1"/>
        </w:rPr>
        <w:t>t</w:t>
      </w:r>
      <w:r w:rsidRPr="00C42312">
        <w:rPr>
          <w:rFonts w:ascii="Trebuchet MS" w:eastAsia="Arial" w:hAnsi="Trebuchet MS"/>
          <w:bCs/>
          <w:spacing w:val="-3"/>
        </w:rPr>
        <w:t>u</w:t>
      </w:r>
      <w:r w:rsidRPr="00C42312">
        <w:rPr>
          <w:rFonts w:ascii="Trebuchet MS" w:eastAsia="Arial" w:hAnsi="Trebuchet MS"/>
          <w:bCs/>
          <w:spacing w:val="1"/>
        </w:rPr>
        <w:t>l</w:t>
      </w:r>
      <w:r w:rsidRPr="00C42312">
        <w:rPr>
          <w:rFonts w:ascii="Trebuchet MS" w:eastAsia="Arial" w:hAnsi="Trebuchet MS"/>
          <w:bCs/>
        </w:rPr>
        <w:t>ui</w:t>
      </w:r>
      <w:r w:rsidRPr="00C42312">
        <w:rPr>
          <w:rFonts w:ascii="Trebuchet MS" w:eastAsia="Arial" w:hAnsi="Trebuchet MS"/>
          <w:bCs/>
          <w:spacing w:val="3"/>
        </w:rPr>
        <w:t xml:space="preserve"> </w:t>
      </w:r>
      <w:r w:rsidRPr="00C42312">
        <w:rPr>
          <w:rFonts w:ascii="Trebuchet MS" w:eastAsia="Arial" w:hAnsi="Trebuchet MS"/>
          <w:bCs/>
          <w:spacing w:val="-1"/>
        </w:rPr>
        <w:t>c</w:t>
      </w:r>
      <w:r w:rsidRPr="00C42312">
        <w:rPr>
          <w:rFonts w:ascii="Trebuchet MS" w:eastAsia="Arial" w:hAnsi="Trebuchet MS"/>
          <w:bCs/>
        </w:rPr>
        <w:t>on</w:t>
      </w:r>
      <w:r w:rsidRPr="00C42312">
        <w:rPr>
          <w:rFonts w:ascii="Trebuchet MS" w:eastAsia="Arial" w:hAnsi="Trebuchet MS"/>
          <w:bCs/>
          <w:spacing w:val="1"/>
        </w:rPr>
        <w:t>t</w:t>
      </w:r>
      <w:r w:rsidRPr="00C42312">
        <w:rPr>
          <w:rFonts w:ascii="Trebuchet MS" w:eastAsia="Arial" w:hAnsi="Trebuchet MS"/>
          <w:bCs/>
        </w:rPr>
        <w:t>ra</w:t>
      </w:r>
      <w:r w:rsidRPr="00C42312">
        <w:rPr>
          <w:rFonts w:ascii="Trebuchet MS" w:eastAsia="Arial" w:hAnsi="Trebuchet MS"/>
          <w:bCs/>
          <w:spacing w:val="-3"/>
        </w:rPr>
        <w:t>c</w:t>
      </w:r>
      <w:r w:rsidRPr="00C42312">
        <w:rPr>
          <w:rFonts w:ascii="Trebuchet MS" w:eastAsia="Arial" w:hAnsi="Trebuchet MS"/>
          <w:bCs/>
        </w:rPr>
        <w:t>t</w:t>
      </w:r>
      <w:r w:rsidRPr="00C42312">
        <w:rPr>
          <w:rFonts w:ascii="Trebuchet MS" w:eastAsia="Arial" w:hAnsi="Trebuchet MS"/>
          <w:bCs/>
          <w:spacing w:val="-44"/>
        </w:rPr>
        <w:t>,</w:t>
      </w:r>
      <w:r w:rsidRPr="00C42312">
        <w:rPr>
          <w:rFonts w:ascii="Trebuchet MS" w:eastAsia="Arial" w:hAnsi="Trebuchet MS"/>
          <w:bCs/>
          <w:spacing w:val="-2"/>
        </w:rPr>
        <w:t xml:space="preserve"> </w:t>
      </w:r>
      <w:r w:rsidRPr="00C42312">
        <w:rPr>
          <w:rFonts w:ascii="Trebuchet MS" w:eastAsia="Arial" w:hAnsi="Trebuchet MS"/>
          <w:bCs/>
          <w:spacing w:val="1"/>
        </w:rPr>
        <w:t>î</w:t>
      </w:r>
      <w:r w:rsidRPr="00C42312">
        <w:rPr>
          <w:rFonts w:ascii="Trebuchet MS" w:eastAsia="Arial" w:hAnsi="Trebuchet MS"/>
          <w:bCs/>
        </w:rPr>
        <w:t>n</w:t>
      </w:r>
      <w:r w:rsidRPr="00C42312">
        <w:rPr>
          <w:rFonts w:ascii="Trebuchet MS" w:eastAsia="Arial" w:hAnsi="Trebuchet MS"/>
          <w:bCs/>
          <w:spacing w:val="1"/>
        </w:rPr>
        <w:t xml:space="preserve"> </w:t>
      </w:r>
      <w:r w:rsidRPr="00C42312">
        <w:rPr>
          <w:rFonts w:ascii="Trebuchet MS" w:eastAsia="Arial" w:hAnsi="Trebuchet MS"/>
          <w:bCs/>
        </w:rPr>
        <w:t>u</w:t>
      </w:r>
      <w:r w:rsidRPr="00C42312">
        <w:rPr>
          <w:rFonts w:ascii="Trebuchet MS" w:eastAsia="Arial" w:hAnsi="Trebuchet MS"/>
          <w:bCs/>
          <w:spacing w:val="-2"/>
        </w:rPr>
        <w:t>r</w:t>
      </w:r>
      <w:r w:rsidRPr="00C42312">
        <w:rPr>
          <w:rFonts w:ascii="Trebuchet MS" w:eastAsia="Arial" w:hAnsi="Trebuchet MS"/>
          <w:bCs/>
        </w:rPr>
        <w:t>mă</w:t>
      </w:r>
      <w:r w:rsidRPr="00C42312">
        <w:rPr>
          <w:rFonts w:ascii="Trebuchet MS" w:eastAsia="Arial" w:hAnsi="Trebuchet MS"/>
          <w:bCs/>
          <w:spacing w:val="1"/>
        </w:rPr>
        <w:t>t</w:t>
      </w:r>
      <w:r w:rsidRPr="00C42312">
        <w:rPr>
          <w:rFonts w:ascii="Trebuchet MS" w:eastAsia="Arial" w:hAnsi="Trebuchet MS"/>
          <w:bCs/>
        </w:rPr>
        <w:t>o</w:t>
      </w:r>
      <w:r w:rsidRPr="00C42312">
        <w:rPr>
          <w:rFonts w:ascii="Trebuchet MS" w:eastAsia="Arial" w:hAnsi="Trebuchet MS"/>
          <w:bCs/>
          <w:spacing w:val="-3"/>
        </w:rPr>
        <w:t>a</w:t>
      </w:r>
      <w:r w:rsidRPr="00C42312">
        <w:rPr>
          <w:rFonts w:ascii="Trebuchet MS" w:eastAsia="Arial" w:hAnsi="Trebuchet MS"/>
          <w:bCs/>
        </w:rPr>
        <w:t>re</w:t>
      </w:r>
      <w:r w:rsidRPr="00C42312">
        <w:rPr>
          <w:rFonts w:ascii="Trebuchet MS" w:eastAsia="Arial" w:hAnsi="Trebuchet MS"/>
          <w:bCs/>
          <w:spacing w:val="1"/>
        </w:rPr>
        <w:t>l</w:t>
      </w:r>
      <w:r w:rsidRPr="00C42312">
        <w:rPr>
          <w:rFonts w:ascii="Trebuchet MS" w:eastAsia="Arial" w:hAnsi="Trebuchet MS"/>
          <w:bCs/>
        </w:rPr>
        <w:t>e</w:t>
      </w:r>
      <w:r w:rsidRPr="00C42312">
        <w:rPr>
          <w:rFonts w:ascii="Trebuchet MS" w:eastAsia="Arial" w:hAnsi="Trebuchet MS"/>
          <w:bCs/>
          <w:spacing w:val="1"/>
        </w:rPr>
        <w:t xml:space="preserve"> </w:t>
      </w:r>
      <w:r w:rsidRPr="00C42312">
        <w:rPr>
          <w:rFonts w:ascii="Trebuchet MS" w:eastAsia="Arial" w:hAnsi="Trebuchet MS"/>
          <w:bCs/>
        </w:rPr>
        <w:t>con</w:t>
      </w:r>
      <w:r w:rsidRPr="00C42312">
        <w:rPr>
          <w:rFonts w:ascii="Trebuchet MS" w:eastAsia="Arial" w:hAnsi="Trebuchet MS"/>
          <w:bCs/>
          <w:spacing w:val="-3"/>
        </w:rPr>
        <w:t>d</w:t>
      </w:r>
      <w:r w:rsidRPr="00C42312">
        <w:rPr>
          <w:rFonts w:ascii="Trebuchet MS" w:eastAsia="Arial" w:hAnsi="Trebuchet MS"/>
          <w:bCs/>
          <w:spacing w:val="-7"/>
        </w:rPr>
        <w:t>i</w:t>
      </w:r>
      <w:r w:rsidRPr="00C42312">
        <w:rPr>
          <w:rFonts w:ascii="Trebuchet MS" w:eastAsia="Arial" w:hAnsi="Trebuchet MS"/>
          <w:bCs/>
          <w:spacing w:val="-1"/>
        </w:rPr>
        <w:t>ț</w:t>
      </w:r>
      <w:r w:rsidRPr="00C42312">
        <w:rPr>
          <w:rFonts w:ascii="Trebuchet MS" w:eastAsia="Arial" w:hAnsi="Trebuchet MS"/>
          <w:bCs/>
          <w:spacing w:val="1"/>
        </w:rPr>
        <w:t>i</w:t>
      </w:r>
      <w:r w:rsidRPr="00C42312">
        <w:rPr>
          <w:rFonts w:ascii="Trebuchet MS" w:eastAsia="Arial" w:hAnsi="Trebuchet MS"/>
          <w:bCs/>
          <w:spacing w:val="-1"/>
        </w:rPr>
        <w:t>i</w:t>
      </w:r>
      <w:r w:rsidRPr="00C42312">
        <w:rPr>
          <w:rFonts w:ascii="Trebuchet MS" w:eastAsia="Arial" w:hAnsi="Trebuchet MS"/>
          <w:bCs/>
        </w:rPr>
        <w:t>:</w:t>
      </w:r>
    </w:p>
    <w:p w14:paraId="526785C3" w14:textId="77777777" w:rsidR="00095E03" w:rsidRPr="00C42312" w:rsidRDefault="00095E03" w:rsidP="00095E03">
      <w:pPr>
        <w:spacing w:line="200" w:lineRule="exact"/>
        <w:rPr>
          <w:rFonts w:ascii="Trebuchet MS" w:hAnsi="Trebuchet MS"/>
        </w:rPr>
      </w:pPr>
    </w:p>
    <w:p w14:paraId="68837031" w14:textId="77777777" w:rsidR="00095E03" w:rsidRPr="00C42312" w:rsidRDefault="00095E03" w:rsidP="00095E03">
      <w:pPr>
        <w:spacing w:line="200" w:lineRule="exact"/>
        <w:rPr>
          <w:rFonts w:ascii="Trebuchet MS" w:hAnsi="Trebuchet MS"/>
        </w:rPr>
      </w:pPr>
    </w:p>
    <w:p w14:paraId="1573E64A" w14:textId="77777777" w:rsidR="00095E03" w:rsidRPr="00C42312" w:rsidRDefault="00095E03" w:rsidP="00095E03">
      <w:pPr>
        <w:tabs>
          <w:tab w:val="left" w:pos="0"/>
        </w:tabs>
        <w:jc w:val="both"/>
        <w:rPr>
          <w:rFonts w:ascii="Trebuchet MS" w:eastAsia="Arial" w:hAnsi="Trebuchet MS"/>
          <w:b/>
        </w:rPr>
      </w:pPr>
      <w:r w:rsidRPr="00C42312">
        <w:rPr>
          <w:rFonts w:ascii="Trebuchet MS" w:eastAsia="Arial" w:hAnsi="Trebuchet MS"/>
          <w:b/>
        </w:rPr>
        <w:t xml:space="preserve">II. </w:t>
      </w:r>
      <w:r w:rsidRPr="00C42312">
        <w:rPr>
          <w:rFonts w:ascii="Trebuchet MS" w:eastAsia="Arial" w:hAnsi="Trebuchet MS"/>
          <w:b/>
          <w:spacing w:val="-1"/>
        </w:rPr>
        <w:t>P</w:t>
      </w:r>
      <w:r w:rsidRPr="00C42312">
        <w:rPr>
          <w:rFonts w:ascii="Trebuchet MS" w:eastAsia="Arial" w:hAnsi="Trebuchet MS"/>
          <w:b/>
        </w:rPr>
        <w:t>re</w:t>
      </w:r>
      <w:r w:rsidRPr="00C42312">
        <w:rPr>
          <w:rFonts w:ascii="Trebuchet MS" w:eastAsia="Arial" w:hAnsi="Trebuchet MS"/>
          <w:b/>
          <w:spacing w:val="-3"/>
        </w:rPr>
        <w:t>c</w:t>
      </w:r>
      <w:r w:rsidRPr="00C42312">
        <w:rPr>
          <w:rFonts w:ascii="Trebuchet MS" w:eastAsia="Arial" w:hAnsi="Trebuchet MS"/>
          <w:b/>
          <w:spacing w:val="1"/>
        </w:rPr>
        <w:t>i</w:t>
      </w:r>
      <w:r w:rsidRPr="00C42312">
        <w:rPr>
          <w:rFonts w:ascii="Trebuchet MS" w:eastAsia="Arial" w:hAnsi="Trebuchet MS"/>
          <w:b/>
        </w:rPr>
        <w:t>ză</w:t>
      </w:r>
      <w:r w:rsidRPr="00C42312">
        <w:rPr>
          <w:rFonts w:ascii="Trebuchet MS" w:eastAsia="Arial" w:hAnsi="Trebuchet MS"/>
          <w:b/>
          <w:spacing w:val="-2"/>
        </w:rPr>
        <w:t>r</w:t>
      </w:r>
      <w:r w:rsidRPr="00C42312">
        <w:rPr>
          <w:rFonts w:ascii="Trebuchet MS" w:eastAsia="Arial" w:hAnsi="Trebuchet MS"/>
          <w:b/>
        </w:rPr>
        <w:t>i</w:t>
      </w:r>
      <w:r w:rsidRPr="00C42312">
        <w:rPr>
          <w:rFonts w:ascii="Trebuchet MS" w:eastAsia="Arial" w:hAnsi="Trebuchet MS"/>
          <w:b/>
          <w:spacing w:val="2"/>
        </w:rPr>
        <w:t xml:space="preserve"> </w:t>
      </w:r>
      <w:r w:rsidRPr="00C42312">
        <w:rPr>
          <w:rFonts w:ascii="Trebuchet MS" w:eastAsia="Arial" w:hAnsi="Trebuchet MS"/>
          <w:b/>
          <w:spacing w:val="-2"/>
        </w:rPr>
        <w:t>p</w:t>
      </w:r>
      <w:r w:rsidRPr="00C42312">
        <w:rPr>
          <w:rFonts w:ascii="Trebuchet MS" w:eastAsia="Arial" w:hAnsi="Trebuchet MS"/>
          <w:b/>
        </w:rPr>
        <w:t>rea</w:t>
      </w:r>
      <w:r w:rsidRPr="00C42312">
        <w:rPr>
          <w:rFonts w:ascii="Trebuchet MS" w:eastAsia="Arial" w:hAnsi="Trebuchet MS"/>
          <w:b/>
          <w:spacing w:val="1"/>
        </w:rPr>
        <w:t>l</w:t>
      </w:r>
      <w:r w:rsidRPr="00C42312">
        <w:rPr>
          <w:rFonts w:ascii="Trebuchet MS" w:eastAsia="Arial" w:hAnsi="Trebuchet MS"/>
          <w:b/>
        </w:rPr>
        <w:t>a</w:t>
      </w:r>
      <w:r w:rsidRPr="00C42312">
        <w:rPr>
          <w:rFonts w:ascii="Trebuchet MS" w:eastAsia="Arial" w:hAnsi="Trebuchet MS"/>
          <w:b/>
          <w:spacing w:val="-3"/>
        </w:rPr>
        <w:t>b</w:t>
      </w:r>
      <w:r w:rsidRPr="00C42312">
        <w:rPr>
          <w:rFonts w:ascii="Trebuchet MS" w:eastAsia="Arial" w:hAnsi="Trebuchet MS"/>
          <w:b/>
          <w:spacing w:val="1"/>
        </w:rPr>
        <w:t>il</w:t>
      </w:r>
      <w:r w:rsidRPr="00C42312">
        <w:rPr>
          <w:rFonts w:ascii="Trebuchet MS" w:eastAsia="Arial" w:hAnsi="Trebuchet MS"/>
          <w:b/>
        </w:rPr>
        <w:t>e</w:t>
      </w:r>
    </w:p>
    <w:p w14:paraId="7DD06FDB" w14:textId="77777777" w:rsidR="00095E03" w:rsidRPr="00C42312" w:rsidRDefault="00095E03" w:rsidP="00095E03">
      <w:pPr>
        <w:ind w:right="76"/>
        <w:jc w:val="both"/>
        <w:rPr>
          <w:rFonts w:ascii="Trebuchet MS" w:eastAsia="Arial" w:hAnsi="Trebuchet MS"/>
        </w:rPr>
      </w:pPr>
      <w:r w:rsidRPr="00C42312">
        <w:rPr>
          <w:rFonts w:ascii="Trebuchet MS" w:eastAsia="Arial" w:hAnsi="Trebuchet MS"/>
          <w:b/>
        </w:rPr>
        <w:t xml:space="preserve"> (1) - </w:t>
      </w:r>
      <w:r w:rsidRPr="00C42312">
        <w:rPr>
          <w:rFonts w:ascii="Trebuchet MS" w:eastAsia="Arial" w:hAnsi="Trebuchet MS"/>
        </w:rPr>
        <w:t>În prezentul contract de finanțare, cu excepția situațiilor când contextul cere altfel sau a unei prevederi contrare:</w:t>
      </w:r>
    </w:p>
    <w:p w14:paraId="40603060"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Cuvintele care indică singularul includ și pluralul, iar cuvintele care indică pluralul includ și singularul;</w:t>
      </w:r>
    </w:p>
    <w:p w14:paraId="452CAA9E"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Cuvintele care indică un gen includ toate genurile;</w:t>
      </w:r>
    </w:p>
    <w:p w14:paraId="5D9A3DC6"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Termenul „zi” reprezintă zi calendaristică dacă nu se specifică altfel;</w:t>
      </w:r>
    </w:p>
    <w:p w14:paraId="0140AE9F"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 xml:space="preserve">Termenul „beneficiar” are înțelesul prevăzut de art. 2, punctul 9 din </w:t>
      </w:r>
      <w:r w:rsidRPr="00C42312">
        <w:rPr>
          <w:rFonts w:ascii="Trebuchet MS" w:hAnsi="Trebuchet MS" w:cs="Arial"/>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denumit în continuare Regulamentul (UE) 2021/1060</w:t>
      </w:r>
      <w:r w:rsidRPr="00C42312">
        <w:rPr>
          <w:rFonts w:ascii="Trebuchet MS" w:eastAsia="Arial" w:hAnsi="Trebuchet MS"/>
        </w:rPr>
        <w:t>;</w:t>
      </w:r>
    </w:p>
    <w:p w14:paraId="2977CD80"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 xml:space="preserve">Termenul de ”destinatar final” are înțelesul prevăzut de art. 2, punctul 18 din </w:t>
      </w:r>
      <w:r w:rsidRPr="00C42312">
        <w:rPr>
          <w:rFonts w:ascii="Trebuchet MS" w:hAnsi="Trebuchet MS" w:cs="Arial"/>
        </w:rPr>
        <w:t>Regulamentul (UE) 2021/1060;</w:t>
      </w:r>
    </w:p>
    <w:p w14:paraId="741362C4"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lastRenderedPageBreak/>
        <w:t xml:space="preserve">Termenul de ”relocare” are înțelesul prevăzut de art. 2, punctul 27 din </w:t>
      </w:r>
      <w:r w:rsidRPr="00C42312">
        <w:rPr>
          <w:rFonts w:ascii="Trebuchet MS" w:hAnsi="Trebuchet MS" w:cs="Arial"/>
        </w:rPr>
        <w:t>Regulamentul (UE) 2021/1060;</w:t>
      </w:r>
    </w:p>
    <w:p w14:paraId="26C0F88C" w14:textId="77777777" w:rsidR="00095E03" w:rsidRPr="00C42312" w:rsidRDefault="00095E03" w:rsidP="00F4254E">
      <w:pPr>
        <w:pStyle w:val="ListParagraph"/>
        <w:numPr>
          <w:ilvl w:val="0"/>
          <w:numId w:val="21"/>
        </w:numPr>
        <w:spacing w:after="0" w:line="240" w:lineRule="auto"/>
        <w:ind w:right="76"/>
        <w:jc w:val="both"/>
        <w:rPr>
          <w:rFonts w:ascii="Trebuchet MS" w:hAnsi="Trebuchet MS" w:cs="Arial"/>
        </w:rPr>
      </w:pPr>
      <w:r w:rsidRPr="00C42312">
        <w:rPr>
          <w:rFonts w:ascii="Trebuchet MS"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540BCDFA"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În înțelesul prezentului contract de finanțare și al anexelor acestuia, trimiterile la actele normative includ și modificările și completările ulterioare ale acestora, precum și orice alte acte normative subsecvente;</w:t>
      </w:r>
    </w:p>
    <w:p w14:paraId="63E9D5B9"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1CB8F53F"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În înțelesul prezentului contract de finanțare, atunci când proiectul se implementează în parteneriat, prin ”beneficiar” se înțelege întregul parteneriat (lider de parteneriat și partenerii);</w:t>
      </w:r>
    </w:p>
    <w:p w14:paraId="7EA53FF5"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În înțelesul prezentului contract de finanțare orice referire la contracte va interpreta ca fiind făcută atât la contract, cât și la anexele acestuia;</w:t>
      </w:r>
    </w:p>
    <w:p w14:paraId="2493A48C"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 xml:space="preserve">În înțelesul prezentului contract de finanțare, dacă prin acte normative nu se prevede altfel, termenele (inclusiv durata contractului) se calculează după cum urmează: </w:t>
      </w:r>
    </w:p>
    <w:p w14:paraId="4F1C6327" w14:textId="77777777" w:rsidR="00095E03" w:rsidRPr="00C42312" w:rsidRDefault="00095E03" w:rsidP="00F4254E">
      <w:pPr>
        <w:pStyle w:val="ListParagraph"/>
        <w:numPr>
          <w:ilvl w:val="0"/>
          <w:numId w:val="22"/>
        </w:numPr>
        <w:spacing w:after="0" w:line="240" w:lineRule="auto"/>
        <w:ind w:right="76"/>
        <w:jc w:val="both"/>
        <w:rPr>
          <w:rFonts w:ascii="Trebuchet MS" w:eastAsia="Arial" w:hAnsi="Trebuchet MS"/>
        </w:rPr>
      </w:pPr>
      <w:r w:rsidRPr="00C42312">
        <w:rPr>
          <w:rFonts w:ascii="Trebuchet MS" w:eastAsia="Arial" w:hAnsi="Trebuchet MS"/>
        </w:rPr>
        <w:t>Când termenul este stabilit pe luni el se împlinește în ziua corespunzătoare din ultima lună. Dacă ultima lună nu are o zi corespunzătoare celei în care termenul a început să curgă, termenul se împlinește în ultima zi a acestei luni;</w:t>
      </w:r>
    </w:p>
    <w:p w14:paraId="0F14B646" w14:textId="77777777" w:rsidR="00095E03" w:rsidRPr="00C42312" w:rsidRDefault="00095E03" w:rsidP="00F4254E">
      <w:pPr>
        <w:pStyle w:val="ListParagraph"/>
        <w:numPr>
          <w:ilvl w:val="0"/>
          <w:numId w:val="22"/>
        </w:numPr>
        <w:spacing w:after="0" w:line="240" w:lineRule="auto"/>
        <w:ind w:right="76"/>
        <w:jc w:val="both"/>
        <w:rPr>
          <w:rFonts w:ascii="Trebuchet MS" w:eastAsia="Arial" w:hAnsi="Trebuchet MS"/>
        </w:rPr>
      </w:pPr>
      <w:r w:rsidRPr="00C42312">
        <w:rPr>
          <w:rFonts w:ascii="Trebuchet MS" w:eastAsia="Arial" w:hAnsi="Trebuchet MS"/>
        </w:rPr>
        <w:t>Când termenul este stabilit pe zile, acesta începe să curgă în ziua intrării în vigoare a contractului și se împlinește la ora 24.00 din ultima zi;</w:t>
      </w:r>
    </w:p>
    <w:p w14:paraId="28A14C82" w14:textId="77777777" w:rsidR="00095E03" w:rsidRPr="00C42312" w:rsidRDefault="00095E03" w:rsidP="00F4254E">
      <w:pPr>
        <w:pStyle w:val="ListParagraph"/>
        <w:numPr>
          <w:ilvl w:val="0"/>
          <w:numId w:val="22"/>
        </w:numPr>
        <w:spacing w:after="0" w:line="240" w:lineRule="auto"/>
        <w:ind w:right="76"/>
        <w:jc w:val="both"/>
        <w:rPr>
          <w:rFonts w:ascii="Trebuchet MS" w:eastAsia="Arial" w:hAnsi="Trebuchet MS"/>
        </w:rPr>
      </w:pPr>
      <w:r w:rsidRPr="00C42312">
        <w:rPr>
          <w:rFonts w:ascii="Trebuchet MS" w:eastAsia="Arial" w:hAnsi="Trebuchet MS"/>
        </w:rPr>
        <w:t>Când termenul este stabilit atât pe luni cât și pe zile, termenul se calculează aplicând regulile stabilite la litera i., iar termenul pe zile curge în continuarea celui stabilit pe luni și se împlinește la ora 24.00 din ultima zi;</w:t>
      </w:r>
    </w:p>
    <w:p w14:paraId="4F00F017" w14:textId="77777777" w:rsidR="00095E03" w:rsidRPr="00C42312" w:rsidRDefault="00095E03" w:rsidP="00F4254E">
      <w:pPr>
        <w:pStyle w:val="ListParagraph"/>
        <w:numPr>
          <w:ilvl w:val="0"/>
          <w:numId w:val="22"/>
        </w:numPr>
        <w:spacing w:after="0" w:line="240" w:lineRule="auto"/>
        <w:ind w:right="76"/>
        <w:jc w:val="both"/>
        <w:rPr>
          <w:rFonts w:ascii="Trebuchet MS" w:eastAsia="Arial" w:hAnsi="Trebuchet MS"/>
        </w:rPr>
      </w:pPr>
      <w:r w:rsidRPr="00C42312">
        <w:rPr>
          <w:rFonts w:ascii="Trebuchet MS" w:eastAsia="Arial" w:hAnsi="Trebuchet MS"/>
        </w:rPr>
        <w:t>Dacă ultima zi a termenului este o zi nelucrătoare, termenul se consideră împlinit la sfârșitul primei zile lucrătoare care îi urmează.</w:t>
      </w:r>
    </w:p>
    <w:p w14:paraId="72078C87" w14:textId="0A76E756"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sidDel="009622A8">
        <w:rPr>
          <w:rFonts w:ascii="Trebuchet MS" w:eastAsia="Arial" w:hAnsi="Trebuchet MS"/>
        </w:rPr>
        <w:t xml:space="preserve"> </w:t>
      </w:r>
      <w:r w:rsidRPr="00C42312">
        <w:rPr>
          <w:rFonts w:ascii="Trebuchet MS" w:eastAsia="Arial" w:hAnsi="Trebuchet MS"/>
        </w:rPr>
        <w:t xml:space="preserve">În înțelesul prezentului contract de finanțare, perioada în care contractul de finanțare încheiat produce efecte reprezintă perioada cuprinsă între data semnării contractului de finanțare de către </w:t>
      </w:r>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r w:rsidRPr="00C42312">
        <w:rPr>
          <w:rFonts w:ascii="Trebuchet MS" w:eastAsia="Arial" w:hAnsi="Trebuchet MS"/>
        </w:rPr>
        <w:t xml:space="preserve"> și data închiderii Programului sau data expirării perioadei pentru care trebuie asigurat caracterul durabil sau sustenabilitatea/durabilitatea proiectului, după caz, oricare intervine ultima.</w:t>
      </w:r>
    </w:p>
    <w:p w14:paraId="26A6FFA5" w14:textId="77777777" w:rsidR="00095E03" w:rsidRPr="00C42312" w:rsidRDefault="00095E03" w:rsidP="00095E03">
      <w:pPr>
        <w:ind w:right="76"/>
        <w:jc w:val="both"/>
        <w:rPr>
          <w:rFonts w:ascii="Trebuchet MS" w:eastAsia="Arial" w:hAnsi="Trebuchet MS"/>
        </w:rPr>
      </w:pPr>
      <w:r w:rsidRPr="00C42312">
        <w:rPr>
          <w:rFonts w:ascii="Trebuchet MS" w:eastAsia="Arial" w:hAnsi="Trebuchet MS"/>
          <w:b/>
        </w:rPr>
        <w:t xml:space="preserve"> (2)</w:t>
      </w:r>
      <w:r w:rsidRPr="00C42312">
        <w:rPr>
          <w:rFonts w:ascii="Trebuchet MS" w:eastAsia="Arial" w:hAnsi="Trebuchet MS"/>
        </w:rPr>
        <w:t xml:space="preserve"> - Finanțarea nerambursabilă acordată Beneficiarului este stabilită în termenii și condițiile prezentului contract de finanțare.</w:t>
      </w:r>
    </w:p>
    <w:p w14:paraId="6FAA264B" w14:textId="30F97E32" w:rsidR="00095E03" w:rsidRPr="00C42312" w:rsidRDefault="00095E03" w:rsidP="00095E03">
      <w:pPr>
        <w:ind w:right="76"/>
        <w:jc w:val="both"/>
        <w:rPr>
          <w:rFonts w:ascii="Trebuchet MS" w:eastAsia="Arial" w:hAnsi="Trebuchet MS"/>
        </w:rPr>
      </w:pPr>
      <w:r w:rsidRPr="00C42312">
        <w:rPr>
          <w:rFonts w:ascii="Trebuchet MS" w:eastAsia="Arial" w:hAnsi="Trebuchet MS"/>
          <w:b/>
        </w:rPr>
        <w:t xml:space="preserve"> (3)</w:t>
      </w:r>
      <w:r w:rsidRPr="00C42312">
        <w:rPr>
          <w:rFonts w:ascii="Trebuchet MS" w:eastAsia="Arial" w:hAnsi="Trebuchet MS"/>
        </w:rPr>
        <w:t xml:space="preserve"> - Contractul de finanțare este un contract de adeziune. Acesta stabilește cadrul juridic general în care se va desfășura relația contractuală dintre </w:t>
      </w:r>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r w:rsidRPr="00C42312">
        <w:rPr>
          <w:rFonts w:ascii="Trebuchet MS" w:eastAsia="Arial" w:hAnsi="Trebuchet MS"/>
        </w:rPr>
        <w:t xml:space="preserve"> și Beneficiar. Raporturile juridice dintre </w:t>
      </w:r>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r w:rsidRPr="00C42312">
        <w:rPr>
          <w:rFonts w:ascii="Trebuchet MS" w:eastAsia="Arial" w:hAnsi="Trebuchet MS"/>
        </w:rPr>
        <w:t xml:space="preserve"> și Beneficiar vor fi guvernate de prezentul contract de finanțare care, împreună cu dispozițiile prevăzute în fiecare dintre documentele contractului de finanțare, vor reprezenta legea părților.</w:t>
      </w:r>
    </w:p>
    <w:p w14:paraId="6D8C04C7" w14:textId="77777777" w:rsidR="00095E03" w:rsidRPr="00C42312" w:rsidRDefault="00095E03" w:rsidP="00095E03">
      <w:pPr>
        <w:ind w:firstLine="420"/>
        <w:rPr>
          <w:rFonts w:ascii="Trebuchet MS" w:eastAsia="Arial" w:hAnsi="Trebuchet MS"/>
        </w:rPr>
      </w:pPr>
      <w:r w:rsidRPr="00C42312">
        <w:rPr>
          <w:rFonts w:ascii="Trebuchet MS" w:eastAsia="Arial" w:hAnsi="Trebuchet MS"/>
          <w:b/>
          <w:spacing w:val="-1"/>
        </w:rPr>
        <w:t>III. C</w:t>
      </w:r>
      <w:r w:rsidRPr="00C42312">
        <w:rPr>
          <w:rFonts w:ascii="Trebuchet MS" w:eastAsia="Arial" w:hAnsi="Trebuchet MS"/>
          <w:b/>
          <w:spacing w:val="1"/>
        </w:rPr>
        <w:t>O</w:t>
      </w:r>
      <w:r w:rsidRPr="00C42312">
        <w:rPr>
          <w:rFonts w:ascii="Trebuchet MS" w:eastAsia="Arial" w:hAnsi="Trebuchet MS"/>
          <w:b/>
          <w:spacing w:val="-1"/>
        </w:rPr>
        <w:t>ND</w:t>
      </w:r>
      <w:r w:rsidRPr="00C42312">
        <w:rPr>
          <w:rFonts w:ascii="Trebuchet MS" w:eastAsia="Arial" w:hAnsi="Trebuchet MS"/>
          <w:b/>
          <w:spacing w:val="1"/>
        </w:rPr>
        <w:t>I</w:t>
      </w:r>
      <w:r w:rsidRPr="00C42312">
        <w:rPr>
          <w:rFonts w:ascii="Trebuchet MS" w:eastAsia="Arial" w:hAnsi="Trebuchet MS"/>
          <w:b/>
          <w:spacing w:val="-3"/>
        </w:rPr>
        <w:t>Ț</w:t>
      </w:r>
      <w:r w:rsidRPr="00C42312">
        <w:rPr>
          <w:rFonts w:ascii="Trebuchet MS" w:eastAsia="Arial" w:hAnsi="Trebuchet MS"/>
          <w:b/>
          <w:spacing w:val="1"/>
        </w:rPr>
        <w:t>I</w:t>
      </w:r>
      <w:r w:rsidRPr="00C42312">
        <w:rPr>
          <w:rFonts w:ascii="Trebuchet MS" w:eastAsia="Arial" w:hAnsi="Trebuchet MS"/>
          <w:b/>
        </w:rPr>
        <w:t xml:space="preserve">I </w:t>
      </w:r>
      <w:r w:rsidRPr="00C42312">
        <w:rPr>
          <w:rFonts w:ascii="Trebuchet MS" w:eastAsia="Arial" w:hAnsi="Trebuchet MS"/>
          <w:b/>
          <w:spacing w:val="1"/>
        </w:rPr>
        <w:t>G</w:t>
      </w:r>
      <w:r w:rsidRPr="00C42312">
        <w:rPr>
          <w:rFonts w:ascii="Trebuchet MS" w:eastAsia="Arial" w:hAnsi="Trebuchet MS"/>
          <w:b/>
          <w:spacing w:val="-1"/>
        </w:rPr>
        <w:t>ENE</w:t>
      </w:r>
      <w:r w:rsidRPr="00C42312">
        <w:rPr>
          <w:rFonts w:ascii="Trebuchet MS" w:eastAsia="Arial" w:hAnsi="Trebuchet MS"/>
          <w:b/>
          <w:spacing w:val="1"/>
        </w:rPr>
        <w:t>R</w:t>
      </w:r>
      <w:r w:rsidRPr="00C42312">
        <w:rPr>
          <w:rFonts w:ascii="Trebuchet MS" w:eastAsia="Arial" w:hAnsi="Trebuchet MS"/>
          <w:b/>
          <w:spacing w:val="-6"/>
        </w:rPr>
        <w:t>A</w:t>
      </w:r>
      <w:r w:rsidRPr="00C42312">
        <w:rPr>
          <w:rFonts w:ascii="Trebuchet MS" w:eastAsia="Arial" w:hAnsi="Trebuchet MS"/>
          <w:b/>
        </w:rPr>
        <w:t>LE</w:t>
      </w:r>
    </w:p>
    <w:p w14:paraId="309560B7" w14:textId="77777777" w:rsidR="00095E03" w:rsidRPr="00C42312" w:rsidRDefault="00095E03" w:rsidP="00095E03">
      <w:pPr>
        <w:ind w:firstLine="4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 xml:space="preserve">1 - </w:t>
      </w:r>
      <w:r w:rsidRPr="00C42312">
        <w:rPr>
          <w:rFonts w:ascii="Trebuchet MS" w:eastAsia="Arial" w:hAnsi="Trebuchet MS"/>
          <w:b/>
          <w:spacing w:val="1"/>
        </w:rPr>
        <w:t>O</w:t>
      </w:r>
      <w:r w:rsidRPr="00C42312">
        <w:rPr>
          <w:rFonts w:ascii="Trebuchet MS" w:eastAsia="Arial" w:hAnsi="Trebuchet MS"/>
          <w:b/>
          <w:spacing w:val="-3"/>
        </w:rPr>
        <w:t>b</w:t>
      </w:r>
      <w:r w:rsidRPr="00C42312">
        <w:rPr>
          <w:rFonts w:ascii="Trebuchet MS" w:eastAsia="Arial" w:hAnsi="Trebuchet MS"/>
          <w:b/>
          <w:spacing w:val="1"/>
        </w:rPr>
        <w:t>i</w:t>
      </w:r>
      <w:r w:rsidRPr="00C42312">
        <w:rPr>
          <w:rFonts w:ascii="Trebuchet MS" w:eastAsia="Arial" w:hAnsi="Trebuchet MS"/>
          <w:b/>
        </w:rPr>
        <w:t>ec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rPr>
        <w:t>l</w:t>
      </w:r>
      <w:r w:rsidRPr="00C42312">
        <w:rPr>
          <w:rFonts w:ascii="Trebuchet MS" w:eastAsia="Arial" w:hAnsi="Trebuchet MS"/>
          <w:b/>
          <w:spacing w:val="4"/>
        </w:rPr>
        <w:t xml:space="preserve"> </w:t>
      </w:r>
      <w:r w:rsidRPr="00C42312">
        <w:rPr>
          <w:rFonts w:ascii="Trebuchet MS" w:eastAsia="Arial" w:hAnsi="Trebuchet MS"/>
          <w:b/>
          <w:spacing w:val="-3"/>
        </w:rPr>
        <w:t>c</w:t>
      </w:r>
      <w:r w:rsidRPr="00C42312">
        <w:rPr>
          <w:rFonts w:ascii="Trebuchet MS" w:eastAsia="Arial" w:hAnsi="Trebuchet MS"/>
          <w:b/>
        </w:rPr>
        <w:t>on</w:t>
      </w:r>
      <w:r w:rsidRPr="00C42312">
        <w:rPr>
          <w:rFonts w:ascii="Trebuchet MS" w:eastAsia="Arial" w:hAnsi="Trebuchet MS"/>
          <w:b/>
          <w:spacing w:val="1"/>
        </w:rPr>
        <w:t>t</w:t>
      </w:r>
      <w:r w:rsidRPr="00C42312">
        <w:rPr>
          <w:rFonts w:ascii="Trebuchet MS" w:eastAsia="Arial" w:hAnsi="Trebuchet MS"/>
          <w:b/>
        </w:rPr>
        <w:t>rac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spacing w:val="1"/>
        </w:rPr>
        <w:t>l</w:t>
      </w:r>
      <w:r w:rsidRPr="00C42312">
        <w:rPr>
          <w:rFonts w:ascii="Trebuchet MS" w:eastAsia="Arial" w:hAnsi="Trebuchet MS"/>
          <w:b/>
        </w:rPr>
        <w:t>ui de</w:t>
      </w:r>
      <w:r w:rsidRPr="00C42312">
        <w:rPr>
          <w:rFonts w:ascii="Trebuchet MS" w:eastAsia="Arial" w:hAnsi="Trebuchet MS"/>
          <w:b/>
          <w:spacing w:val="3"/>
        </w:rPr>
        <w:t xml:space="preserve"> </w:t>
      </w:r>
      <w:r w:rsidRPr="00C42312">
        <w:rPr>
          <w:rFonts w:ascii="Trebuchet MS" w:eastAsia="Arial" w:hAnsi="Trebuchet MS"/>
          <w:b/>
          <w:spacing w:val="-3"/>
        </w:rPr>
        <w:t>f</w:t>
      </w:r>
      <w:r w:rsidRPr="00C42312">
        <w:rPr>
          <w:rFonts w:ascii="Trebuchet MS" w:eastAsia="Arial" w:hAnsi="Trebuchet MS"/>
          <w:b/>
          <w:spacing w:val="1"/>
        </w:rPr>
        <w:t>i</w:t>
      </w:r>
      <w:r w:rsidRPr="00C42312">
        <w:rPr>
          <w:rFonts w:ascii="Trebuchet MS" w:eastAsia="Arial" w:hAnsi="Trebuchet MS"/>
          <w:b/>
        </w:rPr>
        <w:t>na</w:t>
      </w:r>
      <w:r w:rsidRPr="00C42312">
        <w:rPr>
          <w:rFonts w:ascii="Trebuchet MS" w:eastAsia="Arial" w:hAnsi="Trebuchet MS"/>
          <w:b/>
          <w:spacing w:val="-14"/>
        </w:rPr>
        <w:t>n</w:t>
      </w:r>
      <w:r w:rsidRPr="00C42312">
        <w:rPr>
          <w:rFonts w:ascii="Trebuchet MS" w:eastAsia="Arial" w:hAnsi="Trebuchet MS"/>
          <w:b/>
          <w:spacing w:val="1"/>
        </w:rPr>
        <w:t>ț</w:t>
      </w:r>
      <w:r w:rsidRPr="00C42312">
        <w:rPr>
          <w:rFonts w:ascii="Trebuchet MS" w:eastAsia="Arial" w:hAnsi="Trebuchet MS"/>
          <w:b/>
          <w:spacing w:val="-3"/>
        </w:rPr>
        <w:t>a</w:t>
      </w:r>
      <w:r w:rsidRPr="00C42312">
        <w:rPr>
          <w:rFonts w:ascii="Trebuchet MS" w:eastAsia="Arial" w:hAnsi="Trebuchet MS"/>
          <w:b/>
          <w:spacing w:val="-2"/>
        </w:rPr>
        <w:t>r</w:t>
      </w:r>
      <w:r w:rsidRPr="00C42312">
        <w:rPr>
          <w:rFonts w:ascii="Trebuchet MS" w:eastAsia="Arial" w:hAnsi="Trebuchet MS"/>
          <w:b/>
        </w:rPr>
        <w:t>e</w:t>
      </w:r>
    </w:p>
    <w:p w14:paraId="7F191709" w14:textId="77777777" w:rsidR="00095E03" w:rsidRPr="00C42312" w:rsidRDefault="00095E03" w:rsidP="00F4254E">
      <w:pPr>
        <w:pStyle w:val="ListParagraph"/>
        <w:numPr>
          <w:ilvl w:val="1"/>
          <w:numId w:val="22"/>
        </w:numPr>
        <w:spacing w:after="0" w:line="240" w:lineRule="auto"/>
        <w:ind w:left="567" w:right="76" w:hanging="283"/>
        <w:jc w:val="both"/>
        <w:rPr>
          <w:rFonts w:ascii="Trebuchet MS" w:eastAsia="Arial" w:hAnsi="Trebuchet MS"/>
        </w:rPr>
      </w:pPr>
      <w:r w:rsidRPr="00C42312">
        <w:rPr>
          <w:rFonts w:ascii="Trebuchet MS" w:eastAsia="Arial" w:hAnsi="Trebuchet MS"/>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0095BED1" w14:textId="77777777" w:rsidR="00095E03" w:rsidRPr="00C42312" w:rsidRDefault="00095E03" w:rsidP="00F4254E">
      <w:pPr>
        <w:pStyle w:val="ListParagraph"/>
        <w:numPr>
          <w:ilvl w:val="1"/>
          <w:numId w:val="22"/>
        </w:numPr>
        <w:spacing w:after="0" w:line="240" w:lineRule="auto"/>
        <w:ind w:left="567" w:right="76" w:hanging="283"/>
        <w:jc w:val="both"/>
        <w:rPr>
          <w:rFonts w:ascii="Trebuchet MS" w:eastAsia="Arial" w:hAnsi="Trebuchet MS"/>
        </w:rPr>
      </w:pPr>
      <w:r w:rsidRPr="00C42312">
        <w:rPr>
          <w:rFonts w:ascii="Trebuchet MS" w:eastAsia="Arial" w:hAnsi="Trebuchet MS"/>
        </w:rPr>
        <w:lastRenderedPageBreak/>
        <w:t>Beneficiarul se angajează să implementeze proiectul, în conformitate cu prevederile cuprinse în prezentul contract de finanțare, inclusiv anexele care fac parte din acesta, și cu legislația europeană și națională aplicabilă.</w:t>
      </w:r>
    </w:p>
    <w:p w14:paraId="0BC605DC" w14:textId="0AC7BF11" w:rsidR="00095E03" w:rsidRPr="00C42312" w:rsidRDefault="00495933" w:rsidP="00F4254E">
      <w:pPr>
        <w:pStyle w:val="ListParagraph"/>
        <w:numPr>
          <w:ilvl w:val="1"/>
          <w:numId w:val="22"/>
        </w:numPr>
        <w:spacing w:after="0" w:line="240" w:lineRule="auto"/>
        <w:ind w:left="567" w:right="76" w:hanging="283"/>
        <w:jc w:val="both"/>
        <w:rPr>
          <w:rFonts w:ascii="Trebuchet MS" w:eastAsia="Arial" w:hAnsi="Trebuchet MS"/>
        </w:rPr>
      </w:pPr>
      <w:r w:rsidRPr="00C42312">
        <w:rPr>
          <w:rFonts w:ascii="Trebuchet MS" w:eastAsia="Arial" w:hAnsi="Trebuchet MS"/>
        </w:rPr>
        <w:t>AMP</w:t>
      </w:r>
      <w:r w:rsidR="00E70525" w:rsidRPr="00C42312">
        <w:rPr>
          <w:rFonts w:ascii="Trebuchet MS" w:eastAsia="Arial" w:hAnsi="Trebuchet MS"/>
        </w:rPr>
        <w:t>o</w:t>
      </w:r>
      <w:r w:rsidRPr="00C42312">
        <w:rPr>
          <w:rFonts w:ascii="Trebuchet MS" w:eastAsia="Arial" w:hAnsi="Trebuchet MS"/>
        </w:rPr>
        <w:t>CIDIF</w:t>
      </w:r>
      <w:r w:rsidR="00095E03" w:rsidRPr="00C42312">
        <w:rPr>
          <w:rFonts w:ascii="Trebuchet MS" w:eastAsia="Arial" w:hAnsi="Trebuchet MS"/>
        </w:rPr>
        <w:t xml:space="preserve"> se angajează să plătească finanțarea nerambursabilă la termenele și în condițiile prevăzute în prezentul contract și în conformitate cu legislația europeană și națională aplicabilă.</w:t>
      </w:r>
    </w:p>
    <w:p w14:paraId="46DB89A9" w14:textId="77777777" w:rsidR="00095E03" w:rsidRPr="00C42312" w:rsidRDefault="00095E03" w:rsidP="00095E03">
      <w:pPr>
        <w:pStyle w:val="ListParagraph"/>
        <w:ind w:left="567" w:right="76"/>
        <w:jc w:val="both"/>
        <w:rPr>
          <w:rFonts w:ascii="Trebuchet MS" w:eastAsia="Arial" w:hAnsi="Trebuchet MS"/>
        </w:rPr>
      </w:pPr>
    </w:p>
    <w:p w14:paraId="6F3CFB56" w14:textId="77777777" w:rsidR="00095E03" w:rsidRPr="00C42312" w:rsidRDefault="00095E03" w:rsidP="00095E03">
      <w:pPr>
        <w:ind w:left="426" w:hanging="6"/>
        <w:jc w:val="both"/>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2</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D</w:t>
      </w:r>
      <w:r w:rsidRPr="00C42312">
        <w:rPr>
          <w:rFonts w:ascii="Trebuchet MS" w:eastAsia="Arial" w:hAnsi="Trebuchet MS"/>
          <w:b/>
        </w:rPr>
        <w:t>ura</w:t>
      </w:r>
      <w:r w:rsidRPr="00C42312">
        <w:rPr>
          <w:rFonts w:ascii="Trebuchet MS" w:eastAsia="Arial" w:hAnsi="Trebuchet MS"/>
          <w:b/>
          <w:spacing w:val="1"/>
        </w:rPr>
        <w:t>t</w:t>
      </w:r>
      <w:r w:rsidRPr="00C42312">
        <w:rPr>
          <w:rFonts w:ascii="Trebuchet MS" w:eastAsia="Arial" w:hAnsi="Trebuchet MS"/>
          <w:b/>
        </w:rPr>
        <w:t>a</w:t>
      </w:r>
      <w:r w:rsidRPr="00C42312">
        <w:rPr>
          <w:rFonts w:ascii="Trebuchet MS" w:eastAsia="Arial" w:hAnsi="Trebuchet MS"/>
          <w:b/>
          <w:spacing w:val="-2"/>
        </w:rPr>
        <w:t xml:space="preserve"> </w:t>
      </w:r>
      <w:r w:rsidRPr="00C42312">
        <w:rPr>
          <w:rFonts w:ascii="Trebuchet MS" w:eastAsia="Arial" w:hAnsi="Trebuchet MS"/>
          <w:b/>
        </w:rPr>
        <w:t>c</w:t>
      </w:r>
      <w:r w:rsidRPr="00C42312">
        <w:rPr>
          <w:rFonts w:ascii="Trebuchet MS" w:eastAsia="Arial" w:hAnsi="Trebuchet MS"/>
          <w:b/>
          <w:spacing w:val="-3"/>
        </w:rPr>
        <w:t>o</w:t>
      </w:r>
      <w:r w:rsidRPr="00C42312">
        <w:rPr>
          <w:rFonts w:ascii="Trebuchet MS" w:eastAsia="Arial" w:hAnsi="Trebuchet MS"/>
          <w:b/>
        </w:rPr>
        <w:t>n</w:t>
      </w:r>
      <w:r w:rsidRPr="00C42312">
        <w:rPr>
          <w:rFonts w:ascii="Trebuchet MS" w:eastAsia="Arial" w:hAnsi="Trebuchet MS"/>
          <w:b/>
          <w:spacing w:val="1"/>
        </w:rPr>
        <w:t>t</w:t>
      </w:r>
      <w:r w:rsidRPr="00C42312">
        <w:rPr>
          <w:rFonts w:ascii="Trebuchet MS" w:eastAsia="Arial" w:hAnsi="Trebuchet MS"/>
          <w:b/>
        </w:rPr>
        <w:t>rac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spacing w:val="1"/>
        </w:rPr>
        <w:t>l</w:t>
      </w:r>
      <w:r w:rsidRPr="00C42312">
        <w:rPr>
          <w:rFonts w:ascii="Trebuchet MS" w:eastAsia="Arial" w:hAnsi="Trebuchet MS"/>
          <w:b/>
        </w:rPr>
        <w:t>ui</w:t>
      </w:r>
    </w:p>
    <w:p w14:paraId="68B5BBC8" w14:textId="2D73B7FD"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 xml:space="preserve">Contractul de finanțare intră în vigoare și produce efecte de la data semnării de către ultima parte, respectiv de la data semnării de către </w:t>
      </w:r>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r w:rsidRPr="00C42312">
        <w:rPr>
          <w:rFonts w:ascii="Trebuchet MS" w:eastAsia="Arial" w:hAnsi="Trebuchet MS"/>
        </w:rPr>
        <w:t>, după ce acesta a fost semnat, în prealabil, de către Beneficiar/Liderul de parteneriat.</w:t>
      </w:r>
    </w:p>
    <w:p w14:paraId="1EF1DC19"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Perioada de implementare a proiectului este de ________luni de la data semnării contractului de finanțare, respectiv între data de ___[z/l/a]____ și ___[z/l/a]____, la care se adaugă, dacă este cazul, și perioada de desfășurare a activităților proiectului înainte de semnarea contractului de finanțare, conform regulilor de eligibilitate a cheltuielilor.</w:t>
      </w:r>
    </w:p>
    <w:p w14:paraId="3F9568E6"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61E613C6" w14:textId="26899144"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 xml:space="preserve">Contractul de finanțare produce efecte de la data semnării de către </w:t>
      </w:r>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r w:rsidRPr="00C42312">
        <w:rPr>
          <w:rFonts w:ascii="Trebuchet MS" w:eastAsia="Arial" w:hAnsi="Trebuchet MS"/>
        </w:rPr>
        <w:t xml:space="preserve"> până la data închiderii Programului sau data expirării perioadei pentru care trebuie asigurat caracterul durabil al proiectului, respectiv sustenabilitatea/durabilitatea proiectului, oricare intervine ultima. </w:t>
      </w:r>
    </w:p>
    <w:p w14:paraId="52917310"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În cazul proiectelor care includ investiții productive sau în infrastructură și a celor care nu sunt cofinanțate din Fondul social european Plus (FSE+) sau nu fac parte din operațiunile cofinanțate din Fondul pentru o tranziție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30F80860" w14:textId="77777777" w:rsidR="00095E03" w:rsidRPr="00C42312" w:rsidRDefault="00095E03" w:rsidP="00F4254E">
      <w:pPr>
        <w:pStyle w:val="ListParagraph"/>
        <w:numPr>
          <w:ilvl w:val="0"/>
          <w:numId w:val="24"/>
        </w:numPr>
        <w:tabs>
          <w:tab w:val="left" w:pos="426"/>
        </w:tabs>
        <w:spacing w:after="0" w:line="240" w:lineRule="auto"/>
        <w:jc w:val="both"/>
        <w:rPr>
          <w:rFonts w:ascii="Trebuchet MS" w:eastAsia="Arial" w:hAnsi="Trebuchet MS" w:cs="Arial"/>
          <w:spacing w:val="-1"/>
        </w:rPr>
      </w:pPr>
      <w:r w:rsidRPr="00C42312">
        <w:rPr>
          <w:rFonts w:ascii="Trebuchet MS" w:eastAsia="Arial" w:hAnsi="Trebuchet MS" w:cs="Arial"/>
          <w:spacing w:val="-1"/>
        </w:rPr>
        <w:t>încetarea unei activități productive sau transferul acesteia în afara regiunii de nivel NUTS 2 în care a primit sprijin;</w:t>
      </w:r>
    </w:p>
    <w:p w14:paraId="3666235E" w14:textId="77777777" w:rsidR="00095E03" w:rsidRPr="00C42312" w:rsidRDefault="00095E03" w:rsidP="00F4254E">
      <w:pPr>
        <w:pStyle w:val="ListParagraph"/>
        <w:numPr>
          <w:ilvl w:val="0"/>
          <w:numId w:val="24"/>
        </w:numPr>
        <w:tabs>
          <w:tab w:val="left" w:pos="426"/>
        </w:tabs>
        <w:spacing w:after="0" w:line="240" w:lineRule="auto"/>
        <w:jc w:val="both"/>
        <w:rPr>
          <w:rFonts w:ascii="Trebuchet MS" w:eastAsia="Arial" w:hAnsi="Trebuchet MS" w:cs="Arial"/>
          <w:spacing w:val="-1"/>
        </w:rPr>
      </w:pPr>
      <w:r w:rsidRPr="00C42312">
        <w:rPr>
          <w:rFonts w:ascii="Trebuchet MS" w:eastAsia="Arial" w:hAnsi="Trebuchet MS" w:cs="Arial"/>
          <w:spacing w:val="-1"/>
        </w:rPr>
        <w:t>o modificare a proprietății asupra unui element de infrastructură care conferă un avantaj nejustificat unei întreprinderi sau unui organism public;</w:t>
      </w:r>
    </w:p>
    <w:p w14:paraId="0767947C" w14:textId="77777777" w:rsidR="00095E03" w:rsidRPr="00C42312" w:rsidRDefault="00095E03" w:rsidP="00F4254E">
      <w:pPr>
        <w:pStyle w:val="ListParagraph"/>
        <w:numPr>
          <w:ilvl w:val="0"/>
          <w:numId w:val="24"/>
        </w:numPr>
        <w:spacing w:after="0" w:line="240" w:lineRule="auto"/>
        <w:jc w:val="both"/>
        <w:rPr>
          <w:rFonts w:ascii="Trebuchet MS" w:eastAsia="Arial" w:hAnsi="Trebuchet MS" w:cs="Arial"/>
          <w:spacing w:val="-1"/>
        </w:rPr>
      </w:pPr>
      <w:r w:rsidRPr="00C42312">
        <w:rPr>
          <w:rFonts w:ascii="Trebuchet MS" w:eastAsia="Arial" w:hAnsi="Trebuchet MS" w:cs="Arial"/>
          <w:spacing w:val="-1"/>
        </w:rPr>
        <w:t>o modificare substanțială care afectează natura, obiectivele sau condițiile de implementare a proiectului și care ar conduce la subminarea obiectivelor inițiale ale acestuia.</w:t>
      </w:r>
    </w:p>
    <w:p w14:paraId="2BB80987" w14:textId="7F531729"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În cazul proiectelor cofinanțate din FSE+ sau din FTJ pentru operațiunile care fac obiectul art. 8, alin (2) lit. k), l), m), din Regulamentul (UE) 2021/1056,</w:t>
      </w:r>
      <w:r w:rsidRPr="00C42312" w:rsidDel="005335A2">
        <w:rPr>
          <w:rFonts w:ascii="Trebuchet MS" w:eastAsia="Arial" w:hAnsi="Trebuchet MS"/>
        </w:rPr>
        <w:t xml:space="preserve"> </w:t>
      </w:r>
      <w:r w:rsidRPr="00C42312">
        <w:rPr>
          <w:rFonts w:ascii="Trebuchet MS" w:eastAsia="Arial" w:hAnsi="Trebuchet MS"/>
        </w:rPr>
        <w:t xml:space="preserve">Beneficiarul are obligația asigurării sustenabilității/durabilității proiectului, în condițiile și pentru perioada stabilită de </w:t>
      </w:r>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r w:rsidRPr="00C42312">
        <w:rPr>
          <w:rFonts w:ascii="Trebuchet MS" w:eastAsia="Arial" w:hAnsi="Trebuchet MS"/>
        </w:rPr>
        <w:t xml:space="preserve"> prin Condiții Specifice /Ghidul solicitantului, calculate de la efectuarea plății finale în cadrul prezentului contract, sau pentru durata prevăzută în reglementările privind ajutorul de stat, oricare dintre acestea este mai mare.</w:t>
      </w:r>
    </w:p>
    <w:p w14:paraId="4E524786"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C42312">
        <w:rPr>
          <w:rFonts w:ascii="Trebuchet MS" w:hAnsi="Trebuchet MS"/>
        </w:rPr>
        <w:t xml:space="preserve"> </w:t>
      </w:r>
      <w:r w:rsidRPr="00C42312">
        <w:rPr>
          <w:rFonts w:ascii="Trebuchet MS" w:eastAsia="Arial" w:hAnsi="Trebuchet MS"/>
        </w:rPr>
        <w:t>Sunt exceptate situațiile în care încetarea activității este rezultatul unui faliment nefraudulos, în conformitate cu prevederile art. 65 alin. (3) din Regulamentul (UE) 2021/1060.</w:t>
      </w:r>
    </w:p>
    <w:p w14:paraId="458EC475" w14:textId="77777777" w:rsidR="00095E03" w:rsidRPr="00C42312" w:rsidRDefault="00095E03" w:rsidP="00095E03">
      <w:pPr>
        <w:rPr>
          <w:rFonts w:ascii="Trebuchet MS" w:eastAsia="Arial" w:hAnsi="Trebuchet MS"/>
          <w:b/>
          <w:spacing w:val="-6"/>
        </w:rPr>
      </w:pPr>
    </w:p>
    <w:p w14:paraId="1113A21C" w14:textId="77777777" w:rsidR="00095E03" w:rsidRPr="00C42312" w:rsidRDefault="00095E03" w:rsidP="00095E03">
      <w:pPr>
        <w:ind w:firstLine="465"/>
        <w:rPr>
          <w:rFonts w:ascii="Trebuchet MS" w:eastAsia="Arial" w:hAnsi="Trebuchet MS"/>
          <w:b/>
        </w:rPr>
      </w:pPr>
      <w:r w:rsidRPr="00C42312">
        <w:rPr>
          <w:rFonts w:ascii="Trebuchet MS" w:eastAsia="Arial" w:hAnsi="Trebuchet MS"/>
          <w:b/>
          <w:spacing w:val="-6"/>
        </w:rPr>
        <w:lastRenderedPageBreak/>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3</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V</w:t>
      </w:r>
      <w:r w:rsidRPr="00C42312">
        <w:rPr>
          <w:rFonts w:ascii="Trebuchet MS" w:eastAsia="Arial" w:hAnsi="Trebuchet MS"/>
          <w:b/>
        </w:rPr>
        <w:t>a</w:t>
      </w:r>
      <w:r w:rsidRPr="00C42312">
        <w:rPr>
          <w:rFonts w:ascii="Trebuchet MS" w:eastAsia="Arial" w:hAnsi="Trebuchet MS"/>
          <w:b/>
          <w:spacing w:val="1"/>
        </w:rPr>
        <w:t>l</w:t>
      </w:r>
      <w:r w:rsidRPr="00C42312">
        <w:rPr>
          <w:rFonts w:ascii="Trebuchet MS" w:eastAsia="Arial" w:hAnsi="Trebuchet MS"/>
          <w:b/>
        </w:rPr>
        <w:t>o</w:t>
      </w:r>
      <w:r w:rsidRPr="00C42312">
        <w:rPr>
          <w:rFonts w:ascii="Trebuchet MS" w:eastAsia="Arial" w:hAnsi="Trebuchet MS"/>
          <w:b/>
          <w:spacing w:val="-3"/>
        </w:rPr>
        <w:t>a</w:t>
      </w:r>
      <w:r w:rsidRPr="00C42312">
        <w:rPr>
          <w:rFonts w:ascii="Trebuchet MS" w:eastAsia="Arial" w:hAnsi="Trebuchet MS"/>
          <w:b/>
        </w:rPr>
        <w:t>rea</w:t>
      </w:r>
      <w:r w:rsidRPr="00C42312">
        <w:rPr>
          <w:rFonts w:ascii="Trebuchet MS" w:eastAsia="Arial" w:hAnsi="Trebuchet MS"/>
          <w:b/>
          <w:spacing w:val="1"/>
        </w:rPr>
        <w:t xml:space="preserve"> </w:t>
      </w:r>
      <w:r w:rsidRPr="00C42312">
        <w:rPr>
          <w:rFonts w:ascii="Trebuchet MS" w:eastAsia="Arial" w:hAnsi="Trebuchet MS"/>
          <w:b/>
          <w:spacing w:val="-3"/>
        </w:rPr>
        <w:t>c</w:t>
      </w:r>
      <w:r w:rsidRPr="00C42312">
        <w:rPr>
          <w:rFonts w:ascii="Trebuchet MS" w:eastAsia="Arial" w:hAnsi="Trebuchet MS"/>
          <w:b/>
        </w:rPr>
        <w:t>on</w:t>
      </w:r>
      <w:r w:rsidRPr="00C42312">
        <w:rPr>
          <w:rFonts w:ascii="Trebuchet MS" w:eastAsia="Arial" w:hAnsi="Trebuchet MS"/>
          <w:b/>
          <w:spacing w:val="1"/>
        </w:rPr>
        <w:t>t</w:t>
      </w:r>
      <w:r w:rsidRPr="00C42312">
        <w:rPr>
          <w:rFonts w:ascii="Trebuchet MS" w:eastAsia="Arial" w:hAnsi="Trebuchet MS"/>
          <w:b/>
        </w:rPr>
        <w:t>rac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spacing w:val="1"/>
        </w:rPr>
        <w:t>l</w:t>
      </w:r>
      <w:r w:rsidRPr="00C42312">
        <w:rPr>
          <w:rFonts w:ascii="Trebuchet MS" w:eastAsia="Arial" w:hAnsi="Trebuchet MS"/>
          <w:b/>
        </w:rPr>
        <w:t>ui de finanțare</w:t>
      </w:r>
    </w:p>
    <w:p w14:paraId="390B80CD" w14:textId="77777777" w:rsidR="00095E03" w:rsidRPr="00C42312" w:rsidRDefault="00095E03" w:rsidP="00F4254E">
      <w:pPr>
        <w:pStyle w:val="ListParagraph"/>
        <w:numPr>
          <w:ilvl w:val="0"/>
          <w:numId w:val="25"/>
        </w:numPr>
        <w:tabs>
          <w:tab w:val="left" w:pos="709"/>
        </w:tabs>
        <w:spacing w:after="0" w:line="240" w:lineRule="auto"/>
        <w:ind w:right="76"/>
        <w:jc w:val="both"/>
        <w:rPr>
          <w:rFonts w:ascii="Trebuchet MS" w:eastAsia="Arial" w:hAnsi="Trebuchet MS"/>
        </w:rPr>
      </w:pPr>
      <w:r w:rsidRPr="00C42312">
        <w:rPr>
          <w:rFonts w:ascii="Trebuchet MS" w:eastAsia="Arial" w:hAnsi="Trebuchet MS"/>
        </w:rPr>
        <w:t>Valoarea totală a contractului este de .................. LEI (valoarea în litere), după cum urmează:</w:t>
      </w:r>
    </w:p>
    <w:p w14:paraId="09591B28" w14:textId="77777777" w:rsidR="00095E03" w:rsidRPr="00C42312" w:rsidRDefault="00095E03" w:rsidP="00095E03">
      <w:pPr>
        <w:rPr>
          <w:rFonts w:ascii="Trebuchet MS" w:eastAsia="Arial" w:hAnsi="Trebuchet MS"/>
        </w:rPr>
      </w:pPr>
    </w:p>
    <w:tbl>
      <w:tblPr>
        <w:tblStyle w:val="TableGrid"/>
        <w:tblW w:w="5000" w:type="pct"/>
        <w:tblLayout w:type="fixed"/>
        <w:tblLook w:val="04A0" w:firstRow="1" w:lastRow="0" w:firstColumn="1" w:lastColumn="0" w:noHBand="0" w:noVBand="1"/>
      </w:tblPr>
      <w:tblGrid>
        <w:gridCol w:w="1446"/>
        <w:gridCol w:w="1000"/>
        <w:gridCol w:w="1200"/>
        <w:gridCol w:w="959"/>
        <w:gridCol w:w="732"/>
        <w:gridCol w:w="942"/>
        <w:gridCol w:w="561"/>
        <w:gridCol w:w="1371"/>
        <w:gridCol w:w="1420"/>
      </w:tblGrid>
      <w:tr w:rsidR="0062733C" w:rsidRPr="00C42312" w14:paraId="4FB2B3D2" w14:textId="77777777" w:rsidTr="005E3EA7">
        <w:trPr>
          <w:trHeight w:val="1682"/>
          <w:tblHeader/>
        </w:trPr>
        <w:tc>
          <w:tcPr>
            <w:tcW w:w="751" w:type="pct"/>
          </w:tcPr>
          <w:p w14:paraId="3A738979" w14:textId="77777777" w:rsidR="00095E03" w:rsidRPr="00C42312" w:rsidRDefault="00095E03" w:rsidP="005E3EA7">
            <w:pPr>
              <w:pStyle w:val="bullet"/>
              <w:spacing w:before="0" w:after="0"/>
              <w:jc w:val="center"/>
              <w:rPr>
                <w:b/>
                <w:sz w:val="22"/>
                <w:szCs w:val="22"/>
              </w:rPr>
            </w:pPr>
          </w:p>
          <w:p w14:paraId="7D6DCCC8" w14:textId="77777777" w:rsidR="00095E03" w:rsidRPr="00C42312" w:rsidRDefault="00095E03" w:rsidP="005E3EA7">
            <w:pPr>
              <w:pStyle w:val="bullet"/>
              <w:spacing w:before="0" w:after="0"/>
              <w:rPr>
                <w:b/>
                <w:sz w:val="22"/>
                <w:szCs w:val="22"/>
              </w:rPr>
            </w:pPr>
            <w:r w:rsidRPr="00C42312">
              <w:rPr>
                <w:b/>
                <w:i/>
                <w:sz w:val="22"/>
                <w:szCs w:val="22"/>
              </w:rPr>
              <w:t>Valoare totală eligibilă a proiectului, incl. TVA eligibil</w:t>
            </w:r>
          </w:p>
        </w:tc>
        <w:tc>
          <w:tcPr>
            <w:tcW w:w="1142" w:type="pct"/>
            <w:gridSpan w:val="2"/>
          </w:tcPr>
          <w:p w14:paraId="78560F16" w14:textId="77777777" w:rsidR="00095E03" w:rsidRPr="00C42312" w:rsidRDefault="00095E03" w:rsidP="005E3EA7">
            <w:pPr>
              <w:pStyle w:val="bullet"/>
              <w:spacing w:before="0" w:after="0"/>
              <w:rPr>
                <w:b/>
                <w:sz w:val="22"/>
                <w:szCs w:val="22"/>
              </w:rPr>
            </w:pPr>
            <w:r w:rsidRPr="00C42312">
              <w:rPr>
                <w:b/>
                <w:i/>
                <w:sz w:val="22"/>
                <w:szCs w:val="22"/>
              </w:rPr>
              <w:t xml:space="preserve">Valoare eligibilă nerambursabilă din partea fondurilor (FEDR/FSE+/FC/FTJ)    </w:t>
            </w:r>
          </w:p>
        </w:tc>
        <w:tc>
          <w:tcPr>
            <w:tcW w:w="878" w:type="pct"/>
            <w:gridSpan w:val="2"/>
          </w:tcPr>
          <w:p w14:paraId="188DB7B4" w14:textId="77777777" w:rsidR="00095E03" w:rsidRPr="00C42312" w:rsidRDefault="00095E03" w:rsidP="005E3EA7">
            <w:pPr>
              <w:pStyle w:val="bullet"/>
              <w:spacing w:before="0" w:after="0"/>
              <w:rPr>
                <w:b/>
                <w:sz w:val="22"/>
                <w:szCs w:val="22"/>
              </w:rPr>
            </w:pPr>
            <w:r w:rsidRPr="00C42312">
              <w:rPr>
                <w:b/>
                <w:i/>
                <w:sz w:val="22"/>
                <w:szCs w:val="22"/>
              </w:rPr>
              <w:t>Valoarea eligibilă nerambursabilă  din bugetul național</w:t>
            </w:r>
          </w:p>
        </w:tc>
        <w:tc>
          <w:tcPr>
            <w:tcW w:w="780" w:type="pct"/>
            <w:gridSpan w:val="2"/>
          </w:tcPr>
          <w:p w14:paraId="0FCD3FD9" w14:textId="77777777" w:rsidR="00095E03" w:rsidRPr="00C42312" w:rsidRDefault="00095E03" w:rsidP="005E3EA7">
            <w:pPr>
              <w:pStyle w:val="bullet"/>
              <w:spacing w:before="0" w:after="0"/>
              <w:rPr>
                <w:b/>
                <w:sz w:val="22"/>
                <w:szCs w:val="22"/>
              </w:rPr>
            </w:pPr>
            <w:r w:rsidRPr="00C42312">
              <w:rPr>
                <w:b/>
                <w:i/>
                <w:sz w:val="22"/>
                <w:szCs w:val="22"/>
              </w:rPr>
              <w:t xml:space="preserve">Valoare cofinanțare eligibilă  beneficiar </w:t>
            </w:r>
          </w:p>
        </w:tc>
        <w:tc>
          <w:tcPr>
            <w:tcW w:w="712" w:type="pct"/>
          </w:tcPr>
          <w:p w14:paraId="501717EF" w14:textId="77777777" w:rsidR="00095E03" w:rsidRPr="00C42312" w:rsidRDefault="00095E03" w:rsidP="005E3EA7">
            <w:pPr>
              <w:pStyle w:val="bullet"/>
              <w:spacing w:before="0" w:after="0"/>
              <w:jc w:val="center"/>
              <w:rPr>
                <w:b/>
                <w:sz w:val="22"/>
                <w:szCs w:val="22"/>
              </w:rPr>
            </w:pPr>
            <w:r w:rsidRPr="00C42312">
              <w:rPr>
                <w:b/>
                <w:sz w:val="22"/>
                <w:szCs w:val="22"/>
              </w:rPr>
              <w:t>Valoare totală neeligibilă a proiectului, incl. TVA neeligibil</w:t>
            </w:r>
            <w:r w:rsidRPr="00C42312">
              <w:rPr>
                <w:rStyle w:val="FootnoteReference"/>
                <w:sz w:val="22"/>
                <w:szCs w:val="22"/>
              </w:rPr>
              <w:footnoteReference w:id="2"/>
            </w:r>
          </w:p>
        </w:tc>
        <w:tc>
          <w:tcPr>
            <w:tcW w:w="738" w:type="pct"/>
          </w:tcPr>
          <w:p w14:paraId="20FE1D31" w14:textId="77777777" w:rsidR="00095E03" w:rsidRPr="00C42312" w:rsidRDefault="00095E03" w:rsidP="005E3EA7">
            <w:pPr>
              <w:pStyle w:val="bullet"/>
              <w:spacing w:before="0" w:after="0"/>
              <w:jc w:val="center"/>
              <w:rPr>
                <w:b/>
                <w:sz w:val="22"/>
                <w:szCs w:val="22"/>
              </w:rPr>
            </w:pPr>
            <w:r w:rsidRPr="00C42312">
              <w:rPr>
                <w:b/>
                <w:sz w:val="22"/>
                <w:szCs w:val="22"/>
              </w:rPr>
              <w:t>Valoare totală  a proiectului</w:t>
            </w:r>
          </w:p>
        </w:tc>
      </w:tr>
      <w:tr w:rsidR="0062733C" w:rsidRPr="00C42312" w14:paraId="523AE09E" w14:textId="77777777" w:rsidTr="005E3EA7">
        <w:trPr>
          <w:tblHeader/>
        </w:trPr>
        <w:tc>
          <w:tcPr>
            <w:tcW w:w="751" w:type="pct"/>
          </w:tcPr>
          <w:p w14:paraId="15A96306" w14:textId="77777777" w:rsidR="00095E03" w:rsidRPr="00C42312" w:rsidRDefault="00095E03" w:rsidP="005E3EA7">
            <w:pPr>
              <w:pStyle w:val="bullet"/>
              <w:spacing w:before="0" w:after="0"/>
              <w:rPr>
                <w:i/>
                <w:sz w:val="22"/>
                <w:szCs w:val="22"/>
              </w:rPr>
            </w:pPr>
            <w:r w:rsidRPr="00C42312">
              <w:rPr>
                <w:sz w:val="22"/>
                <w:szCs w:val="22"/>
              </w:rPr>
              <w:t>(lei)</w:t>
            </w:r>
          </w:p>
        </w:tc>
        <w:tc>
          <w:tcPr>
            <w:tcW w:w="519" w:type="pct"/>
          </w:tcPr>
          <w:p w14:paraId="1E488797" w14:textId="77777777" w:rsidR="00095E03" w:rsidRPr="00C42312" w:rsidRDefault="00095E03" w:rsidP="005E3EA7">
            <w:pPr>
              <w:pStyle w:val="bullet"/>
              <w:spacing w:before="0" w:after="0"/>
              <w:rPr>
                <w:i/>
                <w:sz w:val="22"/>
                <w:szCs w:val="22"/>
              </w:rPr>
            </w:pPr>
            <w:r w:rsidRPr="00C42312">
              <w:rPr>
                <w:sz w:val="22"/>
                <w:szCs w:val="22"/>
              </w:rPr>
              <w:t>(lei)</w:t>
            </w:r>
          </w:p>
        </w:tc>
        <w:tc>
          <w:tcPr>
            <w:tcW w:w="622" w:type="pct"/>
          </w:tcPr>
          <w:p w14:paraId="5F867E5A" w14:textId="77777777" w:rsidR="00095E03" w:rsidRPr="00C42312" w:rsidRDefault="00095E03" w:rsidP="005E3EA7">
            <w:pPr>
              <w:pStyle w:val="bullet"/>
              <w:spacing w:before="0" w:after="0"/>
              <w:rPr>
                <w:i/>
                <w:sz w:val="22"/>
                <w:szCs w:val="22"/>
              </w:rPr>
            </w:pPr>
            <w:r w:rsidRPr="00C42312">
              <w:rPr>
                <w:sz w:val="22"/>
                <w:szCs w:val="22"/>
              </w:rPr>
              <w:t>(%)</w:t>
            </w:r>
          </w:p>
        </w:tc>
        <w:tc>
          <w:tcPr>
            <w:tcW w:w="498" w:type="pct"/>
          </w:tcPr>
          <w:p w14:paraId="45AA1C03" w14:textId="77777777" w:rsidR="00095E03" w:rsidRPr="00C42312" w:rsidRDefault="00095E03" w:rsidP="005E3EA7">
            <w:pPr>
              <w:pStyle w:val="bullet"/>
              <w:spacing w:before="0" w:after="0"/>
              <w:rPr>
                <w:i/>
                <w:sz w:val="22"/>
                <w:szCs w:val="22"/>
              </w:rPr>
            </w:pPr>
            <w:r w:rsidRPr="00C42312">
              <w:rPr>
                <w:sz w:val="22"/>
                <w:szCs w:val="22"/>
              </w:rPr>
              <w:t>(lei)</w:t>
            </w:r>
          </w:p>
        </w:tc>
        <w:tc>
          <w:tcPr>
            <w:tcW w:w="380" w:type="pct"/>
          </w:tcPr>
          <w:p w14:paraId="2A016659" w14:textId="77777777" w:rsidR="00095E03" w:rsidRPr="00C42312" w:rsidRDefault="00095E03" w:rsidP="005E3EA7">
            <w:pPr>
              <w:pStyle w:val="bullet"/>
              <w:spacing w:before="0" w:after="0"/>
              <w:rPr>
                <w:i/>
                <w:sz w:val="22"/>
                <w:szCs w:val="22"/>
              </w:rPr>
            </w:pPr>
            <w:r w:rsidRPr="00C42312">
              <w:rPr>
                <w:sz w:val="22"/>
                <w:szCs w:val="22"/>
              </w:rPr>
              <w:t>(%)</w:t>
            </w:r>
          </w:p>
        </w:tc>
        <w:tc>
          <w:tcPr>
            <w:tcW w:w="489" w:type="pct"/>
          </w:tcPr>
          <w:p w14:paraId="12C03435" w14:textId="77777777" w:rsidR="00095E03" w:rsidRPr="00C42312" w:rsidRDefault="00095E03" w:rsidP="005E3EA7">
            <w:pPr>
              <w:pStyle w:val="bullet"/>
              <w:spacing w:before="0" w:after="0"/>
              <w:rPr>
                <w:i/>
                <w:sz w:val="22"/>
                <w:szCs w:val="22"/>
              </w:rPr>
            </w:pPr>
            <w:r w:rsidRPr="00C42312">
              <w:rPr>
                <w:sz w:val="22"/>
                <w:szCs w:val="22"/>
              </w:rPr>
              <w:t>(lei)</w:t>
            </w:r>
          </w:p>
        </w:tc>
        <w:tc>
          <w:tcPr>
            <w:tcW w:w="291" w:type="pct"/>
          </w:tcPr>
          <w:p w14:paraId="729FA0DB" w14:textId="77777777" w:rsidR="00095E03" w:rsidRPr="00C42312" w:rsidRDefault="00095E03" w:rsidP="005E3EA7">
            <w:pPr>
              <w:pStyle w:val="bullet"/>
              <w:spacing w:before="0" w:after="0"/>
              <w:rPr>
                <w:i/>
                <w:sz w:val="22"/>
                <w:szCs w:val="22"/>
              </w:rPr>
            </w:pPr>
            <w:r w:rsidRPr="00C42312">
              <w:rPr>
                <w:sz w:val="22"/>
                <w:szCs w:val="22"/>
              </w:rPr>
              <w:t>(%)</w:t>
            </w:r>
          </w:p>
        </w:tc>
        <w:tc>
          <w:tcPr>
            <w:tcW w:w="712" w:type="pct"/>
          </w:tcPr>
          <w:p w14:paraId="70EAD5F6" w14:textId="77777777" w:rsidR="00095E03" w:rsidRPr="00C42312" w:rsidRDefault="00095E03" w:rsidP="005E3EA7">
            <w:pPr>
              <w:pStyle w:val="bullet"/>
              <w:spacing w:before="0" w:after="0"/>
              <w:rPr>
                <w:i/>
                <w:sz w:val="22"/>
                <w:szCs w:val="22"/>
              </w:rPr>
            </w:pPr>
            <w:r w:rsidRPr="00C42312">
              <w:rPr>
                <w:sz w:val="22"/>
                <w:szCs w:val="22"/>
              </w:rPr>
              <w:t>(lei)</w:t>
            </w:r>
          </w:p>
        </w:tc>
        <w:tc>
          <w:tcPr>
            <w:tcW w:w="738" w:type="pct"/>
          </w:tcPr>
          <w:p w14:paraId="7C1F277D" w14:textId="77777777" w:rsidR="00095E03" w:rsidRPr="00C42312" w:rsidRDefault="00095E03" w:rsidP="005E3EA7">
            <w:pPr>
              <w:pStyle w:val="bullet"/>
              <w:spacing w:before="0" w:after="0"/>
              <w:rPr>
                <w:i/>
                <w:sz w:val="22"/>
                <w:szCs w:val="22"/>
              </w:rPr>
            </w:pPr>
            <w:r w:rsidRPr="00C42312">
              <w:rPr>
                <w:sz w:val="22"/>
                <w:szCs w:val="22"/>
              </w:rPr>
              <w:t>(lei)</w:t>
            </w:r>
          </w:p>
        </w:tc>
      </w:tr>
      <w:tr w:rsidR="0062733C" w:rsidRPr="00C42312" w14:paraId="0BBAE438" w14:textId="77777777" w:rsidTr="005E3EA7">
        <w:trPr>
          <w:tblHeader/>
        </w:trPr>
        <w:tc>
          <w:tcPr>
            <w:tcW w:w="751" w:type="pct"/>
          </w:tcPr>
          <w:p w14:paraId="37C7F121" w14:textId="77777777" w:rsidR="00095E03" w:rsidRPr="00C42312" w:rsidRDefault="00095E03" w:rsidP="005E3EA7">
            <w:pPr>
              <w:pStyle w:val="bullet"/>
              <w:spacing w:before="0" w:after="0"/>
              <w:rPr>
                <w:i/>
                <w:sz w:val="22"/>
                <w:szCs w:val="22"/>
              </w:rPr>
            </w:pPr>
            <w:r w:rsidRPr="00C42312">
              <w:rPr>
                <w:i/>
                <w:sz w:val="22"/>
                <w:szCs w:val="22"/>
              </w:rPr>
              <w:t>1 =2+ 3+4</w:t>
            </w:r>
          </w:p>
        </w:tc>
        <w:tc>
          <w:tcPr>
            <w:tcW w:w="519" w:type="pct"/>
          </w:tcPr>
          <w:p w14:paraId="0C7A4FC4" w14:textId="77777777" w:rsidR="00095E03" w:rsidRPr="00C42312" w:rsidRDefault="00095E03" w:rsidP="005E3EA7">
            <w:pPr>
              <w:pStyle w:val="bullet"/>
              <w:spacing w:before="0" w:after="0"/>
              <w:rPr>
                <w:i/>
                <w:sz w:val="22"/>
                <w:szCs w:val="22"/>
              </w:rPr>
            </w:pPr>
            <w:r w:rsidRPr="00C42312">
              <w:rPr>
                <w:i/>
                <w:sz w:val="22"/>
                <w:szCs w:val="22"/>
              </w:rPr>
              <w:t>2</w:t>
            </w:r>
          </w:p>
        </w:tc>
        <w:tc>
          <w:tcPr>
            <w:tcW w:w="622" w:type="pct"/>
          </w:tcPr>
          <w:p w14:paraId="4B52BE56" w14:textId="77777777" w:rsidR="00095E03" w:rsidRPr="00C42312" w:rsidRDefault="00095E03" w:rsidP="005E3EA7">
            <w:pPr>
              <w:pStyle w:val="bullet"/>
              <w:spacing w:before="0" w:after="0"/>
              <w:rPr>
                <w:i/>
                <w:sz w:val="22"/>
                <w:szCs w:val="22"/>
                <w:vertAlign w:val="superscript"/>
              </w:rPr>
            </w:pPr>
            <w:r w:rsidRPr="00C42312">
              <w:rPr>
                <w:i/>
                <w:sz w:val="22"/>
                <w:szCs w:val="22"/>
              </w:rPr>
              <w:t>2</w:t>
            </w:r>
            <w:r w:rsidRPr="00C42312">
              <w:rPr>
                <w:i/>
                <w:sz w:val="22"/>
                <w:szCs w:val="22"/>
                <w:vertAlign w:val="superscript"/>
              </w:rPr>
              <w:t>1</w:t>
            </w:r>
          </w:p>
        </w:tc>
        <w:tc>
          <w:tcPr>
            <w:tcW w:w="498" w:type="pct"/>
          </w:tcPr>
          <w:p w14:paraId="405CC28F" w14:textId="77777777" w:rsidR="00095E03" w:rsidRPr="00C42312" w:rsidRDefault="00095E03" w:rsidP="005E3EA7">
            <w:pPr>
              <w:pStyle w:val="bullet"/>
              <w:spacing w:before="0" w:after="0"/>
              <w:rPr>
                <w:i/>
                <w:sz w:val="22"/>
                <w:szCs w:val="22"/>
              </w:rPr>
            </w:pPr>
            <w:r w:rsidRPr="00C42312">
              <w:rPr>
                <w:i/>
                <w:sz w:val="22"/>
                <w:szCs w:val="22"/>
              </w:rPr>
              <w:t>3</w:t>
            </w:r>
          </w:p>
        </w:tc>
        <w:tc>
          <w:tcPr>
            <w:tcW w:w="380" w:type="pct"/>
          </w:tcPr>
          <w:p w14:paraId="41A0AF35" w14:textId="77777777" w:rsidR="00095E03" w:rsidRPr="00C42312" w:rsidRDefault="00095E03" w:rsidP="005E3EA7">
            <w:pPr>
              <w:pStyle w:val="bullet"/>
              <w:spacing w:before="0" w:after="0"/>
              <w:rPr>
                <w:i/>
                <w:sz w:val="22"/>
                <w:szCs w:val="22"/>
                <w:vertAlign w:val="superscript"/>
              </w:rPr>
            </w:pPr>
            <w:r w:rsidRPr="00C42312">
              <w:rPr>
                <w:i/>
                <w:sz w:val="22"/>
                <w:szCs w:val="22"/>
              </w:rPr>
              <w:t>3</w:t>
            </w:r>
            <w:r w:rsidRPr="00C42312">
              <w:rPr>
                <w:i/>
                <w:sz w:val="22"/>
                <w:szCs w:val="22"/>
                <w:vertAlign w:val="superscript"/>
              </w:rPr>
              <w:t>1</w:t>
            </w:r>
          </w:p>
        </w:tc>
        <w:tc>
          <w:tcPr>
            <w:tcW w:w="489" w:type="pct"/>
          </w:tcPr>
          <w:p w14:paraId="4C6E5421" w14:textId="77777777" w:rsidR="00095E03" w:rsidRPr="00C42312" w:rsidRDefault="00095E03" w:rsidP="005E3EA7">
            <w:pPr>
              <w:pStyle w:val="bullet"/>
              <w:spacing w:before="0" w:after="0"/>
              <w:rPr>
                <w:i/>
                <w:sz w:val="22"/>
                <w:szCs w:val="22"/>
              </w:rPr>
            </w:pPr>
            <w:r w:rsidRPr="00C42312">
              <w:rPr>
                <w:i/>
                <w:sz w:val="22"/>
                <w:szCs w:val="22"/>
              </w:rPr>
              <w:t>4</w:t>
            </w:r>
          </w:p>
        </w:tc>
        <w:tc>
          <w:tcPr>
            <w:tcW w:w="291" w:type="pct"/>
          </w:tcPr>
          <w:p w14:paraId="3F9E4197" w14:textId="77777777" w:rsidR="00095E03" w:rsidRPr="00C42312" w:rsidRDefault="00095E03" w:rsidP="005E3EA7">
            <w:pPr>
              <w:pStyle w:val="bullet"/>
              <w:spacing w:before="0" w:after="0"/>
              <w:rPr>
                <w:i/>
                <w:sz w:val="22"/>
                <w:szCs w:val="22"/>
                <w:vertAlign w:val="superscript"/>
              </w:rPr>
            </w:pPr>
            <w:r w:rsidRPr="00C42312">
              <w:rPr>
                <w:i/>
                <w:sz w:val="22"/>
                <w:szCs w:val="22"/>
              </w:rPr>
              <w:t>4</w:t>
            </w:r>
            <w:r w:rsidRPr="00C42312">
              <w:rPr>
                <w:i/>
                <w:sz w:val="22"/>
                <w:szCs w:val="22"/>
                <w:vertAlign w:val="superscript"/>
              </w:rPr>
              <w:t>1</w:t>
            </w:r>
          </w:p>
        </w:tc>
        <w:tc>
          <w:tcPr>
            <w:tcW w:w="712" w:type="pct"/>
          </w:tcPr>
          <w:p w14:paraId="35472243" w14:textId="77777777" w:rsidR="00095E03" w:rsidRPr="00C42312" w:rsidRDefault="00095E03" w:rsidP="005E3EA7">
            <w:pPr>
              <w:pStyle w:val="bullet"/>
              <w:spacing w:before="0" w:after="0"/>
              <w:rPr>
                <w:i/>
                <w:sz w:val="22"/>
                <w:szCs w:val="22"/>
              </w:rPr>
            </w:pPr>
            <w:r w:rsidRPr="00C42312">
              <w:rPr>
                <w:i/>
                <w:sz w:val="22"/>
                <w:szCs w:val="22"/>
              </w:rPr>
              <w:t>5</w:t>
            </w:r>
          </w:p>
        </w:tc>
        <w:tc>
          <w:tcPr>
            <w:tcW w:w="738" w:type="pct"/>
          </w:tcPr>
          <w:p w14:paraId="04FA271B" w14:textId="77777777" w:rsidR="00095E03" w:rsidRPr="00C42312" w:rsidRDefault="00095E03" w:rsidP="005E3EA7">
            <w:pPr>
              <w:pStyle w:val="bullet"/>
              <w:spacing w:before="0" w:after="0"/>
              <w:rPr>
                <w:i/>
                <w:sz w:val="22"/>
                <w:szCs w:val="22"/>
              </w:rPr>
            </w:pPr>
            <w:r w:rsidRPr="00C42312">
              <w:rPr>
                <w:i/>
                <w:sz w:val="22"/>
                <w:szCs w:val="22"/>
              </w:rPr>
              <w:t>6=1+5</w:t>
            </w:r>
          </w:p>
        </w:tc>
      </w:tr>
      <w:tr w:rsidR="00095E03" w:rsidRPr="00C42312" w14:paraId="7BC98447" w14:textId="77777777" w:rsidTr="005E3EA7">
        <w:tc>
          <w:tcPr>
            <w:tcW w:w="751" w:type="pct"/>
          </w:tcPr>
          <w:p w14:paraId="1BD1EEAB" w14:textId="77777777" w:rsidR="00095E03" w:rsidRPr="00C42312" w:rsidRDefault="00095E03" w:rsidP="005E3EA7">
            <w:pPr>
              <w:pStyle w:val="bullet"/>
              <w:spacing w:before="0" w:after="0"/>
              <w:rPr>
                <w:sz w:val="22"/>
                <w:szCs w:val="22"/>
              </w:rPr>
            </w:pPr>
          </w:p>
        </w:tc>
        <w:tc>
          <w:tcPr>
            <w:tcW w:w="519" w:type="pct"/>
          </w:tcPr>
          <w:p w14:paraId="5FBDE40B" w14:textId="77777777" w:rsidR="00095E03" w:rsidRPr="00C42312" w:rsidRDefault="00095E03" w:rsidP="005E3EA7">
            <w:pPr>
              <w:pStyle w:val="bullet"/>
              <w:spacing w:before="0" w:after="0"/>
              <w:rPr>
                <w:sz w:val="22"/>
                <w:szCs w:val="22"/>
              </w:rPr>
            </w:pPr>
          </w:p>
        </w:tc>
        <w:tc>
          <w:tcPr>
            <w:tcW w:w="622" w:type="pct"/>
          </w:tcPr>
          <w:p w14:paraId="12E2769B" w14:textId="77777777" w:rsidR="00095E03" w:rsidRPr="00C42312" w:rsidRDefault="00095E03" w:rsidP="005E3EA7">
            <w:pPr>
              <w:pStyle w:val="bullet"/>
              <w:spacing w:before="0" w:after="0"/>
              <w:rPr>
                <w:sz w:val="22"/>
                <w:szCs w:val="22"/>
              </w:rPr>
            </w:pPr>
          </w:p>
        </w:tc>
        <w:tc>
          <w:tcPr>
            <w:tcW w:w="498" w:type="pct"/>
          </w:tcPr>
          <w:p w14:paraId="14ECCE69" w14:textId="77777777" w:rsidR="00095E03" w:rsidRPr="00C42312" w:rsidRDefault="00095E03" w:rsidP="005E3EA7">
            <w:pPr>
              <w:pStyle w:val="bullet"/>
              <w:spacing w:before="0" w:after="0"/>
              <w:rPr>
                <w:sz w:val="22"/>
                <w:szCs w:val="22"/>
              </w:rPr>
            </w:pPr>
          </w:p>
        </w:tc>
        <w:tc>
          <w:tcPr>
            <w:tcW w:w="380" w:type="pct"/>
          </w:tcPr>
          <w:p w14:paraId="5BB74B2A" w14:textId="77777777" w:rsidR="00095E03" w:rsidRPr="00C42312" w:rsidRDefault="00095E03" w:rsidP="005E3EA7">
            <w:pPr>
              <w:pStyle w:val="bullet"/>
              <w:spacing w:before="0" w:after="0"/>
              <w:rPr>
                <w:sz w:val="22"/>
                <w:szCs w:val="22"/>
              </w:rPr>
            </w:pPr>
          </w:p>
        </w:tc>
        <w:tc>
          <w:tcPr>
            <w:tcW w:w="489" w:type="pct"/>
          </w:tcPr>
          <w:p w14:paraId="21CB6CDE" w14:textId="77777777" w:rsidR="00095E03" w:rsidRPr="00C42312" w:rsidRDefault="00095E03" w:rsidP="005E3EA7">
            <w:pPr>
              <w:pStyle w:val="bullet"/>
              <w:spacing w:before="0" w:after="0"/>
              <w:rPr>
                <w:sz w:val="22"/>
                <w:szCs w:val="22"/>
              </w:rPr>
            </w:pPr>
          </w:p>
        </w:tc>
        <w:tc>
          <w:tcPr>
            <w:tcW w:w="291" w:type="pct"/>
          </w:tcPr>
          <w:p w14:paraId="141C35A0" w14:textId="77777777" w:rsidR="00095E03" w:rsidRPr="00C42312" w:rsidRDefault="00095E03" w:rsidP="005E3EA7">
            <w:pPr>
              <w:pStyle w:val="bullet"/>
              <w:spacing w:before="0" w:after="0"/>
              <w:rPr>
                <w:sz w:val="22"/>
                <w:szCs w:val="22"/>
              </w:rPr>
            </w:pPr>
          </w:p>
        </w:tc>
        <w:tc>
          <w:tcPr>
            <w:tcW w:w="712" w:type="pct"/>
          </w:tcPr>
          <w:p w14:paraId="1941FEB7" w14:textId="77777777" w:rsidR="00095E03" w:rsidRPr="00C42312" w:rsidRDefault="00095E03" w:rsidP="005E3EA7">
            <w:pPr>
              <w:pStyle w:val="bullet"/>
              <w:spacing w:before="0" w:after="0"/>
              <w:rPr>
                <w:sz w:val="22"/>
                <w:szCs w:val="22"/>
              </w:rPr>
            </w:pPr>
          </w:p>
        </w:tc>
        <w:tc>
          <w:tcPr>
            <w:tcW w:w="738" w:type="pct"/>
          </w:tcPr>
          <w:p w14:paraId="13D55FD1" w14:textId="77777777" w:rsidR="00095E03" w:rsidRPr="00C42312" w:rsidRDefault="00095E03" w:rsidP="005E3EA7">
            <w:pPr>
              <w:pStyle w:val="bullet"/>
              <w:spacing w:before="0" w:after="0"/>
              <w:rPr>
                <w:sz w:val="22"/>
                <w:szCs w:val="22"/>
              </w:rPr>
            </w:pPr>
          </w:p>
        </w:tc>
      </w:tr>
    </w:tbl>
    <w:p w14:paraId="7CE49033" w14:textId="77777777" w:rsidR="00095E03" w:rsidRPr="00C42312" w:rsidRDefault="00095E03" w:rsidP="00095E03">
      <w:pPr>
        <w:ind w:left="118"/>
        <w:rPr>
          <w:rFonts w:ascii="Trebuchet MS" w:eastAsia="Arial" w:hAnsi="Trebuchet MS"/>
          <w:i/>
          <w:position w:val="-1"/>
        </w:rPr>
      </w:pPr>
    </w:p>
    <w:p w14:paraId="677CF0D5" w14:textId="77777777" w:rsidR="00095E03" w:rsidRPr="00C42312" w:rsidRDefault="00095E03" w:rsidP="00095E03">
      <w:pPr>
        <w:ind w:left="118"/>
        <w:rPr>
          <w:rFonts w:ascii="Trebuchet MS" w:eastAsia="Arial" w:hAnsi="Trebuchet MS"/>
          <w:i/>
          <w:position w:val="-1"/>
        </w:rPr>
      </w:pPr>
      <w:r w:rsidRPr="00C42312">
        <w:rPr>
          <w:rFonts w:ascii="Trebuchet MS" w:eastAsia="Arial" w:hAnsi="Trebuchet MS"/>
          <w:i/>
          <w:position w:val="-1"/>
        </w:rPr>
        <w:t>Pentru proiectele implementate în parteneriat, se va adăuga paragraful următor</w:t>
      </w:r>
    </w:p>
    <w:p w14:paraId="3F300268" w14:textId="57DFDFD2" w:rsidR="00095E03" w:rsidRPr="00C42312" w:rsidRDefault="00095E03" w:rsidP="00095E03">
      <w:pPr>
        <w:tabs>
          <w:tab w:val="left" w:pos="709"/>
        </w:tabs>
        <w:ind w:left="709" w:right="76" w:hanging="283"/>
        <w:jc w:val="both"/>
        <w:rPr>
          <w:rFonts w:ascii="Trebuchet MS" w:eastAsia="Arial" w:hAnsi="Trebuchet MS"/>
        </w:rPr>
      </w:pPr>
      <w:r w:rsidRPr="00C42312">
        <w:rPr>
          <w:rFonts w:ascii="Trebuchet MS" w:eastAsia="Arial" w:hAnsi="Trebuchet MS"/>
        </w:rPr>
        <w:t xml:space="preserve">Valoarea totală eligibilă, respectiv valoarea contractului de finanțare va fi angajată de către Liderul de parteneriat și Parteneri, în  baza Acordului de parteneriat încheiat între Lider și Parteneri prevăzut în Anexa </w:t>
      </w:r>
      <w:r w:rsidR="004407D8" w:rsidRPr="00C42312">
        <w:rPr>
          <w:rFonts w:ascii="Trebuchet MS" w:eastAsia="Arial" w:hAnsi="Trebuchet MS"/>
        </w:rPr>
        <w:t xml:space="preserve">nr. 4 </w:t>
      </w:r>
      <w:r w:rsidRPr="00C42312">
        <w:rPr>
          <w:rFonts w:ascii="Trebuchet MS" w:eastAsia="Arial" w:hAnsi="Trebuchet MS"/>
        </w:rPr>
        <w:t>la prezentul contract după cum urmează:</w:t>
      </w:r>
    </w:p>
    <w:tbl>
      <w:tblPr>
        <w:tblStyle w:val="TableGrid"/>
        <w:tblW w:w="5227" w:type="pct"/>
        <w:tblLayout w:type="fixed"/>
        <w:tblLook w:val="04A0" w:firstRow="1" w:lastRow="0" w:firstColumn="1" w:lastColumn="0" w:noHBand="0" w:noVBand="1"/>
      </w:tblPr>
      <w:tblGrid>
        <w:gridCol w:w="1650"/>
        <w:gridCol w:w="1377"/>
        <w:gridCol w:w="807"/>
        <w:gridCol w:w="1128"/>
        <w:gridCol w:w="612"/>
        <w:gridCol w:w="888"/>
        <w:gridCol w:w="465"/>
        <w:gridCol w:w="739"/>
        <w:gridCol w:w="1204"/>
        <w:gridCol w:w="1198"/>
      </w:tblGrid>
      <w:tr w:rsidR="0062733C" w:rsidRPr="00C42312" w14:paraId="14A6E4B2" w14:textId="77777777" w:rsidTr="005E3EA7">
        <w:trPr>
          <w:trHeight w:val="1682"/>
          <w:tblHeader/>
        </w:trPr>
        <w:tc>
          <w:tcPr>
            <w:tcW w:w="819" w:type="pct"/>
            <w:vMerge w:val="restart"/>
          </w:tcPr>
          <w:p w14:paraId="2FD92041" w14:textId="77777777" w:rsidR="00095E03" w:rsidRPr="00C42312" w:rsidRDefault="00095E03" w:rsidP="005E3EA7">
            <w:pPr>
              <w:pStyle w:val="bullet"/>
              <w:spacing w:before="0" w:after="0"/>
              <w:jc w:val="center"/>
              <w:rPr>
                <w:b/>
                <w:sz w:val="22"/>
                <w:szCs w:val="22"/>
              </w:rPr>
            </w:pPr>
            <w:r w:rsidRPr="00C42312">
              <w:rPr>
                <w:b/>
                <w:sz w:val="22"/>
                <w:szCs w:val="22"/>
              </w:rPr>
              <w:t xml:space="preserve">Organizația </w:t>
            </w:r>
          </w:p>
        </w:tc>
        <w:tc>
          <w:tcPr>
            <w:tcW w:w="684" w:type="pct"/>
          </w:tcPr>
          <w:p w14:paraId="37B73A9A" w14:textId="77777777" w:rsidR="00095E03" w:rsidRPr="00C42312" w:rsidRDefault="00095E03" w:rsidP="005E3EA7">
            <w:pPr>
              <w:pStyle w:val="bullet"/>
              <w:spacing w:before="0" w:after="0"/>
              <w:jc w:val="center"/>
              <w:rPr>
                <w:b/>
                <w:sz w:val="22"/>
                <w:szCs w:val="22"/>
              </w:rPr>
            </w:pPr>
          </w:p>
          <w:p w14:paraId="0B4FE962" w14:textId="77777777" w:rsidR="00095E03" w:rsidRPr="00C42312" w:rsidRDefault="00095E03" w:rsidP="005E3EA7">
            <w:pPr>
              <w:pStyle w:val="bullet"/>
              <w:spacing w:before="0" w:after="0"/>
              <w:rPr>
                <w:b/>
                <w:sz w:val="22"/>
                <w:szCs w:val="22"/>
              </w:rPr>
            </w:pPr>
            <w:r w:rsidRPr="00C42312">
              <w:rPr>
                <w:b/>
                <w:i/>
                <w:sz w:val="22"/>
                <w:szCs w:val="22"/>
              </w:rPr>
              <w:t>Valoare totală eligibilă a proiectului, incl. TVA eligibil</w:t>
            </w:r>
          </w:p>
        </w:tc>
        <w:tc>
          <w:tcPr>
            <w:tcW w:w="961" w:type="pct"/>
            <w:gridSpan w:val="2"/>
          </w:tcPr>
          <w:p w14:paraId="13B91A5D" w14:textId="77777777" w:rsidR="00095E03" w:rsidRPr="00C42312" w:rsidRDefault="00095E03" w:rsidP="005E3EA7">
            <w:pPr>
              <w:pStyle w:val="bullet"/>
              <w:spacing w:before="0" w:after="0"/>
              <w:rPr>
                <w:b/>
                <w:sz w:val="22"/>
                <w:szCs w:val="22"/>
              </w:rPr>
            </w:pPr>
            <w:r w:rsidRPr="00C42312">
              <w:rPr>
                <w:b/>
                <w:i/>
                <w:sz w:val="22"/>
                <w:szCs w:val="22"/>
              </w:rPr>
              <w:t xml:space="preserve">Valoare eligibilă nerambursabilă din partea fondurilor (FEDR/FSE+/FC/FTJ)    </w:t>
            </w:r>
          </w:p>
        </w:tc>
        <w:tc>
          <w:tcPr>
            <w:tcW w:w="745" w:type="pct"/>
            <w:gridSpan w:val="2"/>
          </w:tcPr>
          <w:p w14:paraId="3F351962" w14:textId="77777777" w:rsidR="00095E03" w:rsidRPr="00C42312" w:rsidRDefault="00095E03" w:rsidP="005E3EA7">
            <w:pPr>
              <w:pStyle w:val="bullet"/>
              <w:spacing w:before="0" w:after="0"/>
              <w:rPr>
                <w:b/>
                <w:sz w:val="22"/>
                <w:szCs w:val="22"/>
              </w:rPr>
            </w:pPr>
            <w:r w:rsidRPr="00C42312">
              <w:rPr>
                <w:b/>
                <w:i/>
                <w:sz w:val="22"/>
                <w:szCs w:val="22"/>
              </w:rPr>
              <w:t>Valoarea eligibilă nerambursabilă  din bugetul național</w:t>
            </w:r>
          </w:p>
        </w:tc>
        <w:tc>
          <w:tcPr>
            <w:tcW w:w="597" w:type="pct"/>
            <w:gridSpan w:val="2"/>
          </w:tcPr>
          <w:p w14:paraId="731B95E5" w14:textId="77777777" w:rsidR="00095E03" w:rsidRPr="00C42312" w:rsidRDefault="00095E03" w:rsidP="005E3EA7">
            <w:pPr>
              <w:pStyle w:val="bullet"/>
              <w:spacing w:before="0" w:after="0"/>
              <w:rPr>
                <w:b/>
                <w:sz w:val="22"/>
                <w:szCs w:val="22"/>
              </w:rPr>
            </w:pPr>
            <w:r w:rsidRPr="00C42312">
              <w:rPr>
                <w:b/>
                <w:i/>
                <w:sz w:val="22"/>
                <w:szCs w:val="22"/>
              </w:rPr>
              <w:t xml:space="preserve">Valoare cofinanțare eligibilă  beneficiar </w:t>
            </w:r>
          </w:p>
        </w:tc>
        <w:tc>
          <w:tcPr>
            <w:tcW w:w="598" w:type="pct"/>
          </w:tcPr>
          <w:p w14:paraId="04527578" w14:textId="77777777" w:rsidR="00095E03" w:rsidRPr="00C42312" w:rsidRDefault="00095E03" w:rsidP="005E3EA7">
            <w:pPr>
              <w:pStyle w:val="bullet"/>
              <w:spacing w:before="0" w:after="0"/>
              <w:jc w:val="center"/>
              <w:rPr>
                <w:b/>
                <w:sz w:val="22"/>
                <w:szCs w:val="22"/>
              </w:rPr>
            </w:pPr>
            <w:r w:rsidRPr="00C42312">
              <w:rPr>
                <w:b/>
                <w:sz w:val="22"/>
                <w:szCs w:val="22"/>
              </w:rPr>
              <w:t>Valoare totală neeligibilă a proiectului, incl. TVA neeligibil</w:t>
            </w:r>
          </w:p>
        </w:tc>
        <w:tc>
          <w:tcPr>
            <w:tcW w:w="597" w:type="pct"/>
          </w:tcPr>
          <w:p w14:paraId="6A71390F" w14:textId="77777777" w:rsidR="00095E03" w:rsidRPr="00C42312" w:rsidRDefault="00095E03" w:rsidP="005E3EA7">
            <w:pPr>
              <w:pStyle w:val="bullet"/>
              <w:spacing w:before="0" w:after="0"/>
              <w:jc w:val="center"/>
              <w:rPr>
                <w:b/>
                <w:sz w:val="22"/>
                <w:szCs w:val="22"/>
              </w:rPr>
            </w:pPr>
            <w:r w:rsidRPr="00C42312">
              <w:rPr>
                <w:b/>
                <w:sz w:val="22"/>
                <w:szCs w:val="22"/>
              </w:rPr>
              <w:t>Valoare totală  a proiectului</w:t>
            </w:r>
          </w:p>
        </w:tc>
      </w:tr>
      <w:tr w:rsidR="0062733C" w:rsidRPr="00C42312" w14:paraId="523E3BE9" w14:textId="77777777" w:rsidTr="005E3EA7">
        <w:tc>
          <w:tcPr>
            <w:tcW w:w="819" w:type="pct"/>
            <w:vMerge/>
          </w:tcPr>
          <w:p w14:paraId="61A037E2" w14:textId="77777777" w:rsidR="00095E03" w:rsidRPr="00C42312" w:rsidRDefault="00095E03" w:rsidP="005E3EA7">
            <w:pPr>
              <w:pStyle w:val="bullet"/>
              <w:spacing w:before="0" w:after="0"/>
              <w:rPr>
                <w:i/>
                <w:sz w:val="22"/>
                <w:szCs w:val="22"/>
              </w:rPr>
            </w:pPr>
          </w:p>
        </w:tc>
        <w:tc>
          <w:tcPr>
            <w:tcW w:w="684" w:type="pct"/>
          </w:tcPr>
          <w:p w14:paraId="5A8CD448" w14:textId="77777777" w:rsidR="00095E03" w:rsidRPr="00C42312" w:rsidRDefault="00095E03" w:rsidP="005E3EA7">
            <w:pPr>
              <w:pStyle w:val="bullet"/>
              <w:spacing w:before="0" w:after="0"/>
              <w:rPr>
                <w:i/>
                <w:sz w:val="22"/>
                <w:szCs w:val="22"/>
              </w:rPr>
            </w:pPr>
            <w:r w:rsidRPr="00C42312">
              <w:rPr>
                <w:sz w:val="22"/>
                <w:szCs w:val="22"/>
              </w:rPr>
              <w:t>(lei)</w:t>
            </w:r>
          </w:p>
        </w:tc>
        <w:tc>
          <w:tcPr>
            <w:tcW w:w="401" w:type="pct"/>
          </w:tcPr>
          <w:p w14:paraId="67B8BFAC" w14:textId="77777777" w:rsidR="00095E03" w:rsidRPr="00C42312" w:rsidRDefault="00095E03" w:rsidP="005E3EA7">
            <w:pPr>
              <w:pStyle w:val="bullet"/>
              <w:spacing w:before="0" w:after="0"/>
              <w:rPr>
                <w:i/>
                <w:sz w:val="22"/>
                <w:szCs w:val="22"/>
              </w:rPr>
            </w:pPr>
            <w:r w:rsidRPr="00C42312">
              <w:rPr>
                <w:sz w:val="22"/>
                <w:szCs w:val="22"/>
              </w:rPr>
              <w:t>(lei)</w:t>
            </w:r>
          </w:p>
        </w:tc>
        <w:tc>
          <w:tcPr>
            <w:tcW w:w="560" w:type="pct"/>
          </w:tcPr>
          <w:p w14:paraId="359E0A71" w14:textId="77777777" w:rsidR="00095E03" w:rsidRPr="00C42312" w:rsidRDefault="00095E03" w:rsidP="005E3EA7">
            <w:pPr>
              <w:pStyle w:val="bullet"/>
              <w:spacing w:before="0" w:after="0"/>
              <w:rPr>
                <w:i/>
                <w:sz w:val="22"/>
                <w:szCs w:val="22"/>
              </w:rPr>
            </w:pPr>
            <w:r w:rsidRPr="00C42312">
              <w:rPr>
                <w:sz w:val="22"/>
                <w:szCs w:val="22"/>
              </w:rPr>
              <w:t>(%)</w:t>
            </w:r>
          </w:p>
        </w:tc>
        <w:tc>
          <w:tcPr>
            <w:tcW w:w="304" w:type="pct"/>
          </w:tcPr>
          <w:p w14:paraId="0B036C8B" w14:textId="77777777" w:rsidR="00095E03" w:rsidRPr="00C42312" w:rsidRDefault="00095E03" w:rsidP="005E3EA7">
            <w:pPr>
              <w:pStyle w:val="bullet"/>
              <w:spacing w:before="0" w:after="0"/>
              <w:rPr>
                <w:i/>
                <w:sz w:val="22"/>
                <w:szCs w:val="22"/>
              </w:rPr>
            </w:pPr>
            <w:r w:rsidRPr="00C42312">
              <w:rPr>
                <w:sz w:val="22"/>
                <w:szCs w:val="22"/>
              </w:rPr>
              <w:t>(lei)</w:t>
            </w:r>
          </w:p>
        </w:tc>
        <w:tc>
          <w:tcPr>
            <w:tcW w:w="440" w:type="pct"/>
          </w:tcPr>
          <w:p w14:paraId="1D67BBA8" w14:textId="77777777" w:rsidR="00095E03" w:rsidRPr="00C42312" w:rsidRDefault="00095E03" w:rsidP="005E3EA7">
            <w:pPr>
              <w:pStyle w:val="bullet"/>
              <w:spacing w:before="0" w:after="0"/>
              <w:rPr>
                <w:i/>
                <w:sz w:val="22"/>
                <w:szCs w:val="22"/>
              </w:rPr>
            </w:pPr>
            <w:r w:rsidRPr="00C42312">
              <w:rPr>
                <w:sz w:val="22"/>
                <w:szCs w:val="22"/>
              </w:rPr>
              <w:t>(%)</w:t>
            </w:r>
          </w:p>
        </w:tc>
        <w:tc>
          <w:tcPr>
            <w:tcW w:w="231" w:type="pct"/>
          </w:tcPr>
          <w:p w14:paraId="2F96E77C" w14:textId="77777777" w:rsidR="00095E03" w:rsidRPr="00C42312" w:rsidRDefault="00095E03" w:rsidP="005E3EA7">
            <w:pPr>
              <w:pStyle w:val="bullet"/>
              <w:spacing w:before="0" w:after="0"/>
              <w:rPr>
                <w:i/>
                <w:sz w:val="22"/>
                <w:szCs w:val="22"/>
              </w:rPr>
            </w:pPr>
            <w:r w:rsidRPr="00C42312">
              <w:rPr>
                <w:sz w:val="22"/>
                <w:szCs w:val="22"/>
              </w:rPr>
              <w:t>(lei)</w:t>
            </w:r>
          </w:p>
        </w:tc>
        <w:tc>
          <w:tcPr>
            <w:tcW w:w="367" w:type="pct"/>
          </w:tcPr>
          <w:p w14:paraId="4B3B5684" w14:textId="77777777" w:rsidR="00095E03" w:rsidRPr="00C42312" w:rsidRDefault="00095E03" w:rsidP="005E3EA7">
            <w:pPr>
              <w:pStyle w:val="bullet"/>
              <w:spacing w:before="0" w:after="0"/>
              <w:rPr>
                <w:i/>
                <w:sz w:val="22"/>
                <w:szCs w:val="22"/>
              </w:rPr>
            </w:pPr>
            <w:r w:rsidRPr="00C42312">
              <w:rPr>
                <w:sz w:val="22"/>
                <w:szCs w:val="22"/>
              </w:rPr>
              <w:t>(%)</w:t>
            </w:r>
          </w:p>
        </w:tc>
        <w:tc>
          <w:tcPr>
            <w:tcW w:w="598" w:type="pct"/>
          </w:tcPr>
          <w:p w14:paraId="3E72D0F5" w14:textId="77777777" w:rsidR="00095E03" w:rsidRPr="00C42312" w:rsidRDefault="00095E03" w:rsidP="005E3EA7">
            <w:pPr>
              <w:pStyle w:val="bullet"/>
              <w:spacing w:before="0" w:after="0"/>
              <w:rPr>
                <w:i/>
                <w:sz w:val="22"/>
                <w:szCs w:val="22"/>
              </w:rPr>
            </w:pPr>
            <w:r w:rsidRPr="00C42312">
              <w:rPr>
                <w:sz w:val="22"/>
                <w:szCs w:val="22"/>
              </w:rPr>
              <w:t>(lei)</w:t>
            </w:r>
          </w:p>
        </w:tc>
        <w:tc>
          <w:tcPr>
            <w:tcW w:w="597" w:type="pct"/>
          </w:tcPr>
          <w:p w14:paraId="55C71A06" w14:textId="77777777" w:rsidR="00095E03" w:rsidRPr="00C42312" w:rsidRDefault="00095E03" w:rsidP="005E3EA7">
            <w:pPr>
              <w:pStyle w:val="bullet"/>
              <w:spacing w:before="0" w:after="0"/>
              <w:rPr>
                <w:i/>
                <w:sz w:val="22"/>
                <w:szCs w:val="22"/>
              </w:rPr>
            </w:pPr>
            <w:r w:rsidRPr="00C42312">
              <w:rPr>
                <w:sz w:val="22"/>
                <w:szCs w:val="22"/>
              </w:rPr>
              <w:t>(lei)</w:t>
            </w:r>
          </w:p>
        </w:tc>
      </w:tr>
      <w:tr w:rsidR="0062733C" w:rsidRPr="00C42312" w14:paraId="559390C4" w14:textId="77777777" w:rsidTr="005E3EA7">
        <w:tc>
          <w:tcPr>
            <w:tcW w:w="819" w:type="pct"/>
          </w:tcPr>
          <w:p w14:paraId="388D2A6B" w14:textId="77777777" w:rsidR="00095E03" w:rsidRPr="00C42312" w:rsidRDefault="00095E03" w:rsidP="005E3EA7">
            <w:pPr>
              <w:pStyle w:val="bullet"/>
              <w:spacing w:before="0" w:after="0"/>
              <w:rPr>
                <w:i/>
                <w:sz w:val="22"/>
                <w:szCs w:val="22"/>
              </w:rPr>
            </w:pPr>
            <w:r w:rsidRPr="00C42312">
              <w:rPr>
                <w:i/>
                <w:sz w:val="22"/>
                <w:szCs w:val="22"/>
              </w:rPr>
              <w:t>0</w:t>
            </w:r>
          </w:p>
        </w:tc>
        <w:tc>
          <w:tcPr>
            <w:tcW w:w="684" w:type="pct"/>
          </w:tcPr>
          <w:p w14:paraId="1AA11D5F" w14:textId="77777777" w:rsidR="00095E03" w:rsidRPr="00C42312" w:rsidRDefault="00095E03" w:rsidP="005E3EA7">
            <w:pPr>
              <w:pStyle w:val="bullet"/>
              <w:spacing w:before="0" w:after="0"/>
              <w:rPr>
                <w:i/>
                <w:sz w:val="22"/>
                <w:szCs w:val="22"/>
              </w:rPr>
            </w:pPr>
            <w:r w:rsidRPr="00C42312">
              <w:rPr>
                <w:i/>
                <w:sz w:val="22"/>
                <w:szCs w:val="22"/>
              </w:rPr>
              <w:t>1 =2+ 3+4</w:t>
            </w:r>
          </w:p>
        </w:tc>
        <w:tc>
          <w:tcPr>
            <w:tcW w:w="401" w:type="pct"/>
          </w:tcPr>
          <w:p w14:paraId="31F07877" w14:textId="77777777" w:rsidR="00095E03" w:rsidRPr="00C42312" w:rsidRDefault="00095E03" w:rsidP="005E3EA7">
            <w:pPr>
              <w:pStyle w:val="bullet"/>
              <w:spacing w:before="0" w:after="0"/>
              <w:rPr>
                <w:i/>
                <w:sz w:val="22"/>
                <w:szCs w:val="22"/>
              </w:rPr>
            </w:pPr>
            <w:r w:rsidRPr="00C42312">
              <w:rPr>
                <w:i/>
                <w:sz w:val="22"/>
                <w:szCs w:val="22"/>
              </w:rPr>
              <w:t>2</w:t>
            </w:r>
          </w:p>
        </w:tc>
        <w:tc>
          <w:tcPr>
            <w:tcW w:w="560" w:type="pct"/>
          </w:tcPr>
          <w:p w14:paraId="714A347C" w14:textId="77777777" w:rsidR="00095E03" w:rsidRPr="00C42312" w:rsidRDefault="00095E03" w:rsidP="005E3EA7">
            <w:pPr>
              <w:pStyle w:val="bullet"/>
              <w:spacing w:before="0" w:after="0"/>
              <w:rPr>
                <w:i/>
                <w:sz w:val="22"/>
                <w:szCs w:val="22"/>
                <w:vertAlign w:val="superscript"/>
              </w:rPr>
            </w:pPr>
            <w:r w:rsidRPr="00C42312">
              <w:rPr>
                <w:i/>
                <w:sz w:val="22"/>
                <w:szCs w:val="22"/>
              </w:rPr>
              <w:t>2</w:t>
            </w:r>
            <w:r w:rsidRPr="00C42312">
              <w:rPr>
                <w:i/>
                <w:sz w:val="22"/>
                <w:szCs w:val="22"/>
                <w:vertAlign w:val="superscript"/>
              </w:rPr>
              <w:t>1</w:t>
            </w:r>
          </w:p>
        </w:tc>
        <w:tc>
          <w:tcPr>
            <w:tcW w:w="304" w:type="pct"/>
          </w:tcPr>
          <w:p w14:paraId="46CC6F49" w14:textId="77777777" w:rsidR="00095E03" w:rsidRPr="00C42312" w:rsidRDefault="00095E03" w:rsidP="005E3EA7">
            <w:pPr>
              <w:pStyle w:val="bullet"/>
              <w:spacing w:before="0" w:after="0"/>
              <w:rPr>
                <w:i/>
                <w:sz w:val="22"/>
                <w:szCs w:val="22"/>
              </w:rPr>
            </w:pPr>
            <w:r w:rsidRPr="00C42312">
              <w:rPr>
                <w:i/>
                <w:sz w:val="22"/>
                <w:szCs w:val="22"/>
              </w:rPr>
              <w:t>3</w:t>
            </w:r>
          </w:p>
        </w:tc>
        <w:tc>
          <w:tcPr>
            <w:tcW w:w="440" w:type="pct"/>
          </w:tcPr>
          <w:p w14:paraId="2BD60F46" w14:textId="77777777" w:rsidR="00095E03" w:rsidRPr="00C42312" w:rsidRDefault="00095E03" w:rsidP="005E3EA7">
            <w:pPr>
              <w:pStyle w:val="bullet"/>
              <w:spacing w:before="0" w:after="0"/>
              <w:rPr>
                <w:i/>
                <w:sz w:val="22"/>
                <w:szCs w:val="22"/>
                <w:vertAlign w:val="superscript"/>
              </w:rPr>
            </w:pPr>
            <w:r w:rsidRPr="00C42312">
              <w:rPr>
                <w:i/>
                <w:sz w:val="22"/>
                <w:szCs w:val="22"/>
              </w:rPr>
              <w:t>3</w:t>
            </w:r>
            <w:r w:rsidRPr="00C42312">
              <w:rPr>
                <w:i/>
                <w:sz w:val="22"/>
                <w:szCs w:val="22"/>
                <w:vertAlign w:val="superscript"/>
              </w:rPr>
              <w:t>1</w:t>
            </w:r>
          </w:p>
        </w:tc>
        <w:tc>
          <w:tcPr>
            <w:tcW w:w="231" w:type="pct"/>
          </w:tcPr>
          <w:p w14:paraId="4E14BC68" w14:textId="77777777" w:rsidR="00095E03" w:rsidRPr="00C42312" w:rsidRDefault="00095E03" w:rsidP="005E3EA7">
            <w:pPr>
              <w:pStyle w:val="bullet"/>
              <w:spacing w:before="0" w:after="0"/>
              <w:rPr>
                <w:i/>
                <w:sz w:val="22"/>
                <w:szCs w:val="22"/>
              </w:rPr>
            </w:pPr>
            <w:r w:rsidRPr="00C42312">
              <w:rPr>
                <w:i/>
                <w:sz w:val="22"/>
                <w:szCs w:val="22"/>
              </w:rPr>
              <w:t>4</w:t>
            </w:r>
          </w:p>
        </w:tc>
        <w:tc>
          <w:tcPr>
            <w:tcW w:w="367" w:type="pct"/>
          </w:tcPr>
          <w:p w14:paraId="0C8CC2AB" w14:textId="77777777" w:rsidR="00095E03" w:rsidRPr="00C42312" w:rsidRDefault="00095E03" w:rsidP="005E3EA7">
            <w:pPr>
              <w:pStyle w:val="bullet"/>
              <w:spacing w:before="0" w:after="0"/>
              <w:rPr>
                <w:i/>
                <w:sz w:val="22"/>
                <w:szCs w:val="22"/>
                <w:vertAlign w:val="superscript"/>
              </w:rPr>
            </w:pPr>
            <w:r w:rsidRPr="00C42312">
              <w:rPr>
                <w:i/>
                <w:sz w:val="22"/>
                <w:szCs w:val="22"/>
              </w:rPr>
              <w:t>4</w:t>
            </w:r>
            <w:r w:rsidRPr="00C42312">
              <w:rPr>
                <w:i/>
                <w:sz w:val="22"/>
                <w:szCs w:val="22"/>
                <w:vertAlign w:val="superscript"/>
              </w:rPr>
              <w:t>1</w:t>
            </w:r>
          </w:p>
        </w:tc>
        <w:tc>
          <w:tcPr>
            <w:tcW w:w="598" w:type="pct"/>
          </w:tcPr>
          <w:p w14:paraId="0F14C848" w14:textId="77777777" w:rsidR="00095E03" w:rsidRPr="00C42312" w:rsidRDefault="00095E03" w:rsidP="005E3EA7">
            <w:pPr>
              <w:pStyle w:val="bullet"/>
              <w:spacing w:before="0" w:after="0"/>
              <w:rPr>
                <w:i/>
                <w:sz w:val="22"/>
                <w:szCs w:val="22"/>
              </w:rPr>
            </w:pPr>
            <w:r w:rsidRPr="00C42312">
              <w:rPr>
                <w:i/>
                <w:sz w:val="22"/>
                <w:szCs w:val="22"/>
              </w:rPr>
              <w:t>5</w:t>
            </w:r>
          </w:p>
        </w:tc>
        <w:tc>
          <w:tcPr>
            <w:tcW w:w="597" w:type="pct"/>
          </w:tcPr>
          <w:p w14:paraId="2B542170" w14:textId="77777777" w:rsidR="00095E03" w:rsidRPr="00C42312" w:rsidRDefault="00095E03" w:rsidP="005E3EA7">
            <w:pPr>
              <w:pStyle w:val="bullet"/>
              <w:spacing w:before="0" w:after="0"/>
              <w:rPr>
                <w:i/>
                <w:sz w:val="22"/>
                <w:szCs w:val="22"/>
              </w:rPr>
            </w:pPr>
            <w:r w:rsidRPr="00C42312">
              <w:rPr>
                <w:i/>
                <w:sz w:val="22"/>
                <w:szCs w:val="22"/>
              </w:rPr>
              <w:t>6=1+5</w:t>
            </w:r>
          </w:p>
        </w:tc>
      </w:tr>
      <w:tr w:rsidR="0062733C" w:rsidRPr="00C42312" w14:paraId="580CA35C" w14:textId="77777777" w:rsidTr="005E3EA7">
        <w:tc>
          <w:tcPr>
            <w:tcW w:w="819" w:type="pct"/>
          </w:tcPr>
          <w:p w14:paraId="19258932" w14:textId="77777777" w:rsidR="00095E03" w:rsidRPr="00C42312" w:rsidRDefault="00095E03" w:rsidP="005E3EA7">
            <w:pPr>
              <w:pStyle w:val="bullet"/>
              <w:spacing w:before="0" w:after="0"/>
              <w:rPr>
                <w:sz w:val="22"/>
                <w:szCs w:val="22"/>
              </w:rPr>
            </w:pPr>
            <w:r w:rsidRPr="00C42312">
              <w:rPr>
                <w:sz w:val="22"/>
                <w:szCs w:val="22"/>
              </w:rPr>
              <w:t>Lider de parteneriat</w:t>
            </w:r>
          </w:p>
        </w:tc>
        <w:tc>
          <w:tcPr>
            <w:tcW w:w="684" w:type="pct"/>
          </w:tcPr>
          <w:p w14:paraId="500CFC69" w14:textId="77777777" w:rsidR="00095E03" w:rsidRPr="00C42312" w:rsidRDefault="00095E03" w:rsidP="005E3EA7">
            <w:pPr>
              <w:pStyle w:val="bullet"/>
              <w:spacing w:before="0" w:after="0"/>
              <w:rPr>
                <w:sz w:val="22"/>
                <w:szCs w:val="22"/>
              </w:rPr>
            </w:pPr>
          </w:p>
        </w:tc>
        <w:tc>
          <w:tcPr>
            <w:tcW w:w="401" w:type="pct"/>
          </w:tcPr>
          <w:p w14:paraId="1D3C194B" w14:textId="77777777" w:rsidR="00095E03" w:rsidRPr="00C42312" w:rsidRDefault="00095E03" w:rsidP="005E3EA7">
            <w:pPr>
              <w:pStyle w:val="bullet"/>
              <w:spacing w:before="0" w:after="0"/>
              <w:rPr>
                <w:sz w:val="22"/>
                <w:szCs w:val="22"/>
              </w:rPr>
            </w:pPr>
          </w:p>
        </w:tc>
        <w:tc>
          <w:tcPr>
            <w:tcW w:w="560" w:type="pct"/>
          </w:tcPr>
          <w:p w14:paraId="25A32139" w14:textId="77777777" w:rsidR="00095E03" w:rsidRPr="00C42312" w:rsidRDefault="00095E03" w:rsidP="005E3EA7">
            <w:pPr>
              <w:pStyle w:val="bullet"/>
              <w:spacing w:before="0" w:after="0"/>
              <w:rPr>
                <w:sz w:val="22"/>
                <w:szCs w:val="22"/>
              </w:rPr>
            </w:pPr>
          </w:p>
        </w:tc>
        <w:tc>
          <w:tcPr>
            <w:tcW w:w="304" w:type="pct"/>
          </w:tcPr>
          <w:p w14:paraId="7E3E4C6A" w14:textId="77777777" w:rsidR="00095E03" w:rsidRPr="00C42312" w:rsidRDefault="00095E03" w:rsidP="005E3EA7">
            <w:pPr>
              <w:pStyle w:val="bullet"/>
              <w:spacing w:before="0" w:after="0"/>
              <w:rPr>
                <w:sz w:val="22"/>
                <w:szCs w:val="22"/>
              </w:rPr>
            </w:pPr>
          </w:p>
        </w:tc>
        <w:tc>
          <w:tcPr>
            <w:tcW w:w="440" w:type="pct"/>
          </w:tcPr>
          <w:p w14:paraId="37066E01" w14:textId="77777777" w:rsidR="00095E03" w:rsidRPr="00C42312" w:rsidRDefault="00095E03" w:rsidP="005E3EA7">
            <w:pPr>
              <w:pStyle w:val="bullet"/>
              <w:spacing w:before="0" w:after="0"/>
              <w:rPr>
                <w:sz w:val="22"/>
                <w:szCs w:val="22"/>
              </w:rPr>
            </w:pPr>
          </w:p>
        </w:tc>
        <w:tc>
          <w:tcPr>
            <w:tcW w:w="231" w:type="pct"/>
          </w:tcPr>
          <w:p w14:paraId="0CB6DAA2" w14:textId="77777777" w:rsidR="00095E03" w:rsidRPr="00C42312" w:rsidRDefault="00095E03" w:rsidP="005E3EA7">
            <w:pPr>
              <w:pStyle w:val="bullet"/>
              <w:spacing w:before="0" w:after="0"/>
              <w:rPr>
                <w:sz w:val="22"/>
                <w:szCs w:val="22"/>
              </w:rPr>
            </w:pPr>
          </w:p>
        </w:tc>
        <w:tc>
          <w:tcPr>
            <w:tcW w:w="367" w:type="pct"/>
          </w:tcPr>
          <w:p w14:paraId="5DEE2A27" w14:textId="77777777" w:rsidR="00095E03" w:rsidRPr="00C42312" w:rsidRDefault="00095E03" w:rsidP="005E3EA7">
            <w:pPr>
              <w:pStyle w:val="bullet"/>
              <w:spacing w:before="0" w:after="0"/>
              <w:rPr>
                <w:sz w:val="22"/>
                <w:szCs w:val="22"/>
              </w:rPr>
            </w:pPr>
          </w:p>
        </w:tc>
        <w:tc>
          <w:tcPr>
            <w:tcW w:w="598" w:type="pct"/>
          </w:tcPr>
          <w:p w14:paraId="14D407F1" w14:textId="77777777" w:rsidR="00095E03" w:rsidRPr="00C42312" w:rsidRDefault="00095E03" w:rsidP="005E3EA7">
            <w:pPr>
              <w:pStyle w:val="bullet"/>
              <w:spacing w:before="0" w:after="0"/>
              <w:rPr>
                <w:sz w:val="22"/>
                <w:szCs w:val="22"/>
              </w:rPr>
            </w:pPr>
          </w:p>
        </w:tc>
        <w:tc>
          <w:tcPr>
            <w:tcW w:w="597" w:type="pct"/>
          </w:tcPr>
          <w:p w14:paraId="25416000" w14:textId="77777777" w:rsidR="00095E03" w:rsidRPr="00C42312" w:rsidRDefault="00095E03" w:rsidP="005E3EA7">
            <w:pPr>
              <w:pStyle w:val="bullet"/>
              <w:spacing w:before="0" w:after="0"/>
              <w:rPr>
                <w:sz w:val="22"/>
                <w:szCs w:val="22"/>
              </w:rPr>
            </w:pPr>
          </w:p>
        </w:tc>
      </w:tr>
      <w:tr w:rsidR="0062733C" w:rsidRPr="00C42312" w14:paraId="3F0CC5BA" w14:textId="77777777" w:rsidTr="005E3EA7">
        <w:tc>
          <w:tcPr>
            <w:tcW w:w="819" w:type="pct"/>
          </w:tcPr>
          <w:p w14:paraId="77E3E592" w14:textId="77777777" w:rsidR="00095E03" w:rsidRPr="00C42312" w:rsidRDefault="00095E03" w:rsidP="005E3EA7">
            <w:pPr>
              <w:pStyle w:val="bullet"/>
              <w:spacing w:before="0" w:after="0"/>
              <w:rPr>
                <w:sz w:val="22"/>
                <w:szCs w:val="22"/>
              </w:rPr>
            </w:pPr>
            <w:r w:rsidRPr="00C42312">
              <w:rPr>
                <w:sz w:val="22"/>
                <w:szCs w:val="22"/>
              </w:rPr>
              <w:t>Partener 1, dacă este cazul</w:t>
            </w:r>
          </w:p>
        </w:tc>
        <w:tc>
          <w:tcPr>
            <w:tcW w:w="684" w:type="pct"/>
          </w:tcPr>
          <w:p w14:paraId="7CEB1A7B" w14:textId="77777777" w:rsidR="00095E03" w:rsidRPr="00C42312" w:rsidRDefault="00095E03" w:rsidP="005E3EA7">
            <w:pPr>
              <w:pStyle w:val="bullet"/>
              <w:spacing w:before="0" w:after="0"/>
              <w:rPr>
                <w:sz w:val="22"/>
                <w:szCs w:val="22"/>
              </w:rPr>
            </w:pPr>
          </w:p>
        </w:tc>
        <w:tc>
          <w:tcPr>
            <w:tcW w:w="401" w:type="pct"/>
          </w:tcPr>
          <w:p w14:paraId="6263D80B" w14:textId="77777777" w:rsidR="00095E03" w:rsidRPr="00C42312" w:rsidRDefault="00095E03" w:rsidP="005E3EA7">
            <w:pPr>
              <w:pStyle w:val="bullet"/>
              <w:spacing w:before="0" w:after="0"/>
              <w:rPr>
                <w:sz w:val="22"/>
                <w:szCs w:val="22"/>
              </w:rPr>
            </w:pPr>
          </w:p>
        </w:tc>
        <w:tc>
          <w:tcPr>
            <w:tcW w:w="560" w:type="pct"/>
          </w:tcPr>
          <w:p w14:paraId="2B640579" w14:textId="77777777" w:rsidR="00095E03" w:rsidRPr="00C42312" w:rsidRDefault="00095E03" w:rsidP="005E3EA7">
            <w:pPr>
              <w:pStyle w:val="bullet"/>
              <w:spacing w:before="0" w:after="0"/>
              <w:rPr>
                <w:sz w:val="22"/>
                <w:szCs w:val="22"/>
              </w:rPr>
            </w:pPr>
          </w:p>
        </w:tc>
        <w:tc>
          <w:tcPr>
            <w:tcW w:w="304" w:type="pct"/>
          </w:tcPr>
          <w:p w14:paraId="3732C6E1" w14:textId="77777777" w:rsidR="00095E03" w:rsidRPr="00C42312" w:rsidRDefault="00095E03" w:rsidP="005E3EA7">
            <w:pPr>
              <w:pStyle w:val="bullet"/>
              <w:spacing w:before="0" w:after="0"/>
              <w:rPr>
                <w:sz w:val="22"/>
                <w:szCs w:val="22"/>
              </w:rPr>
            </w:pPr>
          </w:p>
        </w:tc>
        <w:tc>
          <w:tcPr>
            <w:tcW w:w="440" w:type="pct"/>
          </w:tcPr>
          <w:p w14:paraId="32046A00" w14:textId="77777777" w:rsidR="00095E03" w:rsidRPr="00C42312" w:rsidRDefault="00095E03" w:rsidP="005E3EA7">
            <w:pPr>
              <w:pStyle w:val="bullet"/>
              <w:spacing w:before="0" w:after="0"/>
              <w:rPr>
                <w:sz w:val="22"/>
                <w:szCs w:val="22"/>
              </w:rPr>
            </w:pPr>
          </w:p>
        </w:tc>
        <w:tc>
          <w:tcPr>
            <w:tcW w:w="231" w:type="pct"/>
          </w:tcPr>
          <w:p w14:paraId="6E6347AE" w14:textId="77777777" w:rsidR="00095E03" w:rsidRPr="00C42312" w:rsidRDefault="00095E03" w:rsidP="005E3EA7">
            <w:pPr>
              <w:pStyle w:val="bullet"/>
              <w:spacing w:before="0" w:after="0"/>
              <w:rPr>
                <w:sz w:val="22"/>
                <w:szCs w:val="22"/>
              </w:rPr>
            </w:pPr>
          </w:p>
        </w:tc>
        <w:tc>
          <w:tcPr>
            <w:tcW w:w="367" w:type="pct"/>
          </w:tcPr>
          <w:p w14:paraId="71C1DB90" w14:textId="77777777" w:rsidR="00095E03" w:rsidRPr="00C42312" w:rsidRDefault="00095E03" w:rsidP="005E3EA7">
            <w:pPr>
              <w:pStyle w:val="bullet"/>
              <w:spacing w:before="0" w:after="0"/>
              <w:rPr>
                <w:sz w:val="22"/>
                <w:szCs w:val="22"/>
              </w:rPr>
            </w:pPr>
          </w:p>
        </w:tc>
        <w:tc>
          <w:tcPr>
            <w:tcW w:w="598" w:type="pct"/>
          </w:tcPr>
          <w:p w14:paraId="35111F2C" w14:textId="77777777" w:rsidR="00095E03" w:rsidRPr="00C42312" w:rsidRDefault="00095E03" w:rsidP="005E3EA7">
            <w:pPr>
              <w:pStyle w:val="bullet"/>
              <w:spacing w:before="0" w:after="0"/>
              <w:rPr>
                <w:sz w:val="22"/>
                <w:szCs w:val="22"/>
              </w:rPr>
            </w:pPr>
          </w:p>
        </w:tc>
        <w:tc>
          <w:tcPr>
            <w:tcW w:w="597" w:type="pct"/>
          </w:tcPr>
          <w:p w14:paraId="6CE59833" w14:textId="77777777" w:rsidR="00095E03" w:rsidRPr="00C42312" w:rsidRDefault="00095E03" w:rsidP="005E3EA7">
            <w:pPr>
              <w:pStyle w:val="bullet"/>
              <w:spacing w:before="0" w:after="0"/>
              <w:rPr>
                <w:sz w:val="22"/>
                <w:szCs w:val="22"/>
              </w:rPr>
            </w:pPr>
          </w:p>
        </w:tc>
      </w:tr>
      <w:tr w:rsidR="0062733C" w:rsidRPr="00C42312" w14:paraId="2C4D53E7" w14:textId="77777777" w:rsidTr="005E3EA7">
        <w:tc>
          <w:tcPr>
            <w:tcW w:w="819" w:type="pct"/>
          </w:tcPr>
          <w:p w14:paraId="680A4B4E" w14:textId="77777777" w:rsidR="00095E03" w:rsidRPr="00C42312" w:rsidRDefault="00095E03" w:rsidP="005E3EA7">
            <w:pPr>
              <w:pStyle w:val="bullet"/>
              <w:spacing w:before="0" w:after="0"/>
              <w:rPr>
                <w:sz w:val="22"/>
                <w:szCs w:val="22"/>
              </w:rPr>
            </w:pPr>
            <w:r w:rsidRPr="00C42312">
              <w:rPr>
                <w:sz w:val="22"/>
                <w:szCs w:val="22"/>
              </w:rPr>
              <w:t xml:space="preserve">Partener n, dacă este cazul </w:t>
            </w:r>
          </w:p>
        </w:tc>
        <w:tc>
          <w:tcPr>
            <w:tcW w:w="684" w:type="pct"/>
          </w:tcPr>
          <w:p w14:paraId="6DF7EE43" w14:textId="77777777" w:rsidR="00095E03" w:rsidRPr="00C42312" w:rsidRDefault="00095E03" w:rsidP="005E3EA7">
            <w:pPr>
              <w:pStyle w:val="bullet"/>
              <w:spacing w:before="0" w:after="0"/>
              <w:rPr>
                <w:sz w:val="22"/>
                <w:szCs w:val="22"/>
              </w:rPr>
            </w:pPr>
          </w:p>
        </w:tc>
        <w:tc>
          <w:tcPr>
            <w:tcW w:w="401" w:type="pct"/>
          </w:tcPr>
          <w:p w14:paraId="5B7C7500" w14:textId="77777777" w:rsidR="00095E03" w:rsidRPr="00C42312" w:rsidRDefault="00095E03" w:rsidP="005E3EA7">
            <w:pPr>
              <w:pStyle w:val="bullet"/>
              <w:spacing w:before="0" w:after="0"/>
              <w:rPr>
                <w:sz w:val="22"/>
                <w:szCs w:val="22"/>
              </w:rPr>
            </w:pPr>
          </w:p>
        </w:tc>
        <w:tc>
          <w:tcPr>
            <w:tcW w:w="560" w:type="pct"/>
          </w:tcPr>
          <w:p w14:paraId="50A17A29" w14:textId="77777777" w:rsidR="00095E03" w:rsidRPr="00C42312" w:rsidRDefault="00095E03" w:rsidP="005E3EA7">
            <w:pPr>
              <w:pStyle w:val="bullet"/>
              <w:spacing w:before="0" w:after="0"/>
              <w:rPr>
                <w:sz w:val="22"/>
                <w:szCs w:val="22"/>
              </w:rPr>
            </w:pPr>
          </w:p>
        </w:tc>
        <w:tc>
          <w:tcPr>
            <w:tcW w:w="304" w:type="pct"/>
          </w:tcPr>
          <w:p w14:paraId="5DD845B8" w14:textId="77777777" w:rsidR="00095E03" w:rsidRPr="00C42312" w:rsidRDefault="00095E03" w:rsidP="005E3EA7">
            <w:pPr>
              <w:pStyle w:val="bullet"/>
              <w:spacing w:before="0" w:after="0"/>
              <w:rPr>
                <w:sz w:val="22"/>
                <w:szCs w:val="22"/>
              </w:rPr>
            </w:pPr>
          </w:p>
        </w:tc>
        <w:tc>
          <w:tcPr>
            <w:tcW w:w="440" w:type="pct"/>
          </w:tcPr>
          <w:p w14:paraId="4CF780FB" w14:textId="77777777" w:rsidR="00095E03" w:rsidRPr="00C42312" w:rsidRDefault="00095E03" w:rsidP="005E3EA7">
            <w:pPr>
              <w:pStyle w:val="bullet"/>
              <w:spacing w:before="0" w:after="0"/>
              <w:rPr>
                <w:sz w:val="22"/>
                <w:szCs w:val="22"/>
              </w:rPr>
            </w:pPr>
          </w:p>
        </w:tc>
        <w:tc>
          <w:tcPr>
            <w:tcW w:w="231" w:type="pct"/>
          </w:tcPr>
          <w:p w14:paraId="4E1BEE8E" w14:textId="77777777" w:rsidR="00095E03" w:rsidRPr="00C42312" w:rsidRDefault="00095E03" w:rsidP="005E3EA7">
            <w:pPr>
              <w:pStyle w:val="bullet"/>
              <w:spacing w:before="0" w:after="0"/>
              <w:rPr>
                <w:sz w:val="22"/>
                <w:szCs w:val="22"/>
              </w:rPr>
            </w:pPr>
          </w:p>
        </w:tc>
        <w:tc>
          <w:tcPr>
            <w:tcW w:w="367" w:type="pct"/>
          </w:tcPr>
          <w:p w14:paraId="209BA178" w14:textId="77777777" w:rsidR="00095E03" w:rsidRPr="00C42312" w:rsidRDefault="00095E03" w:rsidP="005E3EA7">
            <w:pPr>
              <w:pStyle w:val="bullet"/>
              <w:spacing w:before="0" w:after="0"/>
              <w:rPr>
                <w:sz w:val="22"/>
                <w:szCs w:val="22"/>
              </w:rPr>
            </w:pPr>
          </w:p>
        </w:tc>
        <w:tc>
          <w:tcPr>
            <w:tcW w:w="598" w:type="pct"/>
          </w:tcPr>
          <w:p w14:paraId="0D8E30F1" w14:textId="77777777" w:rsidR="00095E03" w:rsidRPr="00C42312" w:rsidRDefault="00095E03" w:rsidP="005E3EA7">
            <w:pPr>
              <w:pStyle w:val="bullet"/>
              <w:spacing w:before="0" w:after="0"/>
              <w:rPr>
                <w:sz w:val="22"/>
                <w:szCs w:val="22"/>
              </w:rPr>
            </w:pPr>
          </w:p>
        </w:tc>
        <w:tc>
          <w:tcPr>
            <w:tcW w:w="597" w:type="pct"/>
          </w:tcPr>
          <w:p w14:paraId="22F857CF" w14:textId="77777777" w:rsidR="00095E03" w:rsidRPr="00C42312" w:rsidRDefault="00095E03" w:rsidP="005E3EA7">
            <w:pPr>
              <w:pStyle w:val="bullet"/>
              <w:spacing w:before="0" w:after="0"/>
              <w:rPr>
                <w:sz w:val="22"/>
                <w:szCs w:val="22"/>
              </w:rPr>
            </w:pPr>
          </w:p>
        </w:tc>
      </w:tr>
      <w:tr w:rsidR="00095E03" w:rsidRPr="00C42312" w14:paraId="7A272D26" w14:textId="77777777" w:rsidTr="005E3EA7">
        <w:tc>
          <w:tcPr>
            <w:tcW w:w="819" w:type="pct"/>
          </w:tcPr>
          <w:p w14:paraId="2D988522" w14:textId="77777777" w:rsidR="00095E03" w:rsidRPr="00C42312" w:rsidRDefault="00095E03" w:rsidP="005E3EA7">
            <w:pPr>
              <w:pStyle w:val="bullet"/>
              <w:spacing w:before="0" w:after="0"/>
              <w:rPr>
                <w:sz w:val="22"/>
                <w:szCs w:val="22"/>
              </w:rPr>
            </w:pPr>
            <w:r w:rsidRPr="00C42312">
              <w:rPr>
                <w:sz w:val="22"/>
                <w:szCs w:val="22"/>
              </w:rPr>
              <w:t xml:space="preserve">TOTAL </w:t>
            </w:r>
          </w:p>
        </w:tc>
        <w:tc>
          <w:tcPr>
            <w:tcW w:w="684" w:type="pct"/>
          </w:tcPr>
          <w:p w14:paraId="4F383661" w14:textId="77777777" w:rsidR="00095E03" w:rsidRPr="00C42312" w:rsidRDefault="00095E03" w:rsidP="005E3EA7">
            <w:pPr>
              <w:pStyle w:val="bullet"/>
              <w:spacing w:before="0" w:after="0"/>
              <w:rPr>
                <w:sz w:val="22"/>
                <w:szCs w:val="22"/>
              </w:rPr>
            </w:pPr>
          </w:p>
        </w:tc>
        <w:tc>
          <w:tcPr>
            <w:tcW w:w="401" w:type="pct"/>
          </w:tcPr>
          <w:p w14:paraId="3A8AF697" w14:textId="77777777" w:rsidR="00095E03" w:rsidRPr="00C42312" w:rsidRDefault="00095E03" w:rsidP="005E3EA7">
            <w:pPr>
              <w:pStyle w:val="bullet"/>
              <w:spacing w:before="0" w:after="0"/>
              <w:rPr>
                <w:sz w:val="22"/>
                <w:szCs w:val="22"/>
              </w:rPr>
            </w:pPr>
          </w:p>
        </w:tc>
        <w:tc>
          <w:tcPr>
            <w:tcW w:w="560" w:type="pct"/>
          </w:tcPr>
          <w:p w14:paraId="0022C00C" w14:textId="77777777" w:rsidR="00095E03" w:rsidRPr="00C42312" w:rsidRDefault="00095E03" w:rsidP="005E3EA7">
            <w:pPr>
              <w:pStyle w:val="bullet"/>
              <w:spacing w:before="0" w:after="0"/>
              <w:rPr>
                <w:sz w:val="22"/>
                <w:szCs w:val="22"/>
              </w:rPr>
            </w:pPr>
          </w:p>
        </w:tc>
        <w:tc>
          <w:tcPr>
            <w:tcW w:w="304" w:type="pct"/>
          </w:tcPr>
          <w:p w14:paraId="502E40E2" w14:textId="77777777" w:rsidR="00095E03" w:rsidRPr="00C42312" w:rsidRDefault="00095E03" w:rsidP="005E3EA7">
            <w:pPr>
              <w:pStyle w:val="bullet"/>
              <w:spacing w:before="0" w:after="0"/>
              <w:rPr>
                <w:sz w:val="22"/>
                <w:szCs w:val="22"/>
              </w:rPr>
            </w:pPr>
          </w:p>
        </w:tc>
        <w:tc>
          <w:tcPr>
            <w:tcW w:w="440" w:type="pct"/>
          </w:tcPr>
          <w:p w14:paraId="197C049C" w14:textId="77777777" w:rsidR="00095E03" w:rsidRPr="00C42312" w:rsidRDefault="00095E03" w:rsidP="005E3EA7">
            <w:pPr>
              <w:pStyle w:val="bullet"/>
              <w:spacing w:before="0" w:after="0"/>
              <w:rPr>
                <w:sz w:val="22"/>
                <w:szCs w:val="22"/>
              </w:rPr>
            </w:pPr>
          </w:p>
        </w:tc>
        <w:tc>
          <w:tcPr>
            <w:tcW w:w="231" w:type="pct"/>
          </w:tcPr>
          <w:p w14:paraId="45C982C1" w14:textId="77777777" w:rsidR="00095E03" w:rsidRPr="00C42312" w:rsidRDefault="00095E03" w:rsidP="005E3EA7">
            <w:pPr>
              <w:pStyle w:val="bullet"/>
              <w:spacing w:before="0" w:after="0"/>
              <w:rPr>
                <w:sz w:val="22"/>
                <w:szCs w:val="22"/>
              </w:rPr>
            </w:pPr>
          </w:p>
        </w:tc>
        <w:tc>
          <w:tcPr>
            <w:tcW w:w="367" w:type="pct"/>
          </w:tcPr>
          <w:p w14:paraId="5EA9F4C9" w14:textId="77777777" w:rsidR="00095E03" w:rsidRPr="00C42312" w:rsidRDefault="00095E03" w:rsidP="005E3EA7">
            <w:pPr>
              <w:pStyle w:val="bullet"/>
              <w:spacing w:before="0" w:after="0"/>
              <w:rPr>
                <w:sz w:val="22"/>
                <w:szCs w:val="22"/>
              </w:rPr>
            </w:pPr>
          </w:p>
        </w:tc>
        <w:tc>
          <w:tcPr>
            <w:tcW w:w="598" w:type="pct"/>
          </w:tcPr>
          <w:p w14:paraId="3920B895" w14:textId="77777777" w:rsidR="00095E03" w:rsidRPr="00C42312" w:rsidRDefault="00095E03" w:rsidP="005E3EA7">
            <w:pPr>
              <w:pStyle w:val="bullet"/>
              <w:spacing w:before="0" w:after="0"/>
              <w:rPr>
                <w:sz w:val="22"/>
                <w:szCs w:val="22"/>
              </w:rPr>
            </w:pPr>
          </w:p>
        </w:tc>
        <w:tc>
          <w:tcPr>
            <w:tcW w:w="597" w:type="pct"/>
          </w:tcPr>
          <w:p w14:paraId="375605BE" w14:textId="77777777" w:rsidR="00095E03" w:rsidRPr="00C42312" w:rsidRDefault="00095E03" w:rsidP="005E3EA7">
            <w:pPr>
              <w:pStyle w:val="bullet"/>
              <w:spacing w:before="0" w:after="0"/>
              <w:rPr>
                <w:sz w:val="22"/>
                <w:szCs w:val="22"/>
              </w:rPr>
            </w:pPr>
          </w:p>
        </w:tc>
      </w:tr>
    </w:tbl>
    <w:p w14:paraId="4BFC16EC" w14:textId="77777777" w:rsidR="00095E03" w:rsidRPr="00C42312" w:rsidRDefault="00095E03" w:rsidP="00095E03">
      <w:pPr>
        <w:tabs>
          <w:tab w:val="left" w:pos="180"/>
        </w:tabs>
        <w:ind w:right="76"/>
        <w:jc w:val="both"/>
        <w:rPr>
          <w:rFonts w:ascii="Trebuchet MS" w:eastAsia="Arial" w:hAnsi="Trebuchet MS"/>
        </w:rPr>
      </w:pPr>
    </w:p>
    <w:p w14:paraId="210828FD" w14:textId="586F0BF9" w:rsidR="00095E03" w:rsidRPr="00C42312" w:rsidRDefault="00095E03" w:rsidP="00F4254E">
      <w:pPr>
        <w:pStyle w:val="ListParagraph"/>
        <w:numPr>
          <w:ilvl w:val="0"/>
          <w:numId w:val="25"/>
        </w:numPr>
        <w:tabs>
          <w:tab w:val="left" w:pos="709"/>
        </w:tabs>
        <w:spacing w:after="0" w:line="240" w:lineRule="auto"/>
        <w:ind w:right="76"/>
        <w:jc w:val="both"/>
        <w:rPr>
          <w:rFonts w:ascii="Trebuchet MS" w:eastAsia="Arial" w:hAnsi="Trebuchet MS"/>
        </w:rPr>
      </w:pPr>
      <w:r w:rsidRPr="00C42312">
        <w:rPr>
          <w:rFonts w:ascii="Trebuchet MS" w:eastAsia="Arial" w:hAnsi="Trebuchet MS"/>
        </w:rPr>
        <w:tab/>
      </w:r>
      <w:r w:rsidRPr="00C42312" w:rsidDel="00E10638">
        <w:rPr>
          <w:rFonts w:ascii="Trebuchet MS" w:eastAsia="Arial" w:hAnsi="Trebuchet MS"/>
        </w:rPr>
        <w:t xml:space="preserve"> </w:t>
      </w:r>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r w:rsidRPr="00C42312">
        <w:rPr>
          <w:rFonts w:ascii="Trebuchet MS" w:eastAsia="Arial" w:hAnsi="Trebuchet MS"/>
        </w:rPr>
        <w:t xml:space="preserve"> acordă o finanțare nerambursabilă în sumă maximă de ............ LEI (valoarea în litere), echivalentă cu ……………. % din valoarea totală eligibilă aprobată.</w:t>
      </w:r>
    </w:p>
    <w:p w14:paraId="51192FCD" w14:textId="77777777" w:rsidR="00095E03" w:rsidRPr="00C42312" w:rsidRDefault="00095E03" w:rsidP="00F4254E">
      <w:pPr>
        <w:pStyle w:val="ListParagraph"/>
        <w:numPr>
          <w:ilvl w:val="0"/>
          <w:numId w:val="25"/>
        </w:numPr>
        <w:tabs>
          <w:tab w:val="left" w:pos="709"/>
        </w:tabs>
        <w:spacing w:after="0" w:line="240" w:lineRule="auto"/>
        <w:ind w:right="76"/>
        <w:jc w:val="both"/>
        <w:rPr>
          <w:rFonts w:ascii="Trebuchet MS" w:eastAsia="Arial" w:hAnsi="Trebuchet MS"/>
        </w:rPr>
      </w:pPr>
      <w:r w:rsidRPr="00C42312">
        <w:rPr>
          <w:rFonts w:ascii="Trebuchet MS" w:eastAsia="Arial" w:hAnsi="Trebuchet MS"/>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4E4BA6A9" w14:textId="77777777" w:rsidR="00095E03" w:rsidRPr="00C42312" w:rsidRDefault="00095E03" w:rsidP="00095E03">
      <w:pPr>
        <w:tabs>
          <w:tab w:val="left" w:pos="180"/>
        </w:tabs>
        <w:ind w:left="720" w:right="76"/>
        <w:jc w:val="both"/>
        <w:rPr>
          <w:rFonts w:ascii="Trebuchet MS" w:eastAsia="Arial" w:hAnsi="Trebuchet MS"/>
        </w:rPr>
      </w:pPr>
      <w:r w:rsidRPr="00C42312">
        <w:rPr>
          <w:rFonts w:ascii="Trebuchet MS" w:eastAsia="Arial" w:hAnsi="Trebuchet MS"/>
          <w:i/>
        </w:rPr>
        <w:lastRenderedPageBreak/>
        <w:t>În cazul proiectelor finanțate în cadrul programului de asistență tehnică/priorităților de asistență tehnică alin. (3) va avea următorul conținut</w:t>
      </w:r>
      <w:r w:rsidRPr="00C42312">
        <w:rPr>
          <w:rFonts w:ascii="Trebuchet MS" w:eastAsia="Arial" w:hAnsi="Trebuchet MS"/>
        </w:rPr>
        <w:t>&gt;</w:t>
      </w:r>
    </w:p>
    <w:p w14:paraId="47457D68" w14:textId="77777777" w:rsidR="00095E03" w:rsidRPr="00C42312" w:rsidRDefault="00095E03" w:rsidP="00095E03">
      <w:pPr>
        <w:pStyle w:val="ListParagraph"/>
        <w:jc w:val="both"/>
        <w:rPr>
          <w:rFonts w:ascii="Trebuchet MS" w:eastAsia="Arial" w:hAnsi="Trebuchet MS"/>
        </w:rPr>
      </w:pPr>
      <w:r w:rsidRPr="00C42312">
        <w:rPr>
          <w:rFonts w:ascii="Trebuchet MS" w:eastAsia="Arial" w:hAnsi="Trebuchet MS"/>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4FE8DAB8" w14:textId="77777777" w:rsidR="00095E03" w:rsidRPr="00C42312" w:rsidRDefault="00095E03" w:rsidP="00095E03">
      <w:pPr>
        <w:tabs>
          <w:tab w:val="left" w:pos="709"/>
          <w:tab w:val="left" w:pos="993"/>
        </w:tabs>
        <w:ind w:left="852" w:right="76"/>
        <w:jc w:val="both"/>
        <w:rPr>
          <w:rFonts w:ascii="Trebuchet MS" w:eastAsia="Arial" w:hAnsi="Trebuchet MS"/>
        </w:rPr>
      </w:pPr>
      <w:r w:rsidRPr="00C42312">
        <w:rPr>
          <w:rFonts w:ascii="Trebuchet MS" w:eastAsia="Arial" w:hAnsi="Trebuchet MS"/>
        </w:rPr>
        <w:t>(4)</w:t>
      </w:r>
      <w:r w:rsidRPr="00C42312">
        <w:rPr>
          <w:rFonts w:ascii="Trebuchet MS" w:eastAsia="Arial" w:hAnsi="Trebuchet MS"/>
        </w:rPr>
        <w:tab/>
        <w:t>Finanțarea va fi acordată, în baza cererilor de prefinanțare/rambursare/ plată, elaborate și transmise prin sistemul MySMIS 2021 în conformitate cu Graficul de depunere a cererilor de prefinanțare/plată/rambursare a cheltuielilor care se constituie în Anexa nr. 3 la prezentul contract de finanțare, încărcat și actualizat de beneficiar în sistemul MySMIS 2021.</w:t>
      </w:r>
    </w:p>
    <w:p w14:paraId="331B99D0" w14:textId="77777777" w:rsidR="00095E03" w:rsidRPr="00C42312" w:rsidRDefault="00095E03" w:rsidP="00095E03">
      <w:pPr>
        <w:tabs>
          <w:tab w:val="left" w:pos="709"/>
          <w:tab w:val="left" w:pos="993"/>
          <w:tab w:val="left" w:pos="1843"/>
        </w:tabs>
        <w:ind w:left="852" w:right="76"/>
        <w:jc w:val="both"/>
        <w:rPr>
          <w:rFonts w:ascii="Trebuchet MS" w:eastAsia="Arial" w:hAnsi="Trebuchet MS"/>
        </w:rPr>
      </w:pPr>
      <w:r w:rsidRPr="00C42312">
        <w:rPr>
          <w:rFonts w:ascii="Trebuchet MS" w:eastAsia="Arial" w:hAnsi="Trebuchet MS"/>
        </w:rPr>
        <w:t>(5)</w:t>
      </w:r>
      <w:r w:rsidRPr="00C42312">
        <w:rPr>
          <w:rFonts w:ascii="Trebuchet MS" w:eastAsia="Arial" w:hAnsi="Trebuchet MS"/>
        </w:rPr>
        <w:tab/>
        <w:t>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44E899A7" w14:textId="77777777" w:rsidR="00095E03" w:rsidRPr="00C42312" w:rsidRDefault="00095E03" w:rsidP="00095E03">
      <w:pPr>
        <w:ind w:firstLine="720"/>
        <w:rPr>
          <w:rFonts w:ascii="Trebuchet MS" w:eastAsia="Arial" w:hAnsi="Trebuchet MS"/>
          <w:b/>
          <w:spacing w:val="-6"/>
        </w:rPr>
      </w:pPr>
    </w:p>
    <w:p w14:paraId="2A5B7462"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4</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El</w:t>
      </w:r>
      <w:r w:rsidRPr="00C42312">
        <w:rPr>
          <w:rFonts w:ascii="Trebuchet MS" w:eastAsia="Arial" w:hAnsi="Trebuchet MS"/>
          <w:b/>
          <w:spacing w:val="1"/>
        </w:rPr>
        <w:t>i</w:t>
      </w:r>
      <w:r w:rsidRPr="00C42312">
        <w:rPr>
          <w:rFonts w:ascii="Trebuchet MS" w:eastAsia="Arial" w:hAnsi="Trebuchet MS"/>
          <w:b/>
        </w:rPr>
        <w:t>g</w:t>
      </w:r>
      <w:r w:rsidRPr="00C42312">
        <w:rPr>
          <w:rFonts w:ascii="Trebuchet MS" w:eastAsia="Arial" w:hAnsi="Trebuchet MS"/>
          <w:b/>
          <w:spacing w:val="1"/>
        </w:rPr>
        <w:t>i</w:t>
      </w:r>
      <w:r w:rsidRPr="00C42312">
        <w:rPr>
          <w:rFonts w:ascii="Trebuchet MS" w:eastAsia="Arial" w:hAnsi="Trebuchet MS"/>
          <w:b/>
          <w:spacing w:val="-3"/>
        </w:rPr>
        <w:t>b</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spacing w:val="1"/>
        </w:rPr>
        <w:t>it</w:t>
      </w:r>
      <w:r w:rsidRPr="00C42312">
        <w:rPr>
          <w:rFonts w:ascii="Trebuchet MS" w:eastAsia="Arial" w:hAnsi="Trebuchet MS"/>
          <w:b/>
          <w:spacing w:val="-3"/>
        </w:rPr>
        <w:t>a</w:t>
      </w:r>
      <w:r w:rsidRPr="00C42312">
        <w:rPr>
          <w:rFonts w:ascii="Trebuchet MS" w:eastAsia="Arial" w:hAnsi="Trebuchet MS"/>
          <w:b/>
          <w:spacing w:val="-1"/>
        </w:rPr>
        <w:t>t</w:t>
      </w:r>
      <w:r w:rsidRPr="00C42312">
        <w:rPr>
          <w:rFonts w:ascii="Trebuchet MS" w:eastAsia="Arial" w:hAnsi="Trebuchet MS"/>
          <w:b/>
        </w:rPr>
        <w:t>ea</w:t>
      </w:r>
      <w:r w:rsidRPr="00C42312">
        <w:rPr>
          <w:rFonts w:ascii="Trebuchet MS" w:eastAsia="Arial" w:hAnsi="Trebuchet MS"/>
          <w:b/>
          <w:spacing w:val="1"/>
        </w:rPr>
        <w:t xml:space="preserve"> </w:t>
      </w:r>
      <w:r w:rsidRPr="00C42312">
        <w:rPr>
          <w:rFonts w:ascii="Trebuchet MS" w:eastAsia="Arial" w:hAnsi="Trebuchet MS"/>
          <w:b/>
        </w:rPr>
        <w:t>che</w:t>
      </w:r>
      <w:r w:rsidRPr="00C42312">
        <w:rPr>
          <w:rFonts w:ascii="Trebuchet MS" w:eastAsia="Arial" w:hAnsi="Trebuchet MS"/>
          <w:b/>
          <w:spacing w:val="-1"/>
        </w:rPr>
        <w:t>l</w:t>
      </w:r>
      <w:r w:rsidRPr="00C42312">
        <w:rPr>
          <w:rFonts w:ascii="Trebuchet MS" w:eastAsia="Arial" w:hAnsi="Trebuchet MS"/>
          <w:b/>
          <w:spacing w:val="1"/>
        </w:rPr>
        <w:t>t</w:t>
      </w:r>
      <w:r w:rsidRPr="00C42312">
        <w:rPr>
          <w:rFonts w:ascii="Trebuchet MS" w:eastAsia="Arial" w:hAnsi="Trebuchet MS"/>
          <w:b/>
        </w:rPr>
        <w:t>u</w:t>
      </w:r>
      <w:r w:rsidRPr="00C42312">
        <w:rPr>
          <w:rFonts w:ascii="Trebuchet MS" w:eastAsia="Arial" w:hAnsi="Trebuchet MS"/>
          <w:b/>
          <w:spacing w:val="1"/>
        </w:rPr>
        <w:t>i</w:t>
      </w:r>
      <w:r w:rsidRPr="00C42312">
        <w:rPr>
          <w:rFonts w:ascii="Trebuchet MS" w:eastAsia="Arial" w:hAnsi="Trebuchet MS"/>
          <w:b/>
          <w:spacing w:val="-3"/>
        </w:rPr>
        <w:t>e</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rPr>
        <w:t>or</w:t>
      </w:r>
    </w:p>
    <w:p w14:paraId="5D429595" w14:textId="77777777" w:rsidR="00095E03" w:rsidRPr="00C42312" w:rsidRDefault="00095E03" w:rsidP="00F4254E">
      <w:pPr>
        <w:pStyle w:val="ListParagraph"/>
        <w:numPr>
          <w:ilvl w:val="0"/>
          <w:numId w:val="26"/>
        </w:numPr>
        <w:tabs>
          <w:tab w:val="left" w:pos="709"/>
        </w:tabs>
        <w:spacing w:after="0" w:line="240" w:lineRule="auto"/>
        <w:ind w:right="76"/>
        <w:jc w:val="both"/>
        <w:rPr>
          <w:rFonts w:ascii="Trebuchet MS" w:eastAsia="Arial" w:hAnsi="Trebuchet MS"/>
        </w:rPr>
      </w:pPr>
      <w:r w:rsidRPr="00C42312">
        <w:rPr>
          <w:rFonts w:ascii="Trebuchet MS" w:eastAsia="Arial" w:hAnsi="Trebuchet MS"/>
        </w:rPr>
        <w:t xml:space="preserve">Cheltuielile angajate și plătite pe durata de implementare a proiectului sunt eligibile dacă sunt realizate în condițiile stabilite de: </w:t>
      </w:r>
    </w:p>
    <w:p w14:paraId="5E716419" w14:textId="77777777" w:rsidR="00095E03" w:rsidRPr="00C42312" w:rsidRDefault="00095E03" w:rsidP="00F4254E">
      <w:pPr>
        <w:pStyle w:val="ListParagraph"/>
        <w:numPr>
          <w:ilvl w:val="0"/>
          <w:numId w:val="19"/>
        </w:numPr>
        <w:tabs>
          <w:tab w:val="left" w:pos="180"/>
        </w:tabs>
        <w:spacing w:after="0" w:line="240" w:lineRule="auto"/>
        <w:ind w:right="76"/>
        <w:jc w:val="both"/>
        <w:rPr>
          <w:rFonts w:ascii="Trebuchet MS" w:eastAsia="Arial" w:hAnsi="Trebuchet MS"/>
        </w:rPr>
      </w:pPr>
      <w:r w:rsidRPr="00C42312">
        <w:rPr>
          <w:rFonts w:ascii="Trebuchet MS" w:eastAsia="Arial" w:hAnsi="Trebuchet MS"/>
        </w:rPr>
        <w:t>Legislația națională și europeană aplicabilă;</w:t>
      </w:r>
    </w:p>
    <w:p w14:paraId="3F19ED4C" w14:textId="77777777" w:rsidR="00095E03" w:rsidRPr="00C42312" w:rsidRDefault="00095E03" w:rsidP="00F4254E">
      <w:pPr>
        <w:pStyle w:val="ListParagraph"/>
        <w:numPr>
          <w:ilvl w:val="0"/>
          <w:numId w:val="19"/>
        </w:numPr>
        <w:tabs>
          <w:tab w:val="left" w:pos="180"/>
        </w:tabs>
        <w:spacing w:after="0" w:line="240" w:lineRule="auto"/>
        <w:ind w:right="76"/>
        <w:jc w:val="both"/>
        <w:rPr>
          <w:rFonts w:ascii="Trebuchet MS" w:eastAsia="Arial" w:hAnsi="Trebuchet MS"/>
        </w:rPr>
      </w:pPr>
      <w:r w:rsidRPr="00C42312">
        <w:rPr>
          <w:rFonts w:ascii="Trebuchet MS" w:eastAsia="Arial" w:hAnsi="Trebuchet MS"/>
        </w:rPr>
        <w:t>Ghidul Solicitantului;</w:t>
      </w:r>
    </w:p>
    <w:p w14:paraId="60B14AC2" w14:textId="77777777" w:rsidR="00095E03" w:rsidRPr="00C42312" w:rsidRDefault="00095E03" w:rsidP="00F4254E">
      <w:pPr>
        <w:pStyle w:val="ListParagraph"/>
        <w:numPr>
          <w:ilvl w:val="0"/>
          <w:numId w:val="19"/>
        </w:numPr>
        <w:tabs>
          <w:tab w:val="left" w:pos="180"/>
        </w:tabs>
        <w:spacing w:after="0" w:line="240" w:lineRule="auto"/>
        <w:ind w:right="76"/>
        <w:jc w:val="both"/>
        <w:rPr>
          <w:rFonts w:ascii="Trebuchet MS" w:eastAsia="Arial" w:hAnsi="Trebuchet MS"/>
        </w:rPr>
      </w:pPr>
      <w:r w:rsidRPr="00C42312">
        <w:rPr>
          <w:rFonts w:ascii="Trebuchet MS" w:eastAsia="Arial" w:hAnsi="Trebuchet MS"/>
        </w:rPr>
        <w:t>Prezentul contract de finanțare.</w:t>
      </w:r>
    </w:p>
    <w:p w14:paraId="0C8DDFA1" w14:textId="77777777" w:rsidR="00095E03" w:rsidRPr="00C42312" w:rsidRDefault="00095E03" w:rsidP="00F4254E">
      <w:pPr>
        <w:pStyle w:val="ListParagraph"/>
        <w:numPr>
          <w:ilvl w:val="0"/>
          <w:numId w:val="54"/>
        </w:numPr>
        <w:tabs>
          <w:tab w:val="left" w:pos="180"/>
        </w:tabs>
        <w:spacing w:after="0" w:line="240" w:lineRule="auto"/>
        <w:ind w:right="76"/>
        <w:jc w:val="both"/>
        <w:rPr>
          <w:rFonts w:ascii="Trebuchet MS" w:eastAsia="Arial" w:hAnsi="Trebuchet MS"/>
        </w:rPr>
      </w:pPr>
      <w:r w:rsidRPr="00C42312">
        <w:rPr>
          <w:rFonts w:ascii="Trebuchet MS" w:eastAsia="Arial" w:hAnsi="Trebuchet MS"/>
        </w:rPr>
        <w:t>Cheltuielile aferente proiectului sunt eligibile cu condiția ca acestea să  fie cuprinse în cererea de finanțare aprobată prevăzută în Anexa nr. 1 la prezentul contract</w:t>
      </w:r>
      <w:r w:rsidRPr="00C42312">
        <w:rPr>
          <w:rFonts w:ascii="Trebuchet MS" w:hAnsi="Trebuchet MS"/>
        </w:rPr>
        <w:t xml:space="preserve"> </w:t>
      </w:r>
      <w:r w:rsidRPr="00C42312">
        <w:rPr>
          <w:rFonts w:ascii="Trebuchet MS" w:eastAsia="Arial" w:hAnsi="Trebuchet MS"/>
        </w:rPr>
        <w:t>și să fie efectuate în termenii și condițiile prezentului contract de finanțare.</w:t>
      </w:r>
    </w:p>
    <w:p w14:paraId="39C8CD39" w14:textId="77777777" w:rsidR="00095E03" w:rsidRPr="00C42312" w:rsidRDefault="00095E03" w:rsidP="00F4254E">
      <w:pPr>
        <w:pStyle w:val="ListParagraph"/>
        <w:numPr>
          <w:ilvl w:val="0"/>
          <w:numId w:val="55"/>
        </w:numPr>
        <w:tabs>
          <w:tab w:val="left" w:pos="709"/>
        </w:tabs>
        <w:spacing w:after="0" w:line="240" w:lineRule="auto"/>
        <w:ind w:right="76"/>
        <w:jc w:val="both"/>
        <w:rPr>
          <w:rFonts w:ascii="Trebuchet MS" w:eastAsia="Arial" w:hAnsi="Trebuchet MS"/>
        </w:rPr>
      </w:pPr>
      <w:r w:rsidRPr="00C42312">
        <w:rPr>
          <w:rFonts w:ascii="Trebuchet MS" w:eastAsia="Arial" w:hAnsi="Trebuchet MS"/>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6775E436" w14:textId="3A429A34" w:rsidR="00095E03" w:rsidRPr="00C42312" w:rsidRDefault="00495933" w:rsidP="00F4254E">
      <w:pPr>
        <w:pStyle w:val="ListParagraph"/>
        <w:numPr>
          <w:ilvl w:val="0"/>
          <w:numId w:val="55"/>
        </w:numPr>
        <w:tabs>
          <w:tab w:val="left" w:pos="709"/>
        </w:tabs>
        <w:spacing w:after="0" w:line="240" w:lineRule="auto"/>
        <w:ind w:right="76"/>
        <w:jc w:val="both"/>
        <w:rPr>
          <w:rFonts w:ascii="Trebuchet MS" w:eastAsia="Arial" w:hAnsi="Trebuchet MS"/>
        </w:rPr>
      </w:pPr>
      <w:r w:rsidRPr="00C42312">
        <w:rPr>
          <w:rFonts w:ascii="Trebuchet MS" w:eastAsia="Arial" w:hAnsi="Trebuchet MS"/>
        </w:rPr>
        <w:t>AMP</w:t>
      </w:r>
      <w:r w:rsidR="00E70525" w:rsidRPr="00C42312">
        <w:rPr>
          <w:rFonts w:ascii="Trebuchet MS" w:eastAsia="Arial" w:hAnsi="Trebuchet MS"/>
        </w:rPr>
        <w:t>o</w:t>
      </w:r>
      <w:r w:rsidRPr="00C42312">
        <w:rPr>
          <w:rFonts w:ascii="Trebuchet MS" w:eastAsia="Arial" w:hAnsi="Trebuchet MS"/>
        </w:rPr>
        <w:t>CIDIF</w:t>
      </w:r>
      <w:r w:rsidR="00095E03" w:rsidRPr="00C42312">
        <w:rPr>
          <w:rFonts w:ascii="Trebuchet MS" w:eastAsia="Arial" w:hAnsi="Trebuchet MS"/>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30C0EA06" w14:textId="77777777" w:rsidR="00095E03" w:rsidRPr="00C42312" w:rsidRDefault="00095E03" w:rsidP="00095E03">
      <w:pPr>
        <w:rPr>
          <w:rFonts w:ascii="Trebuchet MS" w:hAnsi="Trebuchet MS"/>
        </w:rPr>
      </w:pPr>
    </w:p>
    <w:p w14:paraId="73DEAC10" w14:textId="77777777" w:rsidR="00095E03" w:rsidRPr="00C42312" w:rsidRDefault="00095E03" w:rsidP="00095E03">
      <w:pPr>
        <w:ind w:firstLine="720"/>
        <w:rPr>
          <w:rFonts w:ascii="Trebuchet MS" w:eastAsia="Arial" w:hAnsi="Trebuchet MS"/>
          <w:b/>
          <w:spacing w:val="-8"/>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5 –</w:t>
      </w:r>
      <w:r w:rsidRPr="00C42312">
        <w:rPr>
          <w:rFonts w:ascii="Trebuchet MS" w:eastAsia="Arial" w:hAnsi="Trebuchet MS"/>
          <w:b/>
          <w:spacing w:val="5"/>
        </w:rPr>
        <w:t xml:space="preserve"> </w:t>
      </w:r>
      <w:r w:rsidRPr="00C42312">
        <w:rPr>
          <w:rFonts w:ascii="Trebuchet MS" w:eastAsia="Arial" w:hAnsi="Trebuchet MS"/>
          <w:b/>
          <w:spacing w:val="-8"/>
        </w:rPr>
        <w:t>Mecanismul prefinanțării</w:t>
      </w:r>
    </w:p>
    <w:p w14:paraId="691C61E8" w14:textId="77777777" w:rsidR="00095E03" w:rsidRPr="00C42312" w:rsidRDefault="00095E03" w:rsidP="00F4254E">
      <w:pPr>
        <w:pStyle w:val="ListParagraph"/>
        <w:numPr>
          <w:ilvl w:val="0"/>
          <w:numId w:val="27"/>
        </w:numPr>
        <w:tabs>
          <w:tab w:val="left" w:pos="709"/>
        </w:tabs>
        <w:spacing w:after="0" w:line="240" w:lineRule="auto"/>
        <w:ind w:right="76"/>
        <w:jc w:val="both"/>
        <w:rPr>
          <w:rFonts w:ascii="Trebuchet MS" w:eastAsia="Arial" w:hAnsi="Trebuchet MS"/>
        </w:rPr>
      </w:pPr>
      <w:r w:rsidRPr="00C42312">
        <w:rPr>
          <w:rFonts w:ascii="Trebuchet MS" w:eastAsia="Arial" w:hAnsi="Trebuchet MS"/>
        </w:rPr>
        <w:t>Beneficiarul are dreptul de a primi prefinanțare în condițiile legale aplicabile, cu respectarea și în conformitate cu prevederile prezentului contract de finanțare.</w:t>
      </w:r>
    </w:p>
    <w:p w14:paraId="00E50229" w14:textId="77777777" w:rsidR="00095E03" w:rsidRPr="00C42312" w:rsidRDefault="00095E03" w:rsidP="00F4254E">
      <w:pPr>
        <w:pStyle w:val="ListParagraph"/>
        <w:numPr>
          <w:ilvl w:val="0"/>
          <w:numId w:val="27"/>
        </w:numPr>
        <w:tabs>
          <w:tab w:val="left" w:pos="709"/>
        </w:tabs>
        <w:spacing w:after="0" w:line="240" w:lineRule="auto"/>
        <w:ind w:right="76"/>
        <w:jc w:val="both"/>
        <w:rPr>
          <w:rFonts w:ascii="Trebuchet MS" w:eastAsia="Arial" w:hAnsi="Trebuchet MS"/>
        </w:rPr>
      </w:pPr>
      <w:r w:rsidRPr="00C42312">
        <w:rPr>
          <w:rFonts w:ascii="Trebuchet MS" w:eastAsia="Arial" w:hAnsi="Trebuchet MS"/>
        </w:rPr>
        <w:t>Prefinanțarea se justifică în termenele și condițiile prevăzute la art. 19 din Ordonanța de urgență a Guvernului nr. 133/2021 și ale prezentului contract de finanțare.</w:t>
      </w:r>
    </w:p>
    <w:p w14:paraId="6C90A28D" w14:textId="77777777" w:rsidR="00095E03" w:rsidRPr="00C42312" w:rsidRDefault="00095E03" w:rsidP="00F4254E">
      <w:pPr>
        <w:pStyle w:val="ListParagraph"/>
        <w:numPr>
          <w:ilvl w:val="0"/>
          <w:numId w:val="27"/>
        </w:numPr>
        <w:tabs>
          <w:tab w:val="left" w:pos="709"/>
        </w:tabs>
        <w:spacing w:after="0" w:line="240" w:lineRule="auto"/>
        <w:ind w:right="76"/>
        <w:jc w:val="both"/>
        <w:rPr>
          <w:rFonts w:ascii="Trebuchet MS" w:eastAsia="Arial" w:hAnsi="Trebuchet MS"/>
        </w:rPr>
      </w:pPr>
      <w:r w:rsidRPr="00C42312">
        <w:rPr>
          <w:rFonts w:ascii="Trebuchet MS" w:eastAsia="Arial" w:hAnsi="Trebuchet MS"/>
        </w:rPr>
        <w:t>Recuperarea prefinanțării se realizează în conformitate cu prevederile art. 20 din Ordonanța de urgență a Guvernului nr. 133/2021 și ale prezentului contract de finanțare..</w:t>
      </w:r>
    </w:p>
    <w:p w14:paraId="03B8FC41" w14:textId="77777777" w:rsidR="00095E03" w:rsidRPr="00C42312" w:rsidRDefault="00095E03" w:rsidP="00095E03">
      <w:pPr>
        <w:tabs>
          <w:tab w:val="left" w:pos="709"/>
        </w:tabs>
        <w:ind w:right="76"/>
        <w:jc w:val="both"/>
        <w:rPr>
          <w:rFonts w:ascii="Trebuchet MS" w:eastAsia="Arial" w:hAnsi="Trebuchet MS"/>
        </w:rPr>
      </w:pPr>
    </w:p>
    <w:p w14:paraId="6AB20062"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6</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R</w:t>
      </w:r>
      <w:r w:rsidRPr="00C42312">
        <w:rPr>
          <w:rFonts w:ascii="Trebuchet MS" w:eastAsia="Arial" w:hAnsi="Trebuchet MS"/>
          <w:b/>
        </w:rPr>
        <w:t>amburs</w:t>
      </w:r>
      <w:r w:rsidRPr="00C42312">
        <w:rPr>
          <w:rFonts w:ascii="Trebuchet MS" w:eastAsia="Arial" w:hAnsi="Trebuchet MS"/>
          <w:b/>
          <w:spacing w:val="-3"/>
        </w:rPr>
        <w:t>a</w:t>
      </w:r>
      <w:r w:rsidRPr="00C42312">
        <w:rPr>
          <w:rFonts w:ascii="Trebuchet MS" w:eastAsia="Arial" w:hAnsi="Trebuchet MS"/>
          <w:b/>
        </w:rPr>
        <w:t>rea/p</w:t>
      </w:r>
      <w:r w:rsidRPr="00C42312">
        <w:rPr>
          <w:rFonts w:ascii="Trebuchet MS" w:eastAsia="Arial" w:hAnsi="Trebuchet MS"/>
          <w:b/>
          <w:spacing w:val="1"/>
        </w:rPr>
        <w:t>l</w:t>
      </w:r>
      <w:r w:rsidRPr="00C42312">
        <w:rPr>
          <w:rFonts w:ascii="Trebuchet MS" w:eastAsia="Arial" w:hAnsi="Trebuchet MS"/>
          <w:b/>
          <w:spacing w:val="-3"/>
        </w:rPr>
        <w:t>a</w:t>
      </w:r>
      <w:r w:rsidRPr="00C42312">
        <w:rPr>
          <w:rFonts w:ascii="Trebuchet MS" w:eastAsia="Arial" w:hAnsi="Trebuchet MS"/>
          <w:b/>
          <w:spacing w:val="1"/>
        </w:rPr>
        <w:t>t</w:t>
      </w:r>
      <w:r w:rsidRPr="00C42312">
        <w:rPr>
          <w:rFonts w:ascii="Trebuchet MS" w:eastAsia="Arial" w:hAnsi="Trebuchet MS"/>
          <w:b/>
        </w:rPr>
        <w:t>a che</w:t>
      </w:r>
      <w:r w:rsidRPr="00C42312">
        <w:rPr>
          <w:rFonts w:ascii="Trebuchet MS" w:eastAsia="Arial" w:hAnsi="Trebuchet MS"/>
          <w:b/>
          <w:spacing w:val="-1"/>
        </w:rPr>
        <w:t>l</w:t>
      </w:r>
      <w:r w:rsidRPr="00C42312">
        <w:rPr>
          <w:rFonts w:ascii="Trebuchet MS" w:eastAsia="Arial" w:hAnsi="Trebuchet MS"/>
          <w:b/>
          <w:spacing w:val="1"/>
        </w:rPr>
        <w:t>t</w:t>
      </w:r>
      <w:r w:rsidRPr="00C42312">
        <w:rPr>
          <w:rFonts w:ascii="Trebuchet MS" w:eastAsia="Arial" w:hAnsi="Trebuchet MS"/>
          <w:b/>
        </w:rPr>
        <w:t>u</w:t>
      </w:r>
      <w:r w:rsidRPr="00C42312">
        <w:rPr>
          <w:rFonts w:ascii="Trebuchet MS" w:eastAsia="Arial" w:hAnsi="Trebuchet MS"/>
          <w:b/>
          <w:spacing w:val="1"/>
        </w:rPr>
        <w:t>i</w:t>
      </w:r>
      <w:r w:rsidRPr="00C42312">
        <w:rPr>
          <w:rFonts w:ascii="Trebuchet MS" w:eastAsia="Arial" w:hAnsi="Trebuchet MS"/>
          <w:b/>
          <w:spacing w:val="-3"/>
        </w:rPr>
        <w:t>e</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rPr>
        <w:t>or</w:t>
      </w:r>
    </w:p>
    <w:p w14:paraId="3EB1721F" w14:textId="0B7CEDD9" w:rsidR="00095E03" w:rsidRPr="00C42312" w:rsidRDefault="00095E03" w:rsidP="00F4254E">
      <w:pPr>
        <w:pStyle w:val="ListParagraph"/>
        <w:numPr>
          <w:ilvl w:val="0"/>
          <w:numId w:val="28"/>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Rambursarea sau plata se va realiza de către </w:t>
      </w:r>
      <w:r w:rsidR="00D66B5B" w:rsidRPr="00C42312">
        <w:rPr>
          <w:rFonts w:ascii="Trebuchet MS" w:eastAsia="Arial" w:hAnsi="Trebuchet MS"/>
        </w:rPr>
        <w:t>AMPoCIDIF</w:t>
      </w:r>
      <w:r w:rsidRPr="00C42312">
        <w:rPr>
          <w:rFonts w:ascii="Trebuchet MS" w:eastAsia="Arial" w:hAnsi="Trebuchet MS"/>
        </w:rPr>
        <w:t xml:space="preserve"> în conformitate cu prevederile legale, pe baza cererilor de rambursare/plată</w:t>
      </w:r>
      <w:r w:rsidRPr="00C42312" w:rsidDel="00901DDC">
        <w:rPr>
          <w:rFonts w:ascii="Trebuchet MS" w:eastAsia="Arial" w:hAnsi="Trebuchet MS"/>
        </w:rPr>
        <w:t xml:space="preserve"> </w:t>
      </w:r>
      <w:r w:rsidRPr="00C42312">
        <w:rPr>
          <w:rFonts w:ascii="Trebuchet MS" w:eastAsia="Arial" w:hAnsi="Trebuchet MS"/>
        </w:rPr>
        <w:t xml:space="preserve">transmise </w:t>
      </w:r>
      <w:r w:rsidR="00D66B5B" w:rsidRPr="00C42312">
        <w:rPr>
          <w:rFonts w:ascii="Trebuchet MS" w:eastAsia="Arial" w:hAnsi="Trebuchet MS"/>
        </w:rPr>
        <w:t>AMPoCIDIF</w:t>
      </w:r>
      <w:r w:rsidRPr="00C42312">
        <w:rPr>
          <w:rFonts w:ascii="Trebuchet MS" w:eastAsia="Arial" w:hAnsi="Trebuchet MS"/>
        </w:rPr>
        <w:t xml:space="preserve"> de Beneficiar/Liderul de parteneriat și în condițiile specificate în prezentul contract de finanțare. </w:t>
      </w:r>
    </w:p>
    <w:p w14:paraId="3873EDF9" w14:textId="77777777" w:rsidR="00095E03" w:rsidRPr="00C42312" w:rsidRDefault="00095E03" w:rsidP="00F4254E">
      <w:pPr>
        <w:pStyle w:val="ListParagraph"/>
        <w:numPr>
          <w:ilvl w:val="0"/>
          <w:numId w:val="28"/>
        </w:numPr>
        <w:tabs>
          <w:tab w:val="left" w:pos="180"/>
        </w:tabs>
        <w:spacing w:after="0" w:line="240" w:lineRule="auto"/>
        <w:ind w:right="76"/>
        <w:jc w:val="both"/>
        <w:rPr>
          <w:rFonts w:ascii="Trebuchet MS" w:eastAsia="Arial" w:hAnsi="Trebuchet MS"/>
          <w:b/>
        </w:rPr>
      </w:pPr>
      <w:r w:rsidRPr="00C42312">
        <w:rPr>
          <w:rFonts w:ascii="Trebuchet MS" w:eastAsia="Arial" w:hAnsi="Trebuchet MS"/>
        </w:rPr>
        <w:t xml:space="preserve">Beneficiarul/Liderul de parteneriat și partenerii, după caz, răspund de legalitatea, realitatea și regularitatea cheltuielilor, în caz contrar fiind aplicabile prevederile </w:t>
      </w:r>
      <w:r w:rsidRPr="00C42312">
        <w:rPr>
          <w:rFonts w:ascii="Trebuchet MS" w:eastAsia="Arial" w:hAnsi="Trebuchet MS"/>
        </w:rPr>
        <w:lastRenderedPageBreak/>
        <w:t>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27D33B6" w14:textId="44CB0B06" w:rsidR="00095E03" w:rsidRPr="00C42312" w:rsidRDefault="00095E03" w:rsidP="00F4254E">
      <w:pPr>
        <w:pStyle w:val="ListParagraph"/>
        <w:numPr>
          <w:ilvl w:val="0"/>
          <w:numId w:val="28"/>
        </w:numPr>
        <w:spacing w:after="0" w:line="240" w:lineRule="auto"/>
        <w:jc w:val="both"/>
        <w:rPr>
          <w:rFonts w:ascii="Trebuchet MS" w:eastAsia="Arial" w:hAnsi="Trebuchet MS"/>
          <w:b/>
          <w:spacing w:val="-6"/>
        </w:rPr>
      </w:pPr>
      <w:r w:rsidRPr="00C42312">
        <w:rPr>
          <w:rFonts w:ascii="Trebuchet MS" w:eastAsia="Arial" w:hAnsi="Trebuchet MS"/>
          <w:spacing w:val="-6"/>
        </w:rPr>
        <w:t xml:space="preserve">Autorizarea cheltuielilor/efectuarea plăților se realizează de către </w:t>
      </w:r>
      <w:r w:rsidR="00D66B5B" w:rsidRPr="00C42312">
        <w:rPr>
          <w:rFonts w:ascii="Trebuchet MS" w:eastAsia="Arial" w:hAnsi="Trebuchet MS"/>
          <w:spacing w:val="-6"/>
        </w:rPr>
        <w:t>AMPoCIDIF</w:t>
      </w:r>
      <w:r w:rsidRPr="00C42312">
        <w:rPr>
          <w:rFonts w:ascii="Trebuchet MS" w:eastAsia="Arial" w:hAnsi="Trebuchet MS"/>
          <w:spacing w:val="-6"/>
        </w:rPr>
        <w:t>,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AM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2835A72F" w14:textId="77777777" w:rsidR="00095E03" w:rsidRPr="00C42312" w:rsidRDefault="00095E03" w:rsidP="00095E03">
      <w:pPr>
        <w:pStyle w:val="ListParagraph"/>
        <w:ind w:left="495"/>
        <w:rPr>
          <w:rFonts w:ascii="Trebuchet MS" w:eastAsia="Arial" w:hAnsi="Trebuchet MS"/>
          <w:b/>
          <w:spacing w:val="-6"/>
        </w:rPr>
      </w:pPr>
    </w:p>
    <w:p w14:paraId="2D5B764A" w14:textId="77777777" w:rsidR="00095E03" w:rsidRPr="00C42312" w:rsidRDefault="00095E03" w:rsidP="00095E03">
      <w:pPr>
        <w:ind w:firstLine="720"/>
        <w:jc w:val="both"/>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 xml:space="preserve">7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spacing w:val="-1"/>
        </w:rPr>
        <w:t>D</w:t>
      </w:r>
      <w:r w:rsidRPr="00C42312">
        <w:rPr>
          <w:rFonts w:ascii="Trebuchet MS" w:eastAsia="Arial" w:hAnsi="Trebuchet MS"/>
          <w:b/>
        </w:rPr>
        <w:t>re</w:t>
      </w:r>
      <w:r w:rsidRPr="00C42312">
        <w:rPr>
          <w:rFonts w:ascii="Trebuchet MS" w:eastAsia="Arial" w:hAnsi="Trebuchet MS"/>
          <w:b/>
          <w:spacing w:val="-3"/>
        </w:rPr>
        <w:t>p</w:t>
      </w:r>
      <w:r w:rsidRPr="00C42312">
        <w:rPr>
          <w:rFonts w:ascii="Trebuchet MS" w:eastAsia="Arial" w:hAnsi="Trebuchet MS"/>
          <w:b/>
          <w:spacing w:val="1"/>
        </w:rPr>
        <w:t>t</w:t>
      </w:r>
      <w:r w:rsidRPr="00C42312">
        <w:rPr>
          <w:rFonts w:ascii="Trebuchet MS" w:eastAsia="Arial" w:hAnsi="Trebuchet MS"/>
          <w:b/>
        </w:rPr>
        <w:t>u</w:t>
      </w:r>
      <w:r w:rsidRPr="00C42312">
        <w:rPr>
          <w:rFonts w:ascii="Trebuchet MS" w:eastAsia="Arial" w:hAnsi="Trebuchet MS"/>
          <w:b/>
          <w:spacing w:val="-2"/>
        </w:rPr>
        <w:t>r</w:t>
      </w:r>
      <w:r w:rsidRPr="00C42312">
        <w:rPr>
          <w:rFonts w:ascii="Trebuchet MS" w:eastAsia="Arial" w:hAnsi="Trebuchet MS"/>
          <w:b/>
          <w:spacing w:val="1"/>
        </w:rPr>
        <w:t>il</w:t>
      </w:r>
      <w:r w:rsidRPr="00C42312">
        <w:rPr>
          <w:rFonts w:ascii="Trebuchet MS" w:eastAsia="Arial" w:hAnsi="Trebuchet MS"/>
          <w:b/>
        </w:rPr>
        <w:t>e</w:t>
      </w:r>
      <w:r w:rsidRPr="00C42312">
        <w:rPr>
          <w:rFonts w:ascii="Trebuchet MS" w:eastAsia="Arial" w:hAnsi="Trebuchet MS"/>
          <w:b/>
          <w:spacing w:val="-20"/>
        </w:rPr>
        <w:t xml:space="preserve"> </w:t>
      </w:r>
      <w:r w:rsidRPr="00C42312">
        <w:rPr>
          <w:rFonts w:ascii="Trebuchet MS" w:eastAsia="Arial" w:hAnsi="Trebuchet MS"/>
          <w:b/>
          <w:spacing w:val="-1"/>
        </w:rPr>
        <w:t>și obligațiile</w:t>
      </w:r>
      <w:r w:rsidRPr="00C42312">
        <w:rPr>
          <w:rFonts w:ascii="Trebuchet MS" w:eastAsia="Arial" w:hAnsi="Trebuchet MS"/>
          <w:b/>
          <w:spacing w:val="-2"/>
          <w:position w:val="2"/>
        </w:rPr>
        <w:t xml:space="preserve"> </w:t>
      </w:r>
      <w:r w:rsidRPr="00C42312">
        <w:rPr>
          <w:rFonts w:ascii="Trebuchet MS" w:eastAsia="Arial" w:hAnsi="Trebuchet MS"/>
          <w:b/>
        </w:rPr>
        <w:t>Bene</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c</w:t>
      </w:r>
      <w:r w:rsidRPr="00C42312">
        <w:rPr>
          <w:rFonts w:ascii="Trebuchet MS" w:eastAsia="Arial" w:hAnsi="Trebuchet MS"/>
          <w:b/>
          <w:spacing w:val="1"/>
        </w:rPr>
        <w:t>i</w:t>
      </w:r>
      <w:r w:rsidRPr="00C42312">
        <w:rPr>
          <w:rFonts w:ascii="Trebuchet MS" w:eastAsia="Arial" w:hAnsi="Trebuchet MS"/>
          <w:b/>
        </w:rPr>
        <w:t>a</w:t>
      </w:r>
      <w:r w:rsidRPr="00C42312">
        <w:rPr>
          <w:rFonts w:ascii="Trebuchet MS" w:eastAsia="Arial" w:hAnsi="Trebuchet MS"/>
          <w:b/>
          <w:spacing w:val="-2"/>
        </w:rPr>
        <w:t>r</w:t>
      </w:r>
      <w:r w:rsidRPr="00C42312">
        <w:rPr>
          <w:rFonts w:ascii="Trebuchet MS" w:eastAsia="Arial" w:hAnsi="Trebuchet MS"/>
          <w:b/>
        </w:rPr>
        <w:t>u</w:t>
      </w:r>
      <w:r w:rsidRPr="00C42312">
        <w:rPr>
          <w:rFonts w:ascii="Trebuchet MS" w:eastAsia="Arial" w:hAnsi="Trebuchet MS"/>
          <w:b/>
          <w:spacing w:val="1"/>
        </w:rPr>
        <w:t>l</w:t>
      </w:r>
      <w:r w:rsidRPr="00C42312">
        <w:rPr>
          <w:rFonts w:ascii="Trebuchet MS" w:eastAsia="Arial" w:hAnsi="Trebuchet MS"/>
          <w:b/>
        </w:rPr>
        <w:t>ui</w:t>
      </w:r>
    </w:p>
    <w:p w14:paraId="2B7CD6FF" w14:textId="77777777" w:rsidR="00095E03" w:rsidRPr="00C42312" w:rsidRDefault="00095E03" w:rsidP="00F4254E">
      <w:pPr>
        <w:pStyle w:val="ListParagraph"/>
        <w:numPr>
          <w:ilvl w:val="0"/>
          <w:numId w:val="29"/>
        </w:numPr>
        <w:tabs>
          <w:tab w:val="left" w:pos="180"/>
          <w:tab w:val="left" w:pos="5670"/>
        </w:tabs>
        <w:spacing w:after="0" w:line="240" w:lineRule="auto"/>
        <w:ind w:right="76"/>
        <w:jc w:val="both"/>
        <w:rPr>
          <w:rFonts w:ascii="Trebuchet MS" w:eastAsia="Arial" w:hAnsi="Trebuchet MS"/>
        </w:rPr>
      </w:pPr>
      <w:r w:rsidRPr="00C42312">
        <w:rPr>
          <w:rFonts w:ascii="Trebuchet MS" w:eastAsia="Arial" w:hAnsi="Trebuchet MS"/>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6F50B5D2" w14:textId="1B5B9A5E"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__se specifică de fiecare </w:t>
      </w:r>
      <w:r w:rsidR="00D66B5B" w:rsidRPr="00C42312">
        <w:rPr>
          <w:rFonts w:ascii="Trebuchet MS" w:eastAsia="Arial" w:hAnsi="Trebuchet MS"/>
        </w:rPr>
        <w:t>AMPoCIDIF</w:t>
      </w:r>
      <w:r w:rsidRPr="00C42312">
        <w:rPr>
          <w:rFonts w:ascii="Trebuchet MS" w:eastAsia="Arial" w:hAnsi="Trebuchet MS"/>
        </w:rPr>
        <w:t xml:space="preserve">______ de la data specificată la art. 2, alin (2), </w:t>
      </w:r>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r w:rsidR="00625E54" w:rsidRPr="00C42312">
        <w:rPr>
          <w:rFonts w:ascii="Trebuchet MS" w:eastAsia="Arial" w:hAnsi="Trebuchet MS"/>
        </w:rPr>
        <w:t xml:space="preserve"> </w:t>
      </w:r>
      <w:r w:rsidRPr="00C42312">
        <w:rPr>
          <w:rFonts w:ascii="Trebuchet MS" w:eastAsia="Arial" w:hAnsi="Trebuchet MS"/>
        </w:rPr>
        <w:t>poate dispune rezilierea contractului de finanțare.</w:t>
      </w:r>
    </w:p>
    <w:p w14:paraId="065C3A8B" w14:textId="52F543CF"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Beneficiarul poate solicita în scris punctul de vedere al </w:t>
      </w:r>
      <w:r w:rsidR="00D66B5B" w:rsidRPr="00C42312">
        <w:rPr>
          <w:rFonts w:ascii="Trebuchet MS" w:eastAsia="Arial" w:hAnsi="Trebuchet MS"/>
        </w:rPr>
        <w:t>AMPoCIDIF</w:t>
      </w:r>
      <w:r w:rsidRPr="00C42312">
        <w:rPr>
          <w:rFonts w:ascii="Trebuchet MS" w:eastAsia="Arial" w:hAnsi="Trebuchet MS"/>
        </w:rPr>
        <w:t xml:space="preserve">, cu privire la aspectele survenite de natură să afecteze buna implementare a proiectului, urmând ca punctul de vedere al </w:t>
      </w:r>
      <w:r w:rsidR="00D66B5B" w:rsidRPr="00C42312">
        <w:rPr>
          <w:rFonts w:ascii="Trebuchet MS" w:eastAsia="Arial" w:hAnsi="Trebuchet MS"/>
        </w:rPr>
        <w:t>AMPoCIDIF</w:t>
      </w:r>
      <w:r w:rsidRPr="00C42312">
        <w:rPr>
          <w:rFonts w:ascii="Trebuchet MS" w:eastAsia="Arial" w:hAnsi="Trebuchet MS"/>
        </w:rPr>
        <w:t xml:space="preserve"> să fie furnizat în baza și în vederea executării clauzelor prezentului contract de finanțare și a legislației aplicabile.</w:t>
      </w:r>
    </w:p>
    <w:p w14:paraId="1B3EA6B6"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4" w:history="1">
        <w:r w:rsidRPr="00C42312">
          <w:rPr>
            <w:rFonts w:ascii="Trebuchet MS" w:eastAsia="Arial" w:hAnsi="Trebuchet MS"/>
          </w:rPr>
          <w:t>Ordonanței de urgență a Guvernului nr. 133/2021</w:t>
        </w:r>
      </w:hyperlink>
      <w:r w:rsidRPr="00C42312">
        <w:rPr>
          <w:rFonts w:ascii="Trebuchet MS" w:eastAsia="Arial" w:hAnsi="Trebuchet MS"/>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4D8E6125" w14:textId="3B97C185"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Beneficiarul/Liderul de parteneriat și partenerii au obligația de a pune la dispoziția </w:t>
      </w:r>
      <w:r w:rsidR="00D66B5B" w:rsidRPr="00C42312">
        <w:rPr>
          <w:rFonts w:ascii="Trebuchet MS" w:eastAsia="Arial" w:hAnsi="Trebuchet MS"/>
        </w:rPr>
        <w:t>AMPoCIDIF</w:t>
      </w:r>
      <w:r w:rsidRPr="00C42312">
        <w:rPr>
          <w:rFonts w:ascii="Trebuchet MS" w:eastAsia="Arial" w:hAnsi="Trebuchet MS"/>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r w:rsidR="00D66B5B" w:rsidRPr="00C42312">
        <w:rPr>
          <w:rFonts w:ascii="Trebuchet MS" w:eastAsia="Arial" w:hAnsi="Trebuchet MS"/>
        </w:rPr>
        <w:t>AMPoCIDIF</w:t>
      </w:r>
      <w:r w:rsidRPr="00C42312">
        <w:rPr>
          <w:rFonts w:ascii="Trebuchet MS" w:eastAsia="Arial" w:hAnsi="Trebuchet MS"/>
        </w:rPr>
        <w:t xml:space="preserve">, precum și să asigure condițiile pentru efectuarea verificărilor la fața locului. </w:t>
      </w:r>
    </w:p>
    <w:p w14:paraId="6A3197CA" w14:textId="34A69EA5"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r w:rsidR="00D66B5B" w:rsidRPr="00C42312">
        <w:rPr>
          <w:rFonts w:ascii="Trebuchet MS" w:eastAsia="Arial" w:hAnsi="Trebuchet MS"/>
        </w:rPr>
        <w:t>AMPOCIDIF</w:t>
      </w:r>
      <w:r w:rsidRPr="00C42312">
        <w:rPr>
          <w:rFonts w:ascii="Trebuchet MS" w:eastAsia="Arial" w:hAnsi="Trebuchet MS"/>
        </w:rPr>
        <w:t xml:space="preserve"> și de a asigura accesul neîngrădit al acestora la documente în locul respectiv.</w:t>
      </w:r>
    </w:p>
    <w:p w14:paraId="0B9907F0" w14:textId="734EBA3A"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lastRenderedPageBreak/>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r w:rsidR="00D66B5B" w:rsidRPr="00C42312">
        <w:rPr>
          <w:rFonts w:ascii="Trebuchet MS" w:eastAsia="Arial" w:hAnsi="Trebuchet MS"/>
        </w:rPr>
        <w:t>AMPoCIDIF</w:t>
      </w:r>
      <w:r w:rsidRPr="00C42312">
        <w:rPr>
          <w:rFonts w:ascii="Trebuchet MS" w:eastAsia="Arial" w:hAnsi="Trebuchet MS"/>
        </w:rPr>
        <w:t xml:space="preserve"> sau de alte structuri cu competențe în controlul și recuperarea debitelor aferente fondurilor europene și/sau fondurilor publice naționale aferente acestora, după caz.</w:t>
      </w:r>
    </w:p>
    <w:p w14:paraId="08D236B7"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hAnsi="Trebuchet MS"/>
        </w:rPr>
      </w:pPr>
      <w:r w:rsidRPr="00C42312">
        <w:rPr>
          <w:rFonts w:ascii="Trebuchet MS" w:eastAsia="Arial" w:hAnsi="Trebuchet MS"/>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5" w:history="1">
        <w:r w:rsidRPr="00C42312">
          <w:rPr>
            <w:rFonts w:ascii="Trebuchet MS" w:eastAsia="Arial" w:hAnsi="Trebuchet MS"/>
          </w:rPr>
          <w:t>Legii nr. 135/2007</w:t>
        </w:r>
      </w:hyperlink>
      <w:r w:rsidRPr="00C42312">
        <w:rPr>
          <w:rFonts w:ascii="Trebuchet MS" w:eastAsia="Arial" w:hAnsi="Trebuchet MS"/>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0389CAA0"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hAnsi="Trebuchet MS"/>
        </w:rPr>
      </w:pPr>
      <w:r w:rsidRPr="00C42312">
        <w:rPr>
          <w:rFonts w:ascii="Trebuchet MS" w:eastAsia="Arial" w:hAnsi="Trebuchet MS"/>
        </w:rPr>
        <w:t>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AM către Beneficiar, iar acest termen  se întrerupe fie în cazul unor proceduri judiciare, fie la cererea Comisiei Europene, în condițiile prevăzute la art. 82 din Regulamentul (UE) 2021/1060.</w:t>
      </w:r>
      <w:r w:rsidRPr="00C42312">
        <w:rPr>
          <w:rFonts w:ascii="Trebuchet MS" w:hAnsi="Trebuchet MS"/>
        </w:rPr>
        <w:t xml:space="preserve"> </w:t>
      </w:r>
    </w:p>
    <w:p w14:paraId="582EFBD2" w14:textId="77777777" w:rsidR="00095E03" w:rsidRPr="00C42312" w:rsidRDefault="00095E03" w:rsidP="00F4254E">
      <w:pPr>
        <w:pStyle w:val="ListParagraph"/>
        <w:numPr>
          <w:ilvl w:val="0"/>
          <w:numId w:val="29"/>
        </w:numPr>
        <w:tabs>
          <w:tab w:val="left" w:pos="180"/>
          <w:tab w:val="left" w:pos="567"/>
        </w:tabs>
        <w:spacing w:after="0" w:line="240" w:lineRule="auto"/>
        <w:ind w:right="76"/>
        <w:jc w:val="both"/>
        <w:rPr>
          <w:rFonts w:ascii="Trebuchet MS" w:eastAsia="Arial" w:hAnsi="Trebuchet MS"/>
        </w:rPr>
      </w:pPr>
      <w:r w:rsidRPr="00C42312">
        <w:rPr>
          <w:rFonts w:ascii="Trebuchet MS" w:eastAsia="Arial" w:hAnsi="Trebuchet MS"/>
        </w:rPr>
        <w:t xml:space="preserve">Beneficiarul unei măsuri de ajutor de stat sau de minimis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ajutorului de stat, precum și pentru modificarea și completarea </w:t>
      </w:r>
      <w:hyperlink r:id="rId16" w:history="1">
        <w:r w:rsidRPr="00C42312">
          <w:rPr>
            <w:rFonts w:ascii="Trebuchet MS" w:eastAsia="Arial" w:hAnsi="Trebuchet MS"/>
          </w:rPr>
          <w:t>Legii concurenței nr. 21/1996</w:t>
        </w:r>
      </w:hyperlink>
      <w:r w:rsidRPr="00C42312">
        <w:rPr>
          <w:rFonts w:ascii="Trebuchet MS" w:eastAsia="Arial" w:hAnsi="Trebuchet MS"/>
          <w:specVanish/>
        </w:rPr>
        <w:t>, aprobată cu modificări și completări prin Legea nr. 20/2015, cu modificările și completările ulterioare.</w:t>
      </w:r>
    </w:p>
    <w:p w14:paraId="1D7F7AC3" w14:textId="77777777" w:rsidR="00095E03" w:rsidRPr="00C42312" w:rsidRDefault="00095E03" w:rsidP="00F4254E">
      <w:pPr>
        <w:pStyle w:val="ListParagraph"/>
        <w:numPr>
          <w:ilvl w:val="0"/>
          <w:numId w:val="29"/>
        </w:numPr>
        <w:tabs>
          <w:tab w:val="left" w:pos="567"/>
        </w:tabs>
        <w:spacing w:after="0" w:line="240" w:lineRule="auto"/>
        <w:ind w:right="76"/>
        <w:jc w:val="both"/>
        <w:rPr>
          <w:rFonts w:ascii="Trebuchet MS" w:eastAsia="Arial" w:hAnsi="Trebuchet MS"/>
        </w:rPr>
      </w:pPr>
      <w:r w:rsidRPr="00C42312">
        <w:rPr>
          <w:rFonts w:ascii="Trebuchet MS" w:eastAsia="Arial" w:hAnsi="Trebuchet MS"/>
        </w:rPr>
        <w:t xml:space="preserve">În cazul nerespectării prevederilor alin. (5) și (8) – (10), Beneficiarul este obligat să restituie suma aferentă documentelor lipsă, rambursată/plătită de AM în cadrul proiectului, reprezentând </w:t>
      </w:r>
      <w:r w:rsidRPr="00C42312">
        <w:rPr>
          <w:rFonts w:ascii="Trebuchet MS" w:eastAsia="Arial" w:hAnsi="Trebuchet MS" w:cs="Arial"/>
          <w:spacing w:val="-1"/>
        </w:rPr>
        <w:t>valoarea nerambursabilă eligibilă din fonduri europene și valoarea nerambursabilă eligibilă din bugetul național</w:t>
      </w:r>
      <w:r w:rsidRPr="00C42312">
        <w:rPr>
          <w:rFonts w:ascii="Trebuchet MS" w:eastAsia="Arial" w:hAnsi="Trebuchet MS"/>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3E954BA7" w14:textId="77777777" w:rsidR="00095E03" w:rsidRPr="00C42312" w:rsidRDefault="00095E03" w:rsidP="00F4254E">
      <w:pPr>
        <w:pStyle w:val="ListParagraph"/>
        <w:numPr>
          <w:ilvl w:val="0"/>
          <w:numId w:val="29"/>
        </w:numPr>
        <w:tabs>
          <w:tab w:val="left" w:pos="851"/>
          <w:tab w:val="left" w:pos="1418"/>
        </w:tabs>
        <w:spacing w:after="0" w:line="240" w:lineRule="auto"/>
        <w:ind w:right="76"/>
        <w:jc w:val="both"/>
        <w:rPr>
          <w:rFonts w:ascii="Trebuchet MS" w:eastAsia="Arial" w:hAnsi="Trebuchet MS"/>
        </w:rPr>
      </w:pPr>
      <w:r w:rsidRPr="00C42312">
        <w:rPr>
          <w:rFonts w:ascii="Trebuchet MS" w:eastAsia="Arial" w:hAnsi="Trebuchet MS"/>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C42312">
        <w:rPr>
          <w:rFonts w:ascii="Trebuchet MS" w:hAnsi="Trebuchet MS"/>
          <w:i/>
        </w:rPr>
        <w:t>.</w:t>
      </w:r>
    </w:p>
    <w:p w14:paraId="00842415" w14:textId="77777777" w:rsidR="00095E03" w:rsidRPr="00C42312" w:rsidRDefault="00095E03" w:rsidP="00F4254E">
      <w:pPr>
        <w:pStyle w:val="ListParagraph"/>
        <w:numPr>
          <w:ilvl w:val="0"/>
          <w:numId w:val="29"/>
        </w:numPr>
        <w:tabs>
          <w:tab w:val="left" w:pos="993"/>
        </w:tabs>
        <w:spacing w:after="0" w:line="240" w:lineRule="auto"/>
        <w:ind w:left="567" w:right="76" w:hanging="207"/>
        <w:jc w:val="both"/>
        <w:rPr>
          <w:rFonts w:ascii="Trebuchet MS" w:eastAsia="Arial" w:hAnsi="Trebuchet MS"/>
        </w:rPr>
      </w:pPr>
      <w:r w:rsidRPr="00C42312">
        <w:rPr>
          <w:rFonts w:ascii="Trebuchet MS" w:eastAsia="Arial" w:hAnsi="Trebuchet MS"/>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6868E802" w14:textId="77777777" w:rsidR="00095E03" w:rsidRPr="00C42312" w:rsidRDefault="00095E03" w:rsidP="00F4254E">
      <w:pPr>
        <w:pStyle w:val="ListParagraph"/>
        <w:numPr>
          <w:ilvl w:val="0"/>
          <w:numId w:val="29"/>
        </w:numPr>
        <w:tabs>
          <w:tab w:val="left" w:pos="993"/>
        </w:tabs>
        <w:spacing w:after="0" w:line="240" w:lineRule="auto"/>
        <w:ind w:left="567" w:right="76" w:hanging="207"/>
        <w:jc w:val="both"/>
        <w:rPr>
          <w:rFonts w:ascii="Trebuchet MS" w:eastAsia="Arial" w:hAnsi="Trebuchet MS"/>
        </w:rPr>
      </w:pPr>
      <w:r w:rsidRPr="00C42312">
        <w:rPr>
          <w:rFonts w:ascii="Trebuchet MS" w:eastAsia="Arial" w:hAnsi="Trebuchet MS"/>
        </w:rPr>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1B997F47"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C42312">
        <w:rPr>
          <w:rFonts w:ascii="Trebuchet MS" w:hAnsi="Trebuchet MS"/>
        </w:rPr>
        <w:t xml:space="preserve"> </w:t>
      </w:r>
      <w:r w:rsidRPr="00C42312">
        <w:rPr>
          <w:rFonts w:ascii="Trebuchet MS" w:eastAsia="Arial" w:hAnsi="Trebuchet MS"/>
        </w:rPr>
        <w:t>achizițiilor în domeniile apărării și securității sau dispozițiile legale privind achizițiile efectuate de beneficiarii privați, după caz.</w:t>
      </w:r>
    </w:p>
    <w:p w14:paraId="6AB490F8" w14:textId="2B4F2AEB" w:rsidR="00095E03" w:rsidRPr="00C42312" w:rsidRDefault="00095E03" w:rsidP="00F4254E">
      <w:pPr>
        <w:pStyle w:val="ListParagraph"/>
        <w:numPr>
          <w:ilvl w:val="0"/>
          <w:numId w:val="29"/>
        </w:numPr>
        <w:tabs>
          <w:tab w:val="left" w:pos="993"/>
        </w:tabs>
        <w:spacing w:after="0" w:line="240" w:lineRule="auto"/>
        <w:ind w:right="76"/>
        <w:jc w:val="both"/>
        <w:rPr>
          <w:rFonts w:ascii="Trebuchet MS" w:eastAsia="Arial" w:hAnsi="Trebuchet MS"/>
        </w:rPr>
      </w:pPr>
      <w:r w:rsidRPr="00C42312">
        <w:rPr>
          <w:rFonts w:ascii="Trebuchet MS" w:eastAsia="Arial" w:hAnsi="Trebuchet MS"/>
        </w:rPr>
        <w:t xml:space="preserve">Beneficiarul/Liderul de parteneriat are obligația întocmirii și transmiterii cererilor de rambursare și, după caz, a cererilor de plată și a cererilor de prefinanțare și de a pune la dispoziția </w:t>
      </w:r>
      <w:r w:rsidR="00D66B5B" w:rsidRPr="00C42312">
        <w:rPr>
          <w:rFonts w:ascii="Trebuchet MS" w:eastAsia="Arial" w:hAnsi="Trebuchet MS"/>
        </w:rPr>
        <w:t>AMPoCIDIF</w:t>
      </w:r>
      <w:r w:rsidRPr="00C42312">
        <w:rPr>
          <w:rFonts w:ascii="Trebuchet MS" w:eastAsia="Arial" w:hAnsi="Trebuchet MS"/>
        </w:rPr>
        <w:t xml:space="preserve"> documentele justificative ce însoțesc cererea de </w:t>
      </w:r>
      <w:r w:rsidRPr="00C42312">
        <w:rPr>
          <w:rFonts w:ascii="Trebuchet MS" w:eastAsia="Arial" w:hAnsi="Trebuchet MS"/>
        </w:rPr>
        <w:lastRenderedPageBreak/>
        <w:t xml:space="preserve">rambursare/plată/prefinanțare, spre a fi verificate de către </w:t>
      </w:r>
      <w:r w:rsidR="00D66B5B" w:rsidRPr="00C42312">
        <w:rPr>
          <w:rFonts w:ascii="Trebuchet MS" w:eastAsia="Arial" w:hAnsi="Trebuchet MS"/>
        </w:rPr>
        <w:t>AMPoCIDIF</w:t>
      </w:r>
      <w:r w:rsidRPr="00C42312">
        <w:rPr>
          <w:rFonts w:ascii="Trebuchet MS" w:eastAsia="Arial" w:hAnsi="Trebuchet MS"/>
        </w:rPr>
        <w:t xml:space="preserve"> în vederea efectuării rambursării/plății.</w:t>
      </w:r>
    </w:p>
    <w:p w14:paraId="2C2A738E"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Beneficiarul/Liderul de parteneriat are obligația respectării termenelor de transmitere a cererilor de rambursare, și după caz, a cererilor de plată și a cererilor de prefinanțare, în condițiile prezentului contract de finanțare și ale legislației aplicabile.</w:t>
      </w:r>
    </w:p>
    <w:p w14:paraId="739FD2EB"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Beneficiarul are obligația și responsabilitatea întocmirii și transmiterii Rapoartelor de progres și a documentelor justificative care îl însoțesc, în termenul prevăzut la art. 13 alin. (4).</w:t>
      </w:r>
    </w:p>
    <w:p w14:paraId="556B7463" w14:textId="64E80B0F" w:rsidR="00095E03" w:rsidRPr="00C42312" w:rsidRDefault="00095E03" w:rsidP="00F4254E">
      <w:pPr>
        <w:pStyle w:val="ListParagraph"/>
        <w:numPr>
          <w:ilvl w:val="0"/>
          <w:numId w:val="29"/>
        </w:numPr>
        <w:tabs>
          <w:tab w:val="left" w:pos="851"/>
        </w:tabs>
        <w:spacing w:after="0" w:line="240" w:lineRule="auto"/>
        <w:ind w:left="567" w:hanging="297"/>
        <w:jc w:val="both"/>
        <w:rPr>
          <w:rFonts w:ascii="Trebuchet MS" w:eastAsia="Arial" w:hAnsi="Trebuchet MS"/>
        </w:rPr>
      </w:pPr>
      <w:r w:rsidRPr="00C42312">
        <w:rPr>
          <w:rFonts w:ascii="Trebuchet MS" w:eastAsia="Arial" w:hAnsi="Trebuchet MS"/>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r w:rsidR="00D66B5B" w:rsidRPr="00C42312">
        <w:rPr>
          <w:rFonts w:ascii="Trebuchet MS" w:eastAsia="Arial" w:hAnsi="Trebuchet MS"/>
        </w:rPr>
        <w:t>AMPoCIDIF</w:t>
      </w:r>
      <w:r w:rsidRPr="00C42312">
        <w:rPr>
          <w:rFonts w:ascii="Trebuchet MS" w:eastAsia="Arial" w:hAnsi="Trebuchet MS"/>
        </w:rPr>
        <w:t xml:space="preserve"> a verificării procedurii de achiziție.</w:t>
      </w:r>
    </w:p>
    <w:p w14:paraId="165CCCEA"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Beneficiarul are obligația să asigure resursele necesare desfășurării activităților proiectului, conform cererii de finanțare, în termenele stabilite prin prezentul contract de finanțare.</w:t>
      </w:r>
    </w:p>
    <w:p w14:paraId="012DE369" w14:textId="6DE431AE"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r w:rsidR="00D66B5B" w:rsidRPr="00C42312">
        <w:rPr>
          <w:rFonts w:ascii="Trebuchet MS" w:eastAsia="Arial" w:hAnsi="Trebuchet MS"/>
        </w:rPr>
        <w:t>AMPoCIDIF</w:t>
      </w:r>
      <w:r w:rsidRPr="00C42312">
        <w:rPr>
          <w:rFonts w:ascii="Trebuchet MS" w:eastAsia="Arial" w:hAnsi="Trebuchet MS"/>
        </w:rPr>
        <w:t xml:space="preserve"> a măsurilor prevăzute la art. 50 alin. (3) din Regulamentul (UE) 2021/1060.</w:t>
      </w:r>
    </w:p>
    <w:p w14:paraId="5879E1AD" w14:textId="1BBDD7C1"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 xml:space="preserve">Beneficiarul are obligația de a restitui </w:t>
      </w:r>
      <w:r w:rsidR="00D66B5B" w:rsidRPr="00C42312">
        <w:rPr>
          <w:rFonts w:ascii="Trebuchet MS" w:eastAsia="Arial" w:hAnsi="Trebuchet MS"/>
        </w:rPr>
        <w:t>AMPoCIDIF</w:t>
      </w:r>
      <w:r w:rsidRPr="00C42312">
        <w:rPr>
          <w:rFonts w:ascii="Trebuchet MS" w:eastAsia="Arial" w:hAnsi="Trebuchet MS"/>
        </w:rPr>
        <w:t xml:space="preserve">, orice sumă ce constituie plată nedatorată/sume necuvenite plătite eronat de către AM în cadrul prezentului contract de finanțare, în </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2"/>
        </w:rPr>
        <w:t xml:space="preserve"> </w:t>
      </w:r>
      <w:r w:rsidRPr="00C42312">
        <w:rPr>
          <w:rFonts w:ascii="Trebuchet MS" w:eastAsia="Arial" w:hAnsi="Trebuchet MS"/>
        </w:rPr>
        <w:t>5</w:t>
      </w:r>
      <w:r w:rsidRPr="00C42312">
        <w:rPr>
          <w:rFonts w:ascii="Trebuchet MS" w:eastAsia="Arial" w:hAnsi="Trebuchet MS"/>
          <w:spacing w:val="1"/>
        </w:rPr>
        <w:t xml:space="preserve"> </w:t>
      </w:r>
      <w:r w:rsidRPr="00C42312">
        <w:rPr>
          <w:rFonts w:ascii="Trebuchet MS" w:eastAsia="Arial" w:hAnsi="Trebuchet MS"/>
          <w:spacing w:val="-2"/>
        </w:rPr>
        <w:t>z</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1"/>
        </w:rPr>
        <w:t>l</w:t>
      </w:r>
      <w:r w:rsidRPr="00C42312">
        <w:rPr>
          <w:rFonts w:ascii="Trebuchet MS" w:eastAsia="Arial" w:hAnsi="Trebuchet MS"/>
        </w:rPr>
        <w:t>uc</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1"/>
        </w:rPr>
        <w:t>t</w:t>
      </w:r>
      <w:r w:rsidRPr="00C42312">
        <w:rPr>
          <w:rFonts w:ascii="Trebuchet MS" w:eastAsia="Arial" w:hAnsi="Trebuchet MS"/>
        </w:rPr>
        <w:t>o</w:t>
      </w:r>
      <w:r w:rsidRPr="00C42312">
        <w:rPr>
          <w:rFonts w:ascii="Trebuchet MS" w:eastAsia="Arial" w:hAnsi="Trebuchet MS"/>
          <w:spacing w:val="-3"/>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2"/>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spacing w:val="-3"/>
        </w:rPr>
        <w:t>i</w:t>
      </w:r>
      <w:r w:rsidRPr="00C42312">
        <w:rPr>
          <w:rFonts w:ascii="Trebuchet MS" w:eastAsia="Arial" w:hAnsi="Trebuchet MS"/>
          <w:spacing w:val="1"/>
        </w:rPr>
        <w:t>m</w:t>
      </w:r>
      <w:r w:rsidRPr="00C42312">
        <w:rPr>
          <w:rFonts w:ascii="Trebuchet MS" w:eastAsia="Arial" w:hAnsi="Trebuchet MS"/>
          <w:spacing w:val="-1"/>
        </w:rPr>
        <w:t>i</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w:t>
      </w:r>
      <w:r w:rsidRPr="00C42312">
        <w:rPr>
          <w:rFonts w:ascii="Trebuchet MS" w:eastAsia="Arial" w:hAnsi="Trebuchet MS"/>
          <w:spacing w:val="3"/>
        </w:rPr>
        <w:t xml:space="preserve"> </w:t>
      </w:r>
      <w:r w:rsidRPr="00C42312">
        <w:rPr>
          <w:rFonts w:ascii="Trebuchet MS" w:eastAsia="Arial" w:hAnsi="Trebuchet MS"/>
        </w:rPr>
        <w:t>n</w:t>
      </w:r>
      <w:r w:rsidRPr="00C42312">
        <w:rPr>
          <w:rFonts w:ascii="Trebuchet MS" w:eastAsia="Arial" w:hAnsi="Trebuchet MS"/>
          <w:spacing w:val="-3"/>
        </w:rPr>
        <w:t>o</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3"/>
        </w:rPr>
        <w:t>ă</w:t>
      </w:r>
      <w:r w:rsidRPr="00C42312">
        <w:rPr>
          <w:rFonts w:ascii="Trebuchet MS" w:eastAsia="Arial" w:hAnsi="Trebuchet MS"/>
          <w:spacing w:val="1"/>
        </w:rPr>
        <w:t>r</w:t>
      </w:r>
      <w:r w:rsidRPr="00C42312">
        <w:rPr>
          <w:rFonts w:ascii="Trebuchet MS" w:eastAsia="Arial" w:hAnsi="Trebuchet MS"/>
          <w:spacing w:val="-1"/>
        </w:rPr>
        <w:t>ii</w:t>
      </w:r>
      <w:r w:rsidRPr="00C42312">
        <w:rPr>
          <w:rFonts w:ascii="Trebuchet MS" w:eastAsia="Arial" w:hAnsi="Trebuchet MS"/>
        </w:rPr>
        <w:t>.</w:t>
      </w:r>
      <w:r w:rsidRPr="00C42312">
        <w:rPr>
          <w:rFonts w:ascii="Trebuchet MS" w:hAnsi="Trebuchet MS"/>
        </w:rPr>
        <w:t xml:space="preserve"> </w:t>
      </w:r>
      <w:r w:rsidRPr="00C42312">
        <w:rPr>
          <w:rFonts w:ascii="Trebuchet MS" w:eastAsia="Arial" w:hAnsi="Trebuchet MS"/>
        </w:rPr>
        <w:t xml:space="preserve">Nerespectarea termenului menționat anterior dă  dreptul </w:t>
      </w:r>
      <w:r w:rsidR="00D66B5B" w:rsidRPr="00C42312">
        <w:rPr>
          <w:rFonts w:ascii="Trebuchet MS" w:eastAsia="Arial" w:hAnsi="Trebuchet MS"/>
        </w:rPr>
        <w:t>AMPoCIDIF</w:t>
      </w:r>
      <w:r w:rsidRPr="00C42312">
        <w:rPr>
          <w:rFonts w:ascii="Trebuchet MS" w:eastAsia="Arial" w:hAnsi="Trebuchet MS"/>
        </w:rPr>
        <w:t xml:space="preserve"> de a solicita beneficiarului dobânda legală datorată, stabilită conform legislației în vigoare.</w:t>
      </w:r>
    </w:p>
    <w:p w14:paraId="56D37BF8" w14:textId="2C89FB7B"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spacing w:val="-1"/>
        </w:rPr>
        <w:t>B</w:t>
      </w:r>
      <w:r w:rsidRPr="00C42312">
        <w:rPr>
          <w:rFonts w:ascii="Trebuchet MS" w:eastAsia="Arial" w:hAnsi="Trebuchet MS"/>
        </w:rPr>
        <w:t>ene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ul</w:t>
      </w:r>
      <w:r w:rsidRPr="00C42312">
        <w:rPr>
          <w:rFonts w:ascii="Trebuchet MS" w:eastAsia="Arial" w:hAnsi="Trebuchet MS"/>
          <w:spacing w:val="5"/>
        </w:rPr>
        <w:t xml:space="preserve"> </w:t>
      </w:r>
      <w:r w:rsidRPr="00C42312">
        <w:rPr>
          <w:rFonts w:ascii="Trebuchet MS" w:eastAsia="Arial" w:hAnsi="Trebuchet MS"/>
        </w:rPr>
        <w:t>e</w:t>
      </w:r>
      <w:r w:rsidRPr="00C42312">
        <w:rPr>
          <w:rFonts w:ascii="Trebuchet MS" w:eastAsia="Arial" w:hAnsi="Trebuchet MS"/>
          <w:spacing w:val="-2"/>
        </w:rPr>
        <w:t>s</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ob</w:t>
      </w:r>
      <w:r w:rsidRPr="00C42312">
        <w:rPr>
          <w:rFonts w:ascii="Trebuchet MS" w:eastAsia="Arial" w:hAnsi="Trebuchet MS"/>
          <w:spacing w:val="-1"/>
        </w:rPr>
        <w:t>li</w:t>
      </w:r>
      <w:r w:rsidRPr="00C42312">
        <w:rPr>
          <w:rFonts w:ascii="Trebuchet MS" w:eastAsia="Arial" w:hAnsi="Trebuchet MS"/>
          <w:spacing w:val="2"/>
        </w:rPr>
        <w:t>g</w:t>
      </w:r>
      <w:r w:rsidRPr="00C42312">
        <w:rPr>
          <w:rFonts w:ascii="Trebuchet MS" w:eastAsia="Arial" w:hAnsi="Trebuchet MS"/>
          <w:spacing w:val="-3"/>
        </w:rPr>
        <w:t>a</w:t>
      </w:r>
      <w:r w:rsidRPr="00C42312">
        <w:rPr>
          <w:rFonts w:ascii="Trebuchet MS" w:eastAsia="Arial" w:hAnsi="Trebuchet MS"/>
        </w:rPr>
        <w:t>t</w:t>
      </w:r>
      <w:r w:rsidRPr="00C42312">
        <w:rPr>
          <w:rFonts w:ascii="Trebuchet MS" w:eastAsia="Arial" w:hAnsi="Trebuchet MS"/>
          <w:spacing w:val="4"/>
        </w:rPr>
        <w:t xml:space="preserve"> </w:t>
      </w:r>
      <w:r w:rsidRPr="00C42312">
        <w:rPr>
          <w:rFonts w:ascii="Trebuchet MS" w:eastAsia="Arial" w:hAnsi="Trebuchet MS"/>
        </w:rPr>
        <w:t>să</w:t>
      </w:r>
      <w:r w:rsidRPr="00C42312">
        <w:rPr>
          <w:rFonts w:ascii="Trebuchet MS" w:eastAsia="Arial" w:hAnsi="Trebuchet MS"/>
          <w:spacing w:val="6"/>
        </w:rPr>
        <w:t xml:space="preserve"> </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1"/>
        </w:rPr>
        <w:t>rm</w:t>
      </w:r>
      <w:r w:rsidRPr="00C42312">
        <w:rPr>
          <w:rFonts w:ascii="Trebuchet MS" w:eastAsia="Arial" w:hAnsi="Trebuchet MS"/>
        </w:rPr>
        <w:t>e</w:t>
      </w:r>
      <w:r w:rsidRPr="00C42312">
        <w:rPr>
          <w:rFonts w:ascii="Trebuchet MS" w:eastAsia="Arial" w:hAnsi="Trebuchet MS"/>
          <w:spacing w:val="-2"/>
        </w:rPr>
        <w:t>z</w:t>
      </w:r>
      <w:r w:rsidRPr="00C42312">
        <w:rPr>
          <w:rFonts w:ascii="Trebuchet MS" w:eastAsia="Arial" w:hAnsi="Trebuchet MS"/>
        </w:rPr>
        <w:t>e</w:t>
      </w:r>
      <w:r w:rsidRPr="00C42312">
        <w:rPr>
          <w:rFonts w:ascii="Trebuchet MS" w:eastAsia="Arial" w:hAnsi="Trebuchet MS"/>
          <w:spacing w:val="6"/>
        </w:rPr>
        <w:t xml:space="preserve"> </w:t>
      </w:r>
      <w:r w:rsidR="00D66B5B" w:rsidRPr="00C42312">
        <w:rPr>
          <w:rFonts w:ascii="Trebuchet MS" w:eastAsia="Arial" w:hAnsi="Trebuchet MS"/>
          <w:spacing w:val="-1"/>
        </w:rPr>
        <w:t>AMPoCIDIF</w:t>
      </w:r>
      <w:r w:rsidRPr="00C42312">
        <w:rPr>
          <w:rFonts w:ascii="Trebuchet MS" w:eastAsia="Arial" w:hAnsi="Trebuchet MS"/>
          <w:spacing w:val="13"/>
        </w:rPr>
        <w:t xml:space="preserve"> </w:t>
      </w:r>
      <w:r w:rsidRPr="00C42312">
        <w:rPr>
          <w:rFonts w:ascii="Trebuchet MS" w:eastAsia="Arial" w:hAnsi="Trebuchet MS"/>
        </w:rPr>
        <w:t>de</w:t>
      </w:r>
      <w:r w:rsidRPr="00C42312">
        <w:rPr>
          <w:rFonts w:ascii="Trebuchet MS" w:eastAsia="Arial" w:hAnsi="Trebuchet MS"/>
          <w:spacing w:val="-2"/>
        </w:rPr>
        <w:t>s</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ce</w:t>
      </w:r>
      <w:r w:rsidRPr="00C42312">
        <w:rPr>
          <w:rFonts w:ascii="Trebuchet MS" w:eastAsia="Arial" w:hAnsi="Trebuchet MS"/>
          <w:spacing w:val="6"/>
        </w:rPr>
        <w:t xml:space="preserve"> </w:t>
      </w:r>
      <w:r w:rsidRPr="00C42312">
        <w:rPr>
          <w:rFonts w:ascii="Trebuchet MS" w:eastAsia="Arial" w:hAnsi="Trebuchet MS"/>
        </w:rPr>
        <w:t>s</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3"/>
        </w:rPr>
        <w:t>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p</w:t>
      </w:r>
      <w:r w:rsidRPr="00C42312">
        <w:rPr>
          <w:rFonts w:ascii="Trebuchet MS" w:eastAsia="Arial" w:hAnsi="Trebuchet MS"/>
          <w:spacing w:val="-3"/>
        </w:rPr>
        <w:t>o</w:t>
      </w:r>
      <w:r w:rsidRPr="00C42312">
        <w:rPr>
          <w:rFonts w:ascii="Trebuchet MS" w:eastAsia="Arial" w:hAnsi="Trebuchet MS"/>
        </w:rPr>
        <w:t>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de</w:t>
      </w:r>
      <w:r w:rsidRPr="00C42312">
        <w:rPr>
          <w:rFonts w:ascii="Trebuchet MS" w:eastAsia="Arial" w:hAnsi="Trebuchet MS"/>
          <w:spacing w:val="1"/>
        </w:rPr>
        <w:t>t</w:t>
      </w:r>
      <w:r w:rsidRPr="00C42312">
        <w:rPr>
          <w:rFonts w:ascii="Trebuchet MS" w:eastAsia="Arial" w:hAnsi="Trebuchet MS"/>
          <w:spacing w:val="-3"/>
        </w:rPr>
        <w:t>e</w:t>
      </w:r>
      <w:r w:rsidRPr="00C42312">
        <w:rPr>
          <w:rFonts w:ascii="Trebuchet MS" w:eastAsia="Arial" w:hAnsi="Trebuchet MS"/>
          <w:spacing w:val="1"/>
        </w:rPr>
        <w:t>rm</w:t>
      </w:r>
      <w:r w:rsidRPr="00C42312">
        <w:rPr>
          <w:rFonts w:ascii="Trebuchet MS" w:eastAsia="Arial" w:hAnsi="Trebuchet MS"/>
          <w:spacing w:val="-1"/>
        </w:rPr>
        <w:t>i</w:t>
      </w:r>
      <w:r w:rsidRPr="00C42312">
        <w:rPr>
          <w:rFonts w:ascii="Trebuchet MS" w:eastAsia="Arial" w:hAnsi="Trebuchet MS"/>
        </w:rPr>
        <w:t xml:space="preserve">na </w:t>
      </w:r>
      <w:r w:rsidRPr="00C42312">
        <w:rPr>
          <w:rFonts w:ascii="Trebuchet MS" w:eastAsia="Arial" w:hAnsi="Trebuchet MS"/>
          <w:spacing w:val="-4"/>
        </w:rPr>
        <w:t>î</w:t>
      </w:r>
      <w:r w:rsidRPr="00C42312">
        <w:rPr>
          <w:rFonts w:ascii="Trebuchet MS" w:eastAsia="Arial" w:hAnsi="Trebuchet MS"/>
        </w:rPr>
        <w:t>nce</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1"/>
        </w:rPr>
        <w:t xml:space="preserve"> </w:t>
      </w:r>
      <w:r w:rsidRPr="00C42312">
        <w:rPr>
          <w:rFonts w:ascii="Trebuchet MS" w:eastAsia="Arial" w:hAnsi="Trebuchet MS"/>
        </w:rPr>
        <w:t>sau</w:t>
      </w:r>
      <w:r w:rsidRPr="00C42312">
        <w:rPr>
          <w:rFonts w:ascii="Trebuchet MS" w:eastAsia="Arial" w:hAnsi="Trebuchet MS"/>
          <w:spacing w:val="3"/>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
        </w:rPr>
        <w:t>t</w:t>
      </w:r>
      <w:r w:rsidRPr="00C42312">
        <w:rPr>
          <w:rFonts w:ascii="Trebuchet MS" w:eastAsia="Arial" w:hAnsi="Trebuchet MS"/>
        </w:rPr>
        <w:t>â</w:t>
      </w:r>
      <w:r w:rsidRPr="00C42312">
        <w:rPr>
          <w:rFonts w:ascii="Trebuchet MS" w:eastAsia="Arial" w:hAnsi="Trebuchet MS"/>
          <w:spacing w:val="1"/>
        </w:rPr>
        <w:t>r</w:t>
      </w:r>
      <w:r w:rsidRPr="00C42312">
        <w:rPr>
          <w:rFonts w:ascii="Trebuchet MS" w:eastAsia="Arial" w:hAnsi="Trebuchet MS"/>
          <w:spacing w:val="-2"/>
        </w:rPr>
        <w:t>z</w:t>
      </w:r>
      <w:r w:rsidRPr="00C42312">
        <w:rPr>
          <w:rFonts w:ascii="Trebuchet MS" w:eastAsia="Arial" w:hAnsi="Trebuchet MS"/>
          <w:spacing w:val="-1"/>
        </w:rPr>
        <w:t>ie</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1"/>
        </w:rPr>
        <w:t xml:space="preserve"> </w:t>
      </w:r>
      <w:r w:rsidRPr="00C42312">
        <w:rPr>
          <w:rFonts w:ascii="Trebuchet MS" w:eastAsia="Arial" w:hAnsi="Trebuchet MS"/>
        </w:rPr>
        <w:t>e</w:t>
      </w:r>
      <w:r w:rsidRPr="00C42312">
        <w:rPr>
          <w:rFonts w:ascii="Trebuchet MS" w:eastAsia="Arial" w:hAnsi="Trebuchet MS"/>
          <w:spacing w:val="-2"/>
        </w:rPr>
        <w:t>x</w:t>
      </w:r>
      <w:r w:rsidRPr="00C42312">
        <w:rPr>
          <w:rFonts w:ascii="Trebuchet MS" w:eastAsia="Arial" w:hAnsi="Trebuchet MS"/>
        </w:rPr>
        <w:t>ecu</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 xml:space="preserve">i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ui de</w:t>
      </w:r>
      <w:r w:rsidRPr="00C42312">
        <w:rPr>
          <w:rFonts w:ascii="Trebuchet MS" w:eastAsia="Arial" w:hAnsi="Trebuchet MS"/>
          <w:spacing w:val="1"/>
        </w:rPr>
        <w:t xml:space="preserve"> </w:t>
      </w:r>
      <w:r w:rsidRPr="00C42312">
        <w:rPr>
          <w:rFonts w:ascii="Trebuchet MS" w:eastAsia="Arial" w:hAnsi="Trebuchet MS"/>
        </w:rPr>
        <w:t>f</w:t>
      </w:r>
      <w:r w:rsidRPr="00C42312">
        <w:rPr>
          <w:rFonts w:ascii="Trebuchet MS" w:eastAsia="Arial" w:hAnsi="Trebuchet MS"/>
          <w:spacing w:val="-1"/>
        </w:rPr>
        <w:t>i</w:t>
      </w:r>
      <w:r w:rsidRPr="00C42312">
        <w:rPr>
          <w:rFonts w:ascii="Trebuchet MS" w:eastAsia="Arial" w:hAnsi="Trebuchet MS"/>
        </w:rPr>
        <w:t>na</w:t>
      </w:r>
      <w:r w:rsidRPr="00C42312">
        <w:rPr>
          <w:rFonts w:ascii="Trebuchet MS" w:eastAsia="Arial" w:hAnsi="Trebuchet MS"/>
          <w:spacing w:val="-1"/>
        </w:rPr>
        <w:t>n</w:t>
      </w:r>
      <w:r w:rsidRPr="00C42312">
        <w:rPr>
          <w:rFonts w:ascii="Trebuchet MS" w:eastAsia="Arial" w:hAnsi="Trebuchet MS"/>
          <w:spacing w:val="1"/>
        </w:rPr>
        <w:t>ț</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
        </w:rPr>
        <w:t xml:space="preserve"> t</w:t>
      </w:r>
      <w:r w:rsidRPr="00C42312">
        <w:rPr>
          <w:rFonts w:ascii="Trebuchet MS" w:eastAsia="Arial" w:hAnsi="Trebuchet MS"/>
        </w:rPr>
        <w:t>e</w:t>
      </w:r>
      <w:r w:rsidRPr="00C42312">
        <w:rPr>
          <w:rFonts w:ascii="Trebuchet MS" w:eastAsia="Arial" w:hAnsi="Trebuchet MS"/>
          <w:spacing w:val="1"/>
        </w:rPr>
        <w:t>rm</w:t>
      </w:r>
      <w:r w:rsidRPr="00C42312">
        <w:rPr>
          <w:rFonts w:ascii="Trebuchet MS" w:eastAsia="Arial" w:hAnsi="Trebuchet MS"/>
        </w:rPr>
        <w:t>en</w:t>
      </w:r>
      <w:r w:rsidRPr="00C42312">
        <w:rPr>
          <w:rFonts w:ascii="Trebuchet MS" w:eastAsia="Arial" w:hAnsi="Trebuchet MS"/>
          <w:spacing w:val="1"/>
        </w:rPr>
        <w:t xml:space="preserve"> </w:t>
      </w:r>
      <w:r w:rsidRPr="00C42312">
        <w:rPr>
          <w:rFonts w:ascii="Trebuchet MS" w:eastAsia="Arial" w:hAnsi="Trebuchet MS"/>
          <w:spacing w:val="-3"/>
        </w:rPr>
        <w:t>d</w:t>
      </w:r>
      <w:r w:rsidRPr="00C42312">
        <w:rPr>
          <w:rFonts w:ascii="Trebuchet MS" w:eastAsia="Arial" w:hAnsi="Trebuchet MS"/>
        </w:rPr>
        <w:t>e</w:t>
      </w:r>
      <w:r w:rsidRPr="00C42312">
        <w:rPr>
          <w:rFonts w:ascii="Trebuchet MS" w:eastAsia="Arial" w:hAnsi="Trebuchet MS"/>
          <w:spacing w:val="1"/>
        </w:rPr>
        <w:t xml:space="preserve"> m</w:t>
      </w:r>
      <w:r w:rsidRPr="00C42312">
        <w:rPr>
          <w:rFonts w:ascii="Trebuchet MS" w:eastAsia="Arial" w:hAnsi="Trebuchet MS"/>
        </w:rPr>
        <w:t>a</w:t>
      </w:r>
      <w:r w:rsidRPr="00C42312">
        <w:rPr>
          <w:rFonts w:ascii="Trebuchet MS" w:eastAsia="Arial" w:hAnsi="Trebuchet MS"/>
          <w:spacing w:val="-2"/>
        </w:rPr>
        <w:t>x</w:t>
      </w:r>
      <w:r w:rsidRPr="00C42312">
        <w:rPr>
          <w:rFonts w:ascii="Trebuchet MS" w:eastAsia="Arial" w:hAnsi="Trebuchet MS"/>
          <w:spacing w:val="-1"/>
        </w:rPr>
        <w:t>i</w:t>
      </w:r>
      <w:r w:rsidRPr="00C42312">
        <w:rPr>
          <w:rFonts w:ascii="Trebuchet MS" w:eastAsia="Arial" w:hAnsi="Trebuchet MS"/>
          <w:spacing w:val="2"/>
        </w:rPr>
        <w:t>m</w:t>
      </w:r>
      <w:r w:rsidRPr="00C42312">
        <w:rPr>
          <w:rFonts w:ascii="Trebuchet MS" w:eastAsia="Arial" w:hAnsi="Trebuchet MS"/>
        </w:rPr>
        <w:t>um</w:t>
      </w:r>
      <w:r w:rsidRPr="00C42312">
        <w:rPr>
          <w:rFonts w:ascii="Trebuchet MS" w:eastAsia="Arial" w:hAnsi="Trebuchet MS"/>
          <w:spacing w:val="2"/>
        </w:rPr>
        <w:t xml:space="preserve"> </w:t>
      </w:r>
      <w:r w:rsidRPr="00C42312">
        <w:rPr>
          <w:rFonts w:ascii="Trebuchet MS" w:eastAsia="Arial" w:hAnsi="Trebuchet MS"/>
        </w:rPr>
        <w:t xml:space="preserve">5 </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1"/>
        </w:rPr>
        <w:t>l</w:t>
      </w:r>
      <w:r w:rsidRPr="00C42312">
        <w:rPr>
          <w:rFonts w:ascii="Trebuchet MS" w:eastAsia="Arial" w:hAnsi="Trebuchet MS"/>
        </w:rPr>
        <w:t>uc</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1"/>
        </w:rPr>
        <w:t>t</w:t>
      </w:r>
      <w:r w:rsidRPr="00C42312">
        <w:rPr>
          <w:rFonts w:ascii="Trebuchet MS" w:eastAsia="Arial" w:hAnsi="Trebuchet MS"/>
        </w:rPr>
        <w:t>oa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2"/>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spacing w:val="-1"/>
        </w:rPr>
        <w:t>l</w:t>
      </w:r>
      <w:r w:rsidRPr="00C42312">
        <w:rPr>
          <w:rFonts w:ascii="Trebuchet MS" w:eastAsia="Arial" w:hAnsi="Trebuchet MS"/>
        </w:rPr>
        <w:t>uă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 xml:space="preserve">i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cunoș</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ț</w:t>
      </w:r>
      <w:r w:rsidRPr="00C42312">
        <w:rPr>
          <w:rFonts w:ascii="Trebuchet MS" w:eastAsia="Arial" w:hAnsi="Trebuchet MS"/>
        </w:rPr>
        <w:t>ă</w:t>
      </w:r>
      <w:r w:rsidRPr="00C42312">
        <w:rPr>
          <w:rFonts w:ascii="Trebuchet MS" w:eastAsia="Arial" w:hAnsi="Trebuchet MS"/>
          <w:spacing w:val="1"/>
        </w:rPr>
        <w:t xml:space="preserve"> </w:t>
      </w:r>
      <w:r w:rsidRPr="00C42312">
        <w:rPr>
          <w:rFonts w:ascii="Trebuchet MS" w:eastAsia="Arial" w:hAnsi="Trebuchet MS"/>
        </w:rPr>
        <w:t>des</w:t>
      </w:r>
      <w:r w:rsidRPr="00C42312">
        <w:rPr>
          <w:rFonts w:ascii="Trebuchet MS" w:eastAsia="Arial" w:hAnsi="Trebuchet MS"/>
          <w:spacing w:val="-3"/>
        </w:rPr>
        <w:t>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o</w:t>
      </w:r>
      <w:r w:rsidRPr="00C42312">
        <w:rPr>
          <w:rFonts w:ascii="Trebuchet MS" w:eastAsia="Arial" w:hAnsi="Trebuchet MS"/>
          <w:spacing w:val="1"/>
        </w:rPr>
        <w:t xml:space="preserve"> </w:t>
      </w:r>
      <w:r w:rsidRPr="00C42312">
        <w:rPr>
          <w:rFonts w:ascii="Trebuchet MS" w:eastAsia="Arial" w:hAnsi="Trebuchet MS"/>
        </w:rPr>
        <w:t>as</w:t>
      </w:r>
      <w:r w:rsidRPr="00C42312">
        <w:rPr>
          <w:rFonts w:ascii="Trebuchet MS" w:eastAsia="Arial" w:hAnsi="Trebuchet MS"/>
          <w:spacing w:val="-1"/>
        </w:rPr>
        <w:t>t</w:t>
      </w:r>
      <w:r w:rsidRPr="00C42312">
        <w:rPr>
          <w:rFonts w:ascii="Trebuchet MS" w:eastAsia="Arial" w:hAnsi="Trebuchet MS"/>
          <w:spacing w:val="1"/>
        </w:rPr>
        <w:t>f</w:t>
      </w:r>
      <w:r w:rsidRPr="00C42312">
        <w:rPr>
          <w:rFonts w:ascii="Trebuchet MS" w:eastAsia="Arial" w:hAnsi="Trebuchet MS"/>
        </w:rPr>
        <w:t>el de</w:t>
      </w:r>
      <w:r w:rsidRPr="00C42312">
        <w:rPr>
          <w:rFonts w:ascii="Trebuchet MS" w:eastAsia="Arial" w:hAnsi="Trebuchet MS"/>
          <w:spacing w:val="1"/>
        </w:rPr>
        <w:t xml:space="preserve"> </w:t>
      </w:r>
      <w:r w:rsidRPr="00C42312">
        <w:rPr>
          <w:rFonts w:ascii="Trebuchet MS" w:eastAsia="Arial" w:hAnsi="Trebuchet MS"/>
        </w:rPr>
        <w:t>s</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3"/>
        </w:rPr>
        <w:t>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spacing w:val="1"/>
        </w:rPr>
        <w:t>e</w:t>
      </w:r>
      <w:r w:rsidRPr="00C42312">
        <w:rPr>
          <w:rFonts w:ascii="Trebuchet MS" w:eastAsia="Arial" w:hAnsi="Trebuchet MS"/>
        </w:rPr>
        <w:t>,</w:t>
      </w:r>
      <w:r w:rsidRPr="00C42312">
        <w:rPr>
          <w:rFonts w:ascii="Trebuchet MS" w:eastAsia="Arial" w:hAnsi="Trebuchet MS"/>
          <w:spacing w:val="3"/>
        </w:rPr>
        <w:t xml:space="preserve"> </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rPr>
        <w:t>ând</w:t>
      </w:r>
      <w:r w:rsidRPr="00C42312">
        <w:rPr>
          <w:rFonts w:ascii="Trebuchet MS" w:eastAsia="Arial" w:hAnsi="Trebuchet MS"/>
          <w:spacing w:val="1"/>
        </w:rPr>
        <w:t xml:space="preserve"> </w:t>
      </w:r>
      <w:r w:rsidRPr="00C42312">
        <w:rPr>
          <w:rFonts w:ascii="Trebuchet MS" w:eastAsia="Arial" w:hAnsi="Trebuchet MS"/>
        </w:rPr>
        <w:t>ca</w:t>
      </w:r>
      <w:r w:rsidRPr="00C42312">
        <w:rPr>
          <w:rFonts w:ascii="Trebuchet MS" w:eastAsia="Arial" w:hAnsi="Trebuchet MS"/>
          <w:spacing w:val="1"/>
        </w:rPr>
        <w:t xml:space="preserve"> </w:t>
      </w:r>
      <w:r w:rsidR="00D66B5B" w:rsidRPr="00C42312">
        <w:rPr>
          <w:rFonts w:ascii="Trebuchet MS" w:eastAsia="Arial" w:hAnsi="Trebuchet MS"/>
          <w:spacing w:val="-1"/>
        </w:rPr>
        <w:t>AMPoCIDIF</w:t>
      </w:r>
      <w:r w:rsidRPr="00C42312">
        <w:rPr>
          <w:rFonts w:ascii="Trebuchet MS" w:eastAsia="Arial" w:hAnsi="Trebuchet MS"/>
          <w:spacing w:val="-3"/>
        </w:rPr>
        <w:t xml:space="preserve"> </w:t>
      </w:r>
      <w:r w:rsidRPr="00C42312">
        <w:rPr>
          <w:rFonts w:ascii="Trebuchet MS" w:eastAsia="Arial" w:hAnsi="Trebuchet MS"/>
        </w:rPr>
        <w:t>să d</w:t>
      </w:r>
      <w:r w:rsidRPr="00C42312">
        <w:rPr>
          <w:rFonts w:ascii="Trebuchet MS" w:eastAsia="Arial" w:hAnsi="Trebuchet MS"/>
          <w:spacing w:val="-1"/>
        </w:rPr>
        <w:t>e</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dă</w:t>
      </w:r>
      <w:r w:rsidRPr="00C42312">
        <w:rPr>
          <w:rFonts w:ascii="Trebuchet MS" w:eastAsia="Arial" w:hAnsi="Trebuchet MS"/>
          <w:spacing w:val="1"/>
        </w:rPr>
        <w:t xml:space="preserve"> </w:t>
      </w:r>
      <w:r w:rsidRPr="00C42312">
        <w:rPr>
          <w:rFonts w:ascii="Trebuchet MS" w:eastAsia="Arial" w:hAnsi="Trebuchet MS"/>
        </w:rPr>
        <w:t>cu</w:t>
      </w:r>
      <w:r w:rsidRPr="00C42312">
        <w:rPr>
          <w:rFonts w:ascii="Trebuchet MS" w:eastAsia="Arial" w:hAnsi="Trebuchet MS"/>
          <w:spacing w:val="1"/>
        </w:rPr>
        <w:t xml:space="preserve"> </w:t>
      </w:r>
      <w:r w:rsidRPr="00C42312">
        <w:rPr>
          <w:rFonts w:ascii="Trebuchet MS" w:eastAsia="Arial" w:hAnsi="Trebuchet MS"/>
          <w:spacing w:val="-3"/>
        </w:rPr>
        <w:t>p</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2"/>
        </w:rPr>
        <w:t>v</w:t>
      </w:r>
      <w:r w:rsidRPr="00C42312">
        <w:rPr>
          <w:rFonts w:ascii="Trebuchet MS" w:eastAsia="Arial" w:hAnsi="Trebuchet MS"/>
          <w:spacing w:val="-1"/>
        </w:rPr>
        <w:t>i</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 xml:space="preserve"> m</w:t>
      </w:r>
      <w:r w:rsidRPr="00C42312">
        <w:rPr>
          <w:rFonts w:ascii="Trebuchet MS" w:eastAsia="Arial" w:hAnsi="Trebuchet MS"/>
        </w:rPr>
        <w:t>ăs</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co</w:t>
      </w:r>
      <w:r w:rsidRPr="00C42312">
        <w:rPr>
          <w:rFonts w:ascii="Trebuchet MS" w:eastAsia="Arial" w:hAnsi="Trebuchet MS"/>
          <w:spacing w:val="1"/>
        </w:rPr>
        <w:t>r</w:t>
      </w:r>
      <w:r w:rsidRPr="00C42312">
        <w:rPr>
          <w:rFonts w:ascii="Trebuchet MS" w:eastAsia="Arial" w:hAnsi="Trebuchet MS"/>
        </w:rPr>
        <w:t>espun</w:t>
      </w:r>
      <w:r w:rsidRPr="00C42312">
        <w:rPr>
          <w:rFonts w:ascii="Trebuchet MS" w:eastAsia="Arial" w:hAnsi="Trebuchet MS"/>
          <w:spacing w:val="-2"/>
        </w:rPr>
        <w:t>z</w:t>
      </w:r>
      <w:r w:rsidRPr="00C42312">
        <w:rPr>
          <w:rFonts w:ascii="Trebuchet MS" w:eastAsia="Arial" w:hAnsi="Trebuchet MS"/>
          <w:spacing w:val="-1"/>
        </w:rPr>
        <w:t>ă</w:t>
      </w:r>
      <w:r w:rsidRPr="00C42312">
        <w:rPr>
          <w:rFonts w:ascii="Trebuchet MS" w:eastAsia="Arial" w:hAnsi="Trebuchet MS"/>
          <w:spacing w:val="1"/>
        </w:rPr>
        <w:t>t</w:t>
      </w:r>
      <w:r w:rsidRPr="00C42312">
        <w:rPr>
          <w:rFonts w:ascii="Trebuchet MS" w:eastAsia="Arial" w:hAnsi="Trebuchet MS"/>
        </w:rPr>
        <w:t>oa</w:t>
      </w:r>
      <w:r w:rsidRPr="00C42312">
        <w:rPr>
          <w:rFonts w:ascii="Trebuchet MS" w:eastAsia="Arial" w:hAnsi="Trebuchet MS"/>
          <w:spacing w:val="1"/>
        </w:rPr>
        <w:t>r</w:t>
      </w:r>
      <w:r w:rsidRPr="00C42312">
        <w:rPr>
          <w:rFonts w:ascii="Trebuchet MS" w:eastAsia="Arial" w:hAnsi="Trebuchet MS"/>
          <w:spacing w:val="-3"/>
        </w:rPr>
        <w:t>e</w:t>
      </w:r>
      <w:r w:rsidRPr="00C42312">
        <w:rPr>
          <w:rFonts w:ascii="Trebuchet MS" w:eastAsia="Arial" w:hAnsi="Trebuchet MS"/>
        </w:rPr>
        <w:t>.</w:t>
      </w:r>
    </w:p>
    <w:p w14:paraId="0A47C166" w14:textId="6C7CF92C" w:rsidR="00095E03" w:rsidRPr="00C42312" w:rsidRDefault="00095E03" w:rsidP="00F4254E">
      <w:pPr>
        <w:pStyle w:val="ListParagraph"/>
        <w:numPr>
          <w:ilvl w:val="0"/>
          <w:numId w:val="29"/>
        </w:numPr>
        <w:tabs>
          <w:tab w:val="left" w:pos="851"/>
        </w:tabs>
        <w:spacing w:after="0" w:line="240" w:lineRule="auto"/>
        <w:ind w:left="567" w:right="76" w:hanging="297"/>
        <w:jc w:val="both"/>
        <w:rPr>
          <w:rFonts w:ascii="Trebuchet MS" w:eastAsia="Arial" w:hAnsi="Trebuchet MS"/>
        </w:rPr>
      </w:pPr>
      <w:r w:rsidRPr="00C42312">
        <w:rPr>
          <w:rFonts w:ascii="Trebuchet MS" w:eastAsia="Arial" w:hAnsi="Trebuchet MS"/>
        </w:rPr>
        <w:t>Beneficiarul își asumă integral răspunderea pentru prejudiciile cauzate terților din culpa sa, pe durata contractului. AM v</w:t>
      </w:r>
      <w:r w:rsidR="00D66B5B" w:rsidRPr="00C42312">
        <w:rPr>
          <w:rFonts w:ascii="Trebuchet MS" w:eastAsia="Arial" w:hAnsi="Trebuchet MS"/>
        </w:rPr>
        <w:t>a</w:t>
      </w:r>
      <w:r w:rsidRPr="00C42312">
        <w:rPr>
          <w:rFonts w:ascii="Trebuchet MS" w:eastAsia="Arial" w:hAnsi="Trebuchet MS"/>
        </w:rPr>
        <w:t xml:space="preserve"> fi degrevat de orice responsabilitate pentru prejudiciile cauzate terților de către Beneficiar, ca urmare a executării prezentului contract de finanțare, cu excepția celor care pot fi direct imputabile acestora.</w:t>
      </w:r>
    </w:p>
    <w:p w14:paraId="7DD31388" w14:textId="36547B88"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rPr>
      </w:pPr>
      <w:r w:rsidRPr="00C42312">
        <w:rPr>
          <w:rFonts w:ascii="Trebuchet MS" w:eastAsia="Arial" w:hAnsi="Trebuchet MS"/>
          <w:spacing w:val="1"/>
        </w:rPr>
        <w:t>Î</w:t>
      </w:r>
      <w:r w:rsidRPr="00C42312">
        <w:rPr>
          <w:rFonts w:ascii="Trebuchet MS" w:eastAsia="Arial" w:hAnsi="Trebuchet MS"/>
        </w:rPr>
        <w:t>n</w:t>
      </w:r>
      <w:r w:rsidRPr="00C42312">
        <w:rPr>
          <w:rFonts w:ascii="Trebuchet MS" w:eastAsia="Arial" w:hAnsi="Trebuchet MS"/>
          <w:spacing w:val="2"/>
        </w:rPr>
        <w:t xml:space="preserve"> </w:t>
      </w:r>
      <w:r w:rsidRPr="00C42312">
        <w:rPr>
          <w:rFonts w:ascii="Trebuchet MS" w:eastAsia="Arial" w:hAnsi="Trebuchet MS"/>
        </w:rPr>
        <w:t>ca</w:t>
      </w:r>
      <w:r w:rsidRPr="00C42312">
        <w:rPr>
          <w:rFonts w:ascii="Trebuchet MS" w:eastAsia="Arial" w:hAnsi="Trebuchet MS"/>
          <w:spacing w:val="-2"/>
        </w:rPr>
        <w:t>z</w:t>
      </w:r>
      <w:r w:rsidRPr="00C42312">
        <w:rPr>
          <w:rFonts w:ascii="Trebuchet MS" w:eastAsia="Arial" w:hAnsi="Trebuchet MS"/>
        </w:rPr>
        <w:t>ul</w:t>
      </w:r>
      <w:r w:rsidRPr="00C42312">
        <w:rPr>
          <w:rFonts w:ascii="Trebuchet MS" w:eastAsia="Arial" w:hAnsi="Trebuchet MS"/>
          <w:spacing w:val="2"/>
        </w:rPr>
        <w:t xml:space="preserve"> </w:t>
      </w:r>
      <w:r w:rsidRPr="00C42312">
        <w:rPr>
          <w:rFonts w:ascii="Trebuchet MS" w:eastAsia="Arial" w:hAnsi="Trebuchet MS"/>
          <w:spacing w:val="-4"/>
        </w:rPr>
        <w:t>î</w:t>
      </w:r>
      <w:r w:rsidRPr="00C42312">
        <w:rPr>
          <w:rFonts w:ascii="Trebuchet MS" w:eastAsia="Arial" w:hAnsi="Trebuchet MS"/>
        </w:rPr>
        <w:t>n 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 xml:space="preserve"> </w:t>
      </w:r>
      <w:r w:rsidRPr="00C42312">
        <w:rPr>
          <w:rFonts w:ascii="Trebuchet MS" w:eastAsia="Arial" w:hAnsi="Trebuchet MS"/>
        </w:rPr>
        <w:t xml:space="preserve">se </w:t>
      </w:r>
      <w:r w:rsidRPr="00C42312">
        <w:rPr>
          <w:rFonts w:ascii="Trebuchet MS" w:eastAsia="Arial" w:hAnsi="Trebuchet MS"/>
          <w:spacing w:val="1"/>
        </w:rPr>
        <w:t>r</w:t>
      </w:r>
      <w:r w:rsidRPr="00C42312">
        <w:rPr>
          <w:rFonts w:ascii="Trebuchet MS" w:eastAsia="Arial" w:hAnsi="Trebuchet MS"/>
          <w:spacing w:val="-3"/>
        </w:rPr>
        <w:t>e</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spacing w:val="1"/>
        </w:rPr>
        <w:t>i</w:t>
      </w:r>
      <w:r w:rsidRPr="00C42312">
        <w:rPr>
          <w:rFonts w:ascii="Trebuchet MS" w:eastAsia="Arial" w:hAnsi="Trebuchet MS"/>
          <w:spacing w:val="-2"/>
        </w:rPr>
        <w:t>z</w:t>
      </w:r>
      <w:r w:rsidRPr="00C42312">
        <w:rPr>
          <w:rFonts w:ascii="Trebuchet MS" w:eastAsia="Arial" w:hAnsi="Trebuchet MS"/>
        </w:rPr>
        <w:t>ea</w:t>
      </w:r>
      <w:r w:rsidRPr="00C42312">
        <w:rPr>
          <w:rFonts w:ascii="Trebuchet MS" w:eastAsia="Arial" w:hAnsi="Trebuchet MS"/>
          <w:spacing w:val="-3"/>
        </w:rPr>
        <w:t>z</w:t>
      </w:r>
      <w:r w:rsidRPr="00C42312">
        <w:rPr>
          <w:rFonts w:ascii="Trebuchet MS" w:eastAsia="Arial" w:hAnsi="Trebuchet MS"/>
        </w:rPr>
        <w:t>ă</w:t>
      </w:r>
      <w:r w:rsidRPr="00C42312">
        <w:rPr>
          <w:rFonts w:ascii="Trebuchet MS" w:eastAsia="Arial" w:hAnsi="Trebuchet MS"/>
          <w:spacing w:val="5"/>
        </w:rPr>
        <w:t xml:space="preserve"> </w:t>
      </w:r>
      <w:r w:rsidRPr="00C42312">
        <w:rPr>
          <w:rFonts w:ascii="Trebuchet MS" w:eastAsia="Arial" w:hAnsi="Trebuchet MS"/>
          <w:spacing w:val="-2"/>
        </w:rPr>
        <w:t>v</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că</w:t>
      </w:r>
      <w:r w:rsidRPr="00C42312">
        <w:rPr>
          <w:rFonts w:ascii="Trebuchet MS" w:eastAsia="Arial" w:hAnsi="Trebuchet MS"/>
          <w:spacing w:val="1"/>
        </w:rPr>
        <w:t>r</w:t>
      </w:r>
      <w:r w:rsidRPr="00C42312">
        <w:rPr>
          <w:rFonts w:ascii="Trebuchet MS" w:eastAsia="Arial" w:hAnsi="Trebuchet MS"/>
        </w:rPr>
        <w:t xml:space="preserve">i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61"/>
        </w:rPr>
        <w:t xml:space="preserve"> </w:t>
      </w:r>
      <w:r w:rsidRPr="00C42312">
        <w:rPr>
          <w:rFonts w:ascii="Trebuchet MS" w:eastAsia="Arial" w:hAnsi="Trebuchet MS"/>
          <w:spacing w:val="3"/>
        </w:rPr>
        <w:t>f</w:t>
      </w:r>
      <w:r w:rsidRPr="00C42312">
        <w:rPr>
          <w:rFonts w:ascii="Trebuchet MS" w:eastAsia="Arial" w:hAnsi="Trebuchet MS"/>
          <w:spacing w:val="-2"/>
        </w:rPr>
        <w:t>a</w:t>
      </w:r>
      <w:r w:rsidRPr="00C42312">
        <w:rPr>
          <w:rFonts w:ascii="Trebuchet MS" w:eastAsia="Arial" w:hAnsi="Trebuchet MS"/>
          <w:spacing w:val="-1"/>
        </w:rPr>
        <w:t>ț</w:t>
      </w:r>
      <w:r w:rsidRPr="00C42312">
        <w:rPr>
          <w:rFonts w:ascii="Trebuchet MS" w:eastAsia="Arial" w:hAnsi="Trebuchet MS"/>
        </w:rPr>
        <w:t xml:space="preserve">a </w:t>
      </w:r>
      <w:r w:rsidRPr="00C42312">
        <w:rPr>
          <w:rFonts w:ascii="Trebuchet MS" w:eastAsia="Arial" w:hAnsi="Trebuchet MS"/>
          <w:spacing w:val="-1"/>
        </w:rPr>
        <w:t>l</w:t>
      </w:r>
      <w:r w:rsidRPr="00C42312">
        <w:rPr>
          <w:rFonts w:ascii="Trebuchet MS" w:eastAsia="Arial" w:hAnsi="Trebuchet MS"/>
        </w:rPr>
        <w:t>ocu</w:t>
      </w:r>
      <w:r w:rsidRPr="00C42312">
        <w:rPr>
          <w:rFonts w:ascii="Trebuchet MS" w:eastAsia="Arial" w:hAnsi="Trebuchet MS"/>
          <w:spacing w:val="-1"/>
        </w:rPr>
        <w:t>l</w:t>
      </w:r>
      <w:r w:rsidRPr="00C42312">
        <w:rPr>
          <w:rFonts w:ascii="Trebuchet MS" w:eastAsia="Arial" w:hAnsi="Trebuchet MS"/>
        </w:rPr>
        <w:t>u</w:t>
      </w:r>
      <w:r w:rsidRPr="00C42312">
        <w:rPr>
          <w:rFonts w:ascii="Trebuchet MS" w:eastAsia="Arial" w:hAnsi="Trebuchet MS"/>
          <w:spacing w:val="-1"/>
        </w:rPr>
        <w:t>i</w:t>
      </w:r>
      <w:r w:rsidRPr="00C42312">
        <w:rPr>
          <w:rFonts w:ascii="Trebuchet MS" w:eastAsia="Arial" w:hAnsi="Trebuchet MS"/>
        </w:rPr>
        <w:t>,</w:t>
      </w:r>
      <w:r w:rsidRPr="00C42312">
        <w:rPr>
          <w:rFonts w:ascii="Trebuchet MS" w:eastAsia="Arial" w:hAnsi="Trebuchet MS"/>
          <w:spacing w:val="4"/>
        </w:rPr>
        <w:t xml:space="preserve"> </w:t>
      </w:r>
      <w:r w:rsidRPr="00C42312">
        <w:rPr>
          <w:rFonts w:ascii="Trebuchet MS" w:eastAsia="Arial" w:hAnsi="Trebuchet MS"/>
          <w:spacing w:val="-1"/>
        </w:rPr>
        <w:t>B</w:t>
      </w:r>
      <w:r w:rsidRPr="00C42312">
        <w:rPr>
          <w:rFonts w:ascii="Trebuchet MS" w:eastAsia="Arial" w:hAnsi="Trebuchet MS"/>
        </w:rPr>
        <w:t>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 xml:space="preserve">ul </w:t>
      </w:r>
      <w:r w:rsidRPr="00C42312">
        <w:rPr>
          <w:rFonts w:ascii="Trebuchet MS" w:eastAsia="Arial" w:hAnsi="Trebuchet MS"/>
          <w:spacing w:val="-3"/>
        </w:rPr>
        <w:t>e</w:t>
      </w:r>
      <w:r w:rsidRPr="00C42312">
        <w:rPr>
          <w:rFonts w:ascii="Trebuchet MS" w:eastAsia="Arial" w:hAnsi="Trebuchet MS"/>
        </w:rPr>
        <w:t>s</w:t>
      </w:r>
      <w:r w:rsidRPr="00C42312">
        <w:rPr>
          <w:rFonts w:ascii="Trebuchet MS" w:eastAsia="Arial" w:hAnsi="Trebuchet MS"/>
          <w:spacing w:val="1"/>
        </w:rPr>
        <w:t>t</w:t>
      </w:r>
      <w:r w:rsidRPr="00C42312">
        <w:rPr>
          <w:rFonts w:ascii="Trebuchet MS" w:eastAsia="Arial" w:hAnsi="Trebuchet MS"/>
        </w:rPr>
        <w:t>e ob</w:t>
      </w:r>
      <w:r w:rsidRPr="00C42312">
        <w:rPr>
          <w:rFonts w:ascii="Trebuchet MS" w:eastAsia="Arial" w:hAnsi="Trebuchet MS"/>
          <w:spacing w:val="-1"/>
        </w:rPr>
        <w:t>li</w:t>
      </w:r>
      <w:r w:rsidRPr="00C42312">
        <w:rPr>
          <w:rFonts w:ascii="Trebuchet MS" w:eastAsia="Arial" w:hAnsi="Trebuchet MS"/>
          <w:spacing w:val="2"/>
        </w:rPr>
        <w:t>g</w:t>
      </w:r>
      <w:r w:rsidRPr="00C42312">
        <w:rPr>
          <w:rFonts w:ascii="Trebuchet MS" w:eastAsia="Arial" w:hAnsi="Trebuchet MS"/>
          <w:spacing w:val="-3"/>
        </w:rPr>
        <w:t>a</w:t>
      </w:r>
      <w:r w:rsidRPr="00C42312">
        <w:rPr>
          <w:rFonts w:ascii="Trebuchet MS" w:eastAsia="Arial" w:hAnsi="Trebuchet MS"/>
        </w:rPr>
        <w:t>t să pa</w:t>
      </w:r>
      <w:r w:rsidRPr="00C42312">
        <w:rPr>
          <w:rFonts w:ascii="Trebuchet MS" w:eastAsia="Arial" w:hAnsi="Trebuchet MS"/>
          <w:spacing w:val="1"/>
        </w:rPr>
        <w:t>rt</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 xml:space="preserve">pe </w:t>
      </w:r>
      <w:r w:rsidRPr="00C42312">
        <w:rPr>
          <w:rFonts w:ascii="Trebuchet MS" w:eastAsia="Arial" w:hAnsi="Trebuchet MS"/>
          <w:position w:val="1"/>
        </w:rPr>
        <w:t>și</w:t>
      </w:r>
      <w:r w:rsidRPr="00C42312">
        <w:rPr>
          <w:rFonts w:ascii="Trebuchet MS" w:eastAsia="Arial" w:hAnsi="Trebuchet MS"/>
          <w:spacing w:val="11"/>
          <w:position w:val="1"/>
        </w:rPr>
        <w:t xml:space="preserve"> </w:t>
      </w:r>
      <w:r w:rsidRPr="00C42312">
        <w:rPr>
          <w:rFonts w:ascii="Trebuchet MS" w:eastAsia="Arial" w:hAnsi="Trebuchet MS"/>
          <w:position w:val="1"/>
        </w:rPr>
        <w:t>să</w:t>
      </w:r>
      <w:r w:rsidRPr="00C42312">
        <w:rPr>
          <w:rFonts w:ascii="Trebuchet MS" w:eastAsia="Arial" w:hAnsi="Trebuchet MS"/>
          <w:spacing w:val="10"/>
          <w:position w:val="1"/>
        </w:rPr>
        <w:t xml:space="preserve"> </w:t>
      </w:r>
      <w:r w:rsidRPr="00C42312">
        <w:rPr>
          <w:rFonts w:ascii="Trebuchet MS" w:eastAsia="Arial" w:hAnsi="Trebuchet MS"/>
          <w:spacing w:val="-1"/>
          <w:position w:val="1"/>
        </w:rPr>
        <w:t>i</w:t>
      </w:r>
      <w:r w:rsidRPr="00C42312">
        <w:rPr>
          <w:rFonts w:ascii="Trebuchet MS" w:eastAsia="Arial" w:hAnsi="Trebuchet MS"/>
          <w:position w:val="1"/>
        </w:rPr>
        <w:t>n</w:t>
      </w:r>
      <w:r w:rsidRPr="00C42312">
        <w:rPr>
          <w:rFonts w:ascii="Trebuchet MS" w:eastAsia="Arial" w:hAnsi="Trebuchet MS"/>
          <w:spacing w:val="-2"/>
          <w:position w:val="1"/>
        </w:rPr>
        <w:t>v</w:t>
      </w:r>
      <w:r w:rsidRPr="00C42312">
        <w:rPr>
          <w:rFonts w:ascii="Trebuchet MS" w:eastAsia="Arial" w:hAnsi="Trebuchet MS"/>
          <w:spacing w:val="-1"/>
          <w:position w:val="1"/>
        </w:rPr>
        <w:t>i</w:t>
      </w:r>
      <w:r w:rsidRPr="00C42312">
        <w:rPr>
          <w:rFonts w:ascii="Trebuchet MS" w:eastAsia="Arial" w:hAnsi="Trebuchet MS"/>
          <w:spacing w:val="1"/>
          <w:position w:val="1"/>
        </w:rPr>
        <w:t>t</w:t>
      </w:r>
      <w:r w:rsidRPr="00C42312">
        <w:rPr>
          <w:rFonts w:ascii="Trebuchet MS" w:eastAsia="Arial" w:hAnsi="Trebuchet MS"/>
          <w:position w:val="1"/>
        </w:rPr>
        <w:t>e</w:t>
      </w:r>
      <w:r w:rsidRPr="00C42312">
        <w:rPr>
          <w:rFonts w:ascii="Trebuchet MS" w:eastAsia="Arial" w:hAnsi="Trebuchet MS"/>
          <w:spacing w:val="12"/>
          <w:position w:val="1"/>
        </w:rPr>
        <w:t xml:space="preserve"> </w:t>
      </w:r>
      <w:r w:rsidRPr="00C42312">
        <w:rPr>
          <w:rFonts w:ascii="Trebuchet MS" w:eastAsia="Arial" w:hAnsi="Trebuchet MS"/>
          <w:position w:val="1"/>
        </w:rPr>
        <w:t>pe</w:t>
      </w:r>
      <w:r w:rsidRPr="00C42312">
        <w:rPr>
          <w:rFonts w:ascii="Trebuchet MS" w:eastAsia="Arial" w:hAnsi="Trebuchet MS"/>
          <w:spacing w:val="-1"/>
          <w:position w:val="1"/>
        </w:rPr>
        <w:t>r</w:t>
      </w:r>
      <w:r w:rsidRPr="00C42312">
        <w:rPr>
          <w:rFonts w:ascii="Trebuchet MS" w:eastAsia="Arial" w:hAnsi="Trebuchet MS"/>
          <w:position w:val="1"/>
        </w:rPr>
        <w:t>soane</w:t>
      </w:r>
      <w:r w:rsidRPr="00C42312">
        <w:rPr>
          <w:rFonts w:ascii="Trebuchet MS" w:eastAsia="Arial" w:hAnsi="Trebuchet MS"/>
          <w:spacing w:val="-1"/>
          <w:position w:val="1"/>
        </w:rPr>
        <w:t>l</w:t>
      </w:r>
      <w:r w:rsidRPr="00C42312">
        <w:rPr>
          <w:rFonts w:ascii="Trebuchet MS" w:eastAsia="Arial" w:hAnsi="Trebuchet MS"/>
          <w:position w:val="1"/>
        </w:rPr>
        <w:t>e</w:t>
      </w:r>
      <w:r w:rsidRPr="00C42312">
        <w:rPr>
          <w:rFonts w:ascii="Trebuchet MS" w:eastAsia="Arial" w:hAnsi="Trebuchet MS"/>
          <w:spacing w:val="12"/>
          <w:position w:val="1"/>
        </w:rPr>
        <w:t xml:space="preserve"> </w:t>
      </w:r>
      <w:r w:rsidRPr="00C42312">
        <w:rPr>
          <w:rFonts w:ascii="Trebuchet MS" w:eastAsia="Arial" w:hAnsi="Trebuchet MS"/>
          <w:position w:val="1"/>
        </w:rPr>
        <w:t>ca</w:t>
      </w:r>
      <w:r w:rsidRPr="00C42312">
        <w:rPr>
          <w:rFonts w:ascii="Trebuchet MS" w:eastAsia="Arial" w:hAnsi="Trebuchet MS"/>
          <w:spacing w:val="1"/>
          <w:position w:val="1"/>
        </w:rPr>
        <w:t>r</w:t>
      </w:r>
      <w:r w:rsidRPr="00C42312">
        <w:rPr>
          <w:rFonts w:ascii="Trebuchet MS" w:eastAsia="Arial" w:hAnsi="Trebuchet MS"/>
          <w:position w:val="1"/>
        </w:rPr>
        <w:t>e</w:t>
      </w:r>
      <w:r w:rsidRPr="00C42312">
        <w:rPr>
          <w:rFonts w:ascii="Trebuchet MS" w:eastAsia="Arial" w:hAnsi="Trebuchet MS"/>
          <w:spacing w:val="10"/>
          <w:position w:val="1"/>
        </w:rPr>
        <w:t xml:space="preserve"> </w:t>
      </w:r>
      <w:r w:rsidRPr="00C42312">
        <w:rPr>
          <w:rFonts w:ascii="Trebuchet MS" w:eastAsia="Arial" w:hAnsi="Trebuchet MS"/>
          <w:position w:val="1"/>
        </w:rPr>
        <w:t>sunt</w:t>
      </w:r>
      <w:r w:rsidRPr="00C42312">
        <w:rPr>
          <w:rFonts w:ascii="Trebuchet MS" w:eastAsia="Arial" w:hAnsi="Trebuchet MS"/>
          <w:spacing w:val="11"/>
          <w:position w:val="1"/>
        </w:rPr>
        <w:t xml:space="preserve"> </w:t>
      </w:r>
      <w:r w:rsidRPr="00C42312">
        <w:rPr>
          <w:rFonts w:ascii="Trebuchet MS" w:eastAsia="Arial" w:hAnsi="Trebuchet MS"/>
          <w:spacing w:val="-1"/>
          <w:position w:val="1"/>
        </w:rPr>
        <w:t>i</w:t>
      </w:r>
      <w:r w:rsidRPr="00C42312">
        <w:rPr>
          <w:rFonts w:ascii="Trebuchet MS" w:eastAsia="Arial" w:hAnsi="Trebuchet MS"/>
          <w:spacing w:val="1"/>
          <w:position w:val="1"/>
        </w:rPr>
        <w:t>m</w:t>
      </w:r>
      <w:r w:rsidRPr="00C42312">
        <w:rPr>
          <w:rFonts w:ascii="Trebuchet MS" w:eastAsia="Arial" w:hAnsi="Trebuchet MS"/>
          <w:position w:val="1"/>
        </w:rPr>
        <w:t>p</w:t>
      </w:r>
      <w:r w:rsidRPr="00C42312">
        <w:rPr>
          <w:rFonts w:ascii="Trebuchet MS" w:eastAsia="Arial" w:hAnsi="Trebuchet MS"/>
          <w:spacing w:val="-1"/>
          <w:position w:val="1"/>
        </w:rPr>
        <w:t>li</w:t>
      </w:r>
      <w:r w:rsidRPr="00C42312">
        <w:rPr>
          <w:rFonts w:ascii="Trebuchet MS" w:eastAsia="Arial" w:hAnsi="Trebuchet MS"/>
          <w:position w:val="1"/>
        </w:rPr>
        <w:t>ca</w:t>
      </w:r>
      <w:r w:rsidRPr="00C42312">
        <w:rPr>
          <w:rFonts w:ascii="Trebuchet MS" w:eastAsia="Arial" w:hAnsi="Trebuchet MS"/>
          <w:spacing w:val="1"/>
          <w:position w:val="1"/>
        </w:rPr>
        <w:t>t</w:t>
      </w:r>
      <w:r w:rsidRPr="00C42312">
        <w:rPr>
          <w:rFonts w:ascii="Trebuchet MS" w:eastAsia="Arial" w:hAnsi="Trebuchet MS"/>
          <w:position w:val="1"/>
        </w:rPr>
        <w:t>e</w:t>
      </w:r>
      <w:r w:rsidRPr="00C42312">
        <w:rPr>
          <w:rFonts w:ascii="Trebuchet MS" w:eastAsia="Arial" w:hAnsi="Trebuchet MS"/>
          <w:spacing w:val="12"/>
          <w:position w:val="1"/>
        </w:rPr>
        <w:t xml:space="preserve"> </w:t>
      </w:r>
      <w:r w:rsidRPr="00C42312">
        <w:rPr>
          <w:rFonts w:ascii="Trebuchet MS" w:eastAsia="Arial" w:hAnsi="Trebuchet MS"/>
          <w:spacing w:val="-4"/>
          <w:position w:val="1"/>
        </w:rPr>
        <w:t>î</w:t>
      </w:r>
      <w:r w:rsidRPr="00C42312">
        <w:rPr>
          <w:rFonts w:ascii="Trebuchet MS" w:eastAsia="Arial" w:hAnsi="Trebuchet MS"/>
          <w:position w:val="1"/>
        </w:rPr>
        <w:t>n</w:t>
      </w:r>
      <w:r w:rsidRPr="00C42312">
        <w:rPr>
          <w:rFonts w:ascii="Trebuchet MS" w:eastAsia="Arial" w:hAnsi="Trebuchet MS"/>
          <w:spacing w:val="12"/>
          <w:position w:val="1"/>
        </w:rPr>
        <w:t xml:space="preserve"> </w:t>
      </w:r>
      <w:r w:rsidRPr="00C42312">
        <w:rPr>
          <w:rFonts w:ascii="Trebuchet MS" w:eastAsia="Arial" w:hAnsi="Trebuchet MS"/>
          <w:spacing w:val="-1"/>
          <w:position w:val="1"/>
        </w:rPr>
        <w:t>i</w:t>
      </w:r>
      <w:r w:rsidRPr="00C42312">
        <w:rPr>
          <w:rFonts w:ascii="Trebuchet MS" w:eastAsia="Arial" w:hAnsi="Trebuchet MS"/>
          <w:spacing w:val="1"/>
          <w:position w:val="1"/>
        </w:rPr>
        <w:t>m</w:t>
      </w:r>
      <w:r w:rsidRPr="00C42312">
        <w:rPr>
          <w:rFonts w:ascii="Trebuchet MS" w:eastAsia="Arial" w:hAnsi="Trebuchet MS"/>
          <w:position w:val="1"/>
        </w:rPr>
        <w:t>p</w:t>
      </w:r>
      <w:r w:rsidRPr="00C42312">
        <w:rPr>
          <w:rFonts w:ascii="Trebuchet MS" w:eastAsia="Arial" w:hAnsi="Trebuchet MS"/>
          <w:spacing w:val="-1"/>
          <w:position w:val="1"/>
        </w:rPr>
        <w:t>l</w:t>
      </w:r>
      <w:r w:rsidRPr="00C42312">
        <w:rPr>
          <w:rFonts w:ascii="Trebuchet MS" w:eastAsia="Arial" w:hAnsi="Trebuchet MS"/>
          <w:position w:val="1"/>
        </w:rPr>
        <w:t>e</w:t>
      </w:r>
      <w:r w:rsidRPr="00C42312">
        <w:rPr>
          <w:rFonts w:ascii="Trebuchet MS" w:eastAsia="Arial" w:hAnsi="Trebuchet MS"/>
          <w:spacing w:val="1"/>
          <w:position w:val="1"/>
        </w:rPr>
        <w:t>m</w:t>
      </w:r>
      <w:r w:rsidRPr="00C42312">
        <w:rPr>
          <w:rFonts w:ascii="Trebuchet MS" w:eastAsia="Arial" w:hAnsi="Trebuchet MS"/>
          <w:position w:val="1"/>
        </w:rPr>
        <w:t>en</w:t>
      </w:r>
      <w:r w:rsidRPr="00C42312">
        <w:rPr>
          <w:rFonts w:ascii="Trebuchet MS" w:eastAsia="Arial" w:hAnsi="Trebuchet MS"/>
          <w:spacing w:val="1"/>
          <w:position w:val="1"/>
        </w:rPr>
        <w:t>t</w:t>
      </w:r>
      <w:r w:rsidRPr="00C42312">
        <w:rPr>
          <w:rFonts w:ascii="Trebuchet MS" w:eastAsia="Arial" w:hAnsi="Trebuchet MS"/>
          <w:spacing w:val="-3"/>
          <w:position w:val="1"/>
        </w:rPr>
        <w:t>a</w:t>
      </w:r>
      <w:r w:rsidRPr="00C42312">
        <w:rPr>
          <w:rFonts w:ascii="Trebuchet MS" w:eastAsia="Arial" w:hAnsi="Trebuchet MS"/>
          <w:spacing w:val="1"/>
          <w:position w:val="1"/>
        </w:rPr>
        <w:t>r</w:t>
      </w:r>
      <w:r w:rsidRPr="00C42312">
        <w:rPr>
          <w:rFonts w:ascii="Trebuchet MS" w:eastAsia="Arial" w:hAnsi="Trebuchet MS"/>
          <w:position w:val="1"/>
        </w:rPr>
        <w:t>ea</w:t>
      </w:r>
      <w:r w:rsidRPr="00C42312">
        <w:rPr>
          <w:rFonts w:ascii="Trebuchet MS" w:eastAsia="Arial" w:hAnsi="Trebuchet MS"/>
          <w:spacing w:val="12"/>
          <w:position w:val="1"/>
        </w:rPr>
        <w:t xml:space="preserve"> </w:t>
      </w:r>
      <w:r w:rsidRPr="00C42312">
        <w:rPr>
          <w:rFonts w:ascii="Trebuchet MS" w:eastAsia="Arial" w:hAnsi="Trebuchet MS"/>
          <w:spacing w:val="-3"/>
          <w:position w:val="1"/>
        </w:rPr>
        <w:t>p</w:t>
      </w:r>
      <w:r w:rsidRPr="00C42312">
        <w:rPr>
          <w:rFonts w:ascii="Trebuchet MS" w:eastAsia="Arial" w:hAnsi="Trebuchet MS"/>
          <w:spacing w:val="-1"/>
          <w:position w:val="1"/>
        </w:rPr>
        <w:t>r</w:t>
      </w:r>
      <w:r w:rsidRPr="00C42312">
        <w:rPr>
          <w:rFonts w:ascii="Trebuchet MS" w:eastAsia="Arial" w:hAnsi="Trebuchet MS"/>
          <w:position w:val="1"/>
        </w:rPr>
        <w:t>o</w:t>
      </w:r>
      <w:r w:rsidRPr="00C42312">
        <w:rPr>
          <w:rFonts w:ascii="Trebuchet MS" w:eastAsia="Arial" w:hAnsi="Trebuchet MS"/>
          <w:spacing w:val="-1"/>
          <w:position w:val="1"/>
        </w:rPr>
        <w:t>i</w:t>
      </w:r>
      <w:r w:rsidRPr="00C42312">
        <w:rPr>
          <w:rFonts w:ascii="Trebuchet MS" w:eastAsia="Arial" w:hAnsi="Trebuchet MS"/>
          <w:position w:val="1"/>
        </w:rPr>
        <w:t>ec</w:t>
      </w:r>
      <w:r w:rsidRPr="00C42312">
        <w:rPr>
          <w:rFonts w:ascii="Trebuchet MS" w:eastAsia="Arial" w:hAnsi="Trebuchet MS"/>
          <w:spacing w:val="1"/>
          <w:position w:val="1"/>
        </w:rPr>
        <w:t>t</w:t>
      </w:r>
      <w:r w:rsidRPr="00C42312">
        <w:rPr>
          <w:rFonts w:ascii="Trebuchet MS" w:eastAsia="Arial" w:hAnsi="Trebuchet MS"/>
          <w:position w:val="1"/>
        </w:rPr>
        <w:t>u</w:t>
      </w:r>
      <w:r w:rsidRPr="00C42312">
        <w:rPr>
          <w:rFonts w:ascii="Trebuchet MS" w:eastAsia="Arial" w:hAnsi="Trebuchet MS"/>
          <w:spacing w:val="-1"/>
          <w:position w:val="1"/>
        </w:rPr>
        <w:t>l</w:t>
      </w:r>
      <w:r w:rsidRPr="00C42312">
        <w:rPr>
          <w:rFonts w:ascii="Trebuchet MS" w:eastAsia="Arial" w:hAnsi="Trebuchet MS"/>
          <w:position w:val="1"/>
        </w:rPr>
        <w:t>ui</w:t>
      </w:r>
      <w:r w:rsidRPr="00C42312">
        <w:rPr>
          <w:rFonts w:ascii="Trebuchet MS" w:eastAsia="Arial" w:hAnsi="Trebuchet MS"/>
          <w:spacing w:val="11"/>
          <w:position w:val="1"/>
        </w:rPr>
        <w:t xml:space="preserve"> </w:t>
      </w:r>
      <w:r w:rsidRPr="00C42312">
        <w:rPr>
          <w:rFonts w:ascii="Trebuchet MS" w:eastAsia="Arial" w:hAnsi="Trebuchet MS"/>
          <w:position w:val="1"/>
        </w:rPr>
        <w:t>și</w:t>
      </w:r>
      <w:r w:rsidRPr="00C42312">
        <w:rPr>
          <w:rFonts w:ascii="Trebuchet MS" w:eastAsia="Arial" w:hAnsi="Trebuchet MS"/>
          <w:spacing w:val="11"/>
          <w:position w:val="1"/>
        </w:rPr>
        <w:t xml:space="preserve"> </w:t>
      </w:r>
      <w:r w:rsidRPr="00C42312">
        <w:rPr>
          <w:rFonts w:ascii="Trebuchet MS" w:eastAsia="Arial" w:hAnsi="Trebuchet MS"/>
          <w:position w:val="1"/>
        </w:rPr>
        <w:t>ca</w:t>
      </w:r>
      <w:r w:rsidRPr="00C42312">
        <w:rPr>
          <w:rFonts w:ascii="Trebuchet MS" w:eastAsia="Arial" w:hAnsi="Trebuchet MS"/>
          <w:spacing w:val="1"/>
          <w:position w:val="1"/>
        </w:rPr>
        <w:t>r</w:t>
      </w:r>
      <w:r w:rsidRPr="00C42312">
        <w:rPr>
          <w:rFonts w:ascii="Trebuchet MS" w:eastAsia="Arial" w:hAnsi="Trebuchet MS"/>
          <w:position w:val="1"/>
        </w:rPr>
        <w:t xml:space="preserve">e </w:t>
      </w:r>
      <w:r w:rsidRPr="00C42312">
        <w:rPr>
          <w:rFonts w:ascii="Trebuchet MS" w:eastAsia="Arial" w:hAnsi="Trebuchet MS"/>
        </w:rPr>
        <w:t xml:space="preserve">pot </w:t>
      </w:r>
      <w:r w:rsidRPr="00C42312">
        <w:rPr>
          <w:rFonts w:ascii="Trebuchet MS" w:eastAsia="Arial" w:hAnsi="Trebuchet MS"/>
          <w:spacing w:val="1"/>
        </w:rPr>
        <w:t>f</w:t>
      </w:r>
      <w:r w:rsidRPr="00C42312">
        <w:rPr>
          <w:rFonts w:ascii="Trebuchet MS" w:eastAsia="Arial" w:hAnsi="Trebuchet MS"/>
        </w:rPr>
        <w:t>u</w:t>
      </w:r>
      <w:r w:rsidRPr="00C42312">
        <w:rPr>
          <w:rFonts w:ascii="Trebuchet MS" w:eastAsia="Arial" w:hAnsi="Trebuchet MS"/>
          <w:spacing w:val="1"/>
        </w:rPr>
        <w:t>r</w:t>
      </w:r>
      <w:r w:rsidRPr="00C42312">
        <w:rPr>
          <w:rFonts w:ascii="Trebuchet MS" w:eastAsia="Arial" w:hAnsi="Trebuchet MS"/>
        </w:rPr>
        <w:t>n</w:t>
      </w:r>
      <w:r w:rsidRPr="00C42312">
        <w:rPr>
          <w:rFonts w:ascii="Trebuchet MS" w:eastAsia="Arial" w:hAnsi="Trebuchet MS"/>
          <w:spacing w:val="-1"/>
        </w:rPr>
        <w:t>i</w:t>
      </w:r>
      <w:r w:rsidRPr="00C42312">
        <w:rPr>
          <w:rFonts w:ascii="Trebuchet MS" w:eastAsia="Arial" w:hAnsi="Trebuchet MS"/>
          <w:spacing w:val="-2"/>
        </w:rPr>
        <w:t>z</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spacing w:val="-1"/>
        </w:rPr>
        <w:t>i</w:t>
      </w:r>
      <w:r w:rsidRPr="00C42312">
        <w:rPr>
          <w:rFonts w:ascii="Trebuchet MS" w:eastAsia="Arial" w:hAnsi="Trebuchet MS"/>
          <w:spacing w:val="-3"/>
        </w:rPr>
        <w:t>n</w:t>
      </w:r>
      <w:r w:rsidRPr="00C42312">
        <w:rPr>
          <w:rFonts w:ascii="Trebuchet MS" w:eastAsia="Arial" w:hAnsi="Trebuchet MS"/>
          <w:spacing w:val="3"/>
        </w:rPr>
        <w:t>f</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spacing w:val="-10"/>
        </w:rPr>
        <w:t>a</w:t>
      </w:r>
      <w:r w:rsidRPr="00C42312">
        <w:rPr>
          <w:rFonts w:ascii="Trebuchet MS" w:eastAsia="Arial" w:hAnsi="Trebuchet MS"/>
          <w:spacing w:val="1"/>
        </w:rPr>
        <w:t>ț</w:t>
      </w:r>
      <w:r w:rsidRPr="00C42312">
        <w:rPr>
          <w:rFonts w:ascii="Trebuchet MS" w:eastAsia="Arial" w:hAnsi="Trebuchet MS"/>
          <w:spacing w:val="-1"/>
        </w:rPr>
        <w:t>iil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și</w:t>
      </w:r>
      <w:r w:rsidRPr="00C42312">
        <w:rPr>
          <w:rFonts w:ascii="Trebuchet MS" w:eastAsia="Arial" w:hAnsi="Trebuchet MS"/>
          <w:spacing w:val="-2"/>
        </w:rPr>
        <w:t xml:space="preserve"> </w:t>
      </w:r>
      <w:r w:rsidRPr="00C42312">
        <w:rPr>
          <w:rFonts w:ascii="Trebuchet MS" w:eastAsia="Arial" w:hAnsi="Trebuchet MS"/>
        </w:rPr>
        <w:t>docu</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2"/>
        </w:rPr>
        <w:t xml:space="preserve"> </w:t>
      </w:r>
      <w:r w:rsidRPr="00C42312">
        <w:rPr>
          <w:rFonts w:ascii="Trebuchet MS" w:eastAsia="Arial" w:hAnsi="Trebuchet MS"/>
        </w:rPr>
        <w:t>necesa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 xml:space="preserve"> v</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3"/>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că</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rPr>
        <w:t>, co</w:t>
      </w:r>
      <w:r w:rsidRPr="00C42312">
        <w:rPr>
          <w:rFonts w:ascii="Trebuchet MS" w:eastAsia="Arial" w:hAnsi="Trebuchet MS"/>
          <w:spacing w:val="-3"/>
        </w:rPr>
        <w:t>n</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m</w:t>
      </w:r>
      <w:r w:rsidRPr="00C42312">
        <w:rPr>
          <w:rFonts w:ascii="Trebuchet MS" w:eastAsia="Arial" w:hAnsi="Trebuchet MS"/>
          <w:spacing w:val="2"/>
        </w:rPr>
        <w:t xml:space="preserve"> </w:t>
      </w:r>
      <w:r w:rsidRPr="00C42312">
        <w:rPr>
          <w:rFonts w:ascii="Trebuchet MS" w:eastAsia="Arial" w:hAnsi="Trebuchet MS"/>
        </w:rPr>
        <w:t>so</w:t>
      </w:r>
      <w:r w:rsidRPr="00C42312">
        <w:rPr>
          <w:rFonts w:ascii="Trebuchet MS" w:eastAsia="Arial" w:hAnsi="Trebuchet MS"/>
          <w:spacing w:val="-1"/>
        </w:rPr>
        <w:t>li</w:t>
      </w:r>
      <w:r w:rsidRPr="00C42312">
        <w:rPr>
          <w:rFonts w:ascii="Trebuchet MS" w:eastAsia="Arial" w:hAnsi="Trebuchet MS"/>
          <w:spacing w:val="10"/>
        </w:rPr>
        <w:t>c</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or</w:t>
      </w:r>
      <w:r w:rsidRPr="00C42312">
        <w:rPr>
          <w:rFonts w:ascii="Trebuchet MS" w:eastAsia="Arial" w:hAnsi="Trebuchet MS"/>
          <w:spacing w:val="2"/>
        </w:rPr>
        <w:t xml:space="preserve"> </w:t>
      </w:r>
      <w:r w:rsidR="00D66B5B" w:rsidRPr="00C42312">
        <w:rPr>
          <w:rFonts w:ascii="Trebuchet MS" w:eastAsia="Arial" w:hAnsi="Trebuchet MS"/>
          <w:spacing w:val="-1"/>
        </w:rPr>
        <w:t>AMPoCIDIF</w:t>
      </w:r>
      <w:r w:rsidRPr="00C42312">
        <w:rPr>
          <w:rFonts w:ascii="Trebuchet MS" w:eastAsia="Arial" w:hAnsi="Trebuchet MS"/>
        </w:rPr>
        <w:t>.</w:t>
      </w:r>
    </w:p>
    <w:p w14:paraId="25A1526D" w14:textId="31F15A58"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rPr>
      </w:pPr>
      <w:r w:rsidRPr="00C42312">
        <w:rPr>
          <w:rFonts w:ascii="Trebuchet MS" w:eastAsia="Arial" w:hAnsi="Trebuchet MS"/>
          <w:spacing w:val="1"/>
        </w:rPr>
        <w:t xml:space="preserve">Beneficiarul are obligația de a comunica cu </w:t>
      </w:r>
      <w:r w:rsidR="00D66B5B" w:rsidRPr="00C42312">
        <w:rPr>
          <w:rFonts w:ascii="Trebuchet MS" w:eastAsia="Arial" w:hAnsi="Trebuchet MS"/>
          <w:spacing w:val="1"/>
        </w:rPr>
        <w:t>AMPoCIDIF</w:t>
      </w:r>
      <w:r w:rsidRPr="00C42312">
        <w:rPr>
          <w:rFonts w:ascii="Trebuchet MS" w:eastAsia="Arial" w:hAnsi="Trebuchet MS"/>
          <w:spacing w:val="1"/>
        </w:rPr>
        <w:t xml:space="preserve"> în legătură cu prezentul contract de finanțare, exclusiv prin intermediul sistemului MySMIS2021. Î</w:t>
      </w:r>
      <w:r w:rsidRPr="00C42312">
        <w:rPr>
          <w:rFonts w:ascii="Trebuchet MS" w:eastAsia="Arial" w:hAnsi="Trebuchet MS"/>
        </w:rPr>
        <w:t>n</w:t>
      </w:r>
      <w:r w:rsidRPr="00C42312">
        <w:rPr>
          <w:rFonts w:ascii="Trebuchet MS" w:eastAsia="Arial" w:hAnsi="Trebuchet MS"/>
          <w:spacing w:val="49"/>
        </w:rPr>
        <w:t xml:space="preserve"> </w:t>
      </w:r>
      <w:r w:rsidRPr="00C42312">
        <w:rPr>
          <w:rFonts w:ascii="Trebuchet MS" w:eastAsia="Arial" w:hAnsi="Trebuchet MS"/>
        </w:rPr>
        <w:t>ca</w:t>
      </w:r>
      <w:r w:rsidRPr="00C42312">
        <w:rPr>
          <w:rFonts w:ascii="Trebuchet MS" w:eastAsia="Arial" w:hAnsi="Trebuchet MS"/>
          <w:spacing w:val="-2"/>
        </w:rPr>
        <w:t>z</w:t>
      </w:r>
      <w:r w:rsidRPr="00C42312">
        <w:rPr>
          <w:rFonts w:ascii="Trebuchet MS" w:eastAsia="Arial" w:hAnsi="Trebuchet MS"/>
        </w:rPr>
        <w:t>ul</w:t>
      </w:r>
      <w:r w:rsidRPr="00C42312">
        <w:rPr>
          <w:rFonts w:ascii="Trebuchet MS" w:eastAsia="Arial" w:hAnsi="Trebuchet MS"/>
          <w:spacing w:val="48"/>
        </w:rPr>
        <w:t xml:space="preserve"> </w:t>
      </w:r>
      <w:r w:rsidRPr="00C42312">
        <w:rPr>
          <w:rFonts w:ascii="Trebuchet MS" w:eastAsia="Arial" w:hAnsi="Trebuchet MS"/>
        </w:rPr>
        <w:t>unei</w:t>
      </w:r>
      <w:r w:rsidRPr="00C42312">
        <w:rPr>
          <w:rFonts w:ascii="Trebuchet MS" w:eastAsia="Arial" w:hAnsi="Trebuchet MS"/>
          <w:spacing w:val="48"/>
        </w:rPr>
        <w:t xml:space="preserve"> </w:t>
      </w:r>
      <w:r w:rsidRPr="00C42312">
        <w:rPr>
          <w:rFonts w:ascii="Trebuchet MS" w:eastAsia="Arial" w:hAnsi="Trebuchet MS"/>
        </w:rPr>
        <w:t>de</w:t>
      </w:r>
      <w:r w:rsidRPr="00C42312">
        <w:rPr>
          <w:rFonts w:ascii="Trebuchet MS" w:eastAsia="Arial" w:hAnsi="Trebuchet MS"/>
          <w:spacing w:val="3"/>
        </w:rPr>
        <w:t>f</w:t>
      </w:r>
      <w:r w:rsidRPr="00C42312">
        <w:rPr>
          <w:rFonts w:ascii="Trebuchet MS" w:eastAsia="Arial" w:hAnsi="Trebuchet MS"/>
        </w:rPr>
        <w:t>e</w:t>
      </w:r>
      <w:r w:rsidRPr="00C42312">
        <w:rPr>
          <w:rFonts w:ascii="Trebuchet MS" w:eastAsia="Arial" w:hAnsi="Trebuchet MS"/>
          <w:spacing w:val="-10"/>
        </w:rPr>
        <w:t>c</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uni</w:t>
      </w:r>
      <w:r w:rsidRPr="00C42312">
        <w:rPr>
          <w:rFonts w:ascii="Trebuchet MS" w:eastAsia="Arial" w:hAnsi="Trebuchet MS"/>
          <w:spacing w:val="48"/>
        </w:rPr>
        <w:t xml:space="preserve"> </w:t>
      </w:r>
      <w:r w:rsidRPr="00C42312">
        <w:rPr>
          <w:rFonts w:ascii="Trebuchet MS" w:eastAsia="Arial" w:hAnsi="Trebuchet MS"/>
        </w:rPr>
        <w:t>a</w:t>
      </w:r>
      <w:r w:rsidRPr="00C42312">
        <w:rPr>
          <w:rFonts w:ascii="Trebuchet MS" w:eastAsia="Arial" w:hAnsi="Trebuchet MS"/>
          <w:spacing w:val="49"/>
        </w:rPr>
        <w:t xml:space="preserve"> </w:t>
      </w:r>
      <w:r w:rsidRPr="00C42312">
        <w:rPr>
          <w:rFonts w:ascii="Trebuchet MS" w:eastAsia="Arial" w:hAnsi="Trebuchet MS"/>
        </w:rPr>
        <w:t>s</w:t>
      </w:r>
      <w:r w:rsidRPr="00C42312">
        <w:rPr>
          <w:rFonts w:ascii="Trebuchet MS" w:eastAsia="Arial" w:hAnsi="Trebuchet MS"/>
          <w:spacing w:val="-1"/>
        </w:rPr>
        <w:t>i</w:t>
      </w:r>
      <w:r w:rsidRPr="00C42312">
        <w:rPr>
          <w:rFonts w:ascii="Trebuchet MS" w:eastAsia="Arial" w:hAnsi="Trebuchet MS"/>
        </w:rPr>
        <w:t>s</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m</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 xml:space="preserve">ui </w:t>
      </w:r>
      <w:r w:rsidRPr="00C42312">
        <w:rPr>
          <w:rFonts w:ascii="Trebuchet MS" w:eastAsia="Arial" w:hAnsi="Trebuchet MS"/>
          <w:spacing w:val="-4"/>
        </w:rPr>
        <w:t>MySMIS</w:t>
      </w:r>
      <w:r w:rsidRPr="00C42312">
        <w:rPr>
          <w:rFonts w:ascii="Trebuchet MS" w:eastAsia="Arial" w:hAnsi="Trebuchet MS"/>
        </w:rPr>
        <w:t>2021</w:t>
      </w:r>
      <w:r w:rsidRPr="00C42312">
        <w:rPr>
          <w:rFonts w:ascii="Trebuchet MS" w:eastAsia="Arial" w:hAnsi="Trebuchet MS"/>
          <w:spacing w:val="49"/>
        </w:rPr>
        <w:t xml:space="preserve"> </w:t>
      </w:r>
      <w:r w:rsidRPr="00C42312">
        <w:rPr>
          <w:rFonts w:ascii="Trebuchet MS" w:eastAsia="Arial" w:hAnsi="Trebuchet MS"/>
        </w:rPr>
        <w:t>sau</w:t>
      </w:r>
      <w:r w:rsidRPr="00C42312">
        <w:rPr>
          <w:rFonts w:ascii="Trebuchet MS" w:eastAsia="Arial" w:hAnsi="Trebuchet MS"/>
          <w:spacing w:val="49"/>
        </w:rPr>
        <w:t xml:space="preserve"> </w:t>
      </w:r>
      <w:r w:rsidRPr="00C42312">
        <w:rPr>
          <w:rFonts w:ascii="Trebuchet MS" w:eastAsia="Arial" w:hAnsi="Trebuchet MS"/>
        </w:rPr>
        <w:t>a</w:t>
      </w:r>
      <w:r w:rsidRPr="00C42312">
        <w:rPr>
          <w:rFonts w:ascii="Trebuchet MS" w:eastAsia="Arial" w:hAnsi="Trebuchet MS"/>
          <w:spacing w:val="47"/>
        </w:rPr>
        <w:t xml:space="preserve"> </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1"/>
        </w:rPr>
        <w:t>rț</w:t>
      </w:r>
      <w:r w:rsidRPr="00C42312">
        <w:rPr>
          <w:rFonts w:ascii="Trebuchet MS" w:eastAsia="Arial" w:hAnsi="Trebuchet MS"/>
        </w:rPr>
        <w:t>ei</w:t>
      </w:r>
      <w:r w:rsidRPr="00C42312">
        <w:rPr>
          <w:rFonts w:ascii="Trebuchet MS" w:eastAsia="Arial" w:hAnsi="Trebuchet MS"/>
          <w:spacing w:val="46"/>
        </w:rPr>
        <w:t xml:space="preserve">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50"/>
        </w:rPr>
        <w:t xml:space="preserve"> </w:t>
      </w:r>
      <w:r w:rsidRPr="00C42312">
        <w:rPr>
          <w:rFonts w:ascii="Trebuchet MS" w:eastAsia="Arial" w:hAnsi="Trebuchet MS"/>
          <w:spacing w:val="-1"/>
        </w:rPr>
        <w:t>B</w:t>
      </w:r>
      <w:r w:rsidRPr="00C42312">
        <w:rPr>
          <w:rFonts w:ascii="Trebuchet MS" w:eastAsia="Arial" w:hAnsi="Trebuchet MS"/>
        </w:rPr>
        <w:t>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ul poa</w:t>
      </w:r>
      <w:r w:rsidRPr="00C42312">
        <w:rPr>
          <w:rFonts w:ascii="Trebuchet MS" w:eastAsia="Arial" w:hAnsi="Trebuchet MS"/>
          <w:spacing w:val="1"/>
        </w:rPr>
        <w:t>t</w:t>
      </w:r>
      <w:r w:rsidRPr="00C42312">
        <w:rPr>
          <w:rFonts w:ascii="Trebuchet MS" w:eastAsia="Arial" w:hAnsi="Trebuchet MS"/>
        </w:rPr>
        <w:t>e 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z</w:t>
      </w:r>
      <w:r w:rsidRPr="00C42312">
        <w:rPr>
          <w:rFonts w:ascii="Trebuchet MS" w:eastAsia="Arial" w:hAnsi="Trebuchet MS"/>
        </w:rPr>
        <w:t>en</w:t>
      </w:r>
      <w:r w:rsidRPr="00C42312">
        <w:rPr>
          <w:rFonts w:ascii="Trebuchet MS" w:eastAsia="Arial" w:hAnsi="Trebuchet MS"/>
          <w:spacing w:val="1"/>
        </w:rPr>
        <w:t>t</w:t>
      </w:r>
      <w:r w:rsidRPr="00C42312">
        <w:rPr>
          <w:rFonts w:ascii="Trebuchet MS" w:eastAsia="Arial" w:hAnsi="Trebuchet MS"/>
        </w:rPr>
        <w:t xml:space="preserve">a </w:t>
      </w:r>
      <w:r w:rsidRPr="00C42312">
        <w:rPr>
          <w:rFonts w:ascii="Trebuchet MS" w:eastAsia="Arial" w:hAnsi="Trebuchet MS"/>
          <w:spacing w:val="-1"/>
        </w:rPr>
        <w:t>i</w:t>
      </w:r>
      <w:r w:rsidRPr="00C42312">
        <w:rPr>
          <w:rFonts w:ascii="Trebuchet MS" w:eastAsia="Arial" w:hAnsi="Trebuchet MS"/>
          <w:spacing w:val="1"/>
        </w:rPr>
        <w:t>nformațiile</w:t>
      </w:r>
      <w:r w:rsidRPr="00C42312">
        <w:rPr>
          <w:rFonts w:ascii="Trebuchet MS" w:eastAsia="Arial" w:hAnsi="Trebuchet MS"/>
          <w:position w:val="1"/>
        </w:rPr>
        <w:t xml:space="preserve"> so</w:t>
      </w:r>
      <w:r w:rsidRPr="00C42312">
        <w:rPr>
          <w:rFonts w:ascii="Trebuchet MS" w:eastAsia="Arial" w:hAnsi="Trebuchet MS"/>
          <w:spacing w:val="1"/>
          <w:position w:val="1"/>
        </w:rPr>
        <w:t>l</w:t>
      </w:r>
      <w:r w:rsidRPr="00C42312">
        <w:rPr>
          <w:rFonts w:ascii="Trebuchet MS" w:eastAsia="Arial" w:hAnsi="Trebuchet MS"/>
          <w:spacing w:val="-1"/>
          <w:position w:val="1"/>
        </w:rPr>
        <w:t>i</w:t>
      </w:r>
      <w:r w:rsidRPr="00C42312">
        <w:rPr>
          <w:rFonts w:ascii="Trebuchet MS" w:eastAsia="Arial" w:hAnsi="Trebuchet MS"/>
          <w:position w:val="1"/>
        </w:rPr>
        <w:t>c</w:t>
      </w:r>
      <w:r w:rsidRPr="00C42312">
        <w:rPr>
          <w:rFonts w:ascii="Trebuchet MS" w:eastAsia="Arial" w:hAnsi="Trebuchet MS"/>
          <w:spacing w:val="-1"/>
          <w:position w:val="1"/>
        </w:rPr>
        <w:t>i</w:t>
      </w:r>
      <w:r w:rsidRPr="00C42312">
        <w:rPr>
          <w:rFonts w:ascii="Trebuchet MS" w:eastAsia="Arial" w:hAnsi="Trebuchet MS"/>
          <w:spacing w:val="1"/>
          <w:position w:val="1"/>
        </w:rPr>
        <w:t>t</w:t>
      </w:r>
      <w:r w:rsidRPr="00C42312">
        <w:rPr>
          <w:rFonts w:ascii="Trebuchet MS" w:eastAsia="Arial" w:hAnsi="Trebuchet MS"/>
          <w:position w:val="1"/>
        </w:rPr>
        <w:t>a</w:t>
      </w:r>
      <w:r w:rsidRPr="00C42312">
        <w:rPr>
          <w:rFonts w:ascii="Trebuchet MS" w:eastAsia="Arial" w:hAnsi="Trebuchet MS"/>
          <w:spacing w:val="1"/>
          <w:position w:val="1"/>
        </w:rPr>
        <w:t>t</w:t>
      </w:r>
      <w:r w:rsidRPr="00C42312">
        <w:rPr>
          <w:rFonts w:ascii="Trebuchet MS" w:eastAsia="Arial" w:hAnsi="Trebuchet MS"/>
          <w:position w:val="1"/>
        </w:rPr>
        <w:t xml:space="preserve">e </w:t>
      </w:r>
      <w:r w:rsidRPr="00C42312">
        <w:rPr>
          <w:rFonts w:ascii="Trebuchet MS" w:eastAsia="Arial" w:hAnsi="Trebuchet MS"/>
          <w:spacing w:val="-4"/>
          <w:position w:val="1"/>
        </w:rPr>
        <w:t>î</w:t>
      </w:r>
      <w:r w:rsidRPr="00C42312">
        <w:rPr>
          <w:rFonts w:ascii="Trebuchet MS" w:eastAsia="Arial" w:hAnsi="Trebuchet MS"/>
          <w:position w:val="1"/>
        </w:rPr>
        <w:t xml:space="preserve">n </w:t>
      </w:r>
      <w:r w:rsidRPr="00C42312">
        <w:rPr>
          <w:rFonts w:ascii="Trebuchet MS" w:eastAsia="Arial" w:hAnsi="Trebuchet MS"/>
          <w:spacing w:val="3"/>
          <w:position w:val="1"/>
        </w:rPr>
        <w:t>f</w:t>
      </w:r>
      <w:r w:rsidRPr="00C42312">
        <w:rPr>
          <w:rFonts w:ascii="Trebuchet MS" w:eastAsia="Arial" w:hAnsi="Trebuchet MS"/>
          <w:position w:val="1"/>
        </w:rPr>
        <w:t>o</w:t>
      </w:r>
      <w:r w:rsidRPr="00C42312">
        <w:rPr>
          <w:rFonts w:ascii="Trebuchet MS" w:eastAsia="Arial" w:hAnsi="Trebuchet MS"/>
          <w:spacing w:val="-1"/>
          <w:position w:val="1"/>
        </w:rPr>
        <w:t>r</w:t>
      </w:r>
      <w:r w:rsidRPr="00C42312">
        <w:rPr>
          <w:rFonts w:ascii="Trebuchet MS" w:eastAsia="Arial" w:hAnsi="Trebuchet MS"/>
          <w:spacing w:val="1"/>
          <w:position w:val="1"/>
        </w:rPr>
        <w:t>m</w:t>
      </w:r>
      <w:r w:rsidRPr="00C42312">
        <w:rPr>
          <w:rFonts w:ascii="Trebuchet MS" w:eastAsia="Arial" w:hAnsi="Trebuchet MS"/>
          <w:position w:val="1"/>
        </w:rPr>
        <w:t>at tipărit, prin poștă și/sau electronic, prin email, în condițiile prevăzute la art. 21.</w:t>
      </w:r>
      <w:r w:rsidRPr="00C42312">
        <w:rPr>
          <w:rFonts w:ascii="Trebuchet MS" w:eastAsia="Arial" w:hAnsi="Trebuchet MS"/>
          <w:spacing w:val="3"/>
          <w:position w:val="1"/>
        </w:rPr>
        <w:t xml:space="preserve"> </w:t>
      </w:r>
      <w:r w:rsidRPr="00C42312">
        <w:rPr>
          <w:rFonts w:ascii="Trebuchet MS" w:eastAsia="Arial" w:hAnsi="Trebuchet MS"/>
          <w:spacing w:val="-1"/>
        </w:rPr>
        <w:t>B</w:t>
      </w:r>
      <w:r w:rsidRPr="00C42312">
        <w:rPr>
          <w:rFonts w:ascii="Trebuchet MS" w:eastAsia="Arial" w:hAnsi="Trebuchet MS"/>
        </w:rPr>
        <w:t>ene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 xml:space="preserve">ul </w:t>
      </w:r>
      <w:r w:rsidRPr="00C42312">
        <w:rPr>
          <w:rFonts w:ascii="Trebuchet MS" w:eastAsia="Arial" w:hAnsi="Trebuchet MS"/>
          <w:spacing w:val="-2"/>
        </w:rPr>
        <w:t>v</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încărca docu</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l</w:t>
      </w:r>
      <w:r w:rsidRPr="00C42312">
        <w:rPr>
          <w:rFonts w:ascii="Trebuchet MS" w:eastAsia="Arial" w:hAnsi="Trebuchet MS"/>
        </w:rPr>
        <w:t xml:space="preserve">e </w:t>
      </w:r>
      <w:r w:rsidRPr="00C42312">
        <w:rPr>
          <w:rFonts w:ascii="Trebuchet MS" w:eastAsia="Arial" w:hAnsi="Trebuchet MS"/>
          <w:spacing w:val="1"/>
        </w:rPr>
        <w:t>r</w:t>
      </w:r>
      <w:r w:rsidRPr="00C42312">
        <w:rPr>
          <w:rFonts w:ascii="Trebuchet MS" w:eastAsia="Arial" w:hAnsi="Trebuchet MS"/>
        </w:rPr>
        <w:t>espec</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2"/>
        </w:rPr>
        <w:t>v</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
        </w:rPr>
        <w:t xml:space="preserve"> </w:t>
      </w:r>
      <w:r w:rsidRPr="00C42312">
        <w:rPr>
          <w:rFonts w:ascii="Trebuchet MS" w:eastAsia="Arial" w:hAnsi="Trebuchet MS"/>
          <w:spacing w:val="-4"/>
        </w:rPr>
        <w:t>MySMIS</w:t>
      </w:r>
      <w:r w:rsidRPr="00C42312">
        <w:rPr>
          <w:rFonts w:ascii="Trebuchet MS" w:eastAsia="Arial" w:hAnsi="Trebuchet MS"/>
        </w:rPr>
        <w:t>2021, în termen de 15 zile calendaristice de la restabilirea funcționalității sistemului MySMIS2021 sau de la încetarea forței majore.</w:t>
      </w:r>
    </w:p>
    <w:p w14:paraId="38E3E98D" w14:textId="77777777" w:rsidR="00095E03" w:rsidRPr="00C42312" w:rsidRDefault="00095E03" w:rsidP="00F4254E">
      <w:pPr>
        <w:pStyle w:val="ListParagraph"/>
        <w:numPr>
          <w:ilvl w:val="0"/>
          <w:numId w:val="29"/>
        </w:numPr>
        <w:tabs>
          <w:tab w:val="left" w:pos="851"/>
        </w:tabs>
        <w:spacing w:after="0" w:line="240" w:lineRule="auto"/>
        <w:jc w:val="both"/>
        <w:rPr>
          <w:rFonts w:ascii="Trebuchet MS" w:hAnsi="Trebuchet MS"/>
        </w:rPr>
      </w:pPr>
      <w:r w:rsidRPr="00C42312">
        <w:rPr>
          <w:rFonts w:ascii="Trebuchet MS" w:eastAsia="Arial" w:hAnsi="Trebuchet MS" w:cs="Arial"/>
          <w:spacing w:val="-1"/>
        </w:rPr>
        <w:t>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1A83AAC7" w14:textId="5A0BC6D9" w:rsidR="00095E03" w:rsidRPr="00C42312" w:rsidRDefault="00095E03" w:rsidP="00F4254E">
      <w:pPr>
        <w:pStyle w:val="ListParagraph"/>
        <w:numPr>
          <w:ilvl w:val="0"/>
          <w:numId w:val="29"/>
        </w:numPr>
        <w:tabs>
          <w:tab w:val="left" w:pos="851"/>
        </w:tabs>
        <w:spacing w:after="0" w:line="240" w:lineRule="auto"/>
        <w:jc w:val="both"/>
        <w:rPr>
          <w:rFonts w:ascii="Trebuchet MS" w:hAnsi="Trebuchet MS"/>
        </w:rPr>
      </w:pPr>
      <w:r w:rsidRPr="00C42312">
        <w:rPr>
          <w:rFonts w:ascii="Trebuchet MS" w:eastAsia="Arial" w:hAnsi="Trebuchet MS" w:cs="Arial"/>
          <w:spacing w:val="-1"/>
        </w:rPr>
        <w:t xml:space="preserve"> Beneficiarul are obligația de a nu modifica locația bunurilor și echipamentelor achiziționate în cadrul proiectului fără acordul prealabil al </w:t>
      </w:r>
      <w:r w:rsidR="00D66B5B" w:rsidRPr="00C42312">
        <w:rPr>
          <w:rFonts w:ascii="Trebuchet MS" w:eastAsia="Arial" w:hAnsi="Trebuchet MS" w:cs="Arial"/>
          <w:spacing w:val="-1"/>
        </w:rPr>
        <w:t>AMPoCIDIF</w:t>
      </w:r>
      <w:r w:rsidRPr="00C42312">
        <w:rPr>
          <w:rFonts w:ascii="Trebuchet MS" w:eastAsia="Arial" w:hAnsi="Trebuchet MS" w:cs="Arial"/>
          <w:spacing w:val="-1"/>
        </w:rPr>
        <w:t xml:space="preserve"> cu privire la acest fapt, solicitat cu cel puțin 10 zile lucrătoare înainte, fără ca această modificare să facă parte dintr-un proces de relocare.</w:t>
      </w:r>
    </w:p>
    <w:p w14:paraId="483B64FE" w14:textId="281CE4D4"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cs="Arial"/>
          <w:spacing w:val="-1"/>
        </w:rPr>
      </w:pPr>
      <w:r w:rsidRPr="00C42312">
        <w:rPr>
          <w:rFonts w:ascii="Trebuchet MS" w:eastAsia="Arial" w:hAnsi="Trebuchet MS" w:cs="Arial"/>
          <w:spacing w:val="-1"/>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w:t>
      </w:r>
      <w:r w:rsidRPr="00C42312">
        <w:rPr>
          <w:rFonts w:ascii="Trebuchet MS" w:eastAsia="Arial" w:hAnsi="Trebuchet MS" w:cs="Arial"/>
          <w:spacing w:val="-1"/>
        </w:rPr>
        <w:lastRenderedPageBreak/>
        <w:t>sustenabilitate/durabilitate, așa cum este aceasta reglementată la art. 2, alin (5) - (6)</w:t>
      </w:r>
      <w:r w:rsidR="006C6DAE" w:rsidRPr="00C42312">
        <w:rPr>
          <w:rFonts w:ascii="Trebuchet MS" w:eastAsia="Arial" w:hAnsi="Trebuchet MS" w:cs="Arial"/>
          <w:spacing w:val="-1"/>
        </w:rPr>
        <w:t xml:space="preserve"> al prezentului contract de finanțare</w:t>
      </w:r>
      <w:r w:rsidRPr="00C42312">
        <w:rPr>
          <w:rFonts w:ascii="Trebuchet MS" w:eastAsia="Arial" w:hAnsi="Trebuchet MS" w:cs="Arial"/>
          <w:spacing w:val="-1"/>
        </w:rPr>
        <w:t xml:space="preserve">. </w:t>
      </w:r>
    </w:p>
    <w:p w14:paraId="299E2FCE" w14:textId="5732BAF0"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cs="Arial"/>
          <w:spacing w:val="-1"/>
        </w:rPr>
      </w:pPr>
      <w:r w:rsidRPr="00C42312">
        <w:rPr>
          <w:rFonts w:ascii="Trebuchet MS" w:eastAsia="Arial" w:hAnsi="Trebuchet MS"/>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r w:rsidR="00D66B5B" w:rsidRPr="00C42312">
        <w:rPr>
          <w:rFonts w:ascii="Trebuchet MS" w:eastAsia="Arial" w:hAnsi="Trebuchet MS"/>
        </w:rPr>
        <w:t>AMPoCIDIF</w:t>
      </w:r>
      <w:r w:rsidRPr="00C42312">
        <w:rPr>
          <w:rFonts w:ascii="Trebuchet MS" w:eastAsia="Arial" w:hAnsi="Trebuchet MS"/>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C42312">
        <w:rPr>
          <w:rFonts w:ascii="Trebuchet MS" w:hAnsi="Trebuchet MS"/>
        </w:rPr>
        <w:t xml:space="preserve"> </w:t>
      </w:r>
      <w:r w:rsidRPr="00C42312">
        <w:rPr>
          <w:rFonts w:ascii="Trebuchet MS" w:eastAsia="Arial" w:hAnsi="Trebuchet MS"/>
        </w:rPr>
        <w:t>un evaluator independent autorizat de Asociația Națională a Evaluatorilor Autorizați din România.</w:t>
      </w:r>
    </w:p>
    <w:p w14:paraId="349CA8E9" w14:textId="1C66DE3A" w:rsidR="00095E03" w:rsidRPr="00C42312" w:rsidRDefault="00095E03" w:rsidP="00F4254E">
      <w:pPr>
        <w:pStyle w:val="ListParagraph"/>
        <w:numPr>
          <w:ilvl w:val="0"/>
          <w:numId w:val="29"/>
        </w:numPr>
        <w:tabs>
          <w:tab w:val="left" w:pos="567"/>
          <w:tab w:val="left" w:pos="851"/>
        </w:tabs>
        <w:spacing w:after="0" w:line="240" w:lineRule="auto"/>
        <w:ind w:right="76"/>
        <w:jc w:val="both"/>
        <w:rPr>
          <w:rFonts w:ascii="Trebuchet MS" w:hAnsi="Trebuchet MS"/>
        </w:rPr>
      </w:pPr>
      <w:r w:rsidRPr="00C42312">
        <w:rPr>
          <w:rFonts w:ascii="Trebuchet MS" w:eastAsia="Arial" w:hAnsi="Trebuchet MS" w:cs="Arial"/>
          <w:spacing w:val="-1"/>
        </w:rPr>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C42312">
        <w:rPr>
          <w:rFonts w:ascii="Trebuchet MS" w:hAnsi="Trebuchet MS"/>
        </w:rPr>
        <w:t>(5) - (6)</w:t>
      </w:r>
      <w:r w:rsidR="006C6DAE" w:rsidRPr="00C42312">
        <w:rPr>
          <w:rFonts w:ascii="Trebuchet MS" w:hAnsi="Trebuchet MS"/>
        </w:rPr>
        <w:t xml:space="preserve"> al prezentului contract de finanțare</w:t>
      </w:r>
      <w:r w:rsidRPr="00C42312">
        <w:rPr>
          <w:rFonts w:ascii="Trebuchet MS" w:hAnsi="Trebuchet MS"/>
        </w:rPr>
        <w:t>.</w:t>
      </w:r>
    </w:p>
    <w:p w14:paraId="7908B986" w14:textId="77777777" w:rsidR="00095E03" w:rsidRPr="00C42312" w:rsidRDefault="00095E03" w:rsidP="00F4254E">
      <w:pPr>
        <w:pStyle w:val="ListParagraph"/>
        <w:numPr>
          <w:ilvl w:val="0"/>
          <w:numId w:val="29"/>
        </w:numPr>
        <w:tabs>
          <w:tab w:val="left" w:pos="567"/>
          <w:tab w:val="left" w:pos="851"/>
        </w:tabs>
        <w:spacing w:after="0" w:line="240" w:lineRule="auto"/>
        <w:ind w:right="76"/>
        <w:jc w:val="both"/>
        <w:rPr>
          <w:rFonts w:ascii="Trebuchet MS" w:hAnsi="Trebuchet MS"/>
        </w:rPr>
      </w:pPr>
      <w:r w:rsidRPr="00C42312">
        <w:rPr>
          <w:rFonts w:ascii="Trebuchet MS" w:hAnsi="Trebuchet MS"/>
        </w:rPr>
        <w:t>În cazul nerespectării prevederilor alin. (27), (29) și (31), beneficiarul este obligat să restituie finanțarea nerambursabilă plătită pentru activele respective, inclusiv dobânzile/penalizările aferente.</w:t>
      </w:r>
    </w:p>
    <w:p w14:paraId="5EC24370" w14:textId="77777777" w:rsidR="00095E03" w:rsidRPr="00C42312" w:rsidRDefault="00095E03" w:rsidP="00F4254E">
      <w:pPr>
        <w:pStyle w:val="ListParagraph"/>
        <w:numPr>
          <w:ilvl w:val="0"/>
          <w:numId w:val="29"/>
        </w:numPr>
        <w:tabs>
          <w:tab w:val="left" w:pos="567"/>
          <w:tab w:val="left" w:pos="851"/>
        </w:tabs>
        <w:spacing w:after="0" w:line="240" w:lineRule="auto"/>
        <w:ind w:right="76"/>
        <w:jc w:val="both"/>
        <w:rPr>
          <w:rFonts w:ascii="Trebuchet MS" w:hAnsi="Trebuchet MS"/>
        </w:rPr>
      </w:pPr>
      <w:r w:rsidRPr="00C42312">
        <w:rPr>
          <w:rFonts w:ascii="Trebuchet MS" w:hAnsi="Trebuchet MS"/>
        </w:rPr>
        <w:t>Beneficiarul are obligația de a pune în aplicare toate instrucțiunile emise de AM în legătură cu obiectul contractului de finanțare la termenele și în condițiile stabilite prin acestea.</w:t>
      </w:r>
    </w:p>
    <w:p w14:paraId="5DA1FFF8" w14:textId="77777777" w:rsidR="00095E03" w:rsidRPr="00C42312" w:rsidRDefault="00095E03" w:rsidP="00F4254E">
      <w:pPr>
        <w:pStyle w:val="ListParagraph"/>
        <w:numPr>
          <w:ilvl w:val="0"/>
          <w:numId w:val="29"/>
        </w:numPr>
        <w:tabs>
          <w:tab w:val="left" w:pos="180"/>
          <w:tab w:val="left" w:pos="851"/>
        </w:tabs>
        <w:spacing w:after="0" w:line="240" w:lineRule="auto"/>
        <w:ind w:right="76"/>
        <w:jc w:val="both"/>
        <w:rPr>
          <w:rFonts w:ascii="Trebuchet MS" w:hAnsi="Trebuchet MS"/>
        </w:rPr>
      </w:pPr>
      <w:r w:rsidRPr="00C42312">
        <w:rPr>
          <w:rFonts w:ascii="Trebuchet MS" w:hAnsi="Trebuchet MS"/>
        </w:rPr>
        <w:t>Beneficiarul are obligația de a asigura corespondența precum și prezentarea documentelor în legătura cu implementarea/monitorizarea/cererile de prefinanțare/cererile de plată/cererile de rambursare, precum și orice alte categorii de documente numai prin sistemul informatic MySMIS2021.</w:t>
      </w:r>
    </w:p>
    <w:p w14:paraId="2AE5B698"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hAnsi="Trebuchet MS"/>
        </w:rPr>
      </w:pPr>
      <w:r w:rsidRPr="00C42312">
        <w:rPr>
          <w:rFonts w:ascii="Trebuchet MS" w:hAnsi="Trebuchet MS"/>
        </w:rPr>
        <w:t>Beneficiarul suportă din bugetul propriu sumele rezultate din corecțiile financiare provenind din erori extrapolate identificate de către structurile de control/audit.</w:t>
      </w:r>
    </w:p>
    <w:p w14:paraId="499AB577" w14:textId="6B32327F" w:rsidR="00095E03" w:rsidRPr="00C42312" w:rsidRDefault="00095E03" w:rsidP="00F4254E">
      <w:pPr>
        <w:pStyle w:val="ListParagraph"/>
        <w:numPr>
          <w:ilvl w:val="0"/>
          <w:numId w:val="29"/>
        </w:numPr>
        <w:tabs>
          <w:tab w:val="left" w:pos="851"/>
        </w:tabs>
        <w:spacing w:after="0" w:line="240" w:lineRule="auto"/>
        <w:ind w:right="76"/>
        <w:jc w:val="both"/>
        <w:rPr>
          <w:rFonts w:ascii="Trebuchet MS" w:hAnsi="Trebuchet MS"/>
        </w:rPr>
      </w:pPr>
      <w:r w:rsidRPr="00C42312">
        <w:rPr>
          <w:rFonts w:ascii="Trebuchet MS" w:hAnsi="Trebuchet MS"/>
        </w:rPr>
        <w:t xml:space="preserve">Beneficiarul își exprimă acordul cu privire la prelucrarea, stocarea și arhivarea datelor obținute pe parcursul desfășurării contractului de finanțare, în vederea utilizării de către </w:t>
      </w:r>
      <w:r w:rsidR="00D66B5B" w:rsidRPr="00C42312">
        <w:rPr>
          <w:rFonts w:ascii="Trebuchet MS" w:hAnsi="Trebuchet MS"/>
        </w:rPr>
        <w:t>AMPoCIDIF</w:t>
      </w:r>
      <w:r w:rsidRPr="00C42312">
        <w:rPr>
          <w:rFonts w:ascii="Trebuchet MS" w:hAnsi="Trebuchet MS"/>
        </w:rPr>
        <w:t>, precum și de către organismele naționale și europene abilitate conform legii, pe toată durata, precum și după încetarea acestuia, în scopul verificării modului de implementare și/sau a respectării clauzelor contractuale și a legislației naționale și europene.</w:t>
      </w:r>
    </w:p>
    <w:p w14:paraId="4F3084AD" w14:textId="3CB63725" w:rsidR="00095E03" w:rsidRPr="00C42312" w:rsidRDefault="00095E03" w:rsidP="00F4254E">
      <w:pPr>
        <w:pStyle w:val="ListParagraph"/>
        <w:numPr>
          <w:ilvl w:val="0"/>
          <w:numId w:val="29"/>
        </w:numPr>
        <w:tabs>
          <w:tab w:val="left" w:pos="851"/>
        </w:tabs>
        <w:spacing w:after="0" w:line="240" w:lineRule="auto"/>
        <w:jc w:val="both"/>
        <w:rPr>
          <w:rFonts w:ascii="Trebuchet MS" w:hAnsi="Trebuchet MS"/>
        </w:rPr>
      </w:pPr>
      <w:r w:rsidRPr="00C42312">
        <w:rPr>
          <w:rFonts w:ascii="Trebuchet MS" w:hAnsi="Trebuchet MS"/>
        </w:rPr>
        <w:t xml:space="preserve">Beneficiarul are obligația de a asigura furnizarea către </w:t>
      </w:r>
      <w:r w:rsidR="00D66B5B" w:rsidRPr="00C42312">
        <w:rPr>
          <w:rFonts w:ascii="Trebuchet MS" w:hAnsi="Trebuchet MS"/>
        </w:rPr>
        <w:t>AMPoCIDIF</w:t>
      </w:r>
      <w:r w:rsidRPr="00C42312">
        <w:rPr>
          <w:rFonts w:ascii="Trebuchet MS" w:hAnsi="Trebuchet MS"/>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135EB0A6" w14:textId="66D7F72C" w:rsidR="00095E03" w:rsidRPr="00C42312" w:rsidRDefault="00095E03" w:rsidP="00F4254E">
      <w:pPr>
        <w:pStyle w:val="ListParagraph"/>
        <w:numPr>
          <w:ilvl w:val="0"/>
          <w:numId w:val="29"/>
        </w:numPr>
        <w:tabs>
          <w:tab w:val="left" w:pos="993"/>
        </w:tabs>
        <w:spacing w:after="0" w:line="240" w:lineRule="auto"/>
        <w:ind w:right="106"/>
        <w:jc w:val="both"/>
        <w:rPr>
          <w:rFonts w:ascii="Trebuchet MS" w:hAnsi="Trebuchet MS"/>
        </w:rPr>
      </w:pPr>
      <w:r w:rsidRPr="00C42312">
        <w:rPr>
          <w:rFonts w:ascii="Trebuchet MS" w:hAnsi="Trebuchet MS"/>
        </w:rPr>
        <w:t xml:space="preserve">Beneficiarul/Liderul de parteneriat/partenerii au obligația de a notifica </w:t>
      </w:r>
      <w:r w:rsidR="00D66B5B" w:rsidRPr="00C42312">
        <w:rPr>
          <w:rFonts w:ascii="Trebuchet MS" w:hAnsi="Trebuchet MS"/>
        </w:rPr>
        <w:t>AMPoCIDIF</w:t>
      </w:r>
      <w:r w:rsidRPr="00C42312">
        <w:rPr>
          <w:rFonts w:ascii="Trebuchet MS" w:hAnsi="Trebuchet MS"/>
        </w:rPr>
        <w:t xml:space="preserve"> cu privire la starea de insolvență/ faliment/încadrarea întreprinderii ca ”întreprindere în dificultate” și altele asemenea, în termen de ________</w:t>
      </w:r>
      <w:r w:rsidRPr="00C42312">
        <w:rPr>
          <w:rFonts w:ascii="Trebuchet MS" w:hAnsi="Trebuchet MS"/>
          <w:i/>
        </w:rPr>
        <w:t>se va stabili de către AM______</w:t>
      </w:r>
      <w:r w:rsidRPr="00C42312">
        <w:rPr>
          <w:rFonts w:ascii="Trebuchet MS" w:hAnsi="Trebuchet MS"/>
        </w:rPr>
        <w:t>.</w:t>
      </w:r>
    </w:p>
    <w:p w14:paraId="32AB94F1" w14:textId="77777777" w:rsidR="00095E03" w:rsidRPr="00C42312" w:rsidRDefault="00095E03" w:rsidP="00F4254E">
      <w:pPr>
        <w:pStyle w:val="ListParagraph"/>
        <w:numPr>
          <w:ilvl w:val="0"/>
          <w:numId w:val="29"/>
        </w:numPr>
        <w:tabs>
          <w:tab w:val="left" w:pos="993"/>
        </w:tabs>
        <w:spacing w:after="0" w:line="240" w:lineRule="auto"/>
        <w:ind w:right="106"/>
        <w:jc w:val="both"/>
        <w:rPr>
          <w:rFonts w:ascii="Trebuchet MS" w:hAnsi="Trebuchet MS"/>
        </w:rPr>
      </w:pPr>
      <w:r w:rsidRPr="00C42312">
        <w:rPr>
          <w:rFonts w:ascii="Trebuchet MS" w:hAnsi="Trebuchet MS"/>
        </w:rPr>
        <w:t xml:space="preserve">Beneficiarul are obligația să se asigure că este respectat principiul ”de a nu prejudicia în mod semnificativ” („do not significantly harm” engl. orig.) pe tot parcursul implementării proiectului, inclusiv prin includerea de cerințe specifice în documentațiile și contractele de achiziții, acolo unde este cazul.  </w:t>
      </w:r>
    </w:p>
    <w:p w14:paraId="7B7DA3B6" w14:textId="77777777" w:rsidR="00095E03" w:rsidRPr="00C42312" w:rsidRDefault="00095E03" w:rsidP="00F4254E">
      <w:pPr>
        <w:pStyle w:val="ListParagraph"/>
        <w:numPr>
          <w:ilvl w:val="0"/>
          <w:numId w:val="29"/>
        </w:numPr>
        <w:tabs>
          <w:tab w:val="left" w:pos="993"/>
        </w:tabs>
        <w:spacing w:after="0" w:line="240" w:lineRule="auto"/>
        <w:ind w:right="76"/>
        <w:jc w:val="both"/>
        <w:rPr>
          <w:rFonts w:ascii="Trebuchet MS" w:eastAsia="Arial" w:hAnsi="Trebuchet MS"/>
        </w:rPr>
      </w:pPr>
      <w:r w:rsidRPr="00C42312">
        <w:rPr>
          <w:rFonts w:ascii="Trebuchet MS" w:eastAsia="Arial" w:hAnsi="Trebuchet MS"/>
        </w:rPr>
        <w:t>Beneficiarul/Liderul de parteneriat și partenerii are/au responsabilitatea de a se asigura că nu solicită la decontare aceleași costuri incluse în cadrul proiectului din mai multe surse de finanțare publice naționale sau europene.</w:t>
      </w:r>
    </w:p>
    <w:p w14:paraId="1DFE65DF" w14:textId="77777777" w:rsidR="00095E03" w:rsidRPr="00C42312" w:rsidRDefault="00095E03" w:rsidP="00095E03">
      <w:pPr>
        <w:tabs>
          <w:tab w:val="left" w:pos="993"/>
        </w:tabs>
        <w:ind w:right="106"/>
        <w:jc w:val="both"/>
        <w:rPr>
          <w:rFonts w:ascii="Trebuchet MS" w:hAnsi="Trebuchet MS"/>
        </w:rPr>
      </w:pPr>
    </w:p>
    <w:p w14:paraId="4396CD17" w14:textId="77777777" w:rsidR="00095E03" w:rsidRPr="00C42312" w:rsidRDefault="00095E03" w:rsidP="00095E03">
      <w:pPr>
        <w:tabs>
          <w:tab w:val="left" w:pos="180"/>
        </w:tabs>
        <w:ind w:right="72"/>
        <w:jc w:val="both"/>
        <w:rPr>
          <w:rFonts w:ascii="Trebuchet MS" w:hAnsi="Trebuchet MS"/>
        </w:rPr>
      </w:pPr>
      <w:r w:rsidRPr="00C42312">
        <w:rPr>
          <w:rFonts w:ascii="Trebuchet MS" w:eastAsia="Arial" w:hAnsi="Trebuchet MS" w:cs="Arial"/>
          <w:b/>
          <w:i/>
          <w:spacing w:val="-1"/>
        </w:rPr>
        <w:t>(</w:t>
      </w:r>
      <w:r w:rsidRPr="00C42312">
        <w:rPr>
          <w:rFonts w:ascii="Trebuchet MS" w:eastAsia="Arial" w:hAnsi="Trebuchet MS" w:cs="Arial"/>
          <w:i/>
          <w:spacing w:val="-1"/>
        </w:rPr>
        <w:t>pentru proiectele de infrastructură/obiective de investiții și/sau care presupun execuția de lucrări</w:t>
      </w:r>
      <w:r w:rsidRPr="00C42312">
        <w:rPr>
          <w:rFonts w:ascii="Trebuchet MS" w:eastAsia="Arial" w:hAnsi="Trebuchet MS" w:cs="Arial"/>
          <w:b/>
          <w:i/>
          <w:spacing w:val="-1"/>
        </w:rPr>
        <w:t xml:space="preserve">) </w:t>
      </w:r>
    </w:p>
    <w:p w14:paraId="0B46C439" w14:textId="77777777" w:rsidR="00095E03" w:rsidRPr="00C42312" w:rsidRDefault="00095E03" w:rsidP="00F4254E">
      <w:pPr>
        <w:pStyle w:val="ListParagraph"/>
        <w:numPr>
          <w:ilvl w:val="0"/>
          <w:numId w:val="29"/>
        </w:numPr>
        <w:tabs>
          <w:tab w:val="left" w:pos="993"/>
        </w:tabs>
        <w:spacing w:after="0" w:line="240" w:lineRule="auto"/>
        <w:ind w:right="76"/>
        <w:jc w:val="both"/>
        <w:rPr>
          <w:rFonts w:ascii="Trebuchet MS" w:hAnsi="Trebuchet MS"/>
        </w:rPr>
      </w:pPr>
      <w:r w:rsidRPr="00C42312">
        <w:rPr>
          <w:rFonts w:ascii="Trebuchet MS" w:hAnsi="Trebuchet MS"/>
        </w:rPr>
        <w:lastRenderedPageBreak/>
        <w:t>Beneficiarul are obligația de a se asigura că la emiterea ordinului de începere a execuției lucrărilor sunt îndeplinite toate condițiile legale pentru executarea acestora.</w:t>
      </w:r>
    </w:p>
    <w:p w14:paraId="34E28285" w14:textId="1E53C524" w:rsidR="00095E03" w:rsidRPr="00C42312" w:rsidRDefault="00095E03" w:rsidP="00F4254E">
      <w:pPr>
        <w:pStyle w:val="ListParagraph"/>
        <w:numPr>
          <w:ilvl w:val="0"/>
          <w:numId w:val="29"/>
        </w:numPr>
        <w:tabs>
          <w:tab w:val="left" w:pos="851"/>
        </w:tabs>
        <w:spacing w:after="0" w:line="240" w:lineRule="auto"/>
        <w:ind w:right="76"/>
        <w:jc w:val="both"/>
        <w:rPr>
          <w:rFonts w:ascii="Trebuchet MS" w:hAnsi="Trebuchet MS"/>
        </w:rPr>
      </w:pPr>
      <w:r w:rsidRPr="00C42312">
        <w:rPr>
          <w:rFonts w:ascii="Trebuchet MS" w:hAnsi="Trebuchet MS"/>
        </w:rPr>
        <w:t>Beneficiarul are obligația să prevadă în documentațiile de achiziții care vizează infrastructuri cu o durată de viață mai mare de 5 ani prevederi referitoare la ”imunizarea climatică”, așa cum este definită la art. 2, pct. 42 din Regulamentul (UE) 2021</w:t>
      </w:r>
      <w:r w:rsidR="005E3EA7" w:rsidRPr="00C42312">
        <w:rPr>
          <w:rFonts w:ascii="Trebuchet MS" w:hAnsi="Trebuchet MS"/>
        </w:rPr>
        <w:t>/1060</w:t>
      </w:r>
      <w:r w:rsidRPr="00C42312">
        <w:rPr>
          <w:rFonts w:ascii="Trebuchet MS" w:hAnsi="Trebuchet MS"/>
        </w:rPr>
        <w:t>.</w:t>
      </w:r>
    </w:p>
    <w:p w14:paraId="70B5EA8D"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hAnsi="Trebuchet MS"/>
        </w:rPr>
      </w:pPr>
      <w:r w:rsidRPr="00C42312">
        <w:rPr>
          <w:rFonts w:ascii="Trebuchet MS" w:hAnsi="Trebuchet MS"/>
        </w:rPr>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0DF412F2" w14:textId="4EA0A44E"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hAnsi="Trebuchet MS"/>
        </w:rPr>
      </w:pPr>
      <w:r w:rsidRPr="00C42312">
        <w:rPr>
          <w:rFonts w:ascii="Trebuchet MS" w:hAnsi="Trebuchet MS"/>
        </w:rPr>
        <w:t xml:space="preserve">Beneficiarul are obligația să prevadă în contractele de achiziție aferente, clauze privind obligația contractorilor de a  transmite </w:t>
      </w:r>
      <w:r w:rsidR="00D66B5B" w:rsidRPr="00C42312">
        <w:rPr>
          <w:rFonts w:ascii="Trebuchet MS" w:hAnsi="Trebuchet MS"/>
        </w:rPr>
        <w:t>AMPoCIDIF</w:t>
      </w:r>
      <w:r w:rsidRPr="00C42312">
        <w:rPr>
          <w:rFonts w:ascii="Trebuchet MS" w:hAnsi="Trebuchet MS"/>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67877ACB" w14:textId="77777777"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rPr>
      </w:pPr>
      <w:r w:rsidRPr="00C42312">
        <w:rPr>
          <w:rFonts w:ascii="Trebuchet MS" w:hAnsi="Trebuchet MS"/>
        </w:rPr>
        <w:t>În situația în care au fost încheiate contracte de achiziție, la data semnării contractului de finanțare, beneficiarul încheie acte adiționale la contractele de achiziție pentru a asigura aplicarea prevederilor alin. (43) - (44).</w:t>
      </w:r>
    </w:p>
    <w:p w14:paraId="537EB661" w14:textId="77777777" w:rsidR="00095E03" w:rsidRPr="00C42312" w:rsidRDefault="00095E03" w:rsidP="00095E03">
      <w:pPr>
        <w:tabs>
          <w:tab w:val="left" w:pos="180"/>
          <w:tab w:val="left" w:pos="993"/>
        </w:tabs>
        <w:ind w:right="72"/>
        <w:jc w:val="both"/>
        <w:rPr>
          <w:rFonts w:ascii="Trebuchet MS" w:hAnsi="Trebuchet MS"/>
        </w:rPr>
      </w:pPr>
      <w:r w:rsidRPr="00C42312">
        <w:rPr>
          <w:rFonts w:ascii="Trebuchet MS" w:eastAsia="Arial" w:hAnsi="Trebuchet MS" w:cs="Arial"/>
          <w:b/>
          <w:i/>
          <w:spacing w:val="-1"/>
        </w:rPr>
        <w:t>(</w:t>
      </w:r>
      <w:r w:rsidRPr="00C42312">
        <w:rPr>
          <w:rFonts w:ascii="Trebuchet MS" w:eastAsia="Arial" w:hAnsi="Trebuchet MS" w:cs="Arial"/>
          <w:i/>
          <w:spacing w:val="-1"/>
        </w:rPr>
        <w:t>pentru proiectele implementate în cadrul ITI</w:t>
      </w:r>
      <w:r w:rsidRPr="00C42312">
        <w:rPr>
          <w:rFonts w:ascii="Trebuchet MS" w:eastAsia="Arial" w:hAnsi="Trebuchet MS" w:cs="Arial"/>
          <w:b/>
          <w:i/>
          <w:spacing w:val="-1"/>
        </w:rPr>
        <w:t xml:space="preserve">) </w:t>
      </w:r>
    </w:p>
    <w:p w14:paraId="3F279203" w14:textId="77777777" w:rsidR="00095E03" w:rsidRPr="00C42312" w:rsidRDefault="00095E03" w:rsidP="00F4254E">
      <w:pPr>
        <w:pStyle w:val="ListParagraph"/>
        <w:numPr>
          <w:ilvl w:val="0"/>
          <w:numId w:val="29"/>
        </w:numPr>
        <w:tabs>
          <w:tab w:val="left" w:pos="567"/>
          <w:tab w:val="left" w:pos="993"/>
        </w:tabs>
        <w:spacing w:after="0" w:line="240" w:lineRule="auto"/>
        <w:jc w:val="both"/>
        <w:rPr>
          <w:rFonts w:ascii="Trebuchet MS" w:hAnsi="Trebuchet MS"/>
        </w:rPr>
      </w:pPr>
      <w:r w:rsidRPr="00C42312" w:rsidDel="00D72307">
        <w:rPr>
          <w:rFonts w:ascii="Trebuchet MS" w:hAnsi="Trebuchet MS"/>
        </w:rPr>
        <w:t xml:space="preserve"> </w:t>
      </w:r>
      <w:r w:rsidRPr="00C42312">
        <w:rPr>
          <w:rFonts w:ascii="Trebuchet MS" w:hAnsi="Trebuchet MS"/>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6C1950B5" w14:textId="77777777" w:rsidR="00095E03" w:rsidRPr="00C42312" w:rsidRDefault="00095E03" w:rsidP="00095E03">
      <w:pPr>
        <w:pStyle w:val="ListParagraph"/>
        <w:ind w:left="360"/>
        <w:jc w:val="both"/>
        <w:rPr>
          <w:rFonts w:ascii="Trebuchet MS" w:hAnsi="Trebuchet MS"/>
        </w:rPr>
      </w:pPr>
    </w:p>
    <w:p w14:paraId="223A24DE" w14:textId="4A91604B" w:rsidR="00095E03" w:rsidRPr="00C42312" w:rsidRDefault="00095E03" w:rsidP="00095E03">
      <w:pPr>
        <w:ind w:firstLine="555"/>
        <w:rPr>
          <w:rFonts w:ascii="Trebuchet MS" w:eastAsia="Arial" w:hAnsi="Trebuchet MS"/>
          <w:b/>
          <w:spacing w:val="-1"/>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8</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D</w:t>
      </w:r>
      <w:r w:rsidRPr="00C42312">
        <w:rPr>
          <w:rFonts w:ascii="Trebuchet MS" w:eastAsia="Arial" w:hAnsi="Trebuchet MS"/>
          <w:b/>
        </w:rPr>
        <w:t>rep</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rPr>
        <w:t>r</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rPr>
        <w:t xml:space="preserve">e </w:t>
      </w:r>
      <w:r w:rsidRPr="00C42312">
        <w:rPr>
          <w:rFonts w:ascii="Trebuchet MS" w:eastAsia="Arial" w:hAnsi="Trebuchet MS"/>
          <w:b/>
          <w:spacing w:val="-1"/>
        </w:rPr>
        <w:t xml:space="preserve">și obligațiile </w:t>
      </w:r>
      <w:r w:rsidR="00D66B5B" w:rsidRPr="00C42312">
        <w:rPr>
          <w:rFonts w:ascii="Trebuchet MS" w:eastAsia="Arial" w:hAnsi="Trebuchet MS"/>
          <w:b/>
          <w:spacing w:val="-1"/>
        </w:rPr>
        <w:t>AMPoCIDIF</w:t>
      </w:r>
    </w:p>
    <w:p w14:paraId="7B04BD49" w14:textId="3A2ED8F3" w:rsidR="00095E03" w:rsidRPr="00C42312" w:rsidRDefault="00D66B5B" w:rsidP="00F4254E">
      <w:pPr>
        <w:pStyle w:val="ListParagraph"/>
        <w:numPr>
          <w:ilvl w:val="0"/>
          <w:numId w:val="30"/>
        </w:numPr>
        <w:tabs>
          <w:tab w:val="left" w:pos="180"/>
          <w:tab w:val="left" w:pos="993"/>
        </w:tabs>
        <w:spacing w:after="0" w:line="240" w:lineRule="auto"/>
        <w:ind w:right="72"/>
        <w:jc w:val="both"/>
        <w:rPr>
          <w:rFonts w:ascii="Trebuchet MS" w:hAnsi="Trebuchet MS"/>
        </w:rPr>
      </w:pPr>
      <w:r w:rsidRPr="00C42312">
        <w:rPr>
          <w:rFonts w:ascii="Trebuchet MS" w:hAnsi="Trebuchet MS"/>
        </w:rPr>
        <w:t>AMPoCIDIF</w:t>
      </w:r>
      <w:r w:rsidR="00095E03" w:rsidRPr="00C42312">
        <w:rPr>
          <w:rFonts w:ascii="Trebuchet MS" w:hAnsi="Trebuchet MS"/>
        </w:rPr>
        <w:t xml:space="preserve"> 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prin intermediul sistemului MySMIS2021 și/sau prin publicare pe pagina web a </w:t>
      </w:r>
      <w:r w:rsidRPr="00C42312">
        <w:rPr>
          <w:rFonts w:ascii="Trebuchet MS" w:hAnsi="Trebuchet MS"/>
        </w:rPr>
        <w:t>AMPoCIDIF</w:t>
      </w:r>
      <w:r w:rsidR="00095E03" w:rsidRPr="00C42312">
        <w:rPr>
          <w:rFonts w:ascii="Trebuchet MS" w:hAnsi="Trebuchet MS"/>
        </w:rPr>
        <w:t>.</w:t>
      </w:r>
    </w:p>
    <w:p w14:paraId="7FDE9F43" w14:textId="34C8052E" w:rsidR="00095E03" w:rsidRPr="00C42312" w:rsidRDefault="00D66B5B" w:rsidP="00F4254E">
      <w:pPr>
        <w:pStyle w:val="ListParagraph"/>
        <w:numPr>
          <w:ilvl w:val="0"/>
          <w:numId w:val="30"/>
        </w:numPr>
        <w:tabs>
          <w:tab w:val="left" w:pos="180"/>
          <w:tab w:val="left" w:pos="993"/>
        </w:tabs>
        <w:spacing w:after="0" w:line="240" w:lineRule="auto"/>
        <w:ind w:right="72"/>
        <w:jc w:val="both"/>
        <w:rPr>
          <w:rFonts w:ascii="Trebuchet MS" w:hAnsi="Trebuchet MS"/>
        </w:rPr>
      </w:pPr>
      <w:r w:rsidRPr="00C42312">
        <w:rPr>
          <w:rFonts w:ascii="Trebuchet MS" w:hAnsi="Trebuchet MS"/>
        </w:rPr>
        <w:t>AMPoCIDIF</w:t>
      </w:r>
      <w:r w:rsidR="00095E03" w:rsidRPr="00C42312">
        <w:rPr>
          <w:rFonts w:ascii="Trebuchet MS" w:hAnsi="Trebuchet MS"/>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1A90D663" w14:textId="35A0F885" w:rsidR="00095E03" w:rsidRPr="00C42312" w:rsidRDefault="00D66B5B" w:rsidP="00F4254E">
      <w:pPr>
        <w:pStyle w:val="ListParagraph"/>
        <w:numPr>
          <w:ilvl w:val="0"/>
          <w:numId w:val="30"/>
        </w:numPr>
        <w:tabs>
          <w:tab w:val="left" w:pos="180"/>
          <w:tab w:val="left" w:pos="993"/>
        </w:tabs>
        <w:spacing w:after="0" w:line="240" w:lineRule="auto"/>
        <w:ind w:right="72"/>
        <w:jc w:val="both"/>
        <w:rPr>
          <w:rFonts w:ascii="Trebuchet MS" w:hAnsi="Trebuchet MS"/>
        </w:rPr>
      </w:pPr>
      <w:r w:rsidRPr="00C42312">
        <w:rPr>
          <w:rFonts w:ascii="Trebuchet MS" w:hAnsi="Trebuchet MS"/>
        </w:rPr>
        <w:t>AMPoCIDIF</w:t>
      </w:r>
      <w:r w:rsidR="00095E03" w:rsidRPr="00C42312">
        <w:rPr>
          <w:rFonts w:ascii="Trebuchet MS" w:hAnsi="Trebuchet MS"/>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417D4FFC" w14:textId="4B0CD3E6" w:rsidR="00095E03" w:rsidRPr="00C42312" w:rsidRDefault="00D66B5B" w:rsidP="00F4254E">
      <w:pPr>
        <w:pStyle w:val="ListParagraph"/>
        <w:numPr>
          <w:ilvl w:val="0"/>
          <w:numId w:val="30"/>
        </w:numPr>
        <w:tabs>
          <w:tab w:val="left" w:pos="180"/>
          <w:tab w:val="left" w:pos="993"/>
        </w:tabs>
        <w:spacing w:after="0" w:line="240" w:lineRule="auto"/>
        <w:ind w:right="72"/>
        <w:jc w:val="both"/>
        <w:rPr>
          <w:rFonts w:ascii="Trebuchet MS" w:eastAsia="Arial" w:hAnsi="Trebuchet MS" w:cs="Arial"/>
          <w:spacing w:val="1"/>
        </w:rPr>
      </w:pPr>
      <w:r w:rsidRPr="00C42312">
        <w:rPr>
          <w:rFonts w:ascii="Trebuchet MS" w:hAnsi="Trebuchet MS"/>
        </w:rPr>
        <w:t>AMPoCIDIF</w:t>
      </w:r>
      <w:r w:rsidR="00095E03" w:rsidRPr="00C42312">
        <w:rPr>
          <w:rFonts w:ascii="Trebuchet MS" w:hAnsi="Trebuchet MS"/>
        </w:rPr>
        <w:t xml:space="preserve"> are obligația de a procesa cererile de prefinanțare, cererile de rambursare și cererile de plată în conformitate cu legislația națională</w:t>
      </w:r>
      <w:r w:rsidR="00095E03" w:rsidRPr="00C42312">
        <w:rPr>
          <w:rFonts w:ascii="Trebuchet MS" w:eastAsia="Arial" w:hAnsi="Trebuchet MS" w:cs="Arial"/>
          <w:spacing w:val="1"/>
        </w:rPr>
        <w:t xml:space="preserve"> aplicabilă și cu prevederile prezentului contract de finanțare.</w:t>
      </w:r>
    </w:p>
    <w:p w14:paraId="7F723CFA" w14:textId="511A2429" w:rsidR="00095E03" w:rsidRPr="00C42312" w:rsidRDefault="00D66B5B" w:rsidP="00F4254E">
      <w:pPr>
        <w:pStyle w:val="ListParagraph"/>
        <w:numPr>
          <w:ilvl w:val="0"/>
          <w:numId w:val="30"/>
        </w:numPr>
        <w:spacing w:after="0" w:line="240" w:lineRule="auto"/>
        <w:ind w:right="80"/>
        <w:jc w:val="both"/>
        <w:rPr>
          <w:rFonts w:ascii="Trebuchet MS" w:eastAsia="Arial" w:hAnsi="Trebuchet MS"/>
          <w:spacing w:val="-4"/>
        </w:rPr>
      </w:pPr>
      <w:r w:rsidRPr="00C42312">
        <w:rPr>
          <w:rFonts w:ascii="Trebuchet MS" w:eastAsia="Arial" w:hAnsi="Trebuchet MS"/>
          <w:spacing w:val="-4"/>
        </w:rPr>
        <w:t>AMPoCIDIF</w:t>
      </w:r>
      <w:r w:rsidR="00095E03" w:rsidRPr="00C42312">
        <w:rPr>
          <w:rFonts w:ascii="Trebuchet MS" w:eastAsia="Arial" w:hAnsi="Trebuchet MS"/>
          <w:spacing w:val="-4"/>
        </w:rPr>
        <w:t xml:space="preserve"> are obligația de a efectua transferul prefinanțării, în condițiile prevăzute de legislația aplicabilă</w:t>
      </w:r>
      <w:r w:rsidR="00095E03" w:rsidRPr="00C42312">
        <w:rPr>
          <w:rFonts w:ascii="Trebuchet MS" w:eastAsia="Arial" w:hAnsi="Trebuchet MS" w:cs="Arial"/>
          <w:spacing w:val="1"/>
        </w:rPr>
        <w:t xml:space="preserve"> și cu prevederile prezentului contract de finanțare</w:t>
      </w:r>
      <w:r w:rsidR="00095E03" w:rsidRPr="00C42312">
        <w:rPr>
          <w:rFonts w:ascii="Trebuchet MS" w:eastAsia="Arial" w:hAnsi="Trebuchet MS"/>
          <w:spacing w:val="-4"/>
        </w:rPr>
        <w:t>.</w:t>
      </w:r>
    </w:p>
    <w:p w14:paraId="5C9A3921" w14:textId="17735844" w:rsidR="00095E03" w:rsidRPr="00C42312" w:rsidRDefault="00D66B5B" w:rsidP="00F4254E">
      <w:pPr>
        <w:pStyle w:val="ListParagraph"/>
        <w:numPr>
          <w:ilvl w:val="0"/>
          <w:numId w:val="30"/>
        </w:numPr>
        <w:spacing w:after="0" w:line="240" w:lineRule="auto"/>
        <w:ind w:right="80"/>
        <w:jc w:val="both"/>
        <w:rPr>
          <w:rFonts w:ascii="Trebuchet MS" w:eastAsia="Arial" w:hAnsi="Trebuchet MS" w:cs="Arial"/>
          <w:spacing w:val="1"/>
        </w:rPr>
      </w:pPr>
      <w:r w:rsidRPr="00C42312">
        <w:rPr>
          <w:rFonts w:ascii="Trebuchet MS" w:eastAsia="Arial" w:hAnsi="Trebuchet MS" w:cs="Arial"/>
          <w:spacing w:val="1"/>
        </w:rPr>
        <w:t>AMPoCIDIF</w:t>
      </w:r>
      <w:r w:rsidR="00095E03" w:rsidRPr="00C42312">
        <w:rPr>
          <w:rFonts w:ascii="Trebuchet MS" w:eastAsia="Arial" w:hAnsi="Trebuchet MS" w:cs="Arial"/>
          <w:spacing w:val="1"/>
        </w:rPr>
        <w:t xml:space="preserve"> are obligația de a efectua rambursarea sau plata cheltuielilor, </w:t>
      </w:r>
      <w:r w:rsidR="00095E03" w:rsidRPr="00C42312">
        <w:rPr>
          <w:rFonts w:ascii="Trebuchet MS" w:eastAsia="Arial" w:hAnsi="Trebuchet MS"/>
          <w:spacing w:val="-4"/>
        </w:rPr>
        <w:t xml:space="preserve">în condițiile prevăzute de legislația aplicabilă și </w:t>
      </w:r>
      <w:r w:rsidR="00095E03" w:rsidRPr="00C42312">
        <w:rPr>
          <w:rFonts w:ascii="Trebuchet MS" w:eastAsia="Arial" w:hAnsi="Trebuchet MS" w:cs="Arial"/>
          <w:spacing w:val="1"/>
        </w:rPr>
        <w:t>cu respectarea prevederilor prezentului contract de finanțare.</w:t>
      </w:r>
    </w:p>
    <w:p w14:paraId="238EA000" w14:textId="7B446ED6" w:rsidR="00095E03" w:rsidRPr="00C42312" w:rsidRDefault="00D66B5B" w:rsidP="00F4254E">
      <w:pPr>
        <w:pStyle w:val="ListParagraph"/>
        <w:numPr>
          <w:ilvl w:val="0"/>
          <w:numId w:val="30"/>
        </w:numPr>
        <w:spacing w:after="0" w:line="240" w:lineRule="auto"/>
        <w:ind w:right="80"/>
        <w:jc w:val="both"/>
        <w:rPr>
          <w:rFonts w:ascii="Trebuchet MS" w:eastAsia="Arial" w:hAnsi="Trebuchet MS"/>
          <w:spacing w:val="-1"/>
        </w:rPr>
      </w:pPr>
      <w:r w:rsidRPr="00C42312">
        <w:rPr>
          <w:rFonts w:ascii="Trebuchet MS" w:eastAsia="Arial" w:hAnsi="Trebuchet MS"/>
          <w:spacing w:val="-1"/>
        </w:rPr>
        <w:t>AMPoCIDIF</w:t>
      </w:r>
      <w:r w:rsidR="00095E03" w:rsidRPr="00C42312">
        <w:rPr>
          <w:rFonts w:ascii="Trebuchet MS" w:eastAsia="Arial" w:hAnsi="Trebuchet MS"/>
          <w:spacing w:val="-1"/>
        </w:rPr>
        <w:t xml:space="preserve"> are </w:t>
      </w:r>
      <w:r w:rsidR="00095E03" w:rsidRPr="00C42312">
        <w:rPr>
          <w:rFonts w:ascii="Trebuchet MS" w:eastAsia="Arial" w:hAnsi="Trebuchet MS" w:cs="Arial"/>
          <w:spacing w:val="1"/>
        </w:rPr>
        <w:t xml:space="preserve">dreptul </w:t>
      </w:r>
      <w:r w:rsidR="00095E03" w:rsidRPr="00C42312">
        <w:rPr>
          <w:rFonts w:ascii="Trebuchet MS" w:eastAsia="Arial" w:hAnsi="Trebuchet MS"/>
          <w:spacing w:val="-1"/>
        </w:rPr>
        <w:t xml:space="preserve">de a monitoriza și verifica, din punct de vedere tehnic și financiar, implementarea proiectului, pe baza contractului de finanțare și </w:t>
      </w:r>
      <w:r w:rsidR="00095E03" w:rsidRPr="00C42312">
        <w:rPr>
          <w:rFonts w:ascii="Trebuchet MS" w:eastAsia="Arial" w:hAnsi="Trebuchet MS"/>
          <w:i/>
          <w:spacing w:val="-1"/>
        </w:rPr>
        <w:t xml:space="preserve">cererii de finanțare </w:t>
      </w:r>
      <w:r w:rsidR="00095E03" w:rsidRPr="00C42312">
        <w:rPr>
          <w:rFonts w:ascii="Trebuchet MS" w:eastAsia="Arial" w:hAnsi="Trebuchet MS"/>
          <w:spacing w:val="-1"/>
        </w:rPr>
        <w:t xml:space="preserve">aprobate și a </w:t>
      </w:r>
      <w:r w:rsidR="00095E03" w:rsidRPr="00C42312">
        <w:rPr>
          <w:rFonts w:ascii="Trebuchet MS" w:eastAsia="Arial" w:hAnsi="Trebuchet MS"/>
          <w:i/>
          <w:iCs/>
          <w:spacing w:val="-1"/>
        </w:rPr>
        <w:t>Planului de monitorizare,</w:t>
      </w:r>
      <w:r w:rsidR="00095E03" w:rsidRPr="00C42312">
        <w:rPr>
          <w:rFonts w:ascii="Trebuchet MS" w:eastAsia="Arial" w:hAnsi="Trebuchet MS"/>
          <w:spacing w:val="-1"/>
        </w:rPr>
        <w:t xml:space="preserve"> în vederea asigurării îndeplinirii obiectivelor </w:t>
      </w:r>
      <w:r w:rsidR="00095E03" w:rsidRPr="00C42312">
        <w:rPr>
          <w:rFonts w:ascii="Trebuchet MS" w:eastAsia="Arial" w:hAnsi="Trebuchet MS"/>
          <w:spacing w:val="-1"/>
        </w:rPr>
        <w:lastRenderedPageBreak/>
        <w:t xml:space="preserve">proiectului și prevenirii neregulilor. În acest sens, </w:t>
      </w:r>
      <w:r w:rsidRPr="00C42312">
        <w:rPr>
          <w:rFonts w:ascii="Trebuchet MS" w:eastAsia="Arial" w:hAnsi="Trebuchet MS"/>
          <w:spacing w:val="-1"/>
        </w:rPr>
        <w:t>AMPoCIDIF</w:t>
      </w:r>
      <w:r w:rsidR="00095E03" w:rsidRPr="00C42312">
        <w:rPr>
          <w:rFonts w:ascii="Trebuchet MS" w:eastAsia="Arial" w:hAnsi="Trebuchet MS"/>
          <w:spacing w:val="-1"/>
        </w:rPr>
        <w:t xml:space="preserve"> va realiza vizite de monitorizare, inclusiv vizite de monitorizare a activităților aflate în derulare. </w:t>
      </w:r>
    </w:p>
    <w:p w14:paraId="319CE0E4" w14:textId="0B349E98" w:rsidR="00095E03" w:rsidRPr="00C42312" w:rsidRDefault="00D66B5B" w:rsidP="00F4254E">
      <w:pPr>
        <w:pStyle w:val="ListParagraph"/>
        <w:numPr>
          <w:ilvl w:val="0"/>
          <w:numId w:val="30"/>
        </w:numPr>
        <w:spacing w:after="0" w:line="240" w:lineRule="auto"/>
        <w:ind w:right="80"/>
        <w:jc w:val="both"/>
        <w:rPr>
          <w:rFonts w:ascii="Trebuchet MS" w:eastAsia="Arial" w:hAnsi="Trebuchet MS"/>
          <w:spacing w:val="-1"/>
        </w:rPr>
      </w:pPr>
      <w:r w:rsidRPr="00C42312">
        <w:rPr>
          <w:rFonts w:ascii="Trebuchet MS" w:eastAsia="Arial" w:hAnsi="Trebuchet MS"/>
          <w:spacing w:val="-1"/>
        </w:rPr>
        <w:t>AMPoCIDIF</w:t>
      </w:r>
      <w:r w:rsidR="00095E03" w:rsidRPr="00C42312">
        <w:rPr>
          <w:rFonts w:ascii="Trebuchet MS" w:eastAsia="Arial" w:hAnsi="Trebuchet MS"/>
          <w:spacing w:val="-1"/>
        </w:rPr>
        <w:t xml:space="preserve"> are dreptul de a verifica legalitatea si realitatea tuturor activităților și cheltuielilor aferente implementării proiectului care face obiectul prezentului contract de finanțare. </w:t>
      </w:r>
    </w:p>
    <w:p w14:paraId="6A6C49D7" w14:textId="44B4E076" w:rsidR="00095E03" w:rsidRPr="00C42312" w:rsidRDefault="00D66B5B" w:rsidP="00F4254E">
      <w:pPr>
        <w:pStyle w:val="ListParagraph"/>
        <w:numPr>
          <w:ilvl w:val="0"/>
          <w:numId w:val="30"/>
        </w:numPr>
        <w:tabs>
          <w:tab w:val="left" w:pos="993"/>
        </w:tabs>
        <w:spacing w:after="0" w:line="240" w:lineRule="auto"/>
        <w:ind w:right="80"/>
        <w:jc w:val="both"/>
        <w:rPr>
          <w:rFonts w:ascii="Trebuchet MS" w:eastAsia="Arial" w:hAnsi="Trebuchet MS" w:cs="Arial"/>
          <w:spacing w:val="1"/>
        </w:rPr>
      </w:pPr>
      <w:r w:rsidRPr="00C42312">
        <w:rPr>
          <w:rFonts w:ascii="Trebuchet MS" w:eastAsia="Arial" w:hAnsi="Trebuchet MS" w:cs="Arial"/>
          <w:spacing w:val="1"/>
        </w:rPr>
        <w:t>AMPoCIDIF</w:t>
      </w:r>
      <w:r w:rsidR="00095E03" w:rsidRPr="00C42312">
        <w:rPr>
          <w:rFonts w:ascii="Trebuchet MS" w:eastAsia="Arial" w:hAnsi="Trebuchet MS" w:cs="Arial"/>
          <w:spacing w:val="1"/>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5759B417" w14:textId="19D5EDCA" w:rsidR="00095E03" w:rsidRPr="00C42312" w:rsidRDefault="00D66B5B" w:rsidP="00F4254E">
      <w:pPr>
        <w:pStyle w:val="ListParagraph"/>
        <w:numPr>
          <w:ilvl w:val="0"/>
          <w:numId w:val="30"/>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AMPoCIDIF</w:t>
      </w:r>
      <w:r w:rsidR="00095E03" w:rsidRPr="00C42312">
        <w:rPr>
          <w:rFonts w:ascii="Trebuchet MS" w:eastAsia="Arial" w:hAnsi="Trebuchet MS"/>
          <w:spacing w:val="-1"/>
        </w:rPr>
        <w:t xml:space="preserve"> 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275EC148" w14:textId="68616162"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r w:rsidRPr="00C42312">
        <w:rPr>
          <w:rFonts w:ascii="Trebuchet MS" w:hAnsi="Trebuchet MS"/>
        </w:rPr>
        <w:t>AMPoCIDIF</w:t>
      </w:r>
      <w:r w:rsidR="00095E03" w:rsidRPr="00C42312">
        <w:rPr>
          <w:rFonts w:ascii="Trebuchet MS" w:hAnsi="Trebuchet MS"/>
        </w:rPr>
        <w:t xml:space="preserve"> are obligația de a asigura comunicarea cu beneficiarul, prin sistemul informatic MySMIS2021, în ceea ce privește solicitarea și/sau primirea documentelor/informațiilor în legătură cu proiectul în tot ceea ce privește aspectele referitoare la implementare/monitorizare/cereri de prefinanțare/ cereri de plată/cereri de rambursare/verificare achiziții/control. </w:t>
      </w:r>
    </w:p>
    <w:p w14:paraId="7929A259" w14:textId="44A8D627"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r w:rsidRPr="00C42312">
        <w:rPr>
          <w:rFonts w:ascii="Trebuchet MS" w:hAnsi="Trebuchet MS"/>
        </w:rPr>
        <w:t>AMPoCIDIF</w:t>
      </w:r>
      <w:r w:rsidR="00095E03" w:rsidRPr="00C42312">
        <w:rPr>
          <w:rFonts w:ascii="Trebuchet MS" w:hAnsi="Trebuchet MS"/>
        </w:rPr>
        <w:t xml:space="preserve"> are obligația de a informa beneficiarul asupra rezultatelor aferente fiecărei etape a procesului de verificare și autorizare a cererilor de prefinanțare/cererilor de rambursare/cererilor de plată, precum și rapoartelor de progres/rapoartelor de vizită la fața locului.</w:t>
      </w:r>
    </w:p>
    <w:p w14:paraId="4D461D34" w14:textId="6D64EA55"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r w:rsidRPr="00C42312">
        <w:rPr>
          <w:rFonts w:ascii="Trebuchet MS" w:hAnsi="Trebuchet MS"/>
        </w:rPr>
        <w:t>AMPoCIDIF</w:t>
      </w:r>
      <w:r w:rsidR="00095E03" w:rsidRPr="00C42312">
        <w:rPr>
          <w:rFonts w:ascii="Trebuchet MS" w:hAnsi="Trebuchet MS"/>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formulate în legătură cu existența unor indicii de fraudă, cu excepția cazurilor în care informarea prealabilă ar putea prejudicia obiectul verificărilor.</w:t>
      </w:r>
    </w:p>
    <w:p w14:paraId="15DB2AE3" w14:textId="3BCF4FEB" w:rsidR="00095E03" w:rsidRPr="00C42312" w:rsidRDefault="00095E03" w:rsidP="00F4254E">
      <w:pPr>
        <w:pStyle w:val="ListParagraph"/>
        <w:numPr>
          <w:ilvl w:val="0"/>
          <w:numId w:val="30"/>
        </w:numPr>
        <w:tabs>
          <w:tab w:val="left" w:pos="851"/>
        </w:tabs>
        <w:spacing w:after="0" w:line="240" w:lineRule="auto"/>
        <w:ind w:right="80"/>
        <w:jc w:val="both"/>
        <w:rPr>
          <w:rFonts w:ascii="Trebuchet MS" w:hAnsi="Trebuchet MS"/>
        </w:rPr>
      </w:pPr>
      <w:r w:rsidRPr="00C42312">
        <w:rPr>
          <w:rFonts w:ascii="Trebuchet MS" w:hAnsi="Trebuchet MS"/>
        </w:rPr>
        <w:t xml:space="preserve">În situația în care, în urma verificărilor pe care le realizează, </w:t>
      </w:r>
      <w:r w:rsidR="00D66B5B" w:rsidRPr="00C42312">
        <w:rPr>
          <w:rFonts w:ascii="Trebuchet MS" w:hAnsi="Trebuchet MS"/>
        </w:rPr>
        <w:t>AMPoCIDIF</w:t>
      </w:r>
      <w:r w:rsidRPr="00C42312">
        <w:rPr>
          <w:rFonts w:ascii="Trebuchet MS" w:hAnsi="Trebuchet MS"/>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1408F586" w14:textId="101B14F5"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r w:rsidRPr="00C42312">
        <w:rPr>
          <w:rFonts w:ascii="Trebuchet MS" w:hAnsi="Trebuchet MS"/>
        </w:rPr>
        <w:t>AMPoCIDIF</w:t>
      </w:r>
      <w:r w:rsidR="00095E03" w:rsidRPr="00C42312">
        <w:rPr>
          <w:rFonts w:ascii="Trebuchet MS" w:hAnsi="Trebuchet MS"/>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36BFCBDB" w14:textId="648CEB8C"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r w:rsidRPr="00C42312">
        <w:rPr>
          <w:rFonts w:ascii="Trebuchet MS" w:hAnsi="Trebuchet MS"/>
        </w:rPr>
        <w:t>AMPoCIDIF</w:t>
      </w:r>
      <w:r w:rsidR="00095E03" w:rsidRPr="00C42312">
        <w:rPr>
          <w:rFonts w:ascii="Trebuchet MS" w:hAnsi="Trebuchet MS"/>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76FC508B" w14:textId="4F8B4EFD" w:rsidR="00095E03" w:rsidRPr="00C42312" w:rsidRDefault="00D66B5B" w:rsidP="00F4254E">
      <w:pPr>
        <w:pStyle w:val="ListParagraph"/>
        <w:numPr>
          <w:ilvl w:val="0"/>
          <w:numId w:val="30"/>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AMPoCIDIF</w:t>
      </w:r>
      <w:r w:rsidR="00095E03" w:rsidRPr="00C42312">
        <w:rPr>
          <w:rFonts w:ascii="Trebuchet MS" w:eastAsia="Arial" w:hAnsi="Trebuchet MS"/>
          <w:spacing w:val="-1"/>
        </w:rPr>
        <w:t xml:space="preserve"> va informa despre data închiderii oficiale/parțiale a Programului prin intermediul mijloacelor publice de informare.</w:t>
      </w:r>
    </w:p>
    <w:p w14:paraId="48AAE958" w14:textId="77777777" w:rsidR="00095E03" w:rsidRPr="00C42312" w:rsidRDefault="00095E03" w:rsidP="00095E03">
      <w:pPr>
        <w:rPr>
          <w:rFonts w:ascii="Trebuchet MS" w:hAnsi="Trebuchet MS"/>
        </w:rPr>
      </w:pPr>
    </w:p>
    <w:p w14:paraId="5FC6B0C1" w14:textId="77777777" w:rsidR="00095E03" w:rsidRPr="00C42312" w:rsidRDefault="00095E03" w:rsidP="00095E03">
      <w:pPr>
        <w:ind w:firstLine="555"/>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4"/>
        </w:rPr>
        <w:t xml:space="preserve"> </w:t>
      </w:r>
      <w:r w:rsidRPr="00C42312">
        <w:rPr>
          <w:rFonts w:ascii="Trebuchet MS" w:eastAsia="Arial" w:hAnsi="Trebuchet MS"/>
          <w:b/>
        </w:rPr>
        <w:t>9</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2"/>
        </w:rPr>
        <w:t xml:space="preserve"> </w:t>
      </w:r>
      <w:r w:rsidRPr="00C42312">
        <w:rPr>
          <w:rFonts w:ascii="Trebuchet MS" w:eastAsia="Arial" w:hAnsi="Trebuchet MS"/>
          <w:b/>
          <w:spacing w:val="-1"/>
        </w:rPr>
        <w:t>C</w:t>
      </w:r>
      <w:r w:rsidRPr="00C42312">
        <w:rPr>
          <w:rFonts w:ascii="Trebuchet MS" w:eastAsia="Arial" w:hAnsi="Trebuchet MS"/>
          <w:b/>
        </w:rPr>
        <w:t>o</w:t>
      </w:r>
      <w:r w:rsidRPr="00C42312">
        <w:rPr>
          <w:rFonts w:ascii="Trebuchet MS" w:eastAsia="Arial" w:hAnsi="Trebuchet MS"/>
          <w:b/>
          <w:spacing w:val="-3"/>
        </w:rPr>
        <w:t>n</w:t>
      </w:r>
      <w:r w:rsidRPr="00C42312">
        <w:rPr>
          <w:rFonts w:ascii="Trebuchet MS" w:eastAsia="Arial" w:hAnsi="Trebuchet MS"/>
          <w:b/>
          <w:spacing w:val="1"/>
        </w:rPr>
        <w:t>t</w:t>
      </w:r>
      <w:r w:rsidRPr="00C42312">
        <w:rPr>
          <w:rFonts w:ascii="Trebuchet MS" w:eastAsia="Arial" w:hAnsi="Trebuchet MS"/>
          <w:b/>
        </w:rPr>
        <w:t>rac</w:t>
      </w:r>
      <w:r w:rsidRPr="00C42312">
        <w:rPr>
          <w:rFonts w:ascii="Trebuchet MS" w:eastAsia="Arial" w:hAnsi="Trebuchet MS"/>
          <w:b/>
          <w:spacing w:val="1"/>
        </w:rPr>
        <w:t>t</w:t>
      </w:r>
      <w:r w:rsidRPr="00C42312">
        <w:rPr>
          <w:rFonts w:ascii="Trebuchet MS" w:eastAsia="Arial" w:hAnsi="Trebuchet MS"/>
          <w:b/>
          <w:spacing w:val="-3"/>
        </w:rPr>
        <w:t>a</w:t>
      </w:r>
      <w:r w:rsidRPr="00C42312">
        <w:rPr>
          <w:rFonts w:ascii="Trebuchet MS" w:eastAsia="Arial" w:hAnsi="Trebuchet MS"/>
          <w:b/>
          <w:spacing w:val="-2"/>
        </w:rPr>
        <w:t>r</w:t>
      </w:r>
      <w:r w:rsidRPr="00C42312">
        <w:rPr>
          <w:rFonts w:ascii="Trebuchet MS" w:eastAsia="Arial" w:hAnsi="Trebuchet MS"/>
          <w:b/>
        </w:rPr>
        <w:t>ea</w:t>
      </w:r>
      <w:r w:rsidRPr="00C42312">
        <w:rPr>
          <w:rFonts w:ascii="Trebuchet MS" w:eastAsia="Arial" w:hAnsi="Trebuchet MS"/>
          <w:b/>
          <w:spacing w:val="-9"/>
        </w:rPr>
        <w:t xml:space="preserve"> </w:t>
      </w:r>
      <w:r w:rsidRPr="00C42312">
        <w:rPr>
          <w:rFonts w:ascii="Trebuchet MS" w:eastAsia="Arial" w:hAnsi="Trebuchet MS"/>
          <w:b/>
        </w:rPr>
        <w:t>și ces</w:t>
      </w:r>
      <w:r w:rsidRPr="00C42312">
        <w:rPr>
          <w:rFonts w:ascii="Trebuchet MS" w:eastAsia="Arial" w:hAnsi="Trebuchet MS"/>
          <w:b/>
          <w:spacing w:val="1"/>
        </w:rPr>
        <w:t>i</w:t>
      </w:r>
      <w:r w:rsidRPr="00C42312">
        <w:rPr>
          <w:rFonts w:ascii="Trebuchet MS" w:eastAsia="Arial" w:hAnsi="Trebuchet MS"/>
          <w:b/>
        </w:rPr>
        <w:t>unea</w:t>
      </w:r>
    </w:p>
    <w:p w14:paraId="627A618E" w14:textId="77777777" w:rsidR="00095E03" w:rsidRPr="00C42312" w:rsidRDefault="00095E03" w:rsidP="00F4254E">
      <w:pPr>
        <w:pStyle w:val="ListParagraph"/>
        <w:numPr>
          <w:ilvl w:val="0"/>
          <w:numId w:val="56"/>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În cazul externalizării unor activități din cadrul proiectului, responsabilitatea pentru implementarea acelor activități revine beneficiarului/partenerului în cauză, în conformitate cu dispozițiile legale.</w:t>
      </w:r>
    </w:p>
    <w:p w14:paraId="0BFD82EB" w14:textId="77777777" w:rsidR="00095E03" w:rsidRPr="00C42312" w:rsidRDefault="00095E03" w:rsidP="00F4254E">
      <w:pPr>
        <w:pStyle w:val="ListParagraph"/>
        <w:numPr>
          <w:ilvl w:val="0"/>
          <w:numId w:val="56"/>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17942E4A" w14:textId="77777777" w:rsidR="00095E03" w:rsidRPr="00C42312" w:rsidRDefault="00095E03" w:rsidP="00095E03">
      <w:pPr>
        <w:rPr>
          <w:rFonts w:ascii="Trebuchet MS" w:hAnsi="Trebuchet MS"/>
        </w:rPr>
      </w:pPr>
    </w:p>
    <w:p w14:paraId="46018C01" w14:textId="77777777" w:rsidR="00D704EA" w:rsidRPr="00C42312" w:rsidRDefault="00D704EA" w:rsidP="00095E03">
      <w:pPr>
        <w:rPr>
          <w:rFonts w:ascii="Trebuchet MS" w:hAnsi="Trebuchet MS"/>
        </w:rPr>
      </w:pPr>
    </w:p>
    <w:p w14:paraId="6997A8A2" w14:textId="77777777" w:rsidR="00D704EA" w:rsidRPr="00C42312" w:rsidRDefault="00D704EA" w:rsidP="00095E03">
      <w:pPr>
        <w:rPr>
          <w:rFonts w:ascii="Trebuchet MS" w:hAnsi="Trebuchet MS"/>
        </w:rPr>
      </w:pPr>
    </w:p>
    <w:p w14:paraId="2AC09A36"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lastRenderedPageBreak/>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10</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spacing w:val="1"/>
        </w:rPr>
        <w:t>M</w:t>
      </w:r>
      <w:r w:rsidRPr="00C42312">
        <w:rPr>
          <w:rFonts w:ascii="Trebuchet MS" w:eastAsia="Arial" w:hAnsi="Trebuchet MS"/>
          <w:b/>
        </w:rPr>
        <w:t>o</w:t>
      </w:r>
      <w:r w:rsidRPr="00C42312">
        <w:rPr>
          <w:rFonts w:ascii="Trebuchet MS" w:eastAsia="Arial" w:hAnsi="Trebuchet MS"/>
          <w:b/>
          <w:spacing w:val="-3"/>
        </w:rPr>
        <w:t>d</w:t>
      </w:r>
      <w:r w:rsidRPr="00C42312">
        <w:rPr>
          <w:rFonts w:ascii="Trebuchet MS" w:eastAsia="Arial" w:hAnsi="Trebuchet MS"/>
          <w:b/>
          <w:spacing w:val="1"/>
        </w:rPr>
        <w:t>i</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că</w:t>
      </w:r>
      <w:r w:rsidRPr="00C42312">
        <w:rPr>
          <w:rFonts w:ascii="Trebuchet MS" w:eastAsia="Arial" w:hAnsi="Trebuchet MS"/>
          <w:b/>
          <w:spacing w:val="-2"/>
        </w:rPr>
        <w:t>r</w:t>
      </w:r>
      <w:r w:rsidRPr="00C42312">
        <w:rPr>
          <w:rFonts w:ascii="Trebuchet MS" w:eastAsia="Arial" w:hAnsi="Trebuchet MS"/>
          <w:b/>
        </w:rPr>
        <w:t>i</w:t>
      </w:r>
      <w:r w:rsidRPr="00C42312">
        <w:rPr>
          <w:rFonts w:ascii="Trebuchet MS" w:eastAsia="Arial" w:hAnsi="Trebuchet MS"/>
          <w:b/>
          <w:spacing w:val="-2"/>
        </w:rPr>
        <w:t xml:space="preserve"> </w:t>
      </w:r>
      <w:r w:rsidRPr="00C42312">
        <w:rPr>
          <w:rFonts w:ascii="Trebuchet MS" w:eastAsia="Arial" w:hAnsi="Trebuchet MS"/>
          <w:b/>
          <w:spacing w:val="-3"/>
          <w:position w:val="1"/>
        </w:rPr>
        <w:t>ș</w:t>
      </w:r>
      <w:r w:rsidRPr="00C42312">
        <w:rPr>
          <w:rFonts w:ascii="Trebuchet MS" w:eastAsia="Arial" w:hAnsi="Trebuchet MS"/>
          <w:b/>
          <w:position w:val="1"/>
        </w:rPr>
        <w:t>i</w:t>
      </w:r>
      <w:r w:rsidRPr="00C42312">
        <w:rPr>
          <w:rFonts w:ascii="Trebuchet MS" w:eastAsia="Arial" w:hAnsi="Trebuchet MS"/>
          <w:b/>
          <w:spacing w:val="2"/>
          <w:position w:val="1"/>
        </w:rPr>
        <w:t xml:space="preserve"> </w:t>
      </w:r>
      <w:r w:rsidRPr="00C42312">
        <w:rPr>
          <w:rFonts w:ascii="Trebuchet MS" w:eastAsia="Arial" w:hAnsi="Trebuchet MS"/>
          <w:b/>
          <w:position w:val="1"/>
        </w:rPr>
        <w:t>completări</w:t>
      </w:r>
    </w:p>
    <w:p w14:paraId="3345F563"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Părțile au dreptul, pe durata îndeplinirii prezentului contract de finanțare, de a conveni modificări, prin act adițional încheiat în aceleași condiții  de legalitate și valabilitate ca și contractul de finanțare.</w:t>
      </w:r>
    </w:p>
    <w:p w14:paraId="1DE3B35B" w14:textId="08EC4AF4"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În cazul în care propunerea de modificare a contractului de finanțare este inițiată de către Beneficiar, acesta are obligația de a o transmite </w:t>
      </w:r>
      <w:r w:rsidR="00D66B5B" w:rsidRPr="00C42312">
        <w:rPr>
          <w:rFonts w:ascii="Trebuchet MS" w:eastAsia="Arial" w:hAnsi="Trebuchet MS"/>
          <w:spacing w:val="-1"/>
        </w:rPr>
        <w:t>AMPOCIDIF</w:t>
      </w:r>
      <w:r w:rsidRPr="00C42312">
        <w:rPr>
          <w:rFonts w:ascii="Trebuchet MS" w:eastAsia="Arial" w:hAnsi="Trebuchet MS"/>
          <w:spacing w:val="-1"/>
        </w:rPr>
        <w:t xml:space="preserve"> cu cel puțin 30 de zile înainte de termenul la care este intenționată a intra în vigoare, cu excepția circumstanțelor acceptate de </w:t>
      </w:r>
      <w:r w:rsidR="00D66B5B" w:rsidRPr="00C42312">
        <w:rPr>
          <w:rFonts w:ascii="Trebuchet MS" w:eastAsia="Arial" w:hAnsi="Trebuchet MS"/>
          <w:spacing w:val="-1"/>
        </w:rPr>
        <w:t>AMPoCIDIF</w:t>
      </w:r>
      <w:r w:rsidRPr="00C42312">
        <w:rPr>
          <w:rFonts w:ascii="Trebuchet MS" w:eastAsia="Arial" w:hAnsi="Trebuchet MS"/>
          <w:spacing w:val="-1"/>
        </w:rPr>
        <w:t>. Beneficiarul va transmite, de asemenea, o dată cu solicitarea de modificare, toate documentele justificative necesare.</w:t>
      </w:r>
    </w:p>
    <w:p w14:paraId="43645C1C" w14:textId="2A5CEC70" w:rsidR="00095E03" w:rsidRPr="00C42312" w:rsidRDefault="00D66B5B" w:rsidP="00F4254E">
      <w:pPr>
        <w:pStyle w:val="ListParagraph"/>
        <w:numPr>
          <w:ilvl w:val="0"/>
          <w:numId w:val="31"/>
        </w:numPr>
        <w:tabs>
          <w:tab w:val="left" w:pos="851"/>
        </w:tabs>
        <w:spacing w:after="0" w:line="240" w:lineRule="auto"/>
        <w:ind w:right="80"/>
        <w:jc w:val="both"/>
        <w:rPr>
          <w:rFonts w:ascii="Trebuchet MS" w:hAnsi="Trebuchet MS"/>
        </w:rPr>
      </w:pPr>
      <w:r w:rsidRPr="00C42312">
        <w:rPr>
          <w:rFonts w:ascii="Trebuchet MS" w:eastAsia="Arial" w:hAnsi="Trebuchet MS"/>
          <w:spacing w:val="-1"/>
        </w:rPr>
        <w:t>AMPoCIDIF</w:t>
      </w:r>
      <w:r w:rsidR="00095E03" w:rsidRPr="00C42312">
        <w:rPr>
          <w:rFonts w:ascii="Trebuchet MS" w:eastAsia="Arial" w:hAnsi="Trebuchet MS"/>
          <w:spacing w:val="-1"/>
        </w:rPr>
        <w:t xml:space="preserve"> răspunde solicitării de modificare a contractului de finanțare prin act adițional, în termen de maximum 30 de zile de la data primirii solicitării de modificare a contractului de finanțare. </w:t>
      </w:r>
      <w:r w:rsidR="00095E03" w:rsidRPr="00C42312">
        <w:rPr>
          <w:rFonts w:ascii="Trebuchet MS" w:hAnsi="Trebuchet MS"/>
        </w:rPr>
        <w:t xml:space="preserve">În interiorul acestui termen pot fi solicitate clarificări de către </w:t>
      </w:r>
      <w:r w:rsidRPr="00C42312">
        <w:rPr>
          <w:rFonts w:ascii="Trebuchet MS" w:hAnsi="Trebuchet MS"/>
        </w:rPr>
        <w:t>AMPoCIDIF</w:t>
      </w:r>
      <w:r w:rsidR="00095E03" w:rsidRPr="00C42312">
        <w:rPr>
          <w:rFonts w:ascii="Trebuchet MS" w:hAnsi="Trebuchet MS"/>
        </w:rPr>
        <w:t xml:space="preserve"> care suspendă termenul de aprobare sau de </w:t>
      </w:r>
      <w:r w:rsidR="00095E03" w:rsidRPr="00C42312">
        <w:rPr>
          <w:rFonts w:ascii="Trebuchet MS" w:eastAsia="Arial" w:hAnsi="Trebuchet MS"/>
          <w:spacing w:val="-1"/>
        </w:rPr>
        <w:t>respingere</w:t>
      </w:r>
      <w:r w:rsidR="00095E03" w:rsidRPr="00C42312">
        <w:rPr>
          <w:rFonts w:ascii="Trebuchet MS" w:hAnsi="Trebuchet MS"/>
        </w:rPr>
        <w:t xml:space="preserve"> a actului adițional, fără ca această perioadă de suspendare să depășească 5 zile lucrătoare.</w:t>
      </w:r>
    </w:p>
    <w:p w14:paraId="7C2E84E5"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1FAD4685"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Modificarea planului de monitorizare a proiectului, temeinic justificată, se realizează, prin act adițional. </w:t>
      </w:r>
    </w:p>
    <w:p w14:paraId="55772392"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Modificarea duratei de implementare, temeinic justificată, se realizează prin act adițional, fără ca perioada de implementare să depășească 31 decembrie 2029. </w:t>
      </w:r>
    </w:p>
    <w:p w14:paraId="569C8E46" w14:textId="493F73F4"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Suspendarea implementării proiectului, pentru motive întemeiate, se realizează prin act adițional. Pe perioada suspendării, Beneficiarul poate depune la </w:t>
      </w:r>
      <w:r w:rsidR="00D66B5B" w:rsidRPr="00C42312">
        <w:rPr>
          <w:rFonts w:ascii="Trebuchet MS" w:eastAsia="Arial" w:hAnsi="Trebuchet MS"/>
          <w:spacing w:val="-1"/>
        </w:rPr>
        <w:t>AMPoCIDIF</w:t>
      </w:r>
      <w:r w:rsidRPr="00C42312">
        <w:rPr>
          <w:rFonts w:ascii="Trebuchet MS" w:eastAsia="Arial" w:hAnsi="Trebuchet MS"/>
          <w:spacing w:val="-1"/>
        </w:rPr>
        <w:t xml:space="preserve"> responsabil solicitări de modificări contractuale și cereri de prefinanțare/plată/rambursare, precum și cereri de rambursare aferente cererilor de prefinanțare/plată care cuprind cheltuieli angajate și plătite de Beneficiar anterior începerii perioadei de suspendare, precum și 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4F0B0565" w14:textId="77777777" w:rsidR="00095E03" w:rsidRPr="00C42312" w:rsidRDefault="00095E03" w:rsidP="00095E03">
      <w:pPr>
        <w:ind w:right="80" w:firstLine="720"/>
        <w:jc w:val="both"/>
        <w:rPr>
          <w:rFonts w:ascii="Trebuchet MS" w:eastAsia="Arial" w:hAnsi="Trebuchet MS"/>
          <w:spacing w:val="-1"/>
        </w:rPr>
      </w:pPr>
      <w:r w:rsidRPr="00C42312">
        <w:rPr>
          <w:rFonts w:ascii="Trebuchet MS" w:eastAsia="Arial" w:hAnsi="Trebuchet MS"/>
          <w:i/>
          <w:spacing w:val="-1"/>
        </w:rPr>
        <w:t xml:space="preserve">(Dacă este cazul, se poate  adăuga </w:t>
      </w:r>
      <w:r w:rsidRPr="00C42312">
        <w:rPr>
          <w:rFonts w:ascii="Trebuchet MS" w:eastAsia="Arial" w:hAnsi="Trebuchet MS"/>
          <w:spacing w:val="-1"/>
        </w:rPr>
        <w:t xml:space="preserve">) </w:t>
      </w:r>
    </w:p>
    <w:p w14:paraId="74DAD818" w14:textId="7734081F" w:rsidR="00095E03" w:rsidRPr="00C42312" w:rsidRDefault="00095E03" w:rsidP="00095E03">
      <w:pPr>
        <w:ind w:left="720" w:right="80"/>
        <w:jc w:val="both"/>
        <w:rPr>
          <w:rFonts w:ascii="Trebuchet MS" w:eastAsia="Arial" w:hAnsi="Trebuchet MS"/>
          <w:spacing w:val="-1"/>
        </w:rPr>
      </w:pPr>
      <w:r w:rsidRPr="00C42312">
        <w:rPr>
          <w:rFonts w:ascii="Trebuchet MS" w:eastAsia="Arial" w:hAnsi="Trebuchet MS"/>
          <w:spacing w:val="-1"/>
        </w:rPr>
        <w:t xml:space="preserve">Perioadele cumulate de suspendare nu pot depăși </w:t>
      </w:r>
      <w:r w:rsidRPr="00C42312">
        <w:rPr>
          <w:rFonts w:ascii="Trebuchet MS" w:eastAsia="Arial" w:hAnsi="Trebuchet MS"/>
          <w:i/>
          <w:spacing w:val="-1"/>
        </w:rPr>
        <w:t xml:space="preserve">...se stabilește de </w:t>
      </w:r>
      <w:r w:rsidR="00D66B5B" w:rsidRPr="00C42312">
        <w:rPr>
          <w:rFonts w:ascii="Trebuchet MS" w:eastAsia="Arial" w:hAnsi="Trebuchet MS"/>
          <w:i/>
          <w:spacing w:val="-1"/>
        </w:rPr>
        <w:t>AMPOCIDIF</w:t>
      </w:r>
      <w:r w:rsidRPr="00C42312">
        <w:rPr>
          <w:rFonts w:ascii="Trebuchet MS" w:eastAsia="Arial" w:hAnsi="Trebuchet MS"/>
          <w:i/>
          <w:spacing w:val="-1"/>
        </w:rPr>
        <w:t>...</w:t>
      </w:r>
      <w:r w:rsidRPr="00C42312">
        <w:rPr>
          <w:rFonts w:ascii="Trebuchet MS" w:eastAsia="Arial" w:hAnsi="Trebuchet MS"/>
          <w:spacing w:val="-1"/>
        </w:rPr>
        <w:t xml:space="preserve"> luni, cu asigurarea condițiilor necesare ca finalizarea implementării proiectului să nu depășească data de 31 decembrie 2029.</w:t>
      </w:r>
    </w:p>
    <w:p w14:paraId="0AA0F9D9" w14:textId="217E99D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D66B5B" w:rsidRPr="00C42312">
        <w:rPr>
          <w:rFonts w:ascii="Trebuchet MS" w:eastAsia="Arial" w:hAnsi="Trebuchet MS"/>
          <w:spacing w:val="-1"/>
        </w:rPr>
        <w:t>AMPoCIDIF</w:t>
      </w:r>
      <w:r w:rsidRPr="00C42312">
        <w:rPr>
          <w:rFonts w:ascii="Trebuchet MS" w:eastAsia="Arial" w:hAnsi="Trebuchet MS"/>
          <w:spacing w:val="-1"/>
        </w:rPr>
        <w:t xml:space="preserve">, respectivele cheltuieli efectuate de beneficiar nu vor fi considerate eligibile de către </w:t>
      </w:r>
      <w:r w:rsidR="00D66B5B" w:rsidRPr="00C42312">
        <w:rPr>
          <w:rFonts w:ascii="Trebuchet MS" w:eastAsia="Arial" w:hAnsi="Trebuchet MS"/>
          <w:spacing w:val="-1"/>
        </w:rPr>
        <w:t>AMP</w:t>
      </w:r>
      <w:r w:rsidR="000F0E03" w:rsidRPr="00C42312">
        <w:rPr>
          <w:rFonts w:ascii="Trebuchet MS" w:eastAsia="Arial" w:hAnsi="Trebuchet MS"/>
          <w:spacing w:val="-1"/>
        </w:rPr>
        <w:t>o</w:t>
      </w:r>
      <w:r w:rsidR="00D66B5B" w:rsidRPr="00C42312">
        <w:rPr>
          <w:rFonts w:ascii="Trebuchet MS" w:eastAsia="Arial" w:hAnsi="Trebuchet MS"/>
          <w:spacing w:val="-1"/>
        </w:rPr>
        <w:t>CIDIF</w:t>
      </w:r>
      <w:r w:rsidRPr="00C42312">
        <w:rPr>
          <w:rFonts w:ascii="Trebuchet MS" w:eastAsia="Arial" w:hAnsi="Trebuchet MS"/>
          <w:spacing w:val="-1"/>
        </w:rPr>
        <w:t>.</w:t>
      </w:r>
    </w:p>
    <w:p w14:paraId="5C9DA750" w14:textId="77777777" w:rsidR="00095E03" w:rsidRPr="00C42312" w:rsidRDefault="00095E03" w:rsidP="00095E03">
      <w:pPr>
        <w:tabs>
          <w:tab w:val="left" w:pos="851"/>
        </w:tabs>
        <w:ind w:left="360" w:right="80"/>
        <w:jc w:val="both"/>
        <w:rPr>
          <w:rFonts w:ascii="Trebuchet MS" w:eastAsia="Arial" w:hAnsi="Trebuchet MS"/>
          <w:i/>
          <w:spacing w:val="-1"/>
        </w:rPr>
      </w:pPr>
      <w:r w:rsidRPr="00C42312">
        <w:rPr>
          <w:rFonts w:ascii="Trebuchet MS" w:eastAsia="Arial" w:hAnsi="Trebuchet MS"/>
          <w:i/>
          <w:spacing w:val="-1"/>
        </w:rPr>
        <w:t>Alin (8) va avea următorul conținut pentru programul de asistență tehnică/ prioritățile de asistență tehnică din programe:</w:t>
      </w:r>
    </w:p>
    <w:p w14:paraId="27288BB8" w14:textId="42D99DC9" w:rsidR="00095E03" w:rsidRPr="00C42312" w:rsidRDefault="00095E03" w:rsidP="00095E03">
      <w:pPr>
        <w:pStyle w:val="ListParagraph"/>
        <w:tabs>
          <w:tab w:val="left" w:pos="851"/>
        </w:tabs>
        <w:ind w:left="928" w:right="80"/>
        <w:jc w:val="both"/>
        <w:rPr>
          <w:rFonts w:ascii="Trebuchet MS" w:eastAsia="Arial" w:hAnsi="Trebuchet MS"/>
          <w:spacing w:val="-1"/>
        </w:rPr>
      </w:pPr>
      <w:r w:rsidRPr="00C42312">
        <w:rPr>
          <w:rFonts w:ascii="Trebuchet MS" w:eastAsia="Arial" w:hAnsi="Trebuchet MS"/>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D66B5B" w:rsidRPr="00C42312">
        <w:rPr>
          <w:rFonts w:ascii="Trebuchet MS" w:eastAsia="Arial" w:hAnsi="Trebuchet MS"/>
          <w:spacing w:val="-1"/>
        </w:rPr>
        <w:t>AMPoCIDIF</w:t>
      </w:r>
      <w:r w:rsidRPr="00C42312">
        <w:rPr>
          <w:rFonts w:ascii="Trebuchet MS" w:eastAsia="Arial" w:hAnsi="Trebuchet MS"/>
          <w:spacing w:val="-1"/>
        </w:rPr>
        <w:t xml:space="preserve">, respectivele cheltuieli efectuate de beneficiar nu vor fi considerate eligibile de către </w:t>
      </w:r>
      <w:r w:rsidR="00D66B5B" w:rsidRPr="00C42312">
        <w:rPr>
          <w:rFonts w:ascii="Trebuchet MS" w:eastAsia="Arial" w:hAnsi="Trebuchet MS"/>
          <w:spacing w:val="-1"/>
        </w:rPr>
        <w:t>AMPoCIDIF</w:t>
      </w:r>
      <w:r w:rsidRPr="00C42312">
        <w:rPr>
          <w:rFonts w:ascii="Trebuchet MS" w:eastAsia="Arial" w:hAnsi="Trebuchet MS"/>
          <w:spacing w:val="-1"/>
        </w:rPr>
        <w:t>.”</w:t>
      </w:r>
    </w:p>
    <w:p w14:paraId="5984DBA6" w14:textId="23D5014B" w:rsidR="00095E03" w:rsidRPr="00C42312" w:rsidRDefault="00095E03" w:rsidP="00095E03">
      <w:pPr>
        <w:tabs>
          <w:tab w:val="left" w:pos="851"/>
        </w:tabs>
        <w:ind w:left="568" w:right="80"/>
        <w:jc w:val="both"/>
        <w:rPr>
          <w:rFonts w:ascii="Trebuchet MS" w:eastAsia="Arial" w:hAnsi="Trebuchet MS"/>
          <w:spacing w:val="-1"/>
        </w:rPr>
      </w:pPr>
      <w:r w:rsidRPr="00C42312">
        <w:rPr>
          <w:rFonts w:ascii="Trebuchet MS" w:eastAsia="Arial" w:hAnsi="Trebuchet MS"/>
          <w:spacing w:val="-1"/>
        </w:rPr>
        <w:t xml:space="preserve">(9)Actul adițional intră în vigoare la data semnării de către ultima parte, respectiv de către </w:t>
      </w:r>
      <w:r w:rsidR="00D66B5B" w:rsidRPr="00C42312">
        <w:rPr>
          <w:rFonts w:ascii="Trebuchet MS" w:eastAsia="Arial" w:hAnsi="Trebuchet MS"/>
          <w:spacing w:val="-1"/>
        </w:rPr>
        <w:t>AMPoCIDIF</w:t>
      </w:r>
      <w:r w:rsidRPr="00C42312">
        <w:rPr>
          <w:rFonts w:ascii="Trebuchet MS" w:eastAsia="Arial" w:hAnsi="Trebuchet MS"/>
          <w:spacing w:val="-1"/>
        </w:rPr>
        <w:t xml:space="preserve">, după ce a fost semnat în prealabil de către Beneficiar/Lider de parteneriat. Actul adițional nu poate avea caracter retroactiv și nu poate avea scopul sau efectul de a produce </w:t>
      </w:r>
      <w:r w:rsidRPr="00C42312">
        <w:rPr>
          <w:rFonts w:ascii="Trebuchet MS" w:eastAsia="Arial" w:hAnsi="Trebuchet MS"/>
          <w:spacing w:val="-1"/>
        </w:rPr>
        <w:lastRenderedPageBreak/>
        <w:t xml:space="preserve">schimbări în contractul de finanțare care ar putea aduce atingere condițiilor inițiale  de acordare a finanțării sau care ar fi contrare principiului tratamentului egal al Solicitanților/Beneficiarilor. </w:t>
      </w:r>
    </w:p>
    <w:p w14:paraId="58EB45EC" w14:textId="26D0FD36" w:rsidR="00095E03" w:rsidRPr="00C42312" w:rsidRDefault="00095E03" w:rsidP="00095E03">
      <w:pPr>
        <w:tabs>
          <w:tab w:val="left" w:pos="851"/>
          <w:tab w:val="left" w:pos="1134"/>
          <w:tab w:val="left" w:pos="1276"/>
          <w:tab w:val="left" w:pos="1418"/>
        </w:tabs>
        <w:ind w:left="568" w:right="80"/>
        <w:jc w:val="both"/>
        <w:rPr>
          <w:rFonts w:ascii="Trebuchet MS" w:eastAsia="Arial" w:hAnsi="Trebuchet MS"/>
          <w:spacing w:val="-1"/>
        </w:rPr>
      </w:pPr>
      <w:r w:rsidRPr="00C42312">
        <w:rPr>
          <w:rFonts w:ascii="Trebuchet MS" w:eastAsia="Arial" w:hAnsi="Trebuchet MS"/>
          <w:spacing w:val="-1"/>
        </w:rPr>
        <w:t xml:space="preserve">(10)Prin excepție de la prevederile alin. (1), contractul de finanțare poate fi modificat de către </w:t>
      </w:r>
      <w:r w:rsidR="00D66B5B" w:rsidRPr="00C42312">
        <w:rPr>
          <w:rFonts w:ascii="Trebuchet MS" w:eastAsia="Arial" w:hAnsi="Trebuchet MS"/>
          <w:spacing w:val="-1"/>
        </w:rPr>
        <w:t>AMPoCIDIF</w:t>
      </w:r>
      <w:r w:rsidRPr="00C42312">
        <w:rPr>
          <w:rFonts w:ascii="Trebuchet MS" w:eastAsia="Arial" w:hAnsi="Trebuchet MS"/>
          <w:spacing w:val="-1"/>
        </w:rPr>
        <w:t>, unilateral, prin notificare, în următoarele situații:</w:t>
      </w:r>
    </w:p>
    <w:p w14:paraId="54E647AC" w14:textId="77777777" w:rsidR="00095E03" w:rsidRPr="00C42312" w:rsidRDefault="00095E03" w:rsidP="00F4254E">
      <w:pPr>
        <w:pStyle w:val="ListParagraph"/>
        <w:numPr>
          <w:ilvl w:val="0"/>
          <w:numId w:val="32"/>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215882A1" w14:textId="77777777" w:rsidR="00095E03" w:rsidRPr="00C42312" w:rsidRDefault="00095E03" w:rsidP="00F4254E">
      <w:pPr>
        <w:pStyle w:val="ListParagraph"/>
        <w:numPr>
          <w:ilvl w:val="0"/>
          <w:numId w:val="32"/>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5B98189A" w14:textId="149EF4D8" w:rsidR="00095E03" w:rsidRPr="00C42312" w:rsidRDefault="00095E03" w:rsidP="00095E03">
      <w:pPr>
        <w:tabs>
          <w:tab w:val="left" w:pos="851"/>
        </w:tabs>
        <w:ind w:left="568" w:right="80"/>
        <w:jc w:val="both"/>
        <w:rPr>
          <w:rFonts w:ascii="Trebuchet MS" w:eastAsia="Arial" w:hAnsi="Trebuchet MS"/>
          <w:spacing w:val="-1"/>
        </w:rPr>
      </w:pPr>
      <w:r w:rsidRPr="00C42312">
        <w:rPr>
          <w:rFonts w:ascii="Trebuchet MS" w:eastAsia="Arial" w:hAnsi="Trebuchet MS"/>
          <w:spacing w:val="-1"/>
        </w:rPr>
        <w:t xml:space="preserve">(11) Prin excepție de la prevederile alin. (1), contractul de finanțare poate fi modificat de Beneficiar prin Notificare, care nu face obiectul aprobării de către </w:t>
      </w:r>
      <w:r w:rsidR="00D66B5B" w:rsidRPr="00C42312">
        <w:rPr>
          <w:rFonts w:ascii="Trebuchet MS" w:eastAsia="Arial" w:hAnsi="Trebuchet MS"/>
          <w:spacing w:val="-1"/>
        </w:rPr>
        <w:t>AMPoCIDIF</w:t>
      </w:r>
      <w:r w:rsidRPr="00C42312">
        <w:rPr>
          <w:rFonts w:ascii="Trebuchet MS" w:eastAsia="Arial" w:hAnsi="Trebuchet MS"/>
          <w:spacing w:val="-1"/>
        </w:rPr>
        <w:t>, cu respectarea condițiilor de eligibilitate stabilite prin Ghidul Solicitantului, în următoarele situații:</w:t>
      </w:r>
    </w:p>
    <w:p w14:paraId="74F4BC09" w14:textId="77777777" w:rsidR="00095E03" w:rsidRPr="00C42312" w:rsidRDefault="00095E03" w:rsidP="00F4254E">
      <w:pPr>
        <w:pStyle w:val="ListParagraph"/>
        <w:numPr>
          <w:ilvl w:val="0"/>
          <w:numId w:val="33"/>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apărute în legătură cu datele de identificare ale beneficiarului sau partenerilor, respectiv schimbarea denumirii și/sau a  adresei sediului beneficiarului; schimbarea contului special deschis pentru proiect;</w:t>
      </w:r>
    </w:p>
    <w:p w14:paraId="6BDE9B47" w14:textId="77777777" w:rsidR="00095E03" w:rsidRPr="00C42312" w:rsidRDefault="00095E03" w:rsidP="00F4254E">
      <w:pPr>
        <w:pStyle w:val="ListParagraph"/>
        <w:numPr>
          <w:ilvl w:val="0"/>
          <w:numId w:val="33"/>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înlocuirea reprezentantului legal;</w:t>
      </w:r>
    </w:p>
    <w:p w14:paraId="55F7F64B" w14:textId="77777777" w:rsidR="00095E03" w:rsidRPr="00C42312" w:rsidRDefault="00095E03" w:rsidP="00F4254E">
      <w:pPr>
        <w:pStyle w:val="ListParagraph"/>
        <w:numPr>
          <w:ilvl w:val="0"/>
          <w:numId w:val="33"/>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intervenite între subcategoriile și/sau între articolele de cheltuieli din cadrul aceleiași categorii de cheltuieli, fără modificarea bugetului aprobat pentru respectiva categorie de cheltuieli, cu respectarea conditionalităților stabilite prin Ghidul Solicitantului, cu excepția proiectelor finanțate din Fondul Social European Plus;</w:t>
      </w:r>
    </w:p>
    <w:p w14:paraId="24B06CB2" w14:textId="77777777" w:rsidR="00095E03" w:rsidRPr="00C42312" w:rsidRDefault="00095E03" w:rsidP="00F4254E">
      <w:pPr>
        <w:pStyle w:val="ListParagraph"/>
        <w:numPr>
          <w:ilvl w:val="0"/>
          <w:numId w:val="33"/>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modificări intervenite în graficul de depunere a cererilor de prefinanțare/plată/rambursare a cheltuielilor cu respectarea conditionalităților stabilite prin Ghidul Solicitantului și detaliate în Manualul Beneficiarului sau, după caz prin Condițiile specifice la prezentul contract de finanțare. </w:t>
      </w:r>
    </w:p>
    <w:p w14:paraId="1F46AD27" w14:textId="77777777" w:rsidR="00095E03" w:rsidRPr="00C42312" w:rsidRDefault="00095E03" w:rsidP="00095E03">
      <w:pPr>
        <w:tabs>
          <w:tab w:val="left" w:pos="851"/>
          <w:tab w:val="left" w:pos="1276"/>
        </w:tabs>
        <w:ind w:left="568" w:right="80"/>
        <w:jc w:val="both"/>
        <w:rPr>
          <w:rFonts w:ascii="Trebuchet MS" w:eastAsia="Arial" w:hAnsi="Trebuchet MS"/>
          <w:spacing w:val="-1"/>
        </w:rPr>
      </w:pPr>
      <w:r w:rsidRPr="00C42312">
        <w:rPr>
          <w:rFonts w:ascii="Trebuchet MS" w:eastAsia="Arial" w:hAnsi="Trebuchet MS"/>
          <w:spacing w:val="-1"/>
        </w:rPr>
        <w:t>(12) Netransmiterea notificării prevăzute la alin (11) atrage după sine imposibilitatea modificării clauzelor contractului de finanțare.</w:t>
      </w:r>
    </w:p>
    <w:p w14:paraId="756D6564" w14:textId="39CC9C97" w:rsidR="00095E03" w:rsidRPr="00C42312" w:rsidRDefault="00095E03" w:rsidP="00095E03">
      <w:pPr>
        <w:tabs>
          <w:tab w:val="left" w:pos="851"/>
          <w:tab w:val="left" w:pos="1276"/>
        </w:tabs>
        <w:ind w:left="568" w:right="80"/>
        <w:jc w:val="both"/>
        <w:rPr>
          <w:rFonts w:ascii="Trebuchet MS" w:eastAsia="Arial" w:hAnsi="Trebuchet MS"/>
          <w:spacing w:val="-1"/>
        </w:rPr>
      </w:pPr>
      <w:r w:rsidRPr="00C42312">
        <w:rPr>
          <w:rFonts w:ascii="Trebuchet MS" w:eastAsia="Arial" w:hAnsi="Trebuchet MS"/>
          <w:spacing w:val="-1"/>
        </w:rPr>
        <w:t xml:space="preserve">(13)Modificările prevăzute la alin. (11) se aduc la cunoștința </w:t>
      </w:r>
      <w:r w:rsidR="00D66B5B" w:rsidRPr="00C42312">
        <w:rPr>
          <w:rFonts w:ascii="Trebuchet MS" w:eastAsia="Arial" w:hAnsi="Trebuchet MS"/>
          <w:spacing w:val="-1"/>
        </w:rPr>
        <w:t>AMPoCIDIF</w:t>
      </w:r>
      <w:r w:rsidRPr="00C42312">
        <w:rPr>
          <w:rFonts w:ascii="Trebuchet MS" w:eastAsia="Arial" w:hAnsi="Trebuchet MS"/>
          <w:spacing w:val="-1"/>
        </w:rPr>
        <w:t xml:space="preserve">, după caz, în termen de 5 zile lucrătoare de la data intrării în vigoare a modificărilor, sub sancțiunea inopozabilității acestora față de </w:t>
      </w:r>
      <w:r w:rsidR="00D66B5B" w:rsidRPr="00C42312">
        <w:rPr>
          <w:rFonts w:ascii="Trebuchet MS" w:eastAsia="Arial" w:hAnsi="Trebuchet MS"/>
          <w:spacing w:val="-1"/>
        </w:rPr>
        <w:t>AMPoCIDIF</w:t>
      </w:r>
      <w:r w:rsidRPr="00C42312">
        <w:rPr>
          <w:rFonts w:ascii="Trebuchet MS" w:eastAsia="Arial" w:hAnsi="Trebuchet MS"/>
          <w:spacing w:val="-1"/>
        </w:rPr>
        <w:t>.</w:t>
      </w:r>
    </w:p>
    <w:p w14:paraId="00D79E53" w14:textId="0F77F229" w:rsidR="00095E03" w:rsidRPr="00C42312" w:rsidRDefault="00095E03" w:rsidP="00095E03">
      <w:pPr>
        <w:tabs>
          <w:tab w:val="left" w:pos="851"/>
        </w:tabs>
        <w:ind w:left="568" w:right="80"/>
        <w:jc w:val="both"/>
        <w:rPr>
          <w:rFonts w:ascii="Trebuchet MS" w:eastAsia="Arial" w:hAnsi="Trebuchet MS"/>
          <w:spacing w:val="-1"/>
        </w:rPr>
      </w:pPr>
      <w:r w:rsidRPr="00C42312">
        <w:rPr>
          <w:rFonts w:ascii="Trebuchet MS" w:eastAsia="Arial" w:hAnsi="Trebuchet MS"/>
          <w:spacing w:val="-1"/>
        </w:rPr>
        <w:t xml:space="preserve">(14) Prin excepție de la prevederile alin. (1), contractul de finanțare poate fi modificat prin Notificare, cu justificare adecvată și temeinică, adresată </w:t>
      </w:r>
      <w:r w:rsidR="00D66B5B" w:rsidRPr="00C42312">
        <w:rPr>
          <w:rFonts w:ascii="Trebuchet MS" w:eastAsia="Arial" w:hAnsi="Trebuchet MS"/>
          <w:spacing w:val="-1"/>
        </w:rPr>
        <w:t>AMPoCIDIF</w:t>
      </w:r>
      <w:r w:rsidRPr="00C42312">
        <w:rPr>
          <w:rFonts w:ascii="Trebuchet MS" w:eastAsia="Arial" w:hAnsi="Trebuchet MS"/>
          <w:spacing w:val="-1"/>
        </w:rPr>
        <w:t xml:space="preserve"> în următoarele situații:</w:t>
      </w:r>
    </w:p>
    <w:p w14:paraId="6AE18654"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68EB3CD9"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modificarea secțiunii „Justificare” din cadrul Bugetului, în condițiile în care nu se modifică valoarea liniei bugetare;</w:t>
      </w:r>
    </w:p>
    <w:p w14:paraId="238A51A3"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înlocuirea sau introducerea de membri noi în echipa de implementare a proiectului, acolo unde este cazul;</w:t>
      </w:r>
    </w:p>
    <w:p w14:paraId="0C6A96E9"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înlocuirea managerului de proiect;</w:t>
      </w:r>
    </w:p>
    <w:p w14:paraId="702C2110"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67FD5A65"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îndreptarea unor erori materiale identificate în cererea de finanțare;</w:t>
      </w:r>
    </w:p>
    <w:p w14:paraId="7D81D0FE"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lastRenderedPageBreak/>
        <w:t>corelarea de informații din cadrul secțiunilor cererii de finanțare;</w:t>
      </w:r>
    </w:p>
    <w:p w14:paraId="783BAD96"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247F4383"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414DC158"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intervenite între subcategoriile și/sau între articolele de cheltuieli din cadrul aceleiași categorii de cheltuieli, fără modificarea bugetului aprobat pentru respectiva categorie de cheltuieli, cu respectarea conditiilor stabilite prin Ghidul Solicitantului în cazul proiectelor finanțate din Fondul Social European Plus.</w:t>
      </w:r>
    </w:p>
    <w:p w14:paraId="5EFF351E" w14:textId="5B590D48" w:rsidR="00095E03" w:rsidRPr="00C42312" w:rsidRDefault="00095E03" w:rsidP="00095E03">
      <w:pPr>
        <w:pStyle w:val="ListParagraph"/>
        <w:tabs>
          <w:tab w:val="left" w:pos="851"/>
        </w:tabs>
        <w:ind w:left="928" w:right="80"/>
        <w:jc w:val="both"/>
        <w:rPr>
          <w:rFonts w:ascii="Trebuchet MS" w:eastAsia="Arial" w:hAnsi="Trebuchet MS"/>
          <w:spacing w:val="-1"/>
        </w:rPr>
      </w:pPr>
      <w:r w:rsidRPr="00C42312">
        <w:rPr>
          <w:rFonts w:ascii="Trebuchet MS" w:eastAsia="Arial" w:hAnsi="Trebuchet MS"/>
          <w:spacing w:val="-1"/>
        </w:rPr>
        <w:t xml:space="preserve">(15) Aprobarea sau respingerea notificării prevăzută la alin (14) se realizează de către </w:t>
      </w:r>
      <w:r w:rsidR="00D66B5B" w:rsidRPr="00C42312">
        <w:rPr>
          <w:rFonts w:ascii="Trebuchet MS" w:eastAsia="Arial" w:hAnsi="Trebuchet MS"/>
          <w:spacing w:val="-1"/>
        </w:rPr>
        <w:t>AMPoCIDIF</w:t>
      </w:r>
      <w:r w:rsidRPr="00C42312">
        <w:rPr>
          <w:rFonts w:ascii="Trebuchet MS" w:eastAsia="Arial" w:hAnsi="Trebuchet MS"/>
          <w:spacing w:val="-1"/>
        </w:rPr>
        <w:t xml:space="preserve">, în termen de 10 zile lucrătoare de la înregistrarea acesteia, prin Informare privind aprobarea/respingerea Notificării, prin sistemul MySMIS2021. În interiorul acestui termen pot fi solicitate clarificări de </w:t>
      </w:r>
      <w:r w:rsidR="00D66B5B" w:rsidRPr="00C42312">
        <w:rPr>
          <w:rFonts w:ascii="Trebuchet MS" w:eastAsia="Arial" w:hAnsi="Trebuchet MS"/>
          <w:spacing w:val="-1"/>
        </w:rPr>
        <w:t>AMPoCIDIF</w:t>
      </w:r>
      <w:r w:rsidRPr="00C42312">
        <w:rPr>
          <w:rFonts w:ascii="Trebuchet MS" w:eastAsia="Arial" w:hAnsi="Trebuchet MS"/>
          <w:spacing w:val="-1"/>
        </w:rPr>
        <w:t xml:space="preserve"> care suspendă termenul de aprobare sau de respingere a Notificării, fără ca această perioadă de suspendare să depășească 5 zile lucrătoare.</w:t>
      </w:r>
    </w:p>
    <w:p w14:paraId="7FA5AC2B" w14:textId="00CAE3B3" w:rsidR="00095E03" w:rsidRPr="00C42312" w:rsidRDefault="00095E03" w:rsidP="00095E03">
      <w:pPr>
        <w:pStyle w:val="ListParagraph"/>
        <w:tabs>
          <w:tab w:val="left" w:pos="851"/>
        </w:tabs>
        <w:ind w:left="928" w:right="80"/>
        <w:jc w:val="both"/>
        <w:rPr>
          <w:rFonts w:ascii="Trebuchet MS" w:hAnsi="Trebuchet MS"/>
        </w:rPr>
      </w:pPr>
      <w:r w:rsidRPr="00C42312">
        <w:rPr>
          <w:rFonts w:ascii="Trebuchet MS" w:eastAsia="Arial" w:hAnsi="Trebuchet MS"/>
          <w:spacing w:val="-1"/>
        </w:rPr>
        <w:t xml:space="preserve">(16) Notificarea prevăzută la alin (14) intră în vigoare și produce efecte de la data transmiterii de către </w:t>
      </w:r>
      <w:r w:rsidR="00D66B5B" w:rsidRPr="00C42312">
        <w:rPr>
          <w:rFonts w:ascii="Trebuchet MS" w:eastAsia="Arial" w:hAnsi="Trebuchet MS"/>
          <w:spacing w:val="-1"/>
        </w:rPr>
        <w:t>AMPoCIDIF</w:t>
      </w:r>
      <w:r w:rsidRPr="00C42312">
        <w:rPr>
          <w:rFonts w:ascii="Trebuchet MS" w:eastAsia="Arial" w:hAnsi="Trebuchet MS"/>
          <w:spacing w:val="-1"/>
        </w:rPr>
        <w:t xml:space="preserve"> a unei informări privind aprobarea notificării, cu</w:t>
      </w:r>
      <w:r w:rsidRPr="00C42312">
        <w:rPr>
          <w:rFonts w:ascii="Trebuchet MS" w:hAnsi="Trebuchet MS"/>
        </w:rPr>
        <w:t xml:space="preserve"> respectarea termenului specificat la alin (15). Contractul de finanțare nu se modifică în cazul respingerii Notificării de către </w:t>
      </w:r>
      <w:r w:rsidR="00D66B5B" w:rsidRPr="00C42312">
        <w:rPr>
          <w:rFonts w:ascii="Trebuchet MS" w:hAnsi="Trebuchet MS"/>
        </w:rPr>
        <w:t>AMPoCIDIF</w:t>
      </w:r>
      <w:r w:rsidRPr="00C42312">
        <w:rPr>
          <w:rFonts w:ascii="Trebuchet MS" w:hAnsi="Trebuchet MS"/>
        </w:rPr>
        <w:t xml:space="preserve">. Respingerea Notificării trebuie comunicată beneficiarului, însoțită de motivele respingerii, în termenul prevăzut la alin. (15). </w:t>
      </w:r>
    </w:p>
    <w:p w14:paraId="11CAD985" w14:textId="77777777" w:rsidR="00095E03" w:rsidRPr="00C42312" w:rsidRDefault="00095E03" w:rsidP="00095E03">
      <w:pPr>
        <w:pStyle w:val="ListParagraph"/>
        <w:tabs>
          <w:tab w:val="left" w:pos="851"/>
        </w:tabs>
        <w:ind w:left="1080" w:right="80"/>
        <w:jc w:val="both"/>
        <w:rPr>
          <w:rFonts w:ascii="Trebuchet MS" w:hAnsi="Trebuchet MS"/>
        </w:rPr>
      </w:pPr>
    </w:p>
    <w:p w14:paraId="2E078C5F" w14:textId="77777777" w:rsidR="00095E03" w:rsidRPr="00C42312" w:rsidRDefault="00095E03" w:rsidP="00095E03">
      <w:pPr>
        <w:ind w:left="118" w:firstLine="302"/>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11</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C</w:t>
      </w:r>
      <w:r w:rsidRPr="00C42312">
        <w:rPr>
          <w:rFonts w:ascii="Trebuchet MS" w:eastAsia="Arial" w:hAnsi="Trebuchet MS"/>
          <w:b/>
        </w:rPr>
        <w:t>on</w:t>
      </w:r>
      <w:r w:rsidRPr="00C42312">
        <w:rPr>
          <w:rFonts w:ascii="Trebuchet MS" w:eastAsia="Arial" w:hAnsi="Trebuchet MS"/>
          <w:b/>
          <w:spacing w:val="-1"/>
        </w:rPr>
        <w:t>f</w:t>
      </w:r>
      <w:r w:rsidRPr="00C42312">
        <w:rPr>
          <w:rFonts w:ascii="Trebuchet MS" w:eastAsia="Arial" w:hAnsi="Trebuchet MS"/>
          <w:b/>
          <w:spacing w:val="1"/>
        </w:rPr>
        <w:t>li</w:t>
      </w:r>
      <w:r w:rsidRPr="00C42312">
        <w:rPr>
          <w:rFonts w:ascii="Trebuchet MS" w:eastAsia="Arial" w:hAnsi="Trebuchet MS"/>
          <w:b/>
          <w:spacing w:val="-3"/>
        </w:rPr>
        <w:t>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rPr>
        <w:t>l</w:t>
      </w:r>
      <w:r w:rsidRPr="00C42312">
        <w:rPr>
          <w:rFonts w:ascii="Trebuchet MS" w:eastAsia="Arial" w:hAnsi="Trebuchet MS"/>
          <w:b/>
          <w:spacing w:val="2"/>
        </w:rPr>
        <w:t xml:space="preserve"> </w:t>
      </w:r>
      <w:r w:rsidRPr="00C42312">
        <w:rPr>
          <w:rFonts w:ascii="Trebuchet MS" w:eastAsia="Arial" w:hAnsi="Trebuchet MS"/>
          <w:b/>
        </w:rPr>
        <w:t>de</w:t>
      </w:r>
      <w:r w:rsidRPr="00C42312">
        <w:rPr>
          <w:rFonts w:ascii="Trebuchet MS" w:eastAsia="Arial" w:hAnsi="Trebuchet MS"/>
          <w:b/>
          <w:spacing w:val="-2"/>
        </w:rPr>
        <w:t xml:space="preserve"> </w:t>
      </w:r>
      <w:r w:rsidRPr="00C42312">
        <w:rPr>
          <w:rFonts w:ascii="Trebuchet MS" w:eastAsia="Arial" w:hAnsi="Trebuchet MS"/>
          <w:b/>
          <w:spacing w:val="1"/>
        </w:rPr>
        <w:t>i</w:t>
      </w:r>
      <w:r w:rsidRPr="00C42312">
        <w:rPr>
          <w:rFonts w:ascii="Trebuchet MS" w:eastAsia="Arial" w:hAnsi="Trebuchet MS"/>
          <w:b/>
          <w:spacing w:val="-3"/>
        </w:rPr>
        <w:t>n</w:t>
      </w:r>
      <w:r w:rsidRPr="00C42312">
        <w:rPr>
          <w:rFonts w:ascii="Trebuchet MS" w:eastAsia="Arial" w:hAnsi="Trebuchet MS"/>
          <w:b/>
          <w:spacing w:val="1"/>
        </w:rPr>
        <w:t>t</w:t>
      </w:r>
      <w:r w:rsidRPr="00C42312">
        <w:rPr>
          <w:rFonts w:ascii="Trebuchet MS" w:eastAsia="Arial" w:hAnsi="Trebuchet MS"/>
          <w:b/>
        </w:rPr>
        <w:t>erese și incompatibilități</w:t>
      </w:r>
    </w:p>
    <w:p w14:paraId="2410D1C6"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spacing w:val="-1"/>
        </w:rPr>
      </w:pPr>
      <w:r w:rsidRPr="00C42312">
        <w:rPr>
          <w:rFonts w:ascii="Trebuchet MS" w:eastAsia="Arial" w:hAnsi="Trebuchet MS"/>
          <w:spacing w:val="-1"/>
        </w:rPr>
        <w:t xml:space="preserve">Reprezintă conflict de interese sau incompatibilitate orice situație definită ca atare în legislația națională și europeană. </w:t>
      </w:r>
    </w:p>
    <w:p w14:paraId="344C600A"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rPr>
      </w:pPr>
      <w:r w:rsidRPr="00C42312">
        <w:rPr>
          <w:rFonts w:ascii="Trebuchet MS" w:eastAsia="Arial" w:hAnsi="Trebuchet MS"/>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710D2191"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rPr>
      </w:pPr>
      <w:r w:rsidRPr="00C42312">
        <w:rPr>
          <w:rFonts w:ascii="Trebuchet MS" w:eastAsia="Arial" w:hAnsi="Trebuchet MS"/>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1FCDB1E3"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rPr>
      </w:pPr>
      <w:r w:rsidRPr="00C42312">
        <w:rPr>
          <w:rFonts w:ascii="Trebuchet MS" w:eastAsia="Arial" w:hAnsi="Trebuchet MS"/>
          <w:spacing w:val="-1"/>
        </w:rPr>
        <w:t xml:space="preserve">Părțile din categoria subiecților de drept public au obligația de a urmări respectarea prevederilor Legii nr. 161/2003 </w:t>
      </w:r>
      <w:r w:rsidRPr="00C42312">
        <w:rPr>
          <w:rFonts w:ascii="Trebuchet MS" w:eastAsia="Arial" w:hAnsi="Trebuchet MS"/>
          <w:bCs/>
          <w:spacing w:val="-1"/>
          <w:specVanish/>
        </w:rPr>
        <w:t>privind unele măsuri pentru asigurarea transparenței în exercitarea demnităților publice, a funcțiilor publice și în mediul de afaceri, prevenirea și sancționarea corupției</w:t>
      </w:r>
      <w:r w:rsidRPr="00C42312">
        <w:rPr>
          <w:rFonts w:ascii="Trebuchet MS" w:eastAsia="Arial" w:hAnsi="Trebuchet MS"/>
          <w:spacing w:val="-1"/>
        </w:rPr>
        <w:t>, cu modificările și completările ulterioare, în materia conflictului de interese și a incompatibilităților.</w:t>
      </w:r>
    </w:p>
    <w:p w14:paraId="312E0ED5"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rPr>
      </w:pPr>
      <w:r w:rsidRPr="00C42312">
        <w:rPr>
          <w:rFonts w:ascii="Trebuchet MS" w:eastAsia="Arial" w:hAnsi="Trebuchet MS"/>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4EFBD227"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spacing w:val="-1"/>
        </w:rPr>
      </w:pPr>
      <w:r w:rsidRPr="00C42312">
        <w:rPr>
          <w:rFonts w:ascii="Trebuchet MS" w:eastAsia="Arial" w:hAnsi="Trebuchet MS"/>
          <w:spacing w:val="-1"/>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2DB9F4AA"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spacing w:val="-1"/>
        </w:rPr>
      </w:pPr>
      <w:r w:rsidRPr="00C42312">
        <w:rPr>
          <w:rFonts w:ascii="Trebuchet MS" w:hAnsi="Trebuchet MS" w:cs="Arial"/>
        </w:rPr>
        <w:lastRenderedPageBreak/>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51EBF712" w14:textId="1AADC1C6" w:rsidR="00095E03" w:rsidRPr="00C42312" w:rsidRDefault="00095E03" w:rsidP="00F4254E">
      <w:pPr>
        <w:pStyle w:val="Alineat"/>
        <w:numPr>
          <w:ilvl w:val="0"/>
          <w:numId w:val="35"/>
        </w:numPr>
        <w:rPr>
          <w:rFonts w:ascii="Trebuchet MS" w:eastAsia="Arial" w:hAnsi="Trebuchet MS"/>
          <w:noProof w:val="0"/>
          <w:spacing w:val="-1"/>
          <w:sz w:val="22"/>
          <w:szCs w:val="22"/>
        </w:rPr>
      </w:pPr>
      <w:r w:rsidRPr="00C42312">
        <w:rPr>
          <w:rFonts w:ascii="Trebuchet MS" w:eastAsia="Arial" w:hAnsi="Trebuchet MS"/>
          <w:noProof w:val="0"/>
          <w:spacing w:val="-1"/>
          <w:sz w:val="22"/>
          <w:szCs w:val="22"/>
        </w:rPr>
        <w:t xml:space="preserve">Dispozițiile menționate la alin. (1)-(7) se aplică partenerilor, subcontractorilor, furnizorilor și angajaților Beneficiarului, precum și angajaților </w:t>
      </w:r>
      <w:r w:rsidR="00D66B5B" w:rsidRPr="00C42312">
        <w:rPr>
          <w:rFonts w:ascii="Trebuchet MS" w:eastAsia="Arial" w:hAnsi="Trebuchet MS"/>
          <w:noProof w:val="0"/>
          <w:spacing w:val="-1"/>
          <w:sz w:val="22"/>
          <w:szCs w:val="22"/>
        </w:rPr>
        <w:t>AMPoCIDIF</w:t>
      </w:r>
      <w:r w:rsidRPr="00C42312">
        <w:rPr>
          <w:rFonts w:ascii="Trebuchet MS" w:eastAsia="Arial" w:hAnsi="Trebuchet MS"/>
          <w:noProof w:val="0"/>
          <w:spacing w:val="-1"/>
          <w:sz w:val="22"/>
          <w:szCs w:val="22"/>
        </w:rPr>
        <w:t xml:space="preserve"> implicați în realizarea prevederilor prezentului contract de finanțare.</w:t>
      </w:r>
    </w:p>
    <w:p w14:paraId="64725B28" w14:textId="7F03EFAC" w:rsidR="00095E03" w:rsidRPr="00C42312" w:rsidRDefault="00D66B5B" w:rsidP="00F4254E">
      <w:pPr>
        <w:pStyle w:val="Alineat"/>
        <w:numPr>
          <w:ilvl w:val="0"/>
          <w:numId w:val="35"/>
        </w:numPr>
        <w:rPr>
          <w:rFonts w:ascii="Trebuchet MS" w:hAnsi="Trebuchet MS" w:cs="Arial"/>
          <w:noProof w:val="0"/>
          <w:sz w:val="22"/>
          <w:szCs w:val="22"/>
        </w:rPr>
      </w:pPr>
      <w:r w:rsidRPr="00C42312">
        <w:rPr>
          <w:rFonts w:ascii="Trebuchet MS" w:hAnsi="Trebuchet MS" w:cs="Arial"/>
          <w:noProof w:val="0"/>
          <w:sz w:val="22"/>
          <w:szCs w:val="22"/>
        </w:rPr>
        <w:t>AMPoCIDIF</w:t>
      </w:r>
      <w:r w:rsidR="00095E03" w:rsidRPr="00C42312">
        <w:rPr>
          <w:rFonts w:ascii="Trebuchet MS" w:hAnsi="Trebuchet MS" w:cs="Arial"/>
          <w:noProof w:val="0"/>
          <w:sz w:val="22"/>
          <w:szCs w:val="22"/>
        </w:rPr>
        <w:t xml:space="preserve"> își rezervă dreptul de a verifica orice situații care dau naștere sau sunt posibile să dea naștere unei situații de incompatibilitate/unui conflict de interese și de a lua măsurile necesare impuse de legislația aplicabilă, dacă este cazul.</w:t>
      </w:r>
    </w:p>
    <w:p w14:paraId="122003C5" w14:textId="77777777" w:rsidR="00095E03" w:rsidRPr="00C42312" w:rsidRDefault="00095E03" w:rsidP="00095E03">
      <w:pPr>
        <w:ind w:right="76" w:firstLine="420"/>
        <w:jc w:val="both"/>
        <w:rPr>
          <w:rFonts w:ascii="Trebuchet MS" w:eastAsia="Arial" w:hAnsi="Trebuchet MS"/>
          <w:spacing w:val="-1"/>
        </w:rPr>
      </w:pPr>
    </w:p>
    <w:p w14:paraId="713D682B" w14:textId="77777777" w:rsidR="00095E03" w:rsidRPr="00C42312" w:rsidRDefault="00095E03" w:rsidP="00095E03">
      <w:pPr>
        <w:ind w:left="118" w:firstLine="347"/>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12</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N</w:t>
      </w:r>
      <w:r w:rsidRPr="00C42312">
        <w:rPr>
          <w:rFonts w:ascii="Trebuchet MS" w:eastAsia="Arial" w:hAnsi="Trebuchet MS"/>
          <w:b/>
        </w:rPr>
        <w:t>ereg</w:t>
      </w:r>
      <w:r w:rsidRPr="00C42312">
        <w:rPr>
          <w:rFonts w:ascii="Trebuchet MS" w:eastAsia="Arial" w:hAnsi="Trebuchet MS"/>
          <w:b/>
          <w:spacing w:val="-3"/>
        </w:rPr>
        <w:t>u</w:t>
      </w:r>
      <w:r w:rsidRPr="00C42312">
        <w:rPr>
          <w:rFonts w:ascii="Trebuchet MS" w:eastAsia="Arial" w:hAnsi="Trebuchet MS"/>
          <w:b/>
          <w:spacing w:val="1"/>
        </w:rPr>
        <w:t>l</w:t>
      </w:r>
      <w:r w:rsidRPr="00C42312">
        <w:rPr>
          <w:rFonts w:ascii="Trebuchet MS" w:eastAsia="Arial" w:hAnsi="Trebuchet MS"/>
          <w:b/>
        </w:rPr>
        <w:t>i</w:t>
      </w:r>
    </w:p>
    <w:p w14:paraId="26D6B54E" w14:textId="77777777" w:rsidR="00095E03" w:rsidRPr="00C42312" w:rsidRDefault="00095E03" w:rsidP="00F4254E">
      <w:pPr>
        <w:pStyle w:val="ListParagraph"/>
        <w:numPr>
          <w:ilvl w:val="0"/>
          <w:numId w:val="36"/>
        </w:numPr>
        <w:spacing w:after="0" w:line="240" w:lineRule="auto"/>
        <w:ind w:right="76"/>
        <w:jc w:val="both"/>
        <w:rPr>
          <w:rFonts w:ascii="Trebuchet MS" w:eastAsia="Arial" w:hAnsi="Trebuchet MS"/>
          <w:spacing w:val="-1"/>
        </w:rPr>
      </w:pPr>
      <w:r w:rsidRPr="00C42312">
        <w:rPr>
          <w:rFonts w:ascii="Trebuchet MS" w:eastAsia="Arial" w:hAnsi="Trebuchet MS"/>
          <w:spacing w:val="-1"/>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15F6451C" w14:textId="0E870087" w:rsidR="00095E03" w:rsidRPr="00C42312" w:rsidRDefault="00095E03" w:rsidP="00F4254E">
      <w:pPr>
        <w:pStyle w:val="ListParagraph"/>
        <w:numPr>
          <w:ilvl w:val="0"/>
          <w:numId w:val="36"/>
        </w:numPr>
        <w:spacing w:after="0" w:line="240" w:lineRule="auto"/>
        <w:ind w:right="76"/>
        <w:jc w:val="both"/>
        <w:rPr>
          <w:rFonts w:ascii="Trebuchet MS" w:eastAsia="Arial" w:hAnsi="Trebuchet MS"/>
        </w:rPr>
      </w:pPr>
      <w:r w:rsidRPr="00C42312">
        <w:rPr>
          <w:rFonts w:ascii="Trebuchet MS" w:eastAsia="Arial" w:hAnsi="Trebuchet MS"/>
          <w:spacing w:val="-1"/>
        </w:rPr>
        <w:t>D</w:t>
      </w:r>
      <w:r w:rsidRPr="00C42312">
        <w:rPr>
          <w:rFonts w:ascii="Trebuchet MS" w:eastAsia="Arial" w:hAnsi="Trebuchet MS"/>
        </w:rPr>
        <w:t>acă</w:t>
      </w:r>
      <w:r w:rsidRPr="00C42312">
        <w:rPr>
          <w:rFonts w:ascii="Trebuchet MS" w:eastAsia="Arial" w:hAnsi="Trebuchet MS"/>
          <w:spacing w:val="25"/>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23"/>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ocesul</w:t>
      </w:r>
      <w:r w:rsidRPr="00C42312">
        <w:rPr>
          <w:rFonts w:ascii="Trebuchet MS" w:eastAsia="Arial" w:hAnsi="Trebuchet MS"/>
          <w:spacing w:val="22"/>
        </w:rPr>
        <w:t xml:space="preserve"> </w:t>
      </w:r>
      <w:r w:rsidRPr="00C42312">
        <w:rPr>
          <w:rFonts w:ascii="Trebuchet MS" w:eastAsia="Arial" w:hAnsi="Trebuchet MS"/>
        </w:rPr>
        <w:t>de</w:t>
      </w:r>
      <w:r w:rsidRPr="00C42312">
        <w:rPr>
          <w:rFonts w:ascii="Trebuchet MS" w:eastAsia="Arial" w:hAnsi="Trebuchet MS"/>
          <w:spacing w:val="25"/>
        </w:rPr>
        <w:t xml:space="preserve"> </w:t>
      </w:r>
      <w:r w:rsidRPr="00C42312">
        <w:rPr>
          <w:rFonts w:ascii="Trebuchet MS" w:eastAsia="Arial" w:hAnsi="Trebuchet MS"/>
          <w:spacing w:val="-2"/>
        </w:rPr>
        <w:t>v</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2"/>
        </w:rPr>
        <w:t xml:space="preserve"> </w:t>
      </w:r>
      <w:r w:rsidRPr="00C42312">
        <w:rPr>
          <w:rFonts w:ascii="Trebuchet MS" w:eastAsia="Arial" w:hAnsi="Trebuchet MS"/>
        </w:rPr>
        <w:t>a</w:t>
      </w:r>
      <w:r w:rsidRPr="00C42312">
        <w:rPr>
          <w:rFonts w:ascii="Trebuchet MS" w:eastAsia="Arial" w:hAnsi="Trebuchet MS"/>
          <w:spacing w:val="23"/>
        </w:rPr>
        <w:t xml:space="preserve"> </w:t>
      </w:r>
      <w:r w:rsidRPr="00C42312">
        <w:rPr>
          <w:rFonts w:ascii="Trebuchet MS" w:eastAsia="Arial" w:hAnsi="Trebuchet MS"/>
        </w:rPr>
        <w:t>c</w:t>
      </w:r>
      <w:r w:rsidRPr="00C42312">
        <w:rPr>
          <w:rFonts w:ascii="Trebuchet MS" w:eastAsia="Arial" w:hAnsi="Trebuchet MS"/>
          <w:spacing w:val="-3"/>
        </w:rPr>
        <w:t>e</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or</w:t>
      </w:r>
      <w:r w:rsidRPr="00C42312">
        <w:rPr>
          <w:rFonts w:ascii="Trebuchet MS" w:eastAsia="Arial" w:hAnsi="Trebuchet MS"/>
          <w:spacing w:val="23"/>
        </w:rPr>
        <w:t xml:space="preserve"> </w:t>
      </w:r>
      <w:r w:rsidRPr="00C42312">
        <w:rPr>
          <w:rFonts w:ascii="Trebuchet MS" w:eastAsia="Arial" w:hAnsi="Trebuchet MS"/>
        </w:rPr>
        <w:t>de</w:t>
      </w:r>
      <w:r w:rsidRPr="00C42312">
        <w:rPr>
          <w:rFonts w:ascii="Trebuchet MS" w:eastAsia="Arial" w:hAnsi="Trebuchet MS"/>
          <w:spacing w:val="23"/>
        </w:rPr>
        <w:t xml:space="preserve"> </w:t>
      </w:r>
      <w:r w:rsidRPr="00C42312">
        <w:rPr>
          <w:rFonts w:ascii="Trebuchet MS" w:eastAsia="Arial" w:hAnsi="Trebuchet MS"/>
          <w:spacing w:val="1"/>
        </w:rPr>
        <w:t>r</w:t>
      </w:r>
      <w:r w:rsidRPr="00C42312">
        <w:rPr>
          <w:rFonts w:ascii="Trebuchet MS" w:eastAsia="Arial" w:hAnsi="Trebuchet MS"/>
          <w:spacing w:val="-3"/>
        </w:rPr>
        <w:t>a</w:t>
      </w:r>
      <w:r w:rsidRPr="00C42312">
        <w:rPr>
          <w:rFonts w:ascii="Trebuchet MS" w:eastAsia="Arial" w:hAnsi="Trebuchet MS"/>
          <w:spacing w:val="1"/>
        </w:rPr>
        <w:t>m</w:t>
      </w:r>
      <w:r w:rsidRPr="00C42312">
        <w:rPr>
          <w:rFonts w:ascii="Trebuchet MS" w:eastAsia="Arial" w:hAnsi="Trebuchet MS"/>
        </w:rPr>
        <w:t>bu</w:t>
      </w:r>
      <w:r w:rsidRPr="00C42312">
        <w:rPr>
          <w:rFonts w:ascii="Trebuchet MS" w:eastAsia="Arial" w:hAnsi="Trebuchet MS"/>
          <w:spacing w:val="1"/>
        </w:rPr>
        <w:t>r</w:t>
      </w:r>
      <w:r w:rsidRPr="00C42312">
        <w:rPr>
          <w:rFonts w:ascii="Trebuchet MS" w:eastAsia="Arial" w:hAnsi="Trebuchet MS"/>
        </w:rPr>
        <w:t>s</w:t>
      </w:r>
      <w:r w:rsidRPr="00C42312">
        <w:rPr>
          <w:rFonts w:ascii="Trebuchet MS" w:eastAsia="Arial" w:hAnsi="Trebuchet MS"/>
          <w:spacing w:val="-3"/>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w:t>
      </w:r>
      <w:r w:rsidRPr="00C42312">
        <w:rPr>
          <w:rFonts w:ascii="Trebuchet MS" w:eastAsia="Arial" w:hAnsi="Trebuchet MS"/>
        </w:rPr>
        <w:t>p</w:t>
      </w:r>
      <w:r w:rsidRPr="00C42312">
        <w:rPr>
          <w:rFonts w:ascii="Trebuchet MS" w:eastAsia="Arial" w:hAnsi="Trebuchet MS"/>
          <w:spacing w:val="-1"/>
        </w:rPr>
        <w:t>l</w:t>
      </w:r>
      <w:r w:rsidRPr="00C42312">
        <w:rPr>
          <w:rFonts w:ascii="Trebuchet MS" w:eastAsia="Arial" w:hAnsi="Trebuchet MS"/>
          <w:spacing w:val="-3"/>
        </w:rPr>
        <w:t>a</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24"/>
        </w:rPr>
        <w:t xml:space="preserve"> </w:t>
      </w:r>
      <w:r w:rsidR="00D66B5B" w:rsidRPr="00C42312">
        <w:rPr>
          <w:rFonts w:ascii="Trebuchet MS" w:eastAsia="Arial" w:hAnsi="Trebuchet MS"/>
          <w:spacing w:val="-1"/>
        </w:rPr>
        <w:t>AMPoCIDIF</w:t>
      </w:r>
      <w:r w:rsidRPr="00C42312">
        <w:rPr>
          <w:rFonts w:ascii="Trebuchet MS" w:eastAsia="Arial" w:hAnsi="Trebuchet MS"/>
          <w:spacing w:val="24"/>
        </w:rPr>
        <w:t xml:space="preserve"> </w:t>
      </w:r>
      <w:r w:rsidRPr="00C42312">
        <w:rPr>
          <w:rFonts w:ascii="Trebuchet MS" w:eastAsia="Arial" w:hAnsi="Trebuchet MS"/>
          <w:spacing w:val="-3"/>
        </w:rPr>
        <w:t>i</w:t>
      </w:r>
      <w:r w:rsidRPr="00C42312">
        <w:rPr>
          <w:rFonts w:ascii="Trebuchet MS" w:eastAsia="Arial" w:hAnsi="Trebuchet MS"/>
        </w:rPr>
        <w:t>den</w:t>
      </w:r>
      <w:r w:rsidRPr="00C42312">
        <w:rPr>
          <w:rFonts w:ascii="Trebuchet MS" w:eastAsia="Arial" w:hAnsi="Trebuchet MS"/>
          <w:spacing w:val="1"/>
        </w:rPr>
        <w:t>t</w:t>
      </w:r>
      <w:r w:rsidRPr="00C42312">
        <w:rPr>
          <w:rFonts w:ascii="Trebuchet MS" w:eastAsia="Arial" w:hAnsi="Trebuchet MS"/>
          <w:spacing w:val="-3"/>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că</w:t>
      </w:r>
      <w:r w:rsidRPr="00C42312">
        <w:rPr>
          <w:rFonts w:ascii="Trebuchet MS" w:eastAsia="Arial" w:hAnsi="Trebuchet MS"/>
          <w:spacing w:val="23"/>
        </w:rPr>
        <w:t xml:space="preserve"> </w:t>
      </w:r>
      <w:r w:rsidRPr="00C42312">
        <w:rPr>
          <w:rFonts w:ascii="Trebuchet MS" w:eastAsia="Arial" w:hAnsi="Trebuchet MS"/>
        </w:rPr>
        <w:t>aba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rPr>
        <w:t>i de</w:t>
      </w:r>
      <w:r w:rsidRPr="00C42312">
        <w:rPr>
          <w:rFonts w:ascii="Trebuchet MS" w:eastAsia="Arial" w:hAnsi="Trebuchet MS"/>
          <w:spacing w:val="17"/>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7"/>
        </w:rPr>
        <w:t xml:space="preserve"> </w:t>
      </w:r>
      <w:r w:rsidRPr="00C42312">
        <w:rPr>
          <w:rFonts w:ascii="Trebuchet MS" w:eastAsia="Arial" w:hAnsi="Trebuchet MS"/>
        </w:rPr>
        <w:t>a</w:t>
      </w:r>
      <w:r w:rsidRPr="00C42312">
        <w:rPr>
          <w:rFonts w:ascii="Trebuchet MS" w:eastAsia="Arial" w:hAnsi="Trebuchet MS"/>
          <w:spacing w:val="2"/>
        </w:rPr>
        <w:t>p</w:t>
      </w:r>
      <w:r w:rsidRPr="00C42312">
        <w:rPr>
          <w:rFonts w:ascii="Trebuchet MS" w:eastAsia="Arial" w:hAnsi="Trebuchet MS"/>
          <w:spacing w:val="-1"/>
        </w:rPr>
        <w:t>li</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17"/>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rPr>
        <w:t>ed</w:t>
      </w:r>
      <w:r w:rsidRPr="00C42312">
        <w:rPr>
          <w:rFonts w:ascii="Trebuchet MS" w:eastAsia="Arial" w:hAnsi="Trebuchet MS"/>
          <w:spacing w:val="2"/>
        </w:rPr>
        <w:t>e</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or</w:t>
      </w:r>
      <w:r w:rsidRPr="00C42312">
        <w:rPr>
          <w:rFonts w:ascii="Trebuchet MS" w:eastAsia="Arial" w:hAnsi="Trebuchet MS"/>
          <w:spacing w:val="18"/>
        </w:rPr>
        <w:t xml:space="preserve"> </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2"/>
        </w:rPr>
        <w:t>g</w:t>
      </w:r>
      <w:r w:rsidRPr="00C42312">
        <w:rPr>
          <w:rFonts w:ascii="Trebuchet MS" w:eastAsia="Arial" w:hAnsi="Trebuchet MS"/>
          <w:spacing w:val="-1"/>
        </w:rPr>
        <w:t>i</w:t>
      </w:r>
      <w:r w:rsidRPr="00C42312">
        <w:rPr>
          <w:rFonts w:ascii="Trebuchet MS" w:eastAsia="Arial" w:hAnsi="Trebuchet MS"/>
        </w:rPr>
        <w:t>s</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ei</w:t>
      </w:r>
      <w:r w:rsidRPr="00C42312">
        <w:rPr>
          <w:rFonts w:ascii="Trebuchet MS" w:eastAsia="Arial" w:hAnsi="Trebuchet MS"/>
          <w:spacing w:val="17"/>
        </w:rPr>
        <w:t xml:space="preserve"> </w:t>
      </w:r>
      <w:r w:rsidRPr="00C42312">
        <w:rPr>
          <w:rFonts w:ascii="Trebuchet MS" w:eastAsia="Arial" w:hAnsi="Trebuchet MS"/>
        </w:rPr>
        <w:t>na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ona</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19"/>
        </w:rPr>
        <w:t xml:space="preserve"> </w:t>
      </w:r>
      <w:r w:rsidRPr="00C42312">
        <w:rPr>
          <w:rFonts w:ascii="Trebuchet MS" w:eastAsia="Arial" w:hAnsi="Trebuchet MS"/>
        </w:rPr>
        <w:t>și</w:t>
      </w:r>
      <w:r w:rsidRPr="00C42312">
        <w:rPr>
          <w:rFonts w:ascii="Trebuchet MS" w:eastAsia="Arial" w:hAnsi="Trebuchet MS"/>
          <w:spacing w:val="15"/>
        </w:rPr>
        <w:t xml:space="preserve"> </w:t>
      </w:r>
      <w:r w:rsidRPr="00C42312">
        <w:rPr>
          <w:rFonts w:ascii="Trebuchet MS" w:eastAsia="Arial" w:hAnsi="Trebuchet MS"/>
        </w:rPr>
        <w:t>eu</w:t>
      </w:r>
      <w:r w:rsidRPr="00C42312">
        <w:rPr>
          <w:rFonts w:ascii="Trebuchet MS" w:eastAsia="Arial" w:hAnsi="Trebuchet MS"/>
          <w:spacing w:val="1"/>
        </w:rPr>
        <w:t>r</w:t>
      </w:r>
      <w:r w:rsidRPr="00C42312">
        <w:rPr>
          <w:rFonts w:ascii="Trebuchet MS" w:eastAsia="Arial" w:hAnsi="Trebuchet MS"/>
        </w:rPr>
        <w:t xml:space="preserve">opene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9"/>
        </w:rPr>
        <w:t xml:space="preserve"> </w:t>
      </w:r>
      <w:r w:rsidRPr="00C42312">
        <w:rPr>
          <w:rFonts w:ascii="Trebuchet MS" w:eastAsia="Arial" w:hAnsi="Trebuchet MS"/>
        </w:rPr>
        <w:t>do</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i</w:t>
      </w:r>
      <w:r w:rsidRPr="00C42312">
        <w:rPr>
          <w:rFonts w:ascii="Trebuchet MS" w:eastAsia="Arial" w:hAnsi="Trebuchet MS"/>
        </w:rPr>
        <w:t>ul</w:t>
      </w:r>
      <w:r w:rsidRPr="00C42312">
        <w:rPr>
          <w:rFonts w:ascii="Trebuchet MS" w:eastAsia="Arial" w:hAnsi="Trebuchet MS"/>
          <w:spacing w:val="17"/>
        </w:rPr>
        <w:t xml:space="preserve"> </w:t>
      </w:r>
      <w:r w:rsidRPr="00C42312">
        <w:rPr>
          <w:rFonts w:ascii="Trebuchet MS" w:eastAsia="Arial" w:hAnsi="Trebuchet MS"/>
        </w:rPr>
        <w:t>ach</w:t>
      </w:r>
      <w:r w:rsidRPr="00C42312">
        <w:rPr>
          <w:rFonts w:ascii="Trebuchet MS" w:eastAsia="Arial" w:hAnsi="Trebuchet MS"/>
          <w:spacing w:val="1"/>
        </w:rPr>
        <w:t>i</w:t>
      </w:r>
      <w:r w:rsidRPr="00C42312">
        <w:rPr>
          <w:rFonts w:ascii="Trebuchet MS" w:eastAsia="Arial" w:hAnsi="Trebuchet MS"/>
        </w:rPr>
        <w:t>z</w:t>
      </w:r>
      <w:r w:rsidRPr="00C42312">
        <w:rPr>
          <w:rFonts w:ascii="Trebuchet MS" w:eastAsia="Arial" w:hAnsi="Trebuchet MS"/>
          <w:spacing w:val="-1"/>
        </w:rPr>
        <w:t>i</w:t>
      </w:r>
      <w:r w:rsidRPr="00C42312">
        <w:rPr>
          <w:rFonts w:ascii="Trebuchet MS" w:eastAsia="Arial" w:hAnsi="Trebuchet MS"/>
          <w:spacing w:val="1"/>
        </w:rPr>
        <w:t>ț</w:t>
      </w:r>
      <w:r w:rsidRPr="00C42312">
        <w:rPr>
          <w:rFonts w:ascii="Trebuchet MS" w:eastAsia="Arial" w:hAnsi="Trebuchet MS"/>
          <w:spacing w:val="-1"/>
        </w:rPr>
        <w:t>iil</w:t>
      </w:r>
      <w:r w:rsidRPr="00C42312">
        <w:rPr>
          <w:rFonts w:ascii="Trebuchet MS" w:eastAsia="Arial" w:hAnsi="Trebuchet MS"/>
        </w:rPr>
        <w:t>or pub</w:t>
      </w:r>
      <w:r w:rsidRPr="00C42312">
        <w:rPr>
          <w:rFonts w:ascii="Trebuchet MS" w:eastAsia="Arial" w:hAnsi="Trebuchet MS"/>
          <w:spacing w:val="-1"/>
        </w:rPr>
        <w:t>li</w:t>
      </w:r>
      <w:r w:rsidRPr="00C42312">
        <w:rPr>
          <w:rFonts w:ascii="Trebuchet MS" w:eastAsia="Arial" w:hAnsi="Trebuchet MS"/>
        </w:rPr>
        <w:t>ce/achizițiilor sectoriale, respectiv a prevederilor legislației privind achizițiile efectuate de beneficiarii privați,</w:t>
      </w:r>
      <w:r w:rsidRPr="00C42312">
        <w:rPr>
          <w:rFonts w:ascii="Trebuchet MS" w:eastAsia="Arial" w:hAnsi="Trebuchet MS"/>
          <w:spacing w:val="22"/>
        </w:rPr>
        <w:t xml:space="preserve"> </w:t>
      </w:r>
      <w:r w:rsidRPr="00C42312">
        <w:rPr>
          <w:rFonts w:ascii="Trebuchet MS" w:eastAsia="Arial" w:hAnsi="Trebuchet MS"/>
          <w:spacing w:val="-4"/>
        </w:rPr>
        <w:t>î</w:t>
      </w:r>
      <w:r w:rsidRPr="00C42312">
        <w:rPr>
          <w:rFonts w:ascii="Trebuchet MS" w:eastAsia="Arial" w:hAnsi="Trebuchet MS"/>
        </w:rPr>
        <w:t>na</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21"/>
        </w:rPr>
        <w:t xml:space="preserve"> </w:t>
      </w:r>
      <w:r w:rsidRPr="00C42312">
        <w:rPr>
          <w:rFonts w:ascii="Trebuchet MS" w:eastAsia="Arial" w:hAnsi="Trebuchet MS"/>
        </w:rPr>
        <w:t>de</w:t>
      </w:r>
      <w:r w:rsidRPr="00C42312">
        <w:rPr>
          <w:rFonts w:ascii="Trebuchet MS" w:eastAsia="Arial" w:hAnsi="Trebuchet MS"/>
          <w:spacing w:val="24"/>
        </w:rPr>
        <w:t xml:space="preserve"> </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3"/>
        </w:rPr>
        <w:t>e</w:t>
      </w:r>
      <w:r w:rsidRPr="00C42312">
        <w:rPr>
          <w:rFonts w:ascii="Trebuchet MS" w:eastAsia="Arial" w:hAnsi="Trebuchet MS"/>
        </w:rPr>
        <w:t>c</w:t>
      </w:r>
      <w:r w:rsidRPr="00C42312">
        <w:rPr>
          <w:rFonts w:ascii="Trebuchet MS" w:eastAsia="Arial" w:hAnsi="Trebuchet MS"/>
          <w:spacing w:val="1"/>
        </w:rPr>
        <w:t>t</w:t>
      </w:r>
      <w:r w:rsidRPr="00C42312">
        <w:rPr>
          <w:rFonts w:ascii="Trebuchet MS" w:eastAsia="Arial" w:hAnsi="Trebuchet MS"/>
        </w:rPr>
        <w:t>ua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21"/>
        </w:rPr>
        <w:t xml:space="preserve"> </w:t>
      </w:r>
      <w:r w:rsidRPr="00C42312">
        <w:rPr>
          <w:rFonts w:ascii="Trebuchet MS" w:eastAsia="Arial" w:hAnsi="Trebuchet MS"/>
        </w:rPr>
        <w:t>p</w:t>
      </w:r>
      <w:r w:rsidRPr="00C42312">
        <w:rPr>
          <w:rFonts w:ascii="Trebuchet MS" w:eastAsia="Arial" w:hAnsi="Trebuchet MS"/>
          <w:spacing w:val="-1"/>
        </w:rPr>
        <w:t>l</w:t>
      </w:r>
      <w:r w:rsidRPr="00C42312">
        <w:rPr>
          <w:rFonts w:ascii="Trebuchet MS" w:eastAsia="Arial" w:hAnsi="Trebuchet MS"/>
          <w:spacing w:val="-3"/>
        </w:rPr>
        <w:t>ă</w:t>
      </w:r>
      <w:r w:rsidRPr="00C42312">
        <w:rPr>
          <w:rFonts w:ascii="Trebuchet MS" w:eastAsia="Arial" w:hAnsi="Trebuchet MS"/>
          <w:spacing w:val="1"/>
        </w:rPr>
        <w:t>ț</w:t>
      </w:r>
      <w:r w:rsidRPr="00C42312">
        <w:rPr>
          <w:rFonts w:ascii="Trebuchet MS" w:eastAsia="Arial" w:hAnsi="Trebuchet MS"/>
          <w:spacing w:val="-1"/>
        </w:rPr>
        <w:t>ii</w:t>
      </w:r>
      <w:r w:rsidRPr="00C42312">
        <w:rPr>
          <w:rFonts w:ascii="Trebuchet MS" w:eastAsia="Arial" w:hAnsi="Trebuchet MS"/>
        </w:rPr>
        <w:t xml:space="preserve">, </w:t>
      </w:r>
      <w:r w:rsidR="00D66B5B" w:rsidRPr="00C42312">
        <w:rPr>
          <w:rFonts w:ascii="Trebuchet MS" w:eastAsia="Arial" w:hAnsi="Trebuchet MS"/>
        </w:rPr>
        <w:t>AMPoCIDIF</w:t>
      </w:r>
      <w:r w:rsidRPr="00C42312">
        <w:rPr>
          <w:rFonts w:ascii="Trebuchet MS" w:eastAsia="Arial" w:hAnsi="Trebuchet MS"/>
        </w:rPr>
        <w:t xml:space="preserve"> ap</w:t>
      </w:r>
      <w:r w:rsidRPr="00C42312">
        <w:rPr>
          <w:rFonts w:ascii="Trebuchet MS" w:eastAsia="Arial" w:hAnsi="Trebuchet MS"/>
          <w:spacing w:val="-1"/>
        </w:rPr>
        <w:t>li</w:t>
      </w:r>
      <w:r w:rsidRPr="00C42312">
        <w:rPr>
          <w:rFonts w:ascii="Trebuchet MS" w:eastAsia="Arial" w:hAnsi="Trebuchet MS"/>
        </w:rPr>
        <w:t>că</w:t>
      </w:r>
      <w:r w:rsidRPr="00C42312">
        <w:rPr>
          <w:rFonts w:ascii="Trebuchet MS" w:eastAsia="Arial" w:hAnsi="Trebuchet MS"/>
          <w:spacing w:val="3"/>
        </w:rPr>
        <w:t xml:space="preserve"> </w:t>
      </w:r>
      <w:r w:rsidRPr="00C42312">
        <w:rPr>
          <w:rFonts w:ascii="Trebuchet MS" w:eastAsia="Arial" w:hAnsi="Trebuchet MS"/>
          <w:spacing w:val="1"/>
        </w:rPr>
        <w:t>măsurile</w:t>
      </w:r>
      <w:r w:rsidRPr="00C42312">
        <w:rPr>
          <w:rFonts w:ascii="Trebuchet MS" w:eastAsia="Arial" w:hAnsi="Trebuchet MS"/>
        </w:rPr>
        <w:t xml:space="preserve"> prevăzute de </w:t>
      </w:r>
      <w:r w:rsidRPr="00C42312">
        <w:rPr>
          <w:rFonts w:ascii="Trebuchet MS" w:eastAsia="Arial" w:hAnsi="Trebuchet MS"/>
          <w:spacing w:val="-1"/>
        </w:rPr>
        <w:t>Ordonanța de urgență a Guvernului nr. 66/2011</w:t>
      </w:r>
      <w:r w:rsidRPr="00C42312">
        <w:rPr>
          <w:rFonts w:ascii="Trebuchet MS" w:eastAsia="Arial" w:hAnsi="Trebuchet MS"/>
        </w:rPr>
        <w:t>.</w:t>
      </w:r>
    </w:p>
    <w:p w14:paraId="23C5F97F" w14:textId="6C2818F6" w:rsidR="00095E03" w:rsidRPr="00C42312" w:rsidRDefault="00095E03" w:rsidP="00F4254E">
      <w:pPr>
        <w:pStyle w:val="ListParagraph"/>
        <w:numPr>
          <w:ilvl w:val="0"/>
          <w:numId w:val="36"/>
        </w:numPr>
        <w:spacing w:after="0" w:line="240" w:lineRule="auto"/>
        <w:ind w:right="76"/>
        <w:jc w:val="both"/>
        <w:rPr>
          <w:rFonts w:ascii="Trebuchet MS" w:eastAsia="Arial" w:hAnsi="Trebuchet MS"/>
          <w:spacing w:val="-1"/>
        </w:rPr>
      </w:pPr>
      <w:r w:rsidRPr="00C42312">
        <w:rPr>
          <w:rFonts w:ascii="Trebuchet MS" w:eastAsia="Arial" w:hAnsi="Trebuchet MS"/>
          <w:spacing w:val="-1"/>
        </w:rPr>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r w:rsidR="00D66B5B" w:rsidRPr="00C42312">
        <w:rPr>
          <w:rFonts w:ascii="Trebuchet MS" w:eastAsia="Arial" w:hAnsi="Trebuchet MS"/>
          <w:spacing w:val="-1"/>
        </w:rPr>
        <w:t>AMPoCIDIF</w:t>
      </w:r>
      <w:r w:rsidRPr="00C42312">
        <w:rPr>
          <w:rFonts w:ascii="Trebuchet MS" w:eastAsia="Arial" w:hAnsi="Trebuchet MS"/>
          <w:spacing w:val="-1"/>
        </w:rPr>
        <w:t xml:space="preserve"> suspendă autorizarea la plata/rambursarea sumelor solicitate de Beneficiar aferente contractelor economice/contractului de finanțare/componentei din cadrul contractului de finanțare, pentru care a fost formulată sesizarea. </w:t>
      </w:r>
    </w:p>
    <w:p w14:paraId="7D014B0F" w14:textId="77777777" w:rsidR="00095E03" w:rsidRPr="00C42312" w:rsidRDefault="00095E03" w:rsidP="00F4254E">
      <w:pPr>
        <w:pStyle w:val="ListParagraph"/>
        <w:numPr>
          <w:ilvl w:val="0"/>
          <w:numId w:val="36"/>
        </w:numPr>
        <w:spacing w:after="0" w:line="240" w:lineRule="auto"/>
        <w:ind w:right="76"/>
        <w:jc w:val="both"/>
        <w:rPr>
          <w:rFonts w:ascii="Trebuchet MS" w:eastAsia="Arial" w:hAnsi="Trebuchet MS"/>
          <w:spacing w:val="-1"/>
        </w:rPr>
      </w:pPr>
      <w:r w:rsidRPr="00C42312">
        <w:rPr>
          <w:rFonts w:ascii="Trebuchet MS" w:eastAsia="Arial" w:hAnsi="Trebuchet MS"/>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35A97B0E" w14:textId="4D27777B" w:rsidR="00095E03" w:rsidRPr="00C42312" w:rsidRDefault="00095E03" w:rsidP="00F4254E">
      <w:pPr>
        <w:pStyle w:val="ListParagraph"/>
        <w:numPr>
          <w:ilvl w:val="0"/>
          <w:numId w:val="36"/>
        </w:numPr>
        <w:spacing w:after="0" w:line="240" w:lineRule="auto"/>
        <w:ind w:right="76"/>
        <w:jc w:val="both"/>
        <w:rPr>
          <w:rFonts w:ascii="Trebuchet MS" w:eastAsia="Arial" w:hAnsi="Trebuchet MS"/>
          <w:spacing w:val="-1"/>
        </w:rPr>
      </w:pPr>
      <w:r w:rsidRPr="00C42312">
        <w:rPr>
          <w:rFonts w:ascii="Trebuchet MS" w:eastAsia="Arial" w:hAnsi="Trebuchet MS"/>
          <w:spacing w:val="-1"/>
        </w:rPr>
        <w:t xml:space="preserve">Pentru recuperarea sumelor virate în baza cererilor de plată, nejustificate prin cereri de rambursare sau a cheltuielilor constatate ca neeligibile, Beneficiarul/partenerii vor fi notificați de către </w:t>
      </w:r>
      <w:r w:rsidR="00D66B5B" w:rsidRPr="00C42312">
        <w:rPr>
          <w:rFonts w:ascii="Trebuchet MS" w:eastAsia="Arial" w:hAnsi="Trebuchet MS"/>
          <w:spacing w:val="-1"/>
        </w:rPr>
        <w:t>AMPoCIDIF</w:t>
      </w:r>
      <w:r w:rsidRPr="00C42312">
        <w:rPr>
          <w:rFonts w:ascii="Trebuchet MS" w:eastAsia="Arial" w:hAnsi="Trebuchet MS"/>
          <w:spacing w:val="-1"/>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41E2A49F" w14:textId="77777777" w:rsidR="00095E03" w:rsidRPr="00C42312" w:rsidRDefault="00095E03" w:rsidP="00095E03">
      <w:pPr>
        <w:ind w:left="546" w:right="74" w:hanging="427"/>
        <w:jc w:val="both"/>
        <w:rPr>
          <w:rFonts w:ascii="Trebuchet MS" w:eastAsia="Arial" w:hAnsi="Trebuchet MS"/>
          <w:spacing w:val="-1"/>
        </w:rPr>
      </w:pPr>
    </w:p>
    <w:p w14:paraId="2ED24E1D" w14:textId="77777777" w:rsidR="00095E03" w:rsidRPr="00C42312" w:rsidRDefault="00095E03" w:rsidP="00095E03">
      <w:pPr>
        <w:tabs>
          <w:tab w:val="left" w:pos="3330"/>
        </w:tabs>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13</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spacing w:val="1"/>
        </w:rPr>
        <w:t>M</w:t>
      </w:r>
      <w:r w:rsidRPr="00C42312">
        <w:rPr>
          <w:rFonts w:ascii="Trebuchet MS" w:eastAsia="Arial" w:hAnsi="Trebuchet MS"/>
          <w:b/>
        </w:rPr>
        <w:t>o</w:t>
      </w:r>
      <w:r w:rsidRPr="00C42312">
        <w:rPr>
          <w:rFonts w:ascii="Trebuchet MS" w:eastAsia="Arial" w:hAnsi="Trebuchet MS"/>
          <w:b/>
          <w:spacing w:val="-3"/>
        </w:rPr>
        <w:t>n</w:t>
      </w:r>
      <w:r w:rsidRPr="00C42312">
        <w:rPr>
          <w:rFonts w:ascii="Trebuchet MS" w:eastAsia="Arial" w:hAnsi="Trebuchet MS"/>
          <w:b/>
          <w:spacing w:val="1"/>
        </w:rPr>
        <w:t>it</w:t>
      </w:r>
      <w:r w:rsidRPr="00C42312">
        <w:rPr>
          <w:rFonts w:ascii="Trebuchet MS" w:eastAsia="Arial" w:hAnsi="Trebuchet MS"/>
          <w:b/>
          <w:spacing w:val="-3"/>
        </w:rPr>
        <w:t>o</w:t>
      </w:r>
      <w:r w:rsidRPr="00C42312">
        <w:rPr>
          <w:rFonts w:ascii="Trebuchet MS" w:eastAsia="Arial" w:hAnsi="Trebuchet MS"/>
          <w:b/>
        </w:rPr>
        <w:t>r</w:t>
      </w:r>
      <w:r w:rsidRPr="00C42312">
        <w:rPr>
          <w:rFonts w:ascii="Trebuchet MS" w:eastAsia="Arial" w:hAnsi="Trebuchet MS"/>
          <w:b/>
          <w:spacing w:val="1"/>
        </w:rPr>
        <w:t>i</w:t>
      </w:r>
      <w:r w:rsidRPr="00C42312">
        <w:rPr>
          <w:rFonts w:ascii="Trebuchet MS" w:eastAsia="Arial" w:hAnsi="Trebuchet MS"/>
          <w:b/>
          <w:spacing w:val="-2"/>
        </w:rPr>
        <w:t>z</w:t>
      </w:r>
      <w:r w:rsidRPr="00C42312">
        <w:rPr>
          <w:rFonts w:ascii="Trebuchet MS" w:eastAsia="Arial" w:hAnsi="Trebuchet MS"/>
          <w:b/>
        </w:rPr>
        <w:t>are și raportare</w:t>
      </w:r>
    </w:p>
    <w:p w14:paraId="372DD488" w14:textId="18FA2962" w:rsidR="00095E03" w:rsidRPr="00C42312" w:rsidRDefault="00095E03" w:rsidP="00F4254E">
      <w:pPr>
        <w:pStyle w:val="ListParagraph"/>
        <w:numPr>
          <w:ilvl w:val="0"/>
          <w:numId w:val="37"/>
        </w:numPr>
        <w:spacing w:after="0" w:line="240" w:lineRule="auto"/>
        <w:ind w:right="78"/>
        <w:jc w:val="both"/>
        <w:rPr>
          <w:rFonts w:ascii="Trebuchet MS" w:eastAsia="Arial" w:hAnsi="Trebuchet MS"/>
        </w:rPr>
      </w:pPr>
      <w:r w:rsidRPr="00C42312">
        <w:rPr>
          <w:rFonts w:ascii="Trebuchet MS" w:eastAsia="Arial" w:hAnsi="Trebuchet MS"/>
          <w:spacing w:val="-4"/>
        </w:rPr>
        <w:t>M</w:t>
      </w:r>
      <w:r w:rsidRPr="00C42312">
        <w:rPr>
          <w:rFonts w:ascii="Trebuchet MS" w:eastAsia="Arial" w:hAnsi="Trebuchet MS"/>
        </w:rPr>
        <w:t>o</w:t>
      </w:r>
      <w:r w:rsidRPr="00C42312">
        <w:rPr>
          <w:rFonts w:ascii="Trebuchet MS" w:eastAsia="Arial" w:hAnsi="Trebuchet MS"/>
          <w:spacing w:val="2"/>
        </w:rPr>
        <w:t>n</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2"/>
        </w:rPr>
        <w:t>z</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 proiectului care face obiectul</w:t>
      </w:r>
      <w:r w:rsidRPr="00C42312">
        <w:rPr>
          <w:rFonts w:ascii="Trebuchet MS" w:eastAsia="Arial" w:hAnsi="Trebuchet MS"/>
          <w:spacing w:val="6"/>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3"/>
        </w:rPr>
        <w:t>l</w:t>
      </w:r>
      <w:r w:rsidRPr="00C42312">
        <w:rPr>
          <w:rFonts w:ascii="Trebuchet MS" w:eastAsia="Arial" w:hAnsi="Trebuchet MS"/>
        </w:rPr>
        <w:t>ui</w:t>
      </w:r>
      <w:r w:rsidRPr="00C42312">
        <w:rPr>
          <w:rFonts w:ascii="Trebuchet MS" w:eastAsia="Arial" w:hAnsi="Trebuchet MS"/>
          <w:spacing w:val="5"/>
        </w:rPr>
        <w:t xml:space="preserve"> </w:t>
      </w:r>
      <w:r w:rsidRPr="00C42312">
        <w:rPr>
          <w:rFonts w:ascii="Trebuchet MS" w:eastAsia="Arial" w:hAnsi="Trebuchet MS"/>
        </w:rPr>
        <w:t>de</w:t>
      </w:r>
      <w:r w:rsidRPr="00C42312">
        <w:rPr>
          <w:rFonts w:ascii="Trebuchet MS" w:eastAsia="Arial" w:hAnsi="Trebuchet MS"/>
          <w:spacing w:val="6"/>
        </w:rPr>
        <w:t xml:space="preserve"> </w:t>
      </w:r>
      <w:r w:rsidRPr="00C42312">
        <w:rPr>
          <w:rFonts w:ascii="Trebuchet MS" w:eastAsia="Arial" w:hAnsi="Trebuchet MS"/>
        </w:rPr>
        <w:t>finanțare</w:t>
      </w:r>
      <w:r w:rsidRPr="00C42312">
        <w:rPr>
          <w:rFonts w:ascii="Trebuchet MS" w:eastAsia="Arial" w:hAnsi="Trebuchet MS"/>
          <w:spacing w:val="6"/>
        </w:rPr>
        <w:t xml:space="preserve"> </w:t>
      </w:r>
      <w:r w:rsidRPr="00C42312">
        <w:rPr>
          <w:rFonts w:ascii="Trebuchet MS" w:eastAsia="Arial" w:hAnsi="Trebuchet MS"/>
        </w:rPr>
        <w:t>e</w:t>
      </w:r>
      <w:r w:rsidRPr="00C42312">
        <w:rPr>
          <w:rFonts w:ascii="Trebuchet MS" w:eastAsia="Arial" w:hAnsi="Trebuchet MS"/>
          <w:spacing w:val="-2"/>
        </w:rPr>
        <w:t>s</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spacing w:val="1"/>
        </w:rPr>
        <w:t>r</w:t>
      </w:r>
      <w:r w:rsidRPr="00C42312">
        <w:rPr>
          <w:rFonts w:ascii="Trebuchet MS" w:eastAsia="Arial" w:hAnsi="Trebuchet MS"/>
          <w:spacing w:val="-3"/>
        </w:rPr>
        <w:t>e</w:t>
      </w:r>
      <w:r w:rsidRPr="00C42312">
        <w:rPr>
          <w:rFonts w:ascii="Trebuchet MS" w:eastAsia="Arial" w:hAnsi="Trebuchet MS"/>
        </w:rPr>
        <w:t>a</w:t>
      </w:r>
      <w:r w:rsidRPr="00C42312">
        <w:rPr>
          <w:rFonts w:ascii="Trebuchet MS" w:eastAsia="Arial" w:hAnsi="Trebuchet MS"/>
          <w:spacing w:val="-1"/>
        </w:rPr>
        <w:t>li</w:t>
      </w:r>
      <w:r w:rsidRPr="00C42312">
        <w:rPr>
          <w:rFonts w:ascii="Trebuchet MS" w:eastAsia="Arial" w:hAnsi="Trebuchet MS"/>
          <w:spacing w:val="-2"/>
        </w:rPr>
        <w:t>z</w:t>
      </w:r>
      <w:r w:rsidRPr="00C42312">
        <w:rPr>
          <w:rFonts w:ascii="Trebuchet MS" w:eastAsia="Arial" w:hAnsi="Trebuchet MS"/>
        </w:rPr>
        <w:t>a</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6"/>
        </w:rPr>
        <w:t xml:space="preserve"> </w:t>
      </w:r>
      <w:r w:rsidRPr="00C42312">
        <w:rPr>
          <w:rFonts w:ascii="Trebuchet MS" w:eastAsia="Arial" w:hAnsi="Trebuchet MS"/>
        </w:rPr>
        <w:t>de</w:t>
      </w:r>
      <w:r w:rsidRPr="00C42312">
        <w:rPr>
          <w:rFonts w:ascii="Trebuchet MS" w:eastAsia="Arial" w:hAnsi="Trebuchet MS"/>
          <w:spacing w:val="6"/>
        </w:rPr>
        <w:t xml:space="preserve"> </w:t>
      </w:r>
      <w:r w:rsidRPr="00C42312">
        <w:rPr>
          <w:rFonts w:ascii="Trebuchet MS" w:eastAsia="Arial" w:hAnsi="Trebuchet MS"/>
        </w:rPr>
        <w:t>că</w:t>
      </w:r>
      <w:r w:rsidRPr="00C42312">
        <w:rPr>
          <w:rFonts w:ascii="Trebuchet MS" w:eastAsia="Arial" w:hAnsi="Trebuchet MS"/>
          <w:spacing w:val="1"/>
        </w:rPr>
        <w:t>tr</w:t>
      </w:r>
      <w:r w:rsidRPr="00C42312">
        <w:rPr>
          <w:rFonts w:ascii="Trebuchet MS" w:eastAsia="Arial" w:hAnsi="Trebuchet MS"/>
        </w:rPr>
        <w:t>e</w:t>
      </w:r>
      <w:r w:rsidRPr="00C42312">
        <w:rPr>
          <w:rFonts w:ascii="Trebuchet MS" w:eastAsia="Arial" w:hAnsi="Trebuchet MS"/>
          <w:spacing w:val="3"/>
        </w:rPr>
        <w:t xml:space="preserve"> </w:t>
      </w:r>
      <w:r w:rsidR="00D66B5B" w:rsidRPr="00C42312">
        <w:rPr>
          <w:rFonts w:ascii="Trebuchet MS" w:eastAsia="Arial" w:hAnsi="Trebuchet MS"/>
          <w:spacing w:val="-1"/>
        </w:rPr>
        <w:t>AMPoCIDIF</w:t>
      </w:r>
      <w:r w:rsidRPr="00C42312">
        <w:rPr>
          <w:rFonts w:ascii="Trebuchet MS" w:eastAsia="Arial" w:hAnsi="Trebuchet MS"/>
          <w:spacing w:val="7"/>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6"/>
        </w:rPr>
        <w:t xml:space="preserve"> </w:t>
      </w:r>
      <w:r w:rsidRPr="00C42312">
        <w:rPr>
          <w:rFonts w:ascii="Trebuchet MS" w:eastAsia="Arial" w:hAnsi="Trebuchet MS"/>
        </w:rPr>
        <w:t>co</w:t>
      </w:r>
      <w:r w:rsidRPr="00C42312">
        <w:rPr>
          <w:rFonts w:ascii="Trebuchet MS" w:eastAsia="Arial" w:hAnsi="Trebuchet MS"/>
          <w:spacing w:val="-3"/>
        </w:rPr>
        <w:t>n</w:t>
      </w:r>
      <w:r w:rsidRPr="00C42312">
        <w:rPr>
          <w:rFonts w:ascii="Trebuchet MS" w:eastAsia="Arial" w:hAnsi="Trebuchet MS"/>
          <w:spacing w:val="3"/>
        </w:rPr>
        <w:t>f</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3"/>
        </w:rPr>
        <w:t xml:space="preserve"> cu </w:t>
      </w:r>
      <w:r w:rsidRPr="00C42312">
        <w:rPr>
          <w:rFonts w:ascii="Trebuchet MS" w:eastAsia="Arial" w:hAnsi="Trebuchet MS"/>
        </w:rPr>
        <w:t>prevederile legale aplicabile și cu prevederile prezentului contract de finanțare.</w:t>
      </w:r>
    </w:p>
    <w:p w14:paraId="743F2578" w14:textId="68473A3B" w:rsidR="00095E03" w:rsidRPr="00C42312" w:rsidRDefault="00D66B5B" w:rsidP="00F4254E">
      <w:pPr>
        <w:pStyle w:val="ListParagraph"/>
        <w:numPr>
          <w:ilvl w:val="0"/>
          <w:numId w:val="37"/>
        </w:numPr>
        <w:spacing w:after="0" w:line="240" w:lineRule="auto"/>
        <w:ind w:right="78"/>
        <w:jc w:val="both"/>
        <w:rPr>
          <w:rFonts w:ascii="Trebuchet MS" w:hAnsi="Trebuchet MS"/>
        </w:rPr>
      </w:pPr>
      <w:r w:rsidRPr="00C42312">
        <w:rPr>
          <w:rFonts w:ascii="Trebuchet MS" w:hAnsi="Trebuchet MS"/>
        </w:rPr>
        <w:t>AMPoCIDIF</w:t>
      </w:r>
      <w:r w:rsidR="00095E03" w:rsidRPr="00C42312">
        <w:rPr>
          <w:rFonts w:ascii="Trebuchet MS" w:hAnsi="Trebuchet MS"/>
        </w:rPr>
        <w:t xml:space="preserve"> realizează monitorizarea proiectelor:</w:t>
      </w:r>
    </w:p>
    <w:p w14:paraId="358D520C" w14:textId="77777777" w:rsidR="00095E03" w:rsidRPr="00C42312" w:rsidRDefault="00095E03" w:rsidP="00F4254E">
      <w:pPr>
        <w:pStyle w:val="ListParagraph"/>
        <w:numPr>
          <w:ilvl w:val="0"/>
          <w:numId w:val="38"/>
        </w:numPr>
        <w:spacing w:after="0" w:line="240" w:lineRule="auto"/>
        <w:ind w:right="78"/>
        <w:jc w:val="both"/>
        <w:rPr>
          <w:rFonts w:ascii="Trebuchet MS" w:hAnsi="Trebuchet MS"/>
        </w:rPr>
      </w:pPr>
      <w:r w:rsidRPr="00C42312">
        <w:rPr>
          <w:rFonts w:ascii="Trebuchet MS" w:hAnsi="Trebuchet MS"/>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09916E1B" w14:textId="77777777" w:rsidR="00095E03" w:rsidRPr="00C42312" w:rsidRDefault="00095E03" w:rsidP="00F4254E">
      <w:pPr>
        <w:pStyle w:val="ListParagraph"/>
        <w:numPr>
          <w:ilvl w:val="0"/>
          <w:numId w:val="38"/>
        </w:numPr>
        <w:spacing w:after="0" w:line="240" w:lineRule="auto"/>
        <w:ind w:right="78"/>
        <w:jc w:val="both"/>
        <w:rPr>
          <w:rFonts w:ascii="Trebuchet MS" w:hAnsi="Trebuchet MS"/>
        </w:rPr>
      </w:pPr>
      <w:r w:rsidRPr="00C42312">
        <w:rPr>
          <w:rFonts w:ascii="Trebuchet MS" w:hAnsi="Trebuchet MS"/>
        </w:rPr>
        <w:t>prin verificarea Rapoartelor de progres elaborate de Beneficiar, disponibile în MySMIS2021 și a documentelor justificative care însoțesc Raportul de progres, în scopul urmăririi progresului proiectelor și stadiul îndeplinirii indicatorilor de realizare și rezultat;</w:t>
      </w:r>
    </w:p>
    <w:p w14:paraId="2B39A9D2" w14:textId="77777777" w:rsidR="00095E03" w:rsidRPr="00C42312" w:rsidRDefault="00095E03" w:rsidP="00F4254E">
      <w:pPr>
        <w:pStyle w:val="ListParagraph"/>
        <w:numPr>
          <w:ilvl w:val="0"/>
          <w:numId w:val="38"/>
        </w:numPr>
        <w:spacing w:after="0" w:line="240" w:lineRule="auto"/>
        <w:ind w:right="78"/>
        <w:jc w:val="both"/>
        <w:rPr>
          <w:rFonts w:ascii="Trebuchet MS" w:hAnsi="Trebuchet MS"/>
        </w:rPr>
      </w:pPr>
      <w:r w:rsidRPr="00C42312">
        <w:rPr>
          <w:rFonts w:ascii="Trebuchet MS" w:hAnsi="Trebuchet MS"/>
        </w:rPr>
        <w:t>prin vizite de monitorizare și vizite la fața locului, pentru a verifica progresul fizic al activităților și stadiul realizării indicatorilor, îndeplinirea indicatorilor de etapă;</w:t>
      </w:r>
    </w:p>
    <w:p w14:paraId="5E34B6FA" w14:textId="77777777" w:rsidR="00095E03" w:rsidRPr="00C42312" w:rsidRDefault="00095E03" w:rsidP="00F4254E">
      <w:pPr>
        <w:pStyle w:val="ListParagraph"/>
        <w:numPr>
          <w:ilvl w:val="0"/>
          <w:numId w:val="38"/>
        </w:numPr>
        <w:spacing w:after="0" w:line="240" w:lineRule="auto"/>
        <w:ind w:right="78"/>
        <w:jc w:val="both"/>
        <w:rPr>
          <w:rFonts w:ascii="Trebuchet MS" w:hAnsi="Trebuchet MS"/>
        </w:rPr>
      </w:pPr>
      <w:r w:rsidRPr="00C42312">
        <w:rPr>
          <w:rFonts w:ascii="Trebuchet MS" w:hAnsi="Trebuchet MS"/>
        </w:rPr>
        <w:lastRenderedPageBreak/>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275C7EEC" w14:textId="10E08E25"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 xml:space="preserve">Pentru a furniza informațiile necesare </w:t>
      </w:r>
      <w:r w:rsidR="00D66B5B" w:rsidRPr="00C42312">
        <w:rPr>
          <w:rFonts w:ascii="Trebuchet MS" w:hAnsi="Trebuchet MS"/>
        </w:rPr>
        <w:t>AMPoCIDIF</w:t>
      </w:r>
      <w:r w:rsidRPr="00C42312">
        <w:rPr>
          <w:rFonts w:ascii="Trebuchet MS" w:hAnsi="Trebuchet MS"/>
        </w:rPr>
        <w:t xml:space="preserve"> pentru monitorizarea proiectului, Beneficiarul elaborează Rapoarte de progres,</w:t>
      </w:r>
      <w:r w:rsidR="00977F28" w:rsidRPr="00C42312">
        <w:rPr>
          <w:rFonts w:ascii="Trebuchet MS" w:hAnsi="Trebuchet MS"/>
        </w:rPr>
        <w:t xml:space="preserve"> </w:t>
      </w:r>
      <w:r w:rsidR="00F421D3" w:rsidRPr="00C42312">
        <w:rPr>
          <w:rFonts w:ascii="Trebuchet MS" w:hAnsi="Trebuchet MS"/>
        </w:rPr>
        <w:t>care se depun la fiecare</w:t>
      </w:r>
      <w:r w:rsidRPr="00C42312">
        <w:rPr>
          <w:rFonts w:ascii="Trebuchet MS" w:hAnsi="Trebuchet MS"/>
        </w:rPr>
        <w:t xml:space="preserve"> </w:t>
      </w:r>
      <w:r w:rsidR="00F421D3" w:rsidRPr="00C42312">
        <w:rPr>
          <w:rFonts w:ascii="Trebuchet MS" w:eastAsia="Arial" w:hAnsi="Trebuchet MS" w:cs="Arial"/>
          <w:iCs/>
        </w:rPr>
        <w:t>cerere de rambursare/cerere de plată</w:t>
      </w:r>
      <w:r w:rsidRPr="00C42312">
        <w:rPr>
          <w:rFonts w:ascii="Trebuchet MS" w:hAnsi="Trebuchet MS"/>
          <w:i/>
        </w:rPr>
        <w:t xml:space="preserve">, </w:t>
      </w:r>
      <w:r w:rsidRPr="00C42312">
        <w:rPr>
          <w:rFonts w:ascii="Trebuchet MS" w:hAnsi="Trebuchet MS"/>
        </w:rPr>
        <w:t xml:space="preserve">în conformitate cu prevederile prezentului contract de finanțare/decizii de finanțare. </w:t>
      </w:r>
    </w:p>
    <w:p w14:paraId="227DDF01" w14:textId="09CE4688"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 xml:space="preserve">Raportul de progres se generează prin sistemul informatic MySMIS2021/SMIS2021+ de către beneficiar și se transmite </w:t>
      </w:r>
      <w:r w:rsidR="00D66B5B" w:rsidRPr="00C42312">
        <w:rPr>
          <w:rFonts w:ascii="Trebuchet MS" w:hAnsi="Trebuchet MS"/>
        </w:rPr>
        <w:t>AMPOCIDIF</w:t>
      </w:r>
      <w:r w:rsidRPr="00C42312">
        <w:rPr>
          <w:rFonts w:ascii="Trebuchet MS" w:hAnsi="Trebuchet MS"/>
        </w:rPr>
        <w:t xml:space="preserve"> în 30 de zile de la finalizarea perioadei de raportare.</w:t>
      </w:r>
    </w:p>
    <w:p w14:paraId="51E0F6D7" w14:textId="77777777"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3E6A68E7" w14:textId="5723296D"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În cazul proiectelor de infrastructură și al proiectelor care presupun execuție de lucrări,</w:t>
      </w:r>
      <w:r w:rsidRPr="00C42312" w:rsidDel="00FF418F">
        <w:rPr>
          <w:rFonts w:ascii="Trebuchet MS" w:hAnsi="Trebuchet MS"/>
        </w:rPr>
        <w:t xml:space="preserve"> </w:t>
      </w:r>
      <w:r w:rsidR="00D66B5B" w:rsidRPr="00C42312">
        <w:rPr>
          <w:rFonts w:ascii="Trebuchet MS" w:hAnsi="Trebuchet MS"/>
        </w:rPr>
        <w:t>AMPoCIDIF</w:t>
      </w:r>
      <w:r w:rsidRPr="00C42312">
        <w:rPr>
          <w:rFonts w:ascii="Trebuchet MS" w:hAnsi="Trebuchet MS"/>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C42312">
        <w:rPr>
          <w:rFonts w:ascii="Trebuchet MS" w:hAnsi="Trebuchet MS"/>
          <w:kern w:val="2"/>
          <w:bdr w:val="none" w:sz="0" w:space="0" w:color="auto" w:frame="1"/>
          <w:shd w:val="clear" w:color="auto" w:fill="FFFFFF"/>
          <w14:ligatures w14:val="standardContextual"/>
        </w:rPr>
        <w:t>.</w:t>
      </w:r>
    </w:p>
    <w:p w14:paraId="134734BF" w14:textId="11B9EE65"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 xml:space="preserve">În procesul de monitorizare a proiectelor, </w:t>
      </w:r>
      <w:r w:rsidR="00D66B5B" w:rsidRPr="00C42312">
        <w:rPr>
          <w:rFonts w:ascii="Trebuchet MS" w:hAnsi="Trebuchet MS"/>
        </w:rPr>
        <w:t>AMPoCIDIF</w:t>
      </w:r>
      <w:r w:rsidRPr="00C42312">
        <w:rPr>
          <w:rFonts w:ascii="Trebuchet MS" w:hAnsi="Trebuchet MS"/>
        </w:rPr>
        <w:t xml:space="preserve"> v</w:t>
      </w:r>
      <w:r w:rsidR="006C6E80" w:rsidRPr="00C42312">
        <w:rPr>
          <w:rFonts w:ascii="Trebuchet MS" w:hAnsi="Trebuchet MS"/>
        </w:rPr>
        <w:t>a</w:t>
      </w:r>
      <w:r w:rsidRPr="00C42312">
        <w:rPr>
          <w:rFonts w:ascii="Trebuchet MS" w:hAnsi="Trebuchet MS"/>
        </w:rPr>
        <w:t xml:space="preserve"> verifica și confirma îndeplinirea indicatorilor de etapă, în conformitate cu </w:t>
      </w:r>
      <w:r w:rsidRPr="00C42312">
        <w:rPr>
          <w:rFonts w:ascii="Trebuchet MS" w:hAnsi="Trebuchet MS"/>
          <w:iCs/>
        </w:rPr>
        <w:t>Planul de monitorizare a proiectului</w:t>
      </w:r>
      <w:r w:rsidRPr="00C42312">
        <w:rPr>
          <w:rFonts w:ascii="Trebuchet MS" w:hAnsi="Trebuchet MS"/>
        </w:rPr>
        <w:t xml:space="preserve">. </w:t>
      </w:r>
    </w:p>
    <w:p w14:paraId="2DBF3A29" w14:textId="4C008E6F" w:rsidR="00095E03" w:rsidRPr="00C42312" w:rsidRDefault="00095E03" w:rsidP="00F4254E">
      <w:pPr>
        <w:pStyle w:val="ListParagraph"/>
        <w:numPr>
          <w:ilvl w:val="0"/>
          <w:numId w:val="37"/>
        </w:numPr>
        <w:tabs>
          <w:tab w:val="left" w:pos="993"/>
        </w:tabs>
        <w:spacing w:after="0" w:line="240" w:lineRule="auto"/>
        <w:ind w:right="80"/>
        <w:jc w:val="both"/>
        <w:rPr>
          <w:rFonts w:ascii="Trebuchet MS" w:hAnsi="Trebuchet MS"/>
        </w:rPr>
      </w:pPr>
      <w:r w:rsidRPr="00C42312">
        <w:rPr>
          <w:rFonts w:ascii="Trebuchet MS" w:hAnsi="Trebuchet MS"/>
        </w:rPr>
        <w:t xml:space="preserve">În procesul de monitorizare a proiectelor, </w:t>
      </w:r>
      <w:r w:rsidR="00D66B5B" w:rsidRPr="00C42312">
        <w:rPr>
          <w:rFonts w:ascii="Trebuchet MS" w:hAnsi="Trebuchet MS"/>
        </w:rPr>
        <w:t>AMPoCIDIF</w:t>
      </w:r>
      <w:r w:rsidRPr="00C42312">
        <w:rPr>
          <w:rFonts w:ascii="Trebuchet MS" w:hAnsi="Trebuchet MS"/>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1C270845" w14:textId="5C14EB53" w:rsidR="00095E03" w:rsidRPr="00C42312" w:rsidRDefault="00095E03" w:rsidP="00F4254E">
      <w:pPr>
        <w:pStyle w:val="ListParagraph"/>
        <w:numPr>
          <w:ilvl w:val="0"/>
          <w:numId w:val="37"/>
        </w:numPr>
        <w:tabs>
          <w:tab w:val="left" w:pos="993"/>
        </w:tabs>
        <w:spacing w:after="0" w:line="240" w:lineRule="auto"/>
        <w:ind w:right="80"/>
        <w:jc w:val="both"/>
        <w:rPr>
          <w:rFonts w:ascii="Trebuchet MS" w:hAnsi="Trebuchet MS"/>
        </w:rPr>
      </w:pPr>
      <w:r w:rsidRPr="00C42312">
        <w:rPr>
          <w:rFonts w:ascii="Trebuchet MS" w:hAnsi="Trebuchet MS"/>
        </w:rPr>
        <w:t xml:space="preserve">În situația nerealizării la termen a indicatorilor de etapă, </w:t>
      </w:r>
      <w:r w:rsidR="00D66B5B" w:rsidRPr="00C42312">
        <w:rPr>
          <w:rFonts w:ascii="Trebuchet MS" w:hAnsi="Trebuchet MS"/>
        </w:rPr>
        <w:t>AMPoCIDIF</w:t>
      </w:r>
      <w:r w:rsidRPr="00C42312">
        <w:rPr>
          <w:rFonts w:ascii="Trebuchet MS" w:hAnsi="Trebuchet MS"/>
        </w:rPr>
        <w:t xml:space="preserve"> adoptă și implementează, în funcție de riscurile identificate, acțiuni și măsuri de monitorizare consolidată care sunt detaliate în Condițiile specifice ale prezentului contract de finanțare.</w:t>
      </w:r>
    </w:p>
    <w:p w14:paraId="191CCB9D" w14:textId="77777777" w:rsidR="00025714" w:rsidRPr="00C42312" w:rsidRDefault="00095E03" w:rsidP="00F4254E">
      <w:pPr>
        <w:pStyle w:val="ListParagraph"/>
        <w:numPr>
          <w:ilvl w:val="0"/>
          <w:numId w:val="37"/>
        </w:numPr>
        <w:tabs>
          <w:tab w:val="left" w:pos="851"/>
        </w:tabs>
        <w:spacing w:after="0" w:line="240" w:lineRule="auto"/>
        <w:jc w:val="both"/>
        <w:rPr>
          <w:rFonts w:ascii="Trebuchet MS" w:hAnsi="Trebuchet MS"/>
        </w:rPr>
      </w:pPr>
      <w:r w:rsidRPr="00C42312">
        <w:rPr>
          <w:rFonts w:ascii="Trebuchet MS" w:hAnsi="Trebuchet MS"/>
        </w:rPr>
        <w:t xml:space="preserve">În completarea măsurilor consolidate de monitorizare, </w:t>
      </w:r>
      <w:r w:rsidR="00D66B5B" w:rsidRPr="00C42312">
        <w:rPr>
          <w:rFonts w:ascii="Trebuchet MS" w:hAnsi="Trebuchet MS"/>
        </w:rPr>
        <w:t>AMPoCIDIF</w:t>
      </w:r>
      <w:r w:rsidRPr="00C42312">
        <w:rPr>
          <w:rFonts w:ascii="Trebuchet MS" w:hAnsi="Trebuchet MS"/>
        </w:rPr>
        <w:t xml:space="preserve">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p>
    <w:p w14:paraId="74DD5649" w14:textId="128900DB" w:rsidR="00025714" w:rsidRPr="00D616E6" w:rsidRDefault="00025714" w:rsidP="00F4254E">
      <w:pPr>
        <w:pStyle w:val="Default"/>
        <w:numPr>
          <w:ilvl w:val="1"/>
          <w:numId w:val="106"/>
        </w:numPr>
        <w:ind w:left="1418"/>
        <w:jc w:val="both"/>
        <w:rPr>
          <w:rFonts w:ascii="Trebuchet MS" w:hAnsi="Trebuchet MS"/>
          <w:sz w:val="22"/>
          <w:szCs w:val="22"/>
          <w:lang w:val="it-IT"/>
        </w:rPr>
      </w:pPr>
      <w:r w:rsidRPr="00D616E6">
        <w:rPr>
          <w:rFonts w:ascii="Trebuchet MS" w:hAnsi="Trebuchet MS"/>
          <w:sz w:val="22"/>
          <w:szCs w:val="22"/>
          <w:lang w:val="it-IT"/>
        </w:rPr>
        <w:t xml:space="preserve">va fi notificat beneficiarul și i se va solicita de către </w:t>
      </w:r>
      <w:r w:rsidRPr="00D616E6">
        <w:rPr>
          <w:rFonts w:ascii="Trebuchet MS" w:hAnsi="Trebuchet MS"/>
          <w:sz w:val="22"/>
          <w:szCs w:val="22"/>
        </w:rPr>
        <w:t>AMPoCIDIF</w:t>
      </w:r>
      <w:r w:rsidRPr="00D616E6">
        <w:rPr>
          <w:rFonts w:ascii="Trebuchet MS" w:hAnsi="Trebuchet MS"/>
          <w:sz w:val="22"/>
          <w:szCs w:val="22"/>
          <w:lang w:val="it-IT"/>
        </w:rPr>
        <w:t xml:space="preserve">, transmiterea documentelor justificative/dovedirea cauzelor obiective pentru nerealizarea la termen a indicatorilor de etapă, în termen de 5 zile lucrătoare de la primirea notificării. </w:t>
      </w:r>
    </w:p>
    <w:p w14:paraId="2074FC96" w14:textId="7D4B12AA" w:rsidR="00095E03" w:rsidRPr="00D616E6" w:rsidRDefault="00025714" w:rsidP="00F4254E">
      <w:pPr>
        <w:pStyle w:val="ListParagraph"/>
        <w:numPr>
          <w:ilvl w:val="1"/>
          <w:numId w:val="106"/>
        </w:numPr>
        <w:autoSpaceDE w:val="0"/>
        <w:autoSpaceDN w:val="0"/>
        <w:adjustRightInd w:val="0"/>
        <w:spacing w:after="0" w:line="240" w:lineRule="auto"/>
        <w:ind w:left="1418"/>
        <w:jc w:val="both"/>
        <w:rPr>
          <w:rFonts w:ascii="Trebuchet MS" w:hAnsi="Trebuchet MS"/>
        </w:rPr>
      </w:pPr>
      <w:r w:rsidRPr="00D616E6">
        <w:rPr>
          <w:rFonts w:ascii="Trebuchet MS" w:hAnsi="Trebuchet MS"/>
          <w:color w:val="000000"/>
          <w:lang w:val="it-IT"/>
        </w:rPr>
        <w:t xml:space="preserve">va solicita beneficiarului transmiterea unui plan de acțiuni și măsuri în care va fi indicat modul de recuperare a întârzierilor, soluția prin care se va ajunge la îndeplinirea </w:t>
      </w:r>
      <w:r w:rsidRPr="00D616E6">
        <w:rPr>
          <w:rFonts w:ascii="Trebuchet MS" w:hAnsi="Trebuchet MS" w:cs="Times New Roman"/>
          <w:lang w:val="it-IT"/>
        </w:rPr>
        <w:t xml:space="preserve">indicatorului de etapă nerealizat și noul termen pentru </w:t>
      </w:r>
      <w:r w:rsidRPr="00D616E6">
        <w:rPr>
          <w:rFonts w:ascii="Trebuchet MS" w:hAnsi="Trebuchet MS"/>
          <w:lang w:val="it-IT"/>
        </w:rPr>
        <w:t xml:space="preserve">îndeplinirea acestuia, agreat în prealabil cu </w:t>
      </w:r>
      <w:r w:rsidRPr="00D616E6">
        <w:rPr>
          <w:rFonts w:ascii="Trebuchet MS" w:hAnsi="Trebuchet MS"/>
        </w:rPr>
        <w:t>AMPoCIDIF</w:t>
      </w:r>
      <w:r w:rsidRPr="00D616E6">
        <w:rPr>
          <w:rFonts w:ascii="Trebuchet MS" w:hAnsi="Trebuchet MS"/>
          <w:lang w:val="it-IT"/>
        </w:rPr>
        <w:t>. Acțiunile și măsurile vor fi stabilite astfel încât să nu afecteze îndeplinirea următorilor indicatori de etapă prevăzuți în planul de monitorizare.</w:t>
      </w:r>
      <w:r w:rsidR="00D616E6" w:rsidRPr="00D616E6">
        <w:rPr>
          <w:rFonts w:ascii="Trebuchet MS" w:hAnsi="Trebuchet MS"/>
        </w:rPr>
        <w:t xml:space="preserve"> </w:t>
      </w:r>
      <w:r w:rsidR="00D616E6" w:rsidRPr="00C42312">
        <w:rPr>
          <w:rFonts w:ascii="Trebuchet MS" w:hAnsi="Trebuchet MS"/>
        </w:rPr>
        <w:t>___</w:t>
      </w:r>
      <w:r w:rsidR="00095E03" w:rsidRPr="00D616E6">
        <w:rPr>
          <w:rFonts w:ascii="Trebuchet MS" w:hAnsi="Trebuchet MS"/>
        </w:rPr>
        <w:t xml:space="preserve">Se va preciza de către </w:t>
      </w:r>
      <w:r w:rsidR="00D66B5B" w:rsidRPr="00D616E6">
        <w:rPr>
          <w:rFonts w:ascii="Trebuchet MS" w:hAnsi="Trebuchet MS"/>
        </w:rPr>
        <w:t>AMPOCIDIF</w:t>
      </w:r>
      <w:r w:rsidR="00095E03" w:rsidRPr="00D616E6">
        <w:rPr>
          <w:rFonts w:ascii="Trebuchet MS" w:hAnsi="Trebuchet MS"/>
        </w:rPr>
        <w:t>. Se va detalia în Condițiile specifice, după caz</w:t>
      </w:r>
      <w:r w:rsidR="00D616E6" w:rsidRPr="00C42312">
        <w:rPr>
          <w:rFonts w:ascii="Trebuchet MS" w:hAnsi="Trebuchet MS"/>
          <w:i/>
        </w:rPr>
        <w:t>_____</w:t>
      </w:r>
      <w:r w:rsidR="00095E03" w:rsidRPr="00D616E6">
        <w:rPr>
          <w:rFonts w:ascii="Trebuchet MS" w:hAnsi="Trebuchet MS"/>
        </w:rPr>
        <w:t>.</w:t>
      </w:r>
    </w:p>
    <w:p w14:paraId="430ABED7" w14:textId="25C0A978" w:rsidR="00095E03" w:rsidRPr="00C42312" w:rsidRDefault="00D66B5B" w:rsidP="00F4254E">
      <w:pPr>
        <w:pStyle w:val="ListParagraph"/>
        <w:numPr>
          <w:ilvl w:val="0"/>
          <w:numId w:val="37"/>
        </w:numPr>
        <w:tabs>
          <w:tab w:val="left" w:pos="851"/>
        </w:tabs>
        <w:spacing w:after="0" w:line="240" w:lineRule="auto"/>
        <w:jc w:val="both"/>
        <w:rPr>
          <w:rFonts w:ascii="Trebuchet MS" w:hAnsi="Trebuchet MS"/>
        </w:rPr>
      </w:pPr>
      <w:r w:rsidRPr="00C42312">
        <w:rPr>
          <w:rFonts w:ascii="Trebuchet MS" w:hAnsi="Trebuchet MS"/>
        </w:rPr>
        <w:t>AMPOCIDIF</w:t>
      </w:r>
      <w:r w:rsidR="00095E03" w:rsidRPr="00C42312">
        <w:rPr>
          <w:rFonts w:ascii="Trebuchet MS" w:hAnsi="Trebuchet MS"/>
        </w:rPr>
        <w:t xml:space="preserve"> 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0E48085D" w14:textId="7C5DFB04" w:rsidR="00095E03" w:rsidRPr="00C42312" w:rsidRDefault="00095E03" w:rsidP="00F4254E">
      <w:pPr>
        <w:pStyle w:val="ListParagraph"/>
        <w:numPr>
          <w:ilvl w:val="0"/>
          <w:numId w:val="37"/>
        </w:numPr>
        <w:tabs>
          <w:tab w:val="left" w:pos="851"/>
        </w:tabs>
        <w:spacing w:after="0" w:line="240" w:lineRule="auto"/>
        <w:jc w:val="both"/>
        <w:rPr>
          <w:rFonts w:ascii="Trebuchet MS" w:hAnsi="Trebuchet MS"/>
        </w:rPr>
      </w:pPr>
      <w:r w:rsidRPr="00C42312">
        <w:rPr>
          <w:rFonts w:ascii="Trebuchet MS" w:hAnsi="Trebuchet MS"/>
        </w:rPr>
        <w:t xml:space="preserve">În procesul de monitorizare a proiectelor, </w:t>
      </w:r>
      <w:r w:rsidR="00D66B5B" w:rsidRPr="00C42312">
        <w:rPr>
          <w:rFonts w:ascii="Trebuchet MS" w:hAnsi="Trebuchet MS"/>
        </w:rPr>
        <w:t>AMPoCIDIF</w:t>
      </w:r>
      <w:r w:rsidRPr="00C42312">
        <w:rPr>
          <w:rFonts w:ascii="Trebuchet MS" w:hAnsi="Trebuchet MS"/>
        </w:rPr>
        <w:t xml:space="preserve"> va urmări implementarea recomandărilor și acțiunilor corective, pe baza rapoartelor prezentate de beneficiar și/sau a vizitelor la fața locului, după caz. </w:t>
      </w:r>
    </w:p>
    <w:p w14:paraId="7C758B7B" w14:textId="4113A4B6" w:rsidR="00095E03" w:rsidRPr="00C42312" w:rsidRDefault="00095E03" w:rsidP="00F4254E">
      <w:pPr>
        <w:pStyle w:val="ListParagraph"/>
        <w:numPr>
          <w:ilvl w:val="0"/>
          <w:numId w:val="37"/>
        </w:numPr>
        <w:tabs>
          <w:tab w:val="left" w:pos="851"/>
        </w:tabs>
        <w:spacing w:after="0" w:line="240" w:lineRule="auto"/>
        <w:ind w:right="80"/>
        <w:jc w:val="both"/>
        <w:rPr>
          <w:rFonts w:ascii="Trebuchet MS" w:hAnsi="Trebuchet MS"/>
        </w:rPr>
      </w:pPr>
      <w:r w:rsidRPr="00C42312">
        <w:rPr>
          <w:rFonts w:ascii="Trebuchet MS" w:hAnsi="Trebuchet MS"/>
        </w:rPr>
        <w:t xml:space="preserve">Cu excepția </w:t>
      </w:r>
      <w:r w:rsidRPr="00C42312">
        <w:rPr>
          <w:rFonts w:ascii="Trebuchet MS" w:eastAsia="Trebuchet MS" w:hAnsi="Trebuchet MS" w:cs="Trebuchet MS"/>
          <w:iCs/>
        </w:rPr>
        <w:t xml:space="preserve">neîndeplinirii la termen a unui prim indicator de etapă, în cazul </w:t>
      </w:r>
      <w:r w:rsidRPr="00C42312">
        <w:rPr>
          <w:rFonts w:ascii="Trebuchet MS" w:hAnsi="Trebuchet MS"/>
        </w:rPr>
        <w:t xml:space="preserve">neîndeplinirii și a celorlalți indicatori de etapă la termenele prevăzute în planul de monitorizare, actualizat prin actele adiționale aprobate, în completarea acțiunilor și </w:t>
      </w:r>
      <w:r w:rsidRPr="00C42312">
        <w:rPr>
          <w:rFonts w:ascii="Trebuchet MS" w:hAnsi="Trebuchet MS"/>
        </w:rPr>
        <w:lastRenderedPageBreak/>
        <w:t xml:space="preserve">măsurilor consolidate de monitorizare, </w:t>
      </w:r>
      <w:r w:rsidR="00D66B5B" w:rsidRPr="00C42312">
        <w:rPr>
          <w:rFonts w:ascii="Trebuchet MS" w:hAnsi="Trebuchet MS"/>
        </w:rPr>
        <w:t>AMPoCIDIF</w:t>
      </w:r>
      <w:r w:rsidRPr="00C42312">
        <w:rPr>
          <w:rFonts w:ascii="Trebuchet MS" w:hAnsi="Trebuchet MS"/>
        </w:rPr>
        <w:t xml:space="preserve"> </w:t>
      </w:r>
      <w:r w:rsidRPr="00C42312">
        <w:rPr>
          <w:rFonts w:ascii="Trebuchet MS" w:hAnsi="Trebuchet MS"/>
          <w:b/>
        </w:rPr>
        <w:t>are dreptul</w:t>
      </w:r>
      <w:r w:rsidRPr="00C42312">
        <w:rPr>
          <w:rFonts w:ascii="Trebuchet MS" w:hAnsi="Trebuchet MS"/>
        </w:rPr>
        <w:t xml:space="preserve"> să aplice, în funcție de analiza obiectivă și riscurile identificate, următoarele măsuri</w:t>
      </w:r>
      <w:r w:rsidRPr="00C42312">
        <w:rPr>
          <w:rStyle w:val="FootnoteReference"/>
          <w:rFonts w:ascii="Trebuchet MS" w:hAnsi="Trebuchet MS"/>
        </w:rPr>
        <w:footnoteReference w:id="3"/>
      </w:r>
      <w:r w:rsidRPr="00C42312">
        <w:rPr>
          <w:rFonts w:ascii="Trebuchet MS" w:hAnsi="Trebuchet MS"/>
        </w:rPr>
        <w:t>:</w:t>
      </w:r>
    </w:p>
    <w:p w14:paraId="4474FAA0" w14:textId="77777777"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întreruperea termenului de plată pentru cererile de plată/cererile de prefinanțare/cererile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56BF993A" w14:textId="77777777"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respingerea, în tot sau în parte, a cererii de plată/cererii de prefinanțare/cererii de rambursare, în condițiile art. 25 alin. (5) din Ordonanța de urgență a Guvernului nr. 133/2021, dacă nu au fost transmise dovezile privind îndeplinirea indicatorului de etapă în termenul specificat la lit. a);</w:t>
      </w:r>
    </w:p>
    <w:p w14:paraId="0F661C64" w14:textId="77777777"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 xml:space="preserve">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C42312">
        <w:rPr>
          <w:rFonts w:ascii="Trebuchet MS" w:eastAsia="Trebuchet MS" w:hAnsi="Trebuchet MS" w:cs="Trebuchet MS"/>
          <w:iCs/>
        </w:rPr>
        <w:t xml:space="preserve">neîndeplinirii unui indicator de etapă la trei termene consecutive </w:t>
      </w:r>
      <w:r w:rsidRPr="00C42312">
        <w:rPr>
          <w:rFonts w:ascii="Trebuchet MS" w:hAnsi="Trebuchet MS"/>
        </w:rPr>
        <w:t>din motive imputabile beneficiarului/liderului de parteneriat și/sau partenerilor;</w:t>
      </w:r>
    </w:p>
    <w:p w14:paraId="5B5BE565" w14:textId="77777777"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suspendarea implementării proiectului, până la încetarea cauzelor obiective care afectează derularea activităților și atingerea indicatorilor de etapă;</w:t>
      </w:r>
    </w:p>
    <w:p w14:paraId="6F7C2EF4" w14:textId="5EB6D404" w:rsidR="00095E03" w:rsidRPr="00C42312" w:rsidRDefault="00095E03" w:rsidP="00F4254E">
      <w:pPr>
        <w:pStyle w:val="CommentText"/>
        <w:numPr>
          <w:ilvl w:val="1"/>
          <w:numId w:val="39"/>
        </w:numPr>
        <w:spacing w:after="0"/>
        <w:jc w:val="both"/>
        <w:rPr>
          <w:rFonts w:ascii="Trebuchet MS" w:hAnsi="Trebuchet MS"/>
          <w:sz w:val="22"/>
          <w:szCs w:val="22"/>
        </w:rPr>
      </w:pPr>
      <w:r w:rsidRPr="00C42312">
        <w:rPr>
          <w:rFonts w:ascii="Trebuchet MS" w:hAnsi="Trebuchet MS"/>
          <w:sz w:val="22"/>
          <w:szCs w:val="22"/>
        </w:rPr>
        <w:t xml:space="preserve">rezilierea contractului de finanțare de către </w:t>
      </w:r>
      <w:r w:rsidR="00D66B5B" w:rsidRPr="00C42312">
        <w:rPr>
          <w:rFonts w:ascii="Trebuchet MS" w:hAnsi="Trebuchet MS"/>
          <w:sz w:val="22"/>
          <w:szCs w:val="22"/>
        </w:rPr>
        <w:t>AMPoCIDIF</w:t>
      </w:r>
      <w:r w:rsidRPr="00C42312">
        <w:rPr>
          <w:rFonts w:ascii="Trebuchet MS" w:hAnsi="Trebuchet MS"/>
          <w:sz w:val="22"/>
          <w:szCs w:val="22"/>
        </w:rPr>
        <w:t>, în condițiile prevăzute la art. 37 și art. 38 din Ordonanța de urgență a Guvernului nr. 133/2021;</w:t>
      </w:r>
    </w:p>
    <w:p w14:paraId="0A2229A0" w14:textId="4418102C"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alte măsuri specifice, în conformitate cu prevederile naționale și regulamentele europene aplicabile: ___</w:t>
      </w:r>
      <w:r w:rsidRPr="00C42312">
        <w:rPr>
          <w:rFonts w:ascii="Trebuchet MS" w:hAnsi="Trebuchet MS"/>
          <w:i/>
        </w:rPr>
        <w:t xml:space="preserve">Se va preciza de către </w:t>
      </w:r>
      <w:r w:rsidR="00D66B5B" w:rsidRPr="00C42312">
        <w:rPr>
          <w:rFonts w:ascii="Trebuchet MS" w:hAnsi="Trebuchet MS"/>
          <w:i/>
        </w:rPr>
        <w:t>AMPOCIDIF</w:t>
      </w:r>
      <w:r w:rsidRPr="00C42312">
        <w:rPr>
          <w:rFonts w:ascii="Trebuchet MS" w:hAnsi="Trebuchet MS"/>
          <w:i/>
        </w:rPr>
        <w:t xml:space="preserve"> în Condițiile specifice, după caz _____</w:t>
      </w:r>
      <w:r w:rsidRPr="00C42312">
        <w:rPr>
          <w:rFonts w:ascii="Trebuchet MS" w:hAnsi="Trebuchet MS"/>
        </w:rPr>
        <w:t xml:space="preserve"> </w:t>
      </w:r>
    </w:p>
    <w:p w14:paraId="5BA390A7" w14:textId="2A427CC3" w:rsidR="00095E03" w:rsidRPr="00C42312" w:rsidRDefault="00095E03" w:rsidP="00F4254E">
      <w:pPr>
        <w:pStyle w:val="ListParagraph"/>
        <w:numPr>
          <w:ilvl w:val="0"/>
          <w:numId w:val="37"/>
        </w:numPr>
        <w:tabs>
          <w:tab w:val="left" w:pos="851"/>
        </w:tabs>
        <w:spacing w:after="0" w:line="240" w:lineRule="auto"/>
        <w:ind w:right="80"/>
        <w:jc w:val="both"/>
        <w:rPr>
          <w:rFonts w:ascii="Trebuchet MS" w:hAnsi="Trebuchet MS"/>
        </w:rPr>
      </w:pPr>
      <w:r w:rsidRPr="00C42312">
        <w:rPr>
          <w:rFonts w:ascii="Trebuchet MS" w:hAnsi="Trebuchet MS"/>
        </w:rPr>
        <w:t>Măsurile corective specificate la alin. (13) și condițiile de aplicare a acestora sunt detaliate în Condițiile specifice ale contractului de finanțare.</w:t>
      </w:r>
    </w:p>
    <w:p w14:paraId="2CF132FB" w14:textId="726B0A42" w:rsidR="00095E03" w:rsidRPr="00C42312" w:rsidRDefault="00095E03" w:rsidP="00F4254E">
      <w:pPr>
        <w:pStyle w:val="ListParagraph"/>
        <w:numPr>
          <w:ilvl w:val="0"/>
          <w:numId w:val="37"/>
        </w:numPr>
        <w:tabs>
          <w:tab w:val="left" w:pos="851"/>
        </w:tabs>
        <w:spacing w:after="0" w:line="240" w:lineRule="auto"/>
        <w:ind w:right="80"/>
        <w:jc w:val="both"/>
        <w:rPr>
          <w:rFonts w:ascii="Trebuchet MS" w:hAnsi="Trebuchet MS"/>
        </w:rPr>
      </w:pPr>
      <w:r w:rsidRPr="00C42312">
        <w:rPr>
          <w:rFonts w:ascii="Trebuchet MS" w:hAnsi="Trebuchet MS"/>
        </w:rPr>
        <w:t xml:space="preserve">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de finanțare, </w:t>
      </w:r>
      <w:r w:rsidR="00D66B5B" w:rsidRPr="00C42312">
        <w:rPr>
          <w:rFonts w:ascii="Trebuchet MS" w:hAnsi="Trebuchet MS"/>
        </w:rPr>
        <w:t>AMPoCIDIF</w:t>
      </w:r>
      <w:r w:rsidRPr="00C42312">
        <w:rPr>
          <w:rFonts w:ascii="Trebuchet MS" w:hAnsi="Trebuchet MS"/>
        </w:rPr>
        <w:t xml:space="preserve"> poate proceda la rezilierea contractului de finanțare potrivit prevederilor art. 37 și 38 din Ordonanța de urgență a Guvernului nr. 133/2021 și recuperarea sumelor deja plătite beneficiarului.</w:t>
      </w:r>
    </w:p>
    <w:p w14:paraId="3C3D98A2" w14:textId="77777777" w:rsidR="00095E03" w:rsidRPr="00C42312" w:rsidRDefault="00095E03" w:rsidP="00095E03">
      <w:pPr>
        <w:rPr>
          <w:rFonts w:ascii="Trebuchet MS" w:eastAsia="Arial" w:hAnsi="Trebuchet MS"/>
          <w:b/>
          <w:spacing w:val="-6"/>
        </w:rPr>
      </w:pPr>
    </w:p>
    <w:p w14:paraId="22154357"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14</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rPr>
        <w:t>Fo</w:t>
      </w:r>
      <w:r w:rsidRPr="00C42312">
        <w:rPr>
          <w:rFonts w:ascii="Trebuchet MS" w:eastAsia="Arial" w:hAnsi="Trebuchet MS"/>
          <w:b/>
          <w:spacing w:val="-18"/>
        </w:rPr>
        <w:t>r</w:t>
      </w:r>
      <w:r w:rsidRPr="00C42312">
        <w:rPr>
          <w:rFonts w:ascii="Trebuchet MS" w:eastAsia="Arial" w:hAnsi="Trebuchet MS"/>
          <w:b/>
          <w:spacing w:val="1"/>
        </w:rPr>
        <w:t>ț</w:t>
      </w:r>
      <w:r w:rsidRPr="00C42312">
        <w:rPr>
          <w:rFonts w:ascii="Trebuchet MS" w:eastAsia="Arial" w:hAnsi="Trebuchet MS"/>
          <w:b/>
        </w:rPr>
        <w:t>a</w:t>
      </w:r>
      <w:r w:rsidRPr="00C42312">
        <w:rPr>
          <w:rFonts w:ascii="Trebuchet MS" w:eastAsia="Arial" w:hAnsi="Trebuchet MS"/>
          <w:b/>
          <w:spacing w:val="-1"/>
        </w:rPr>
        <w:t xml:space="preserve"> </w:t>
      </w:r>
      <w:r w:rsidRPr="00C42312">
        <w:rPr>
          <w:rFonts w:ascii="Trebuchet MS" w:eastAsia="Arial" w:hAnsi="Trebuchet MS"/>
          <w:b/>
        </w:rPr>
        <w:t>ma</w:t>
      </w:r>
      <w:r w:rsidRPr="00C42312">
        <w:rPr>
          <w:rFonts w:ascii="Trebuchet MS" w:eastAsia="Arial" w:hAnsi="Trebuchet MS"/>
          <w:b/>
          <w:spacing w:val="-1"/>
        </w:rPr>
        <w:t>j</w:t>
      </w:r>
      <w:r w:rsidRPr="00C42312">
        <w:rPr>
          <w:rFonts w:ascii="Trebuchet MS" w:eastAsia="Arial" w:hAnsi="Trebuchet MS"/>
          <w:b/>
        </w:rPr>
        <w:t>oră</w:t>
      </w:r>
    </w:p>
    <w:p w14:paraId="24C514D5" w14:textId="77777777"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t>P</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0"/>
        </w:rPr>
        <w:t xml:space="preserve"> </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15"/>
        </w:rPr>
        <w:t>rță</w:t>
      </w:r>
      <w:r w:rsidRPr="00C42312">
        <w:rPr>
          <w:rFonts w:ascii="Trebuchet MS" w:hAnsi="Trebuchet MS"/>
        </w:rPr>
        <w:t xml:space="preserve"> </w:t>
      </w:r>
      <w:r w:rsidRPr="00C42312">
        <w:rPr>
          <w:rFonts w:ascii="Trebuchet MS" w:eastAsia="Arial" w:hAnsi="Trebuchet MS"/>
          <w:spacing w:val="-15"/>
        </w:rPr>
        <w:t>majoră se înțelege</w:t>
      </w:r>
      <w:r w:rsidRPr="00C42312" w:rsidDel="00315C74">
        <w:rPr>
          <w:rFonts w:ascii="Trebuchet MS" w:eastAsia="Arial" w:hAnsi="Trebuchet MS"/>
          <w:spacing w:val="-15"/>
        </w:rPr>
        <w:t xml:space="preserve"> </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ce</w:t>
      </w:r>
      <w:r w:rsidRPr="00C42312">
        <w:rPr>
          <w:rFonts w:ascii="Trebuchet MS" w:eastAsia="Arial" w:hAnsi="Trebuchet MS"/>
          <w:spacing w:val="10"/>
        </w:rPr>
        <w:t xml:space="preserve"> </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rPr>
        <w:t>en</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rPr>
        <w:t>ent</w:t>
      </w:r>
      <w:r w:rsidRPr="00C42312">
        <w:rPr>
          <w:rFonts w:ascii="Trebuchet MS" w:eastAsia="Arial" w:hAnsi="Trebuchet MS"/>
          <w:spacing w:val="11"/>
        </w:rPr>
        <w:t xml:space="preserve"> </w:t>
      </w:r>
      <w:r w:rsidRPr="00C42312">
        <w:rPr>
          <w:rFonts w:ascii="Trebuchet MS" w:eastAsia="Arial" w:hAnsi="Trebuchet MS"/>
          <w:spacing w:val="-3"/>
        </w:rPr>
        <w:t>e</w:t>
      </w:r>
      <w:r w:rsidRPr="00C42312">
        <w:rPr>
          <w:rFonts w:ascii="Trebuchet MS" w:eastAsia="Arial" w:hAnsi="Trebuchet MS"/>
          <w:spacing w:val="-2"/>
        </w:rPr>
        <w:t>x</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rPr>
        <w:t>n,</w:t>
      </w:r>
      <w:r w:rsidRPr="00C42312">
        <w:rPr>
          <w:rFonts w:ascii="Trebuchet MS" w:eastAsia="Arial" w:hAnsi="Trebuchet MS"/>
          <w:spacing w:val="11"/>
        </w:rPr>
        <w:t xml:space="preserve"> </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spacing w:val="-1"/>
        </w:rPr>
        <w:t>i</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rPr>
        <w:t>b</w:t>
      </w:r>
      <w:r w:rsidRPr="00C42312">
        <w:rPr>
          <w:rFonts w:ascii="Trebuchet MS" w:eastAsia="Arial" w:hAnsi="Trebuchet MS"/>
          <w:spacing w:val="1"/>
        </w:rPr>
        <w:t>i</w:t>
      </w:r>
      <w:r w:rsidRPr="00C42312">
        <w:rPr>
          <w:rFonts w:ascii="Trebuchet MS" w:eastAsia="Arial" w:hAnsi="Trebuchet MS"/>
          <w:spacing w:val="-1"/>
        </w:rPr>
        <w:t>l</w:t>
      </w:r>
      <w:r w:rsidRPr="00C42312">
        <w:rPr>
          <w:rFonts w:ascii="Trebuchet MS" w:eastAsia="Arial" w:hAnsi="Trebuchet MS"/>
        </w:rPr>
        <w:t>,</w:t>
      </w:r>
      <w:r w:rsidRPr="00C42312">
        <w:rPr>
          <w:rFonts w:ascii="Trebuchet MS" w:eastAsia="Arial" w:hAnsi="Trebuchet MS"/>
          <w:spacing w:val="11"/>
        </w:rPr>
        <w:t xml:space="preserve"> </w:t>
      </w:r>
      <w:r w:rsidRPr="00C42312">
        <w:rPr>
          <w:rFonts w:ascii="Trebuchet MS" w:eastAsia="Arial" w:hAnsi="Trebuchet MS"/>
        </w:rPr>
        <w:t>abso</w:t>
      </w:r>
      <w:r w:rsidRPr="00C42312">
        <w:rPr>
          <w:rFonts w:ascii="Trebuchet MS" w:eastAsia="Arial" w:hAnsi="Trebuchet MS"/>
          <w:spacing w:val="1"/>
        </w:rPr>
        <w:t>l</w:t>
      </w:r>
      <w:r w:rsidRPr="00C42312">
        <w:rPr>
          <w:rFonts w:ascii="Trebuchet MS" w:eastAsia="Arial" w:hAnsi="Trebuchet MS"/>
        </w:rPr>
        <w:t>ut</w:t>
      </w:r>
      <w:r w:rsidRPr="00C42312">
        <w:rPr>
          <w:rFonts w:ascii="Trebuchet MS" w:eastAsia="Arial" w:hAnsi="Trebuchet MS"/>
          <w:spacing w:val="11"/>
        </w:rPr>
        <w:t xml:space="preserve"> </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2"/>
        </w:rPr>
        <w:t>v</w:t>
      </w:r>
      <w:r w:rsidRPr="00C42312">
        <w:rPr>
          <w:rFonts w:ascii="Trebuchet MS" w:eastAsia="Arial" w:hAnsi="Trebuchet MS"/>
          <w:spacing w:val="-1"/>
        </w:rPr>
        <w:t>i</w:t>
      </w:r>
      <w:r w:rsidRPr="00C42312">
        <w:rPr>
          <w:rFonts w:ascii="Trebuchet MS" w:eastAsia="Arial" w:hAnsi="Trebuchet MS"/>
        </w:rPr>
        <w:t>nc</w:t>
      </w:r>
      <w:r w:rsidRPr="00C42312">
        <w:rPr>
          <w:rFonts w:ascii="Trebuchet MS" w:eastAsia="Arial" w:hAnsi="Trebuchet MS"/>
          <w:spacing w:val="-1"/>
        </w:rPr>
        <w:t>i</w:t>
      </w:r>
      <w:r w:rsidRPr="00C42312">
        <w:rPr>
          <w:rFonts w:ascii="Trebuchet MS" w:eastAsia="Arial" w:hAnsi="Trebuchet MS"/>
          <w:spacing w:val="2"/>
        </w:rPr>
        <w:t>b</w:t>
      </w:r>
      <w:r w:rsidRPr="00C42312">
        <w:rPr>
          <w:rFonts w:ascii="Trebuchet MS" w:eastAsia="Arial" w:hAnsi="Trebuchet MS"/>
          <w:spacing w:val="-1"/>
        </w:rPr>
        <w:t>i</w:t>
      </w:r>
      <w:r w:rsidRPr="00C42312">
        <w:rPr>
          <w:rFonts w:ascii="Trebuchet MS" w:eastAsia="Arial" w:hAnsi="Trebuchet MS"/>
        </w:rPr>
        <w:t xml:space="preserve">l </w:t>
      </w:r>
      <w:r w:rsidRPr="00C42312">
        <w:rPr>
          <w:rFonts w:ascii="Trebuchet MS" w:eastAsia="Arial" w:hAnsi="Trebuchet MS"/>
          <w:position w:val="1"/>
        </w:rPr>
        <w:t xml:space="preserve">și </w:t>
      </w:r>
      <w:r w:rsidRPr="00C42312">
        <w:rPr>
          <w:rFonts w:ascii="Trebuchet MS" w:eastAsia="Arial" w:hAnsi="Trebuchet MS"/>
          <w:spacing w:val="-1"/>
        </w:rPr>
        <w:t>i</w:t>
      </w:r>
      <w:r w:rsidRPr="00C42312">
        <w:rPr>
          <w:rFonts w:ascii="Trebuchet MS" w:eastAsia="Arial" w:hAnsi="Trebuchet MS"/>
        </w:rPr>
        <w:t>nev</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ab</w:t>
      </w:r>
      <w:r w:rsidRPr="00C42312">
        <w:rPr>
          <w:rFonts w:ascii="Trebuchet MS" w:eastAsia="Arial" w:hAnsi="Trebuchet MS"/>
          <w:spacing w:val="-1"/>
        </w:rPr>
        <w:t>i</w:t>
      </w:r>
      <w:r w:rsidRPr="00C42312">
        <w:rPr>
          <w:rFonts w:ascii="Trebuchet MS" w:eastAsia="Arial" w:hAnsi="Trebuchet MS"/>
        </w:rPr>
        <w:t>l,</w:t>
      </w:r>
      <w:r w:rsidRPr="00C42312">
        <w:rPr>
          <w:rFonts w:ascii="Trebuchet MS" w:eastAsia="Arial" w:hAnsi="Trebuchet MS"/>
          <w:spacing w:val="41"/>
        </w:rPr>
        <w:t xml:space="preserve"> </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2"/>
        </w:rPr>
        <w:t>v</w:t>
      </w:r>
      <w:r w:rsidRPr="00C42312">
        <w:rPr>
          <w:rFonts w:ascii="Trebuchet MS" w:eastAsia="Arial" w:hAnsi="Trebuchet MS"/>
        </w:rPr>
        <w:t>en</w:t>
      </w:r>
      <w:r w:rsidRPr="00C42312">
        <w:rPr>
          <w:rFonts w:ascii="Trebuchet MS" w:eastAsia="Arial" w:hAnsi="Trebuchet MS"/>
          <w:spacing w:val="-1"/>
        </w:rPr>
        <w:t>i</w:t>
      </w:r>
      <w:r w:rsidRPr="00C42312">
        <w:rPr>
          <w:rFonts w:ascii="Trebuchet MS" w:eastAsia="Arial" w:hAnsi="Trebuchet MS"/>
        </w:rPr>
        <w:t>t</w:t>
      </w:r>
      <w:r w:rsidRPr="00C42312">
        <w:rPr>
          <w:rFonts w:ascii="Trebuchet MS" w:eastAsia="Arial" w:hAnsi="Trebuchet MS"/>
          <w:spacing w:val="43"/>
        </w:rPr>
        <w:t xml:space="preserve"> </w:t>
      </w:r>
      <w:r w:rsidRPr="00C42312">
        <w:rPr>
          <w:rFonts w:ascii="Trebuchet MS" w:eastAsia="Arial" w:hAnsi="Trebuchet MS"/>
        </w:rPr>
        <w:t>după</w:t>
      </w:r>
      <w:r w:rsidRPr="00C42312">
        <w:rPr>
          <w:rFonts w:ascii="Trebuchet MS" w:eastAsia="Arial" w:hAnsi="Trebuchet MS"/>
          <w:spacing w:val="42"/>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42"/>
        </w:rPr>
        <w:t xml:space="preserve"> </w:t>
      </w:r>
      <w:r w:rsidRPr="00C42312">
        <w:rPr>
          <w:rFonts w:ascii="Trebuchet MS" w:eastAsia="Arial" w:hAnsi="Trebuchet MS"/>
        </w:rPr>
        <w:t>s</w:t>
      </w:r>
      <w:r w:rsidRPr="00C42312">
        <w:rPr>
          <w:rFonts w:ascii="Trebuchet MS" w:eastAsia="Arial" w:hAnsi="Trebuchet MS"/>
          <w:spacing w:val="-3"/>
        </w:rPr>
        <w:t>e</w:t>
      </w:r>
      <w:r w:rsidRPr="00C42312">
        <w:rPr>
          <w:rFonts w:ascii="Trebuchet MS" w:eastAsia="Arial" w:hAnsi="Trebuchet MS"/>
          <w:spacing w:val="1"/>
        </w:rPr>
        <w:t>m</w:t>
      </w:r>
      <w:r w:rsidRPr="00C42312">
        <w:rPr>
          <w:rFonts w:ascii="Trebuchet MS" w:eastAsia="Arial" w:hAnsi="Trebuchet MS"/>
        </w:rPr>
        <w:t>nă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w:t>
      </w:r>
      <w:r w:rsidRPr="00C42312">
        <w:rPr>
          <w:rFonts w:ascii="Trebuchet MS" w:eastAsia="Arial" w:hAnsi="Trebuchet MS"/>
          <w:spacing w:val="41"/>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w:t>
      </w:r>
      <w:r w:rsidRPr="00C42312">
        <w:rPr>
          <w:rFonts w:ascii="Trebuchet MS" w:eastAsia="Arial" w:hAnsi="Trebuchet MS"/>
          <w:spacing w:val="-1"/>
        </w:rPr>
        <w:t>i de finanțare</w:t>
      </w:r>
      <w:r w:rsidRPr="00C42312">
        <w:rPr>
          <w:rFonts w:ascii="Trebuchet MS" w:eastAsia="Arial" w:hAnsi="Trebuchet MS"/>
        </w:rPr>
        <w:t>,</w:t>
      </w:r>
      <w:r w:rsidRPr="00C42312">
        <w:rPr>
          <w:rFonts w:ascii="Trebuchet MS" w:eastAsia="Arial" w:hAnsi="Trebuchet MS"/>
          <w:spacing w:val="43"/>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42"/>
        </w:rPr>
        <w:t xml:space="preserve"> </w:t>
      </w:r>
      <w:r w:rsidRPr="00C42312">
        <w:rPr>
          <w:rFonts w:ascii="Trebuchet MS" w:eastAsia="Arial" w:hAnsi="Trebuchet MS"/>
          <w:spacing w:val="-4"/>
        </w:rPr>
        <w:t>î</w:t>
      </w:r>
      <w:r w:rsidRPr="00C42312">
        <w:rPr>
          <w:rFonts w:ascii="Trebuchet MS" w:eastAsia="Arial" w:hAnsi="Trebuchet MS"/>
          <w:spacing w:val="1"/>
        </w:rPr>
        <w:t>m</w:t>
      </w:r>
      <w:r w:rsidRPr="00C42312">
        <w:rPr>
          <w:rFonts w:ascii="Trebuchet MS" w:eastAsia="Arial" w:hAnsi="Trebuchet MS"/>
        </w:rPr>
        <w:t>p</w:t>
      </w:r>
      <w:r w:rsidRPr="00C42312">
        <w:rPr>
          <w:rFonts w:ascii="Trebuchet MS" w:eastAsia="Arial" w:hAnsi="Trebuchet MS"/>
          <w:spacing w:val="-1"/>
        </w:rPr>
        <w:t>i</w:t>
      </w:r>
      <w:r w:rsidRPr="00C42312">
        <w:rPr>
          <w:rFonts w:ascii="Trebuchet MS" w:eastAsia="Arial" w:hAnsi="Trebuchet MS"/>
        </w:rPr>
        <w:t>ed</w:t>
      </w:r>
      <w:r w:rsidRPr="00C42312">
        <w:rPr>
          <w:rFonts w:ascii="Trebuchet MS" w:eastAsia="Arial" w:hAnsi="Trebuchet MS"/>
          <w:spacing w:val="-1"/>
        </w:rPr>
        <w:t>i</w:t>
      </w:r>
      <w:r w:rsidRPr="00C42312">
        <w:rPr>
          <w:rFonts w:ascii="Trebuchet MS" w:eastAsia="Arial" w:hAnsi="Trebuchet MS"/>
        </w:rPr>
        <w:t>că</w:t>
      </w:r>
      <w:r w:rsidRPr="00C42312">
        <w:rPr>
          <w:rFonts w:ascii="Trebuchet MS" w:eastAsia="Arial" w:hAnsi="Trebuchet MS"/>
          <w:spacing w:val="42"/>
        </w:rPr>
        <w:t xml:space="preserve"> </w:t>
      </w:r>
      <w:r w:rsidRPr="00C42312">
        <w:rPr>
          <w:rFonts w:ascii="Trebuchet MS" w:eastAsia="Arial" w:hAnsi="Trebuchet MS"/>
        </w:rPr>
        <w:t>e</w:t>
      </w:r>
      <w:r w:rsidRPr="00C42312">
        <w:rPr>
          <w:rFonts w:ascii="Trebuchet MS" w:eastAsia="Arial" w:hAnsi="Trebuchet MS"/>
          <w:spacing w:val="-2"/>
        </w:rPr>
        <w:t>x</w:t>
      </w:r>
      <w:r w:rsidRPr="00C42312">
        <w:rPr>
          <w:rFonts w:ascii="Trebuchet MS" w:eastAsia="Arial" w:hAnsi="Trebuchet MS"/>
          <w:spacing w:val="2"/>
        </w:rPr>
        <w:t>e</w:t>
      </w:r>
      <w:r w:rsidRPr="00C42312">
        <w:rPr>
          <w:rFonts w:ascii="Trebuchet MS" w:eastAsia="Arial" w:hAnsi="Trebuchet MS"/>
        </w:rPr>
        <w:t>cu</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42"/>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42"/>
        </w:rPr>
        <w:t xml:space="preserve"> </w:t>
      </w:r>
      <w:r w:rsidRPr="00C42312">
        <w:rPr>
          <w:rFonts w:ascii="Trebuchet MS" w:eastAsia="Arial" w:hAnsi="Trebuchet MS"/>
          <w:spacing w:val="1"/>
        </w:rPr>
        <w:t>t</w:t>
      </w:r>
      <w:r w:rsidRPr="00C42312">
        <w:rPr>
          <w:rFonts w:ascii="Trebuchet MS" w:eastAsia="Arial" w:hAnsi="Trebuchet MS"/>
          <w:spacing w:val="-3"/>
        </w:rPr>
        <w:t>o</w:t>
      </w:r>
      <w:r w:rsidRPr="00C42312">
        <w:rPr>
          <w:rFonts w:ascii="Trebuchet MS" w:eastAsia="Arial" w:hAnsi="Trebuchet MS"/>
        </w:rPr>
        <w:t>t sau</w:t>
      </w:r>
      <w:r w:rsidRPr="00C42312">
        <w:rPr>
          <w:rFonts w:ascii="Trebuchet MS" w:eastAsia="Arial" w:hAnsi="Trebuchet MS"/>
          <w:spacing w:val="1"/>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
        </w:rPr>
        <w:t xml:space="preserve"> </w:t>
      </w:r>
      <w:r w:rsidRPr="00C42312">
        <w:rPr>
          <w:rFonts w:ascii="Trebuchet MS" w:eastAsia="Arial" w:hAnsi="Trebuchet MS"/>
        </w:rPr>
        <w:t>pa</w:t>
      </w:r>
      <w:r w:rsidRPr="00C42312">
        <w:rPr>
          <w:rFonts w:ascii="Trebuchet MS" w:eastAsia="Arial" w:hAnsi="Trebuchet MS"/>
          <w:spacing w:val="1"/>
        </w:rPr>
        <w:t>rt</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3"/>
        </w:rPr>
        <w:t>l</w:t>
      </w:r>
      <w:r w:rsidRPr="00C42312">
        <w:rPr>
          <w:rFonts w:ascii="Trebuchet MS" w:eastAsia="Arial" w:hAnsi="Trebuchet MS"/>
        </w:rPr>
        <w:t>ui</w:t>
      </w:r>
      <w:r w:rsidRPr="00C42312">
        <w:rPr>
          <w:rFonts w:ascii="Trebuchet MS" w:eastAsia="Arial" w:hAnsi="Trebuchet MS"/>
          <w:spacing w:val="-6"/>
        </w:rPr>
        <w:t xml:space="preserve"> de finanțare</w:t>
      </w:r>
      <w:r w:rsidRPr="00C42312">
        <w:rPr>
          <w:rFonts w:ascii="Trebuchet MS" w:hAnsi="Trebuchet MS"/>
        </w:rPr>
        <w:t xml:space="preserve"> </w:t>
      </w:r>
      <w:r w:rsidRPr="00C42312">
        <w:rPr>
          <w:rFonts w:ascii="Trebuchet MS" w:eastAsia="Arial" w:hAnsi="Trebuchet MS"/>
          <w:spacing w:val="-6"/>
        </w:rPr>
        <w:t xml:space="preserve">și care exonerează de răspundere </w:t>
      </w:r>
      <w:r w:rsidRPr="00C42312">
        <w:rPr>
          <w:rFonts w:ascii="Trebuchet MS" w:eastAsia="Arial" w:hAnsi="Trebuchet MS"/>
          <w:position w:val="1"/>
        </w:rPr>
        <w:t>p</w:t>
      </w:r>
      <w:r w:rsidRPr="00C42312">
        <w:rPr>
          <w:rFonts w:ascii="Trebuchet MS" w:eastAsia="Arial" w:hAnsi="Trebuchet MS"/>
          <w:spacing w:val="-3"/>
          <w:position w:val="1"/>
        </w:rPr>
        <w:t>a</w:t>
      </w:r>
      <w:r w:rsidRPr="00C42312">
        <w:rPr>
          <w:rFonts w:ascii="Trebuchet MS" w:eastAsia="Arial" w:hAnsi="Trebuchet MS"/>
          <w:spacing w:val="1"/>
          <w:position w:val="1"/>
        </w:rPr>
        <w:t>rt</w:t>
      </w:r>
      <w:r w:rsidRPr="00C42312">
        <w:rPr>
          <w:rFonts w:ascii="Trebuchet MS" w:eastAsia="Arial" w:hAnsi="Trebuchet MS"/>
          <w:position w:val="1"/>
        </w:rPr>
        <w:t>ea</w:t>
      </w:r>
      <w:r w:rsidRPr="00C42312">
        <w:rPr>
          <w:rFonts w:ascii="Trebuchet MS" w:eastAsia="Arial" w:hAnsi="Trebuchet MS"/>
          <w:spacing w:val="-2"/>
          <w:position w:val="1"/>
        </w:rPr>
        <w:t xml:space="preserve"> </w:t>
      </w:r>
      <w:r w:rsidRPr="00C42312">
        <w:rPr>
          <w:rFonts w:ascii="Trebuchet MS" w:eastAsia="Arial" w:hAnsi="Trebuchet MS"/>
          <w:position w:val="1"/>
        </w:rPr>
        <w:t>c</w:t>
      </w:r>
      <w:r w:rsidRPr="00C42312">
        <w:rPr>
          <w:rFonts w:ascii="Trebuchet MS" w:eastAsia="Arial" w:hAnsi="Trebuchet MS"/>
          <w:spacing w:val="-3"/>
          <w:position w:val="1"/>
        </w:rPr>
        <w:t>a</w:t>
      </w:r>
      <w:r w:rsidRPr="00C42312">
        <w:rPr>
          <w:rFonts w:ascii="Trebuchet MS" w:eastAsia="Arial" w:hAnsi="Trebuchet MS"/>
          <w:spacing w:val="1"/>
          <w:position w:val="1"/>
        </w:rPr>
        <w:t>r</w:t>
      </w:r>
      <w:r w:rsidRPr="00C42312">
        <w:rPr>
          <w:rFonts w:ascii="Trebuchet MS" w:eastAsia="Arial" w:hAnsi="Trebuchet MS"/>
          <w:position w:val="1"/>
        </w:rPr>
        <w:t>e</w:t>
      </w:r>
      <w:r w:rsidRPr="00C42312">
        <w:rPr>
          <w:rFonts w:ascii="Trebuchet MS" w:eastAsia="Arial" w:hAnsi="Trebuchet MS"/>
          <w:spacing w:val="-1"/>
          <w:position w:val="1"/>
        </w:rPr>
        <w:t xml:space="preserve"> </w:t>
      </w:r>
      <w:r w:rsidRPr="00C42312">
        <w:rPr>
          <w:rFonts w:ascii="Trebuchet MS" w:eastAsia="Arial" w:hAnsi="Trebuchet MS"/>
          <w:position w:val="1"/>
        </w:rPr>
        <w:t>o</w:t>
      </w:r>
      <w:r w:rsidRPr="00C42312">
        <w:rPr>
          <w:rFonts w:ascii="Trebuchet MS" w:eastAsia="Arial" w:hAnsi="Trebuchet MS"/>
          <w:spacing w:val="1"/>
          <w:position w:val="1"/>
        </w:rPr>
        <w:t xml:space="preserve"> </w:t>
      </w:r>
      <w:r w:rsidRPr="00C42312">
        <w:rPr>
          <w:rFonts w:ascii="Trebuchet MS" w:eastAsia="Arial" w:hAnsi="Trebuchet MS"/>
          <w:spacing w:val="-1"/>
          <w:position w:val="1"/>
        </w:rPr>
        <w:t>i</w:t>
      </w:r>
      <w:r w:rsidRPr="00C42312">
        <w:rPr>
          <w:rFonts w:ascii="Trebuchet MS" w:eastAsia="Arial" w:hAnsi="Trebuchet MS"/>
          <w:position w:val="1"/>
        </w:rPr>
        <w:t>n</w:t>
      </w:r>
      <w:r w:rsidRPr="00C42312">
        <w:rPr>
          <w:rFonts w:ascii="Trebuchet MS" w:eastAsia="Arial" w:hAnsi="Trebuchet MS"/>
          <w:spacing w:val="-2"/>
          <w:position w:val="1"/>
        </w:rPr>
        <w:t>v</w:t>
      </w:r>
      <w:r w:rsidRPr="00C42312">
        <w:rPr>
          <w:rFonts w:ascii="Trebuchet MS" w:eastAsia="Arial" w:hAnsi="Trebuchet MS"/>
          <w:position w:val="1"/>
        </w:rPr>
        <w:t>ocă. Forța majoră se constată de o autoritate competentă.</w:t>
      </w:r>
    </w:p>
    <w:p w14:paraId="37BCFA02" w14:textId="77777777" w:rsidR="00095E03" w:rsidRPr="00C42312" w:rsidRDefault="00095E03" w:rsidP="00F4254E">
      <w:pPr>
        <w:pStyle w:val="ListParagraph"/>
        <w:numPr>
          <w:ilvl w:val="0"/>
          <w:numId w:val="40"/>
        </w:numPr>
        <w:spacing w:after="0" w:line="240" w:lineRule="auto"/>
        <w:ind w:right="74"/>
        <w:jc w:val="both"/>
        <w:rPr>
          <w:rFonts w:ascii="Trebuchet MS" w:eastAsia="Arial" w:hAnsi="Trebuchet MS"/>
          <w:position w:val="1"/>
        </w:rPr>
      </w:pPr>
      <w:r w:rsidRPr="00C42312">
        <w:rPr>
          <w:rFonts w:ascii="Trebuchet MS" w:eastAsia="Arial" w:hAnsi="Trebuchet MS"/>
          <w:spacing w:val="-1"/>
        </w:rPr>
        <w:t>P</w:t>
      </w:r>
      <w:r w:rsidRPr="00C42312">
        <w:rPr>
          <w:rFonts w:ascii="Trebuchet MS" w:eastAsia="Arial" w:hAnsi="Trebuchet MS"/>
        </w:rPr>
        <w:t>ot con</w:t>
      </w:r>
      <w:r w:rsidRPr="00C42312">
        <w:rPr>
          <w:rFonts w:ascii="Trebuchet MS" w:eastAsia="Arial" w:hAnsi="Trebuchet MS"/>
          <w:spacing w:val="-2"/>
        </w:rPr>
        <w:t>s</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ui cau</w:t>
      </w:r>
      <w:r w:rsidRPr="00C42312">
        <w:rPr>
          <w:rFonts w:ascii="Trebuchet MS" w:eastAsia="Arial" w:hAnsi="Trebuchet MS"/>
          <w:spacing w:val="-2"/>
        </w:rPr>
        <w:t>z</w:t>
      </w:r>
      <w:r w:rsidRPr="00C42312">
        <w:rPr>
          <w:rFonts w:ascii="Trebuchet MS" w:eastAsia="Arial" w:hAnsi="Trebuchet MS"/>
        </w:rPr>
        <w:t>e de</w:t>
      </w:r>
      <w:r w:rsidRPr="00C42312">
        <w:rPr>
          <w:rFonts w:ascii="Trebuchet MS" w:eastAsia="Arial" w:hAnsi="Trebuchet MS"/>
          <w:spacing w:val="36"/>
        </w:rPr>
        <w:t xml:space="preserve"> </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6"/>
        </w:rPr>
        <w:t>r</w:t>
      </w:r>
      <w:r w:rsidRPr="00C42312">
        <w:rPr>
          <w:rFonts w:ascii="Trebuchet MS" w:eastAsia="Arial" w:hAnsi="Trebuchet MS"/>
          <w:spacing w:val="1"/>
        </w:rPr>
        <w:t>ț</w:t>
      </w:r>
      <w:r w:rsidRPr="00C42312">
        <w:rPr>
          <w:rFonts w:ascii="Trebuchet MS" w:eastAsia="Arial" w:hAnsi="Trebuchet MS"/>
        </w:rPr>
        <w:t xml:space="preserve">ă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ă e</w:t>
      </w:r>
      <w:r w:rsidRPr="00C42312">
        <w:rPr>
          <w:rFonts w:ascii="Trebuchet MS" w:eastAsia="Arial" w:hAnsi="Trebuchet MS"/>
          <w:spacing w:val="-2"/>
        </w:rPr>
        <w:t>v</w:t>
      </w:r>
      <w:r w:rsidRPr="00C42312">
        <w:rPr>
          <w:rFonts w:ascii="Trebuchet MS" w:eastAsia="Arial" w:hAnsi="Trebuchet MS"/>
        </w:rPr>
        <w:t>en</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t</w:t>
      </w:r>
      <w:r w:rsidRPr="00C42312">
        <w:rPr>
          <w:rFonts w:ascii="Trebuchet MS" w:eastAsia="Arial" w:hAnsi="Trebuchet MS"/>
        </w:rPr>
        <w:t>e c</w:t>
      </w:r>
      <w:r w:rsidRPr="00C42312">
        <w:rPr>
          <w:rFonts w:ascii="Trebuchet MS" w:eastAsia="Arial" w:hAnsi="Trebuchet MS"/>
          <w:spacing w:val="-3"/>
        </w:rPr>
        <w:t>u</w:t>
      </w:r>
      <w:r w:rsidRPr="00C42312">
        <w:rPr>
          <w:rFonts w:ascii="Trebuchet MS" w:eastAsia="Arial" w:hAnsi="Trebuchet MS"/>
        </w:rPr>
        <w:t xml:space="preserve">m ar </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 xml:space="preserve">: </w:t>
      </w:r>
      <w:r w:rsidRPr="00C42312">
        <w:rPr>
          <w:rFonts w:ascii="Trebuchet MS" w:eastAsia="Arial" w:hAnsi="Trebuchet MS"/>
          <w:spacing w:val="-2"/>
        </w:rPr>
        <w:t>crize medicale pandemice</w:t>
      </w:r>
      <w:r w:rsidRPr="00C42312">
        <w:rPr>
          <w:rFonts w:ascii="Trebuchet MS" w:eastAsia="Arial" w:hAnsi="Trebuchet MS"/>
          <w:spacing w:val="37"/>
        </w:rPr>
        <w:t>,</w:t>
      </w:r>
      <w:r w:rsidRPr="00C42312">
        <w:rPr>
          <w:rFonts w:ascii="Trebuchet MS" w:eastAsia="Arial" w:hAnsi="Trebuchet MS"/>
        </w:rPr>
        <w:t xml:space="preserve"> </w:t>
      </w:r>
      <w:r w:rsidRPr="00C42312">
        <w:rPr>
          <w:rFonts w:ascii="Trebuchet MS" w:eastAsia="Arial" w:hAnsi="Trebuchet MS"/>
          <w:spacing w:val="-1"/>
        </w:rPr>
        <w:t>c</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spacing w:val="-1"/>
        </w:rPr>
        <w:t>a</w:t>
      </w:r>
      <w:r w:rsidRPr="00C42312">
        <w:rPr>
          <w:rFonts w:ascii="Trebuchet MS" w:eastAsia="Arial" w:hAnsi="Trebuchet MS"/>
          <w:spacing w:val="1"/>
        </w:rPr>
        <w:t>m</w:t>
      </w:r>
      <w:r w:rsidRPr="00C42312">
        <w:rPr>
          <w:rFonts w:ascii="Trebuchet MS" w:eastAsia="Arial" w:hAnsi="Trebuchet MS"/>
        </w:rPr>
        <w:t>i</w:t>
      </w:r>
      <w:r w:rsidRPr="00C42312">
        <w:rPr>
          <w:rFonts w:ascii="Trebuchet MS" w:eastAsia="Arial" w:hAnsi="Trebuchet MS"/>
          <w:spacing w:val="1"/>
        </w:rPr>
        <w:t>t</w:t>
      </w:r>
      <w:r w:rsidRPr="00C42312">
        <w:rPr>
          <w:rFonts w:ascii="Trebuchet MS" w:eastAsia="Arial" w:hAnsi="Trebuchet MS"/>
          <w:spacing w:val="-1"/>
        </w:rPr>
        <w:t>ăț</w:t>
      </w:r>
      <w:r w:rsidRPr="00C42312">
        <w:rPr>
          <w:rFonts w:ascii="Trebuchet MS" w:eastAsia="Arial" w:hAnsi="Trebuchet MS"/>
        </w:rPr>
        <w:t>ile na</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r</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rPr>
        <w:t>e (cu</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m</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1"/>
        </w:rPr>
        <w:t>i</w:t>
      </w:r>
      <w:r w:rsidRPr="00C42312">
        <w:rPr>
          <w:rFonts w:ascii="Trebuchet MS" w:eastAsia="Arial" w:hAnsi="Trebuchet MS"/>
        </w:rPr>
        <w:t>nund</w:t>
      </w:r>
      <w:r w:rsidRPr="00C42312">
        <w:rPr>
          <w:rFonts w:ascii="Trebuchet MS" w:eastAsia="Arial" w:hAnsi="Trebuchet MS"/>
          <w:spacing w:val="-16"/>
        </w:rPr>
        <w:t>a</w:t>
      </w:r>
      <w:r w:rsidRPr="00C42312">
        <w:rPr>
          <w:rFonts w:ascii="Trebuchet MS" w:eastAsia="Arial" w:hAnsi="Trebuchet MS"/>
          <w:spacing w:val="1"/>
          <w:position w:val="1"/>
        </w:rPr>
        <w:t>ț</w:t>
      </w:r>
      <w:r w:rsidRPr="00C42312">
        <w:rPr>
          <w:rFonts w:ascii="Trebuchet MS" w:eastAsia="Arial" w:hAnsi="Trebuchet MS"/>
          <w:spacing w:val="-1"/>
          <w:position w:val="1"/>
        </w:rPr>
        <w:t>ii</w:t>
      </w:r>
      <w:r w:rsidRPr="00C42312">
        <w:rPr>
          <w:rFonts w:ascii="Trebuchet MS" w:eastAsia="Arial" w:hAnsi="Trebuchet MS"/>
          <w:position w:val="1"/>
        </w:rPr>
        <w:t>,</w:t>
      </w:r>
      <w:r w:rsidRPr="00C42312">
        <w:rPr>
          <w:rFonts w:ascii="Trebuchet MS" w:eastAsia="Arial" w:hAnsi="Trebuchet MS"/>
          <w:spacing w:val="2"/>
          <w:position w:val="1"/>
        </w:rPr>
        <w:t xml:space="preserve"> </w:t>
      </w:r>
      <w:r w:rsidRPr="00C42312">
        <w:rPr>
          <w:rFonts w:ascii="Trebuchet MS" w:eastAsia="Arial" w:hAnsi="Trebuchet MS"/>
          <w:position w:val="1"/>
        </w:rPr>
        <w:t>a</w:t>
      </w:r>
      <w:r w:rsidRPr="00C42312">
        <w:rPr>
          <w:rFonts w:ascii="Trebuchet MS" w:eastAsia="Arial" w:hAnsi="Trebuchet MS"/>
          <w:spacing w:val="-1"/>
          <w:position w:val="1"/>
        </w:rPr>
        <w:t>l</w:t>
      </w:r>
      <w:r w:rsidRPr="00C42312">
        <w:rPr>
          <w:rFonts w:ascii="Trebuchet MS" w:eastAsia="Arial" w:hAnsi="Trebuchet MS"/>
          <w:spacing w:val="-3"/>
          <w:position w:val="1"/>
        </w:rPr>
        <w:t>u</w:t>
      </w:r>
      <w:r w:rsidRPr="00C42312">
        <w:rPr>
          <w:rFonts w:ascii="Trebuchet MS" w:eastAsia="Arial" w:hAnsi="Trebuchet MS"/>
          <w:position w:val="1"/>
        </w:rPr>
        <w:t>necă</w:t>
      </w:r>
      <w:r w:rsidRPr="00C42312">
        <w:rPr>
          <w:rFonts w:ascii="Trebuchet MS" w:eastAsia="Arial" w:hAnsi="Trebuchet MS"/>
          <w:spacing w:val="1"/>
          <w:position w:val="1"/>
        </w:rPr>
        <w:t>r</w:t>
      </w:r>
      <w:r w:rsidRPr="00C42312">
        <w:rPr>
          <w:rFonts w:ascii="Trebuchet MS" w:eastAsia="Arial" w:hAnsi="Trebuchet MS"/>
          <w:position w:val="1"/>
        </w:rPr>
        <w:t>i de</w:t>
      </w:r>
      <w:r w:rsidRPr="00C42312">
        <w:rPr>
          <w:rFonts w:ascii="Trebuchet MS" w:eastAsia="Arial" w:hAnsi="Trebuchet MS"/>
          <w:spacing w:val="-1"/>
          <w:position w:val="1"/>
        </w:rPr>
        <w:t xml:space="preserve"> </w:t>
      </w:r>
      <w:r w:rsidRPr="00C42312">
        <w:rPr>
          <w:rFonts w:ascii="Trebuchet MS" w:eastAsia="Arial" w:hAnsi="Trebuchet MS"/>
          <w:spacing w:val="1"/>
          <w:position w:val="1"/>
        </w:rPr>
        <w:t>t</w:t>
      </w:r>
      <w:r w:rsidRPr="00C42312">
        <w:rPr>
          <w:rFonts w:ascii="Trebuchet MS" w:eastAsia="Arial" w:hAnsi="Trebuchet MS"/>
          <w:position w:val="1"/>
        </w:rPr>
        <w:t>e</w:t>
      </w:r>
      <w:r w:rsidRPr="00C42312">
        <w:rPr>
          <w:rFonts w:ascii="Trebuchet MS" w:eastAsia="Arial" w:hAnsi="Trebuchet MS"/>
          <w:spacing w:val="1"/>
          <w:position w:val="1"/>
        </w:rPr>
        <w:t>r</w:t>
      </w:r>
      <w:r w:rsidRPr="00C42312">
        <w:rPr>
          <w:rFonts w:ascii="Trebuchet MS" w:eastAsia="Arial" w:hAnsi="Trebuchet MS"/>
          <w:position w:val="1"/>
        </w:rPr>
        <w:t>e</w:t>
      </w:r>
      <w:r w:rsidRPr="00C42312">
        <w:rPr>
          <w:rFonts w:ascii="Trebuchet MS" w:eastAsia="Arial" w:hAnsi="Trebuchet MS"/>
          <w:spacing w:val="-3"/>
          <w:position w:val="1"/>
        </w:rPr>
        <w:t>n</w:t>
      </w:r>
      <w:r w:rsidRPr="00C42312">
        <w:rPr>
          <w:rFonts w:ascii="Trebuchet MS" w:eastAsia="Arial" w:hAnsi="Trebuchet MS"/>
          <w:position w:val="1"/>
        </w:rPr>
        <w:t xml:space="preserve">), </w:t>
      </w:r>
      <w:r w:rsidRPr="00C42312">
        <w:rPr>
          <w:rFonts w:ascii="Trebuchet MS" w:eastAsia="Arial" w:hAnsi="Trebuchet MS"/>
          <w:spacing w:val="1"/>
          <w:position w:val="1"/>
        </w:rPr>
        <w:t>r</w:t>
      </w:r>
      <w:r w:rsidRPr="00C42312">
        <w:rPr>
          <w:rFonts w:ascii="Trebuchet MS" w:eastAsia="Arial" w:hAnsi="Trebuchet MS"/>
          <w:position w:val="1"/>
        </w:rPr>
        <w:t>ă</w:t>
      </w:r>
      <w:r w:rsidRPr="00C42312">
        <w:rPr>
          <w:rFonts w:ascii="Trebuchet MS" w:eastAsia="Arial" w:hAnsi="Trebuchet MS"/>
          <w:spacing w:val="-2"/>
          <w:position w:val="1"/>
        </w:rPr>
        <w:t>z</w:t>
      </w:r>
      <w:r w:rsidRPr="00C42312">
        <w:rPr>
          <w:rFonts w:ascii="Trebuchet MS" w:eastAsia="Arial" w:hAnsi="Trebuchet MS"/>
          <w:position w:val="1"/>
        </w:rPr>
        <w:t>bo</w:t>
      </w:r>
      <w:r w:rsidRPr="00C42312">
        <w:rPr>
          <w:rFonts w:ascii="Trebuchet MS" w:eastAsia="Arial" w:hAnsi="Trebuchet MS"/>
          <w:spacing w:val="-1"/>
          <w:position w:val="1"/>
        </w:rPr>
        <w:t>i</w:t>
      </w:r>
      <w:r w:rsidRPr="00C42312">
        <w:rPr>
          <w:rFonts w:ascii="Trebuchet MS" w:eastAsia="Arial" w:hAnsi="Trebuchet MS"/>
          <w:position w:val="1"/>
        </w:rPr>
        <w:t xml:space="preserve">, </w:t>
      </w:r>
      <w:r w:rsidRPr="00C42312">
        <w:rPr>
          <w:rFonts w:ascii="Trebuchet MS" w:eastAsia="Arial" w:hAnsi="Trebuchet MS"/>
          <w:spacing w:val="1"/>
          <w:position w:val="1"/>
        </w:rPr>
        <w:t>r</w:t>
      </w:r>
      <w:r w:rsidRPr="00C42312">
        <w:rPr>
          <w:rFonts w:ascii="Trebuchet MS" w:eastAsia="Arial" w:hAnsi="Trebuchet MS"/>
          <w:position w:val="1"/>
        </w:rPr>
        <w:t>e</w:t>
      </w:r>
      <w:r w:rsidRPr="00C42312">
        <w:rPr>
          <w:rFonts w:ascii="Trebuchet MS" w:eastAsia="Arial" w:hAnsi="Trebuchet MS"/>
          <w:spacing w:val="-2"/>
          <w:position w:val="1"/>
        </w:rPr>
        <w:t>v</w:t>
      </w:r>
      <w:r w:rsidRPr="00C42312">
        <w:rPr>
          <w:rFonts w:ascii="Trebuchet MS" w:eastAsia="Arial" w:hAnsi="Trebuchet MS"/>
          <w:position w:val="1"/>
        </w:rPr>
        <w:t>o</w:t>
      </w:r>
      <w:r w:rsidRPr="00C42312">
        <w:rPr>
          <w:rFonts w:ascii="Trebuchet MS" w:eastAsia="Arial" w:hAnsi="Trebuchet MS"/>
          <w:spacing w:val="-1"/>
          <w:position w:val="1"/>
        </w:rPr>
        <w:t>l</w:t>
      </w:r>
      <w:r w:rsidRPr="00C42312">
        <w:rPr>
          <w:rFonts w:ascii="Trebuchet MS" w:eastAsia="Arial" w:hAnsi="Trebuchet MS"/>
          <w:position w:val="1"/>
        </w:rPr>
        <w:t>u</w:t>
      </w:r>
      <w:r w:rsidRPr="00C42312">
        <w:rPr>
          <w:rFonts w:ascii="Trebuchet MS" w:eastAsia="Arial" w:hAnsi="Trebuchet MS"/>
          <w:spacing w:val="1"/>
          <w:position w:val="1"/>
        </w:rPr>
        <w:t>ț</w:t>
      </w:r>
      <w:r w:rsidRPr="00C42312">
        <w:rPr>
          <w:rFonts w:ascii="Trebuchet MS" w:eastAsia="Arial" w:hAnsi="Trebuchet MS"/>
          <w:spacing w:val="-1"/>
          <w:position w:val="1"/>
        </w:rPr>
        <w:t>i</w:t>
      </w:r>
      <w:r w:rsidRPr="00C42312">
        <w:rPr>
          <w:rFonts w:ascii="Trebuchet MS" w:eastAsia="Arial" w:hAnsi="Trebuchet MS"/>
          <w:position w:val="1"/>
        </w:rPr>
        <w:t>e,</w:t>
      </w:r>
      <w:r w:rsidRPr="00C42312">
        <w:rPr>
          <w:rFonts w:ascii="Trebuchet MS" w:eastAsia="Arial" w:hAnsi="Trebuchet MS"/>
          <w:spacing w:val="2"/>
          <w:position w:val="1"/>
        </w:rPr>
        <w:t xml:space="preserve"> </w:t>
      </w:r>
      <w:r w:rsidRPr="00C42312">
        <w:rPr>
          <w:rFonts w:ascii="Trebuchet MS" w:eastAsia="Arial" w:hAnsi="Trebuchet MS"/>
          <w:position w:val="1"/>
        </w:rPr>
        <w:t>e</w:t>
      </w:r>
      <w:r w:rsidRPr="00C42312">
        <w:rPr>
          <w:rFonts w:ascii="Trebuchet MS" w:eastAsia="Arial" w:hAnsi="Trebuchet MS"/>
          <w:spacing w:val="1"/>
          <w:position w:val="1"/>
        </w:rPr>
        <w:t>m</w:t>
      </w:r>
      <w:r w:rsidRPr="00C42312">
        <w:rPr>
          <w:rFonts w:ascii="Trebuchet MS" w:eastAsia="Arial" w:hAnsi="Trebuchet MS"/>
          <w:position w:val="1"/>
        </w:rPr>
        <w:t>b</w:t>
      </w:r>
      <w:r w:rsidRPr="00C42312">
        <w:rPr>
          <w:rFonts w:ascii="Trebuchet MS" w:eastAsia="Arial" w:hAnsi="Trebuchet MS"/>
          <w:spacing w:val="-3"/>
          <w:position w:val="1"/>
        </w:rPr>
        <w:t>a</w:t>
      </w:r>
      <w:r w:rsidRPr="00C42312">
        <w:rPr>
          <w:rFonts w:ascii="Trebuchet MS" w:eastAsia="Arial" w:hAnsi="Trebuchet MS"/>
          <w:spacing w:val="-1"/>
          <w:position w:val="1"/>
        </w:rPr>
        <w:t>r</w:t>
      </w:r>
      <w:r w:rsidRPr="00C42312">
        <w:rPr>
          <w:rFonts w:ascii="Trebuchet MS" w:eastAsia="Arial" w:hAnsi="Trebuchet MS"/>
          <w:spacing w:val="2"/>
          <w:position w:val="1"/>
        </w:rPr>
        <w:t>g</w:t>
      </w:r>
      <w:r w:rsidRPr="00C42312">
        <w:rPr>
          <w:rFonts w:ascii="Trebuchet MS" w:eastAsia="Arial" w:hAnsi="Trebuchet MS"/>
          <w:position w:val="1"/>
        </w:rPr>
        <w:t xml:space="preserve">o, </w:t>
      </w:r>
      <w:r w:rsidRPr="00C42312">
        <w:rPr>
          <w:rFonts w:ascii="Trebuchet MS"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C42312">
        <w:rPr>
          <w:rFonts w:ascii="Trebuchet MS" w:eastAsia="Arial" w:hAnsi="Trebuchet MS"/>
          <w:position w:val="1"/>
        </w:rPr>
        <w:t xml:space="preserve">. </w:t>
      </w:r>
    </w:p>
    <w:p w14:paraId="67CFF544" w14:textId="77777777"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t>Partea care invocă forța majoră are obligația de a notifica celeilalte</w:t>
      </w:r>
      <w:r w:rsidRPr="00C42312">
        <w:rPr>
          <w:rFonts w:ascii="Trebuchet MS" w:hAnsi="Trebuchet MS"/>
        </w:rPr>
        <w:t xml:space="preserve"> </w:t>
      </w:r>
      <w:r w:rsidRPr="00C42312">
        <w:rPr>
          <w:rFonts w:ascii="Trebuchet MS" w:eastAsia="Arial" w:hAnsi="Trebuchet MS"/>
          <w:spacing w:val="-1"/>
        </w:rPr>
        <w:t>părți cazul de forță</w:t>
      </w:r>
      <w:r w:rsidRPr="00C42312">
        <w:rPr>
          <w:rFonts w:ascii="Trebuchet MS" w:eastAsia="Arial" w:hAnsi="Trebuchet MS"/>
          <w:position w:val="1"/>
        </w:rPr>
        <w:t xml:space="preserve"> părți</w:t>
      </w:r>
      <w:r w:rsidRPr="00C42312">
        <w:rPr>
          <w:rFonts w:ascii="Trebuchet MS" w:eastAsia="Arial" w:hAnsi="Trebuchet MS"/>
          <w:spacing w:val="1"/>
          <w:position w:val="1"/>
        </w:rPr>
        <w:t xml:space="preserve"> </w:t>
      </w:r>
      <w:r w:rsidRPr="00C42312">
        <w:rPr>
          <w:rFonts w:ascii="Trebuchet MS" w:eastAsia="Arial" w:hAnsi="Trebuchet MS"/>
          <w:position w:val="1"/>
        </w:rPr>
        <w:t>ca</w:t>
      </w:r>
      <w:r w:rsidRPr="00C42312">
        <w:rPr>
          <w:rFonts w:ascii="Trebuchet MS" w:eastAsia="Arial" w:hAnsi="Trebuchet MS"/>
          <w:spacing w:val="-2"/>
          <w:position w:val="1"/>
        </w:rPr>
        <w:t>z</w:t>
      </w:r>
      <w:r w:rsidRPr="00C42312">
        <w:rPr>
          <w:rFonts w:ascii="Trebuchet MS" w:eastAsia="Arial" w:hAnsi="Trebuchet MS"/>
          <w:position w:val="1"/>
        </w:rPr>
        <w:t>ul</w:t>
      </w:r>
      <w:r w:rsidRPr="00C42312">
        <w:rPr>
          <w:rFonts w:ascii="Trebuchet MS" w:eastAsia="Arial" w:hAnsi="Trebuchet MS"/>
          <w:spacing w:val="-1"/>
        </w:rPr>
        <w:t xml:space="preserve"> </w:t>
      </w:r>
      <w:r w:rsidRPr="00C42312">
        <w:rPr>
          <w:rFonts w:ascii="Trebuchet MS" w:eastAsia="Arial" w:hAnsi="Trebuchet MS"/>
          <w:position w:val="1"/>
        </w:rPr>
        <w:t>de</w:t>
      </w:r>
      <w:r w:rsidRPr="00C42312">
        <w:rPr>
          <w:rFonts w:ascii="Trebuchet MS" w:eastAsia="Arial" w:hAnsi="Trebuchet MS"/>
          <w:spacing w:val="2"/>
          <w:position w:val="1"/>
        </w:rPr>
        <w:t xml:space="preserve"> </w:t>
      </w:r>
      <w:r w:rsidRPr="00C42312">
        <w:rPr>
          <w:rFonts w:ascii="Trebuchet MS" w:eastAsia="Arial" w:hAnsi="Trebuchet MS"/>
          <w:spacing w:val="3"/>
          <w:position w:val="1"/>
        </w:rPr>
        <w:t>forță</w:t>
      </w:r>
      <w:r w:rsidRPr="00C42312">
        <w:rPr>
          <w:rFonts w:ascii="Trebuchet MS" w:eastAsia="Arial" w:hAnsi="Trebuchet MS"/>
        </w:rPr>
        <w:t xml:space="preserve">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2"/>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
        </w:rPr>
        <w:t xml:space="preserve"> </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rm</w:t>
      </w:r>
      <w:r w:rsidRPr="00C42312">
        <w:rPr>
          <w:rFonts w:ascii="Trebuchet MS" w:eastAsia="Arial" w:hAnsi="Trebuchet MS"/>
        </w:rPr>
        <w:t>en</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3"/>
        </w:rPr>
        <w:t xml:space="preserve"> </w:t>
      </w:r>
      <w:r w:rsidRPr="00C42312">
        <w:rPr>
          <w:rFonts w:ascii="Trebuchet MS" w:eastAsia="Arial" w:hAnsi="Trebuchet MS"/>
        </w:rPr>
        <w:t>10</w:t>
      </w:r>
      <w:r w:rsidRPr="00C42312">
        <w:rPr>
          <w:rFonts w:ascii="Trebuchet MS" w:eastAsia="Arial" w:hAnsi="Trebuchet MS"/>
          <w:spacing w:val="2"/>
        </w:rPr>
        <w:t xml:space="preserve"> </w:t>
      </w:r>
      <w:r w:rsidRPr="00C42312">
        <w:rPr>
          <w:rFonts w:ascii="Trebuchet MS" w:eastAsia="Arial" w:hAnsi="Trebuchet MS"/>
          <w:spacing w:val="-2"/>
        </w:rPr>
        <w:t>z</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3"/>
        </w:rPr>
        <w:t xml:space="preserve"> lucrătoare </w:t>
      </w:r>
      <w:r w:rsidRPr="00C42312">
        <w:rPr>
          <w:rFonts w:ascii="Trebuchet MS" w:eastAsia="Arial" w:hAnsi="Trebuchet MS"/>
        </w:rPr>
        <w:t>de</w:t>
      </w:r>
      <w:r w:rsidRPr="00C42312">
        <w:rPr>
          <w:rFonts w:ascii="Trebuchet MS" w:eastAsia="Arial" w:hAnsi="Trebuchet MS"/>
          <w:spacing w:val="3"/>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3"/>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3"/>
        </w:rPr>
        <w:t xml:space="preserve"> </w:t>
      </w:r>
      <w:r w:rsidRPr="00C42312">
        <w:rPr>
          <w:rFonts w:ascii="Trebuchet MS" w:eastAsia="Arial" w:hAnsi="Trebuchet MS"/>
        </w:rPr>
        <w:t>apariției</w:t>
      </w:r>
      <w:r w:rsidRPr="00C42312">
        <w:rPr>
          <w:rFonts w:ascii="Trebuchet MS" w:eastAsia="Arial" w:hAnsi="Trebuchet MS"/>
          <w:spacing w:val="2"/>
          <w:position w:val="2"/>
        </w:rPr>
        <w:t xml:space="preserve"> </w:t>
      </w:r>
      <w:r w:rsidRPr="00C42312">
        <w:rPr>
          <w:rFonts w:ascii="Trebuchet MS" w:eastAsia="Arial" w:hAnsi="Trebuchet MS"/>
          <w:position w:val="2"/>
        </w:rPr>
        <w:t>și de</w:t>
      </w:r>
      <w:r w:rsidRPr="00C42312">
        <w:rPr>
          <w:rFonts w:ascii="Trebuchet MS" w:eastAsia="Arial" w:hAnsi="Trebuchet MS"/>
          <w:spacing w:val="3"/>
          <w:position w:val="2"/>
        </w:rPr>
        <w:t xml:space="preserve"> </w:t>
      </w:r>
      <w:r w:rsidRPr="00C42312">
        <w:rPr>
          <w:rFonts w:ascii="Trebuchet MS" w:eastAsia="Arial" w:hAnsi="Trebuchet MS"/>
          <w:position w:val="2"/>
        </w:rPr>
        <w:t>a</w:t>
      </w:r>
      <w:r w:rsidRPr="00C42312">
        <w:rPr>
          <w:rFonts w:ascii="Trebuchet MS" w:eastAsia="Arial" w:hAnsi="Trebuchet MS"/>
          <w:spacing w:val="3"/>
          <w:position w:val="2"/>
        </w:rPr>
        <w:t xml:space="preserve"> </w:t>
      </w:r>
      <w:r w:rsidRPr="00C42312">
        <w:rPr>
          <w:rFonts w:ascii="Trebuchet MS" w:eastAsia="Arial" w:hAnsi="Trebuchet MS"/>
          <w:position w:val="2"/>
        </w:rPr>
        <w:t>do</w:t>
      </w:r>
      <w:r w:rsidRPr="00C42312">
        <w:rPr>
          <w:rFonts w:ascii="Trebuchet MS" w:eastAsia="Arial" w:hAnsi="Trebuchet MS"/>
          <w:spacing w:val="-2"/>
          <w:position w:val="2"/>
        </w:rPr>
        <w:t>v</w:t>
      </w:r>
      <w:r w:rsidRPr="00C42312">
        <w:rPr>
          <w:rFonts w:ascii="Trebuchet MS" w:eastAsia="Arial" w:hAnsi="Trebuchet MS"/>
          <w:position w:val="2"/>
        </w:rPr>
        <w:t>edi</w:t>
      </w:r>
      <w:r w:rsidRPr="00C42312">
        <w:rPr>
          <w:rFonts w:ascii="Trebuchet MS" w:eastAsia="Arial" w:hAnsi="Trebuchet MS"/>
          <w:spacing w:val="2"/>
          <w:position w:val="2"/>
        </w:rPr>
        <w:t xml:space="preserve"> </w:t>
      </w:r>
      <w:r w:rsidRPr="00C42312">
        <w:rPr>
          <w:rFonts w:ascii="Trebuchet MS" w:eastAsia="Arial" w:hAnsi="Trebuchet MS"/>
          <w:position w:val="2"/>
        </w:rPr>
        <w:t>e</w:t>
      </w:r>
      <w:r w:rsidRPr="00C42312">
        <w:rPr>
          <w:rFonts w:ascii="Trebuchet MS" w:eastAsia="Arial" w:hAnsi="Trebuchet MS"/>
          <w:spacing w:val="-2"/>
          <w:position w:val="2"/>
        </w:rPr>
        <w:t>x</w:t>
      </w:r>
      <w:r w:rsidRPr="00C42312">
        <w:rPr>
          <w:rFonts w:ascii="Trebuchet MS" w:eastAsia="Arial" w:hAnsi="Trebuchet MS"/>
          <w:spacing w:val="-1"/>
          <w:position w:val="2"/>
        </w:rPr>
        <w:t>i</w:t>
      </w:r>
      <w:r w:rsidRPr="00C42312">
        <w:rPr>
          <w:rFonts w:ascii="Trebuchet MS" w:eastAsia="Arial" w:hAnsi="Trebuchet MS"/>
          <w:position w:val="2"/>
        </w:rPr>
        <w:t>s</w:t>
      </w:r>
      <w:r w:rsidRPr="00C42312">
        <w:rPr>
          <w:rFonts w:ascii="Trebuchet MS" w:eastAsia="Arial" w:hAnsi="Trebuchet MS"/>
          <w:spacing w:val="1"/>
          <w:position w:val="2"/>
        </w:rPr>
        <w:t>t</w:t>
      </w:r>
      <w:r w:rsidRPr="00C42312">
        <w:rPr>
          <w:rFonts w:ascii="Trebuchet MS" w:eastAsia="Arial" w:hAnsi="Trebuchet MS"/>
          <w:position w:val="2"/>
        </w:rPr>
        <w:t>en</w:t>
      </w:r>
      <w:r w:rsidRPr="00C42312">
        <w:rPr>
          <w:rFonts w:ascii="Trebuchet MS" w:eastAsia="Arial" w:hAnsi="Trebuchet MS"/>
          <w:spacing w:val="1"/>
          <w:position w:val="2"/>
        </w:rPr>
        <w:t>ț</w:t>
      </w:r>
      <w:r w:rsidRPr="00C42312">
        <w:rPr>
          <w:rFonts w:ascii="Trebuchet MS" w:eastAsia="Arial" w:hAnsi="Trebuchet MS"/>
          <w:position w:val="2"/>
        </w:rPr>
        <w:t>a</w:t>
      </w:r>
      <w:r w:rsidRPr="00C42312">
        <w:rPr>
          <w:rFonts w:ascii="Trebuchet MS" w:eastAsia="Arial" w:hAnsi="Trebuchet MS"/>
          <w:spacing w:val="3"/>
          <w:position w:val="2"/>
        </w:rPr>
        <w:t xml:space="preserve"> </w:t>
      </w:r>
      <w:r w:rsidRPr="00C42312">
        <w:rPr>
          <w:rFonts w:ascii="Trebuchet MS" w:eastAsia="Arial" w:hAnsi="Trebuchet MS"/>
          <w:position w:val="2"/>
        </w:rPr>
        <w:t>s</w:t>
      </w:r>
      <w:r w:rsidRPr="00C42312">
        <w:rPr>
          <w:rFonts w:ascii="Trebuchet MS" w:eastAsia="Arial" w:hAnsi="Trebuchet MS"/>
          <w:spacing w:val="-1"/>
          <w:position w:val="2"/>
        </w:rPr>
        <w:t>it</w:t>
      </w:r>
      <w:r w:rsidRPr="00C42312">
        <w:rPr>
          <w:rFonts w:ascii="Trebuchet MS" w:eastAsia="Arial" w:hAnsi="Trebuchet MS"/>
          <w:position w:val="2"/>
        </w:rPr>
        <w:t>ua</w:t>
      </w:r>
      <w:r w:rsidRPr="00C42312">
        <w:rPr>
          <w:rFonts w:ascii="Trebuchet MS" w:eastAsia="Arial" w:hAnsi="Trebuchet MS"/>
          <w:spacing w:val="1"/>
          <w:position w:val="2"/>
        </w:rPr>
        <w:t>ț</w:t>
      </w:r>
      <w:r w:rsidRPr="00C42312">
        <w:rPr>
          <w:rFonts w:ascii="Trebuchet MS" w:eastAsia="Arial" w:hAnsi="Trebuchet MS"/>
          <w:spacing w:val="-1"/>
          <w:position w:val="2"/>
        </w:rPr>
        <w:t>i</w:t>
      </w:r>
      <w:r w:rsidRPr="00C42312">
        <w:rPr>
          <w:rFonts w:ascii="Trebuchet MS" w:eastAsia="Arial" w:hAnsi="Trebuchet MS"/>
          <w:position w:val="2"/>
        </w:rPr>
        <w:t>ei</w:t>
      </w:r>
      <w:r w:rsidRPr="00C42312">
        <w:rPr>
          <w:rFonts w:ascii="Trebuchet MS" w:eastAsia="Arial" w:hAnsi="Trebuchet MS"/>
          <w:spacing w:val="2"/>
          <w:position w:val="2"/>
        </w:rPr>
        <w:t xml:space="preserve"> </w:t>
      </w:r>
      <w:r w:rsidRPr="00C42312">
        <w:rPr>
          <w:rFonts w:ascii="Trebuchet MS" w:eastAsia="Arial" w:hAnsi="Trebuchet MS"/>
          <w:position w:val="2"/>
        </w:rPr>
        <w:t>de</w:t>
      </w:r>
      <w:r w:rsidRPr="00C42312">
        <w:rPr>
          <w:rFonts w:ascii="Trebuchet MS" w:eastAsia="Arial" w:hAnsi="Trebuchet MS"/>
          <w:spacing w:val="1"/>
          <w:position w:val="2"/>
        </w:rPr>
        <w:t xml:space="preserve"> </w:t>
      </w:r>
      <w:r w:rsidRPr="00C42312">
        <w:rPr>
          <w:rFonts w:ascii="Trebuchet MS" w:eastAsia="Arial" w:hAnsi="Trebuchet MS"/>
          <w:spacing w:val="3"/>
          <w:position w:val="2"/>
        </w:rPr>
        <w:t>f</w:t>
      </w:r>
      <w:r w:rsidRPr="00C42312">
        <w:rPr>
          <w:rFonts w:ascii="Trebuchet MS" w:eastAsia="Arial" w:hAnsi="Trebuchet MS"/>
          <w:spacing w:val="-3"/>
          <w:position w:val="2"/>
        </w:rPr>
        <w:t>o</w:t>
      </w:r>
      <w:r w:rsidRPr="00C42312">
        <w:rPr>
          <w:rFonts w:ascii="Trebuchet MS" w:eastAsia="Arial" w:hAnsi="Trebuchet MS"/>
          <w:spacing w:val="1"/>
          <w:position w:val="2"/>
        </w:rPr>
        <w:t>r</w:t>
      </w:r>
      <w:r w:rsidRPr="00C42312">
        <w:rPr>
          <w:rFonts w:ascii="Trebuchet MS" w:eastAsia="Arial" w:hAnsi="Trebuchet MS"/>
          <w:spacing w:val="-1"/>
          <w:position w:val="2"/>
        </w:rPr>
        <w:t>ț</w:t>
      </w:r>
      <w:r w:rsidRPr="00C42312">
        <w:rPr>
          <w:rFonts w:ascii="Trebuchet MS" w:eastAsia="Arial" w:hAnsi="Trebuchet MS"/>
          <w:position w:val="2"/>
        </w:rPr>
        <w:t xml:space="preserve">ă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1"/>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
        </w:rPr>
        <w:t xml:space="preserve"> </w:t>
      </w:r>
      <w:r w:rsidRPr="00C42312">
        <w:rPr>
          <w:rFonts w:ascii="Trebuchet MS" w:eastAsia="Arial" w:hAnsi="Trebuchet MS"/>
        </w:rPr>
        <w:t>ba</w:t>
      </w:r>
      <w:r w:rsidRPr="00C42312">
        <w:rPr>
          <w:rFonts w:ascii="Trebuchet MS" w:eastAsia="Arial" w:hAnsi="Trebuchet MS"/>
          <w:spacing w:val="-2"/>
        </w:rPr>
        <w:t>z</w:t>
      </w:r>
      <w:r w:rsidRPr="00C42312">
        <w:rPr>
          <w:rFonts w:ascii="Trebuchet MS" w:eastAsia="Arial" w:hAnsi="Trebuchet MS"/>
        </w:rPr>
        <w:t>a</w:t>
      </w:r>
      <w:r w:rsidRPr="00C42312">
        <w:rPr>
          <w:rFonts w:ascii="Trebuchet MS" w:eastAsia="Arial" w:hAnsi="Trebuchet MS"/>
          <w:spacing w:val="3"/>
        </w:rPr>
        <w:t xml:space="preserve"> </w:t>
      </w:r>
      <w:r w:rsidRPr="00C42312">
        <w:rPr>
          <w:rFonts w:ascii="Trebuchet MS" w:eastAsia="Arial" w:hAnsi="Trebuchet MS"/>
        </w:rPr>
        <w:t>unui d</w:t>
      </w:r>
      <w:r w:rsidRPr="00C42312">
        <w:rPr>
          <w:rFonts w:ascii="Trebuchet MS" w:eastAsia="Arial" w:hAnsi="Trebuchet MS"/>
          <w:spacing w:val="2"/>
        </w:rPr>
        <w:t>o</w:t>
      </w:r>
      <w:r w:rsidRPr="00C42312">
        <w:rPr>
          <w:rFonts w:ascii="Trebuchet MS" w:eastAsia="Arial" w:hAnsi="Trebuchet MS"/>
        </w:rPr>
        <w:t>cu</w:t>
      </w:r>
      <w:r w:rsidRPr="00C42312">
        <w:rPr>
          <w:rFonts w:ascii="Trebuchet MS" w:eastAsia="Arial" w:hAnsi="Trebuchet MS"/>
          <w:spacing w:val="1"/>
        </w:rPr>
        <w:t>m</w:t>
      </w:r>
      <w:r w:rsidRPr="00C42312">
        <w:rPr>
          <w:rFonts w:ascii="Trebuchet MS" w:eastAsia="Arial" w:hAnsi="Trebuchet MS"/>
        </w:rPr>
        <w:t>ent</w:t>
      </w:r>
      <w:r w:rsidRPr="00C42312">
        <w:rPr>
          <w:rFonts w:ascii="Trebuchet MS" w:eastAsia="Arial" w:hAnsi="Trebuchet MS"/>
          <w:spacing w:val="1"/>
        </w:rPr>
        <w:t xml:space="preserve"> </w:t>
      </w:r>
      <w:r w:rsidRPr="00C42312">
        <w:rPr>
          <w:rFonts w:ascii="Trebuchet MS" w:eastAsia="Arial" w:hAnsi="Trebuchet MS"/>
        </w:rPr>
        <w:t>e</w:t>
      </w:r>
      <w:r w:rsidRPr="00C42312">
        <w:rPr>
          <w:rFonts w:ascii="Trebuchet MS" w:eastAsia="Arial" w:hAnsi="Trebuchet MS"/>
          <w:spacing w:val="-1"/>
        </w:rPr>
        <w:t>li</w:t>
      </w:r>
      <w:r w:rsidRPr="00C42312">
        <w:rPr>
          <w:rFonts w:ascii="Trebuchet MS" w:eastAsia="Arial" w:hAnsi="Trebuchet MS"/>
        </w:rPr>
        <w:t>be</w:t>
      </w:r>
      <w:r w:rsidRPr="00C42312">
        <w:rPr>
          <w:rFonts w:ascii="Trebuchet MS" w:eastAsia="Arial" w:hAnsi="Trebuchet MS"/>
          <w:spacing w:val="1"/>
        </w:rPr>
        <w:t>r</w:t>
      </w:r>
      <w:r w:rsidRPr="00C42312">
        <w:rPr>
          <w:rFonts w:ascii="Trebuchet MS" w:eastAsia="Arial" w:hAnsi="Trebuchet MS"/>
          <w:spacing w:val="-1"/>
        </w:rPr>
        <w:t>a</w:t>
      </w:r>
      <w:r w:rsidRPr="00C42312">
        <w:rPr>
          <w:rFonts w:ascii="Trebuchet MS" w:eastAsia="Arial" w:hAnsi="Trebuchet MS"/>
        </w:rPr>
        <w:t>t</w:t>
      </w:r>
      <w:r w:rsidRPr="00C42312">
        <w:rPr>
          <w:rFonts w:ascii="Trebuchet MS" w:eastAsia="Arial" w:hAnsi="Trebuchet MS"/>
          <w:spacing w:val="2"/>
        </w:rPr>
        <w:t xml:space="preserve"> </w:t>
      </w:r>
      <w:r w:rsidRPr="00C42312">
        <w:rPr>
          <w:rFonts w:ascii="Trebuchet MS" w:eastAsia="Arial" w:hAnsi="Trebuchet MS"/>
        </w:rPr>
        <w:t>sau e</w:t>
      </w:r>
      <w:r w:rsidRPr="00C42312">
        <w:rPr>
          <w:rFonts w:ascii="Trebuchet MS" w:eastAsia="Arial" w:hAnsi="Trebuchet MS"/>
          <w:spacing w:val="-1"/>
        </w:rPr>
        <w:t>mi</w:t>
      </w:r>
      <w:r w:rsidRPr="00C42312">
        <w:rPr>
          <w:rFonts w:ascii="Trebuchet MS" w:eastAsia="Arial" w:hAnsi="Trebuchet MS"/>
        </w:rPr>
        <w:t>s de că</w:t>
      </w:r>
      <w:r w:rsidRPr="00C42312">
        <w:rPr>
          <w:rFonts w:ascii="Trebuchet MS" w:eastAsia="Arial" w:hAnsi="Trebuchet MS"/>
          <w:spacing w:val="1"/>
        </w:rPr>
        <w:t>tr</w:t>
      </w:r>
      <w:r w:rsidRPr="00C42312">
        <w:rPr>
          <w:rFonts w:ascii="Trebuchet MS" w:eastAsia="Arial" w:hAnsi="Trebuchet MS"/>
        </w:rPr>
        <w:t>e au</w:t>
      </w:r>
      <w:r w:rsidRPr="00C42312">
        <w:rPr>
          <w:rFonts w:ascii="Trebuchet MS" w:eastAsia="Arial" w:hAnsi="Trebuchet MS"/>
          <w:spacing w:val="1"/>
        </w:rPr>
        <w:t>t</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spacing w:val="-3"/>
        </w:rPr>
        <w:t>a</w:t>
      </w:r>
      <w:r w:rsidRPr="00C42312">
        <w:rPr>
          <w:rFonts w:ascii="Trebuchet MS" w:eastAsia="Arial" w:hAnsi="Trebuchet MS"/>
          <w:spacing w:val="1"/>
        </w:rPr>
        <w:t>t</w:t>
      </w:r>
      <w:r w:rsidRPr="00C42312">
        <w:rPr>
          <w:rFonts w:ascii="Trebuchet MS" w:eastAsia="Arial" w:hAnsi="Trebuchet MS"/>
        </w:rPr>
        <w:t>ea co</w:t>
      </w:r>
      <w:r w:rsidRPr="00C42312">
        <w:rPr>
          <w:rFonts w:ascii="Trebuchet MS" w:eastAsia="Arial" w:hAnsi="Trebuchet MS"/>
          <w:spacing w:val="1"/>
        </w:rPr>
        <w:t>m</w:t>
      </w:r>
      <w:r w:rsidRPr="00C42312">
        <w:rPr>
          <w:rFonts w:ascii="Trebuchet MS" w:eastAsia="Arial" w:hAnsi="Trebuchet MS"/>
        </w:rPr>
        <w:t>pe</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3"/>
        </w:rPr>
        <w:t>n</w:t>
      </w:r>
      <w:r w:rsidRPr="00C42312">
        <w:rPr>
          <w:rFonts w:ascii="Trebuchet MS" w:eastAsia="Arial" w:hAnsi="Trebuchet MS"/>
          <w:spacing w:val="1"/>
        </w:rPr>
        <w:t>tă</w:t>
      </w:r>
      <w:r w:rsidRPr="00C42312">
        <w:rPr>
          <w:rFonts w:ascii="Trebuchet MS" w:eastAsia="Arial" w:hAnsi="Trebuchet MS"/>
        </w:rPr>
        <w:t>,</w:t>
      </w:r>
      <w:r w:rsidRPr="00C42312">
        <w:rPr>
          <w:rFonts w:ascii="Trebuchet MS" w:eastAsia="Arial" w:hAnsi="Trebuchet MS"/>
          <w:spacing w:val="1"/>
        </w:rPr>
        <w:t xml:space="preserve"> </w:t>
      </w:r>
      <w:r w:rsidRPr="00C42312">
        <w:rPr>
          <w:rFonts w:ascii="Trebuchet MS" w:eastAsia="Arial" w:hAnsi="Trebuchet MS"/>
          <w:spacing w:val="-4"/>
        </w:rPr>
        <w:t>î</w:t>
      </w:r>
      <w:r w:rsidRPr="00C42312">
        <w:rPr>
          <w:rFonts w:ascii="Trebuchet MS" w:eastAsia="Arial" w:hAnsi="Trebuchet MS"/>
        </w:rPr>
        <w:t xml:space="preserve">n </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3"/>
        </w:rPr>
        <w:t xml:space="preserve"> </w:t>
      </w:r>
      <w:r w:rsidRPr="00C42312">
        <w:rPr>
          <w:rFonts w:ascii="Trebuchet MS" w:eastAsia="Arial" w:hAnsi="Trebuchet MS"/>
        </w:rPr>
        <w:t>de</w:t>
      </w:r>
      <w:r w:rsidRPr="00C42312">
        <w:rPr>
          <w:rFonts w:ascii="Trebuchet MS" w:eastAsia="Arial" w:hAnsi="Trebuchet MS"/>
          <w:spacing w:val="11"/>
        </w:rPr>
        <w:t xml:space="preserve"> </w:t>
      </w:r>
      <w:r w:rsidRPr="00C42312">
        <w:rPr>
          <w:rFonts w:ascii="Trebuchet MS" w:eastAsia="Arial" w:hAnsi="Trebuchet MS"/>
        </w:rPr>
        <w:t>cel</w:t>
      </w:r>
      <w:r w:rsidRPr="00C42312">
        <w:rPr>
          <w:rFonts w:ascii="Trebuchet MS" w:eastAsia="Arial" w:hAnsi="Trebuchet MS"/>
          <w:spacing w:val="10"/>
        </w:rPr>
        <w:t xml:space="preserve"> </w:t>
      </w:r>
      <w:r w:rsidRPr="00C42312">
        <w:rPr>
          <w:rFonts w:ascii="Trebuchet MS" w:eastAsia="Arial" w:hAnsi="Trebuchet MS"/>
          <w:spacing w:val="1"/>
        </w:rPr>
        <w:t>m</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t</w:t>
      </w:r>
      <w:r w:rsidRPr="00C42312">
        <w:rPr>
          <w:rFonts w:ascii="Trebuchet MS" w:eastAsia="Arial" w:hAnsi="Trebuchet MS"/>
          <w:spacing w:val="14"/>
        </w:rPr>
        <w:t xml:space="preserve"> </w:t>
      </w:r>
      <w:r w:rsidRPr="00C42312">
        <w:rPr>
          <w:rFonts w:ascii="Trebuchet MS" w:eastAsia="Arial" w:hAnsi="Trebuchet MS"/>
        </w:rPr>
        <w:t>15</w:t>
      </w:r>
      <w:r w:rsidRPr="00C42312">
        <w:rPr>
          <w:rFonts w:ascii="Trebuchet MS" w:eastAsia="Arial" w:hAnsi="Trebuchet MS"/>
          <w:spacing w:val="11"/>
        </w:rPr>
        <w:t xml:space="preserve"> </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spacing w:val="1"/>
        </w:rPr>
        <w:t>l</w:t>
      </w:r>
      <w:r w:rsidRPr="00C42312">
        <w:rPr>
          <w:rFonts w:ascii="Trebuchet MS" w:eastAsia="Arial" w:hAnsi="Trebuchet MS"/>
        </w:rPr>
        <w:t>e lucrătoare de</w:t>
      </w:r>
      <w:r w:rsidRPr="00C42312">
        <w:rPr>
          <w:rFonts w:ascii="Trebuchet MS" w:eastAsia="Arial" w:hAnsi="Trebuchet MS"/>
          <w:spacing w:val="13"/>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1"/>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1"/>
        </w:rPr>
        <w:t xml:space="preserve"> </w:t>
      </w:r>
      <w:r w:rsidRPr="00C42312">
        <w:rPr>
          <w:rFonts w:ascii="Trebuchet MS" w:eastAsia="Arial" w:hAnsi="Trebuchet MS"/>
        </w:rPr>
        <w:t>co</w:t>
      </w:r>
      <w:r w:rsidRPr="00C42312">
        <w:rPr>
          <w:rFonts w:ascii="Trebuchet MS" w:eastAsia="Arial" w:hAnsi="Trebuchet MS"/>
          <w:spacing w:val="1"/>
        </w:rPr>
        <w:t>m</w:t>
      </w:r>
      <w:r w:rsidRPr="00C42312">
        <w:rPr>
          <w:rFonts w:ascii="Trebuchet MS" w:eastAsia="Arial" w:hAnsi="Trebuchet MS"/>
        </w:rPr>
        <w:t>un</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3"/>
        </w:rPr>
        <w:t>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w:t>
      </w:r>
      <w:r w:rsidRPr="00C42312">
        <w:rPr>
          <w:rFonts w:ascii="Trebuchet MS" w:eastAsia="Arial" w:hAnsi="Trebuchet MS"/>
          <w:spacing w:val="12"/>
        </w:rPr>
        <w:t xml:space="preserve"> </w:t>
      </w:r>
      <w:r w:rsidRPr="00C42312">
        <w:rPr>
          <w:rFonts w:ascii="Trebuchet MS" w:eastAsia="Arial" w:hAnsi="Trebuchet MS"/>
        </w:rPr>
        <w:t>aces</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i</w:t>
      </w:r>
      <w:r w:rsidRPr="00C42312">
        <w:rPr>
          <w:rFonts w:ascii="Trebuchet MS" w:eastAsia="Arial" w:hAnsi="Trebuchet MS"/>
          <w:spacing w:val="-3"/>
        </w:rPr>
        <w:t>a</w:t>
      </w:r>
      <w:r w:rsidRPr="00C42312">
        <w:rPr>
          <w:rFonts w:ascii="Trebuchet MS" w:eastAsia="Arial" w:hAnsi="Trebuchet MS"/>
        </w:rPr>
        <w:t>.</w:t>
      </w:r>
      <w:r w:rsidRPr="00C42312">
        <w:rPr>
          <w:rFonts w:ascii="Trebuchet MS" w:eastAsia="Arial" w:hAnsi="Trebuchet MS"/>
          <w:spacing w:val="14"/>
        </w:rPr>
        <w:t xml:space="preserve"> </w:t>
      </w:r>
      <w:r w:rsidRPr="00C42312">
        <w:rPr>
          <w:rFonts w:ascii="Trebuchet MS" w:eastAsia="Arial" w:hAnsi="Trebuchet MS"/>
          <w:spacing w:val="-1"/>
        </w:rPr>
        <w:t>D</w:t>
      </w:r>
      <w:r w:rsidRPr="00C42312">
        <w:rPr>
          <w:rFonts w:ascii="Trebuchet MS" w:eastAsia="Arial" w:hAnsi="Trebuchet MS"/>
        </w:rPr>
        <w:t>e</w:t>
      </w:r>
      <w:r w:rsidRPr="00C42312">
        <w:rPr>
          <w:rFonts w:ascii="Trebuchet MS" w:eastAsia="Arial" w:hAnsi="Trebuchet MS"/>
          <w:spacing w:val="13"/>
        </w:rPr>
        <w:t xml:space="preserve"> </w:t>
      </w:r>
      <w:r w:rsidRPr="00C42312">
        <w:rPr>
          <w:rFonts w:ascii="Trebuchet MS" w:eastAsia="Arial" w:hAnsi="Trebuchet MS"/>
        </w:rPr>
        <w:t>as</w:t>
      </w:r>
      <w:r w:rsidRPr="00C42312">
        <w:rPr>
          <w:rFonts w:ascii="Trebuchet MS" w:eastAsia="Arial" w:hAnsi="Trebuchet MS"/>
          <w:spacing w:val="-3"/>
        </w:rPr>
        <w:t>e</w:t>
      </w:r>
      <w:r w:rsidRPr="00C42312">
        <w:rPr>
          <w:rFonts w:ascii="Trebuchet MS" w:eastAsia="Arial" w:hAnsi="Trebuchet MS"/>
          <w:spacing w:val="1"/>
        </w:rPr>
        <w:t>m</w:t>
      </w:r>
      <w:r w:rsidRPr="00C42312">
        <w:rPr>
          <w:rFonts w:ascii="Trebuchet MS" w:eastAsia="Arial" w:hAnsi="Trebuchet MS"/>
        </w:rPr>
        <w:t>ene</w:t>
      </w:r>
      <w:r w:rsidRPr="00C42312">
        <w:rPr>
          <w:rFonts w:ascii="Trebuchet MS" w:eastAsia="Arial" w:hAnsi="Trebuchet MS"/>
          <w:spacing w:val="-3"/>
        </w:rPr>
        <w:t>a</w:t>
      </w:r>
      <w:r w:rsidRPr="00C42312">
        <w:rPr>
          <w:rFonts w:ascii="Trebuchet MS" w:eastAsia="Arial" w:hAnsi="Trebuchet MS"/>
        </w:rPr>
        <w:t>,</w:t>
      </w:r>
      <w:r w:rsidRPr="00C42312">
        <w:rPr>
          <w:rFonts w:ascii="Trebuchet MS" w:eastAsia="Arial" w:hAnsi="Trebuchet MS"/>
          <w:spacing w:val="14"/>
        </w:rPr>
        <w:t xml:space="preserve"> </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1"/>
        </w:rPr>
        <w:t xml:space="preserve"> </w:t>
      </w:r>
      <w:r w:rsidRPr="00C42312">
        <w:rPr>
          <w:rFonts w:ascii="Trebuchet MS" w:eastAsia="Arial" w:hAnsi="Trebuchet MS"/>
        </w:rPr>
        <w:t>obligația</w:t>
      </w:r>
      <w:r w:rsidRPr="00C42312">
        <w:rPr>
          <w:rFonts w:ascii="Trebuchet MS" w:eastAsia="Arial" w:hAnsi="Trebuchet MS"/>
          <w:position w:val="2"/>
        </w:rPr>
        <w:t xml:space="preserve"> </w:t>
      </w:r>
      <w:r w:rsidRPr="00C42312">
        <w:rPr>
          <w:rFonts w:ascii="Trebuchet MS" w:eastAsia="Arial" w:hAnsi="Trebuchet MS"/>
        </w:rPr>
        <w:t>de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c</w:t>
      </w:r>
      <w:r w:rsidRPr="00C42312">
        <w:rPr>
          <w:rFonts w:ascii="Trebuchet MS" w:eastAsia="Arial" w:hAnsi="Trebuchet MS"/>
          <w:spacing w:val="-3"/>
        </w:rPr>
        <w:t>o</w:t>
      </w:r>
      <w:r w:rsidRPr="00C42312">
        <w:rPr>
          <w:rFonts w:ascii="Trebuchet MS" w:eastAsia="Arial" w:hAnsi="Trebuchet MS"/>
          <w:spacing w:val="1"/>
        </w:rPr>
        <w:t>m</w:t>
      </w:r>
      <w:r w:rsidRPr="00C42312">
        <w:rPr>
          <w:rFonts w:ascii="Trebuchet MS" w:eastAsia="Arial" w:hAnsi="Trebuchet MS"/>
        </w:rPr>
        <w:t>un</w:t>
      </w:r>
      <w:r w:rsidRPr="00C42312">
        <w:rPr>
          <w:rFonts w:ascii="Trebuchet MS" w:eastAsia="Arial" w:hAnsi="Trebuchet MS"/>
          <w:spacing w:val="-1"/>
        </w:rPr>
        <w:t>i</w:t>
      </w:r>
      <w:r w:rsidRPr="00C42312">
        <w:rPr>
          <w:rFonts w:ascii="Trebuchet MS" w:eastAsia="Arial" w:hAnsi="Trebuchet MS"/>
        </w:rPr>
        <w:t>ca</w:t>
      </w:r>
      <w:r w:rsidRPr="00C42312">
        <w:rPr>
          <w:rFonts w:ascii="Trebuchet MS" w:eastAsia="Arial" w:hAnsi="Trebuchet MS"/>
          <w:spacing w:val="1"/>
        </w:rPr>
        <w:t xml:space="preserve"> celeilalte părți, în scris</w:t>
      </w:r>
      <w:r w:rsidRPr="00C42312">
        <w:rPr>
          <w:rFonts w:ascii="Trebuchet MS" w:eastAsia="Arial" w:hAnsi="Trebuchet MS"/>
        </w:rPr>
        <w:t>,</w:t>
      </w:r>
      <w:r w:rsidRPr="00C42312">
        <w:rPr>
          <w:rFonts w:ascii="Trebuchet MS" w:eastAsia="Arial" w:hAnsi="Trebuchet MS"/>
          <w:spacing w:val="-4"/>
        </w:rPr>
        <w:t xml:space="preserve"> </w:t>
      </w:r>
      <w:r w:rsidRPr="00C42312">
        <w:rPr>
          <w:rFonts w:ascii="Trebuchet MS" w:eastAsia="Arial" w:hAnsi="Trebuchet MS"/>
        </w:rPr>
        <w:t>înc</w:t>
      </w:r>
      <w:r w:rsidRPr="00C42312">
        <w:rPr>
          <w:rFonts w:ascii="Trebuchet MS" w:eastAsia="Arial" w:hAnsi="Trebuchet MS"/>
          <w:spacing w:val="1"/>
        </w:rPr>
        <w:t>e</w:t>
      </w:r>
      <w:r w:rsidRPr="00C42312">
        <w:rPr>
          <w:rFonts w:ascii="Trebuchet MS" w:eastAsia="Arial" w:hAnsi="Trebuchet MS"/>
        </w:rPr>
        <w:t>tarea situației</w:t>
      </w:r>
      <w:r w:rsidRPr="00C42312">
        <w:rPr>
          <w:rFonts w:ascii="Trebuchet MS" w:eastAsia="Arial" w:hAnsi="Trebuchet MS"/>
          <w:position w:val="1"/>
        </w:rPr>
        <w:t xml:space="preserve"> de</w:t>
      </w:r>
      <w:r w:rsidRPr="00C42312">
        <w:rPr>
          <w:rFonts w:ascii="Trebuchet MS" w:eastAsia="Arial" w:hAnsi="Trebuchet MS"/>
          <w:spacing w:val="-1"/>
          <w:position w:val="1"/>
        </w:rPr>
        <w:t xml:space="preserve"> </w:t>
      </w:r>
      <w:r w:rsidRPr="00C42312">
        <w:rPr>
          <w:rFonts w:ascii="Trebuchet MS" w:eastAsia="Arial" w:hAnsi="Trebuchet MS"/>
          <w:spacing w:val="1"/>
          <w:position w:val="1"/>
        </w:rPr>
        <w:t>forță</w:t>
      </w:r>
      <w:r w:rsidRPr="00C42312">
        <w:rPr>
          <w:rFonts w:ascii="Trebuchet MS" w:eastAsia="Arial" w:hAnsi="Trebuchet MS"/>
          <w:spacing w:val="-1"/>
        </w:rPr>
        <w:t xml:space="preserve">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rPr>
        <w:t xml:space="preserve">ă,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
        </w:rPr>
        <w:t xml:space="preserve"> t</w:t>
      </w:r>
      <w:r w:rsidRPr="00C42312">
        <w:rPr>
          <w:rFonts w:ascii="Trebuchet MS" w:eastAsia="Arial" w:hAnsi="Trebuchet MS"/>
        </w:rPr>
        <w:t>e</w:t>
      </w:r>
      <w:r w:rsidRPr="00C42312">
        <w:rPr>
          <w:rFonts w:ascii="Trebuchet MS" w:eastAsia="Arial" w:hAnsi="Trebuchet MS"/>
          <w:spacing w:val="1"/>
        </w:rPr>
        <w:t>rm</w:t>
      </w:r>
      <w:r w:rsidRPr="00C42312">
        <w:rPr>
          <w:rFonts w:ascii="Trebuchet MS" w:eastAsia="Arial" w:hAnsi="Trebuchet MS"/>
        </w:rPr>
        <w:t>en</w:t>
      </w:r>
      <w:r w:rsidRPr="00C42312">
        <w:rPr>
          <w:rFonts w:ascii="Trebuchet MS" w:eastAsia="Arial" w:hAnsi="Trebuchet MS"/>
          <w:spacing w:val="-2"/>
        </w:rPr>
        <w:t xml:space="preserve"> </w:t>
      </w:r>
      <w:r w:rsidRPr="00C42312">
        <w:rPr>
          <w:rFonts w:ascii="Trebuchet MS" w:eastAsia="Arial" w:hAnsi="Trebuchet MS"/>
        </w:rPr>
        <w:t>de</w:t>
      </w:r>
      <w:r w:rsidRPr="00C42312">
        <w:rPr>
          <w:rFonts w:ascii="Trebuchet MS" w:eastAsia="Arial" w:hAnsi="Trebuchet MS"/>
          <w:spacing w:val="1"/>
        </w:rPr>
        <w:t xml:space="preserve"> </w:t>
      </w:r>
      <w:r w:rsidRPr="00C42312">
        <w:rPr>
          <w:rFonts w:ascii="Trebuchet MS" w:eastAsia="Arial" w:hAnsi="Trebuchet MS"/>
        </w:rPr>
        <w:t xml:space="preserve">10 </w:t>
      </w:r>
      <w:r w:rsidRPr="00C42312">
        <w:rPr>
          <w:rFonts w:ascii="Trebuchet MS" w:eastAsia="Arial" w:hAnsi="Trebuchet MS"/>
          <w:spacing w:val="-2"/>
        </w:rPr>
        <w:t>z</w:t>
      </w:r>
      <w:r w:rsidRPr="00C42312">
        <w:rPr>
          <w:rFonts w:ascii="Trebuchet MS" w:eastAsia="Arial" w:hAnsi="Trebuchet MS"/>
          <w:spacing w:val="-1"/>
        </w:rPr>
        <w:t>il</w:t>
      </w:r>
      <w:r w:rsidRPr="00C42312">
        <w:rPr>
          <w:rFonts w:ascii="Trebuchet MS" w:eastAsia="Arial" w:hAnsi="Trebuchet MS"/>
        </w:rPr>
        <w:t>e lucrătoare de la intervenirea încetării.</w:t>
      </w:r>
    </w:p>
    <w:p w14:paraId="30012A0A" w14:textId="77777777"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t>P</w:t>
      </w:r>
      <w:r w:rsidRPr="00C42312">
        <w:rPr>
          <w:rFonts w:ascii="Trebuchet MS" w:eastAsia="Arial" w:hAnsi="Trebuchet MS"/>
        </w:rPr>
        <w:t>ă</w:t>
      </w:r>
      <w:r w:rsidRPr="00C42312">
        <w:rPr>
          <w:rFonts w:ascii="Trebuchet MS" w:eastAsia="Arial" w:hAnsi="Trebuchet MS"/>
          <w:spacing w:val="-7"/>
        </w:rPr>
        <w:t>r</w:t>
      </w:r>
      <w:r w:rsidRPr="00C42312">
        <w:rPr>
          <w:rFonts w:ascii="Trebuchet MS" w:eastAsia="Arial" w:hAnsi="Trebuchet MS"/>
          <w:spacing w:val="1"/>
        </w:rPr>
        <w:t>ț</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rPr>
        <w:t>au</w:t>
      </w:r>
      <w:r w:rsidRPr="00C42312">
        <w:rPr>
          <w:rFonts w:ascii="Trebuchet MS" w:eastAsia="Arial" w:hAnsi="Trebuchet MS"/>
          <w:spacing w:val="45"/>
        </w:rPr>
        <w:t xml:space="preserve"> </w:t>
      </w:r>
      <w:r w:rsidRPr="00C42312">
        <w:rPr>
          <w:rFonts w:ascii="Trebuchet MS" w:eastAsia="Arial" w:hAnsi="Trebuchet MS"/>
        </w:rPr>
        <w:t>ob</w:t>
      </w:r>
      <w:r w:rsidRPr="00C42312">
        <w:rPr>
          <w:rFonts w:ascii="Trebuchet MS" w:eastAsia="Arial" w:hAnsi="Trebuchet MS"/>
          <w:spacing w:val="-1"/>
        </w:rPr>
        <w:t>li</w:t>
      </w:r>
      <w:r w:rsidRPr="00C42312">
        <w:rPr>
          <w:rFonts w:ascii="Trebuchet MS" w:eastAsia="Arial" w:hAnsi="Trebuchet MS"/>
          <w:spacing w:val="2"/>
        </w:rPr>
        <w:t>g</w:t>
      </w:r>
      <w:r w:rsidRPr="00C42312">
        <w:rPr>
          <w:rFonts w:ascii="Trebuchet MS" w:eastAsia="Arial" w:hAnsi="Trebuchet MS"/>
          <w:spacing w:val="-15"/>
        </w:rPr>
        <w:t>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35"/>
        </w:rPr>
        <w:t xml:space="preserve"> </w:t>
      </w:r>
      <w:r w:rsidRPr="00C42312">
        <w:rPr>
          <w:rFonts w:ascii="Trebuchet MS" w:eastAsia="Arial" w:hAnsi="Trebuchet MS"/>
        </w:rPr>
        <w:t>de</w:t>
      </w:r>
      <w:r w:rsidRPr="00C42312">
        <w:rPr>
          <w:rFonts w:ascii="Trebuchet MS" w:eastAsia="Arial" w:hAnsi="Trebuchet MS"/>
          <w:spacing w:val="35"/>
        </w:rPr>
        <w:t xml:space="preserve"> </w:t>
      </w:r>
      <w:r w:rsidRPr="00C42312">
        <w:rPr>
          <w:rFonts w:ascii="Trebuchet MS" w:eastAsia="Arial" w:hAnsi="Trebuchet MS"/>
        </w:rPr>
        <w:t>a</w:t>
      </w:r>
      <w:r w:rsidRPr="00C42312">
        <w:rPr>
          <w:rFonts w:ascii="Trebuchet MS" w:eastAsia="Arial" w:hAnsi="Trebuchet MS"/>
          <w:spacing w:val="35"/>
        </w:rPr>
        <w:t xml:space="preserve"> </w:t>
      </w:r>
      <w:r w:rsidRPr="00C42312">
        <w:rPr>
          <w:rFonts w:ascii="Trebuchet MS" w:eastAsia="Arial" w:hAnsi="Trebuchet MS"/>
          <w:spacing w:val="-1"/>
        </w:rPr>
        <w:t>l</w:t>
      </w:r>
      <w:r w:rsidRPr="00C42312">
        <w:rPr>
          <w:rFonts w:ascii="Trebuchet MS" w:eastAsia="Arial" w:hAnsi="Trebuchet MS"/>
        </w:rPr>
        <w:t>ua</w:t>
      </w:r>
      <w:r w:rsidRPr="00C42312">
        <w:rPr>
          <w:rFonts w:ascii="Trebuchet MS" w:eastAsia="Arial" w:hAnsi="Trebuchet MS"/>
          <w:spacing w:val="35"/>
        </w:rPr>
        <w:t xml:space="preserve"> </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ce</w:t>
      </w:r>
      <w:r w:rsidRPr="00C42312">
        <w:rPr>
          <w:rFonts w:ascii="Trebuchet MS" w:eastAsia="Arial" w:hAnsi="Trebuchet MS"/>
          <w:spacing w:val="37"/>
        </w:rPr>
        <w:t xml:space="preserve"> </w:t>
      </w:r>
      <w:r w:rsidRPr="00C42312">
        <w:rPr>
          <w:rFonts w:ascii="Trebuchet MS" w:eastAsia="Arial" w:hAnsi="Trebuchet MS"/>
          <w:spacing w:val="1"/>
        </w:rPr>
        <w:t>m</w:t>
      </w:r>
      <w:r w:rsidRPr="00C42312">
        <w:rPr>
          <w:rFonts w:ascii="Trebuchet MS" w:eastAsia="Arial" w:hAnsi="Trebuchet MS"/>
        </w:rPr>
        <w:t>ăsu</w:t>
      </w:r>
      <w:r w:rsidRPr="00C42312">
        <w:rPr>
          <w:rFonts w:ascii="Trebuchet MS" w:eastAsia="Arial" w:hAnsi="Trebuchet MS"/>
          <w:spacing w:val="1"/>
        </w:rPr>
        <w:t>r</w:t>
      </w:r>
      <w:r w:rsidRPr="00C42312">
        <w:rPr>
          <w:rFonts w:ascii="Trebuchet MS" w:eastAsia="Arial" w:hAnsi="Trebuchet MS"/>
        </w:rPr>
        <w:t>i</w:t>
      </w:r>
      <w:r w:rsidRPr="00C42312">
        <w:rPr>
          <w:rFonts w:ascii="Trebuchet MS" w:eastAsia="Arial" w:hAnsi="Trebuchet MS"/>
          <w:spacing w:val="34"/>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rPr>
        <w:t>s</w:t>
      </w:r>
      <w:r w:rsidRPr="00C42312">
        <w:rPr>
          <w:rFonts w:ascii="Trebuchet MS" w:eastAsia="Arial" w:hAnsi="Trebuchet MS"/>
          <w:spacing w:val="1"/>
        </w:rPr>
        <w:t>t</w:t>
      </w:r>
      <w:r w:rsidRPr="00C42312">
        <w:rPr>
          <w:rFonts w:ascii="Trebuchet MS" w:eastAsia="Arial" w:hAnsi="Trebuchet MS"/>
        </w:rPr>
        <w:t>au</w:t>
      </w:r>
      <w:r w:rsidRPr="00C42312">
        <w:rPr>
          <w:rFonts w:ascii="Trebuchet MS" w:eastAsia="Arial" w:hAnsi="Trebuchet MS"/>
          <w:spacing w:val="35"/>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35"/>
        </w:rPr>
        <w:t xml:space="preserve"> </w:t>
      </w:r>
      <w:r w:rsidRPr="00C42312">
        <w:rPr>
          <w:rFonts w:ascii="Trebuchet MS" w:eastAsia="Arial" w:hAnsi="Trebuchet MS"/>
        </w:rPr>
        <w:t>d</w:t>
      </w:r>
      <w:r w:rsidRPr="00C42312">
        <w:rPr>
          <w:rFonts w:ascii="Trebuchet MS" w:eastAsia="Arial" w:hAnsi="Trebuchet MS"/>
          <w:spacing w:val="-1"/>
        </w:rPr>
        <w:t>i</w:t>
      </w:r>
      <w:r w:rsidRPr="00C42312">
        <w:rPr>
          <w:rFonts w:ascii="Trebuchet MS" w:eastAsia="Arial" w:hAnsi="Trebuchet MS"/>
        </w:rPr>
        <w:t>sp</w:t>
      </w:r>
      <w:r w:rsidRPr="00C42312">
        <w:rPr>
          <w:rFonts w:ascii="Trebuchet MS" w:eastAsia="Arial" w:hAnsi="Trebuchet MS"/>
          <w:spacing w:val="2"/>
        </w:rPr>
        <w:t>o</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e</w:t>
      </w:r>
      <w:r w:rsidRPr="00C42312">
        <w:rPr>
          <w:rFonts w:ascii="Trebuchet MS" w:eastAsia="Arial" w:hAnsi="Trebuchet MS"/>
          <w:spacing w:val="39"/>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7"/>
        </w:rPr>
        <w:t xml:space="preserve"> </w:t>
      </w:r>
      <w:r w:rsidRPr="00C42312">
        <w:rPr>
          <w:rFonts w:ascii="Trebuchet MS" w:eastAsia="Arial" w:hAnsi="Trebuchet MS"/>
          <w:spacing w:val="-2"/>
        </w:rPr>
        <w:t>v</w:t>
      </w:r>
      <w:r w:rsidRPr="00C42312">
        <w:rPr>
          <w:rFonts w:ascii="Trebuchet MS" w:eastAsia="Arial" w:hAnsi="Trebuchet MS"/>
        </w:rPr>
        <w:t>ede</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35"/>
        </w:rPr>
        <w:t xml:space="preserve"> </w:t>
      </w:r>
      <w:r w:rsidRPr="00C42312">
        <w:rPr>
          <w:rFonts w:ascii="Trebuchet MS" w:eastAsia="Arial" w:hAnsi="Trebuchet MS"/>
          <w:spacing w:val="1"/>
        </w:rPr>
        <w:t>l</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 consec</w:t>
      </w:r>
      <w:r w:rsidRPr="00C42312">
        <w:rPr>
          <w:rFonts w:ascii="Trebuchet MS" w:eastAsia="Arial" w:hAnsi="Trebuchet MS"/>
          <w:spacing w:val="-1"/>
        </w:rPr>
        <w:t>i</w:t>
      </w:r>
      <w:r w:rsidRPr="00C42312">
        <w:rPr>
          <w:rFonts w:ascii="Trebuchet MS" w:eastAsia="Arial" w:hAnsi="Trebuchet MS"/>
          <w:spacing w:val="-15"/>
        </w:rPr>
        <w:t>nțelor</w:t>
      </w:r>
      <w:r w:rsidRPr="00C42312">
        <w:rPr>
          <w:rFonts w:ascii="Trebuchet MS" w:eastAsia="Arial" w:hAnsi="Trebuchet MS"/>
          <w:spacing w:val="2"/>
          <w:position w:val="1"/>
        </w:rPr>
        <w:t xml:space="preserve"> </w:t>
      </w:r>
      <w:r w:rsidRPr="00C42312">
        <w:rPr>
          <w:rFonts w:ascii="Trebuchet MS" w:eastAsia="Arial" w:hAnsi="Trebuchet MS"/>
          <w:spacing w:val="-3"/>
          <w:position w:val="1"/>
        </w:rPr>
        <w:t>cazului</w:t>
      </w:r>
      <w:r w:rsidRPr="00C42312">
        <w:rPr>
          <w:rFonts w:ascii="Trebuchet MS" w:eastAsia="Arial" w:hAnsi="Trebuchet MS"/>
          <w:position w:val="1"/>
        </w:rPr>
        <w:t xml:space="preserve"> de</w:t>
      </w:r>
      <w:r w:rsidRPr="00C42312">
        <w:rPr>
          <w:rFonts w:ascii="Trebuchet MS" w:eastAsia="Arial" w:hAnsi="Trebuchet MS"/>
          <w:spacing w:val="-1"/>
          <w:position w:val="1"/>
        </w:rPr>
        <w:t xml:space="preserve"> </w:t>
      </w:r>
      <w:r w:rsidRPr="00C42312">
        <w:rPr>
          <w:rFonts w:ascii="Trebuchet MS" w:eastAsia="Arial" w:hAnsi="Trebuchet MS"/>
          <w:spacing w:val="1"/>
          <w:position w:val="1"/>
        </w:rPr>
        <w:t>f</w:t>
      </w:r>
      <w:r w:rsidRPr="00C42312">
        <w:rPr>
          <w:rFonts w:ascii="Trebuchet MS" w:eastAsia="Arial" w:hAnsi="Trebuchet MS"/>
          <w:position w:val="1"/>
        </w:rPr>
        <w:t>o</w:t>
      </w:r>
      <w:r w:rsidRPr="00C42312">
        <w:rPr>
          <w:rFonts w:ascii="Trebuchet MS" w:eastAsia="Arial" w:hAnsi="Trebuchet MS"/>
          <w:spacing w:val="-1"/>
          <w:position w:val="1"/>
        </w:rPr>
        <w:t>r</w:t>
      </w:r>
      <w:r w:rsidRPr="00C42312">
        <w:rPr>
          <w:rFonts w:ascii="Trebuchet MS" w:eastAsia="Arial" w:hAnsi="Trebuchet MS"/>
          <w:spacing w:val="1"/>
          <w:position w:val="1"/>
        </w:rPr>
        <w:t>ț</w:t>
      </w:r>
      <w:r w:rsidRPr="00C42312">
        <w:rPr>
          <w:rFonts w:ascii="Trebuchet MS" w:eastAsia="Arial" w:hAnsi="Trebuchet MS"/>
          <w:position w:val="1"/>
        </w:rPr>
        <w:t>ă</w:t>
      </w:r>
      <w:r w:rsidRPr="00C42312">
        <w:rPr>
          <w:rFonts w:ascii="Trebuchet MS" w:eastAsia="Arial" w:hAnsi="Trebuchet MS"/>
          <w:spacing w:val="-1"/>
          <w:position w:val="1"/>
        </w:rPr>
        <w:t xml:space="preserve"> </w:t>
      </w:r>
      <w:r w:rsidRPr="00C42312">
        <w:rPr>
          <w:rFonts w:ascii="Trebuchet MS" w:eastAsia="Arial" w:hAnsi="Trebuchet MS"/>
          <w:spacing w:val="1"/>
          <w:position w:val="1"/>
        </w:rPr>
        <w:t>m</w:t>
      </w:r>
      <w:r w:rsidRPr="00C42312">
        <w:rPr>
          <w:rFonts w:ascii="Trebuchet MS" w:eastAsia="Arial" w:hAnsi="Trebuchet MS"/>
          <w:position w:val="1"/>
        </w:rPr>
        <w:t>a</w:t>
      </w:r>
      <w:r w:rsidRPr="00C42312">
        <w:rPr>
          <w:rFonts w:ascii="Trebuchet MS" w:eastAsia="Arial" w:hAnsi="Trebuchet MS"/>
          <w:spacing w:val="1"/>
          <w:position w:val="1"/>
        </w:rPr>
        <w:t>j</w:t>
      </w:r>
      <w:r w:rsidRPr="00C42312">
        <w:rPr>
          <w:rFonts w:ascii="Trebuchet MS" w:eastAsia="Arial" w:hAnsi="Trebuchet MS"/>
          <w:spacing w:val="-3"/>
          <w:position w:val="1"/>
        </w:rPr>
        <w:t>o</w:t>
      </w:r>
      <w:r w:rsidRPr="00C42312">
        <w:rPr>
          <w:rFonts w:ascii="Trebuchet MS" w:eastAsia="Arial" w:hAnsi="Trebuchet MS"/>
          <w:spacing w:val="1"/>
          <w:position w:val="1"/>
        </w:rPr>
        <w:t>r</w:t>
      </w:r>
      <w:r w:rsidRPr="00C42312">
        <w:rPr>
          <w:rFonts w:ascii="Trebuchet MS" w:eastAsia="Arial" w:hAnsi="Trebuchet MS"/>
          <w:position w:val="1"/>
        </w:rPr>
        <w:t>ă.</w:t>
      </w:r>
    </w:p>
    <w:p w14:paraId="37B69088" w14:textId="77777777"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lastRenderedPageBreak/>
        <w:t>D</w:t>
      </w:r>
      <w:r w:rsidRPr="00C42312">
        <w:rPr>
          <w:rFonts w:ascii="Trebuchet MS" w:eastAsia="Arial" w:hAnsi="Trebuchet MS"/>
        </w:rPr>
        <w:t>acă</w:t>
      </w:r>
      <w:r w:rsidRPr="00C42312">
        <w:rPr>
          <w:rFonts w:ascii="Trebuchet MS" w:eastAsia="Arial" w:hAnsi="Trebuchet MS"/>
          <w:spacing w:val="2"/>
        </w:rPr>
        <w:t xml:space="preserve"> </w:t>
      </w:r>
      <w:r w:rsidRPr="00C42312">
        <w:rPr>
          <w:rFonts w:ascii="Trebuchet MS" w:eastAsia="Arial" w:hAnsi="Trebuchet MS"/>
        </w:rPr>
        <w:t>p</w:t>
      </w:r>
      <w:r w:rsidRPr="00C42312">
        <w:rPr>
          <w:rFonts w:ascii="Trebuchet MS" w:eastAsia="Arial" w:hAnsi="Trebuchet MS"/>
          <w:spacing w:val="-3"/>
        </w:rPr>
        <w:t>a</w:t>
      </w:r>
      <w:r w:rsidRPr="00C42312">
        <w:rPr>
          <w:rFonts w:ascii="Trebuchet MS" w:eastAsia="Arial" w:hAnsi="Trebuchet MS"/>
          <w:spacing w:val="1"/>
        </w:rPr>
        <w:t>rt</w:t>
      </w:r>
      <w:r w:rsidRPr="00C42312">
        <w:rPr>
          <w:rFonts w:ascii="Trebuchet MS" w:eastAsia="Arial" w:hAnsi="Trebuchet MS"/>
          <w:spacing w:val="-3"/>
        </w:rPr>
        <w:t>e</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 xml:space="preserve">e </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2"/>
        </w:rPr>
        <w:t>v</w:t>
      </w:r>
      <w:r w:rsidRPr="00C42312">
        <w:rPr>
          <w:rFonts w:ascii="Trebuchet MS" w:eastAsia="Arial" w:hAnsi="Trebuchet MS"/>
        </w:rPr>
        <w:t>ocă</w:t>
      </w:r>
      <w:r w:rsidRPr="00C42312">
        <w:rPr>
          <w:rFonts w:ascii="Trebuchet MS" w:eastAsia="Arial" w:hAnsi="Trebuchet MS"/>
          <w:spacing w:val="2"/>
        </w:rPr>
        <w:t xml:space="preserve"> </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7"/>
        </w:rPr>
        <w:t>r</w:t>
      </w:r>
      <w:r w:rsidRPr="00C42312">
        <w:rPr>
          <w:rFonts w:ascii="Trebuchet MS" w:eastAsia="Arial" w:hAnsi="Trebuchet MS"/>
          <w:spacing w:val="1"/>
        </w:rPr>
        <w:t>ț</w:t>
      </w:r>
      <w:r w:rsidRPr="00C42312">
        <w:rPr>
          <w:rFonts w:ascii="Trebuchet MS" w:eastAsia="Arial" w:hAnsi="Trebuchet MS"/>
        </w:rPr>
        <w:t xml:space="preserve">a </w:t>
      </w:r>
      <w:r w:rsidRPr="00C42312">
        <w:rPr>
          <w:rFonts w:ascii="Trebuchet MS" w:eastAsia="Arial" w:hAnsi="Trebuchet MS"/>
          <w:spacing w:val="1"/>
        </w:rPr>
        <w:t>m</w:t>
      </w:r>
      <w:r w:rsidRPr="00C42312">
        <w:rPr>
          <w:rFonts w:ascii="Trebuchet MS" w:eastAsia="Arial" w:hAnsi="Trebuchet MS"/>
          <w:spacing w:val="-3"/>
        </w:rPr>
        <w:t>a</w:t>
      </w:r>
      <w:r w:rsidRPr="00C42312">
        <w:rPr>
          <w:rFonts w:ascii="Trebuchet MS" w:eastAsia="Arial" w:hAnsi="Trebuchet MS"/>
          <w:spacing w:val="1"/>
        </w:rPr>
        <w:t>j</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2"/>
        </w:rPr>
        <w:t xml:space="preserve"> </w:t>
      </w:r>
      <w:r w:rsidRPr="00C42312">
        <w:rPr>
          <w:rFonts w:ascii="Trebuchet MS" w:eastAsia="Arial" w:hAnsi="Trebuchet MS"/>
        </w:rPr>
        <w:t>nu p</w:t>
      </w:r>
      <w:r w:rsidRPr="00C42312">
        <w:rPr>
          <w:rFonts w:ascii="Trebuchet MS" w:eastAsia="Arial" w:hAnsi="Trebuchet MS"/>
          <w:spacing w:val="-1"/>
        </w:rPr>
        <w:t>r</w:t>
      </w:r>
      <w:r w:rsidRPr="00C42312">
        <w:rPr>
          <w:rFonts w:ascii="Trebuchet MS" w:eastAsia="Arial" w:hAnsi="Trebuchet MS"/>
        </w:rPr>
        <w:t>ocedea</w:t>
      </w:r>
      <w:r w:rsidRPr="00C42312">
        <w:rPr>
          <w:rFonts w:ascii="Trebuchet MS" w:eastAsia="Arial" w:hAnsi="Trebuchet MS"/>
          <w:spacing w:val="-2"/>
        </w:rPr>
        <w:t>z</w:t>
      </w:r>
      <w:r w:rsidRPr="00C42312">
        <w:rPr>
          <w:rFonts w:ascii="Trebuchet MS" w:eastAsia="Arial" w:hAnsi="Trebuchet MS"/>
        </w:rPr>
        <w:t>ă</w:t>
      </w:r>
      <w:r w:rsidRPr="00C42312">
        <w:rPr>
          <w:rFonts w:ascii="Trebuchet MS" w:eastAsia="Arial" w:hAnsi="Trebuchet MS"/>
          <w:spacing w:val="2"/>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no</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3"/>
        </w:rPr>
        <w:t>a</w:t>
      </w:r>
      <w:r w:rsidRPr="00C42312">
        <w:rPr>
          <w:rFonts w:ascii="Trebuchet MS" w:eastAsia="Arial" w:hAnsi="Trebuchet MS"/>
          <w:spacing w:val="1"/>
        </w:rPr>
        <w:t>r</w:t>
      </w:r>
      <w:r w:rsidRPr="00C42312">
        <w:rPr>
          <w:rFonts w:ascii="Trebuchet MS" w:eastAsia="Arial" w:hAnsi="Trebuchet MS"/>
        </w:rPr>
        <w:t xml:space="preserve">ea </w:t>
      </w:r>
      <w:r w:rsidRPr="00C42312">
        <w:rPr>
          <w:rFonts w:ascii="Trebuchet MS" w:eastAsia="Arial" w:hAnsi="Trebuchet MS"/>
          <w:spacing w:val="-4"/>
        </w:rPr>
        <w:t>î</w:t>
      </w:r>
      <w:r w:rsidRPr="00C42312">
        <w:rPr>
          <w:rFonts w:ascii="Trebuchet MS" w:eastAsia="Arial" w:hAnsi="Trebuchet MS"/>
        </w:rPr>
        <w:t>ncepe</w:t>
      </w:r>
      <w:r w:rsidRPr="00C42312">
        <w:rPr>
          <w:rFonts w:ascii="Trebuchet MS" w:eastAsia="Arial" w:hAnsi="Trebuchet MS"/>
          <w:spacing w:val="1"/>
        </w:rPr>
        <w:t>ri</w:t>
      </w:r>
      <w:r w:rsidRPr="00C42312">
        <w:rPr>
          <w:rFonts w:ascii="Trebuchet MS" w:eastAsia="Arial" w:hAnsi="Trebuchet MS"/>
        </w:rPr>
        <w:t>i</w:t>
      </w:r>
      <w:r w:rsidRPr="00C42312">
        <w:rPr>
          <w:rFonts w:ascii="Trebuchet MS" w:eastAsia="Arial" w:hAnsi="Trebuchet MS"/>
          <w:spacing w:val="2"/>
        </w:rPr>
        <w:t xml:space="preserve"> </w:t>
      </w:r>
      <w:r w:rsidRPr="00C42312">
        <w:rPr>
          <w:rFonts w:ascii="Trebuchet MS" w:eastAsia="Arial" w:hAnsi="Trebuchet MS"/>
        </w:rPr>
        <w:t>și</w:t>
      </w:r>
      <w:r w:rsidRPr="00C42312">
        <w:rPr>
          <w:rFonts w:ascii="Trebuchet MS" w:eastAsia="Arial" w:hAnsi="Trebuchet MS"/>
          <w:spacing w:val="4"/>
        </w:rPr>
        <w:t xml:space="preserve"> </w:t>
      </w:r>
      <w:r w:rsidRPr="00C42312">
        <w:rPr>
          <w:rFonts w:ascii="Trebuchet MS" w:eastAsia="Arial" w:hAnsi="Trebuchet MS"/>
          <w:spacing w:val="-4"/>
        </w:rPr>
        <w:t>î</w:t>
      </w:r>
      <w:r w:rsidRPr="00C42312">
        <w:rPr>
          <w:rFonts w:ascii="Trebuchet MS" w:eastAsia="Arial" w:hAnsi="Trebuchet MS"/>
        </w:rPr>
        <w:t>nce</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 ca</w:t>
      </w:r>
      <w:r w:rsidRPr="00C42312">
        <w:rPr>
          <w:rFonts w:ascii="Trebuchet MS" w:eastAsia="Arial" w:hAnsi="Trebuchet MS"/>
          <w:spacing w:val="-2"/>
        </w:rPr>
        <w:t>z</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ui</w:t>
      </w:r>
      <w:r w:rsidRPr="00C42312">
        <w:rPr>
          <w:rFonts w:ascii="Trebuchet MS" w:eastAsia="Arial" w:hAnsi="Trebuchet MS"/>
          <w:spacing w:val="1"/>
        </w:rPr>
        <w:t xml:space="preserve"> </w:t>
      </w:r>
      <w:r w:rsidRPr="00C42312">
        <w:rPr>
          <w:rFonts w:ascii="Trebuchet MS" w:eastAsia="Arial" w:hAnsi="Trebuchet MS"/>
        </w:rPr>
        <w:t xml:space="preserve">de </w:t>
      </w:r>
      <w:r w:rsidRPr="00C42312">
        <w:rPr>
          <w:rFonts w:ascii="Trebuchet MS" w:eastAsia="Arial" w:hAnsi="Trebuchet MS"/>
          <w:spacing w:val="3"/>
        </w:rPr>
        <w:t>forță</w:t>
      </w:r>
      <w:r w:rsidRPr="00C42312">
        <w:rPr>
          <w:rFonts w:ascii="Trebuchet MS" w:eastAsia="Arial" w:hAnsi="Trebuchet MS"/>
          <w:position w:val="1"/>
        </w:rPr>
        <w:t xml:space="preserve"> </w:t>
      </w:r>
      <w:r w:rsidRPr="00C42312">
        <w:rPr>
          <w:rFonts w:ascii="Trebuchet MS" w:eastAsia="Arial" w:hAnsi="Trebuchet MS"/>
          <w:spacing w:val="1"/>
          <w:position w:val="1"/>
        </w:rPr>
        <w:t>m</w:t>
      </w:r>
      <w:r w:rsidRPr="00C42312">
        <w:rPr>
          <w:rFonts w:ascii="Trebuchet MS" w:eastAsia="Arial" w:hAnsi="Trebuchet MS"/>
          <w:spacing w:val="-3"/>
          <w:position w:val="1"/>
        </w:rPr>
        <w:t>a</w:t>
      </w:r>
      <w:r w:rsidRPr="00C42312">
        <w:rPr>
          <w:rFonts w:ascii="Trebuchet MS" w:eastAsia="Arial" w:hAnsi="Trebuchet MS"/>
          <w:spacing w:val="1"/>
          <w:position w:val="1"/>
        </w:rPr>
        <w:t>j</w:t>
      </w:r>
      <w:r w:rsidRPr="00C42312">
        <w:rPr>
          <w:rFonts w:ascii="Trebuchet MS" w:eastAsia="Arial" w:hAnsi="Trebuchet MS"/>
          <w:position w:val="1"/>
        </w:rPr>
        <w:t>o</w:t>
      </w:r>
      <w:r w:rsidRPr="00C42312">
        <w:rPr>
          <w:rFonts w:ascii="Trebuchet MS" w:eastAsia="Arial" w:hAnsi="Trebuchet MS"/>
          <w:spacing w:val="-1"/>
          <w:position w:val="1"/>
        </w:rPr>
        <w:t>r</w:t>
      </w:r>
      <w:r w:rsidRPr="00C42312">
        <w:rPr>
          <w:rFonts w:ascii="Trebuchet MS" w:eastAsia="Arial" w:hAnsi="Trebuchet MS"/>
          <w:position w:val="1"/>
        </w:rPr>
        <w:t>ă,</w:t>
      </w:r>
      <w:r w:rsidRPr="00C42312">
        <w:rPr>
          <w:rFonts w:ascii="Trebuchet MS" w:eastAsia="Arial" w:hAnsi="Trebuchet MS"/>
          <w:spacing w:val="1"/>
          <w:position w:val="1"/>
        </w:rPr>
        <w:t xml:space="preserve"> </w:t>
      </w:r>
      <w:r w:rsidRPr="00C42312">
        <w:rPr>
          <w:rFonts w:ascii="Trebuchet MS" w:eastAsia="Arial" w:hAnsi="Trebuchet MS"/>
          <w:spacing w:val="-4"/>
          <w:position w:val="1"/>
        </w:rPr>
        <w:t>î</w:t>
      </w:r>
      <w:r w:rsidRPr="00C42312">
        <w:rPr>
          <w:rFonts w:ascii="Trebuchet MS" w:eastAsia="Arial" w:hAnsi="Trebuchet MS"/>
          <w:position w:val="1"/>
        </w:rPr>
        <w:t>n cond</w:t>
      </w:r>
      <w:r w:rsidRPr="00C42312">
        <w:rPr>
          <w:rFonts w:ascii="Trebuchet MS" w:eastAsia="Arial" w:hAnsi="Trebuchet MS"/>
          <w:spacing w:val="-1"/>
          <w:position w:val="1"/>
        </w:rPr>
        <w:t>i</w:t>
      </w:r>
      <w:r w:rsidRPr="00C42312">
        <w:rPr>
          <w:rFonts w:ascii="Trebuchet MS" w:eastAsia="Arial" w:hAnsi="Trebuchet MS"/>
          <w:spacing w:val="1"/>
          <w:position w:val="1"/>
        </w:rPr>
        <w:t>ț</w:t>
      </w:r>
      <w:r w:rsidRPr="00C42312">
        <w:rPr>
          <w:rFonts w:ascii="Trebuchet MS" w:eastAsia="Arial" w:hAnsi="Trebuchet MS"/>
          <w:spacing w:val="-1"/>
          <w:position w:val="1"/>
        </w:rPr>
        <w:t>i</w:t>
      </w:r>
      <w:r w:rsidRPr="00C42312">
        <w:rPr>
          <w:rFonts w:ascii="Trebuchet MS" w:eastAsia="Arial" w:hAnsi="Trebuchet MS"/>
          <w:spacing w:val="1"/>
          <w:position w:val="1"/>
        </w:rPr>
        <w:t>i</w:t>
      </w:r>
      <w:r w:rsidRPr="00C42312">
        <w:rPr>
          <w:rFonts w:ascii="Trebuchet MS" w:eastAsia="Arial" w:hAnsi="Trebuchet MS"/>
          <w:spacing w:val="-1"/>
          <w:position w:val="1"/>
        </w:rPr>
        <w:t>l</w:t>
      </w:r>
      <w:r w:rsidRPr="00C42312">
        <w:rPr>
          <w:rFonts w:ascii="Trebuchet MS" w:eastAsia="Arial" w:hAnsi="Trebuchet MS"/>
          <w:position w:val="1"/>
        </w:rPr>
        <w:t>e și</w:t>
      </w:r>
      <w:r w:rsidRPr="00C42312">
        <w:rPr>
          <w:rFonts w:ascii="Trebuchet MS" w:eastAsia="Arial" w:hAnsi="Trebuchet MS"/>
          <w:spacing w:val="16"/>
          <w:position w:val="1"/>
        </w:rPr>
        <w:t xml:space="preserve"> </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rm</w:t>
      </w:r>
      <w:r w:rsidRPr="00C42312">
        <w:rPr>
          <w:rFonts w:ascii="Trebuchet MS" w:eastAsia="Arial" w:hAnsi="Trebuchet MS"/>
        </w:rPr>
        <w:t>ene</w:t>
      </w:r>
      <w:r w:rsidRPr="00C42312">
        <w:rPr>
          <w:rFonts w:ascii="Trebuchet MS" w:eastAsia="Arial" w:hAnsi="Trebuchet MS"/>
          <w:spacing w:val="-1"/>
        </w:rPr>
        <w:t>l</w:t>
      </w:r>
      <w:r w:rsidRPr="00C42312">
        <w:rPr>
          <w:rFonts w:ascii="Trebuchet MS" w:eastAsia="Arial" w:hAnsi="Trebuchet MS"/>
        </w:rPr>
        <w:t>e 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rPr>
        <w:t>ă</w:t>
      </w:r>
      <w:r w:rsidRPr="00C42312">
        <w:rPr>
          <w:rFonts w:ascii="Trebuchet MS" w:eastAsia="Arial" w:hAnsi="Trebuchet MS"/>
          <w:spacing w:val="-2"/>
        </w:rPr>
        <w:t>z</w:t>
      </w:r>
      <w:r w:rsidRPr="00C42312">
        <w:rPr>
          <w:rFonts w:ascii="Trebuchet MS" w:eastAsia="Arial" w:hAnsi="Trebuchet MS"/>
        </w:rPr>
        <w:t>u</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2"/>
        </w:rPr>
        <w:t>v</w:t>
      </w:r>
      <w:r w:rsidRPr="00C42312">
        <w:rPr>
          <w:rFonts w:ascii="Trebuchet MS" w:eastAsia="Arial" w:hAnsi="Trebuchet MS"/>
        </w:rPr>
        <w:t>a supo</w:t>
      </w:r>
      <w:r w:rsidRPr="00C42312">
        <w:rPr>
          <w:rFonts w:ascii="Trebuchet MS" w:eastAsia="Arial" w:hAnsi="Trebuchet MS"/>
          <w:spacing w:val="1"/>
        </w:rPr>
        <w:t>rt</w:t>
      </w:r>
      <w:r w:rsidRPr="00C42312">
        <w:rPr>
          <w:rFonts w:ascii="Trebuchet MS" w:eastAsia="Arial" w:hAnsi="Trebuchet MS"/>
        </w:rPr>
        <w:t xml:space="preserve">a </w:t>
      </w:r>
      <w:r w:rsidRPr="00C42312">
        <w:rPr>
          <w:rFonts w:ascii="Trebuchet MS" w:eastAsia="Arial" w:hAnsi="Trebuchet MS"/>
          <w:spacing w:val="1"/>
        </w:rPr>
        <w:t>t</w:t>
      </w:r>
      <w:r w:rsidRPr="00C42312">
        <w:rPr>
          <w:rFonts w:ascii="Trebuchet MS" w:eastAsia="Arial" w:hAnsi="Trebuchet MS"/>
        </w:rPr>
        <w:t>oa</w:t>
      </w:r>
      <w:r w:rsidRPr="00C42312">
        <w:rPr>
          <w:rFonts w:ascii="Trebuchet MS" w:eastAsia="Arial" w:hAnsi="Trebuchet MS"/>
          <w:spacing w:val="1"/>
        </w:rPr>
        <w:t>t</w:t>
      </w:r>
      <w:r w:rsidRPr="00C42312">
        <w:rPr>
          <w:rFonts w:ascii="Trebuchet MS" w:eastAsia="Arial" w:hAnsi="Trebuchet MS"/>
        </w:rPr>
        <w:t>e daune</w:t>
      </w:r>
      <w:r w:rsidRPr="00C42312">
        <w:rPr>
          <w:rFonts w:ascii="Trebuchet MS" w:eastAsia="Arial" w:hAnsi="Trebuchet MS"/>
          <w:spacing w:val="-1"/>
        </w:rPr>
        <w:t>l</w:t>
      </w:r>
      <w:r w:rsidRPr="00C42312">
        <w:rPr>
          <w:rFonts w:ascii="Trebuchet MS" w:eastAsia="Arial" w:hAnsi="Trebuchet MS"/>
        </w:rPr>
        <w:t>e p</w:t>
      </w:r>
      <w:r w:rsidRPr="00C42312">
        <w:rPr>
          <w:rFonts w:ascii="Trebuchet MS" w:eastAsia="Arial" w:hAnsi="Trebuchet MS"/>
          <w:spacing w:val="1"/>
        </w:rPr>
        <w:t>r</w:t>
      </w:r>
      <w:r w:rsidRPr="00C42312">
        <w:rPr>
          <w:rFonts w:ascii="Trebuchet MS" w:eastAsia="Arial" w:hAnsi="Trebuchet MS"/>
        </w:rPr>
        <w:t>o</w:t>
      </w:r>
      <w:r w:rsidRPr="00C42312">
        <w:rPr>
          <w:rFonts w:ascii="Trebuchet MS" w:eastAsia="Arial" w:hAnsi="Trebuchet MS"/>
          <w:spacing w:val="-2"/>
        </w:rPr>
        <w:t>v</w:t>
      </w:r>
      <w:r w:rsidRPr="00C42312">
        <w:rPr>
          <w:rFonts w:ascii="Trebuchet MS" w:eastAsia="Arial" w:hAnsi="Trebuchet MS"/>
        </w:rPr>
        <w:t>oca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ce</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1"/>
        </w:rPr>
        <w:t>il</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pă</w:t>
      </w:r>
      <w:r w:rsidRPr="00C42312">
        <w:rPr>
          <w:rFonts w:ascii="Trebuchet MS" w:eastAsia="Arial" w:hAnsi="Trebuchet MS"/>
          <w:spacing w:val="-12"/>
        </w:rPr>
        <w:t>r</w:t>
      </w:r>
      <w:r w:rsidRPr="00C42312">
        <w:rPr>
          <w:rFonts w:ascii="Trebuchet MS" w:eastAsia="Arial" w:hAnsi="Trebuchet MS"/>
          <w:spacing w:val="1"/>
        </w:rPr>
        <w:t>ț</w:t>
      </w:r>
      <w:r w:rsidRPr="00C42312">
        <w:rPr>
          <w:rFonts w:ascii="Trebuchet MS" w:eastAsia="Arial" w:hAnsi="Trebuchet MS"/>
        </w:rPr>
        <w:t>i</w:t>
      </w:r>
      <w:r w:rsidRPr="00C42312">
        <w:rPr>
          <w:rFonts w:ascii="Trebuchet MS" w:eastAsia="Arial" w:hAnsi="Trebuchet MS"/>
          <w:spacing w:val="-2"/>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 xml:space="preserve"> </w:t>
      </w:r>
      <w:r w:rsidRPr="00C42312">
        <w:rPr>
          <w:rFonts w:ascii="Trebuchet MS" w:eastAsia="Arial" w:hAnsi="Trebuchet MS"/>
          <w:spacing w:val="-1"/>
        </w:rPr>
        <w:t>li</w:t>
      </w:r>
      <w:r w:rsidRPr="00C42312">
        <w:rPr>
          <w:rFonts w:ascii="Trebuchet MS" w:eastAsia="Arial" w:hAnsi="Trebuchet MS"/>
        </w:rPr>
        <w:t>psa</w:t>
      </w:r>
      <w:r w:rsidRPr="00C42312">
        <w:rPr>
          <w:rFonts w:ascii="Trebuchet MS" w:eastAsia="Arial" w:hAnsi="Trebuchet MS"/>
          <w:spacing w:val="1"/>
        </w:rPr>
        <w:t xml:space="preserve"> </w:t>
      </w:r>
      <w:r w:rsidRPr="00C42312">
        <w:rPr>
          <w:rFonts w:ascii="Trebuchet MS" w:eastAsia="Arial" w:hAnsi="Trebuchet MS"/>
        </w:rPr>
        <w:t>n</w:t>
      </w:r>
      <w:r w:rsidRPr="00C42312">
        <w:rPr>
          <w:rFonts w:ascii="Trebuchet MS" w:eastAsia="Arial" w:hAnsi="Trebuchet MS"/>
          <w:spacing w:val="-3"/>
        </w:rPr>
        <w:t>o</w:t>
      </w:r>
      <w:r w:rsidRPr="00C42312">
        <w:rPr>
          <w:rFonts w:ascii="Trebuchet MS" w:eastAsia="Arial" w:hAnsi="Trebuchet MS"/>
          <w:spacing w:val="1"/>
        </w:rPr>
        <w:t>t</w:t>
      </w:r>
      <w:r w:rsidRPr="00C42312">
        <w:rPr>
          <w:rFonts w:ascii="Trebuchet MS" w:eastAsia="Arial" w:hAnsi="Trebuchet MS"/>
          <w:spacing w:val="-3"/>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3"/>
        </w:rPr>
        <w:t>ării</w:t>
      </w:r>
      <w:r w:rsidRPr="00C42312">
        <w:rPr>
          <w:rFonts w:ascii="Trebuchet MS" w:eastAsia="Arial" w:hAnsi="Trebuchet MS"/>
        </w:rPr>
        <w:t>.</w:t>
      </w:r>
    </w:p>
    <w:p w14:paraId="71D39582" w14:textId="29A9900B"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t>E</w:t>
      </w:r>
      <w:r w:rsidRPr="00C42312">
        <w:rPr>
          <w:rFonts w:ascii="Trebuchet MS" w:eastAsia="Arial" w:hAnsi="Trebuchet MS"/>
          <w:spacing w:val="-2"/>
        </w:rPr>
        <w:t>x</w:t>
      </w:r>
      <w:r w:rsidRPr="00C42312">
        <w:rPr>
          <w:rFonts w:ascii="Trebuchet MS" w:eastAsia="Arial" w:hAnsi="Trebuchet MS"/>
        </w:rPr>
        <w:t>ecu</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18"/>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ui</w:t>
      </w:r>
      <w:r w:rsidRPr="00C42312">
        <w:rPr>
          <w:rFonts w:ascii="Trebuchet MS" w:eastAsia="Arial" w:hAnsi="Trebuchet MS"/>
          <w:spacing w:val="19"/>
        </w:rPr>
        <w:t xml:space="preserve"> de finanțare </w:t>
      </w:r>
      <w:r w:rsidRPr="00C42312">
        <w:rPr>
          <w:rFonts w:ascii="Trebuchet MS" w:eastAsia="Arial" w:hAnsi="Trebuchet MS"/>
          <w:spacing w:val="-2"/>
        </w:rPr>
        <w:t>v</w:t>
      </w:r>
      <w:r w:rsidRPr="00C42312">
        <w:rPr>
          <w:rFonts w:ascii="Trebuchet MS" w:eastAsia="Arial" w:hAnsi="Trebuchet MS"/>
        </w:rPr>
        <w:t>a</w:t>
      </w:r>
      <w:r w:rsidRPr="00C42312">
        <w:rPr>
          <w:rFonts w:ascii="Trebuchet MS" w:eastAsia="Arial" w:hAnsi="Trebuchet MS"/>
          <w:spacing w:val="20"/>
        </w:rPr>
        <w:t xml:space="preserve"> </w:t>
      </w:r>
      <w:r w:rsidRPr="00C42312">
        <w:rPr>
          <w:rFonts w:ascii="Trebuchet MS" w:eastAsia="Arial" w:hAnsi="Trebuchet MS"/>
          <w:spacing w:val="3"/>
        </w:rPr>
        <w:t>f</w:t>
      </w:r>
      <w:r w:rsidRPr="00C42312">
        <w:rPr>
          <w:rFonts w:ascii="Trebuchet MS" w:eastAsia="Arial" w:hAnsi="Trebuchet MS"/>
        </w:rPr>
        <w:t>i</w:t>
      </w:r>
      <w:r w:rsidRPr="00C42312">
        <w:rPr>
          <w:rFonts w:ascii="Trebuchet MS" w:eastAsia="Arial" w:hAnsi="Trebuchet MS"/>
          <w:spacing w:val="19"/>
        </w:rPr>
        <w:t xml:space="preserve"> </w:t>
      </w:r>
      <w:r w:rsidRPr="00C42312">
        <w:rPr>
          <w:rFonts w:ascii="Trebuchet MS" w:eastAsia="Arial" w:hAnsi="Trebuchet MS"/>
        </w:rPr>
        <w:t>suspenda</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8"/>
        </w:rPr>
        <w:t xml:space="preserve"> prin Decizia </w:t>
      </w:r>
      <w:r w:rsidR="00D66B5B" w:rsidRPr="00C42312">
        <w:rPr>
          <w:rFonts w:ascii="Trebuchet MS" w:eastAsia="Arial" w:hAnsi="Trebuchet MS"/>
          <w:spacing w:val="18"/>
        </w:rPr>
        <w:t>AMPoCIDIF</w:t>
      </w:r>
      <w:r w:rsidRPr="00C42312">
        <w:rPr>
          <w:rFonts w:ascii="Trebuchet MS" w:eastAsia="Arial" w:hAnsi="Trebuchet MS"/>
          <w:spacing w:val="18"/>
        </w:rPr>
        <w:t xml:space="preserve"> </w:t>
      </w:r>
      <w:r w:rsidRPr="00C42312">
        <w:rPr>
          <w:rFonts w:ascii="Trebuchet MS" w:eastAsia="Arial" w:hAnsi="Trebuchet MS"/>
        </w:rPr>
        <w:t>de</w:t>
      </w:r>
      <w:r w:rsidRPr="00C42312">
        <w:rPr>
          <w:rFonts w:ascii="Trebuchet MS" w:eastAsia="Arial" w:hAnsi="Trebuchet MS"/>
          <w:spacing w:val="18"/>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20"/>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20"/>
        </w:rPr>
        <w:t xml:space="preserve"> </w:t>
      </w:r>
      <w:r w:rsidRPr="00C42312">
        <w:rPr>
          <w:rFonts w:ascii="Trebuchet MS" w:eastAsia="Arial" w:hAnsi="Trebuchet MS"/>
        </w:rPr>
        <w:t>apariției</w:t>
      </w:r>
      <w:r w:rsidRPr="00C42312">
        <w:rPr>
          <w:rFonts w:ascii="Trebuchet MS" w:eastAsia="Arial" w:hAnsi="Trebuchet MS"/>
          <w:spacing w:val="19"/>
          <w:position w:val="1"/>
        </w:rPr>
        <w:t xml:space="preserve"> </w:t>
      </w:r>
      <w:r w:rsidRPr="00C42312">
        <w:rPr>
          <w:rFonts w:ascii="Trebuchet MS" w:eastAsia="Arial" w:hAnsi="Trebuchet MS"/>
          <w:position w:val="1"/>
        </w:rPr>
        <w:t>ca</w:t>
      </w:r>
      <w:r w:rsidRPr="00C42312">
        <w:rPr>
          <w:rFonts w:ascii="Trebuchet MS" w:eastAsia="Arial" w:hAnsi="Trebuchet MS"/>
          <w:spacing w:val="-2"/>
          <w:position w:val="1"/>
        </w:rPr>
        <w:t>z</w:t>
      </w:r>
      <w:r w:rsidRPr="00C42312">
        <w:rPr>
          <w:rFonts w:ascii="Trebuchet MS" w:eastAsia="Arial" w:hAnsi="Trebuchet MS"/>
          <w:position w:val="1"/>
        </w:rPr>
        <w:t>u</w:t>
      </w:r>
      <w:r w:rsidRPr="00C42312">
        <w:rPr>
          <w:rFonts w:ascii="Trebuchet MS" w:eastAsia="Arial" w:hAnsi="Trebuchet MS"/>
          <w:spacing w:val="-1"/>
          <w:position w:val="1"/>
        </w:rPr>
        <w:t>l</w:t>
      </w:r>
      <w:r w:rsidRPr="00C42312">
        <w:rPr>
          <w:rFonts w:ascii="Trebuchet MS" w:eastAsia="Arial" w:hAnsi="Trebuchet MS"/>
          <w:position w:val="1"/>
        </w:rPr>
        <w:t>ui</w:t>
      </w:r>
      <w:r w:rsidRPr="00C42312">
        <w:rPr>
          <w:rFonts w:ascii="Trebuchet MS" w:eastAsia="Arial" w:hAnsi="Trebuchet MS"/>
          <w:spacing w:val="22"/>
          <w:position w:val="1"/>
        </w:rPr>
        <w:t xml:space="preserve"> </w:t>
      </w:r>
      <w:r w:rsidRPr="00C42312">
        <w:rPr>
          <w:rFonts w:ascii="Trebuchet MS" w:eastAsia="Arial" w:hAnsi="Trebuchet MS"/>
          <w:position w:val="1"/>
        </w:rPr>
        <w:t>de</w:t>
      </w:r>
      <w:r w:rsidRPr="00C42312">
        <w:rPr>
          <w:rFonts w:ascii="Trebuchet MS" w:eastAsia="Arial" w:hAnsi="Trebuchet MS"/>
          <w:spacing w:val="18"/>
          <w:position w:val="1"/>
        </w:rPr>
        <w:t xml:space="preserve"> </w:t>
      </w:r>
      <w:r w:rsidRPr="00C42312">
        <w:rPr>
          <w:rFonts w:ascii="Trebuchet MS" w:eastAsia="Arial" w:hAnsi="Trebuchet MS"/>
          <w:spacing w:val="3"/>
          <w:position w:val="1"/>
        </w:rPr>
        <w:t>f</w:t>
      </w:r>
      <w:r w:rsidRPr="00C42312">
        <w:rPr>
          <w:rFonts w:ascii="Trebuchet MS" w:eastAsia="Arial" w:hAnsi="Trebuchet MS"/>
          <w:spacing w:val="-3"/>
          <w:position w:val="1"/>
        </w:rPr>
        <w:t>o</w:t>
      </w:r>
      <w:r w:rsidRPr="00C42312">
        <w:rPr>
          <w:rFonts w:ascii="Trebuchet MS" w:eastAsia="Arial" w:hAnsi="Trebuchet MS"/>
          <w:spacing w:val="1"/>
          <w:position w:val="1"/>
        </w:rPr>
        <w:t>rț</w:t>
      </w:r>
      <w:r w:rsidRPr="00C42312">
        <w:rPr>
          <w:rFonts w:ascii="Trebuchet MS" w:eastAsia="Arial" w:hAnsi="Trebuchet MS"/>
          <w:position w:val="1"/>
        </w:rPr>
        <w:t>ă</w:t>
      </w:r>
      <w:r w:rsidRPr="00C42312">
        <w:rPr>
          <w:rFonts w:ascii="Trebuchet MS" w:eastAsia="Arial" w:hAnsi="Trebuchet MS"/>
          <w:spacing w:val="18"/>
          <w:position w:val="1"/>
        </w:rPr>
        <w:t xml:space="preserve"> </w:t>
      </w:r>
      <w:r w:rsidRPr="00C42312">
        <w:rPr>
          <w:rFonts w:ascii="Trebuchet MS" w:eastAsia="Arial" w:hAnsi="Trebuchet MS"/>
          <w:spacing w:val="1"/>
          <w:position w:val="1"/>
        </w:rPr>
        <w:t>m</w:t>
      </w:r>
      <w:r w:rsidRPr="00C42312">
        <w:rPr>
          <w:rFonts w:ascii="Trebuchet MS" w:eastAsia="Arial" w:hAnsi="Trebuchet MS"/>
          <w:spacing w:val="-3"/>
          <w:position w:val="1"/>
        </w:rPr>
        <w:t>a</w:t>
      </w:r>
      <w:r w:rsidRPr="00C42312">
        <w:rPr>
          <w:rFonts w:ascii="Trebuchet MS" w:eastAsia="Arial" w:hAnsi="Trebuchet MS"/>
          <w:spacing w:val="1"/>
          <w:position w:val="1"/>
        </w:rPr>
        <w:t>j</w:t>
      </w:r>
      <w:r w:rsidRPr="00C42312">
        <w:rPr>
          <w:rFonts w:ascii="Trebuchet MS" w:eastAsia="Arial" w:hAnsi="Trebuchet MS"/>
          <w:position w:val="1"/>
        </w:rPr>
        <w:t>o</w:t>
      </w:r>
      <w:r w:rsidRPr="00C42312">
        <w:rPr>
          <w:rFonts w:ascii="Trebuchet MS" w:eastAsia="Arial" w:hAnsi="Trebuchet MS"/>
          <w:spacing w:val="1"/>
          <w:position w:val="1"/>
        </w:rPr>
        <w:t>r</w:t>
      </w:r>
      <w:r w:rsidRPr="00C42312">
        <w:rPr>
          <w:rFonts w:ascii="Trebuchet MS" w:eastAsia="Arial" w:hAnsi="Trebuchet MS"/>
          <w:position w:val="1"/>
        </w:rPr>
        <w:t>ă</w:t>
      </w:r>
      <w:r w:rsidRPr="00C42312">
        <w:rPr>
          <w:rFonts w:ascii="Trebuchet MS" w:eastAsia="Arial" w:hAnsi="Trebuchet MS"/>
          <w:spacing w:val="20"/>
          <w:position w:val="1"/>
        </w:rPr>
        <w:t xml:space="preserve"> </w:t>
      </w:r>
      <w:r w:rsidRPr="00C42312">
        <w:rPr>
          <w:rFonts w:ascii="Trebuchet MS" w:eastAsia="Arial" w:hAnsi="Trebuchet MS"/>
          <w:position w:val="1"/>
        </w:rPr>
        <w:t xml:space="preserve">pe </w:t>
      </w:r>
      <w:r w:rsidRPr="00C42312">
        <w:rPr>
          <w:rFonts w:ascii="Trebuchet MS" w:eastAsia="Arial" w:hAnsi="Trebuchet MS"/>
        </w:rPr>
        <w:t>pe</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oada</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5"/>
        </w:rPr>
        <w:t>c</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une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a</w:t>
      </w:r>
      <w:r w:rsidRPr="00C42312">
        <w:rPr>
          <w:rFonts w:ascii="Trebuchet MS" w:eastAsia="Arial" w:hAnsi="Trebuchet MS"/>
          <w:spacing w:val="-2"/>
        </w:rPr>
        <w:t>c</w:t>
      </w:r>
      <w:r w:rsidRPr="00C42312">
        <w:rPr>
          <w:rFonts w:ascii="Trebuchet MS" w:eastAsia="Arial" w:hAnsi="Trebuchet MS"/>
        </w:rPr>
        <w:t>es</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i</w:t>
      </w:r>
      <w:r w:rsidRPr="00C42312">
        <w:rPr>
          <w:rFonts w:ascii="Trebuchet MS" w:eastAsia="Arial" w:hAnsi="Trebuchet MS"/>
        </w:rPr>
        <w:t xml:space="preserve">a, </w:t>
      </w:r>
      <w:r w:rsidRPr="00C42312">
        <w:rPr>
          <w:rFonts w:ascii="Trebuchet MS" w:eastAsia="Arial" w:hAnsi="Trebuchet MS"/>
          <w:spacing w:val="1"/>
        </w:rPr>
        <w:t>f</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2"/>
        </w:rPr>
        <w:t xml:space="preserve"> </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spacing w:val="-3"/>
        </w:rPr>
        <w:t>e</w:t>
      </w:r>
      <w:r w:rsidRPr="00C42312">
        <w:rPr>
          <w:rFonts w:ascii="Trebuchet MS" w:eastAsia="Arial" w:hAnsi="Trebuchet MS"/>
          <w:spacing w:val="1"/>
        </w:rPr>
        <w:t>j</w:t>
      </w:r>
      <w:r w:rsidRPr="00C42312">
        <w:rPr>
          <w:rFonts w:ascii="Trebuchet MS" w:eastAsia="Arial" w:hAnsi="Trebuchet MS"/>
        </w:rPr>
        <w:t>ud</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d</w:t>
      </w:r>
      <w:r w:rsidRPr="00C42312">
        <w:rPr>
          <w:rFonts w:ascii="Trebuchet MS" w:eastAsia="Arial" w:hAnsi="Trebuchet MS"/>
          <w:spacing w:val="1"/>
        </w:rPr>
        <w:t>r</w:t>
      </w:r>
      <w:r w:rsidRPr="00C42312">
        <w:rPr>
          <w:rFonts w:ascii="Trebuchet MS" w:eastAsia="Arial" w:hAnsi="Trebuchet MS"/>
        </w:rPr>
        <w:t>ep</w:t>
      </w:r>
      <w:r w:rsidRPr="00C42312">
        <w:rPr>
          <w:rFonts w:ascii="Trebuchet MS" w:eastAsia="Arial" w:hAnsi="Trebuchet MS"/>
          <w:spacing w:val="1"/>
        </w:rPr>
        <w:t>t</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ce</w:t>
      </w:r>
      <w:r w:rsidRPr="00C42312">
        <w:rPr>
          <w:rFonts w:ascii="Trebuchet MS" w:eastAsia="Arial" w:hAnsi="Trebuchet MS"/>
          <w:spacing w:val="4"/>
        </w:rPr>
        <w:t xml:space="preserve"> </w:t>
      </w:r>
      <w:r w:rsidRPr="00C42312">
        <w:rPr>
          <w:rFonts w:ascii="Trebuchet MS" w:eastAsia="Arial" w:hAnsi="Trebuchet MS"/>
        </w:rPr>
        <w:t>se</w:t>
      </w:r>
      <w:r w:rsidRPr="00C42312">
        <w:rPr>
          <w:rFonts w:ascii="Trebuchet MS" w:eastAsia="Arial" w:hAnsi="Trebuchet MS"/>
          <w:spacing w:val="-2"/>
        </w:rPr>
        <w:t xml:space="preserve"> </w:t>
      </w:r>
      <w:r w:rsidRPr="00C42312">
        <w:rPr>
          <w:rFonts w:ascii="Trebuchet MS" w:eastAsia="Arial" w:hAnsi="Trebuchet MS"/>
        </w:rPr>
        <w:t>cu</w:t>
      </w:r>
      <w:r w:rsidRPr="00C42312">
        <w:rPr>
          <w:rFonts w:ascii="Trebuchet MS" w:eastAsia="Arial" w:hAnsi="Trebuchet MS"/>
          <w:spacing w:val="-2"/>
        </w:rPr>
        <w:t>v</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 xml:space="preserve"> </w:t>
      </w:r>
      <w:r w:rsidRPr="00C42312">
        <w:rPr>
          <w:rFonts w:ascii="Trebuchet MS" w:eastAsia="Arial" w:hAnsi="Trebuchet MS"/>
        </w:rPr>
        <w:t>pă</w:t>
      </w:r>
      <w:r w:rsidRPr="00C42312">
        <w:rPr>
          <w:rFonts w:ascii="Trebuchet MS" w:eastAsia="Arial" w:hAnsi="Trebuchet MS"/>
          <w:spacing w:val="-9"/>
        </w:rPr>
        <w:t>r</w:t>
      </w:r>
      <w:r w:rsidRPr="00C42312">
        <w:rPr>
          <w:rFonts w:ascii="Trebuchet MS" w:eastAsia="Arial" w:hAnsi="Trebuchet MS"/>
          <w:spacing w:val="1"/>
        </w:rPr>
        <w:t>ț</w:t>
      </w:r>
      <w:r w:rsidRPr="00C42312">
        <w:rPr>
          <w:rFonts w:ascii="Trebuchet MS" w:eastAsia="Arial" w:hAnsi="Trebuchet MS"/>
          <w:spacing w:val="-1"/>
        </w:rPr>
        <w:t>il</w:t>
      </w:r>
      <w:r w:rsidRPr="00C42312">
        <w:rPr>
          <w:rFonts w:ascii="Trebuchet MS" w:eastAsia="Arial" w:hAnsi="Trebuchet MS"/>
        </w:rPr>
        <w:t>o</w:t>
      </w:r>
      <w:r w:rsidRPr="00C42312">
        <w:rPr>
          <w:rFonts w:ascii="Trebuchet MS" w:eastAsia="Arial" w:hAnsi="Trebuchet MS"/>
          <w:spacing w:val="1"/>
        </w:rPr>
        <w:t>r anterior apariției cazului de forță majoră</w:t>
      </w:r>
      <w:r w:rsidRPr="00C42312">
        <w:rPr>
          <w:rFonts w:ascii="Trebuchet MS" w:eastAsia="Arial" w:hAnsi="Trebuchet MS"/>
        </w:rPr>
        <w:t>.</w:t>
      </w:r>
    </w:p>
    <w:p w14:paraId="5D1B8FD7" w14:textId="77777777" w:rsidR="00095E03" w:rsidRPr="00C42312" w:rsidRDefault="00095E03" w:rsidP="00F4254E">
      <w:pPr>
        <w:pStyle w:val="ListParagraph"/>
        <w:numPr>
          <w:ilvl w:val="0"/>
          <w:numId w:val="40"/>
        </w:numPr>
        <w:tabs>
          <w:tab w:val="left" w:pos="720"/>
        </w:tabs>
        <w:spacing w:after="0" w:line="240" w:lineRule="auto"/>
        <w:ind w:right="76"/>
        <w:jc w:val="both"/>
        <w:rPr>
          <w:rFonts w:ascii="Trebuchet MS" w:eastAsia="Arial" w:hAnsi="Trebuchet MS"/>
          <w:position w:val="1"/>
        </w:rPr>
      </w:pPr>
      <w:r w:rsidRPr="00C42312">
        <w:rPr>
          <w:rFonts w:ascii="Trebuchet MS"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C42312">
        <w:rPr>
          <w:rFonts w:ascii="Trebuchet MS" w:eastAsia="Arial" w:hAnsi="Trebuchet MS"/>
        </w:rPr>
        <w:t>.</w:t>
      </w:r>
    </w:p>
    <w:p w14:paraId="056A0F70" w14:textId="77777777" w:rsidR="00095E03" w:rsidRPr="00C42312" w:rsidRDefault="00095E03" w:rsidP="00095E03">
      <w:pPr>
        <w:rPr>
          <w:rFonts w:ascii="Trebuchet MS" w:hAnsi="Trebuchet MS"/>
        </w:rPr>
      </w:pPr>
    </w:p>
    <w:p w14:paraId="50DEF77B" w14:textId="77777777" w:rsidR="00095E03" w:rsidRPr="00C42312" w:rsidRDefault="00095E03" w:rsidP="00095E03">
      <w:pPr>
        <w:ind w:left="709" w:firstLine="11"/>
        <w:jc w:val="both"/>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1</w:t>
      </w:r>
      <w:r w:rsidRPr="00C42312">
        <w:rPr>
          <w:rFonts w:ascii="Trebuchet MS" w:eastAsia="Arial" w:hAnsi="Trebuchet MS"/>
          <w:b/>
        </w:rPr>
        <w:t>5</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spacing w:val="1"/>
        </w:rPr>
        <w:t>Î</w:t>
      </w:r>
      <w:r w:rsidRPr="00C42312">
        <w:rPr>
          <w:rFonts w:ascii="Trebuchet MS" w:eastAsia="Arial" w:hAnsi="Trebuchet MS"/>
          <w:b/>
        </w:rPr>
        <w:t>nc</w:t>
      </w:r>
      <w:r w:rsidRPr="00C42312">
        <w:rPr>
          <w:rFonts w:ascii="Trebuchet MS" w:eastAsia="Arial" w:hAnsi="Trebuchet MS"/>
          <w:b/>
          <w:spacing w:val="-3"/>
        </w:rPr>
        <w:t>e</w:t>
      </w:r>
      <w:r w:rsidRPr="00C42312">
        <w:rPr>
          <w:rFonts w:ascii="Trebuchet MS" w:eastAsia="Arial" w:hAnsi="Trebuchet MS"/>
          <w:b/>
          <w:spacing w:val="1"/>
        </w:rPr>
        <w:t>t</w:t>
      </w:r>
      <w:r w:rsidRPr="00C42312">
        <w:rPr>
          <w:rFonts w:ascii="Trebuchet MS" w:eastAsia="Arial" w:hAnsi="Trebuchet MS"/>
          <w:b/>
        </w:rPr>
        <w:t>area</w:t>
      </w:r>
      <w:r w:rsidRPr="00C42312">
        <w:rPr>
          <w:rFonts w:ascii="Trebuchet MS" w:eastAsia="Arial" w:hAnsi="Trebuchet MS"/>
          <w:b/>
          <w:spacing w:val="-2"/>
        </w:rPr>
        <w:t xml:space="preserve"> </w:t>
      </w:r>
      <w:r w:rsidRPr="00C42312">
        <w:rPr>
          <w:rFonts w:ascii="Trebuchet MS" w:eastAsia="Arial" w:hAnsi="Trebuchet MS"/>
          <w:b/>
          <w:spacing w:val="-1"/>
        </w:rPr>
        <w:t>c</w:t>
      </w:r>
      <w:r w:rsidRPr="00C42312">
        <w:rPr>
          <w:rFonts w:ascii="Trebuchet MS" w:eastAsia="Arial" w:hAnsi="Trebuchet MS"/>
          <w:b/>
        </w:rPr>
        <w:t>on</w:t>
      </w:r>
      <w:r w:rsidRPr="00C42312">
        <w:rPr>
          <w:rFonts w:ascii="Trebuchet MS" w:eastAsia="Arial" w:hAnsi="Trebuchet MS"/>
          <w:b/>
          <w:spacing w:val="1"/>
        </w:rPr>
        <w:t>t</w:t>
      </w:r>
      <w:r w:rsidRPr="00C42312">
        <w:rPr>
          <w:rFonts w:ascii="Trebuchet MS" w:eastAsia="Arial" w:hAnsi="Trebuchet MS"/>
          <w:b/>
        </w:rPr>
        <w:t>ra</w:t>
      </w:r>
      <w:r w:rsidRPr="00C42312">
        <w:rPr>
          <w:rFonts w:ascii="Trebuchet MS" w:eastAsia="Arial" w:hAnsi="Trebuchet MS"/>
          <w:b/>
          <w:spacing w:val="-3"/>
        </w:rPr>
        <w:t>c</w:t>
      </w:r>
      <w:r w:rsidRPr="00C42312">
        <w:rPr>
          <w:rFonts w:ascii="Trebuchet MS" w:eastAsia="Arial" w:hAnsi="Trebuchet MS"/>
          <w:b/>
          <w:spacing w:val="1"/>
        </w:rPr>
        <w:t>t</w:t>
      </w:r>
      <w:r w:rsidRPr="00C42312">
        <w:rPr>
          <w:rFonts w:ascii="Trebuchet MS" w:eastAsia="Arial" w:hAnsi="Trebuchet MS"/>
          <w:b/>
        </w:rPr>
        <w:t>u</w:t>
      </w:r>
      <w:r w:rsidRPr="00C42312">
        <w:rPr>
          <w:rFonts w:ascii="Trebuchet MS" w:eastAsia="Arial" w:hAnsi="Trebuchet MS"/>
          <w:b/>
          <w:spacing w:val="1"/>
        </w:rPr>
        <w:t>l</w:t>
      </w:r>
      <w:r w:rsidRPr="00C42312">
        <w:rPr>
          <w:rFonts w:ascii="Trebuchet MS" w:eastAsia="Arial" w:hAnsi="Trebuchet MS"/>
          <w:b/>
          <w:spacing w:val="-3"/>
        </w:rPr>
        <w:t>u</w:t>
      </w:r>
      <w:r w:rsidRPr="00C42312">
        <w:rPr>
          <w:rFonts w:ascii="Trebuchet MS" w:eastAsia="Arial" w:hAnsi="Trebuchet MS"/>
          <w:b/>
        </w:rPr>
        <w:t>i</w:t>
      </w:r>
      <w:r w:rsidRPr="00C42312">
        <w:rPr>
          <w:rFonts w:ascii="Trebuchet MS" w:eastAsia="Arial" w:hAnsi="Trebuchet MS"/>
          <w:b/>
          <w:spacing w:val="2"/>
        </w:rPr>
        <w:t xml:space="preserve"> de finanțare</w:t>
      </w:r>
      <w:r w:rsidRPr="00C42312">
        <w:rPr>
          <w:rFonts w:ascii="Trebuchet MS" w:eastAsia="Arial" w:hAnsi="Trebuchet MS"/>
          <w:b/>
          <w:spacing w:val="13"/>
          <w:position w:val="1"/>
        </w:rPr>
        <w:t xml:space="preserve"> </w:t>
      </w:r>
      <w:r w:rsidRPr="00C42312">
        <w:rPr>
          <w:rFonts w:ascii="Trebuchet MS" w:eastAsia="Arial" w:hAnsi="Trebuchet MS"/>
          <w:b/>
        </w:rPr>
        <w:t>și recup</w:t>
      </w:r>
      <w:r w:rsidRPr="00C42312">
        <w:rPr>
          <w:rFonts w:ascii="Trebuchet MS" w:eastAsia="Arial" w:hAnsi="Trebuchet MS"/>
          <w:b/>
          <w:spacing w:val="-3"/>
        </w:rPr>
        <w:t>e</w:t>
      </w:r>
      <w:r w:rsidRPr="00C42312">
        <w:rPr>
          <w:rFonts w:ascii="Trebuchet MS" w:eastAsia="Arial" w:hAnsi="Trebuchet MS"/>
          <w:b/>
        </w:rPr>
        <w:t>rarea</w:t>
      </w:r>
      <w:r w:rsidRPr="00C42312">
        <w:rPr>
          <w:rFonts w:ascii="Trebuchet MS" w:eastAsia="Arial" w:hAnsi="Trebuchet MS"/>
          <w:b/>
          <w:spacing w:val="-2"/>
        </w:rPr>
        <w:t xml:space="preserve"> </w:t>
      </w:r>
      <w:r w:rsidRPr="00C42312">
        <w:rPr>
          <w:rFonts w:ascii="Trebuchet MS" w:eastAsia="Arial" w:hAnsi="Trebuchet MS"/>
          <w:b/>
        </w:rPr>
        <w:t>su</w:t>
      </w:r>
      <w:r w:rsidRPr="00C42312">
        <w:rPr>
          <w:rFonts w:ascii="Trebuchet MS" w:eastAsia="Arial" w:hAnsi="Trebuchet MS"/>
          <w:b/>
          <w:spacing w:val="-2"/>
        </w:rPr>
        <w:t>m</w:t>
      </w:r>
      <w:r w:rsidRPr="00C42312">
        <w:rPr>
          <w:rFonts w:ascii="Trebuchet MS" w:eastAsia="Arial" w:hAnsi="Trebuchet MS"/>
          <w:b/>
        </w:rPr>
        <w:t>e</w:t>
      </w:r>
      <w:r w:rsidRPr="00C42312">
        <w:rPr>
          <w:rFonts w:ascii="Trebuchet MS" w:eastAsia="Arial" w:hAnsi="Trebuchet MS"/>
          <w:b/>
          <w:spacing w:val="1"/>
        </w:rPr>
        <w:t>l</w:t>
      </w:r>
      <w:r w:rsidRPr="00C42312">
        <w:rPr>
          <w:rFonts w:ascii="Trebuchet MS" w:eastAsia="Arial" w:hAnsi="Trebuchet MS"/>
          <w:b/>
        </w:rPr>
        <w:t>or</w:t>
      </w:r>
      <w:r w:rsidRPr="00C42312">
        <w:rPr>
          <w:rFonts w:ascii="Trebuchet MS" w:eastAsia="Arial" w:hAnsi="Trebuchet MS"/>
          <w:b/>
          <w:spacing w:val="2"/>
        </w:rPr>
        <w:t xml:space="preserve"> </w:t>
      </w:r>
      <w:r w:rsidRPr="00C42312">
        <w:rPr>
          <w:rFonts w:ascii="Trebuchet MS" w:eastAsia="Arial" w:hAnsi="Trebuchet MS"/>
          <w:b/>
          <w:spacing w:val="-3"/>
        </w:rPr>
        <w:t>p</w:t>
      </w:r>
      <w:r w:rsidRPr="00C42312">
        <w:rPr>
          <w:rFonts w:ascii="Trebuchet MS" w:eastAsia="Arial" w:hAnsi="Trebuchet MS"/>
          <w:b/>
          <w:spacing w:val="1"/>
        </w:rPr>
        <w:t>l</w:t>
      </w:r>
      <w:r w:rsidRPr="00C42312">
        <w:rPr>
          <w:rFonts w:ascii="Trebuchet MS" w:eastAsia="Arial" w:hAnsi="Trebuchet MS"/>
          <w:b/>
        </w:rPr>
        <w:t>ă</w:t>
      </w:r>
      <w:r w:rsidRPr="00C42312">
        <w:rPr>
          <w:rFonts w:ascii="Trebuchet MS" w:eastAsia="Arial" w:hAnsi="Trebuchet MS"/>
          <w:b/>
          <w:spacing w:val="-1"/>
        </w:rPr>
        <w:t>t</w:t>
      </w:r>
      <w:r w:rsidRPr="00C42312">
        <w:rPr>
          <w:rFonts w:ascii="Trebuchet MS" w:eastAsia="Arial" w:hAnsi="Trebuchet MS"/>
          <w:b/>
          <w:spacing w:val="1"/>
        </w:rPr>
        <w:t>it</w:t>
      </w:r>
      <w:r w:rsidRPr="00C42312">
        <w:rPr>
          <w:rFonts w:ascii="Trebuchet MS" w:eastAsia="Arial" w:hAnsi="Trebuchet MS"/>
          <w:b/>
        </w:rPr>
        <w:t>e necuvenit ca urmare a unor nereguli</w:t>
      </w:r>
    </w:p>
    <w:p w14:paraId="7E4E40B6" w14:textId="77777777" w:rsidR="00095E03" w:rsidRPr="00C42312" w:rsidRDefault="00095E03" w:rsidP="00F4254E">
      <w:pPr>
        <w:pStyle w:val="ListParagraph"/>
        <w:numPr>
          <w:ilvl w:val="0"/>
          <w:numId w:val="41"/>
        </w:numPr>
        <w:spacing w:after="0" w:line="240" w:lineRule="auto"/>
        <w:ind w:right="77"/>
        <w:jc w:val="both"/>
        <w:rPr>
          <w:rFonts w:ascii="Trebuchet MS" w:eastAsia="Arial" w:hAnsi="Trebuchet MS"/>
        </w:rPr>
      </w:pPr>
      <w:r w:rsidRPr="00C42312">
        <w:rPr>
          <w:rFonts w:ascii="Trebuchet MS" w:eastAsia="Arial" w:hAnsi="Trebuchet MS"/>
          <w:spacing w:val="1"/>
        </w:rPr>
        <w:t>Or</w:t>
      </w:r>
      <w:r w:rsidRPr="00C42312">
        <w:rPr>
          <w:rFonts w:ascii="Trebuchet MS" w:eastAsia="Arial" w:hAnsi="Trebuchet MS"/>
          <w:spacing w:val="-1"/>
        </w:rPr>
        <w:t>i</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37"/>
        </w:rPr>
        <w:t xml:space="preserve"> </w:t>
      </w:r>
      <w:r w:rsidRPr="00C42312">
        <w:rPr>
          <w:rFonts w:ascii="Trebuchet MS" w:eastAsia="Arial" w:hAnsi="Trebuchet MS"/>
        </w:rPr>
        <w:t>d</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37"/>
        </w:rPr>
        <w:t xml:space="preserve"> </w:t>
      </w:r>
      <w:r w:rsidRPr="00C42312">
        <w:rPr>
          <w:rFonts w:ascii="Trebuchet MS" w:eastAsia="Arial" w:hAnsi="Trebuchet MS"/>
        </w:rPr>
        <w:t>pă</w:t>
      </w:r>
      <w:r w:rsidRPr="00C42312">
        <w:rPr>
          <w:rFonts w:ascii="Trebuchet MS" w:eastAsia="Arial" w:hAnsi="Trebuchet MS"/>
          <w:spacing w:val="-15"/>
        </w:rPr>
        <w:t>r</w:t>
      </w:r>
      <w:r w:rsidRPr="00C42312">
        <w:rPr>
          <w:rFonts w:ascii="Trebuchet MS" w:eastAsia="Arial" w:hAnsi="Trebuchet MS"/>
          <w:position w:val="2"/>
        </w:rPr>
        <w:t>ț</w:t>
      </w:r>
      <w:r w:rsidRPr="00C42312">
        <w:rPr>
          <w:rFonts w:ascii="Trebuchet MS" w:eastAsia="Arial" w:hAnsi="Trebuchet MS"/>
        </w:rPr>
        <w:t>i</w:t>
      </w:r>
      <w:r w:rsidRPr="00C42312">
        <w:rPr>
          <w:rFonts w:ascii="Trebuchet MS" w:eastAsia="Arial" w:hAnsi="Trebuchet MS"/>
          <w:spacing w:val="36"/>
        </w:rPr>
        <w:t xml:space="preserve"> </w:t>
      </w:r>
      <w:r w:rsidRPr="00C42312">
        <w:rPr>
          <w:rFonts w:ascii="Trebuchet MS" w:eastAsia="Arial" w:hAnsi="Trebuchet MS"/>
        </w:rPr>
        <w:t>poa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37"/>
        </w:rPr>
        <w:t xml:space="preserve"> </w:t>
      </w:r>
      <w:r w:rsidRPr="00C42312">
        <w:rPr>
          <w:rFonts w:ascii="Trebuchet MS" w:eastAsia="Arial" w:hAnsi="Trebuchet MS"/>
        </w:rPr>
        <w:t>dec</w:t>
      </w:r>
      <w:r w:rsidRPr="00C42312">
        <w:rPr>
          <w:rFonts w:ascii="Trebuchet MS" w:eastAsia="Arial" w:hAnsi="Trebuchet MS"/>
          <w:spacing w:val="-1"/>
        </w:rPr>
        <w:t>i</w:t>
      </w:r>
      <w:r w:rsidRPr="00C42312">
        <w:rPr>
          <w:rFonts w:ascii="Trebuchet MS" w:eastAsia="Arial" w:hAnsi="Trebuchet MS"/>
        </w:rPr>
        <w:t>de</w:t>
      </w:r>
      <w:r w:rsidRPr="00C42312">
        <w:rPr>
          <w:rFonts w:ascii="Trebuchet MS" w:eastAsia="Arial" w:hAnsi="Trebuchet MS"/>
          <w:spacing w:val="37"/>
        </w:rPr>
        <w:t xml:space="preserve"> </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spacing w:val="-1"/>
        </w:rPr>
        <w:t>li</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37"/>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ezen</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ui</w:t>
      </w:r>
      <w:r w:rsidRPr="00C42312">
        <w:rPr>
          <w:rFonts w:ascii="Trebuchet MS" w:eastAsia="Arial" w:hAnsi="Trebuchet MS"/>
          <w:spacing w:val="36"/>
        </w:rPr>
        <w:t xml:space="preserve"> </w:t>
      </w:r>
      <w:r w:rsidRPr="00C42312">
        <w:rPr>
          <w:rFonts w:ascii="Trebuchet MS" w:eastAsia="Arial" w:hAnsi="Trebuchet MS"/>
        </w:rPr>
        <w:t>con</w:t>
      </w:r>
      <w:r w:rsidRPr="00C42312">
        <w:rPr>
          <w:rFonts w:ascii="Trebuchet MS" w:eastAsia="Arial" w:hAnsi="Trebuchet MS"/>
          <w:spacing w:val="1"/>
        </w:rPr>
        <w:t>tr</w:t>
      </w:r>
      <w:r w:rsidRPr="00C42312">
        <w:rPr>
          <w:rFonts w:ascii="Trebuchet MS" w:eastAsia="Arial" w:hAnsi="Trebuchet MS"/>
        </w:rPr>
        <w:t>a</w:t>
      </w:r>
      <w:r w:rsidRPr="00C42312">
        <w:rPr>
          <w:rFonts w:ascii="Trebuchet MS" w:eastAsia="Arial" w:hAnsi="Trebuchet MS"/>
          <w:spacing w:val="-2"/>
        </w:rPr>
        <w:t>c</w:t>
      </w:r>
      <w:r w:rsidRPr="00C42312">
        <w:rPr>
          <w:rFonts w:ascii="Trebuchet MS" w:eastAsia="Arial" w:hAnsi="Trebuchet MS"/>
          <w:spacing w:val="1"/>
        </w:rPr>
        <w:t xml:space="preserve">t de </w:t>
      </w:r>
      <w:r w:rsidRPr="00C42312">
        <w:rPr>
          <w:rFonts w:ascii="Trebuchet MS" w:eastAsia="Arial" w:hAnsi="Trebuchet MS"/>
        </w:rPr>
        <w:t>finanțare, fără îndeplinirea altor formalități, în cazul neîndeplinirii culpabile de către cealaltă parte a obligațiilor care îi revin în baza prezentului contract de finanțare.</w:t>
      </w:r>
    </w:p>
    <w:p w14:paraId="1B157DEE" w14:textId="6B3BBC3B" w:rsidR="00095E03" w:rsidRPr="00C42312" w:rsidRDefault="00D66B5B" w:rsidP="00F4254E">
      <w:pPr>
        <w:pStyle w:val="ListParagraph"/>
        <w:numPr>
          <w:ilvl w:val="0"/>
          <w:numId w:val="41"/>
        </w:numPr>
        <w:spacing w:after="0" w:line="240" w:lineRule="auto"/>
        <w:ind w:right="77"/>
        <w:jc w:val="both"/>
        <w:rPr>
          <w:rFonts w:ascii="Trebuchet MS" w:eastAsia="Arial" w:hAnsi="Trebuchet MS"/>
        </w:rPr>
      </w:pPr>
      <w:r w:rsidRPr="00C42312">
        <w:rPr>
          <w:rFonts w:ascii="Trebuchet MS" w:eastAsia="Arial" w:hAnsi="Trebuchet MS"/>
          <w:spacing w:val="1"/>
          <w:position w:val="-1"/>
        </w:rPr>
        <w:t>AMPoCIDIF</w:t>
      </w:r>
      <w:r w:rsidR="00095E03" w:rsidRPr="00C42312">
        <w:rPr>
          <w:rFonts w:ascii="Trebuchet MS" w:eastAsia="Arial" w:hAnsi="Trebuchet MS"/>
          <w:spacing w:val="21"/>
          <w:position w:val="-1"/>
        </w:rPr>
        <w:t xml:space="preserve"> </w:t>
      </w:r>
      <w:r w:rsidR="00095E03" w:rsidRPr="00C42312">
        <w:rPr>
          <w:rFonts w:ascii="Trebuchet MS" w:eastAsia="Arial" w:hAnsi="Trebuchet MS"/>
          <w:position w:val="-1"/>
        </w:rPr>
        <w:t>poa</w:t>
      </w:r>
      <w:r w:rsidR="00095E03" w:rsidRPr="00C42312">
        <w:rPr>
          <w:rFonts w:ascii="Trebuchet MS" w:eastAsia="Arial" w:hAnsi="Trebuchet MS"/>
          <w:spacing w:val="1"/>
          <w:position w:val="-1"/>
        </w:rPr>
        <w:t>t</w:t>
      </w:r>
      <w:r w:rsidR="00095E03" w:rsidRPr="00C42312">
        <w:rPr>
          <w:rFonts w:ascii="Trebuchet MS" w:eastAsia="Arial" w:hAnsi="Trebuchet MS"/>
          <w:position w:val="-1"/>
        </w:rPr>
        <w:t>e</w:t>
      </w:r>
      <w:r w:rsidR="00095E03" w:rsidRPr="00C42312">
        <w:rPr>
          <w:rFonts w:ascii="Trebuchet MS" w:eastAsia="Arial" w:hAnsi="Trebuchet MS"/>
          <w:spacing w:val="20"/>
          <w:position w:val="-1"/>
        </w:rPr>
        <w:t xml:space="preserve"> </w:t>
      </w:r>
      <w:r w:rsidR="00095E03" w:rsidRPr="00C42312">
        <w:rPr>
          <w:rFonts w:ascii="Trebuchet MS" w:eastAsia="Arial" w:hAnsi="Trebuchet MS"/>
          <w:position w:val="-1"/>
        </w:rPr>
        <w:t>dec</w:t>
      </w:r>
      <w:r w:rsidR="00095E03" w:rsidRPr="00C42312">
        <w:rPr>
          <w:rFonts w:ascii="Trebuchet MS" w:eastAsia="Arial" w:hAnsi="Trebuchet MS"/>
          <w:spacing w:val="-1"/>
          <w:position w:val="-1"/>
        </w:rPr>
        <w:t>i</w:t>
      </w:r>
      <w:r w:rsidR="00095E03" w:rsidRPr="00C42312">
        <w:rPr>
          <w:rFonts w:ascii="Trebuchet MS" w:eastAsia="Arial" w:hAnsi="Trebuchet MS"/>
          <w:position w:val="-1"/>
        </w:rPr>
        <w:t>de</w:t>
      </w:r>
      <w:r w:rsidR="00095E03" w:rsidRPr="00C42312">
        <w:rPr>
          <w:rFonts w:ascii="Trebuchet MS" w:eastAsia="Arial" w:hAnsi="Trebuchet MS"/>
          <w:spacing w:val="23"/>
          <w:position w:val="-1"/>
        </w:rPr>
        <w:t xml:space="preserve"> </w:t>
      </w:r>
      <w:r w:rsidR="00095E03" w:rsidRPr="00C42312">
        <w:rPr>
          <w:rFonts w:ascii="Trebuchet MS" w:eastAsia="Arial" w:hAnsi="Trebuchet MS"/>
          <w:spacing w:val="1"/>
          <w:position w:val="-1"/>
        </w:rPr>
        <w:t>re</w:t>
      </w:r>
      <w:r w:rsidR="00095E03" w:rsidRPr="00C42312">
        <w:rPr>
          <w:rFonts w:ascii="Trebuchet MS" w:eastAsia="Arial" w:hAnsi="Trebuchet MS"/>
          <w:spacing w:val="-2"/>
          <w:position w:val="-1"/>
        </w:rPr>
        <w:t>z</w:t>
      </w:r>
      <w:r w:rsidR="00095E03" w:rsidRPr="00C42312">
        <w:rPr>
          <w:rFonts w:ascii="Trebuchet MS" w:eastAsia="Arial" w:hAnsi="Trebuchet MS"/>
          <w:spacing w:val="-1"/>
          <w:position w:val="-1"/>
        </w:rPr>
        <w:t>ili</w:t>
      </w:r>
      <w:r w:rsidR="00095E03" w:rsidRPr="00C42312">
        <w:rPr>
          <w:rFonts w:ascii="Trebuchet MS" w:eastAsia="Arial" w:hAnsi="Trebuchet MS"/>
          <w:position w:val="-1"/>
        </w:rPr>
        <w:t>e</w:t>
      </w:r>
      <w:r w:rsidR="00095E03" w:rsidRPr="00C42312">
        <w:rPr>
          <w:rFonts w:ascii="Trebuchet MS" w:eastAsia="Arial" w:hAnsi="Trebuchet MS"/>
          <w:spacing w:val="1"/>
          <w:position w:val="-1"/>
        </w:rPr>
        <w:t>r</w:t>
      </w:r>
      <w:r w:rsidR="00095E03" w:rsidRPr="00C42312">
        <w:rPr>
          <w:rFonts w:ascii="Trebuchet MS" w:eastAsia="Arial" w:hAnsi="Trebuchet MS"/>
          <w:position w:val="-1"/>
        </w:rPr>
        <w:t>ea p</w:t>
      </w:r>
      <w:r w:rsidR="00095E03" w:rsidRPr="00C42312">
        <w:rPr>
          <w:rFonts w:ascii="Trebuchet MS" w:eastAsia="Arial" w:hAnsi="Trebuchet MS"/>
          <w:spacing w:val="1"/>
          <w:position w:val="-1"/>
        </w:rPr>
        <w:t>r</w:t>
      </w:r>
      <w:r w:rsidR="00095E03" w:rsidRPr="00C42312">
        <w:rPr>
          <w:rFonts w:ascii="Trebuchet MS" w:eastAsia="Arial" w:hAnsi="Trebuchet MS"/>
          <w:position w:val="-1"/>
        </w:rPr>
        <w:t>e</w:t>
      </w:r>
      <w:r w:rsidR="00095E03" w:rsidRPr="00C42312">
        <w:rPr>
          <w:rFonts w:ascii="Trebuchet MS" w:eastAsia="Arial" w:hAnsi="Trebuchet MS"/>
          <w:spacing w:val="-2"/>
          <w:position w:val="-1"/>
        </w:rPr>
        <w:t>z</w:t>
      </w:r>
      <w:r w:rsidR="00095E03" w:rsidRPr="00C42312">
        <w:rPr>
          <w:rFonts w:ascii="Trebuchet MS" w:eastAsia="Arial" w:hAnsi="Trebuchet MS"/>
          <w:spacing w:val="-1"/>
          <w:position w:val="-1"/>
        </w:rPr>
        <w:t>e</w:t>
      </w:r>
      <w:r w:rsidR="00095E03" w:rsidRPr="00C42312">
        <w:rPr>
          <w:rFonts w:ascii="Trebuchet MS" w:eastAsia="Arial" w:hAnsi="Trebuchet MS"/>
          <w:position w:val="-1"/>
        </w:rPr>
        <w:t>n</w:t>
      </w:r>
      <w:r w:rsidR="00095E03" w:rsidRPr="00C42312">
        <w:rPr>
          <w:rFonts w:ascii="Trebuchet MS" w:eastAsia="Arial" w:hAnsi="Trebuchet MS"/>
          <w:spacing w:val="1"/>
          <w:position w:val="-1"/>
        </w:rPr>
        <w:t>t</w:t>
      </w:r>
      <w:r w:rsidR="00095E03" w:rsidRPr="00C42312">
        <w:rPr>
          <w:rFonts w:ascii="Trebuchet MS" w:eastAsia="Arial" w:hAnsi="Trebuchet MS"/>
          <w:position w:val="-1"/>
        </w:rPr>
        <w:t>u</w:t>
      </w:r>
      <w:r w:rsidR="00095E03" w:rsidRPr="00C42312">
        <w:rPr>
          <w:rFonts w:ascii="Trebuchet MS" w:eastAsia="Arial" w:hAnsi="Trebuchet MS"/>
          <w:spacing w:val="-1"/>
          <w:position w:val="-1"/>
        </w:rPr>
        <w:t>l</w:t>
      </w:r>
      <w:r w:rsidR="00095E03" w:rsidRPr="00C42312">
        <w:rPr>
          <w:rFonts w:ascii="Trebuchet MS" w:eastAsia="Arial" w:hAnsi="Trebuchet MS"/>
          <w:position w:val="-1"/>
        </w:rPr>
        <w:t>ui</w:t>
      </w:r>
      <w:r w:rsidR="00095E03" w:rsidRPr="00C42312">
        <w:rPr>
          <w:rFonts w:ascii="Trebuchet MS" w:eastAsia="Arial" w:hAnsi="Trebuchet MS"/>
          <w:spacing w:val="22"/>
          <w:position w:val="-1"/>
        </w:rPr>
        <w:t xml:space="preserve"> </w:t>
      </w:r>
      <w:r w:rsidR="00095E03" w:rsidRPr="00C42312">
        <w:rPr>
          <w:rFonts w:ascii="Trebuchet MS" w:eastAsia="Arial" w:hAnsi="Trebuchet MS"/>
          <w:spacing w:val="-1"/>
          <w:position w:val="-1"/>
        </w:rPr>
        <w:t>c</w:t>
      </w:r>
      <w:r w:rsidR="00095E03" w:rsidRPr="00C42312">
        <w:rPr>
          <w:rFonts w:ascii="Trebuchet MS" w:eastAsia="Arial" w:hAnsi="Trebuchet MS"/>
          <w:position w:val="-1"/>
        </w:rPr>
        <w:t>on</w:t>
      </w:r>
      <w:r w:rsidR="00095E03" w:rsidRPr="00C42312">
        <w:rPr>
          <w:rFonts w:ascii="Trebuchet MS" w:eastAsia="Arial" w:hAnsi="Trebuchet MS"/>
          <w:spacing w:val="1"/>
          <w:position w:val="-1"/>
        </w:rPr>
        <w:t>tr</w:t>
      </w:r>
      <w:r w:rsidR="00095E03" w:rsidRPr="00C42312">
        <w:rPr>
          <w:rFonts w:ascii="Trebuchet MS" w:eastAsia="Arial" w:hAnsi="Trebuchet MS"/>
          <w:spacing w:val="-3"/>
          <w:position w:val="-1"/>
        </w:rPr>
        <w:t>a</w:t>
      </w:r>
      <w:r w:rsidR="00095E03" w:rsidRPr="00C42312">
        <w:rPr>
          <w:rFonts w:ascii="Trebuchet MS" w:eastAsia="Arial" w:hAnsi="Trebuchet MS"/>
          <w:position w:val="-1"/>
        </w:rPr>
        <w:t xml:space="preserve">ct de finanțare </w:t>
      </w:r>
      <w:r w:rsidR="00095E03" w:rsidRPr="00C42312">
        <w:rPr>
          <w:rFonts w:ascii="Trebuchet MS" w:eastAsia="Arial" w:hAnsi="Trebuchet MS"/>
        </w:rPr>
        <w:t>printr-o notificare scrisă adresată beneficiarului</w:t>
      </w:r>
      <w:r w:rsidR="00095E03" w:rsidRPr="00C42312">
        <w:rPr>
          <w:rFonts w:ascii="Trebuchet MS" w:eastAsia="Arial" w:hAnsi="Trebuchet MS"/>
          <w:spacing w:val="1"/>
          <w:position w:val="-1"/>
        </w:rPr>
        <w:t>, f</w:t>
      </w:r>
      <w:r w:rsidR="00095E03" w:rsidRPr="00C42312">
        <w:rPr>
          <w:rFonts w:ascii="Trebuchet MS" w:eastAsia="Arial" w:hAnsi="Trebuchet MS"/>
          <w:position w:val="-1"/>
        </w:rPr>
        <w:t>ă</w:t>
      </w:r>
      <w:r w:rsidR="00095E03" w:rsidRPr="00C42312">
        <w:rPr>
          <w:rFonts w:ascii="Trebuchet MS" w:eastAsia="Arial" w:hAnsi="Trebuchet MS"/>
          <w:spacing w:val="1"/>
          <w:position w:val="-1"/>
        </w:rPr>
        <w:t>r</w:t>
      </w:r>
      <w:r w:rsidR="00095E03" w:rsidRPr="00C42312">
        <w:rPr>
          <w:rFonts w:ascii="Trebuchet MS" w:eastAsia="Arial" w:hAnsi="Trebuchet MS"/>
          <w:position w:val="-1"/>
        </w:rPr>
        <w:t>ă</w:t>
      </w:r>
      <w:r w:rsidR="00095E03" w:rsidRPr="00C42312">
        <w:rPr>
          <w:rFonts w:ascii="Trebuchet MS" w:eastAsia="Arial" w:hAnsi="Trebuchet MS"/>
          <w:spacing w:val="-4"/>
          <w:position w:val="-1"/>
        </w:rPr>
        <w:t xml:space="preserve"> intervenția instanței sau a </w:t>
      </w:r>
      <w:r w:rsidR="00095E03" w:rsidRPr="00C42312">
        <w:rPr>
          <w:rFonts w:ascii="Trebuchet MS" w:eastAsia="Arial" w:hAnsi="Trebuchet MS"/>
        </w:rPr>
        <w:t xml:space="preserve">oricăror alte formalități, cu recuperarea integrală a sumelor plătite, precum și a dobânzilor și penalităților aferente potrivit dispozițiilor legale aplicabile, </w:t>
      </w:r>
      <w:r w:rsidR="00095E03" w:rsidRPr="00C42312">
        <w:rPr>
          <w:rFonts w:ascii="Trebuchet MS" w:eastAsia="Arial" w:hAnsi="Trebuchet MS"/>
          <w:spacing w:val="-4"/>
        </w:rPr>
        <w:t>î</w:t>
      </w:r>
      <w:r w:rsidR="00095E03" w:rsidRPr="00C42312">
        <w:rPr>
          <w:rFonts w:ascii="Trebuchet MS" w:eastAsia="Arial" w:hAnsi="Trebuchet MS"/>
        </w:rPr>
        <w:t>n</w:t>
      </w:r>
      <w:r w:rsidR="00095E03" w:rsidRPr="00C42312">
        <w:rPr>
          <w:rFonts w:ascii="Trebuchet MS" w:eastAsia="Arial" w:hAnsi="Trebuchet MS"/>
          <w:spacing w:val="1"/>
        </w:rPr>
        <w:t xml:space="preserve"> </w:t>
      </w:r>
      <w:r w:rsidR="00095E03" w:rsidRPr="00C42312">
        <w:rPr>
          <w:rFonts w:ascii="Trebuchet MS" w:eastAsia="Arial" w:hAnsi="Trebuchet MS"/>
        </w:rPr>
        <w:t>u</w:t>
      </w:r>
      <w:r w:rsidR="00095E03" w:rsidRPr="00C42312">
        <w:rPr>
          <w:rFonts w:ascii="Trebuchet MS" w:eastAsia="Arial" w:hAnsi="Trebuchet MS"/>
          <w:spacing w:val="1"/>
        </w:rPr>
        <w:t>rmă</w:t>
      </w:r>
      <w:r w:rsidR="00095E03" w:rsidRPr="00C42312">
        <w:rPr>
          <w:rFonts w:ascii="Trebuchet MS" w:eastAsia="Arial" w:hAnsi="Trebuchet MS"/>
          <w:spacing w:val="-1"/>
        </w:rPr>
        <w:t>t</w:t>
      </w:r>
      <w:r w:rsidR="00095E03" w:rsidRPr="00C42312">
        <w:rPr>
          <w:rFonts w:ascii="Trebuchet MS" w:eastAsia="Arial" w:hAnsi="Trebuchet MS"/>
          <w:spacing w:val="-3"/>
        </w:rPr>
        <w:t>o</w:t>
      </w:r>
      <w:r w:rsidR="00095E03" w:rsidRPr="00C42312">
        <w:rPr>
          <w:rFonts w:ascii="Trebuchet MS" w:eastAsia="Arial" w:hAnsi="Trebuchet MS"/>
        </w:rPr>
        <w:t>a</w:t>
      </w:r>
      <w:r w:rsidR="00095E03" w:rsidRPr="00C42312">
        <w:rPr>
          <w:rFonts w:ascii="Trebuchet MS" w:eastAsia="Arial" w:hAnsi="Trebuchet MS"/>
          <w:spacing w:val="1"/>
        </w:rPr>
        <w:t>r</w:t>
      </w:r>
      <w:r w:rsidR="00095E03" w:rsidRPr="00C42312">
        <w:rPr>
          <w:rFonts w:ascii="Trebuchet MS" w:eastAsia="Arial" w:hAnsi="Trebuchet MS"/>
        </w:rPr>
        <w:t>e</w:t>
      </w:r>
      <w:r w:rsidR="00095E03" w:rsidRPr="00C42312">
        <w:rPr>
          <w:rFonts w:ascii="Trebuchet MS" w:eastAsia="Arial" w:hAnsi="Trebuchet MS"/>
          <w:spacing w:val="-1"/>
        </w:rPr>
        <w:t>l</w:t>
      </w:r>
      <w:r w:rsidR="00095E03" w:rsidRPr="00C42312">
        <w:rPr>
          <w:rFonts w:ascii="Trebuchet MS" w:eastAsia="Arial" w:hAnsi="Trebuchet MS"/>
        </w:rPr>
        <w:t>e</w:t>
      </w:r>
      <w:r w:rsidR="00095E03" w:rsidRPr="00C42312">
        <w:rPr>
          <w:rFonts w:ascii="Trebuchet MS" w:eastAsia="Arial" w:hAnsi="Trebuchet MS"/>
          <w:spacing w:val="1"/>
        </w:rPr>
        <w:t xml:space="preserve"> </w:t>
      </w:r>
      <w:r w:rsidR="00095E03" w:rsidRPr="00C42312">
        <w:rPr>
          <w:rFonts w:ascii="Trebuchet MS" w:eastAsia="Arial" w:hAnsi="Trebuchet MS"/>
        </w:rPr>
        <w:t>ca</w:t>
      </w:r>
      <w:r w:rsidR="00095E03" w:rsidRPr="00C42312">
        <w:rPr>
          <w:rFonts w:ascii="Trebuchet MS" w:eastAsia="Arial" w:hAnsi="Trebuchet MS"/>
          <w:spacing w:val="-2"/>
        </w:rPr>
        <w:t>z</w:t>
      </w:r>
      <w:r w:rsidR="00095E03" w:rsidRPr="00C42312">
        <w:rPr>
          <w:rFonts w:ascii="Trebuchet MS" w:eastAsia="Arial" w:hAnsi="Trebuchet MS"/>
        </w:rPr>
        <w:t>u</w:t>
      </w:r>
      <w:r w:rsidR="00095E03" w:rsidRPr="00C42312">
        <w:rPr>
          <w:rFonts w:ascii="Trebuchet MS" w:eastAsia="Arial" w:hAnsi="Trebuchet MS"/>
          <w:spacing w:val="1"/>
        </w:rPr>
        <w:t>r</w:t>
      </w:r>
      <w:r w:rsidR="00095E03" w:rsidRPr="00C42312">
        <w:rPr>
          <w:rFonts w:ascii="Trebuchet MS" w:eastAsia="Arial" w:hAnsi="Trebuchet MS"/>
          <w:spacing w:val="-1"/>
        </w:rPr>
        <w:t>i</w:t>
      </w:r>
      <w:r w:rsidR="00095E03" w:rsidRPr="00C42312">
        <w:rPr>
          <w:rFonts w:ascii="Trebuchet MS" w:eastAsia="Arial" w:hAnsi="Trebuchet MS"/>
        </w:rPr>
        <w:t>:</w:t>
      </w:r>
    </w:p>
    <w:p w14:paraId="228CD806" w14:textId="77777777" w:rsidR="00095E03" w:rsidRPr="00C42312" w:rsidRDefault="00095E03" w:rsidP="00F4254E">
      <w:pPr>
        <w:pStyle w:val="ListParagraph"/>
        <w:numPr>
          <w:ilvl w:val="0"/>
          <w:numId w:val="42"/>
        </w:numPr>
        <w:spacing w:after="0" w:line="240" w:lineRule="auto"/>
        <w:ind w:right="74"/>
        <w:jc w:val="both"/>
        <w:rPr>
          <w:rFonts w:ascii="Trebuchet MS" w:eastAsia="Arial" w:hAnsi="Trebuchet MS"/>
          <w:position w:val="1"/>
        </w:rPr>
      </w:pPr>
      <w:r w:rsidRPr="00C42312">
        <w:rPr>
          <w:rFonts w:ascii="Trebuchet MS" w:eastAsia="Arial" w:hAnsi="Trebuchet MS"/>
          <w:spacing w:val="1"/>
        </w:rPr>
        <w:t>î</w:t>
      </w:r>
      <w:r w:rsidRPr="00C42312">
        <w:rPr>
          <w:rFonts w:ascii="Trebuchet MS" w:eastAsia="Arial" w:hAnsi="Trebuchet MS"/>
        </w:rPr>
        <w:t>n</w:t>
      </w:r>
      <w:r w:rsidRPr="00C42312">
        <w:rPr>
          <w:rFonts w:ascii="Trebuchet MS" w:eastAsia="Arial" w:hAnsi="Trebuchet MS"/>
          <w:spacing w:val="20"/>
        </w:rPr>
        <w:t xml:space="preserve"> </w:t>
      </w:r>
      <w:r w:rsidRPr="00C42312">
        <w:rPr>
          <w:rFonts w:ascii="Trebuchet MS" w:eastAsia="Arial" w:hAnsi="Trebuchet MS"/>
        </w:rPr>
        <w:t>s</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ua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20"/>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20"/>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0"/>
        </w:rPr>
        <w:t xml:space="preserve"> </w:t>
      </w:r>
      <w:r w:rsidRPr="00C42312">
        <w:rPr>
          <w:rFonts w:ascii="Trebuchet MS" w:eastAsia="Arial" w:hAnsi="Trebuchet MS"/>
          <w:spacing w:val="-1"/>
        </w:rPr>
        <w:t>B</w:t>
      </w:r>
      <w:r w:rsidRPr="00C42312">
        <w:rPr>
          <w:rFonts w:ascii="Trebuchet MS" w:eastAsia="Arial" w:hAnsi="Trebuchet MS"/>
        </w:rPr>
        <w:t>ene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ul</w:t>
      </w:r>
      <w:r w:rsidRPr="00C42312">
        <w:rPr>
          <w:rFonts w:ascii="Trebuchet MS" w:eastAsia="Arial" w:hAnsi="Trebuchet MS"/>
          <w:spacing w:val="19"/>
        </w:rPr>
        <w:t xml:space="preserve"> </w:t>
      </w:r>
      <w:r w:rsidRPr="00C42312">
        <w:rPr>
          <w:rFonts w:ascii="Trebuchet MS" w:eastAsia="Arial" w:hAnsi="Trebuchet MS"/>
        </w:rPr>
        <w:t>nu</w:t>
      </w:r>
      <w:r w:rsidRPr="00C42312">
        <w:rPr>
          <w:rFonts w:ascii="Trebuchet MS" w:eastAsia="Arial" w:hAnsi="Trebuchet MS"/>
          <w:spacing w:val="20"/>
        </w:rPr>
        <w:t xml:space="preserve"> </w:t>
      </w:r>
      <w:r w:rsidRPr="00C42312">
        <w:rPr>
          <w:rFonts w:ascii="Trebuchet MS" w:eastAsia="Arial" w:hAnsi="Trebuchet MS"/>
        </w:rPr>
        <w:t>a</w:t>
      </w:r>
      <w:r w:rsidRPr="00C42312">
        <w:rPr>
          <w:rFonts w:ascii="Trebuchet MS" w:eastAsia="Arial" w:hAnsi="Trebuchet MS"/>
          <w:spacing w:val="23"/>
        </w:rPr>
        <w:t xml:space="preserve"> </w:t>
      </w:r>
      <w:r w:rsidRPr="00C42312">
        <w:rPr>
          <w:rFonts w:ascii="Trebuchet MS" w:eastAsia="Arial" w:hAnsi="Trebuchet MS"/>
          <w:spacing w:val="-1"/>
        </w:rPr>
        <w:t>î</w:t>
      </w:r>
      <w:r w:rsidRPr="00C42312">
        <w:rPr>
          <w:rFonts w:ascii="Trebuchet MS" w:eastAsia="Arial" w:hAnsi="Trebuchet MS"/>
        </w:rPr>
        <w:t>nceput</w:t>
      </w:r>
      <w:r w:rsidRPr="00C42312">
        <w:rPr>
          <w:rFonts w:ascii="Trebuchet MS" w:eastAsia="Arial" w:hAnsi="Trebuchet MS"/>
          <w:spacing w:val="23"/>
        </w:rPr>
        <w:t xml:space="preserve"> </w:t>
      </w:r>
      <w:r w:rsidRPr="00C42312">
        <w:rPr>
          <w:rFonts w:ascii="Trebuchet MS" w:eastAsia="Arial" w:hAnsi="Trebuchet MS"/>
        </w:rPr>
        <w:t>e</w:t>
      </w:r>
      <w:r w:rsidRPr="00C42312">
        <w:rPr>
          <w:rFonts w:ascii="Trebuchet MS" w:eastAsia="Arial" w:hAnsi="Trebuchet MS"/>
          <w:spacing w:val="-2"/>
        </w:rPr>
        <w:t>x</w:t>
      </w:r>
      <w:r w:rsidRPr="00C42312">
        <w:rPr>
          <w:rFonts w:ascii="Trebuchet MS" w:eastAsia="Arial" w:hAnsi="Trebuchet MS"/>
        </w:rPr>
        <w:t>e</w:t>
      </w:r>
      <w:r w:rsidRPr="00C42312">
        <w:rPr>
          <w:rFonts w:ascii="Trebuchet MS" w:eastAsia="Arial" w:hAnsi="Trebuchet MS"/>
          <w:spacing w:val="2"/>
        </w:rPr>
        <w:t>c</w:t>
      </w:r>
      <w:r w:rsidRPr="00C42312">
        <w:rPr>
          <w:rFonts w:ascii="Trebuchet MS" w:eastAsia="Arial" w:hAnsi="Trebuchet MS"/>
        </w:rPr>
        <w:t>u</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20"/>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 xml:space="preserve">ui  </w:t>
      </w:r>
      <w:r w:rsidRPr="00C42312">
        <w:rPr>
          <w:rFonts w:ascii="Trebuchet MS" w:eastAsia="Arial" w:hAnsi="Trebuchet MS"/>
          <w:spacing w:val="-4"/>
        </w:rPr>
        <w:t>potrivit art. 7 alin. (2)</w:t>
      </w:r>
      <w:r w:rsidRPr="00C42312">
        <w:rPr>
          <w:rFonts w:ascii="Trebuchet MS" w:hAnsi="Trebuchet MS"/>
        </w:rPr>
        <w:t xml:space="preserve"> din prezentul contract de finanțare</w:t>
      </w:r>
      <w:r w:rsidRPr="00C42312">
        <w:rPr>
          <w:rFonts w:ascii="Trebuchet MS" w:eastAsia="Arial" w:hAnsi="Trebuchet MS"/>
          <w:position w:val="1"/>
        </w:rPr>
        <w:t>;</w:t>
      </w:r>
    </w:p>
    <w:p w14:paraId="10481960" w14:textId="3EAB61A8" w:rsidR="00095E03" w:rsidRPr="00C42312" w:rsidRDefault="00095E03" w:rsidP="00F4254E">
      <w:pPr>
        <w:pStyle w:val="ListParagraph"/>
        <w:numPr>
          <w:ilvl w:val="0"/>
          <w:numId w:val="42"/>
        </w:numPr>
        <w:spacing w:after="0" w:line="240" w:lineRule="auto"/>
        <w:ind w:right="74"/>
        <w:jc w:val="both"/>
        <w:rPr>
          <w:rFonts w:ascii="Trebuchet MS" w:eastAsia="Arial" w:hAnsi="Trebuchet MS"/>
        </w:rPr>
      </w:pPr>
      <w:r w:rsidRPr="00C42312">
        <w:rPr>
          <w:rFonts w:ascii="Trebuchet MS" w:eastAsia="Arial" w:hAnsi="Trebuchet MS"/>
        </w:rPr>
        <w:t xml:space="preserve">în situația în care </w:t>
      </w:r>
      <w:r w:rsidR="00D66B5B" w:rsidRPr="00C42312">
        <w:rPr>
          <w:rFonts w:ascii="Trebuchet MS" w:eastAsia="Arial" w:hAnsi="Trebuchet MS"/>
        </w:rPr>
        <w:t>AMPoCIDIF</w:t>
      </w:r>
      <w:r w:rsidRPr="00C42312">
        <w:rPr>
          <w:rFonts w:ascii="Trebuchet MS" w:eastAsia="Arial" w:hAnsi="Trebuchet MS"/>
        </w:rPr>
        <w:t xml:space="preserve"> constată că cele declarate pe proprie răspundere de beneficiar nu corespund realității sau documentele/autorizațiile/ avizele depuse în vederea obținerii finanțării nerambursabile sunt false/incomplete/expirate inexacte/nu corespund realității;</w:t>
      </w:r>
    </w:p>
    <w:p w14:paraId="39023E62" w14:textId="77777777" w:rsidR="00095E03" w:rsidRPr="00C42312" w:rsidRDefault="00095E03" w:rsidP="00F4254E">
      <w:pPr>
        <w:pStyle w:val="ListParagraph"/>
        <w:numPr>
          <w:ilvl w:val="0"/>
          <w:numId w:val="42"/>
        </w:numPr>
        <w:spacing w:after="0" w:line="240" w:lineRule="auto"/>
        <w:jc w:val="both"/>
        <w:rPr>
          <w:rFonts w:ascii="Trebuchet MS" w:eastAsia="Arial" w:hAnsi="Trebuchet MS"/>
        </w:rPr>
      </w:pPr>
      <w:r w:rsidRPr="00C42312">
        <w:rPr>
          <w:rFonts w:ascii="Trebuchet MS" w:eastAsia="Arial" w:hAnsi="Trebuchet MS"/>
          <w:spacing w:val="-1"/>
        </w:rPr>
        <w:t>d</w:t>
      </w:r>
      <w:r w:rsidRPr="00C42312">
        <w:rPr>
          <w:rFonts w:ascii="Trebuchet MS" w:eastAsia="Arial" w:hAnsi="Trebuchet MS"/>
        </w:rPr>
        <w:t>acă</w:t>
      </w:r>
      <w:r w:rsidRPr="00C42312">
        <w:rPr>
          <w:rFonts w:ascii="Trebuchet MS" w:eastAsia="Arial" w:hAnsi="Trebuchet MS"/>
          <w:spacing w:val="1"/>
        </w:rPr>
        <w:t xml:space="preserve"> </w:t>
      </w:r>
      <w:r w:rsidRPr="00C42312">
        <w:rPr>
          <w:rFonts w:ascii="Trebuchet MS" w:eastAsia="Arial" w:hAnsi="Trebuchet MS"/>
          <w:spacing w:val="-1"/>
        </w:rPr>
        <w:t>B</w:t>
      </w:r>
      <w:r w:rsidRPr="00C42312">
        <w:rPr>
          <w:rFonts w:ascii="Trebuchet MS" w:eastAsia="Arial" w:hAnsi="Trebuchet MS"/>
        </w:rPr>
        <w:t>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 xml:space="preserve">ul </w:t>
      </w:r>
      <w:r w:rsidRPr="00C42312">
        <w:rPr>
          <w:rFonts w:ascii="Trebuchet MS" w:eastAsia="Arial" w:hAnsi="Trebuchet MS"/>
          <w:spacing w:val="-4"/>
        </w:rPr>
        <w:t>î</w:t>
      </w:r>
      <w:r w:rsidRPr="00C42312">
        <w:rPr>
          <w:rFonts w:ascii="Trebuchet MS" w:eastAsia="Arial" w:hAnsi="Trebuchet MS"/>
        </w:rPr>
        <w:t>nca</w:t>
      </w:r>
      <w:r w:rsidRPr="00C42312">
        <w:rPr>
          <w:rFonts w:ascii="Trebuchet MS" w:eastAsia="Arial" w:hAnsi="Trebuchet MS"/>
          <w:spacing w:val="-1"/>
        </w:rPr>
        <w:t>l</w:t>
      </w:r>
      <w:r w:rsidRPr="00C42312">
        <w:rPr>
          <w:rFonts w:ascii="Trebuchet MS" w:eastAsia="Arial" w:hAnsi="Trebuchet MS"/>
        </w:rPr>
        <w:t>că 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rPr>
        <w:t>ede</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spacing w:val="1"/>
        </w:rPr>
        <w:t>t</w:t>
      </w:r>
      <w:r w:rsidRPr="00C42312">
        <w:rPr>
          <w:rFonts w:ascii="Trebuchet MS" w:eastAsia="Arial" w:hAnsi="Trebuchet MS"/>
        </w:rPr>
        <w:t>. 9</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1"/>
        </w:rPr>
        <w:t>li</w:t>
      </w:r>
      <w:r w:rsidRPr="00C42312">
        <w:rPr>
          <w:rFonts w:ascii="Trebuchet MS" w:eastAsia="Arial" w:hAnsi="Trebuchet MS"/>
        </w:rPr>
        <w:t>n. (2)</w:t>
      </w:r>
      <w:r w:rsidRPr="00C42312">
        <w:rPr>
          <w:rFonts w:ascii="Trebuchet MS" w:hAnsi="Trebuchet MS"/>
        </w:rPr>
        <w:t xml:space="preserve"> din prezentul contract de finanțare</w:t>
      </w:r>
      <w:r w:rsidRPr="00C42312">
        <w:rPr>
          <w:rFonts w:ascii="Trebuchet MS" w:eastAsia="Arial" w:hAnsi="Trebuchet MS"/>
        </w:rPr>
        <w:t>;</w:t>
      </w:r>
    </w:p>
    <w:p w14:paraId="26200C85" w14:textId="77777777" w:rsidR="00095E03" w:rsidRPr="00C42312" w:rsidRDefault="00095E03" w:rsidP="00F4254E">
      <w:pPr>
        <w:pStyle w:val="ListParagraph"/>
        <w:numPr>
          <w:ilvl w:val="0"/>
          <w:numId w:val="42"/>
        </w:numPr>
        <w:spacing w:after="0" w:line="240" w:lineRule="auto"/>
        <w:jc w:val="both"/>
        <w:rPr>
          <w:rFonts w:ascii="Trebuchet MS" w:eastAsia="Arial" w:hAnsi="Trebuchet MS"/>
        </w:rPr>
      </w:pPr>
      <w:r w:rsidRPr="00C42312">
        <w:rPr>
          <w:rFonts w:ascii="Trebuchet MS" w:eastAsia="Arial" w:hAnsi="Trebuchet MS"/>
          <w:spacing w:val="-1"/>
        </w:rPr>
        <w:t>d</w:t>
      </w:r>
      <w:r w:rsidRPr="00C42312">
        <w:rPr>
          <w:rFonts w:ascii="Trebuchet MS" w:eastAsia="Arial" w:hAnsi="Trebuchet MS"/>
        </w:rPr>
        <w:t>acă</w:t>
      </w:r>
      <w:r w:rsidRPr="00C42312">
        <w:rPr>
          <w:rFonts w:ascii="Trebuchet MS" w:eastAsia="Arial" w:hAnsi="Trebuchet MS"/>
          <w:spacing w:val="20"/>
        </w:rPr>
        <w:t xml:space="preserve"> </w:t>
      </w:r>
      <w:r w:rsidRPr="00C42312">
        <w:rPr>
          <w:rFonts w:ascii="Trebuchet MS" w:eastAsia="Arial" w:hAnsi="Trebuchet MS"/>
        </w:rPr>
        <w:t>se</w:t>
      </w:r>
      <w:r w:rsidRPr="00C42312">
        <w:rPr>
          <w:rFonts w:ascii="Trebuchet MS" w:eastAsia="Arial" w:hAnsi="Trebuchet MS"/>
          <w:spacing w:val="20"/>
        </w:rPr>
        <w:t xml:space="preserve"> </w:t>
      </w:r>
      <w:r w:rsidRPr="00C42312">
        <w:rPr>
          <w:rFonts w:ascii="Trebuchet MS" w:eastAsia="Arial" w:hAnsi="Trebuchet MS"/>
        </w:rPr>
        <w:t>cons</w:t>
      </w:r>
      <w:r w:rsidRPr="00C42312">
        <w:rPr>
          <w:rFonts w:ascii="Trebuchet MS" w:eastAsia="Arial" w:hAnsi="Trebuchet MS"/>
          <w:spacing w:val="1"/>
        </w:rPr>
        <w:t>t</w:t>
      </w:r>
      <w:r w:rsidRPr="00C42312">
        <w:rPr>
          <w:rFonts w:ascii="Trebuchet MS" w:eastAsia="Arial" w:hAnsi="Trebuchet MS"/>
          <w:spacing w:val="-3"/>
        </w:rPr>
        <w:t>a</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8"/>
        </w:rPr>
        <w:t xml:space="preserve"> </w:t>
      </w:r>
      <w:r w:rsidRPr="00C42312">
        <w:rPr>
          <w:rFonts w:ascii="Trebuchet MS" w:eastAsia="Arial" w:hAnsi="Trebuchet MS"/>
          <w:spacing w:val="3"/>
        </w:rPr>
        <w:t>f</w:t>
      </w:r>
      <w:r w:rsidRPr="00C42312">
        <w:rPr>
          <w:rFonts w:ascii="Trebuchet MS" w:eastAsia="Arial" w:hAnsi="Trebuchet MS"/>
        </w:rPr>
        <w:t>a</w:t>
      </w:r>
      <w:r w:rsidRPr="00C42312">
        <w:rPr>
          <w:rFonts w:ascii="Trebuchet MS" w:eastAsia="Arial" w:hAnsi="Trebuchet MS"/>
          <w:spacing w:val="-3"/>
        </w:rPr>
        <w:t>p</w:t>
      </w:r>
      <w:r w:rsidRPr="00C42312">
        <w:rPr>
          <w:rFonts w:ascii="Trebuchet MS" w:eastAsia="Arial" w:hAnsi="Trebuchet MS"/>
          <w:spacing w:val="1"/>
        </w:rPr>
        <w:t>t</w:t>
      </w:r>
      <w:r w:rsidRPr="00C42312">
        <w:rPr>
          <w:rFonts w:ascii="Trebuchet MS" w:eastAsia="Arial" w:hAnsi="Trebuchet MS"/>
        </w:rPr>
        <w:t>ul</w:t>
      </w:r>
      <w:r w:rsidRPr="00C42312">
        <w:rPr>
          <w:rFonts w:ascii="Trebuchet MS" w:eastAsia="Arial" w:hAnsi="Trebuchet MS"/>
          <w:spacing w:val="17"/>
        </w:rPr>
        <w:t xml:space="preserve"> </w:t>
      </w:r>
      <w:r w:rsidRPr="00C42312">
        <w:rPr>
          <w:rFonts w:ascii="Trebuchet MS" w:eastAsia="Arial" w:hAnsi="Trebuchet MS"/>
        </w:rPr>
        <w:t>că</w:t>
      </w:r>
      <w:r w:rsidRPr="00C42312">
        <w:rPr>
          <w:rFonts w:ascii="Trebuchet MS" w:eastAsia="Arial" w:hAnsi="Trebuchet MS"/>
          <w:spacing w:val="20"/>
        </w:rPr>
        <w:t xml:space="preserve"> </w:t>
      </w:r>
      <w:r w:rsidRPr="00C42312">
        <w:rPr>
          <w:rFonts w:ascii="Trebuchet MS" w:eastAsia="Arial" w:hAnsi="Trebuchet MS"/>
          <w:spacing w:val="-1"/>
        </w:rPr>
        <w:t>p</w:t>
      </w:r>
      <w:r w:rsidRPr="00C42312">
        <w:rPr>
          <w:rFonts w:ascii="Trebuchet MS" w:eastAsia="Arial" w:hAnsi="Trebuchet MS"/>
          <w:spacing w:val="1"/>
        </w:rPr>
        <w:t>r</w:t>
      </w:r>
      <w:r w:rsidRPr="00C42312">
        <w:rPr>
          <w:rFonts w:ascii="Trebuchet MS" w:eastAsia="Arial" w:hAnsi="Trebuchet MS"/>
        </w:rPr>
        <w:t>o</w:t>
      </w:r>
      <w:r w:rsidRPr="00C42312">
        <w:rPr>
          <w:rFonts w:ascii="Trebuchet MS" w:eastAsia="Arial" w:hAnsi="Trebuchet MS"/>
          <w:spacing w:val="-1"/>
        </w:rPr>
        <w:t>i</w:t>
      </w:r>
      <w:r w:rsidRPr="00C42312">
        <w:rPr>
          <w:rFonts w:ascii="Trebuchet MS" w:eastAsia="Arial" w:hAnsi="Trebuchet MS"/>
        </w:rPr>
        <w:t>ec</w:t>
      </w:r>
      <w:r w:rsidRPr="00C42312">
        <w:rPr>
          <w:rFonts w:ascii="Trebuchet MS" w:eastAsia="Arial" w:hAnsi="Trebuchet MS"/>
          <w:spacing w:val="1"/>
        </w:rPr>
        <w:t>t</w:t>
      </w:r>
      <w:r w:rsidRPr="00C42312">
        <w:rPr>
          <w:rFonts w:ascii="Trebuchet MS" w:eastAsia="Arial" w:hAnsi="Trebuchet MS"/>
        </w:rPr>
        <w:t>ul</w:t>
      </w:r>
      <w:r w:rsidRPr="00C42312">
        <w:rPr>
          <w:rFonts w:ascii="Trebuchet MS" w:eastAsia="Arial" w:hAnsi="Trebuchet MS"/>
          <w:spacing w:val="17"/>
        </w:rPr>
        <w:t xml:space="preserve"> </w:t>
      </w:r>
      <w:r w:rsidRPr="00C42312">
        <w:rPr>
          <w:rFonts w:ascii="Trebuchet MS" w:eastAsia="Arial" w:hAnsi="Trebuchet MS"/>
          <w:spacing w:val="3"/>
        </w:rPr>
        <w:t>f</w:t>
      </w:r>
      <w:r w:rsidRPr="00C42312">
        <w:rPr>
          <w:rFonts w:ascii="Trebuchet MS" w:eastAsia="Arial" w:hAnsi="Trebuchet MS"/>
        </w:rPr>
        <w:t>ace</w:t>
      </w:r>
      <w:r w:rsidRPr="00C42312">
        <w:rPr>
          <w:rFonts w:ascii="Trebuchet MS" w:eastAsia="Arial" w:hAnsi="Trebuchet MS"/>
          <w:spacing w:val="18"/>
        </w:rPr>
        <w:t xml:space="preserve"> </w:t>
      </w:r>
      <w:r w:rsidRPr="00C42312">
        <w:rPr>
          <w:rFonts w:ascii="Trebuchet MS" w:eastAsia="Arial" w:hAnsi="Trebuchet MS"/>
        </w:rPr>
        <w:t>ob</w:t>
      </w:r>
      <w:r w:rsidRPr="00C42312">
        <w:rPr>
          <w:rFonts w:ascii="Trebuchet MS" w:eastAsia="Arial" w:hAnsi="Trebuchet MS"/>
          <w:spacing w:val="-1"/>
        </w:rPr>
        <w:t>i</w:t>
      </w:r>
      <w:r w:rsidRPr="00C42312">
        <w:rPr>
          <w:rFonts w:ascii="Trebuchet MS" w:eastAsia="Arial" w:hAnsi="Trebuchet MS"/>
        </w:rPr>
        <w:t>ec</w:t>
      </w:r>
      <w:r w:rsidRPr="00C42312">
        <w:rPr>
          <w:rFonts w:ascii="Trebuchet MS" w:eastAsia="Arial" w:hAnsi="Trebuchet MS"/>
          <w:spacing w:val="1"/>
        </w:rPr>
        <w:t>t</w:t>
      </w:r>
      <w:r w:rsidRPr="00C42312">
        <w:rPr>
          <w:rFonts w:ascii="Trebuchet MS" w:eastAsia="Arial" w:hAnsi="Trebuchet MS"/>
        </w:rPr>
        <w:t>ul</w:t>
      </w:r>
      <w:r w:rsidRPr="00C42312">
        <w:rPr>
          <w:rFonts w:ascii="Trebuchet MS" w:eastAsia="Arial" w:hAnsi="Trebuchet MS"/>
          <w:spacing w:val="19"/>
        </w:rPr>
        <w:t xml:space="preserve"> </w:t>
      </w:r>
      <w:r w:rsidRPr="00C42312">
        <w:rPr>
          <w:rFonts w:ascii="Trebuchet MS" w:eastAsia="Arial" w:hAnsi="Trebuchet MS"/>
        </w:rPr>
        <w:t>unei</w:t>
      </w:r>
      <w:r w:rsidRPr="00C42312">
        <w:rPr>
          <w:rFonts w:ascii="Trebuchet MS" w:eastAsia="Arial" w:hAnsi="Trebuchet MS"/>
          <w:spacing w:val="19"/>
        </w:rPr>
        <w:t xml:space="preserve"> </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8"/>
        </w:rPr>
        <w:t xml:space="preserve"> </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nan</w:t>
      </w:r>
      <w:r w:rsidRPr="00C42312">
        <w:rPr>
          <w:rFonts w:ascii="Trebuchet MS" w:eastAsia="Arial" w:hAnsi="Trebuchet MS"/>
          <w:spacing w:val="1"/>
        </w:rPr>
        <w:t>ț</w:t>
      </w:r>
      <w:r w:rsidRPr="00C42312">
        <w:rPr>
          <w:rFonts w:ascii="Trebuchet MS" w:eastAsia="Arial" w:hAnsi="Trebuchet MS"/>
          <w:spacing w:val="-3"/>
        </w:rPr>
        <w:t>ă</w:t>
      </w:r>
      <w:r w:rsidRPr="00C42312">
        <w:rPr>
          <w:rFonts w:ascii="Trebuchet MS" w:eastAsia="Arial" w:hAnsi="Trebuchet MS"/>
          <w:spacing w:val="1"/>
        </w:rPr>
        <w:t>r</w:t>
      </w:r>
      <w:r w:rsidRPr="00C42312">
        <w:rPr>
          <w:rFonts w:ascii="Trebuchet MS" w:eastAsia="Arial" w:hAnsi="Trebuchet MS"/>
        </w:rPr>
        <w:t>i</w:t>
      </w:r>
      <w:r w:rsidRPr="00C42312">
        <w:rPr>
          <w:rFonts w:ascii="Trebuchet MS" w:eastAsia="Arial" w:hAnsi="Trebuchet MS"/>
          <w:spacing w:val="19"/>
        </w:rPr>
        <w:t xml:space="preserve"> </w:t>
      </w:r>
      <w:r w:rsidRPr="00C42312">
        <w:rPr>
          <w:rFonts w:ascii="Trebuchet MS" w:eastAsia="Arial" w:hAnsi="Trebuchet MS"/>
        </w:rPr>
        <w:t>d</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20"/>
        </w:rPr>
        <w:t xml:space="preserve"> </w:t>
      </w:r>
      <w:r w:rsidRPr="00C42312">
        <w:rPr>
          <w:rFonts w:ascii="Trebuchet MS" w:eastAsia="Arial" w:hAnsi="Trebuchet MS"/>
          <w:spacing w:val="3"/>
        </w:rPr>
        <w:t>f</w:t>
      </w:r>
      <w:r w:rsidRPr="00C42312">
        <w:rPr>
          <w:rFonts w:ascii="Trebuchet MS" w:eastAsia="Arial" w:hAnsi="Trebuchet MS"/>
        </w:rPr>
        <w:t>ond</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rPr>
        <w:t>i pub</w:t>
      </w:r>
      <w:r w:rsidRPr="00C42312">
        <w:rPr>
          <w:rFonts w:ascii="Trebuchet MS" w:eastAsia="Arial" w:hAnsi="Trebuchet MS"/>
          <w:spacing w:val="-1"/>
        </w:rPr>
        <w:t>li</w:t>
      </w:r>
      <w:r w:rsidRPr="00C42312">
        <w:rPr>
          <w:rFonts w:ascii="Trebuchet MS" w:eastAsia="Arial" w:hAnsi="Trebuchet MS"/>
        </w:rPr>
        <w:t>ce</w:t>
      </w:r>
      <w:r w:rsidRPr="00C42312">
        <w:rPr>
          <w:rFonts w:ascii="Trebuchet MS" w:eastAsia="Arial" w:hAnsi="Trebuchet MS"/>
          <w:spacing w:val="5"/>
        </w:rPr>
        <w:t xml:space="preserve"> </w:t>
      </w:r>
      <w:r w:rsidRPr="00C42312">
        <w:rPr>
          <w:rFonts w:ascii="Trebuchet MS" w:eastAsia="Arial" w:hAnsi="Trebuchet MS"/>
        </w:rPr>
        <w:t>na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ona</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5"/>
        </w:rPr>
        <w:t xml:space="preserve"> </w:t>
      </w:r>
      <w:r w:rsidRPr="00C42312">
        <w:rPr>
          <w:rFonts w:ascii="Trebuchet MS" w:eastAsia="Arial" w:hAnsi="Trebuchet MS"/>
        </w:rPr>
        <w:t>sau</w:t>
      </w:r>
      <w:r w:rsidRPr="00C42312">
        <w:rPr>
          <w:rFonts w:ascii="Trebuchet MS" w:eastAsia="Arial" w:hAnsi="Trebuchet MS"/>
          <w:spacing w:val="4"/>
        </w:rPr>
        <w:t xml:space="preserve"> </w:t>
      </w:r>
      <w:r w:rsidRPr="00C42312">
        <w:rPr>
          <w:rFonts w:ascii="Trebuchet MS" w:eastAsia="Arial" w:hAnsi="Trebuchet MS"/>
        </w:rPr>
        <w:t>eu</w:t>
      </w:r>
      <w:r w:rsidRPr="00C42312">
        <w:rPr>
          <w:rFonts w:ascii="Trebuchet MS" w:eastAsia="Arial" w:hAnsi="Trebuchet MS"/>
          <w:spacing w:val="1"/>
        </w:rPr>
        <w:t>r</w:t>
      </w:r>
      <w:r w:rsidRPr="00C42312">
        <w:rPr>
          <w:rFonts w:ascii="Trebuchet MS" w:eastAsia="Arial" w:hAnsi="Trebuchet MS"/>
        </w:rPr>
        <w:t>opene</w:t>
      </w:r>
      <w:r w:rsidRPr="00C42312">
        <w:rPr>
          <w:rFonts w:ascii="Trebuchet MS" w:eastAsia="Arial" w:hAnsi="Trebuchet MS"/>
          <w:spacing w:val="5"/>
        </w:rPr>
        <w:t xml:space="preserve"> </w:t>
      </w:r>
      <w:r w:rsidRPr="00C42312">
        <w:rPr>
          <w:rFonts w:ascii="Trebuchet MS" w:eastAsia="Arial" w:hAnsi="Trebuchet MS"/>
        </w:rPr>
        <w:t>sau</w:t>
      </w:r>
      <w:r w:rsidRPr="00C42312">
        <w:rPr>
          <w:rFonts w:ascii="Trebuchet MS" w:eastAsia="Arial" w:hAnsi="Trebuchet MS"/>
          <w:spacing w:val="3"/>
        </w:rPr>
        <w:t xml:space="preserve"> </w:t>
      </w:r>
      <w:r w:rsidRPr="00C42312">
        <w:rPr>
          <w:rFonts w:ascii="Trebuchet MS" w:eastAsia="Arial" w:hAnsi="Trebuchet MS"/>
          <w:spacing w:val="1"/>
        </w:rPr>
        <w:t>f</w:t>
      </w:r>
      <w:r w:rsidRPr="00C42312">
        <w:rPr>
          <w:rFonts w:ascii="Trebuchet MS" w:eastAsia="Arial" w:hAnsi="Trebuchet MS"/>
        </w:rPr>
        <w:t>ap</w:t>
      </w:r>
      <w:r w:rsidRPr="00C42312">
        <w:rPr>
          <w:rFonts w:ascii="Trebuchet MS" w:eastAsia="Arial" w:hAnsi="Trebuchet MS"/>
          <w:spacing w:val="1"/>
        </w:rPr>
        <w:t>t</w:t>
      </w:r>
      <w:r w:rsidRPr="00C42312">
        <w:rPr>
          <w:rFonts w:ascii="Trebuchet MS" w:eastAsia="Arial" w:hAnsi="Trebuchet MS"/>
        </w:rPr>
        <w:t>ul</w:t>
      </w:r>
      <w:r w:rsidRPr="00C42312">
        <w:rPr>
          <w:rFonts w:ascii="Trebuchet MS" w:eastAsia="Arial" w:hAnsi="Trebuchet MS"/>
          <w:spacing w:val="4"/>
        </w:rPr>
        <w:t xml:space="preserve"> </w:t>
      </w:r>
      <w:r w:rsidRPr="00C42312">
        <w:rPr>
          <w:rFonts w:ascii="Trebuchet MS" w:eastAsia="Arial" w:hAnsi="Trebuchet MS"/>
        </w:rPr>
        <w:t>că</w:t>
      </w:r>
      <w:r w:rsidRPr="00C42312">
        <w:rPr>
          <w:rFonts w:ascii="Trebuchet MS" w:eastAsia="Arial" w:hAnsi="Trebuchet MS"/>
          <w:spacing w:val="3"/>
        </w:rPr>
        <w:t xml:space="preserve"> </w:t>
      </w:r>
      <w:r w:rsidRPr="00C42312">
        <w:rPr>
          <w:rFonts w:ascii="Trebuchet MS" w:eastAsia="Arial" w:hAnsi="Trebuchet MS"/>
        </w:rPr>
        <w:t>a</w:t>
      </w:r>
      <w:r w:rsidRPr="00C42312">
        <w:rPr>
          <w:rFonts w:ascii="Trebuchet MS" w:eastAsia="Arial" w:hAnsi="Trebuchet MS"/>
          <w:spacing w:val="3"/>
        </w:rPr>
        <w:t xml:space="preserve"> </w:t>
      </w:r>
      <w:r w:rsidRPr="00C42312">
        <w:rPr>
          <w:rFonts w:ascii="Trebuchet MS" w:eastAsia="Arial" w:hAnsi="Trebuchet MS"/>
          <w:spacing w:val="1"/>
        </w:rPr>
        <w:t>m</w:t>
      </w:r>
      <w:r w:rsidRPr="00C42312">
        <w:rPr>
          <w:rFonts w:ascii="Trebuchet MS" w:eastAsia="Arial" w:hAnsi="Trebuchet MS"/>
        </w:rPr>
        <w:t>ai</w:t>
      </w:r>
      <w:r w:rsidRPr="00C42312">
        <w:rPr>
          <w:rFonts w:ascii="Trebuchet MS" w:eastAsia="Arial" w:hAnsi="Trebuchet MS"/>
          <w:spacing w:val="4"/>
        </w:rPr>
        <w:t xml:space="preserve"> </w:t>
      </w:r>
      <w:r w:rsidRPr="00C42312">
        <w:rPr>
          <w:rFonts w:ascii="Trebuchet MS" w:eastAsia="Arial" w:hAnsi="Trebuchet MS"/>
        </w:rPr>
        <w:t>ben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at</w:t>
      </w:r>
      <w:r w:rsidRPr="00C42312">
        <w:rPr>
          <w:rFonts w:ascii="Trebuchet MS" w:eastAsia="Arial" w:hAnsi="Trebuchet MS"/>
          <w:spacing w:val="6"/>
        </w:rPr>
        <w:t xml:space="preserve"> </w:t>
      </w:r>
      <w:r w:rsidRPr="00C42312">
        <w:rPr>
          <w:rFonts w:ascii="Trebuchet MS" w:eastAsia="Arial" w:hAnsi="Trebuchet MS"/>
        </w:rPr>
        <w:t xml:space="preserve">de </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nan</w:t>
      </w:r>
      <w:r w:rsidRPr="00C42312">
        <w:rPr>
          <w:rFonts w:ascii="Trebuchet MS" w:eastAsia="Arial" w:hAnsi="Trebuchet MS"/>
          <w:spacing w:val="1"/>
        </w:rPr>
        <w:t>ț</w:t>
      </w:r>
      <w:r w:rsidRPr="00C42312">
        <w:rPr>
          <w:rFonts w:ascii="Trebuchet MS" w:eastAsia="Arial" w:hAnsi="Trebuchet MS"/>
          <w:spacing w:val="-3"/>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5"/>
        </w:rPr>
        <w:t xml:space="preserve"> </w:t>
      </w:r>
      <w:r w:rsidRPr="00C42312">
        <w:rPr>
          <w:rFonts w:ascii="Trebuchet MS" w:eastAsia="Arial" w:hAnsi="Trebuchet MS"/>
        </w:rPr>
        <w:t>d</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5"/>
        </w:rPr>
        <w:t xml:space="preserve"> </w:t>
      </w:r>
      <w:r w:rsidRPr="00C42312">
        <w:rPr>
          <w:rFonts w:ascii="Trebuchet MS" w:eastAsia="Arial" w:hAnsi="Trebuchet MS"/>
        </w:rPr>
        <w:t>a</w:t>
      </w:r>
      <w:r w:rsidRPr="00C42312">
        <w:rPr>
          <w:rFonts w:ascii="Trebuchet MS" w:eastAsia="Arial" w:hAnsi="Trebuchet MS"/>
          <w:spacing w:val="-1"/>
        </w:rPr>
        <w:t>lt</w:t>
      </w:r>
      <w:r w:rsidRPr="00C42312">
        <w:rPr>
          <w:rFonts w:ascii="Trebuchet MS" w:eastAsia="Arial" w:hAnsi="Trebuchet MS"/>
        </w:rPr>
        <w:t>e p</w:t>
      </w:r>
      <w:r w:rsidRPr="00C42312">
        <w:rPr>
          <w:rFonts w:ascii="Trebuchet MS" w:eastAsia="Arial" w:hAnsi="Trebuchet MS"/>
          <w:spacing w:val="1"/>
        </w:rPr>
        <w:t>r</w:t>
      </w:r>
      <w:r w:rsidRPr="00C42312">
        <w:rPr>
          <w:rFonts w:ascii="Trebuchet MS" w:eastAsia="Arial" w:hAnsi="Trebuchet MS"/>
          <w:spacing w:val="-3"/>
        </w:rPr>
        <w:t>o</w:t>
      </w:r>
      <w:r w:rsidRPr="00C42312">
        <w:rPr>
          <w:rFonts w:ascii="Trebuchet MS" w:eastAsia="Arial" w:hAnsi="Trebuchet MS"/>
          <w:spacing w:val="2"/>
        </w:rPr>
        <w:t>g</w:t>
      </w:r>
      <w:r w:rsidRPr="00C42312">
        <w:rPr>
          <w:rFonts w:ascii="Trebuchet MS" w:eastAsia="Arial" w:hAnsi="Trebuchet MS"/>
          <w:spacing w:val="1"/>
        </w:rPr>
        <w:t>r</w:t>
      </w:r>
      <w:r w:rsidRPr="00C42312">
        <w:rPr>
          <w:rFonts w:ascii="Trebuchet MS" w:eastAsia="Arial" w:hAnsi="Trebuchet MS"/>
          <w:spacing w:val="-3"/>
        </w:rPr>
        <w:t>a</w:t>
      </w:r>
      <w:r w:rsidRPr="00C42312">
        <w:rPr>
          <w:rFonts w:ascii="Trebuchet MS" w:eastAsia="Arial" w:hAnsi="Trebuchet MS"/>
          <w:spacing w:val="1"/>
        </w:rPr>
        <w:t>m</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rPr>
        <w:t>na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ona</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rPr>
        <w:t>sau</w:t>
      </w:r>
      <w:r w:rsidRPr="00C42312">
        <w:rPr>
          <w:rFonts w:ascii="Trebuchet MS" w:eastAsia="Arial" w:hAnsi="Trebuchet MS"/>
          <w:spacing w:val="35"/>
        </w:rPr>
        <w:t xml:space="preserve"> </w:t>
      </w:r>
      <w:r w:rsidRPr="00C42312">
        <w:rPr>
          <w:rFonts w:ascii="Trebuchet MS" w:eastAsia="Arial" w:hAnsi="Trebuchet MS"/>
        </w:rPr>
        <w:t>eu</w:t>
      </w:r>
      <w:r w:rsidRPr="00C42312">
        <w:rPr>
          <w:rFonts w:ascii="Trebuchet MS" w:eastAsia="Arial" w:hAnsi="Trebuchet MS"/>
          <w:spacing w:val="1"/>
        </w:rPr>
        <w:t>r</w:t>
      </w:r>
      <w:r w:rsidRPr="00C42312">
        <w:rPr>
          <w:rFonts w:ascii="Trebuchet MS" w:eastAsia="Arial" w:hAnsi="Trebuchet MS"/>
        </w:rPr>
        <w:t>open</w:t>
      </w:r>
      <w:r w:rsidRPr="00C42312">
        <w:rPr>
          <w:rFonts w:ascii="Trebuchet MS" w:eastAsia="Arial" w:hAnsi="Trebuchet MS"/>
          <w:spacing w:val="-1"/>
        </w:rPr>
        <w:t>e</w:t>
      </w:r>
      <w:r w:rsidRPr="00C42312">
        <w:rPr>
          <w:rFonts w:ascii="Trebuchet MS" w:eastAsia="Arial" w:hAnsi="Trebuchet MS"/>
        </w:rPr>
        <w:t>,</w:t>
      </w:r>
      <w:r w:rsidRPr="00C42312">
        <w:rPr>
          <w:rFonts w:ascii="Trebuchet MS" w:eastAsia="Arial" w:hAnsi="Trebuchet MS"/>
          <w:spacing w:val="36"/>
        </w:rPr>
        <w:t xml:space="preserve"> </w:t>
      </w:r>
      <w:r w:rsidRPr="00C42312">
        <w:rPr>
          <w:rFonts w:ascii="Trebuchet MS" w:eastAsia="Arial" w:hAnsi="Trebuchet MS"/>
        </w:rPr>
        <w:t>pen</w:t>
      </w:r>
      <w:r w:rsidRPr="00C42312">
        <w:rPr>
          <w:rFonts w:ascii="Trebuchet MS" w:eastAsia="Arial" w:hAnsi="Trebuchet MS"/>
          <w:spacing w:val="1"/>
        </w:rPr>
        <w:t>tr</w:t>
      </w:r>
      <w:r w:rsidRPr="00C42312">
        <w:rPr>
          <w:rFonts w:ascii="Trebuchet MS" w:eastAsia="Arial" w:hAnsi="Trebuchet MS"/>
        </w:rPr>
        <w:t>u</w:t>
      </w:r>
      <w:r w:rsidRPr="00C42312">
        <w:rPr>
          <w:rFonts w:ascii="Trebuchet MS" w:eastAsia="Arial" w:hAnsi="Trebuchet MS"/>
          <w:spacing w:val="35"/>
        </w:rPr>
        <w:t xml:space="preserve"> </w:t>
      </w:r>
      <w:r w:rsidRPr="00C42312">
        <w:rPr>
          <w:rFonts w:ascii="Trebuchet MS" w:eastAsia="Arial" w:hAnsi="Trebuchet MS"/>
        </w:rPr>
        <w:t>ace</w:t>
      </w:r>
      <w:r w:rsidRPr="00C42312">
        <w:rPr>
          <w:rFonts w:ascii="Trebuchet MS" w:eastAsia="Arial" w:hAnsi="Trebuchet MS"/>
          <w:spacing w:val="-1"/>
        </w:rPr>
        <w:t>l</w:t>
      </w:r>
      <w:r w:rsidRPr="00C42312">
        <w:rPr>
          <w:rFonts w:ascii="Trebuchet MS" w:eastAsia="Arial" w:hAnsi="Trebuchet MS"/>
          <w:spacing w:val="-3"/>
        </w:rPr>
        <w:t>e</w:t>
      </w:r>
      <w:r w:rsidRPr="00C42312">
        <w:rPr>
          <w:rFonts w:ascii="Trebuchet MS" w:eastAsia="Arial" w:hAnsi="Trebuchet MS"/>
        </w:rPr>
        <w:t>ași</w:t>
      </w:r>
      <w:r w:rsidRPr="00C42312">
        <w:rPr>
          <w:rFonts w:ascii="Trebuchet MS" w:eastAsia="Arial" w:hAnsi="Trebuchet MS"/>
          <w:spacing w:val="34"/>
        </w:rPr>
        <w:t xml:space="preserve"> </w:t>
      </w:r>
      <w:r w:rsidRPr="00C42312">
        <w:rPr>
          <w:rFonts w:ascii="Trebuchet MS" w:eastAsia="Arial" w:hAnsi="Trebuchet MS"/>
        </w:rPr>
        <w:t>cos</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r</w:t>
      </w:r>
      <w:r w:rsidRPr="00C42312">
        <w:rPr>
          <w:rFonts w:ascii="Trebuchet MS" w:eastAsia="Arial" w:hAnsi="Trebuchet MS"/>
        </w:rPr>
        <w:t>i</w:t>
      </w:r>
      <w:r w:rsidRPr="00C42312">
        <w:rPr>
          <w:rFonts w:ascii="Trebuchet MS" w:eastAsia="Arial" w:hAnsi="Trebuchet MS"/>
          <w:spacing w:val="34"/>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7"/>
        </w:rPr>
        <w:t xml:space="preserve"> </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spacing w:val="-1"/>
        </w:rPr>
        <w:t>i</w:t>
      </w:r>
      <w:r w:rsidRPr="00C42312">
        <w:rPr>
          <w:rFonts w:ascii="Trebuchet MS" w:eastAsia="Arial" w:hAnsi="Trebuchet MS"/>
        </w:rPr>
        <w:t>i</w:t>
      </w:r>
      <w:r w:rsidRPr="00C42312">
        <w:rPr>
          <w:rFonts w:ascii="Trebuchet MS" w:eastAsia="Arial" w:hAnsi="Trebuchet MS"/>
          <w:spacing w:val="34"/>
        </w:rPr>
        <w:t xml:space="preserve"> </w:t>
      </w:r>
      <w:r w:rsidRPr="00C42312">
        <w:rPr>
          <w:rFonts w:ascii="Trebuchet MS" w:eastAsia="Arial" w:hAnsi="Trebuchet MS"/>
        </w:rPr>
        <w:t>3</w:t>
      </w:r>
      <w:r w:rsidRPr="00C42312">
        <w:rPr>
          <w:rFonts w:ascii="Trebuchet MS" w:eastAsia="Arial" w:hAnsi="Trebuchet MS"/>
          <w:spacing w:val="1"/>
        </w:rPr>
        <w:t>/</w:t>
      </w:r>
      <w:r w:rsidRPr="00C42312">
        <w:rPr>
          <w:rFonts w:ascii="Trebuchet MS" w:eastAsia="Arial" w:hAnsi="Trebuchet MS"/>
        </w:rPr>
        <w:t>5</w:t>
      </w:r>
      <w:r w:rsidRPr="00C42312">
        <w:rPr>
          <w:rFonts w:ascii="Trebuchet MS" w:eastAsia="Arial" w:hAnsi="Trebuchet MS"/>
          <w:spacing w:val="37"/>
        </w:rPr>
        <w:t xml:space="preserve"> </w:t>
      </w:r>
      <w:r w:rsidRPr="00C42312">
        <w:rPr>
          <w:rFonts w:ascii="Trebuchet MS" w:eastAsia="Arial" w:hAnsi="Trebuchet MS"/>
        </w:rPr>
        <w:t>ani,</w:t>
      </w:r>
      <w:r w:rsidRPr="00C42312">
        <w:rPr>
          <w:rFonts w:ascii="Trebuchet MS" w:eastAsia="Arial" w:hAnsi="Trebuchet MS"/>
          <w:spacing w:val="36"/>
        </w:rPr>
        <w:t xml:space="preserve"> </w:t>
      </w:r>
      <w:r w:rsidRPr="00C42312">
        <w:rPr>
          <w:rFonts w:ascii="Trebuchet MS" w:eastAsia="Arial" w:hAnsi="Trebuchet MS"/>
        </w:rPr>
        <w:t>după ca</w:t>
      </w:r>
      <w:r w:rsidRPr="00C42312">
        <w:rPr>
          <w:rFonts w:ascii="Trebuchet MS" w:eastAsia="Arial" w:hAnsi="Trebuchet MS"/>
          <w:spacing w:val="-3"/>
        </w:rPr>
        <w:t>z</w:t>
      </w:r>
      <w:r w:rsidRPr="00C42312">
        <w:rPr>
          <w:rFonts w:ascii="Trebuchet MS" w:eastAsia="Arial" w:hAnsi="Trebuchet MS"/>
        </w:rPr>
        <w:t>;</w:t>
      </w:r>
    </w:p>
    <w:p w14:paraId="368D18C4" w14:textId="77777777"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 xml:space="preserve">în cazul neîndeplinirii indicatorilor de etapă  în condițiile prevăzute la art. 13, alin (13), lit. e) și alin (15) din prezentul contract de finanțare; </w:t>
      </w:r>
    </w:p>
    <w:p w14:paraId="5DFBF7DC" w14:textId="77777777" w:rsidR="00095E03" w:rsidRPr="00C42312" w:rsidRDefault="00095E03" w:rsidP="00F4254E">
      <w:pPr>
        <w:pStyle w:val="ListParagraph"/>
        <w:numPr>
          <w:ilvl w:val="0"/>
          <w:numId w:val="42"/>
        </w:numPr>
        <w:spacing w:after="0" w:line="240" w:lineRule="auto"/>
        <w:jc w:val="both"/>
        <w:rPr>
          <w:rFonts w:ascii="Trebuchet MS" w:eastAsia="Arial" w:hAnsi="Trebuchet MS"/>
        </w:rPr>
      </w:pPr>
      <w:r w:rsidRPr="00C42312">
        <w:rPr>
          <w:rFonts w:ascii="Trebuchet MS" w:hAnsi="Trebuchet MS"/>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266098E7" w14:textId="4DE828EF"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în condițiile specificate la art. 14, alin. (23) din Ordonanța de urgență a Guvernului nr. 23/2023</w:t>
      </w:r>
      <w:r w:rsidRPr="00C42312">
        <w:rPr>
          <w:rStyle w:val="Heading1Char"/>
          <w:rFonts w:ascii="Trebuchet MS" w:hAnsi="Trebuchet MS"/>
          <w:sz w:val="22"/>
          <w:szCs w:val="22"/>
        </w:rPr>
        <w:t xml:space="preserve"> </w:t>
      </w:r>
      <w:r w:rsidRPr="00C42312">
        <w:rPr>
          <w:rFonts w:ascii="Trebuchet MS" w:hAnsi="Trebuchet MS"/>
          <w:specVanish/>
        </w:rPr>
        <w:t>privind instituirea unor măsuri de simplificare și digitalizare pentru gestionarea fondurilor europene aferente Politicii de coeziune 2021-2027</w:t>
      </w:r>
      <w:r w:rsidR="00126297">
        <w:rPr>
          <w:rFonts w:ascii="Trebuchet MS" w:hAnsi="Trebuchet MS"/>
        </w:rPr>
        <w:t>;</w:t>
      </w:r>
      <w:r w:rsidRPr="00C42312">
        <w:rPr>
          <w:rFonts w:ascii="Trebuchet MS" w:hAnsi="Trebuchet MS"/>
          <w:specVanish/>
        </w:rPr>
        <w:t xml:space="preserve"> </w:t>
      </w:r>
    </w:p>
    <w:p w14:paraId="62D6918F" w14:textId="77777777" w:rsidR="00095E03" w:rsidRPr="00C42312" w:rsidRDefault="00095E03" w:rsidP="00095E03">
      <w:pPr>
        <w:jc w:val="both"/>
        <w:rPr>
          <w:rFonts w:ascii="Trebuchet MS" w:hAnsi="Trebuchet MS"/>
          <w:i/>
        </w:rPr>
      </w:pPr>
      <w:r w:rsidRPr="00C42312">
        <w:rPr>
          <w:rFonts w:ascii="Trebuchet MS" w:hAnsi="Trebuchet MS"/>
        </w:rPr>
        <w:t>&lt;</w:t>
      </w:r>
      <w:r w:rsidRPr="00C42312">
        <w:rPr>
          <w:rFonts w:ascii="Trebuchet MS" w:hAnsi="Trebuchet MS"/>
          <w:i/>
        </w:rPr>
        <w:t>pentru proiectele de investiții publice, inclusiv pentru cele pentru care nu este necesară obținerea autorizației de construire</w:t>
      </w:r>
      <w:r w:rsidRPr="00C42312">
        <w:rPr>
          <w:rFonts w:ascii="Trebuchet MS" w:hAnsi="Trebuchet MS"/>
        </w:rPr>
        <w:t xml:space="preserve">, </w:t>
      </w:r>
      <w:r w:rsidRPr="00C42312">
        <w:rPr>
          <w:rFonts w:ascii="Trebuchet MS" w:hAnsi="Trebuchet MS"/>
          <w:i/>
        </w:rPr>
        <w:t>dacă utilizarea clauzei rezolutorii este aplicabilă apelului de proiecte în cauză&gt;</w:t>
      </w:r>
    </w:p>
    <w:p w14:paraId="5C9B0B44" w14:textId="015FEBE2"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 xml:space="preserve">în condițiile clauzei rezolutorii prevăzută la art. 6 alin. (11) din Ordonanța de urgență a Guvernului nr. 23/2023, dacă este cazul  &lt;se va introduce de către </w:t>
      </w:r>
      <w:r w:rsidR="00B86347" w:rsidRPr="00C42312">
        <w:rPr>
          <w:rFonts w:ascii="Trebuchet MS" w:eastAsia="Arial" w:hAnsi="Trebuchet MS"/>
        </w:rPr>
        <w:t>AMPoCIDIF</w:t>
      </w:r>
      <w:r w:rsidRPr="00C42312">
        <w:rPr>
          <w:rFonts w:ascii="Trebuchet MS" w:hAnsi="Trebuchet MS"/>
        </w:rPr>
        <w:t xml:space="preserve"> doar dacă </w:t>
      </w:r>
      <w:r w:rsidR="00B86347" w:rsidRPr="00C42312">
        <w:rPr>
          <w:rFonts w:ascii="Trebuchet MS" w:eastAsia="Arial" w:hAnsi="Trebuchet MS"/>
        </w:rPr>
        <w:t>AMPoCIDIF</w:t>
      </w:r>
      <w:r w:rsidRPr="00C42312">
        <w:rPr>
          <w:rFonts w:ascii="Trebuchet MS" w:hAnsi="Trebuchet MS"/>
        </w:rPr>
        <w:t xml:space="preserve"> a prevăzut în Ghid  clauza rezolutorie&gt;</w:t>
      </w:r>
      <w:r w:rsidR="00126297">
        <w:rPr>
          <w:rFonts w:ascii="Trebuchet MS" w:hAnsi="Trebuchet MS"/>
        </w:rPr>
        <w:t>;</w:t>
      </w:r>
    </w:p>
    <w:p w14:paraId="430C1442" w14:textId="5CDA459E"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beneficiarul nu furnizează corect și complet informațiile solicitate conform art. 7 alin. (37) din prezentul contract de finanțare ori dacă informațiile transmise se constată a fi unele false</w:t>
      </w:r>
      <w:r w:rsidR="00126297">
        <w:rPr>
          <w:rFonts w:ascii="Trebuchet MS" w:hAnsi="Trebuchet MS"/>
        </w:rPr>
        <w:t>;</w:t>
      </w:r>
    </w:p>
    <w:p w14:paraId="4171F8AD" w14:textId="77777777" w:rsidR="00095E03" w:rsidRPr="00C42312" w:rsidRDefault="00095E03" w:rsidP="00095E03">
      <w:pPr>
        <w:jc w:val="both"/>
        <w:rPr>
          <w:rFonts w:ascii="Trebuchet MS" w:hAnsi="Trebuchet MS"/>
          <w:i/>
        </w:rPr>
      </w:pPr>
      <w:r w:rsidRPr="00C42312">
        <w:rPr>
          <w:rFonts w:ascii="Trebuchet MS" w:hAnsi="Trebuchet MS"/>
          <w:i/>
        </w:rPr>
        <w:lastRenderedPageBreak/>
        <w:t>Pt. Proiecte de infrastructură, după caz</w:t>
      </w:r>
    </w:p>
    <w:p w14:paraId="4C5DD060" w14:textId="77777777"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460FD04F" w14:textId="67B56494" w:rsidR="00095E03" w:rsidRPr="00C42312" w:rsidRDefault="00095E03" w:rsidP="00F4254E">
      <w:pPr>
        <w:pStyle w:val="ListParagraph"/>
        <w:numPr>
          <w:ilvl w:val="0"/>
          <w:numId w:val="41"/>
        </w:numPr>
        <w:spacing w:after="0" w:line="240" w:lineRule="auto"/>
        <w:ind w:right="80"/>
        <w:jc w:val="both"/>
        <w:rPr>
          <w:rFonts w:ascii="Trebuchet MS" w:eastAsia="Arial" w:hAnsi="Trebuchet MS"/>
        </w:rPr>
      </w:pPr>
      <w:r w:rsidRPr="00C42312">
        <w:rPr>
          <w:rFonts w:ascii="Trebuchet MS" w:eastAsia="Arial" w:hAnsi="Trebuchet MS"/>
        </w:rPr>
        <w:t xml:space="preserve">Decizia de reziliere a contractului de finanțare emisă de </w:t>
      </w:r>
      <w:r w:rsidR="00B86347" w:rsidRPr="00C42312">
        <w:rPr>
          <w:rFonts w:ascii="Trebuchet MS" w:eastAsia="Arial" w:hAnsi="Trebuchet MS"/>
        </w:rPr>
        <w:t>AMPoCIDIF</w:t>
      </w:r>
      <w:r w:rsidRPr="00C42312">
        <w:rPr>
          <w:rFonts w:ascii="Trebuchet MS" w:eastAsia="Arial" w:hAnsi="Trebuchet MS"/>
        </w:rPr>
        <w:t xml:space="preserve"> prin care se individualizează sumele de restituit exprimate în moneda națională constituie titlu de creanță în condițiile legii.</w:t>
      </w:r>
    </w:p>
    <w:p w14:paraId="67B753F1" w14:textId="77777777" w:rsidR="00095E03" w:rsidRPr="00C42312" w:rsidRDefault="00095E03" w:rsidP="00F4254E">
      <w:pPr>
        <w:pStyle w:val="ListParagraph"/>
        <w:numPr>
          <w:ilvl w:val="0"/>
          <w:numId w:val="41"/>
        </w:numPr>
        <w:spacing w:after="0" w:line="240" w:lineRule="auto"/>
        <w:ind w:right="80"/>
        <w:jc w:val="both"/>
        <w:rPr>
          <w:rFonts w:ascii="Trebuchet MS" w:eastAsia="Arial" w:hAnsi="Trebuchet MS"/>
        </w:rPr>
      </w:pPr>
      <w:r w:rsidRPr="00C42312">
        <w:rPr>
          <w:rFonts w:ascii="Trebuchet MS" w:eastAsia="Arial" w:hAnsi="Trebuchet MS"/>
          <w:spacing w:val="-1"/>
        </w:rPr>
        <w:t>Contractul de finanțare poate înceta prin acordul părților cu condiția restituirii finanțării acordate.</w:t>
      </w:r>
    </w:p>
    <w:p w14:paraId="7F1C3E4E" w14:textId="77777777" w:rsidR="00095E03" w:rsidRPr="00C42312" w:rsidRDefault="00095E03" w:rsidP="00F4254E">
      <w:pPr>
        <w:pStyle w:val="ListParagraph"/>
        <w:numPr>
          <w:ilvl w:val="0"/>
          <w:numId w:val="41"/>
        </w:numPr>
        <w:spacing w:after="0" w:line="240" w:lineRule="auto"/>
        <w:ind w:right="80"/>
        <w:jc w:val="both"/>
        <w:rPr>
          <w:rFonts w:ascii="Trebuchet MS" w:eastAsia="Arial" w:hAnsi="Trebuchet MS"/>
        </w:rPr>
      </w:pPr>
      <w:r w:rsidRPr="00C42312">
        <w:rPr>
          <w:rFonts w:ascii="Trebuchet MS" w:eastAsia="Arial" w:hAnsi="Trebuchet MS"/>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798F3CE7" w14:textId="77777777" w:rsidR="00095E03" w:rsidRPr="00C42312" w:rsidRDefault="00095E03" w:rsidP="00095E03">
      <w:pPr>
        <w:rPr>
          <w:rFonts w:ascii="Trebuchet MS" w:hAnsi="Trebuchet MS"/>
        </w:rPr>
      </w:pPr>
    </w:p>
    <w:p w14:paraId="072072D1" w14:textId="77777777" w:rsidR="00095E03" w:rsidRPr="00C42312" w:rsidRDefault="00095E03" w:rsidP="00095E03">
      <w:pPr>
        <w:ind w:firstLine="720"/>
        <w:rPr>
          <w:rFonts w:ascii="Trebuchet MS" w:eastAsia="Arial" w:hAnsi="Trebuchet MS"/>
          <w:b/>
          <w:spacing w:val="-1"/>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16</w:t>
      </w:r>
      <w:r w:rsidRPr="00C42312">
        <w:rPr>
          <w:rFonts w:ascii="Trebuchet MS" w:eastAsia="Arial" w:hAnsi="Trebuchet MS"/>
          <w:b/>
          <w:spacing w:val="2"/>
        </w:rPr>
        <w:t xml:space="preserve"> </w:t>
      </w:r>
      <w:r w:rsidRPr="00C42312">
        <w:rPr>
          <w:rFonts w:ascii="Trebuchet MS" w:eastAsia="Arial" w:hAnsi="Trebuchet MS"/>
          <w:b/>
        </w:rPr>
        <w:t>–</w:t>
      </w:r>
      <w:r w:rsidRPr="00C42312">
        <w:rPr>
          <w:rFonts w:ascii="Trebuchet MS" w:eastAsia="Arial" w:hAnsi="Trebuchet MS"/>
          <w:b/>
          <w:spacing w:val="-1"/>
        </w:rPr>
        <w:t xml:space="preserve"> S</w:t>
      </w:r>
      <w:r w:rsidRPr="00C42312">
        <w:rPr>
          <w:rFonts w:ascii="Trebuchet MS" w:eastAsia="Arial" w:hAnsi="Trebuchet MS"/>
          <w:b/>
        </w:rPr>
        <w:t>o</w:t>
      </w:r>
      <w:r w:rsidRPr="00C42312">
        <w:rPr>
          <w:rFonts w:ascii="Trebuchet MS" w:eastAsia="Arial" w:hAnsi="Trebuchet MS"/>
          <w:b/>
          <w:spacing w:val="1"/>
        </w:rPr>
        <w:t>l</w:t>
      </w:r>
      <w:r w:rsidRPr="00C42312">
        <w:rPr>
          <w:rFonts w:ascii="Trebuchet MS" w:eastAsia="Arial" w:hAnsi="Trebuchet MS"/>
          <w:b/>
          <w:spacing w:val="-21"/>
        </w:rPr>
        <w:t>u</w:t>
      </w:r>
      <w:r w:rsidRPr="00C42312">
        <w:rPr>
          <w:rFonts w:ascii="Trebuchet MS" w:eastAsia="Arial" w:hAnsi="Trebuchet MS"/>
          <w:b/>
          <w:spacing w:val="-1"/>
        </w:rPr>
        <w:t>ționarea litigiilor</w:t>
      </w:r>
    </w:p>
    <w:p w14:paraId="1CAC9D67" w14:textId="77777777" w:rsidR="00095E03" w:rsidRPr="00C42312" w:rsidRDefault="00095E03" w:rsidP="00F4254E">
      <w:pPr>
        <w:pStyle w:val="ListParagraph"/>
        <w:numPr>
          <w:ilvl w:val="0"/>
          <w:numId w:val="43"/>
        </w:numPr>
        <w:spacing w:after="0" w:line="240" w:lineRule="auto"/>
        <w:ind w:right="80"/>
        <w:jc w:val="both"/>
        <w:rPr>
          <w:rFonts w:ascii="Trebuchet MS" w:eastAsia="Arial" w:hAnsi="Trebuchet MS"/>
          <w:spacing w:val="-1"/>
        </w:rPr>
      </w:pPr>
      <w:r w:rsidRPr="00C42312">
        <w:rPr>
          <w:rFonts w:ascii="Trebuchet MS" w:eastAsia="Arial" w:hAnsi="Trebuchet MS"/>
          <w:spacing w:val="-1"/>
        </w:rPr>
        <w:t>Părțile vor depune toate eforturile pentru a rezolva pe cale amiabilă orice neînțelegere sau dispută care poate apărea între ele în cadrul sau în legătură cu îndeplinirea contractului de finanțare.</w:t>
      </w:r>
    </w:p>
    <w:p w14:paraId="251F479F" w14:textId="0B68182D" w:rsidR="00095E03" w:rsidRPr="00C42312" w:rsidRDefault="00095E03" w:rsidP="00F4254E">
      <w:pPr>
        <w:pStyle w:val="ListParagraph"/>
        <w:numPr>
          <w:ilvl w:val="0"/>
          <w:numId w:val="43"/>
        </w:numPr>
        <w:spacing w:after="0" w:line="240" w:lineRule="auto"/>
        <w:ind w:right="80"/>
        <w:jc w:val="both"/>
        <w:rPr>
          <w:rFonts w:ascii="Trebuchet MS" w:eastAsia="Arial" w:hAnsi="Trebuchet MS"/>
          <w:spacing w:val="-1"/>
        </w:rPr>
      </w:pPr>
      <w:r w:rsidRPr="00C42312">
        <w:rPr>
          <w:rFonts w:ascii="Trebuchet MS" w:eastAsia="Arial" w:hAnsi="Trebuchet MS"/>
          <w:spacing w:val="-1"/>
        </w:rPr>
        <w:t>În cazul în care nu se soluționează pe cale amiabilă</w:t>
      </w:r>
      <w:r w:rsidR="00EA1A69" w:rsidRPr="00C42312">
        <w:rPr>
          <w:rFonts w:ascii="Trebuchet MS" w:eastAsia="Arial" w:hAnsi="Trebuchet MS"/>
          <w:spacing w:val="-1"/>
        </w:rPr>
        <w:t xml:space="preserve"> divergențele contractuale</w:t>
      </w:r>
      <w:r w:rsidRPr="00C42312">
        <w:rPr>
          <w:rFonts w:ascii="Trebuchet MS" w:eastAsia="Arial" w:hAnsi="Trebuchet MS"/>
          <w:spacing w:val="-1"/>
        </w:rPr>
        <w:t>, litigiul  va  fi soluționat de către instanțele de judecată competente din România, în condițiile prevăzute de Legea contenciosului administrativ nr. 554/2004 , cu modificările și completările ulterioare.</w:t>
      </w:r>
    </w:p>
    <w:p w14:paraId="3C0B6904" w14:textId="77777777" w:rsidR="00095E03" w:rsidRPr="00C42312" w:rsidRDefault="00095E03" w:rsidP="00095E03">
      <w:pPr>
        <w:rPr>
          <w:rFonts w:ascii="Trebuchet MS" w:hAnsi="Trebuchet MS"/>
        </w:rPr>
      </w:pPr>
    </w:p>
    <w:p w14:paraId="1CC89885" w14:textId="77777777" w:rsidR="00095E03" w:rsidRPr="00C42312" w:rsidRDefault="00095E03" w:rsidP="00095E03">
      <w:pPr>
        <w:ind w:firstLine="720"/>
        <w:rPr>
          <w:rFonts w:ascii="Trebuchet MS" w:eastAsia="Arial" w:hAnsi="Trebuchet MS"/>
          <w:b/>
          <w:position w:val="1"/>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17</w:t>
      </w:r>
      <w:r w:rsidRPr="00C42312">
        <w:rPr>
          <w:rFonts w:ascii="Trebuchet MS" w:eastAsia="Arial" w:hAnsi="Trebuchet MS"/>
          <w:b/>
          <w:spacing w:val="3"/>
        </w:rPr>
        <w:t xml:space="preserve"> </w:t>
      </w:r>
      <w:r w:rsidRPr="00C42312">
        <w:rPr>
          <w:rFonts w:ascii="Trebuchet MS" w:eastAsia="Arial" w:hAnsi="Trebuchet MS"/>
          <w:b/>
          <w:spacing w:val="-1"/>
        </w:rPr>
        <w:t>– Transparență</w:t>
      </w:r>
    </w:p>
    <w:p w14:paraId="698BBC6E" w14:textId="77777777" w:rsidR="00095E03" w:rsidRPr="00C42312" w:rsidRDefault="00095E03" w:rsidP="00F4254E">
      <w:pPr>
        <w:pStyle w:val="ListParagraph"/>
        <w:numPr>
          <w:ilvl w:val="0"/>
          <w:numId w:val="44"/>
        </w:numPr>
        <w:spacing w:after="0" w:line="240" w:lineRule="auto"/>
        <w:ind w:right="80"/>
        <w:jc w:val="both"/>
        <w:rPr>
          <w:rFonts w:ascii="Trebuchet MS" w:eastAsia="Arial" w:hAnsi="Trebuchet MS"/>
          <w:spacing w:val="-1"/>
        </w:rPr>
      </w:pPr>
      <w:r w:rsidRPr="00C42312">
        <w:rPr>
          <w:rFonts w:ascii="Trebuchet MS" w:eastAsia="Arial" w:hAnsi="Trebuchet MS"/>
          <w:spacing w:val="-1"/>
        </w:rPr>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30C8BDAD" w14:textId="77777777" w:rsidR="00095E03" w:rsidRPr="00C42312" w:rsidRDefault="00095E03" w:rsidP="00F4254E">
      <w:pPr>
        <w:pStyle w:val="ListParagraph"/>
        <w:numPr>
          <w:ilvl w:val="0"/>
          <w:numId w:val="44"/>
        </w:numPr>
        <w:spacing w:after="0" w:line="240" w:lineRule="auto"/>
        <w:ind w:right="80"/>
        <w:jc w:val="both"/>
        <w:rPr>
          <w:rFonts w:ascii="Trebuchet MS" w:eastAsia="Arial" w:hAnsi="Trebuchet MS"/>
          <w:spacing w:val="-1"/>
        </w:rPr>
      </w:pPr>
      <w:r w:rsidRPr="00C42312">
        <w:rPr>
          <w:rFonts w:ascii="Trebuchet MS" w:eastAsia="Arial" w:hAnsi="Trebuchet MS"/>
          <w:spacing w:val="-1"/>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2021570A"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3A14CF29"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4B5C1808"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dimensiunea și caracteristicile grupului țintă și, după caz, ale beneficiarilor finali ai proiectului;</w:t>
      </w:r>
    </w:p>
    <w:p w14:paraId="2712D754"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informații privind resursele umane din cadrul proiectului: denumirea postului, timpul de lucru;</w:t>
      </w:r>
    </w:p>
    <w:p w14:paraId="18DB84FD"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rezultatele estimate și cele realizate ale proiectului, atât cele corespunzătoare obiectivelor, cât și cele corespunzătoare activităților, cu referire la indicatorii stabiliți;</w:t>
      </w:r>
    </w:p>
    <w:p w14:paraId="38899EB9"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denumirea furnizorilor de produse, prestatorilor de servicii și executanților de lucrări contractați în cadrul proiectului, precum și obiectul contractului, valoarea acestuia și plățile efectuate;</w:t>
      </w:r>
    </w:p>
    <w:p w14:paraId="129AFD9F"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 xml:space="preserve">elemente de sustenabilitate a rezultatelor proiectului, respectiv de durabilitate a investițiilor în infrastructură sau producție – informații conform contractului de </w:t>
      </w:r>
      <w:r w:rsidRPr="00C42312">
        <w:rPr>
          <w:rFonts w:ascii="Trebuchet MS" w:eastAsia="Arial" w:hAnsi="Trebuchet MS"/>
          <w:spacing w:val="-1"/>
        </w:rPr>
        <w:lastRenderedPageBreak/>
        <w:t>finanțare, respectiv conform condițiilor prevăzute în art. 65 din Regulamentul (UE) 2021/1060.</w:t>
      </w:r>
    </w:p>
    <w:p w14:paraId="5F006B24" w14:textId="03FA40AC" w:rsidR="00095E03" w:rsidRPr="00C42312" w:rsidRDefault="00095E03" w:rsidP="00095E03">
      <w:pPr>
        <w:tabs>
          <w:tab w:val="left" w:pos="851"/>
        </w:tabs>
        <w:ind w:left="851" w:right="76" w:hanging="284"/>
        <w:jc w:val="both"/>
        <w:rPr>
          <w:rFonts w:ascii="Trebuchet MS" w:eastAsia="Arial" w:hAnsi="Trebuchet MS"/>
          <w:spacing w:val="-1"/>
        </w:rPr>
      </w:pPr>
      <w:r w:rsidRPr="00C42312">
        <w:rPr>
          <w:rFonts w:ascii="Trebuchet MS" w:eastAsia="Arial" w:hAnsi="Trebuchet MS"/>
          <w:spacing w:val="-1"/>
        </w:rPr>
        <w:t xml:space="preserve">(3) Următoarele informații, așa cum rezultă acestea din contractul de finanțare  și anexele acestuia, inclusiv, dacă este cazul, din actele adiționale prin care se aduc modificări contractului de finanțare sau anexelor sale, vor fi publicate pe site-ul </w:t>
      </w:r>
      <w:r w:rsidR="00D66B5B" w:rsidRPr="00C42312">
        <w:rPr>
          <w:rFonts w:ascii="Trebuchet MS" w:eastAsia="Arial" w:hAnsi="Trebuchet MS"/>
          <w:spacing w:val="-1"/>
        </w:rPr>
        <w:t>AMPoCIDIF</w:t>
      </w:r>
      <w:r w:rsidRPr="00C42312">
        <w:rPr>
          <w:rFonts w:ascii="Trebuchet MS" w:eastAsia="Arial" w:hAnsi="Trebuchet MS"/>
          <w:spacing w:val="-1"/>
        </w:rPr>
        <w:t>, în condițiile prevederilor art. 49, alin. (3) și (4) din Regulamentul (UE) 2021/1060:</w:t>
      </w:r>
    </w:p>
    <w:p w14:paraId="2E1B2EA1" w14:textId="77777777" w:rsidR="00095E03" w:rsidRPr="00C42312" w:rsidRDefault="00095E03" w:rsidP="00095E03">
      <w:pPr>
        <w:pStyle w:val="ListParagraph"/>
        <w:spacing w:after="0"/>
        <w:ind w:left="1134" w:right="76"/>
        <w:jc w:val="both"/>
        <w:rPr>
          <w:rFonts w:ascii="Trebuchet MS" w:eastAsia="Arial" w:hAnsi="Trebuchet MS"/>
          <w:spacing w:val="-1"/>
        </w:rPr>
      </w:pPr>
      <w:r w:rsidRPr="00C42312">
        <w:rPr>
          <w:rFonts w:ascii="Trebuchet MS" w:eastAsia="Arial" w:hAnsi="Trebuchet MS"/>
          <w:spacing w:val="-1"/>
        </w:rPr>
        <w:t xml:space="preserve">a) în cazul persoanelor juridice, denumirea beneficiarului și, în cazul unei achiziții, denumirea contractantului; </w:t>
      </w:r>
      <w:r w:rsidRPr="00C42312">
        <w:rPr>
          <w:rFonts w:ascii="Trebuchet MS" w:eastAsia="Arial" w:hAnsi="Trebuchet MS"/>
          <w:spacing w:val="-1"/>
          <w:shd w:val="clear" w:color="auto" w:fill="BFBFBF" w:themeFill="background1" w:themeFillShade="BF"/>
        </w:rPr>
        <w:t>în cazul în care beneficiarul este o persoană fizică</w:t>
      </w:r>
      <w:r w:rsidRPr="00C42312">
        <w:rPr>
          <w:rFonts w:ascii="Trebuchet MS" w:eastAsia="Arial" w:hAnsi="Trebuchet MS"/>
          <w:spacing w:val="-1"/>
        </w:rPr>
        <w:t>, prenumele și numele;</w:t>
      </w:r>
    </w:p>
    <w:p w14:paraId="63D89534" w14:textId="77777777" w:rsidR="00095E03" w:rsidRPr="00C42312" w:rsidRDefault="00095E03" w:rsidP="00095E03">
      <w:pPr>
        <w:spacing w:after="0"/>
        <w:ind w:left="1134" w:right="76"/>
        <w:jc w:val="both"/>
        <w:rPr>
          <w:rFonts w:ascii="Trebuchet MS" w:eastAsia="Arial" w:hAnsi="Trebuchet MS"/>
          <w:spacing w:val="-1"/>
        </w:rPr>
      </w:pPr>
      <w:r w:rsidRPr="00C42312">
        <w:rPr>
          <w:rFonts w:ascii="Trebuchet MS" w:eastAsia="Arial" w:hAnsi="Trebuchet MS"/>
          <w:spacing w:val="-1"/>
        </w:rPr>
        <w:t>b) denumirea proiectului;</w:t>
      </w:r>
    </w:p>
    <w:p w14:paraId="06E0C702" w14:textId="77777777" w:rsidR="00095E03" w:rsidRPr="00C42312" w:rsidRDefault="00095E03" w:rsidP="00095E03">
      <w:pPr>
        <w:spacing w:after="0"/>
        <w:ind w:left="1134" w:right="76"/>
        <w:jc w:val="both"/>
        <w:rPr>
          <w:rFonts w:ascii="Trebuchet MS" w:eastAsia="Arial" w:hAnsi="Trebuchet MS"/>
          <w:spacing w:val="-1"/>
        </w:rPr>
      </w:pPr>
      <w:r w:rsidRPr="00C42312">
        <w:rPr>
          <w:rFonts w:ascii="Trebuchet MS" w:eastAsia="Arial" w:hAnsi="Trebuchet MS"/>
          <w:spacing w:val="-1"/>
        </w:rPr>
        <w:t>c) scopul proiectului și realizările preconizate sau efective ale acestuia;</w:t>
      </w:r>
    </w:p>
    <w:p w14:paraId="783F4667" w14:textId="77777777" w:rsidR="00095E03" w:rsidRPr="00C42312" w:rsidRDefault="00095E03" w:rsidP="00095E03">
      <w:pPr>
        <w:spacing w:after="0"/>
        <w:ind w:left="1134" w:right="76"/>
        <w:jc w:val="both"/>
        <w:rPr>
          <w:rFonts w:ascii="Trebuchet MS" w:eastAsia="Arial" w:hAnsi="Trebuchet MS"/>
          <w:spacing w:val="-1"/>
        </w:rPr>
      </w:pPr>
      <w:r w:rsidRPr="00C42312">
        <w:rPr>
          <w:rFonts w:ascii="Trebuchet MS" w:eastAsia="Arial" w:hAnsi="Trebuchet MS"/>
          <w:spacing w:val="-1"/>
        </w:rPr>
        <w:t>d) data de începere a proiectului;</w:t>
      </w:r>
    </w:p>
    <w:p w14:paraId="2E7CE3D7" w14:textId="77777777" w:rsidR="00095E03" w:rsidRPr="00C42312" w:rsidRDefault="00095E03" w:rsidP="00095E03">
      <w:pPr>
        <w:spacing w:after="0"/>
        <w:ind w:left="1134" w:right="76"/>
        <w:jc w:val="both"/>
        <w:rPr>
          <w:rFonts w:ascii="Trebuchet MS" w:eastAsia="Arial" w:hAnsi="Trebuchet MS"/>
          <w:spacing w:val="-1"/>
        </w:rPr>
      </w:pPr>
      <w:r w:rsidRPr="00C42312">
        <w:rPr>
          <w:rFonts w:ascii="Trebuchet MS" w:eastAsia="Arial" w:hAnsi="Trebuchet MS"/>
          <w:spacing w:val="-1"/>
        </w:rPr>
        <w:t>e) data preconizată sau efectivă de încheiere a proiectului;</w:t>
      </w:r>
    </w:p>
    <w:p w14:paraId="083D83DA" w14:textId="77777777" w:rsidR="00095E03" w:rsidRPr="00C42312" w:rsidRDefault="00095E03" w:rsidP="00095E03">
      <w:pPr>
        <w:pStyle w:val="ListParagraph"/>
        <w:ind w:left="1134" w:right="76"/>
        <w:jc w:val="both"/>
        <w:rPr>
          <w:rFonts w:ascii="Trebuchet MS" w:eastAsia="Arial" w:hAnsi="Trebuchet MS"/>
          <w:spacing w:val="-1"/>
        </w:rPr>
      </w:pPr>
      <w:r w:rsidRPr="00C42312">
        <w:rPr>
          <w:rFonts w:ascii="Trebuchet MS" w:eastAsia="Arial" w:hAnsi="Trebuchet MS"/>
          <w:spacing w:val="-1"/>
        </w:rPr>
        <w:t>f) valoarea totală a proiectului;</w:t>
      </w:r>
    </w:p>
    <w:p w14:paraId="3AF80661" w14:textId="77777777" w:rsidR="00095E03" w:rsidRPr="00C42312" w:rsidRDefault="00095E03" w:rsidP="00095E03">
      <w:pPr>
        <w:pStyle w:val="ListParagraph"/>
        <w:ind w:left="1134" w:right="76"/>
        <w:jc w:val="both"/>
        <w:rPr>
          <w:rFonts w:ascii="Trebuchet MS" w:eastAsia="Arial" w:hAnsi="Trebuchet MS"/>
          <w:spacing w:val="-1"/>
        </w:rPr>
      </w:pPr>
      <w:r w:rsidRPr="00C42312">
        <w:rPr>
          <w:rFonts w:ascii="Trebuchet MS" w:eastAsia="Arial" w:hAnsi="Trebuchet MS"/>
          <w:spacing w:val="-1"/>
        </w:rPr>
        <w:t>g) fondul din care se finanțează proiectul;</w:t>
      </w:r>
    </w:p>
    <w:p w14:paraId="58199C51" w14:textId="77777777" w:rsidR="00095E03" w:rsidRPr="00C42312" w:rsidRDefault="00095E03" w:rsidP="00095E03">
      <w:pPr>
        <w:pStyle w:val="ListParagraph"/>
        <w:ind w:left="1134" w:right="76"/>
        <w:jc w:val="both"/>
        <w:rPr>
          <w:rFonts w:ascii="Trebuchet MS" w:eastAsia="Arial" w:hAnsi="Trebuchet MS"/>
          <w:spacing w:val="-1"/>
        </w:rPr>
      </w:pPr>
      <w:r w:rsidRPr="00C42312">
        <w:rPr>
          <w:rFonts w:ascii="Trebuchet MS" w:eastAsia="Arial" w:hAnsi="Trebuchet MS"/>
          <w:spacing w:val="-1"/>
        </w:rPr>
        <w:t>h) obiectivul specific vizat;</w:t>
      </w:r>
    </w:p>
    <w:p w14:paraId="698EAA89" w14:textId="77777777" w:rsidR="00095E03" w:rsidRPr="00C42312" w:rsidRDefault="00095E03" w:rsidP="00126297">
      <w:pPr>
        <w:pStyle w:val="ListParagraph"/>
        <w:spacing w:after="0"/>
        <w:ind w:left="1134" w:right="74"/>
        <w:contextualSpacing w:val="0"/>
        <w:jc w:val="both"/>
        <w:rPr>
          <w:rFonts w:ascii="Trebuchet MS" w:eastAsia="Arial" w:hAnsi="Trebuchet MS"/>
          <w:spacing w:val="-1"/>
        </w:rPr>
      </w:pPr>
      <w:r w:rsidRPr="00C42312">
        <w:rPr>
          <w:rFonts w:ascii="Trebuchet MS" w:eastAsia="Arial" w:hAnsi="Trebuchet MS"/>
          <w:spacing w:val="-1"/>
        </w:rPr>
        <w:t>i) rata de cofinanțare a Uniunii Europene;</w:t>
      </w:r>
    </w:p>
    <w:p w14:paraId="2131452E" w14:textId="34FD29FA" w:rsidR="00095E03" w:rsidRPr="00C42312" w:rsidRDefault="00095E03" w:rsidP="00126297">
      <w:pPr>
        <w:spacing w:after="0"/>
        <w:ind w:left="1134" w:right="76"/>
        <w:jc w:val="both"/>
        <w:rPr>
          <w:rFonts w:ascii="Trebuchet MS" w:eastAsia="Arial" w:hAnsi="Trebuchet MS"/>
          <w:spacing w:val="-1"/>
        </w:rPr>
      </w:pPr>
      <w:r w:rsidRPr="00C42312">
        <w:rPr>
          <w:rFonts w:ascii="Trebuchet MS" w:eastAsia="Arial" w:hAnsi="Trebuchet MS"/>
          <w:spacing w:val="-1"/>
        </w:rPr>
        <w:t>j)indicatorul de localizare sau datele de localizare pentru proiectul și țara în cauză</w:t>
      </w:r>
      <w:r w:rsidR="00126297">
        <w:rPr>
          <w:rFonts w:ascii="Trebuchet MS" w:eastAsia="Arial" w:hAnsi="Trebuchet MS"/>
          <w:spacing w:val="-1"/>
        </w:rPr>
        <w:t>.</w:t>
      </w:r>
    </w:p>
    <w:p w14:paraId="7A37AF67" w14:textId="531A580D" w:rsidR="00095E03" w:rsidRPr="00C42312" w:rsidRDefault="00095E03" w:rsidP="00095E03">
      <w:pPr>
        <w:pStyle w:val="ListParagraph"/>
        <w:ind w:left="567" w:right="76"/>
        <w:jc w:val="both"/>
        <w:rPr>
          <w:rFonts w:ascii="Trebuchet MS" w:eastAsia="Arial" w:hAnsi="Trebuchet MS"/>
          <w:spacing w:val="-1"/>
        </w:rPr>
      </w:pPr>
      <w:r w:rsidRPr="00126297">
        <w:rPr>
          <w:rFonts w:ascii="Trebuchet MS" w:eastAsia="Arial" w:hAnsi="Trebuchet MS"/>
          <w:spacing w:val="-1"/>
        </w:rPr>
        <w:t>(4)</w:t>
      </w:r>
      <w:r w:rsidRPr="00C42312">
        <w:rPr>
          <w:rFonts w:ascii="Trebuchet MS" w:eastAsia="Arial" w:hAnsi="Trebuchet MS"/>
          <w:i/>
          <w:spacing w:val="-1"/>
        </w:rPr>
        <w:t xml:space="preserve">Pentru proiectele mobile sau proiectele care acoperă mai multe locurise publică </w:t>
      </w:r>
      <w:r w:rsidRPr="00C42312">
        <w:rPr>
          <w:rFonts w:ascii="Trebuchet MS" w:eastAsia="Arial" w:hAnsi="Trebuchet MS"/>
          <w:spacing w:val="-1"/>
        </w:rPr>
        <w:t xml:space="preserve">pe site-ul </w:t>
      </w:r>
      <w:r w:rsidR="00B86347" w:rsidRPr="00C42312">
        <w:rPr>
          <w:rFonts w:ascii="Trebuchet MS" w:eastAsia="Arial" w:hAnsi="Trebuchet MS"/>
        </w:rPr>
        <w:t>AMPoCIDIF</w:t>
      </w:r>
      <w:r w:rsidRPr="00C42312">
        <w:rPr>
          <w:rFonts w:ascii="Trebuchet MS" w:eastAsia="Arial" w:hAnsi="Trebuchet MS"/>
          <w:spacing w:val="-1"/>
        </w:rPr>
        <w:t xml:space="preserve"> și localizarea beneficiarului, atunci când acesta este o persoană juridică, sau nivelul de regiune NUTS 2, atunci când beneficiarul este o persoană fizică.</w:t>
      </w:r>
    </w:p>
    <w:p w14:paraId="4F152890" w14:textId="7A2D40D0" w:rsidR="00095E03" w:rsidRPr="00C42312" w:rsidRDefault="00095E03" w:rsidP="00D704EA">
      <w:pPr>
        <w:ind w:left="1134" w:right="76" w:hanging="283"/>
        <w:jc w:val="both"/>
        <w:rPr>
          <w:rFonts w:ascii="Trebuchet MS" w:eastAsia="Arial" w:hAnsi="Trebuchet MS"/>
          <w:b/>
          <w:spacing w:val="-6"/>
        </w:rPr>
      </w:pPr>
      <w:r w:rsidRPr="00C42312">
        <w:rPr>
          <w:rFonts w:ascii="Trebuchet MS" w:eastAsia="Arial" w:hAnsi="Trebuchet MS"/>
          <w:spacing w:val="-1"/>
        </w:rPr>
        <w:t xml:space="preserve"> </w:t>
      </w:r>
    </w:p>
    <w:p w14:paraId="79C1EA3C" w14:textId="77777777" w:rsidR="00095E03" w:rsidRPr="00C42312" w:rsidRDefault="00095E03" w:rsidP="00095E03">
      <w:pPr>
        <w:ind w:left="118" w:firstLine="449"/>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18</w:t>
      </w:r>
      <w:r w:rsidRPr="00C42312">
        <w:rPr>
          <w:rFonts w:ascii="Trebuchet MS" w:eastAsia="Arial" w:hAnsi="Trebuchet MS"/>
          <w:b/>
          <w:spacing w:val="3"/>
        </w:rPr>
        <w:t xml:space="preserve"> </w:t>
      </w:r>
      <w:r w:rsidRPr="00C42312">
        <w:rPr>
          <w:rFonts w:ascii="Trebuchet MS" w:eastAsia="Arial" w:hAnsi="Trebuchet MS"/>
        </w:rPr>
        <w:t>–</w:t>
      </w:r>
      <w:r w:rsidRPr="00C42312">
        <w:rPr>
          <w:rFonts w:ascii="Trebuchet MS" w:eastAsia="Arial" w:hAnsi="Trebuchet MS"/>
          <w:spacing w:val="-1"/>
        </w:rPr>
        <w:t xml:space="preserve"> </w:t>
      </w:r>
      <w:r w:rsidRPr="00C42312">
        <w:rPr>
          <w:rFonts w:ascii="Trebuchet MS" w:eastAsia="Arial" w:hAnsi="Trebuchet MS"/>
          <w:b/>
          <w:spacing w:val="-1"/>
        </w:rPr>
        <w:t>C</w:t>
      </w:r>
      <w:r w:rsidRPr="00C42312">
        <w:rPr>
          <w:rFonts w:ascii="Trebuchet MS" w:eastAsia="Arial" w:hAnsi="Trebuchet MS"/>
          <w:b/>
        </w:rPr>
        <w:t>on</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de</w:t>
      </w:r>
      <w:r w:rsidRPr="00C42312">
        <w:rPr>
          <w:rFonts w:ascii="Trebuchet MS" w:eastAsia="Arial" w:hAnsi="Trebuchet MS"/>
          <w:b/>
          <w:spacing w:val="-17"/>
        </w:rPr>
        <w:t>n</w:t>
      </w:r>
      <w:r w:rsidRPr="00C42312">
        <w:rPr>
          <w:rFonts w:ascii="Trebuchet MS" w:eastAsia="Arial" w:hAnsi="Trebuchet MS"/>
          <w:b/>
          <w:spacing w:val="1"/>
        </w:rPr>
        <w:t>ți</w:t>
      </w:r>
      <w:r w:rsidRPr="00C42312">
        <w:rPr>
          <w:rFonts w:ascii="Trebuchet MS" w:eastAsia="Arial" w:hAnsi="Trebuchet MS"/>
          <w:b/>
          <w:spacing w:val="-3"/>
        </w:rPr>
        <w:t>a</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spacing w:val="1"/>
        </w:rPr>
        <w:t>t</w:t>
      </w:r>
      <w:r w:rsidRPr="00C42312">
        <w:rPr>
          <w:rFonts w:ascii="Trebuchet MS" w:eastAsia="Arial" w:hAnsi="Trebuchet MS"/>
          <w:b/>
        </w:rPr>
        <w:t>a</w:t>
      </w:r>
      <w:r w:rsidRPr="00C42312">
        <w:rPr>
          <w:rFonts w:ascii="Trebuchet MS" w:eastAsia="Arial" w:hAnsi="Trebuchet MS"/>
          <w:b/>
          <w:spacing w:val="1"/>
        </w:rPr>
        <w:t>t</w:t>
      </w:r>
      <w:r w:rsidRPr="00C42312">
        <w:rPr>
          <w:rFonts w:ascii="Trebuchet MS" w:eastAsia="Arial" w:hAnsi="Trebuchet MS"/>
          <w:b/>
        </w:rPr>
        <w:t>e</w:t>
      </w:r>
    </w:p>
    <w:p w14:paraId="0E36D7F5" w14:textId="77777777" w:rsidR="00095E03" w:rsidRPr="00C42312" w:rsidRDefault="00095E03" w:rsidP="00F4254E">
      <w:pPr>
        <w:pStyle w:val="ListParagraph"/>
        <w:numPr>
          <w:ilvl w:val="0"/>
          <w:numId w:val="45"/>
        </w:numPr>
        <w:spacing w:after="0" w:line="240" w:lineRule="auto"/>
        <w:jc w:val="both"/>
        <w:rPr>
          <w:rFonts w:ascii="Trebuchet MS" w:hAnsi="Trebuchet MS"/>
        </w:rPr>
      </w:pPr>
      <w:r w:rsidRPr="00C42312">
        <w:rPr>
          <w:rFonts w:ascii="Trebuchet MS" w:eastAsia="Arial" w:hAnsi="Trebuchet MS"/>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C42312">
        <w:rPr>
          <w:rFonts w:ascii="Trebuchet MS" w:eastAsia="Arial" w:hAnsi="Trebuchet MS"/>
        </w:rPr>
        <w:t>.</w:t>
      </w:r>
      <w:r w:rsidRPr="00C42312">
        <w:rPr>
          <w:rFonts w:ascii="Trebuchet MS" w:hAnsi="Trebuchet MS"/>
        </w:rPr>
        <w:t xml:space="preserve"> </w:t>
      </w:r>
    </w:p>
    <w:p w14:paraId="690791FE" w14:textId="77777777" w:rsidR="00095E03" w:rsidRPr="00C42312" w:rsidRDefault="00095E03" w:rsidP="00F4254E">
      <w:pPr>
        <w:pStyle w:val="ListParagraph"/>
        <w:numPr>
          <w:ilvl w:val="0"/>
          <w:numId w:val="45"/>
        </w:numPr>
        <w:spacing w:after="0" w:line="240" w:lineRule="auto"/>
        <w:jc w:val="both"/>
        <w:rPr>
          <w:rFonts w:ascii="Trebuchet MS" w:eastAsia="Arial" w:hAnsi="Trebuchet MS"/>
        </w:rPr>
      </w:pPr>
      <w:r w:rsidRPr="00C42312">
        <w:rPr>
          <w:rFonts w:ascii="Trebuchet MS" w:eastAsia="Arial" w:hAnsi="Trebuchet MS"/>
        </w:rPr>
        <w:t>Părțile înțeleg să utilizeze informațiile contractuale doar în scopul de a-și îndeplini obligațiile din prezentul contract de finanțare.</w:t>
      </w:r>
    </w:p>
    <w:p w14:paraId="62789BC2" w14:textId="12F26C38" w:rsidR="00095E03" w:rsidRPr="00C42312" w:rsidRDefault="006E7EE5" w:rsidP="00F4254E">
      <w:pPr>
        <w:pStyle w:val="ListParagraph"/>
        <w:numPr>
          <w:ilvl w:val="0"/>
          <w:numId w:val="45"/>
        </w:numPr>
        <w:spacing w:after="0" w:line="240" w:lineRule="auto"/>
        <w:ind w:right="72"/>
        <w:jc w:val="both"/>
        <w:rPr>
          <w:rFonts w:ascii="Trebuchet MS" w:eastAsia="Arial" w:hAnsi="Trebuchet MS"/>
          <w:spacing w:val="-1"/>
        </w:rPr>
      </w:pPr>
      <w:r w:rsidRPr="00C42312">
        <w:rPr>
          <w:rFonts w:ascii="Trebuchet MS" w:eastAsia="Arial" w:hAnsi="Trebuchet MS"/>
        </w:rPr>
        <w:t>AMPoCIDIF</w:t>
      </w:r>
      <w:r w:rsidR="00095E03" w:rsidRPr="00C42312">
        <w:rPr>
          <w:rFonts w:ascii="Trebuchet MS" w:eastAsia="Arial" w:hAnsi="Trebuchet MS"/>
          <w:spacing w:val="-1"/>
        </w:rPr>
        <w:t>, beneficiarul și, după caz, Liderul de parteneriat și partenerii sunt exonerați de răspunderea pentru dezvăluirea de documente sau informații stabilite de părți ca fiind confidențiale dacă:</w:t>
      </w:r>
    </w:p>
    <w:p w14:paraId="47FC3D30" w14:textId="64A0E701" w:rsidR="00095E03" w:rsidRPr="00C42312" w:rsidRDefault="00095E03" w:rsidP="00F4254E">
      <w:pPr>
        <w:pStyle w:val="ListParagraph"/>
        <w:numPr>
          <w:ilvl w:val="0"/>
          <w:numId w:val="46"/>
        </w:numPr>
        <w:spacing w:after="0" w:line="240" w:lineRule="auto"/>
        <w:ind w:right="72"/>
        <w:jc w:val="both"/>
        <w:rPr>
          <w:rFonts w:ascii="Trebuchet MS" w:eastAsia="Arial" w:hAnsi="Trebuchet MS"/>
          <w:spacing w:val="-1"/>
        </w:rPr>
      </w:pPr>
      <w:r w:rsidRPr="00C42312">
        <w:rPr>
          <w:rFonts w:ascii="Trebuchet MS" w:eastAsia="Arial" w:hAnsi="Trebuchet MS"/>
          <w:spacing w:val="-1"/>
        </w:rPr>
        <w:t>informația a fost dezvăluită după ce a fost obținut acordul scris al celeilalte părți contractante pentru asemenea dezvăluire</w:t>
      </w:r>
      <w:r w:rsidR="00126297">
        <w:rPr>
          <w:rFonts w:ascii="Trebuchet MS" w:eastAsia="Arial" w:hAnsi="Trebuchet MS"/>
          <w:spacing w:val="-1"/>
        </w:rPr>
        <w:t>;</w:t>
      </w:r>
      <w:r w:rsidRPr="00C42312">
        <w:rPr>
          <w:rFonts w:ascii="Trebuchet MS" w:eastAsia="Arial" w:hAnsi="Trebuchet MS"/>
          <w:spacing w:val="-1"/>
        </w:rPr>
        <w:t xml:space="preserve"> </w:t>
      </w:r>
    </w:p>
    <w:p w14:paraId="32C440DE" w14:textId="77777777" w:rsidR="00095E03" w:rsidRPr="00C42312" w:rsidRDefault="00095E03" w:rsidP="00095E03">
      <w:pPr>
        <w:pStyle w:val="ListParagraph"/>
        <w:ind w:left="1080" w:right="72"/>
        <w:jc w:val="both"/>
        <w:rPr>
          <w:rFonts w:ascii="Trebuchet MS" w:eastAsia="Arial" w:hAnsi="Trebuchet MS"/>
          <w:spacing w:val="-1"/>
        </w:rPr>
      </w:pPr>
      <w:r w:rsidRPr="00C42312">
        <w:rPr>
          <w:rFonts w:ascii="Trebuchet MS" w:eastAsia="Arial" w:hAnsi="Trebuchet MS"/>
          <w:spacing w:val="-1"/>
        </w:rPr>
        <w:t>sau</w:t>
      </w:r>
    </w:p>
    <w:p w14:paraId="2DF943BD" w14:textId="77777777" w:rsidR="00095E03" w:rsidRPr="00C42312" w:rsidRDefault="00095E03" w:rsidP="00F4254E">
      <w:pPr>
        <w:pStyle w:val="ListParagraph"/>
        <w:numPr>
          <w:ilvl w:val="0"/>
          <w:numId w:val="46"/>
        </w:numPr>
        <w:spacing w:after="0" w:line="240" w:lineRule="auto"/>
        <w:ind w:right="72"/>
        <w:jc w:val="both"/>
        <w:rPr>
          <w:rFonts w:ascii="Trebuchet MS" w:eastAsia="Arial" w:hAnsi="Trebuchet MS"/>
          <w:spacing w:val="-1"/>
        </w:rPr>
      </w:pPr>
      <w:r w:rsidRPr="00C42312">
        <w:rPr>
          <w:rFonts w:ascii="Trebuchet MS" w:eastAsia="Arial" w:hAnsi="Trebuchet MS"/>
          <w:spacing w:val="-1"/>
        </w:rPr>
        <w:t>partea a fost obligată în mod legal să dezvăluie informația;</w:t>
      </w:r>
    </w:p>
    <w:p w14:paraId="4EA88140" w14:textId="77777777" w:rsidR="00095E03" w:rsidRPr="00C42312" w:rsidRDefault="00095E03" w:rsidP="00095E03">
      <w:pPr>
        <w:pStyle w:val="ListParagraph"/>
        <w:ind w:left="1080" w:right="72"/>
        <w:jc w:val="both"/>
        <w:rPr>
          <w:rFonts w:ascii="Trebuchet MS" w:eastAsia="Arial" w:hAnsi="Trebuchet MS"/>
          <w:spacing w:val="-1"/>
        </w:rPr>
      </w:pPr>
      <w:r w:rsidRPr="00C42312">
        <w:rPr>
          <w:rFonts w:ascii="Trebuchet MS" w:eastAsia="Arial" w:hAnsi="Trebuchet MS"/>
          <w:spacing w:val="-1"/>
        </w:rPr>
        <w:t xml:space="preserve">sau </w:t>
      </w:r>
    </w:p>
    <w:p w14:paraId="31735B0E" w14:textId="77777777" w:rsidR="00095E03" w:rsidRPr="00C42312" w:rsidRDefault="00095E03" w:rsidP="00F4254E">
      <w:pPr>
        <w:pStyle w:val="ListParagraph"/>
        <w:numPr>
          <w:ilvl w:val="0"/>
          <w:numId w:val="46"/>
        </w:numPr>
        <w:spacing w:after="0" w:line="240" w:lineRule="auto"/>
        <w:ind w:right="72"/>
        <w:jc w:val="both"/>
        <w:rPr>
          <w:rFonts w:ascii="Trebuchet MS" w:eastAsia="Arial" w:hAnsi="Trebuchet MS"/>
          <w:spacing w:val="-1"/>
        </w:rPr>
      </w:pPr>
      <w:r w:rsidRPr="00C42312">
        <w:rPr>
          <w:rFonts w:ascii="Trebuchet MS" w:eastAsia="Arial" w:hAnsi="Trebuchet MS"/>
          <w:spacing w:val="-1"/>
        </w:rPr>
        <w:t>informația devine notorie/publică.</w:t>
      </w:r>
    </w:p>
    <w:p w14:paraId="3178E3A8" w14:textId="77777777" w:rsidR="00095E03" w:rsidRPr="00C42312" w:rsidRDefault="00095E03" w:rsidP="00095E03">
      <w:pPr>
        <w:rPr>
          <w:rFonts w:ascii="Trebuchet MS" w:hAnsi="Trebuchet MS"/>
        </w:rPr>
      </w:pPr>
    </w:p>
    <w:p w14:paraId="05C26705" w14:textId="77777777" w:rsidR="00095E03" w:rsidRPr="00C42312" w:rsidRDefault="00095E03" w:rsidP="00095E03">
      <w:pPr>
        <w:ind w:firstLine="720"/>
        <w:rPr>
          <w:rFonts w:ascii="Trebuchet MS" w:eastAsia="Arial" w:hAnsi="Trebuchet MS"/>
          <w:b/>
          <w:position w:val="1"/>
        </w:rPr>
      </w:pPr>
      <w:r w:rsidRPr="00C42312">
        <w:rPr>
          <w:rFonts w:ascii="Trebuchet MS" w:eastAsia="Arial" w:hAnsi="Trebuchet MS"/>
          <w:b/>
          <w:position w:val="1"/>
        </w:rPr>
        <w:t>Articolul 19 – Protecția și prelucrarea datelor cu caracter personal</w:t>
      </w:r>
    </w:p>
    <w:p w14:paraId="54F3DB4F" w14:textId="77777777" w:rsidR="00095E03" w:rsidRPr="00C42312" w:rsidRDefault="00095E03" w:rsidP="00F4254E">
      <w:pPr>
        <w:pStyle w:val="ListParagraph"/>
        <w:numPr>
          <w:ilvl w:val="0"/>
          <w:numId w:val="47"/>
        </w:numPr>
        <w:spacing w:after="0" w:line="240" w:lineRule="auto"/>
        <w:jc w:val="both"/>
        <w:rPr>
          <w:rFonts w:ascii="Trebuchet MS" w:eastAsia="Arial" w:hAnsi="Trebuchet MS"/>
        </w:rPr>
      </w:pPr>
      <w:r w:rsidRPr="00C42312">
        <w:rPr>
          <w:rFonts w:ascii="Trebuchet MS" w:eastAsia="Arial" w:hAnsi="Trebuchet MS"/>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2A315B1D" w14:textId="454489B2" w:rsidR="00095E03" w:rsidRPr="00C42312" w:rsidRDefault="00095E03" w:rsidP="00F4254E">
      <w:pPr>
        <w:pStyle w:val="ListParagraph"/>
        <w:numPr>
          <w:ilvl w:val="0"/>
          <w:numId w:val="47"/>
        </w:numPr>
        <w:spacing w:after="0" w:line="240" w:lineRule="auto"/>
        <w:jc w:val="both"/>
        <w:rPr>
          <w:rFonts w:ascii="Trebuchet MS" w:eastAsia="Arial" w:hAnsi="Trebuchet MS"/>
          <w:spacing w:val="-1"/>
        </w:rPr>
      </w:pPr>
      <w:r w:rsidRPr="00C42312">
        <w:rPr>
          <w:rFonts w:ascii="Trebuchet MS" w:eastAsia="Arial" w:hAnsi="Trebuchet MS"/>
        </w:rPr>
        <w:t>Prezentul contract de finanțare reprezintă un acord ferm pentru părți în ceea ce privește gestionarea și prelucrarea datelor cu caracter personal primite în vederea îndeplinirii obligațiilor contractuale, în condițiile specificate la art. 4 din Regulamentul (UE) 2021</w:t>
      </w:r>
      <w:r w:rsidR="005E3EA7" w:rsidRPr="00C42312">
        <w:rPr>
          <w:rFonts w:ascii="Trebuchet MS" w:eastAsia="Arial" w:hAnsi="Trebuchet MS"/>
        </w:rPr>
        <w:t>/1060</w:t>
      </w:r>
      <w:r w:rsidRPr="00C42312">
        <w:rPr>
          <w:rFonts w:ascii="Trebuchet MS" w:eastAsia="Arial" w:hAnsi="Trebuchet MS"/>
        </w:rPr>
        <w:t>, și în conformitate cu</w:t>
      </w:r>
      <w:r w:rsidRPr="00C42312">
        <w:rPr>
          <w:rFonts w:ascii="Trebuchet MS" w:eastAsia="Arial" w:hAnsi="Trebuchet MS"/>
          <w:spacing w:val="-1"/>
        </w:rPr>
        <w:t xml:space="preserve"> Regulamentul nr. (UE) 679/2016  și Legea nr.190/2018, cu modificările și completările ulterioare.</w:t>
      </w:r>
    </w:p>
    <w:p w14:paraId="42813337" w14:textId="77777777" w:rsidR="00095E03" w:rsidRPr="00C42312" w:rsidRDefault="00095E03" w:rsidP="00F4254E">
      <w:pPr>
        <w:pStyle w:val="ListParagraph"/>
        <w:numPr>
          <w:ilvl w:val="0"/>
          <w:numId w:val="47"/>
        </w:numPr>
        <w:spacing w:after="0" w:line="240" w:lineRule="auto"/>
        <w:jc w:val="both"/>
        <w:rPr>
          <w:rFonts w:ascii="Trebuchet MS" w:eastAsia="Arial" w:hAnsi="Trebuchet MS"/>
        </w:rPr>
      </w:pPr>
      <w:r w:rsidRPr="00C42312">
        <w:rPr>
          <w:rFonts w:ascii="Trebuchet MS" w:eastAsia="Arial" w:hAnsi="Trebuchet MS"/>
        </w:rPr>
        <w:t xml:space="preserve">Datele cu caracter personal ale grupului țintă și, după caz, ale beneficiarilor finali ai proiectului, ale resurselor umane din cadrul proiectului și ale subcontractanților nu pot fi </w:t>
      </w:r>
      <w:r w:rsidRPr="00C42312">
        <w:rPr>
          <w:rFonts w:ascii="Trebuchet MS" w:eastAsia="Arial" w:hAnsi="Trebuchet MS"/>
        </w:rPr>
        <w:lastRenderedPageBreak/>
        <w:t>prelucrate și publicate, pentru informarea publicului, decât cu informarea prealabilă a acestora asupra scopului prelucrării sau publicării și obținerea consimțământului acestora, în condițiile legii.</w:t>
      </w:r>
    </w:p>
    <w:p w14:paraId="719689FD" w14:textId="77777777" w:rsidR="00095E03" w:rsidRPr="00C42312" w:rsidRDefault="00095E03" w:rsidP="00F4254E">
      <w:pPr>
        <w:pStyle w:val="ListParagraph"/>
        <w:numPr>
          <w:ilvl w:val="0"/>
          <w:numId w:val="47"/>
        </w:numPr>
        <w:spacing w:after="0" w:line="240" w:lineRule="auto"/>
        <w:jc w:val="both"/>
        <w:rPr>
          <w:rFonts w:ascii="Trebuchet MS" w:eastAsia="Arial" w:hAnsi="Trebuchet MS"/>
        </w:rPr>
      </w:pPr>
      <w:r w:rsidRPr="00C42312">
        <w:rPr>
          <w:rFonts w:ascii="Trebuchet MS" w:eastAsia="Arial" w:hAnsi="Trebuchet MS"/>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64694D55" w14:textId="77777777" w:rsidR="00095E03" w:rsidRPr="00C42312" w:rsidRDefault="00095E03" w:rsidP="00095E03">
      <w:pPr>
        <w:rPr>
          <w:rFonts w:ascii="Trebuchet MS" w:hAnsi="Trebuchet MS"/>
        </w:rPr>
      </w:pPr>
    </w:p>
    <w:p w14:paraId="36C89590"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20</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P</w:t>
      </w:r>
      <w:r w:rsidRPr="00C42312">
        <w:rPr>
          <w:rFonts w:ascii="Trebuchet MS" w:eastAsia="Arial" w:hAnsi="Trebuchet MS"/>
          <w:b/>
        </w:rPr>
        <w:t>ub</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rPr>
        <w:t>car</w:t>
      </w:r>
      <w:r w:rsidRPr="00C42312">
        <w:rPr>
          <w:rFonts w:ascii="Trebuchet MS" w:eastAsia="Arial" w:hAnsi="Trebuchet MS"/>
          <w:b/>
          <w:spacing w:val="-3"/>
        </w:rPr>
        <w:t>e</w:t>
      </w:r>
      <w:r w:rsidRPr="00C42312">
        <w:rPr>
          <w:rFonts w:ascii="Trebuchet MS" w:eastAsia="Arial" w:hAnsi="Trebuchet MS"/>
          <w:b/>
        </w:rPr>
        <w:t>a</w:t>
      </w:r>
      <w:r w:rsidRPr="00C42312">
        <w:rPr>
          <w:rFonts w:ascii="Trebuchet MS" w:eastAsia="Arial" w:hAnsi="Trebuchet MS"/>
          <w:b/>
          <w:spacing w:val="1"/>
        </w:rPr>
        <w:t xml:space="preserve"> </w:t>
      </w:r>
      <w:r w:rsidRPr="00C42312">
        <w:rPr>
          <w:rFonts w:ascii="Trebuchet MS" w:eastAsia="Arial" w:hAnsi="Trebuchet MS"/>
          <w:b/>
        </w:rPr>
        <w:t>da</w:t>
      </w:r>
      <w:r w:rsidRPr="00C42312">
        <w:rPr>
          <w:rFonts w:ascii="Trebuchet MS" w:eastAsia="Arial" w:hAnsi="Trebuchet MS"/>
          <w:b/>
          <w:spacing w:val="1"/>
        </w:rPr>
        <w:t>t</w:t>
      </w:r>
      <w:r w:rsidRPr="00C42312">
        <w:rPr>
          <w:rFonts w:ascii="Trebuchet MS" w:eastAsia="Arial" w:hAnsi="Trebuchet MS"/>
          <w:b/>
          <w:spacing w:val="-3"/>
        </w:rPr>
        <w:t>e</w:t>
      </w:r>
      <w:r w:rsidRPr="00C42312">
        <w:rPr>
          <w:rFonts w:ascii="Trebuchet MS" w:eastAsia="Arial" w:hAnsi="Trebuchet MS"/>
          <w:b/>
          <w:spacing w:val="1"/>
        </w:rPr>
        <w:t>l</w:t>
      </w:r>
      <w:r w:rsidRPr="00C42312">
        <w:rPr>
          <w:rFonts w:ascii="Trebuchet MS" w:eastAsia="Arial" w:hAnsi="Trebuchet MS"/>
          <w:b/>
        </w:rPr>
        <w:t>or</w:t>
      </w:r>
    </w:p>
    <w:p w14:paraId="57247FD0" w14:textId="77777777" w:rsidR="00095E03" w:rsidRPr="00C42312" w:rsidRDefault="00095E03" w:rsidP="00095E03">
      <w:pPr>
        <w:ind w:left="709"/>
        <w:jc w:val="both"/>
        <w:rPr>
          <w:rFonts w:ascii="Trebuchet MS" w:eastAsia="Arial" w:hAnsi="Trebuchet MS"/>
          <w:spacing w:val="-1"/>
        </w:rPr>
      </w:pPr>
      <w:r w:rsidRPr="00C42312">
        <w:rPr>
          <w:rFonts w:ascii="Trebuchet MS" w:eastAsia="Arial" w:hAnsi="Trebuchet MS"/>
          <w:spacing w:val="-1"/>
        </w:rPr>
        <w:t>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din prezentul contract de finanțare.</w:t>
      </w:r>
    </w:p>
    <w:p w14:paraId="2E483A03" w14:textId="77777777" w:rsidR="00095E03" w:rsidRPr="00C42312" w:rsidRDefault="00095E03" w:rsidP="00095E03">
      <w:pPr>
        <w:ind w:left="118"/>
        <w:jc w:val="both"/>
        <w:rPr>
          <w:rFonts w:ascii="Trebuchet MS" w:eastAsia="Arial" w:hAnsi="Trebuchet MS"/>
          <w:b/>
          <w:bCs/>
          <w:spacing w:val="-1"/>
        </w:rPr>
      </w:pPr>
    </w:p>
    <w:p w14:paraId="23E64AB3" w14:textId="77777777" w:rsidR="00095E03" w:rsidRPr="00C42312" w:rsidRDefault="00095E03" w:rsidP="00095E03">
      <w:pPr>
        <w:ind w:firstLine="720"/>
        <w:jc w:val="both"/>
        <w:rPr>
          <w:rFonts w:ascii="Trebuchet MS" w:eastAsia="Arial" w:hAnsi="Trebuchet MS"/>
          <w:b/>
          <w:bCs/>
          <w:spacing w:val="-1"/>
        </w:rPr>
      </w:pPr>
      <w:r w:rsidRPr="00C42312">
        <w:rPr>
          <w:rFonts w:ascii="Trebuchet MS" w:eastAsia="Arial" w:hAnsi="Trebuchet MS"/>
          <w:b/>
          <w:bCs/>
          <w:spacing w:val="-1"/>
        </w:rPr>
        <w:t>Articolul 21 – Comunicarea</w:t>
      </w:r>
    </w:p>
    <w:p w14:paraId="45191D43" w14:textId="1833EE8E" w:rsidR="00095E03" w:rsidRPr="00C42312" w:rsidRDefault="00095E03" w:rsidP="00F4254E">
      <w:pPr>
        <w:pStyle w:val="ListParagraph"/>
        <w:numPr>
          <w:ilvl w:val="3"/>
          <w:numId w:val="48"/>
        </w:numPr>
        <w:spacing w:after="0" w:line="240" w:lineRule="auto"/>
        <w:jc w:val="both"/>
        <w:rPr>
          <w:rFonts w:ascii="Trebuchet MS" w:eastAsia="Arial" w:hAnsi="Trebuchet MS"/>
          <w:spacing w:val="-1"/>
        </w:rPr>
      </w:pPr>
      <w:r w:rsidRPr="00C42312">
        <w:rPr>
          <w:rFonts w:ascii="Trebuchet MS" w:eastAsia="Arial" w:hAnsi="Trebuchet MS"/>
          <w:spacing w:val="-1"/>
        </w:rPr>
        <w:t xml:space="preserve">Întreaga comunicare dintre </w:t>
      </w:r>
      <w:r w:rsidR="00D66B5B" w:rsidRPr="00C42312">
        <w:rPr>
          <w:rFonts w:ascii="Trebuchet MS" w:eastAsia="Arial" w:hAnsi="Trebuchet MS"/>
          <w:spacing w:val="-1"/>
        </w:rPr>
        <w:t>AMPoCIDIF</w:t>
      </w:r>
      <w:r w:rsidRPr="00C42312">
        <w:rPr>
          <w:rFonts w:ascii="Trebuchet MS" w:eastAsia="Arial" w:hAnsi="Trebuchet MS"/>
          <w:spacing w:val="-1"/>
        </w:rPr>
        <w:t xml:space="preserve"> și Beneficiar legată de prezentul contract de finanțare se va face, în scris, exclusiv prin MySMIS2021. </w:t>
      </w:r>
    </w:p>
    <w:p w14:paraId="6F846F80" w14:textId="6F4714E4" w:rsidR="00095E03" w:rsidRPr="00C42312" w:rsidRDefault="00095E03" w:rsidP="00F4254E">
      <w:pPr>
        <w:pStyle w:val="ListParagraph"/>
        <w:numPr>
          <w:ilvl w:val="3"/>
          <w:numId w:val="48"/>
        </w:numPr>
        <w:spacing w:after="0" w:line="240" w:lineRule="auto"/>
        <w:jc w:val="both"/>
        <w:rPr>
          <w:rFonts w:ascii="Trebuchet MS" w:eastAsia="Arial" w:hAnsi="Trebuchet MS"/>
        </w:rPr>
      </w:pPr>
      <w:r w:rsidRPr="00C42312">
        <w:rPr>
          <w:rFonts w:ascii="Trebuchet MS" w:eastAsia="Arial" w:hAnsi="Trebuchet MS"/>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r w:rsidR="00D66B5B" w:rsidRPr="00C42312">
        <w:rPr>
          <w:rFonts w:ascii="Trebuchet MS" w:eastAsia="Arial" w:hAnsi="Trebuchet MS"/>
          <w:spacing w:val="-1"/>
        </w:rPr>
        <w:t>AMPoCIDIF</w:t>
      </w:r>
      <w:r w:rsidRPr="00C42312">
        <w:rPr>
          <w:rFonts w:ascii="Trebuchet MS" w:eastAsia="Arial" w:hAnsi="Trebuchet MS"/>
          <w:spacing w:val="-1"/>
        </w:rPr>
        <w:t xml:space="preserve"> și Beneficiar poate avea loc prin e-mail și/sau pe suport de hârtie, la următoarele adrese: </w:t>
      </w:r>
    </w:p>
    <w:p w14:paraId="46B66B60" w14:textId="77777777" w:rsidR="00095E03" w:rsidRPr="00C42312" w:rsidRDefault="00095E03" w:rsidP="00F4254E">
      <w:pPr>
        <w:pStyle w:val="ListParagraph"/>
        <w:numPr>
          <w:ilvl w:val="4"/>
          <w:numId w:val="20"/>
        </w:numPr>
        <w:spacing w:after="0" w:line="240" w:lineRule="auto"/>
        <w:jc w:val="both"/>
        <w:rPr>
          <w:rFonts w:ascii="Trebuchet MS" w:eastAsia="Arial" w:hAnsi="Trebuchet MS"/>
        </w:rPr>
      </w:pPr>
      <w:r w:rsidRPr="00C42312">
        <w:rPr>
          <w:rFonts w:ascii="Trebuchet MS" w:eastAsia="Arial" w:hAnsi="Trebuchet MS"/>
          <w:spacing w:val="-1"/>
        </w:rPr>
        <w:t>p</w:t>
      </w:r>
      <w:r w:rsidRPr="00C42312">
        <w:rPr>
          <w:rFonts w:ascii="Trebuchet MS" w:eastAsia="Arial" w:hAnsi="Trebuchet MS"/>
        </w:rPr>
        <w:t>en</w:t>
      </w:r>
      <w:r w:rsidRPr="00C42312">
        <w:rPr>
          <w:rFonts w:ascii="Trebuchet MS" w:eastAsia="Arial" w:hAnsi="Trebuchet MS"/>
          <w:spacing w:val="1"/>
        </w:rPr>
        <w:t>tr</w:t>
      </w:r>
      <w:r w:rsidRPr="00C42312">
        <w:rPr>
          <w:rFonts w:ascii="Trebuchet MS" w:eastAsia="Arial" w:hAnsi="Trebuchet MS"/>
        </w:rPr>
        <w:t xml:space="preserve">u </w:t>
      </w:r>
      <w:r w:rsidRPr="00C42312">
        <w:rPr>
          <w:rFonts w:ascii="Trebuchet MS" w:eastAsia="Arial" w:hAnsi="Trebuchet MS"/>
          <w:spacing w:val="-1"/>
        </w:rPr>
        <w:t>B</w:t>
      </w:r>
      <w:r w:rsidRPr="00C42312">
        <w:rPr>
          <w:rFonts w:ascii="Trebuchet MS" w:eastAsia="Arial" w:hAnsi="Trebuchet MS"/>
        </w:rPr>
        <w:t>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3"/>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spacing w:val="-1"/>
        </w:rPr>
        <w:t>:</w:t>
      </w:r>
      <w:r w:rsidRPr="00C42312">
        <w:rPr>
          <w:rFonts w:ascii="Trebuchet MS" w:eastAsia="Arial" w:hAnsi="Trebuchet MS"/>
        </w:rPr>
        <w:t>……</w:t>
      </w:r>
      <w:r w:rsidRPr="00C42312">
        <w:rPr>
          <w:rFonts w:ascii="Trebuchet MS" w:eastAsia="Arial" w:hAnsi="Trebuchet MS"/>
          <w:spacing w:val="-2"/>
        </w:rPr>
        <w:t>…</w:t>
      </w:r>
      <w:r w:rsidRPr="00C42312">
        <w:rPr>
          <w:rFonts w:ascii="Trebuchet MS" w:eastAsia="Arial" w:hAnsi="Trebuchet MS"/>
        </w:rPr>
        <w:t>……</w:t>
      </w:r>
      <w:r w:rsidRPr="00C42312">
        <w:rPr>
          <w:rFonts w:ascii="Trebuchet MS" w:eastAsia="Arial" w:hAnsi="Trebuchet MS"/>
          <w:spacing w:val="-2"/>
        </w:rPr>
        <w:t>…</w:t>
      </w:r>
      <w:r w:rsidRPr="00C42312">
        <w:rPr>
          <w:rFonts w:ascii="Trebuchet MS" w:eastAsia="Arial" w:hAnsi="Trebuchet MS"/>
        </w:rPr>
        <w:t>. (</w:t>
      </w:r>
      <w:r w:rsidRPr="00C42312">
        <w:rPr>
          <w:rFonts w:ascii="Trebuchet MS" w:hAnsi="Trebuchet MS" w:cs="Arial"/>
        </w:rPr>
        <w:t>inclusiv adresă poștală, adresă e-mail);</w:t>
      </w:r>
    </w:p>
    <w:p w14:paraId="5F420EAD" w14:textId="3D063B9B" w:rsidR="00095E03" w:rsidRPr="00C42312" w:rsidRDefault="00095E03" w:rsidP="00F4254E">
      <w:pPr>
        <w:pStyle w:val="ListParagraph"/>
        <w:numPr>
          <w:ilvl w:val="4"/>
          <w:numId w:val="20"/>
        </w:numPr>
        <w:spacing w:after="0" w:line="240" w:lineRule="auto"/>
        <w:jc w:val="both"/>
        <w:rPr>
          <w:rFonts w:ascii="Trebuchet MS" w:eastAsia="Arial" w:hAnsi="Trebuchet MS"/>
        </w:rPr>
      </w:pPr>
      <w:r w:rsidRPr="00C42312">
        <w:rPr>
          <w:rFonts w:ascii="Trebuchet MS" w:eastAsia="Arial" w:hAnsi="Trebuchet MS"/>
          <w:spacing w:val="-1"/>
        </w:rPr>
        <w:t>p</w:t>
      </w:r>
      <w:r w:rsidRPr="00C42312">
        <w:rPr>
          <w:rFonts w:ascii="Trebuchet MS" w:eastAsia="Arial" w:hAnsi="Trebuchet MS"/>
        </w:rPr>
        <w:t>en</w:t>
      </w:r>
      <w:r w:rsidRPr="00C42312">
        <w:rPr>
          <w:rFonts w:ascii="Trebuchet MS" w:eastAsia="Arial" w:hAnsi="Trebuchet MS"/>
          <w:spacing w:val="1"/>
        </w:rPr>
        <w:t>tr</w:t>
      </w:r>
      <w:r w:rsidRPr="00C42312">
        <w:rPr>
          <w:rFonts w:ascii="Trebuchet MS" w:eastAsia="Arial" w:hAnsi="Trebuchet MS"/>
        </w:rPr>
        <w:t xml:space="preserve">u </w:t>
      </w:r>
      <w:r w:rsidR="00D66B5B" w:rsidRPr="00C42312">
        <w:rPr>
          <w:rFonts w:ascii="Trebuchet MS" w:eastAsia="Arial" w:hAnsi="Trebuchet MS"/>
          <w:spacing w:val="-1"/>
        </w:rPr>
        <w:t>AMPoCIDIF</w:t>
      </w:r>
      <w:r w:rsidRPr="00C42312">
        <w:rPr>
          <w:rFonts w:ascii="Trebuchet MS" w:eastAsia="Arial" w:hAnsi="Trebuchet MS"/>
          <w:spacing w:val="-1"/>
        </w:rPr>
        <w:t>:</w:t>
      </w:r>
      <w:r w:rsidRPr="00C42312">
        <w:rPr>
          <w:rFonts w:ascii="Trebuchet MS" w:eastAsia="Arial" w:hAnsi="Trebuchet MS"/>
        </w:rPr>
        <w:t>……</w:t>
      </w:r>
      <w:r w:rsidRPr="00C42312">
        <w:rPr>
          <w:rFonts w:ascii="Trebuchet MS" w:eastAsia="Arial" w:hAnsi="Trebuchet MS"/>
          <w:spacing w:val="-2"/>
        </w:rPr>
        <w:t>……</w:t>
      </w:r>
      <w:r w:rsidRPr="00C42312">
        <w:rPr>
          <w:rFonts w:ascii="Trebuchet MS" w:eastAsia="Arial" w:hAnsi="Trebuchet MS"/>
        </w:rPr>
        <w:t>…………</w:t>
      </w:r>
      <w:r w:rsidRPr="00C42312">
        <w:rPr>
          <w:rFonts w:ascii="Trebuchet MS" w:hAnsi="Trebuchet MS" w:cs="Arial"/>
        </w:rPr>
        <w:t xml:space="preserve"> (inclusiv adresă poștală, adresă e-mail);</w:t>
      </w:r>
    </w:p>
    <w:p w14:paraId="0439E3A9" w14:textId="5AC9F847" w:rsidR="00095E03" w:rsidRPr="00C42312" w:rsidRDefault="00D66B5B" w:rsidP="00F4254E">
      <w:pPr>
        <w:pStyle w:val="ListParagraph"/>
        <w:numPr>
          <w:ilvl w:val="3"/>
          <w:numId w:val="48"/>
        </w:numPr>
        <w:spacing w:after="0" w:line="240" w:lineRule="auto"/>
        <w:jc w:val="both"/>
        <w:rPr>
          <w:rFonts w:ascii="Trebuchet MS" w:eastAsia="Arial" w:hAnsi="Trebuchet MS"/>
          <w:spacing w:val="-1"/>
        </w:rPr>
      </w:pPr>
      <w:r w:rsidRPr="00C42312">
        <w:rPr>
          <w:rFonts w:ascii="Trebuchet MS" w:eastAsia="Arial" w:hAnsi="Trebuchet MS"/>
          <w:spacing w:val="-1"/>
        </w:rPr>
        <w:t>AMPoCIDIF</w:t>
      </w:r>
      <w:r w:rsidR="00095E03" w:rsidRPr="00C42312">
        <w:rPr>
          <w:rFonts w:ascii="Trebuchet MS" w:eastAsia="Arial" w:hAnsi="Trebuchet MS"/>
          <w:spacing w:val="-1"/>
        </w:rPr>
        <w:t xml:space="preserve"> poate comunica precizări referitoare la modele și formate de formulare care pot fi utilizate pentru aplicarea prevederilor prezentului contract de finanțare.</w:t>
      </w:r>
    </w:p>
    <w:p w14:paraId="3BDF7195" w14:textId="77777777" w:rsidR="00095E03" w:rsidRPr="00C42312" w:rsidRDefault="00095E03" w:rsidP="00095E03">
      <w:pPr>
        <w:rPr>
          <w:rFonts w:ascii="Trebuchet MS" w:hAnsi="Trebuchet MS"/>
        </w:rPr>
      </w:pPr>
    </w:p>
    <w:p w14:paraId="06153AE6" w14:textId="77777777" w:rsidR="00095E03" w:rsidRPr="00C42312" w:rsidRDefault="00095E03" w:rsidP="00095E03">
      <w:pPr>
        <w:ind w:left="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2</w:t>
      </w:r>
      <w:r w:rsidRPr="00C42312">
        <w:rPr>
          <w:rFonts w:ascii="Trebuchet MS" w:eastAsia="Arial" w:hAnsi="Trebuchet MS"/>
          <w:b/>
        </w:rPr>
        <w:t>2</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2"/>
        </w:rPr>
        <w:t xml:space="preserve"> </w:t>
      </w:r>
      <w:r w:rsidRPr="00C42312">
        <w:rPr>
          <w:rFonts w:ascii="Trebuchet MS" w:eastAsia="Arial" w:hAnsi="Trebuchet MS"/>
          <w:b/>
        </w:rPr>
        <w:t>Legea</w:t>
      </w:r>
      <w:r w:rsidRPr="00C42312">
        <w:rPr>
          <w:rFonts w:ascii="Trebuchet MS" w:eastAsia="Arial" w:hAnsi="Trebuchet MS"/>
          <w:b/>
          <w:spacing w:val="-2"/>
        </w:rPr>
        <w:t xml:space="preserve"> </w:t>
      </w:r>
      <w:r w:rsidRPr="00C42312">
        <w:rPr>
          <w:rFonts w:ascii="Trebuchet MS" w:eastAsia="Arial" w:hAnsi="Trebuchet MS"/>
          <w:b/>
        </w:rPr>
        <w:t>ap</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rPr>
        <w:t>cab</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rPr>
        <w:t>ă</w:t>
      </w:r>
      <w:r w:rsidRPr="00C42312">
        <w:rPr>
          <w:rFonts w:ascii="Trebuchet MS" w:eastAsia="Arial" w:hAnsi="Trebuchet MS"/>
          <w:b/>
          <w:spacing w:val="1"/>
        </w:rPr>
        <w:t xml:space="preserve"> </w:t>
      </w:r>
      <w:r w:rsidRPr="00C42312">
        <w:rPr>
          <w:rFonts w:ascii="Trebuchet MS" w:eastAsia="Arial" w:hAnsi="Trebuchet MS"/>
          <w:b/>
          <w:spacing w:val="-3"/>
        </w:rPr>
        <w:t>ș</w:t>
      </w:r>
      <w:r w:rsidRPr="00C42312">
        <w:rPr>
          <w:rFonts w:ascii="Trebuchet MS" w:eastAsia="Arial" w:hAnsi="Trebuchet MS"/>
          <w:b/>
        </w:rPr>
        <w:t xml:space="preserve">i </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rPr>
        <w:t>mba</w:t>
      </w:r>
      <w:r w:rsidRPr="00C42312">
        <w:rPr>
          <w:rFonts w:ascii="Trebuchet MS" w:eastAsia="Arial" w:hAnsi="Trebuchet MS"/>
          <w:b/>
          <w:spacing w:val="1"/>
        </w:rPr>
        <w:t xml:space="preserve"> </w:t>
      </w:r>
      <w:r w:rsidRPr="00C42312">
        <w:rPr>
          <w:rFonts w:ascii="Trebuchet MS" w:eastAsia="Arial" w:hAnsi="Trebuchet MS"/>
          <w:b/>
          <w:spacing w:val="-3"/>
        </w:rPr>
        <w:t>u</w:t>
      </w:r>
      <w:r w:rsidRPr="00C42312">
        <w:rPr>
          <w:rFonts w:ascii="Trebuchet MS" w:eastAsia="Arial" w:hAnsi="Trebuchet MS"/>
          <w:b/>
          <w:spacing w:val="1"/>
        </w:rPr>
        <w:t>t</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rPr>
        <w:t>za</w:t>
      </w:r>
      <w:r w:rsidRPr="00C42312">
        <w:rPr>
          <w:rFonts w:ascii="Trebuchet MS" w:eastAsia="Arial" w:hAnsi="Trebuchet MS"/>
          <w:b/>
          <w:spacing w:val="1"/>
        </w:rPr>
        <w:t>t</w:t>
      </w:r>
      <w:r w:rsidRPr="00C42312">
        <w:rPr>
          <w:rFonts w:ascii="Trebuchet MS" w:eastAsia="Arial" w:hAnsi="Trebuchet MS"/>
          <w:b/>
        </w:rPr>
        <w:t>ă</w:t>
      </w:r>
    </w:p>
    <w:p w14:paraId="31CA87B4" w14:textId="77777777" w:rsidR="00095E03" w:rsidRPr="00C42312" w:rsidRDefault="00095E03" w:rsidP="00F4254E">
      <w:pPr>
        <w:pStyle w:val="ListParagraph"/>
        <w:numPr>
          <w:ilvl w:val="0"/>
          <w:numId w:val="49"/>
        </w:numPr>
        <w:spacing w:after="0" w:line="240" w:lineRule="auto"/>
        <w:jc w:val="both"/>
        <w:rPr>
          <w:rFonts w:ascii="Trebuchet MS" w:eastAsia="Arial" w:hAnsi="Trebuchet MS"/>
        </w:rPr>
      </w:pPr>
      <w:r w:rsidRPr="00C42312">
        <w:rPr>
          <w:rFonts w:ascii="Trebuchet MS" w:eastAsia="Arial" w:hAnsi="Trebuchet MS"/>
          <w:spacing w:val="1"/>
        </w:rPr>
        <w:t>Legea care guvernează contractul de finanțare și în conformitate cu care este interpretat este legea română și regulamentele europene direct aplicabile</w:t>
      </w:r>
      <w:r w:rsidRPr="00C42312">
        <w:rPr>
          <w:rFonts w:ascii="Trebuchet MS" w:eastAsia="Arial" w:hAnsi="Trebuchet MS"/>
        </w:rPr>
        <w:t>.</w:t>
      </w:r>
    </w:p>
    <w:p w14:paraId="41C4D23E" w14:textId="77777777" w:rsidR="00095E03" w:rsidRPr="00C42312" w:rsidRDefault="00095E03" w:rsidP="00F4254E">
      <w:pPr>
        <w:pStyle w:val="ListParagraph"/>
        <w:numPr>
          <w:ilvl w:val="0"/>
          <w:numId w:val="49"/>
        </w:numPr>
        <w:spacing w:after="0" w:line="240" w:lineRule="auto"/>
        <w:jc w:val="both"/>
        <w:rPr>
          <w:rFonts w:ascii="Trebuchet MS" w:eastAsia="Arial" w:hAnsi="Trebuchet MS"/>
        </w:rPr>
      </w:pPr>
      <w:r w:rsidRPr="00C42312">
        <w:rPr>
          <w:rFonts w:ascii="Trebuchet MS" w:eastAsia="Arial" w:hAnsi="Trebuchet MS"/>
          <w:spacing w:val="1"/>
        </w:rPr>
        <w:t>Limba acestui contract de finanțare este limba română</w:t>
      </w:r>
      <w:r w:rsidRPr="00C42312">
        <w:rPr>
          <w:rFonts w:ascii="Trebuchet MS" w:eastAsia="Arial" w:hAnsi="Trebuchet MS"/>
          <w:position w:val="1"/>
        </w:rPr>
        <w:t>.</w:t>
      </w:r>
    </w:p>
    <w:p w14:paraId="36C263CC" w14:textId="77777777" w:rsidR="00095E03" w:rsidRPr="00C42312" w:rsidRDefault="00095E03" w:rsidP="00095E03">
      <w:pPr>
        <w:rPr>
          <w:rFonts w:ascii="Trebuchet MS" w:hAnsi="Trebuchet MS"/>
        </w:rPr>
      </w:pPr>
    </w:p>
    <w:p w14:paraId="5A7B69B1" w14:textId="77777777" w:rsidR="00095E03" w:rsidRPr="00C42312" w:rsidRDefault="00095E03" w:rsidP="00095E03">
      <w:pPr>
        <w:ind w:left="118" w:firstLine="449"/>
        <w:rPr>
          <w:rFonts w:ascii="Trebuchet MS" w:eastAsia="Arial" w:hAnsi="Trebuchet MS"/>
          <w:b/>
          <w:spacing w:val="-8"/>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2</w:t>
      </w:r>
      <w:r w:rsidRPr="00C42312">
        <w:rPr>
          <w:rFonts w:ascii="Trebuchet MS" w:eastAsia="Arial" w:hAnsi="Trebuchet MS"/>
          <w:b/>
        </w:rPr>
        <w:t>3</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5"/>
        </w:rPr>
        <w:t xml:space="preserve"> </w:t>
      </w:r>
      <w:r w:rsidRPr="00C42312">
        <w:rPr>
          <w:rFonts w:ascii="Trebuchet MS" w:eastAsia="Arial" w:hAnsi="Trebuchet MS"/>
          <w:b/>
          <w:spacing w:val="-8"/>
        </w:rPr>
        <w:t xml:space="preserve">Prevederi privind ajutorul de stat / de minimis </w:t>
      </w:r>
    </w:p>
    <w:p w14:paraId="4FD0DED3" w14:textId="77777777" w:rsidR="00095E03" w:rsidRPr="00C42312" w:rsidRDefault="00095E03" w:rsidP="00095E03">
      <w:pPr>
        <w:autoSpaceDE w:val="0"/>
        <w:autoSpaceDN w:val="0"/>
        <w:adjustRightInd w:val="0"/>
        <w:spacing w:after="16"/>
        <w:ind w:left="567" w:hanging="21"/>
        <w:jc w:val="both"/>
        <w:rPr>
          <w:rFonts w:ascii="Trebuchet MS" w:eastAsia="Arial" w:hAnsi="Trebuchet MS"/>
          <w:i/>
          <w:spacing w:val="-1"/>
        </w:rPr>
      </w:pPr>
      <w:r w:rsidRPr="00C42312">
        <w:rPr>
          <w:rFonts w:ascii="Trebuchet MS" w:eastAsia="Arial" w:hAnsi="Trebuchet MS"/>
          <w:spacing w:val="1"/>
        </w:rPr>
        <w:t>(dacă este cazul, pentru proiectele care implică măsuri de natura ajutorului de stat/de minimis)</w:t>
      </w:r>
    </w:p>
    <w:p w14:paraId="1B013499" w14:textId="77777777" w:rsidR="00095E03" w:rsidRPr="00C42312" w:rsidRDefault="00095E03" w:rsidP="00095E03">
      <w:pPr>
        <w:ind w:left="567"/>
        <w:jc w:val="both"/>
        <w:rPr>
          <w:rFonts w:ascii="Trebuchet MS" w:eastAsia="Arial" w:hAnsi="Trebuchet MS"/>
          <w:spacing w:val="1"/>
        </w:rPr>
      </w:pPr>
      <w:r w:rsidRPr="00C42312">
        <w:rPr>
          <w:rFonts w:ascii="Trebuchet MS" w:eastAsia="Arial" w:hAnsi="Trebuchet MS"/>
          <w:spacing w:val="1"/>
        </w:rPr>
        <w:t>Condițiile privind acordarea, utilizarea și recuperarea ajutorului de stat/de minimis sunt prevăzute în Anexa nr. 5 -</w:t>
      </w:r>
      <w:r w:rsidRPr="00C42312">
        <w:rPr>
          <w:rFonts w:ascii="Trebuchet MS" w:hAnsi="Trebuchet MS"/>
        </w:rPr>
        <w:t xml:space="preserve"> </w:t>
      </w:r>
      <w:r w:rsidRPr="00C42312">
        <w:rPr>
          <w:rFonts w:ascii="Trebuchet MS" w:eastAsia="Arial" w:hAnsi="Trebuchet MS"/>
          <w:spacing w:val="1"/>
        </w:rPr>
        <w:t>Reguli aplicabile a ajutorului de stat/de minimis acordat, la prezentul contract de finanțare.</w:t>
      </w:r>
    </w:p>
    <w:p w14:paraId="184B934C" w14:textId="77777777" w:rsidR="00095E03" w:rsidRPr="00C42312" w:rsidRDefault="00095E03" w:rsidP="00095E03">
      <w:pPr>
        <w:ind w:left="118" w:firstLine="422"/>
        <w:rPr>
          <w:rFonts w:ascii="Trebuchet MS" w:eastAsia="Arial" w:hAnsi="Trebuchet MS"/>
          <w:b/>
          <w:spacing w:val="-6"/>
        </w:rPr>
      </w:pPr>
    </w:p>
    <w:p w14:paraId="265E898D" w14:textId="77777777" w:rsidR="00095E03" w:rsidRPr="00C42312" w:rsidRDefault="00095E03" w:rsidP="00095E03">
      <w:pPr>
        <w:ind w:left="118" w:firstLine="422"/>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2</w:t>
      </w:r>
      <w:r w:rsidRPr="00C42312">
        <w:rPr>
          <w:rFonts w:ascii="Trebuchet MS" w:eastAsia="Arial" w:hAnsi="Trebuchet MS"/>
          <w:b/>
        </w:rPr>
        <w:t>4</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5"/>
        </w:rPr>
        <w:t xml:space="preserve"> </w:t>
      </w:r>
      <w:r w:rsidRPr="00C42312">
        <w:rPr>
          <w:rFonts w:ascii="Trebuchet MS" w:eastAsia="Arial" w:hAnsi="Trebuchet MS"/>
          <w:b/>
          <w:spacing w:val="-8"/>
        </w:rPr>
        <w:t>A</w:t>
      </w:r>
      <w:r w:rsidRPr="00C42312">
        <w:rPr>
          <w:rFonts w:ascii="Trebuchet MS" w:eastAsia="Arial" w:hAnsi="Trebuchet MS"/>
          <w:b/>
        </w:rPr>
        <w:t>nexele contractului de finanțare</w:t>
      </w:r>
    </w:p>
    <w:p w14:paraId="219B136C" w14:textId="77777777" w:rsidR="00095E03" w:rsidRPr="00C42312" w:rsidRDefault="00095E03" w:rsidP="00095E03">
      <w:pPr>
        <w:ind w:left="360" w:right="74"/>
        <w:jc w:val="both"/>
        <w:rPr>
          <w:rFonts w:ascii="Trebuchet MS" w:eastAsia="Arial" w:hAnsi="Trebuchet MS"/>
          <w:spacing w:val="1"/>
        </w:rPr>
      </w:pPr>
      <w:r w:rsidRPr="00C42312">
        <w:rPr>
          <w:rFonts w:ascii="Trebuchet MS" w:eastAsia="Arial" w:hAnsi="Trebuchet MS"/>
          <w:spacing w:val="1"/>
        </w:rPr>
        <w:t>Următoarele documente sunt anexe la prezentul contract de finanțare  și constituie parte integrantă a acestuia, având aceeași forță juridică:</w:t>
      </w:r>
    </w:p>
    <w:p w14:paraId="5544D10D" w14:textId="77777777" w:rsidR="00095E03" w:rsidRPr="00C42312" w:rsidRDefault="00095E03" w:rsidP="00F4254E">
      <w:pPr>
        <w:pStyle w:val="ListParagraph"/>
        <w:numPr>
          <w:ilvl w:val="0"/>
          <w:numId w:val="50"/>
        </w:numPr>
        <w:spacing w:after="0" w:line="240" w:lineRule="auto"/>
        <w:ind w:right="78"/>
        <w:rPr>
          <w:rFonts w:ascii="Trebuchet MS" w:eastAsia="Arial" w:hAnsi="Trebuchet MS"/>
          <w:spacing w:val="1"/>
        </w:rPr>
      </w:pPr>
      <w:r w:rsidRPr="00C42312">
        <w:rPr>
          <w:rFonts w:ascii="Trebuchet MS" w:eastAsia="Arial" w:hAnsi="Trebuchet MS"/>
          <w:spacing w:val="1"/>
        </w:rPr>
        <w:t>Anexa nr. 1 - Cererea de finanțare;</w:t>
      </w:r>
    </w:p>
    <w:p w14:paraId="4C14D01D" w14:textId="03DDEA1D" w:rsidR="00095E03" w:rsidRPr="00C42312" w:rsidRDefault="00095E03" w:rsidP="00F4254E">
      <w:pPr>
        <w:pStyle w:val="ListParagraph"/>
        <w:numPr>
          <w:ilvl w:val="0"/>
          <w:numId w:val="50"/>
        </w:numPr>
        <w:spacing w:after="0" w:line="240" w:lineRule="auto"/>
        <w:rPr>
          <w:rFonts w:ascii="Trebuchet MS" w:eastAsia="Arial" w:hAnsi="Trebuchet MS"/>
          <w:spacing w:val="1"/>
        </w:rPr>
      </w:pPr>
      <w:r w:rsidRPr="00C42312">
        <w:rPr>
          <w:rFonts w:ascii="Trebuchet MS" w:eastAsia="Arial" w:hAnsi="Trebuchet MS"/>
          <w:spacing w:val="1"/>
        </w:rPr>
        <w:lastRenderedPageBreak/>
        <w:t>Anexa nr. 2 – Planul de monitorizare a proiectului;</w:t>
      </w:r>
    </w:p>
    <w:p w14:paraId="4B1D41B4" w14:textId="49C76EF1" w:rsidR="004D2B61" w:rsidRPr="00C42312" w:rsidRDefault="00095E03" w:rsidP="00F4254E">
      <w:pPr>
        <w:pStyle w:val="ListParagraph"/>
        <w:numPr>
          <w:ilvl w:val="0"/>
          <w:numId w:val="50"/>
        </w:numPr>
        <w:spacing w:after="0" w:line="240" w:lineRule="auto"/>
        <w:rPr>
          <w:rFonts w:ascii="Trebuchet MS" w:eastAsia="Arial" w:hAnsi="Trebuchet MS"/>
          <w:color w:val="000000" w:themeColor="text1"/>
          <w:spacing w:val="1"/>
        </w:rPr>
      </w:pPr>
      <w:r w:rsidRPr="00C42312">
        <w:rPr>
          <w:rFonts w:ascii="Trebuchet MS" w:eastAsia="Arial" w:hAnsi="Trebuchet MS"/>
          <w:spacing w:val="1"/>
        </w:rPr>
        <w:t>Anexa nr. 3 - Graficul cererilor de prefinanțare/plată/rambursare</w:t>
      </w:r>
      <w:r w:rsidR="004D2B61" w:rsidRPr="00C42312">
        <w:rPr>
          <w:rFonts w:ascii="Trebuchet MS" w:eastAsia="Arial" w:hAnsi="Trebuchet MS"/>
          <w:spacing w:val="1"/>
        </w:rPr>
        <w:t xml:space="preserve"> </w:t>
      </w:r>
      <w:bookmarkStart w:id="132" w:name="_Hlk143682689"/>
    </w:p>
    <w:bookmarkEnd w:id="132"/>
    <w:p w14:paraId="4A541007" w14:textId="3049E7A9" w:rsidR="00095E03" w:rsidRPr="00C42312" w:rsidRDefault="00095E03" w:rsidP="00F4254E">
      <w:pPr>
        <w:pStyle w:val="ListParagraph"/>
        <w:numPr>
          <w:ilvl w:val="0"/>
          <w:numId w:val="50"/>
        </w:numPr>
        <w:spacing w:after="0" w:line="240" w:lineRule="auto"/>
        <w:jc w:val="both"/>
        <w:rPr>
          <w:rFonts w:ascii="Trebuchet MS" w:eastAsia="Arial" w:hAnsi="Trebuchet MS"/>
          <w:spacing w:val="1"/>
        </w:rPr>
      </w:pPr>
      <w:r w:rsidRPr="00C42312">
        <w:rPr>
          <w:rFonts w:ascii="Trebuchet MS" w:eastAsia="Arial" w:hAnsi="Trebuchet MS"/>
          <w:spacing w:val="1"/>
        </w:rPr>
        <w:t xml:space="preserve">Anexa nr. </w:t>
      </w:r>
      <w:r w:rsidR="009E213D" w:rsidRPr="00C42312">
        <w:rPr>
          <w:rFonts w:ascii="Trebuchet MS" w:eastAsia="Arial" w:hAnsi="Trebuchet MS"/>
          <w:spacing w:val="1"/>
        </w:rPr>
        <w:t>4</w:t>
      </w:r>
      <w:r w:rsidRPr="00C42312">
        <w:rPr>
          <w:rFonts w:ascii="Trebuchet MS" w:eastAsia="Arial" w:hAnsi="Trebuchet MS"/>
          <w:spacing w:val="1"/>
        </w:rPr>
        <w:t xml:space="preserve"> – Acordul de parteneriat încheiat între Liderul de parteneriat și Parteneri (dacă este cazul);</w:t>
      </w:r>
    </w:p>
    <w:p w14:paraId="15F7A873" w14:textId="77777777" w:rsidR="00095E03" w:rsidRPr="00C42312" w:rsidRDefault="00095E03" w:rsidP="00F4254E">
      <w:pPr>
        <w:pStyle w:val="ListParagraph"/>
        <w:numPr>
          <w:ilvl w:val="0"/>
          <w:numId w:val="50"/>
        </w:numPr>
        <w:spacing w:after="0" w:line="240" w:lineRule="auto"/>
        <w:jc w:val="both"/>
        <w:rPr>
          <w:rFonts w:ascii="Trebuchet MS" w:eastAsia="Arial" w:hAnsi="Trebuchet MS"/>
          <w:spacing w:val="1"/>
        </w:rPr>
      </w:pPr>
      <w:r w:rsidRPr="00C42312">
        <w:rPr>
          <w:rFonts w:ascii="Trebuchet MS" w:eastAsia="Arial" w:hAnsi="Trebuchet MS"/>
          <w:spacing w:val="1"/>
        </w:rPr>
        <w:t>Anexa nr. 5 – Reguli aplicabile ajutorului de stat/de minimis acordat (dacă este cazul, conform schemei aprobate);</w:t>
      </w:r>
    </w:p>
    <w:p w14:paraId="5905F754" w14:textId="598ED40C" w:rsidR="00095E03" w:rsidRPr="00C42312" w:rsidRDefault="00095E03" w:rsidP="00F4254E">
      <w:pPr>
        <w:pStyle w:val="ListParagraph"/>
        <w:numPr>
          <w:ilvl w:val="0"/>
          <w:numId w:val="50"/>
        </w:numPr>
        <w:spacing w:after="0" w:line="240" w:lineRule="auto"/>
        <w:jc w:val="both"/>
        <w:rPr>
          <w:rFonts w:ascii="Trebuchet MS" w:eastAsia="Arial" w:hAnsi="Trebuchet MS"/>
          <w:spacing w:val="1"/>
        </w:rPr>
      </w:pPr>
      <w:r w:rsidRPr="00C42312">
        <w:rPr>
          <w:rFonts w:ascii="Trebuchet MS" w:eastAsia="Arial" w:hAnsi="Trebuchet MS"/>
          <w:spacing w:val="1"/>
        </w:rPr>
        <w:t>Anexa nr. 6 – Condiții specifice ale contractului de finanțare</w:t>
      </w:r>
      <w:r w:rsidR="00A24EAD" w:rsidRPr="00C42312">
        <w:rPr>
          <w:rFonts w:ascii="Trebuchet MS" w:eastAsia="Arial" w:hAnsi="Trebuchet MS"/>
          <w:spacing w:val="1"/>
        </w:rPr>
        <w:t>.</w:t>
      </w:r>
      <w:r w:rsidR="004D2B61" w:rsidRPr="00C42312">
        <w:rPr>
          <w:rFonts w:ascii="Trebuchet MS" w:eastAsia="Arial" w:hAnsi="Trebuchet MS"/>
          <w:spacing w:val="1"/>
        </w:rPr>
        <w:t xml:space="preserve"> </w:t>
      </w:r>
    </w:p>
    <w:p w14:paraId="54EE2A28" w14:textId="77777777" w:rsidR="00095E03" w:rsidRPr="00C42312" w:rsidRDefault="00095E03" w:rsidP="00126297">
      <w:pPr>
        <w:spacing w:after="0"/>
        <w:jc w:val="both"/>
        <w:rPr>
          <w:rFonts w:ascii="Trebuchet MS" w:eastAsia="Arial" w:hAnsi="Trebuchet MS"/>
          <w:spacing w:val="1"/>
        </w:rPr>
      </w:pPr>
      <w:r w:rsidRPr="00C42312">
        <w:rPr>
          <w:rFonts w:ascii="Trebuchet MS" w:eastAsia="Arial" w:hAnsi="Trebuchet MS"/>
          <w:spacing w:val="1"/>
        </w:rPr>
        <w:t xml:space="preserve">Anexa nr. 3, 4, 5, 6 au formatul stabilit de AM în funcție de specificul programului sau al apelului de proiecte. </w:t>
      </w:r>
    </w:p>
    <w:p w14:paraId="4FD415CD" w14:textId="77777777" w:rsidR="00095E03" w:rsidRPr="00C42312" w:rsidRDefault="00095E03" w:rsidP="00095E03">
      <w:pPr>
        <w:ind w:left="118" w:firstLine="428"/>
        <w:rPr>
          <w:rFonts w:ascii="Trebuchet MS" w:eastAsia="Arial" w:hAnsi="Trebuchet MS"/>
          <w:b/>
          <w:spacing w:val="-6"/>
        </w:rPr>
      </w:pPr>
    </w:p>
    <w:p w14:paraId="16552813" w14:textId="77777777" w:rsidR="00095E03" w:rsidRPr="00C42312" w:rsidRDefault="00095E03" w:rsidP="00095E03">
      <w:pPr>
        <w:ind w:left="118" w:firstLine="428"/>
        <w:rPr>
          <w:rFonts w:ascii="Trebuchet MS" w:eastAsia="Arial" w:hAnsi="Trebuchet MS"/>
          <w:b/>
          <w:spacing w:val="-1"/>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4"/>
        </w:rPr>
        <w:t xml:space="preserve"> </w:t>
      </w:r>
      <w:r w:rsidRPr="00C42312">
        <w:rPr>
          <w:rFonts w:ascii="Trebuchet MS" w:eastAsia="Arial" w:hAnsi="Trebuchet MS"/>
          <w:b/>
        </w:rPr>
        <w:t>25</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1"/>
        </w:rPr>
        <w:t xml:space="preserve"> Clauze rezolutorii și suspensive</w:t>
      </w:r>
    </w:p>
    <w:p w14:paraId="0109DB17" w14:textId="77777777" w:rsidR="00095E03" w:rsidRPr="00C42312" w:rsidRDefault="00095E03" w:rsidP="00095E03">
      <w:pPr>
        <w:autoSpaceDE w:val="0"/>
        <w:autoSpaceDN w:val="0"/>
        <w:adjustRightInd w:val="0"/>
        <w:spacing w:after="16"/>
        <w:ind w:left="567" w:hanging="21"/>
        <w:jc w:val="both"/>
        <w:rPr>
          <w:rFonts w:ascii="Trebuchet MS" w:eastAsia="Arial" w:hAnsi="Trebuchet MS"/>
          <w:i/>
          <w:spacing w:val="-1"/>
        </w:rPr>
      </w:pPr>
      <w:r w:rsidRPr="00C42312">
        <w:rPr>
          <w:rFonts w:ascii="Trebuchet MS" w:eastAsia="Arial" w:hAnsi="Trebuchet MS"/>
          <w:i/>
          <w:spacing w:val="-1"/>
        </w:rPr>
        <w:t>Dacă este cazul/ dacă a fost prevăzută această posibilitate în Ghidul Solicitantului</w:t>
      </w:r>
    </w:p>
    <w:p w14:paraId="7226BDBF" w14:textId="5CD5CECA" w:rsidR="00095E03" w:rsidRPr="00C42312" w:rsidRDefault="00095E03" w:rsidP="00F4254E">
      <w:pPr>
        <w:pStyle w:val="ListParagraph"/>
        <w:numPr>
          <w:ilvl w:val="0"/>
          <w:numId w:val="53"/>
        </w:numPr>
        <w:spacing w:after="0" w:line="240" w:lineRule="auto"/>
        <w:jc w:val="both"/>
        <w:rPr>
          <w:rFonts w:ascii="Trebuchet MS" w:eastAsia="Arial" w:hAnsi="Trebuchet MS"/>
          <w:spacing w:val="-1"/>
        </w:rPr>
      </w:pPr>
      <w:r w:rsidRPr="00C42312">
        <w:rPr>
          <w:rFonts w:ascii="Trebuchet MS" w:eastAsia="Arial" w:hAnsi="Trebuchet MS"/>
          <w:spacing w:val="-1"/>
        </w:rPr>
        <w:t xml:space="preserve">Prezentului contract de finanțare i se aplică clauza rezolutorie prevăzută la art. 6 alin. (11) din Ordonanța de urgență a Guvernului nr. 23/2023, după cum urmează: _____se va particulariza de către </w:t>
      </w:r>
      <w:r w:rsidR="00D66B5B" w:rsidRPr="00C42312">
        <w:rPr>
          <w:rFonts w:ascii="Trebuchet MS" w:eastAsia="Arial" w:hAnsi="Trebuchet MS"/>
          <w:spacing w:val="-1"/>
        </w:rPr>
        <w:t>AMPoCIDIF</w:t>
      </w:r>
      <w:r w:rsidRPr="00C42312">
        <w:rPr>
          <w:rFonts w:ascii="Trebuchet MS" w:eastAsia="Arial" w:hAnsi="Trebuchet MS"/>
          <w:spacing w:val="-1"/>
        </w:rPr>
        <w:t>, dacă prin Ghidul Solicitantului s-a prevăzut aceast posibilitate______.</w:t>
      </w:r>
    </w:p>
    <w:p w14:paraId="534A31A9" w14:textId="22097E5A" w:rsidR="00095E03" w:rsidRPr="00C42312" w:rsidRDefault="00095E03" w:rsidP="00F4254E">
      <w:pPr>
        <w:pStyle w:val="ListParagraph"/>
        <w:numPr>
          <w:ilvl w:val="0"/>
          <w:numId w:val="48"/>
        </w:numPr>
        <w:tabs>
          <w:tab w:val="left" w:pos="993"/>
        </w:tabs>
        <w:spacing w:after="0" w:line="240" w:lineRule="auto"/>
        <w:ind w:left="851" w:hanging="284"/>
        <w:jc w:val="both"/>
        <w:rPr>
          <w:rFonts w:ascii="Trebuchet MS" w:eastAsia="Arial" w:hAnsi="Trebuchet MS"/>
          <w:spacing w:val="-1"/>
        </w:rPr>
      </w:pPr>
      <w:r w:rsidRPr="00C42312">
        <w:rPr>
          <w:rFonts w:ascii="Trebuchet MS" w:eastAsia="Arial" w:hAnsi="Trebuchet MS"/>
          <w:spacing w:val="-1"/>
        </w:rPr>
        <w:t xml:space="preserve">Alte clauze rezolutorii și/sau suspensive: _____dacă este cazul, se vor stabili de către </w:t>
      </w:r>
      <w:r w:rsidR="00696A15" w:rsidRPr="00C42312">
        <w:rPr>
          <w:rFonts w:ascii="Trebuchet MS" w:eastAsia="Arial" w:hAnsi="Trebuchet MS"/>
        </w:rPr>
        <w:t>AMPoCIDIF</w:t>
      </w:r>
      <w:r w:rsidRPr="00C42312">
        <w:rPr>
          <w:rFonts w:ascii="Trebuchet MS" w:eastAsia="Arial" w:hAnsi="Trebuchet MS"/>
          <w:spacing w:val="-1"/>
        </w:rPr>
        <w:t xml:space="preserve"> la nivel de apel de proiecte______</w:t>
      </w:r>
    </w:p>
    <w:p w14:paraId="60600DB7" w14:textId="77777777" w:rsidR="00095E03" w:rsidRPr="00C42312" w:rsidRDefault="00095E03" w:rsidP="00095E03">
      <w:pPr>
        <w:ind w:left="118" w:firstLine="428"/>
        <w:rPr>
          <w:rFonts w:ascii="Trebuchet MS" w:eastAsia="Arial" w:hAnsi="Trebuchet MS"/>
          <w:b/>
          <w:spacing w:val="-6"/>
        </w:rPr>
      </w:pPr>
    </w:p>
    <w:p w14:paraId="5FFAFFD8" w14:textId="77777777" w:rsidR="00095E03" w:rsidRPr="00C42312" w:rsidRDefault="00095E03" w:rsidP="00095E03">
      <w:pPr>
        <w:ind w:left="118" w:firstLine="428"/>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4"/>
        </w:rPr>
        <w:t xml:space="preserve"> </w:t>
      </w:r>
      <w:r w:rsidRPr="00C42312">
        <w:rPr>
          <w:rFonts w:ascii="Trebuchet MS" w:eastAsia="Arial" w:hAnsi="Trebuchet MS"/>
          <w:b/>
        </w:rPr>
        <w:t>26</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1"/>
        </w:rPr>
        <w:t xml:space="preserve"> D</w:t>
      </w:r>
      <w:r w:rsidRPr="00C42312">
        <w:rPr>
          <w:rFonts w:ascii="Trebuchet MS" w:eastAsia="Arial" w:hAnsi="Trebuchet MS"/>
          <w:b/>
          <w:spacing w:val="1"/>
        </w:rPr>
        <w:t>i</w:t>
      </w:r>
      <w:r w:rsidRPr="00C42312">
        <w:rPr>
          <w:rFonts w:ascii="Trebuchet MS" w:eastAsia="Arial" w:hAnsi="Trebuchet MS"/>
          <w:b/>
        </w:rPr>
        <w:t>spo</w:t>
      </w:r>
      <w:r w:rsidRPr="00C42312">
        <w:rPr>
          <w:rFonts w:ascii="Trebuchet MS" w:eastAsia="Arial" w:hAnsi="Trebuchet MS"/>
          <w:b/>
          <w:spacing w:val="-2"/>
        </w:rPr>
        <w:t>z</w:t>
      </w:r>
      <w:r w:rsidRPr="00C42312">
        <w:rPr>
          <w:rFonts w:ascii="Trebuchet MS" w:eastAsia="Arial" w:hAnsi="Trebuchet MS"/>
          <w:b/>
          <w:spacing w:val="-3"/>
        </w:rPr>
        <w:t>i</w:t>
      </w:r>
      <w:r w:rsidRPr="00C42312">
        <w:rPr>
          <w:rFonts w:ascii="Trebuchet MS" w:eastAsia="Arial" w:hAnsi="Trebuchet MS"/>
          <w:b/>
          <w:spacing w:val="-1"/>
        </w:rPr>
        <w:t>ț</w:t>
      </w:r>
      <w:r w:rsidRPr="00C42312">
        <w:rPr>
          <w:rFonts w:ascii="Trebuchet MS" w:eastAsia="Arial" w:hAnsi="Trebuchet MS"/>
          <w:b/>
          <w:spacing w:val="1"/>
        </w:rPr>
        <w:t>i</w:t>
      </w:r>
      <w:r w:rsidRPr="00C42312">
        <w:rPr>
          <w:rFonts w:ascii="Trebuchet MS" w:eastAsia="Arial" w:hAnsi="Trebuchet MS"/>
          <w:b/>
        </w:rPr>
        <w:t xml:space="preserve">i </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na</w:t>
      </w:r>
      <w:r w:rsidRPr="00C42312">
        <w:rPr>
          <w:rFonts w:ascii="Trebuchet MS" w:eastAsia="Arial" w:hAnsi="Trebuchet MS"/>
          <w:b/>
          <w:spacing w:val="1"/>
        </w:rPr>
        <w:t>l</w:t>
      </w:r>
      <w:r w:rsidRPr="00C42312">
        <w:rPr>
          <w:rFonts w:ascii="Trebuchet MS" w:eastAsia="Arial" w:hAnsi="Trebuchet MS"/>
          <w:b/>
        </w:rPr>
        <w:t>e</w:t>
      </w:r>
    </w:p>
    <w:p w14:paraId="1C81737E" w14:textId="6FE241AA" w:rsidR="00095E03" w:rsidRPr="00C42312" w:rsidRDefault="00095E03" w:rsidP="00F4254E">
      <w:pPr>
        <w:pStyle w:val="ListParagraph"/>
        <w:numPr>
          <w:ilvl w:val="0"/>
          <w:numId w:val="51"/>
        </w:numPr>
        <w:spacing w:after="0" w:line="240" w:lineRule="auto"/>
        <w:ind w:left="478"/>
        <w:jc w:val="both"/>
        <w:rPr>
          <w:rFonts w:ascii="Trebuchet MS" w:eastAsia="Arial" w:hAnsi="Trebuchet MS"/>
        </w:rPr>
      </w:pPr>
      <w:r w:rsidRPr="00C42312">
        <w:rPr>
          <w:rFonts w:ascii="Trebuchet MS" w:eastAsia="Arial" w:hAnsi="Trebuchet MS"/>
        </w:rPr>
        <w:t xml:space="preserve">Condițiile Generale ale prezentului contract de finanțare se completează cu Condițiile Specifice adoptate prin decizia ordonatorului principal de credite al </w:t>
      </w:r>
      <w:r w:rsidR="00696A15" w:rsidRPr="00C42312">
        <w:rPr>
          <w:rFonts w:ascii="Trebuchet MS" w:eastAsia="Arial" w:hAnsi="Trebuchet MS"/>
        </w:rPr>
        <w:t xml:space="preserve">AMPoCIDIF </w:t>
      </w:r>
      <w:r w:rsidRPr="00C42312">
        <w:rPr>
          <w:rFonts w:ascii="Trebuchet MS" w:eastAsia="Arial" w:hAnsi="Trebuchet MS"/>
        </w:rPr>
        <w:t xml:space="preserve">/conducătorul </w:t>
      </w:r>
      <w:r w:rsidR="00696A15" w:rsidRPr="00C42312">
        <w:rPr>
          <w:rFonts w:ascii="Trebuchet MS" w:eastAsia="Arial" w:hAnsi="Trebuchet MS"/>
        </w:rPr>
        <w:t>AMPoCIDIF</w:t>
      </w:r>
      <w:r w:rsidRPr="00C42312">
        <w:rPr>
          <w:rFonts w:ascii="Trebuchet MS" w:eastAsia="Arial" w:hAnsi="Trebuchet MS"/>
        </w:rPr>
        <w:t xml:space="preserve">, după caz, care se constituie în Anexa nr. 6 la prezentul contract de finanțare. </w:t>
      </w:r>
    </w:p>
    <w:p w14:paraId="2D38799F" w14:textId="652DDC85" w:rsidR="00095E03" w:rsidRPr="00C42312" w:rsidRDefault="00095E03" w:rsidP="00F4254E">
      <w:pPr>
        <w:pStyle w:val="ListParagraph"/>
        <w:numPr>
          <w:ilvl w:val="0"/>
          <w:numId w:val="51"/>
        </w:numPr>
        <w:spacing w:after="0" w:line="240" w:lineRule="auto"/>
        <w:ind w:left="478"/>
        <w:jc w:val="both"/>
        <w:rPr>
          <w:rFonts w:ascii="Trebuchet MS" w:eastAsia="Arial" w:hAnsi="Trebuchet MS"/>
        </w:rPr>
      </w:pPr>
      <w:r w:rsidRPr="00C42312">
        <w:rPr>
          <w:rFonts w:ascii="Trebuchet MS" w:eastAsia="Arial" w:hAnsi="Trebuchet MS"/>
        </w:rPr>
        <w:t xml:space="preserve">Prin Condițiile specifice, </w:t>
      </w:r>
      <w:r w:rsidR="00D66B5B" w:rsidRPr="00C42312">
        <w:rPr>
          <w:rFonts w:ascii="Trebuchet MS" w:eastAsia="Arial" w:hAnsi="Trebuchet MS"/>
        </w:rPr>
        <w:t>AMPoCIDIF</w:t>
      </w:r>
      <w:r w:rsidRPr="00C42312">
        <w:rPr>
          <w:rFonts w:ascii="Trebuchet MS" w:eastAsia="Arial" w:hAnsi="Trebuchet MS"/>
        </w:rPr>
        <w:t xml:space="preserve"> completează și, după caz, detaliază modul de aplicare a Condițiilor generale ale prezentului contract de finanțare. </w:t>
      </w:r>
    </w:p>
    <w:p w14:paraId="6A9EA239" w14:textId="77777777" w:rsidR="00095E03" w:rsidRPr="00C42312" w:rsidRDefault="00095E03" w:rsidP="00F4254E">
      <w:pPr>
        <w:pStyle w:val="ListParagraph"/>
        <w:numPr>
          <w:ilvl w:val="0"/>
          <w:numId w:val="51"/>
        </w:numPr>
        <w:spacing w:after="0" w:line="240" w:lineRule="auto"/>
        <w:ind w:left="478"/>
        <w:jc w:val="both"/>
        <w:rPr>
          <w:rFonts w:ascii="Trebuchet MS" w:eastAsia="Arial" w:hAnsi="Trebuchet MS"/>
        </w:rPr>
      </w:pPr>
      <w:r w:rsidRPr="00C42312">
        <w:rPr>
          <w:rFonts w:ascii="Trebuchet MS" w:eastAsia="Arial" w:hAnsi="Trebuchet MS"/>
        </w:rPr>
        <w:t xml:space="preserve">Condițiile Specifice ale contractului de finanțare prevalează față de Condițiile Generale, precum și asupra celorlalte anexe, dar nu pot conține prevederi contrare legislației naționale și europene aplicabile. </w:t>
      </w:r>
    </w:p>
    <w:p w14:paraId="62C26043" w14:textId="4937F93B" w:rsidR="00095E03" w:rsidRPr="00C42312" w:rsidRDefault="00095E03" w:rsidP="00F4254E">
      <w:pPr>
        <w:pStyle w:val="ListParagraph"/>
        <w:numPr>
          <w:ilvl w:val="0"/>
          <w:numId w:val="51"/>
        </w:numPr>
        <w:spacing w:after="0" w:line="240" w:lineRule="auto"/>
        <w:ind w:left="478"/>
        <w:jc w:val="both"/>
        <w:rPr>
          <w:rFonts w:ascii="Trebuchet MS" w:eastAsia="Arial" w:hAnsi="Trebuchet MS"/>
        </w:rPr>
      </w:pPr>
      <w:r w:rsidRPr="00C42312">
        <w:rPr>
          <w:rFonts w:ascii="Trebuchet MS" w:eastAsia="Arial" w:hAnsi="Trebuchet MS"/>
        </w:rPr>
        <w:t xml:space="preserve">Pentru buna implementare și management al proiectului, </w:t>
      </w:r>
      <w:r w:rsidR="00D66B5B" w:rsidRPr="00C42312">
        <w:rPr>
          <w:rFonts w:ascii="Trebuchet MS" w:eastAsia="Arial" w:hAnsi="Trebuchet MS"/>
        </w:rPr>
        <w:t>AMPoCIDIF</w:t>
      </w:r>
      <w:r w:rsidRPr="00C42312">
        <w:rPr>
          <w:rFonts w:ascii="Trebuchet MS" w:eastAsia="Arial" w:hAnsi="Trebuchet MS"/>
        </w:rPr>
        <w:t xml:space="preserve"> pune la dispoziția beneficiarului/liderului de parteneriat și partenerilor, după caz Manualul Beneficiarului, în condițiile prevederilor art. 16 din Ordonanța de urgență a Guvernului nr. 23/2023.</w:t>
      </w:r>
    </w:p>
    <w:p w14:paraId="55F3D855" w14:textId="77777777" w:rsidR="00095E03" w:rsidRPr="00C42312" w:rsidRDefault="00095E03" w:rsidP="00F4254E">
      <w:pPr>
        <w:pStyle w:val="ListParagraph"/>
        <w:numPr>
          <w:ilvl w:val="0"/>
          <w:numId w:val="51"/>
        </w:numPr>
        <w:spacing w:after="0" w:line="240" w:lineRule="auto"/>
        <w:ind w:left="478"/>
        <w:jc w:val="both"/>
        <w:rPr>
          <w:rFonts w:ascii="Trebuchet MS" w:hAnsi="Trebuchet MS" w:cs="Trebuchet MS"/>
        </w:rPr>
      </w:pPr>
      <w:r w:rsidRPr="00C42312">
        <w:rPr>
          <w:rFonts w:ascii="Trebuchet MS" w:hAnsi="Trebuchet MS" w:cs="Trebuchet MS"/>
        </w:rPr>
        <w:t xml:space="preserve">Prezentul contract de finanțare se încheie într-un singur exemplar, este semnat electronic de toate părțile și transmis prin sistemul MySMIS 2021. </w:t>
      </w:r>
    </w:p>
    <w:p w14:paraId="06BF2799" w14:textId="77777777" w:rsidR="00095E03" w:rsidRPr="00C42312" w:rsidRDefault="00095E03" w:rsidP="00095E03">
      <w:pPr>
        <w:tabs>
          <w:tab w:val="left" w:pos="450"/>
        </w:tabs>
        <w:ind w:right="75"/>
        <w:jc w:val="both"/>
        <w:rPr>
          <w:rFonts w:ascii="Trebuchet MS" w:eastAsia="Arial" w:hAnsi="Trebuchet MS"/>
          <w:spacing w:val="1"/>
        </w:rPr>
      </w:pPr>
      <w:r w:rsidRPr="00C42312">
        <w:rPr>
          <w:rFonts w:ascii="Trebuchet MS" w:eastAsia="Arial" w:hAnsi="Trebuchet MS"/>
          <w:spacing w:val="1"/>
        </w:rPr>
        <w:tab/>
      </w:r>
    </w:p>
    <w:tbl>
      <w:tblPr>
        <w:tblStyle w:val="TableGrid"/>
        <w:tblW w:w="8534" w:type="dxa"/>
        <w:tblInd w:w="546" w:type="dxa"/>
        <w:tblLook w:val="04A0" w:firstRow="1" w:lastRow="0" w:firstColumn="1" w:lastColumn="0" w:noHBand="0" w:noVBand="1"/>
      </w:tblPr>
      <w:tblGrid>
        <w:gridCol w:w="4411"/>
        <w:gridCol w:w="4123"/>
      </w:tblGrid>
      <w:tr w:rsidR="00095E03" w:rsidRPr="00C42312" w14:paraId="5BBB38B6" w14:textId="77777777" w:rsidTr="005E3EA7">
        <w:tc>
          <w:tcPr>
            <w:tcW w:w="4411" w:type="dxa"/>
          </w:tcPr>
          <w:p w14:paraId="101C447E" w14:textId="42DABE7F" w:rsidR="00095E03" w:rsidRPr="00C42312" w:rsidRDefault="00095E03" w:rsidP="005E3EA7">
            <w:pPr>
              <w:jc w:val="both"/>
              <w:rPr>
                <w:rFonts w:ascii="Trebuchet MS" w:eastAsia="Arial" w:hAnsi="Trebuchet MS"/>
                <w:b/>
              </w:rPr>
            </w:pPr>
            <w:r w:rsidRPr="00C42312">
              <w:rPr>
                <w:rFonts w:ascii="Trebuchet MS" w:hAnsi="Trebuchet MS"/>
              </w:rPr>
              <w:t xml:space="preserve">Pentru </w:t>
            </w:r>
            <w:r w:rsidR="003949E7" w:rsidRPr="00C42312">
              <w:rPr>
                <w:rFonts w:ascii="Trebuchet MS" w:eastAsia="Arial" w:hAnsi="Trebuchet MS"/>
                <w:b/>
              </w:rPr>
              <w:t>Autoritatea de management</w:t>
            </w:r>
            <w:r w:rsidRPr="00C42312">
              <w:rPr>
                <w:rFonts w:ascii="Trebuchet MS" w:eastAsia="Arial" w:hAnsi="Trebuchet MS"/>
                <w:b/>
              </w:rPr>
              <w:t xml:space="preserve"> </w:t>
            </w:r>
          </w:p>
          <w:p w14:paraId="0B225659" w14:textId="77777777" w:rsidR="00844B2D" w:rsidRPr="00C42312" w:rsidRDefault="00844B2D" w:rsidP="005E3EA7">
            <w:pPr>
              <w:jc w:val="both"/>
              <w:rPr>
                <w:rFonts w:ascii="Trebuchet MS" w:eastAsia="Arial" w:hAnsi="Trebuchet MS"/>
                <w:b/>
              </w:rPr>
            </w:pPr>
          </w:p>
          <w:p w14:paraId="0F64D176" w14:textId="77777777" w:rsidR="00696A15" w:rsidRPr="00C42312" w:rsidRDefault="00696A15" w:rsidP="005E3EA7">
            <w:pPr>
              <w:jc w:val="both"/>
              <w:rPr>
                <w:rFonts w:ascii="Trebuchet MS" w:hAnsi="Trebuchet MS"/>
              </w:rPr>
            </w:pPr>
          </w:p>
          <w:p w14:paraId="277C4DBF" w14:textId="77777777" w:rsidR="00095E03" w:rsidRPr="00C42312" w:rsidRDefault="00095E03" w:rsidP="005E3EA7">
            <w:pPr>
              <w:ind w:right="1588"/>
              <w:rPr>
                <w:rFonts w:ascii="Trebuchet MS" w:eastAsia="Arial" w:hAnsi="Trebuchet MS"/>
                <w:b/>
              </w:rPr>
            </w:pPr>
            <w:r w:rsidRPr="00C42312">
              <w:rPr>
                <w:rFonts w:ascii="Trebuchet MS" w:eastAsia="Arial" w:hAnsi="Trebuchet MS"/>
                <w:b/>
                <w:spacing w:val="-1"/>
              </w:rPr>
              <w:t>N</w:t>
            </w:r>
            <w:r w:rsidRPr="00C42312">
              <w:rPr>
                <w:rFonts w:ascii="Trebuchet MS" w:eastAsia="Arial" w:hAnsi="Trebuchet MS"/>
                <w:b/>
              </w:rPr>
              <w:t xml:space="preserve">ume: </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rPr>
              <w:t xml:space="preserve">. </w:t>
            </w:r>
          </w:p>
          <w:p w14:paraId="66BF6629" w14:textId="77777777" w:rsidR="00095E03" w:rsidRPr="00C42312" w:rsidRDefault="00095E03" w:rsidP="005E3EA7">
            <w:pPr>
              <w:ind w:right="1588"/>
              <w:rPr>
                <w:rFonts w:ascii="Trebuchet MS" w:eastAsia="Arial" w:hAnsi="Trebuchet MS"/>
                <w:b/>
              </w:rPr>
            </w:pPr>
            <w:r w:rsidRPr="00C42312">
              <w:rPr>
                <w:rFonts w:ascii="Trebuchet MS" w:eastAsia="Arial" w:hAnsi="Trebuchet MS"/>
                <w:b/>
              </w:rPr>
              <w:t>Func</w:t>
            </w:r>
            <w:r w:rsidRPr="00C42312">
              <w:rPr>
                <w:rFonts w:ascii="Trebuchet MS" w:eastAsia="Arial" w:hAnsi="Trebuchet MS"/>
                <w:b/>
                <w:spacing w:val="1"/>
              </w:rPr>
              <w:t>ți</w:t>
            </w:r>
            <w:r w:rsidRPr="00C42312">
              <w:rPr>
                <w:rFonts w:ascii="Trebuchet MS" w:eastAsia="Arial" w:hAnsi="Trebuchet MS"/>
                <w:b/>
                <w:spacing w:val="-3"/>
              </w:rPr>
              <w:t>e</w:t>
            </w:r>
            <w:r w:rsidRPr="00C42312">
              <w:rPr>
                <w:rFonts w:ascii="Trebuchet MS" w:eastAsia="Arial" w:hAnsi="Trebuchet MS"/>
                <w:b/>
              </w:rPr>
              <w:t>:</w:t>
            </w:r>
            <w:r w:rsidRPr="00C42312">
              <w:rPr>
                <w:rFonts w:ascii="Trebuchet MS" w:eastAsia="Arial" w:hAnsi="Trebuchet MS"/>
                <w:b/>
                <w:spacing w:val="2"/>
              </w:rPr>
              <w:t xml:space="preserve"> </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2"/>
              </w:rPr>
              <w:t>…</w:t>
            </w:r>
            <w:r w:rsidRPr="00C42312">
              <w:rPr>
                <w:rFonts w:ascii="Trebuchet MS" w:eastAsia="Arial" w:hAnsi="Trebuchet MS"/>
                <w:b/>
              </w:rPr>
              <w:t>….</w:t>
            </w:r>
          </w:p>
          <w:p w14:paraId="57BF2190" w14:textId="77777777" w:rsidR="00095E03" w:rsidRPr="00C42312" w:rsidRDefault="00095E03" w:rsidP="005E3EA7">
            <w:pPr>
              <w:rPr>
                <w:rFonts w:ascii="Trebuchet MS" w:hAnsi="Trebuchet MS"/>
              </w:rPr>
            </w:pPr>
            <w:r w:rsidRPr="00C42312">
              <w:rPr>
                <w:rFonts w:ascii="Trebuchet MS" w:eastAsia="Arial" w:hAnsi="Trebuchet MS"/>
                <w:b/>
                <w:spacing w:val="-1"/>
              </w:rPr>
              <w:t>S</w:t>
            </w:r>
            <w:r w:rsidRPr="00C42312">
              <w:rPr>
                <w:rFonts w:ascii="Trebuchet MS" w:eastAsia="Arial" w:hAnsi="Trebuchet MS"/>
                <w:b/>
              </w:rPr>
              <w:t>emnă</w:t>
            </w:r>
            <w:r w:rsidRPr="00C42312">
              <w:rPr>
                <w:rFonts w:ascii="Trebuchet MS" w:eastAsia="Arial" w:hAnsi="Trebuchet MS"/>
                <w:b/>
                <w:spacing w:val="1"/>
              </w:rPr>
              <w:t>t</w:t>
            </w:r>
            <w:r w:rsidRPr="00C42312">
              <w:rPr>
                <w:rFonts w:ascii="Trebuchet MS" w:eastAsia="Arial" w:hAnsi="Trebuchet MS"/>
                <w:b/>
              </w:rPr>
              <w:t>ur</w:t>
            </w:r>
            <w:r w:rsidRPr="00C42312">
              <w:rPr>
                <w:rFonts w:ascii="Trebuchet MS" w:eastAsia="Arial" w:hAnsi="Trebuchet MS"/>
                <w:b/>
                <w:spacing w:val="-3"/>
              </w:rPr>
              <w:t>a</w:t>
            </w:r>
            <w:r w:rsidRPr="00C42312">
              <w:rPr>
                <w:rFonts w:ascii="Trebuchet MS" w:eastAsia="Arial" w:hAnsi="Trebuchet MS"/>
                <w:b/>
              </w:rPr>
              <w:t>:</w:t>
            </w:r>
          </w:p>
          <w:p w14:paraId="5A777604" w14:textId="77777777" w:rsidR="00095E03" w:rsidRPr="00C42312" w:rsidRDefault="00095E03" w:rsidP="005E3EA7">
            <w:pPr>
              <w:rPr>
                <w:rFonts w:ascii="Trebuchet MS" w:eastAsia="Arial" w:hAnsi="Trebuchet MS"/>
              </w:rPr>
            </w:pPr>
            <w:r w:rsidRPr="00C42312">
              <w:rPr>
                <w:rFonts w:ascii="Trebuchet MS" w:eastAsia="Arial" w:hAnsi="Trebuchet MS"/>
                <w:b/>
                <w:spacing w:val="-1"/>
                <w:position w:val="-1"/>
              </w:rPr>
              <w:t>D</w:t>
            </w:r>
            <w:r w:rsidRPr="00C42312">
              <w:rPr>
                <w:rFonts w:ascii="Trebuchet MS" w:eastAsia="Arial" w:hAnsi="Trebuchet MS"/>
                <w:b/>
                <w:position w:val="-1"/>
              </w:rPr>
              <w:t>a</w:t>
            </w:r>
            <w:r w:rsidRPr="00C42312">
              <w:rPr>
                <w:rFonts w:ascii="Trebuchet MS" w:eastAsia="Arial" w:hAnsi="Trebuchet MS"/>
                <w:b/>
                <w:spacing w:val="1"/>
                <w:position w:val="-1"/>
              </w:rPr>
              <w:t>t</w:t>
            </w:r>
            <w:r w:rsidRPr="00C42312">
              <w:rPr>
                <w:rFonts w:ascii="Trebuchet MS" w:eastAsia="Arial" w:hAnsi="Trebuchet MS"/>
                <w:b/>
                <w:position w:val="-1"/>
              </w:rPr>
              <w:t>a:</w:t>
            </w:r>
          </w:p>
        </w:tc>
        <w:tc>
          <w:tcPr>
            <w:tcW w:w="4123" w:type="dxa"/>
          </w:tcPr>
          <w:p w14:paraId="33F75617" w14:textId="77777777" w:rsidR="00095E03" w:rsidRPr="00C42312" w:rsidRDefault="00095E03" w:rsidP="005E3EA7">
            <w:pPr>
              <w:rPr>
                <w:rFonts w:ascii="Trebuchet MS" w:hAnsi="Trebuchet MS"/>
                <w:i/>
                <w:iCs/>
              </w:rPr>
            </w:pPr>
            <w:r w:rsidRPr="00C42312">
              <w:rPr>
                <w:rFonts w:ascii="Trebuchet MS" w:hAnsi="Trebuchet MS"/>
              </w:rPr>
              <w:t xml:space="preserve">Pentru </w:t>
            </w:r>
            <w:r w:rsidRPr="00C42312">
              <w:rPr>
                <w:rFonts w:ascii="Trebuchet MS" w:hAnsi="Trebuchet MS"/>
                <w:b/>
                <w:bCs/>
              </w:rPr>
              <w:t>Beneficiar</w:t>
            </w:r>
          </w:p>
          <w:p w14:paraId="32AE73A4" w14:textId="77777777" w:rsidR="00095E03" w:rsidRPr="00C42312" w:rsidRDefault="00095E03" w:rsidP="005E3EA7">
            <w:pPr>
              <w:ind w:right="1588"/>
              <w:rPr>
                <w:rFonts w:ascii="Trebuchet MS" w:eastAsia="Arial" w:hAnsi="Trebuchet MS"/>
                <w:b/>
                <w:spacing w:val="-1"/>
              </w:rPr>
            </w:pPr>
          </w:p>
          <w:p w14:paraId="699738C3" w14:textId="77777777" w:rsidR="00095E03" w:rsidRPr="00C42312" w:rsidRDefault="00095E03" w:rsidP="005E3EA7">
            <w:pPr>
              <w:ind w:right="1588"/>
              <w:rPr>
                <w:rFonts w:ascii="Trebuchet MS" w:eastAsia="Arial" w:hAnsi="Trebuchet MS"/>
                <w:b/>
                <w:spacing w:val="-1"/>
              </w:rPr>
            </w:pPr>
          </w:p>
          <w:p w14:paraId="6969770A" w14:textId="77777777" w:rsidR="00095E03" w:rsidRPr="00C42312" w:rsidRDefault="00095E03" w:rsidP="005E3EA7">
            <w:pPr>
              <w:ind w:right="1588"/>
              <w:rPr>
                <w:rFonts w:ascii="Trebuchet MS" w:eastAsia="Arial" w:hAnsi="Trebuchet MS"/>
                <w:b/>
              </w:rPr>
            </w:pPr>
            <w:r w:rsidRPr="00C42312">
              <w:rPr>
                <w:rFonts w:ascii="Trebuchet MS" w:eastAsia="Arial" w:hAnsi="Trebuchet MS"/>
                <w:b/>
                <w:spacing w:val="-1"/>
              </w:rPr>
              <w:t>N</w:t>
            </w:r>
            <w:r w:rsidRPr="00C42312">
              <w:rPr>
                <w:rFonts w:ascii="Trebuchet MS" w:eastAsia="Arial" w:hAnsi="Trebuchet MS"/>
                <w:b/>
              </w:rPr>
              <w:t xml:space="preserve">ume: </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rPr>
              <w:t xml:space="preserve">. </w:t>
            </w:r>
          </w:p>
          <w:p w14:paraId="0E08B18C" w14:textId="77777777" w:rsidR="00095E03" w:rsidRPr="00C42312" w:rsidRDefault="00095E03" w:rsidP="005E3EA7">
            <w:pPr>
              <w:ind w:right="1588"/>
              <w:rPr>
                <w:rFonts w:ascii="Trebuchet MS" w:eastAsia="Arial" w:hAnsi="Trebuchet MS"/>
                <w:b/>
              </w:rPr>
            </w:pPr>
            <w:r w:rsidRPr="00C42312">
              <w:rPr>
                <w:rFonts w:ascii="Trebuchet MS" w:eastAsia="Arial" w:hAnsi="Trebuchet MS"/>
                <w:b/>
              </w:rPr>
              <w:t>Func</w:t>
            </w:r>
            <w:r w:rsidRPr="00C42312">
              <w:rPr>
                <w:rFonts w:ascii="Trebuchet MS" w:eastAsia="Arial" w:hAnsi="Trebuchet MS"/>
                <w:b/>
                <w:spacing w:val="1"/>
              </w:rPr>
              <w:t>ți</w:t>
            </w:r>
            <w:r w:rsidRPr="00C42312">
              <w:rPr>
                <w:rFonts w:ascii="Trebuchet MS" w:eastAsia="Arial" w:hAnsi="Trebuchet MS"/>
                <w:b/>
                <w:spacing w:val="-3"/>
              </w:rPr>
              <w:t>e</w:t>
            </w:r>
            <w:r w:rsidRPr="00C42312">
              <w:rPr>
                <w:rFonts w:ascii="Trebuchet MS" w:eastAsia="Arial" w:hAnsi="Trebuchet MS"/>
                <w:b/>
              </w:rPr>
              <w:t>:</w:t>
            </w:r>
            <w:r w:rsidRPr="00C42312">
              <w:rPr>
                <w:rFonts w:ascii="Trebuchet MS" w:eastAsia="Arial" w:hAnsi="Trebuchet MS"/>
                <w:b/>
                <w:spacing w:val="2"/>
              </w:rPr>
              <w:t xml:space="preserve"> </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2"/>
              </w:rPr>
              <w:t>…</w:t>
            </w:r>
            <w:r w:rsidRPr="00C42312">
              <w:rPr>
                <w:rFonts w:ascii="Trebuchet MS" w:eastAsia="Arial" w:hAnsi="Trebuchet MS"/>
                <w:b/>
              </w:rPr>
              <w:t>….</w:t>
            </w:r>
          </w:p>
          <w:p w14:paraId="7E900572" w14:textId="77777777" w:rsidR="00095E03" w:rsidRPr="00C42312" w:rsidRDefault="00095E03" w:rsidP="005E3EA7">
            <w:pPr>
              <w:rPr>
                <w:rFonts w:ascii="Trebuchet MS" w:hAnsi="Trebuchet MS"/>
              </w:rPr>
            </w:pPr>
            <w:r w:rsidRPr="00C42312">
              <w:rPr>
                <w:rFonts w:ascii="Trebuchet MS" w:eastAsia="Arial" w:hAnsi="Trebuchet MS"/>
                <w:b/>
                <w:spacing w:val="-1"/>
              </w:rPr>
              <w:t>S</w:t>
            </w:r>
            <w:r w:rsidRPr="00C42312">
              <w:rPr>
                <w:rFonts w:ascii="Trebuchet MS" w:eastAsia="Arial" w:hAnsi="Trebuchet MS"/>
                <w:b/>
              </w:rPr>
              <w:t>emnă</w:t>
            </w:r>
            <w:r w:rsidRPr="00C42312">
              <w:rPr>
                <w:rFonts w:ascii="Trebuchet MS" w:eastAsia="Arial" w:hAnsi="Trebuchet MS"/>
                <w:b/>
                <w:spacing w:val="1"/>
              </w:rPr>
              <w:t>t</w:t>
            </w:r>
            <w:r w:rsidRPr="00C42312">
              <w:rPr>
                <w:rFonts w:ascii="Trebuchet MS" w:eastAsia="Arial" w:hAnsi="Trebuchet MS"/>
                <w:b/>
              </w:rPr>
              <w:t>ur</w:t>
            </w:r>
            <w:r w:rsidRPr="00C42312">
              <w:rPr>
                <w:rFonts w:ascii="Trebuchet MS" w:eastAsia="Arial" w:hAnsi="Trebuchet MS"/>
                <w:b/>
                <w:spacing w:val="-3"/>
              </w:rPr>
              <w:t>a</w:t>
            </w:r>
            <w:r w:rsidRPr="00C42312">
              <w:rPr>
                <w:rFonts w:ascii="Trebuchet MS" w:eastAsia="Arial" w:hAnsi="Trebuchet MS"/>
                <w:b/>
              </w:rPr>
              <w:t>:</w:t>
            </w:r>
          </w:p>
          <w:p w14:paraId="762DF274" w14:textId="77777777" w:rsidR="00095E03" w:rsidRPr="00C42312" w:rsidRDefault="00095E03" w:rsidP="005E3EA7">
            <w:pPr>
              <w:rPr>
                <w:rFonts w:ascii="Trebuchet MS" w:eastAsia="Arial" w:hAnsi="Trebuchet MS"/>
              </w:rPr>
            </w:pPr>
            <w:r w:rsidRPr="00C42312">
              <w:rPr>
                <w:rFonts w:ascii="Trebuchet MS" w:eastAsia="Arial" w:hAnsi="Trebuchet MS"/>
                <w:b/>
                <w:spacing w:val="-1"/>
                <w:position w:val="-1"/>
              </w:rPr>
              <w:t>D</w:t>
            </w:r>
            <w:r w:rsidRPr="00C42312">
              <w:rPr>
                <w:rFonts w:ascii="Trebuchet MS" w:eastAsia="Arial" w:hAnsi="Trebuchet MS"/>
                <w:b/>
                <w:position w:val="-1"/>
              </w:rPr>
              <w:t>a</w:t>
            </w:r>
            <w:r w:rsidRPr="00C42312">
              <w:rPr>
                <w:rFonts w:ascii="Trebuchet MS" w:eastAsia="Arial" w:hAnsi="Trebuchet MS"/>
                <w:b/>
                <w:spacing w:val="1"/>
                <w:position w:val="-1"/>
              </w:rPr>
              <w:t>t</w:t>
            </w:r>
            <w:r w:rsidRPr="00C42312">
              <w:rPr>
                <w:rFonts w:ascii="Trebuchet MS" w:eastAsia="Arial" w:hAnsi="Trebuchet MS"/>
                <w:b/>
                <w:position w:val="-1"/>
              </w:rPr>
              <w:t>a:</w:t>
            </w:r>
          </w:p>
        </w:tc>
      </w:tr>
    </w:tbl>
    <w:p w14:paraId="0F2ECE17" w14:textId="77777777" w:rsidR="00095E03" w:rsidRPr="00C42312" w:rsidRDefault="00095E03" w:rsidP="00095E03">
      <w:pPr>
        <w:tabs>
          <w:tab w:val="left" w:pos="450"/>
        </w:tabs>
        <w:ind w:right="75"/>
        <w:jc w:val="both"/>
        <w:rPr>
          <w:rFonts w:ascii="Trebuchet MS" w:eastAsia="Arial" w:hAnsi="Trebuchet MS"/>
          <w:b/>
          <w:spacing w:val="1"/>
        </w:rPr>
        <w:sectPr w:rsidR="00095E03" w:rsidRPr="00C42312" w:rsidSect="006D2561">
          <w:pgSz w:w="11920" w:h="16840"/>
          <w:pgMar w:top="1077" w:right="1145" w:bottom="851" w:left="1134" w:header="0" w:footer="240" w:gutter="0"/>
          <w:cols w:space="720"/>
          <w:docGrid w:linePitch="299"/>
        </w:sectPr>
      </w:pPr>
    </w:p>
    <w:p w14:paraId="11A4F025" w14:textId="77777777"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lastRenderedPageBreak/>
        <w:t xml:space="preserve">Anexa 1. Cererea de finanțare </w:t>
      </w:r>
    </w:p>
    <w:p w14:paraId="7F9D8039" w14:textId="77777777" w:rsidR="00095E03" w:rsidRPr="00C42312" w:rsidRDefault="00095E03" w:rsidP="00095E03">
      <w:pPr>
        <w:tabs>
          <w:tab w:val="left" w:pos="450"/>
        </w:tabs>
        <w:ind w:right="75"/>
        <w:jc w:val="both"/>
        <w:rPr>
          <w:rFonts w:ascii="Trebuchet MS" w:eastAsia="Arial" w:hAnsi="Trebuchet MS"/>
          <w:spacing w:val="1"/>
        </w:rPr>
      </w:pPr>
      <w:r w:rsidRPr="00C42312">
        <w:rPr>
          <w:rFonts w:ascii="Trebuchet MS" w:eastAsia="Arial" w:hAnsi="Trebuchet MS"/>
          <w:spacing w:val="1"/>
        </w:rPr>
        <w:t>Se atașează cererea de finanțare aprobată</w:t>
      </w:r>
    </w:p>
    <w:p w14:paraId="584D012B" w14:textId="77777777" w:rsidR="00095E03" w:rsidRPr="00C42312" w:rsidRDefault="00095E03" w:rsidP="00095E03">
      <w:pPr>
        <w:tabs>
          <w:tab w:val="left" w:pos="450"/>
        </w:tabs>
        <w:ind w:right="75"/>
        <w:jc w:val="both"/>
        <w:rPr>
          <w:rFonts w:ascii="Trebuchet MS" w:eastAsia="Arial" w:hAnsi="Trebuchet MS"/>
          <w:b/>
          <w:spacing w:val="1"/>
        </w:rPr>
      </w:pPr>
    </w:p>
    <w:p w14:paraId="1D32AF35" w14:textId="38633D94"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t xml:space="preserve">Anexa 2. Plan de monitorizare- format cadru </w:t>
      </w:r>
      <w:r w:rsidR="00A931EA" w:rsidRPr="00C42312">
        <w:rPr>
          <w:rFonts w:ascii="Trebuchet MS" w:eastAsia="Arial" w:hAnsi="Trebuchet MS"/>
          <w:spacing w:val="1"/>
        </w:rPr>
        <w:t xml:space="preserve">- </w:t>
      </w:r>
      <w:r w:rsidR="00A931EA" w:rsidRPr="00C42312">
        <w:rPr>
          <w:rFonts w:ascii="Trebuchet MS" w:eastAsia="Arial" w:hAnsi="Trebuchet MS"/>
          <w:color w:val="000000" w:themeColor="text1"/>
          <w:spacing w:val="1"/>
        </w:rPr>
        <w:t xml:space="preserve">se regăsește în Anexa </w:t>
      </w:r>
      <w:r w:rsidR="00D14FB4">
        <w:rPr>
          <w:rFonts w:ascii="Trebuchet MS" w:eastAsia="Arial" w:hAnsi="Trebuchet MS"/>
          <w:color w:val="000000" w:themeColor="text1"/>
          <w:spacing w:val="1"/>
        </w:rPr>
        <w:t>7</w:t>
      </w:r>
      <w:r w:rsidR="00A931EA" w:rsidRPr="00C42312">
        <w:rPr>
          <w:rFonts w:ascii="Trebuchet MS" w:eastAsia="Arial" w:hAnsi="Trebuchet MS"/>
          <w:color w:val="000000" w:themeColor="text1"/>
          <w:spacing w:val="1"/>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876"/>
        <w:gridCol w:w="2324"/>
        <w:gridCol w:w="908"/>
        <w:gridCol w:w="809"/>
        <w:gridCol w:w="869"/>
        <w:gridCol w:w="1607"/>
        <w:gridCol w:w="876"/>
        <w:gridCol w:w="876"/>
      </w:tblGrid>
      <w:tr w:rsidR="0062733C" w:rsidRPr="00C42312" w14:paraId="490FEC46" w14:textId="77777777" w:rsidTr="005E3EA7">
        <w:trPr>
          <w:trHeight w:val="436"/>
          <w:jc w:val="center"/>
        </w:trPr>
        <w:tc>
          <w:tcPr>
            <w:tcW w:w="230" w:type="pct"/>
            <w:vMerge w:val="restart"/>
            <w:shd w:val="clear" w:color="auto" w:fill="auto"/>
          </w:tcPr>
          <w:p w14:paraId="3C783CE6" w14:textId="77777777" w:rsidR="00095E03" w:rsidRPr="00C42312" w:rsidRDefault="00095E03" w:rsidP="005E3EA7">
            <w:pPr>
              <w:jc w:val="both"/>
              <w:rPr>
                <w:rFonts w:ascii="Trebuchet MS" w:hAnsi="Trebuchet MS"/>
              </w:rPr>
            </w:pPr>
            <w:r w:rsidRPr="00C42312">
              <w:rPr>
                <w:rFonts w:ascii="Trebuchet MS" w:hAnsi="Trebuchet MS"/>
              </w:rPr>
              <w:t xml:space="preserve">Nr. crt. </w:t>
            </w:r>
          </w:p>
        </w:tc>
        <w:tc>
          <w:tcPr>
            <w:tcW w:w="420" w:type="pct"/>
            <w:vMerge w:val="restart"/>
          </w:tcPr>
          <w:p w14:paraId="6BC529AE" w14:textId="77777777" w:rsidR="00095E03" w:rsidRPr="00C42312" w:rsidRDefault="00095E03" w:rsidP="005E3EA7">
            <w:pPr>
              <w:jc w:val="both"/>
              <w:rPr>
                <w:rFonts w:ascii="Trebuchet MS" w:hAnsi="Trebuchet MS"/>
              </w:rPr>
            </w:pPr>
            <w:r w:rsidRPr="00C42312">
              <w:rPr>
                <w:rFonts w:ascii="Trebuchet MS" w:hAnsi="Trebuchet MS"/>
              </w:rPr>
              <w:t>Indicator de etapă / cod indicator</w:t>
            </w:r>
          </w:p>
        </w:tc>
        <w:tc>
          <w:tcPr>
            <w:tcW w:w="1129" w:type="pct"/>
            <w:vMerge w:val="restart"/>
            <w:shd w:val="clear" w:color="auto" w:fill="auto"/>
          </w:tcPr>
          <w:p w14:paraId="05DCE828" w14:textId="77777777" w:rsidR="00095E03" w:rsidRPr="00C42312" w:rsidRDefault="00095E03" w:rsidP="005E3EA7">
            <w:pPr>
              <w:jc w:val="both"/>
              <w:rPr>
                <w:rFonts w:ascii="Trebuchet MS" w:hAnsi="Trebuchet MS"/>
              </w:rPr>
            </w:pPr>
            <w:r w:rsidRPr="00C42312">
              <w:rPr>
                <w:rFonts w:ascii="Trebuchet MS" w:hAnsi="Trebuchet MS"/>
              </w:rPr>
              <w:t xml:space="preserve">Tip indicator de etapă (calitativ/cantitativ/valoric) </w:t>
            </w:r>
          </w:p>
        </w:tc>
        <w:tc>
          <w:tcPr>
            <w:tcW w:w="436" w:type="pct"/>
            <w:vMerge w:val="restart"/>
          </w:tcPr>
          <w:p w14:paraId="06C30866" w14:textId="77777777" w:rsidR="00095E03" w:rsidRPr="00C42312" w:rsidRDefault="00095E03" w:rsidP="005E3EA7">
            <w:pPr>
              <w:jc w:val="both"/>
              <w:rPr>
                <w:rFonts w:ascii="Trebuchet MS" w:hAnsi="Trebuchet MS"/>
              </w:rPr>
            </w:pPr>
            <w:r w:rsidRPr="00C42312">
              <w:rPr>
                <w:rFonts w:ascii="Trebuchet MS" w:hAnsi="Trebuchet MS"/>
              </w:rPr>
              <w:t>Descriere</w:t>
            </w:r>
          </w:p>
        </w:tc>
        <w:tc>
          <w:tcPr>
            <w:tcW w:w="388" w:type="pct"/>
            <w:vMerge w:val="restart"/>
          </w:tcPr>
          <w:p w14:paraId="0325D792" w14:textId="77777777" w:rsidR="00095E03" w:rsidRPr="00C42312" w:rsidRDefault="00095E03" w:rsidP="005E3EA7">
            <w:pPr>
              <w:jc w:val="both"/>
              <w:rPr>
                <w:rFonts w:ascii="Trebuchet MS" w:hAnsi="Trebuchet MS"/>
              </w:rPr>
            </w:pPr>
            <w:r w:rsidRPr="00C42312">
              <w:rPr>
                <w:rFonts w:ascii="Trebuchet MS" w:hAnsi="Trebuchet MS"/>
              </w:rPr>
              <w:t>Criteriu de validare</w:t>
            </w:r>
          </w:p>
        </w:tc>
        <w:tc>
          <w:tcPr>
            <w:tcW w:w="758" w:type="pct"/>
            <w:vMerge w:val="restart"/>
          </w:tcPr>
          <w:p w14:paraId="5DCBBD73" w14:textId="77777777" w:rsidR="00095E03" w:rsidRPr="00C42312" w:rsidRDefault="00095E03" w:rsidP="005E3EA7">
            <w:pPr>
              <w:jc w:val="both"/>
              <w:rPr>
                <w:rFonts w:ascii="Trebuchet MS" w:hAnsi="Trebuchet MS"/>
              </w:rPr>
            </w:pPr>
            <w:r w:rsidRPr="00C42312">
              <w:rPr>
                <w:rFonts w:ascii="Trebuchet MS" w:hAnsi="Trebuchet MS"/>
              </w:rPr>
              <w:t>Termen de realizare</w:t>
            </w:r>
          </w:p>
        </w:tc>
        <w:tc>
          <w:tcPr>
            <w:tcW w:w="778" w:type="pct"/>
            <w:vMerge w:val="restart"/>
            <w:shd w:val="clear" w:color="auto" w:fill="auto"/>
          </w:tcPr>
          <w:p w14:paraId="6C2FD492" w14:textId="77777777" w:rsidR="00095E03" w:rsidRPr="00C42312" w:rsidRDefault="00095E03" w:rsidP="005E3EA7">
            <w:pPr>
              <w:jc w:val="both"/>
              <w:rPr>
                <w:rFonts w:ascii="Trebuchet MS" w:hAnsi="Trebuchet MS"/>
              </w:rPr>
            </w:pPr>
            <w:r w:rsidRPr="00C42312">
              <w:rPr>
                <w:rFonts w:ascii="Trebuchet MS" w:hAnsi="Trebuchet MS"/>
              </w:rPr>
              <w:t xml:space="preserve">Documente/dovezi  care probează îndeplinirea criteriilor  </w:t>
            </w:r>
          </w:p>
        </w:tc>
        <w:tc>
          <w:tcPr>
            <w:tcW w:w="442" w:type="pct"/>
            <w:vMerge w:val="restart"/>
          </w:tcPr>
          <w:p w14:paraId="01FAD62F" w14:textId="77777777" w:rsidR="00095E03" w:rsidRPr="00C42312" w:rsidRDefault="00095E03" w:rsidP="005E3EA7">
            <w:pPr>
              <w:jc w:val="both"/>
              <w:rPr>
                <w:rFonts w:ascii="Trebuchet MS" w:hAnsi="Trebuchet MS"/>
              </w:rPr>
            </w:pPr>
            <w:r w:rsidRPr="00C42312">
              <w:rPr>
                <w:rFonts w:ascii="Trebuchet MS" w:hAnsi="Trebuchet MS"/>
              </w:rPr>
              <w:t xml:space="preserve">Țintă finală indicator de realizare </w:t>
            </w:r>
          </w:p>
        </w:tc>
        <w:tc>
          <w:tcPr>
            <w:tcW w:w="420" w:type="pct"/>
            <w:vMerge w:val="restart"/>
          </w:tcPr>
          <w:p w14:paraId="0EF78758" w14:textId="77777777" w:rsidR="00095E03" w:rsidRPr="00C42312" w:rsidRDefault="00095E03" w:rsidP="005E3EA7">
            <w:pPr>
              <w:jc w:val="both"/>
              <w:rPr>
                <w:rFonts w:ascii="Trebuchet MS" w:hAnsi="Trebuchet MS"/>
              </w:rPr>
            </w:pPr>
            <w:r w:rsidRPr="00C42312">
              <w:rPr>
                <w:rFonts w:ascii="Trebuchet MS" w:hAnsi="Trebuchet MS"/>
              </w:rPr>
              <w:t>Țintă finală indicator de rezultat</w:t>
            </w:r>
          </w:p>
        </w:tc>
      </w:tr>
      <w:tr w:rsidR="0062733C" w:rsidRPr="00C42312" w14:paraId="35727E31" w14:textId="77777777" w:rsidTr="005E3EA7">
        <w:trPr>
          <w:trHeight w:val="436"/>
          <w:jc w:val="center"/>
        </w:trPr>
        <w:tc>
          <w:tcPr>
            <w:tcW w:w="230" w:type="pct"/>
            <w:vMerge/>
            <w:shd w:val="clear" w:color="auto" w:fill="auto"/>
          </w:tcPr>
          <w:p w14:paraId="02E817D8" w14:textId="77777777" w:rsidR="00095E03" w:rsidRPr="00C42312" w:rsidRDefault="00095E03" w:rsidP="005E3EA7">
            <w:pPr>
              <w:jc w:val="both"/>
              <w:rPr>
                <w:rFonts w:ascii="Trebuchet MS" w:hAnsi="Trebuchet MS"/>
              </w:rPr>
            </w:pPr>
          </w:p>
        </w:tc>
        <w:tc>
          <w:tcPr>
            <w:tcW w:w="420" w:type="pct"/>
            <w:vMerge/>
          </w:tcPr>
          <w:p w14:paraId="1CE767DA" w14:textId="77777777" w:rsidR="00095E03" w:rsidRPr="00C42312" w:rsidRDefault="00095E03" w:rsidP="005E3EA7">
            <w:pPr>
              <w:jc w:val="both"/>
              <w:rPr>
                <w:rFonts w:ascii="Trebuchet MS" w:hAnsi="Trebuchet MS"/>
              </w:rPr>
            </w:pPr>
          </w:p>
        </w:tc>
        <w:tc>
          <w:tcPr>
            <w:tcW w:w="1129" w:type="pct"/>
            <w:vMerge/>
            <w:shd w:val="clear" w:color="auto" w:fill="auto"/>
          </w:tcPr>
          <w:p w14:paraId="7487DA61" w14:textId="77777777" w:rsidR="00095E03" w:rsidRPr="00C42312" w:rsidRDefault="00095E03" w:rsidP="005E3EA7">
            <w:pPr>
              <w:jc w:val="both"/>
              <w:rPr>
                <w:rFonts w:ascii="Trebuchet MS" w:hAnsi="Trebuchet MS"/>
              </w:rPr>
            </w:pPr>
          </w:p>
        </w:tc>
        <w:tc>
          <w:tcPr>
            <w:tcW w:w="436" w:type="pct"/>
            <w:vMerge/>
          </w:tcPr>
          <w:p w14:paraId="1AD1B752" w14:textId="77777777" w:rsidR="00095E03" w:rsidRPr="00C42312" w:rsidRDefault="00095E03" w:rsidP="005E3EA7">
            <w:pPr>
              <w:jc w:val="both"/>
              <w:rPr>
                <w:rFonts w:ascii="Trebuchet MS" w:hAnsi="Trebuchet MS"/>
              </w:rPr>
            </w:pPr>
          </w:p>
        </w:tc>
        <w:tc>
          <w:tcPr>
            <w:tcW w:w="388" w:type="pct"/>
            <w:vMerge/>
          </w:tcPr>
          <w:p w14:paraId="7A7296D5" w14:textId="77777777" w:rsidR="00095E03" w:rsidRPr="00C42312" w:rsidRDefault="00095E03" w:rsidP="005E3EA7">
            <w:pPr>
              <w:jc w:val="both"/>
              <w:rPr>
                <w:rFonts w:ascii="Trebuchet MS" w:hAnsi="Trebuchet MS"/>
              </w:rPr>
            </w:pPr>
          </w:p>
        </w:tc>
        <w:tc>
          <w:tcPr>
            <w:tcW w:w="758" w:type="pct"/>
            <w:vMerge/>
          </w:tcPr>
          <w:p w14:paraId="1911659D" w14:textId="77777777" w:rsidR="00095E03" w:rsidRPr="00C42312" w:rsidRDefault="00095E03" w:rsidP="005E3EA7">
            <w:pPr>
              <w:jc w:val="both"/>
              <w:rPr>
                <w:rFonts w:ascii="Trebuchet MS" w:hAnsi="Trebuchet MS"/>
              </w:rPr>
            </w:pPr>
          </w:p>
        </w:tc>
        <w:tc>
          <w:tcPr>
            <w:tcW w:w="778" w:type="pct"/>
            <w:vMerge/>
            <w:shd w:val="clear" w:color="auto" w:fill="auto"/>
          </w:tcPr>
          <w:p w14:paraId="4B73F1CE" w14:textId="77777777" w:rsidR="00095E03" w:rsidRPr="00C42312" w:rsidRDefault="00095E03" w:rsidP="005E3EA7">
            <w:pPr>
              <w:jc w:val="both"/>
              <w:rPr>
                <w:rFonts w:ascii="Trebuchet MS" w:hAnsi="Trebuchet MS"/>
              </w:rPr>
            </w:pPr>
          </w:p>
        </w:tc>
        <w:tc>
          <w:tcPr>
            <w:tcW w:w="442" w:type="pct"/>
            <w:vMerge/>
          </w:tcPr>
          <w:p w14:paraId="3A104766" w14:textId="77777777" w:rsidR="00095E03" w:rsidRPr="00C42312" w:rsidRDefault="00095E03" w:rsidP="005E3EA7">
            <w:pPr>
              <w:jc w:val="both"/>
              <w:rPr>
                <w:rFonts w:ascii="Trebuchet MS" w:hAnsi="Trebuchet MS"/>
              </w:rPr>
            </w:pPr>
          </w:p>
        </w:tc>
        <w:tc>
          <w:tcPr>
            <w:tcW w:w="420" w:type="pct"/>
            <w:vMerge/>
          </w:tcPr>
          <w:p w14:paraId="1D8FEC8C" w14:textId="77777777" w:rsidR="00095E03" w:rsidRPr="00C42312" w:rsidRDefault="00095E03" w:rsidP="005E3EA7">
            <w:pPr>
              <w:jc w:val="both"/>
              <w:rPr>
                <w:rFonts w:ascii="Trebuchet MS" w:hAnsi="Trebuchet MS"/>
              </w:rPr>
            </w:pPr>
          </w:p>
        </w:tc>
      </w:tr>
      <w:tr w:rsidR="0062733C" w:rsidRPr="00C42312" w14:paraId="015F26FD" w14:textId="77777777" w:rsidTr="005E3EA7">
        <w:trPr>
          <w:jc w:val="center"/>
        </w:trPr>
        <w:tc>
          <w:tcPr>
            <w:tcW w:w="230" w:type="pct"/>
            <w:shd w:val="clear" w:color="auto" w:fill="auto"/>
          </w:tcPr>
          <w:p w14:paraId="045FF4A6" w14:textId="77777777" w:rsidR="00095E03" w:rsidRPr="00C42312" w:rsidRDefault="00095E03" w:rsidP="005E3EA7">
            <w:pPr>
              <w:jc w:val="both"/>
              <w:rPr>
                <w:rFonts w:ascii="Trebuchet MS" w:hAnsi="Trebuchet MS"/>
              </w:rPr>
            </w:pPr>
          </w:p>
        </w:tc>
        <w:tc>
          <w:tcPr>
            <w:tcW w:w="420" w:type="pct"/>
          </w:tcPr>
          <w:p w14:paraId="7039256C" w14:textId="77777777" w:rsidR="00095E03" w:rsidRPr="00C42312" w:rsidRDefault="00095E03" w:rsidP="005E3EA7">
            <w:pPr>
              <w:jc w:val="both"/>
              <w:rPr>
                <w:rFonts w:ascii="Trebuchet MS" w:hAnsi="Trebuchet MS"/>
              </w:rPr>
            </w:pPr>
          </w:p>
        </w:tc>
        <w:tc>
          <w:tcPr>
            <w:tcW w:w="1129" w:type="pct"/>
            <w:shd w:val="clear" w:color="auto" w:fill="auto"/>
          </w:tcPr>
          <w:p w14:paraId="5B5D8503" w14:textId="77777777" w:rsidR="00095E03" w:rsidRPr="00C42312" w:rsidRDefault="00095E03" w:rsidP="005E3EA7">
            <w:pPr>
              <w:jc w:val="both"/>
              <w:rPr>
                <w:rFonts w:ascii="Trebuchet MS" w:hAnsi="Trebuchet MS"/>
              </w:rPr>
            </w:pPr>
          </w:p>
        </w:tc>
        <w:tc>
          <w:tcPr>
            <w:tcW w:w="436" w:type="pct"/>
          </w:tcPr>
          <w:p w14:paraId="2DC4A9C5" w14:textId="77777777" w:rsidR="00095E03" w:rsidRPr="00C42312" w:rsidRDefault="00095E03" w:rsidP="005E3EA7">
            <w:pPr>
              <w:jc w:val="both"/>
              <w:rPr>
                <w:rFonts w:ascii="Trebuchet MS" w:hAnsi="Trebuchet MS"/>
              </w:rPr>
            </w:pPr>
          </w:p>
        </w:tc>
        <w:tc>
          <w:tcPr>
            <w:tcW w:w="388" w:type="pct"/>
          </w:tcPr>
          <w:p w14:paraId="6CB1B0B2" w14:textId="77777777" w:rsidR="00095E03" w:rsidRPr="00C42312" w:rsidRDefault="00095E03" w:rsidP="005E3EA7">
            <w:pPr>
              <w:jc w:val="both"/>
              <w:rPr>
                <w:rFonts w:ascii="Trebuchet MS" w:hAnsi="Trebuchet MS"/>
              </w:rPr>
            </w:pPr>
          </w:p>
        </w:tc>
        <w:tc>
          <w:tcPr>
            <w:tcW w:w="758" w:type="pct"/>
          </w:tcPr>
          <w:p w14:paraId="77D49D76" w14:textId="77777777" w:rsidR="00095E03" w:rsidRPr="00C42312" w:rsidRDefault="00095E03" w:rsidP="005E3EA7">
            <w:pPr>
              <w:jc w:val="both"/>
              <w:rPr>
                <w:rFonts w:ascii="Trebuchet MS" w:hAnsi="Trebuchet MS"/>
              </w:rPr>
            </w:pPr>
          </w:p>
        </w:tc>
        <w:tc>
          <w:tcPr>
            <w:tcW w:w="778" w:type="pct"/>
            <w:shd w:val="clear" w:color="auto" w:fill="auto"/>
          </w:tcPr>
          <w:p w14:paraId="32A9C15D" w14:textId="77777777" w:rsidR="00095E03" w:rsidRPr="00C42312" w:rsidRDefault="00095E03" w:rsidP="005E3EA7">
            <w:pPr>
              <w:jc w:val="both"/>
              <w:rPr>
                <w:rFonts w:ascii="Trebuchet MS" w:hAnsi="Trebuchet MS"/>
              </w:rPr>
            </w:pPr>
          </w:p>
        </w:tc>
        <w:tc>
          <w:tcPr>
            <w:tcW w:w="442" w:type="pct"/>
            <w:vMerge w:val="restart"/>
          </w:tcPr>
          <w:p w14:paraId="356BCC40" w14:textId="77777777" w:rsidR="00095E03" w:rsidRPr="00C42312" w:rsidRDefault="00095E03" w:rsidP="005E3EA7">
            <w:pPr>
              <w:jc w:val="both"/>
              <w:rPr>
                <w:rFonts w:ascii="Trebuchet MS" w:hAnsi="Trebuchet MS"/>
              </w:rPr>
            </w:pPr>
          </w:p>
        </w:tc>
        <w:tc>
          <w:tcPr>
            <w:tcW w:w="420" w:type="pct"/>
            <w:vMerge w:val="restart"/>
          </w:tcPr>
          <w:p w14:paraId="03878753" w14:textId="77777777" w:rsidR="00095E03" w:rsidRPr="00C42312" w:rsidRDefault="00095E03" w:rsidP="005E3EA7">
            <w:pPr>
              <w:jc w:val="both"/>
              <w:rPr>
                <w:rFonts w:ascii="Trebuchet MS" w:hAnsi="Trebuchet MS"/>
              </w:rPr>
            </w:pPr>
          </w:p>
        </w:tc>
      </w:tr>
      <w:tr w:rsidR="0062733C" w:rsidRPr="00C42312" w14:paraId="4A76E039" w14:textId="77777777" w:rsidTr="005E3EA7">
        <w:trPr>
          <w:jc w:val="center"/>
        </w:trPr>
        <w:tc>
          <w:tcPr>
            <w:tcW w:w="230" w:type="pct"/>
            <w:shd w:val="clear" w:color="auto" w:fill="auto"/>
          </w:tcPr>
          <w:p w14:paraId="3A67755A" w14:textId="77777777" w:rsidR="00095E03" w:rsidRPr="00C42312" w:rsidRDefault="00095E03" w:rsidP="005E3EA7">
            <w:pPr>
              <w:jc w:val="both"/>
              <w:rPr>
                <w:rFonts w:ascii="Trebuchet MS" w:hAnsi="Trebuchet MS"/>
              </w:rPr>
            </w:pPr>
          </w:p>
        </w:tc>
        <w:tc>
          <w:tcPr>
            <w:tcW w:w="420" w:type="pct"/>
          </w:tcPr>
          <w:p w14:paraId="2E0DD570" w14:textId="77777777" w:rsidR="00095E03" w:rsidRPr="00C42312" w:rsidRDefault="00095E03" w:rsidP="005E3EA7">
            <w:pPr>
              <w:jc w:val="both"/>
              <w:rPr>
                <w:rFonts w:ascii="Trebuchet MS" w:hAnsi="Trebuchet MS"/>
              </w:rPr>
            </w:pPr>
          </w:p>
        </w:tc>
        <w:tc>
          <w:tcPr>
            <w:tcW w:w="1129" w:type="pct"/>
            <w:shd w:val="clear" w:color="auto" w:fill="auto"/>
          </w:tcPr>
          <w:p w14:paraId="63C20386" w14:textId="77777777" w:rsidR="00095E03" w:rsidRPr="00C42312" w:rsidRDefault="00095E03" w:rsidP="005E3EA7">
            <w:pPr>
              <w:jc w:val="both"/>
              <w:rPr>
                <w:rFonts w:ascii="Trebuchet MS" w:hAnsi="Trebuchet MS"/>
              </w:rPr>
            </w:pPr>
          </w:p>
        </w:tc>
        <w:tc>
          <w:tcPr>
            <w:tcW w:w="436" w:type="pct"/>
          </w:tcPr>
          <w:p w14:paraId="250E23B7" w14:textId="77777777" w:rsidR="00095E03" w:rsidRPr="00C42312" w:rsidRDefault="00095E03" w:rsidP="005E3EA7">
            <w:pPr>
              <w:jc w:val="both"/>
              <w:rPr>
                <w:rFonts w:ascii="Trebuchet MS" w:hAnsi="Trebuchet MS"/>
              </w:rPr>
            </w:pPr>
          </w:p>
        </w:tc>
        <w:tc>
          <w:tcPr>
            <w:tcW w:w="388" w:type="pct"/>
          </w:tcPr>
          <w:p w14:paraId="2A7CFCDF" w14:textId="77777777" w:rsidR="00095E03" w:rsidRPr="00C42312" w:rsidRDefault="00095E03" w:rsidP="005E3EA7">
            <w:pPr>
              <w:jc w:val="both"/>
              <w:rPr>
                <w:rFonts w:ascii="Trebuchet MS" w:hAnsi="Trebuchet MS"/>
              </w:rPr>
            </w:pPr>
          </w:p>
        </w:tc>
        <w:tc>
          <w:tcPr>
            <w:tcW w:w="758" w:type="pct"/>
          </w:tcPr>
          <w:p w14:paraId="17FDC53D" w14:textId="77777777" w:rsidR="00095E03" w:rsidRPr="00C42312" w:rsidRDefault="00095E03" w:rsidP="005E3EA7">
            <w:pPr>
              <w:jc w:val="both"/>
              <w:rPr>
                <w:rFonts w:ascii="Trebuchet MS" w:hAnsi="Trebuchet MS"/>
              </w:rPr>
            </w:pPr>
          </w:p>
        </w:tc>
        <w:tc>
          <w:tcPr>
            <w:tcW w:w="778" w:type="pct"/>
            <w:shd w:val="clear" w:color="auto" w:fill="auto"/>
          </w:tcPr>
          <w:p w14:paraId="7D8480E9" w14:textId="77777777" w:rsidR="00095E03" w:rsidRPr="00C42312" w:rsidRDefault="00095E03" w:rsidP="005E3EA7">
            <w:pPr>
              <w:jc w:val="both"/>
              <w:rPr>
                <w:rFonts w:ascii="Trebuchet MS" w:hAnsi="Trebuchet MS"/>
              </w:rPr>
            </w:pPr>
          </w:p>
        </w:tc>
        <w:tc>
          <w:tcPr>
            <w:tcW w:w="442" w:type="pct"/>
            <w:vMerge/>
          </w:tcPr>
          <w:p w14:paraId="5F525CFC" w14:textId="77777777" w:rsidR="00095E03" w:rsidRPr="00C42312" w:rsidRDefault="00095E03" w:rsidP="005E3EA7">
            <w:pPr>
              <w:jc w:val="both"/>
              <w:rPr>
                <w:rFonts w:ascii="Trebuchet MS" w:hAnsi="Trebuchet MS"/>
              </w:rPr>
            </w:pPr>
          </w:p>
        </w:tc>
        <w:tc>
          <w:tcPr>
            <w:tcW w:w="420" w:type="pct"/>
            <w:vMerge/>
          </w:tcPr>
          <w:p w14:paraId="75C61093" w14:textId="77777777" w:rsidR="00095E03" w:rsidRPr="00C42312" w:rsidRDefault="00095E03" w:rsidP="005E3EA7">
            <w:pPr>
              <w:jc w:val="both"/>
              <w:rPr>
                <w:rFonts w:ascii="Trebuchet MS" w:hAnsi="Trebuchet MS"/>
              </w:rPr>
            </w:pPr>
          </w:p>
        </w:tc>
      </w:tr>
      <w:tr w:rsidR="00095E03" w:rsidRPr="00C42312" w14:paraId="2E557221" w14:textId="77777777" w:rsidTr="005E3EA7">
        <w:trPr>
          <w:jc w:val="center"/>
        </w:trPr>
        <w:tc>
          <w:tcPr>
            <w:tcW w:w="230" w:type="pct"/>
            <w:shd w:val="clear" w:color="auto" w:fill="auto"/>
          </w:tcPr>
          <w:p w14:paraId="4D84B842" w14:textId="77777777" w:rsidR="00095E03" w:rsidRPr="00C42312" w:rsidRDefault="00095E03" w:rsidP="005E3EA7">
            <w:pPr>
              <w:jc w:val="both"/>
              <w:rPr>
                <w:rFonts w:ascii="Trebuchet MS" w:hAnsi="Trebuchet MS"/>
              </w:rPr>
            </w:pPr>
          </w:p>
        </w:tc>
        <w:tc>
          <w:tcPr>
            <w:tcW w:w="420" w:type="pct"/>
          </w:tcPr>
          <w:p w14:paraId="779D95BD" w14:textId="77777777" w:rsidR="00095E03" w:rsidRPr="00C42312" w:rsidRDefault="00095E03" w:rsidP="005E3EA7">
            <w:pPr>
              <w:jc w:val="both"/>
              <w:rPr>
                <w:rFonts w:ascii="Trebuchet MS" w:hAnsi="Trebuchet MS"/>
              </w:rPr>
            </w:pPr>
          </w:p>
        </w:tc>
        <w:tc>
          <w:tcPr>
            <w:tcW w:w="1129" w:type="pct"/>
            <w:shd w:val="clear" w:color="auto" w:fill="auto"/>
          </w:tcPr>
          <w:p w14:paraId="738664B9" w14:textId="77777777" w:rsidR="00095E03" w:rsidRPr="00C42312" w:rsidRDefault="00095E03" w:rsidP="005E3EA7">
            <w:pPr>
              <w:jc w:val="both"/>
              <w:rPr>
                <w:rFonts w:ascii="Trebuchet MS" w:hAnsi="Trebuchet MS"/>
              </w:rPr>
            </w:pPr>
          </w:p>
        </w:tc>
        <w:tc>
          <w:tcPr>
            <w:tcW w:w="436" w:type="pct"/>
          </w:tcPr>
          <w:p w14:paraId="05D31129" w14:textId="77777777" w:rsidR="00095E03" w:rsidRPr="00C42312" w:rsidRDefault="00095E03" w:rsidP="005E3EA7">
            <w:pPr>
              <w:jc w:val="both"/>
              <w:rPr>
                <w:rFonts w:ascii="Trebuchet MS" w:hAnsi="Trebuchet MS"/>
              </w:rPr>
            </w:pPr>
          </w:p>
        </w:tc>
        <w:tc>
          <w:tcPr>
            <w:tcW w:w="388" w:type="pct"/>
          </w:tcPr>
          <w:p w14:paraId="0D46006E" w14:textId="77777777" w:rsidR="00095E03" w:rsidRPr="00C42312" w:rsidRDefault="00095E03" w:rsidP="005E3EA7">
            <w:pPr>
              <w:jc w:val="both"/>
              <w:rPr>
                <w:rFonts w:ascii="Trebuchet MS" w:hAnsi="Trebuchet MS"/>
              </w:rPr>
            </w:pPr>
          </w:p>
        </w:tc>
        <w:tc>
          <w:tcPr>
            <w:tcW w:w="758" w:type="pct"/>
          </w:tcPr>
          <w:p w14:paraId="518B27B8" w14:textId="77777777" w:rsidR="00095E03" w:rsidRPr="00C42312" w:rsidRDefault="00095E03" w:rsidP="005E3EA7">
            <w:pPr>
              <w:jc w:val="both"/>
              <w:rPr>
                <w:rFonts w:ascii="Trebuchet MS" w:hAnsi="Trebuchet MS"/>
              </w:rPr>
            </w:pPr>
          </w:p>
        </w:tc>
        <w:tc>
          <w:tcPr>
            <w:tcW w:w="778" w:type="pct"/>
            <w:shd w:val="clear" w:color="auto" w:fill="auto"/>
          </w:tcPr>
          <w:p w14:paraId="627F9AAE" w14:textId="77777777" w:rsidR="00095E03" w:rsidRPr="00C42312" w:rsidRDefault="00095E03" w:rsidP="005E3EA7">
            <w:pPr>
              <w:jc w:val="both"/>
              <w:rPr>
                <w:rFonts w:ascii="Trebuchet MS" w:hAnsi="Trebuchet MS"/>
              </w:rPr>
            </w:pPr>
          </w:p>
        </w:tc>
        <w:tc>
          <w:tcPr>
            <w:tcW w:w="442" w:type="pct"/>
            <w:vMerge/>
          </w:tcPr>
          <w:p w14:paraId="545DE112" w14:textId="77777777" w:rsidR="00095E03" w:rsidRPr="00C42312" w:rsidRDefault="00095E03" w:rsidP="005E3EA7">
            <w:pPr>
              <w:jc w:val="both"/>
              <w:rPr>
                <w:rFonts w:ascii="Trebuchet MS" w:hAnsi="Trebuchet MS"/>
              </w:rPr>
            </w:pPr>
          </w:p>
        </w:tc>
        <w:tc>
          <w:tcPr>
            <w:tcW w:w="420" w:type="pct"/>
            <w:vMerge/>
          </w:tcPr>
          <w:p w14:paraId="309063E7" w14:textId="77777777" w:rsidR="00095E03" w:rsidRPr="00C42312" w:rsidRDefault="00095E03" w:rsidP="005E3EA7">
            <w:pPr>
              <w:jc w:val="both"/>
              <w:rPr>
                <w:rFonts w:ascii="Trebuchet MS" w:hAnsi="Trebuchet MS"/>
              </w:rPr>
            </w:pPr>
          </w:p>
        </w:tc>
      </w:tr>
    </w:tbl>
    <w:p w14:paraId="1F083455" w14:textId="77777777" w:rsidR="00095E03" w:rsidRPr="00C42312" w:rsidRDefault="00095E03" w:rsidP="00095E03">
      <w:pPr>
        <w:tabs>
          <w:tab w:val="left" w:pos="450"/>
        </w:tabs>
        <w:ind w:right="75"/>
        <w:jc w:val="both"/>
        <w:rPr>
          <w:rFonts w:ascii="Trebuchet MS" w:eastAsia="Arial" w:hAnsi="Trebuchet MS"/>
          <w:b/>
          <w:spacing w:val="1"/>
        </w:rPr>
      </w:pPr>
    </w:p>
    <w:p w14:paraId="18CC5A47" w14:textId="77777777"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t>Anexa 3. Graficul cererilor de prefinanțare/plată/rambursare</w:t>
      </w:r>
    </w:p>
    <w:p w14:paraId="72B00E83" w14:textId="5EAB333D" w:rsidR="00095E03" w:rsidRPr="00C42312" w:rsidRDefault="00095E03" w:rsidP="00095E03">
      <w:pPr>
        <w:tabs>
          <w:tab w:val="left" w:pos="450"/>
        </w:tabs>
        <w:ind w:right="75"/>
        <w:jc w:val="both"/>
        <w:rPr>
          <w:rFonts w:ascii="Trebuchet MS" w:eastAsia="Arial" w:hAnsi="Trebuchet MS"/>
          <w:spacing w:val="1"/>
        </w:rPr>
      </w:pPr>
      <w:r w:rsidRPr="00C42312">
        <w:rPr>
          <w:rFonts w:ascii="Trebuchet MS" w:eastAsia="Arial" w:hAnsi="Trebuchet MS"/>
          <w:spacing w:val="1"/>
        </w:rPr>
        <w:t>Se atașează Graficul cererilor de prefinanțare/plată/rambursare generat de sistemul informatic MySMIS 2021</w:t>
      </w:r>
      <w:r w:rsidR="004D2B61" w:rsidRPr="00C42312">
        <w:rPr>
          <w:rFonts w:ascii="Trebuchet MS" w:eastAsia="Arial" w:hAnsi="Trebuchet MS"/>
          <w:spacing w:val="1"/>
        </w:rPr>
        <w:t xml:space="preserve"> - </w:t>
      </w:r>
      <w:r w:rsidR="004D2B61" w:rsidRPr="00C42312">
        <w:rPr>
          <w:rFonts w:ascii="Trebuchet MS" w:eastAsia="Arial" w:hAnsi="Trebuchet MS"/>
          <w:color w:val="000000" w:themeColor="text1"/>
          <w:spacing w:val="1"/>
        </w:rPr>
        <w:t xml:space="preserve">se regăsește în Anexa </w:t>
      </w:r>
      <w:r w:rsidR="003351ED">
        <w:rPr>
          <w:rFonts w:ascii="Trebuchet MS" w:eastAsia="Arial" w:hAnsi="Trebuchet MS"/>
          <w:color w:val="000000" w:themeColor="text1"/>
          <w:spacing w:val="1"/>
        </w:rPr>
        <w:t>7</w:t>
      </w:r>
      <w:r w:rsidR="004D2B61" w:rsidRPr="00C42312">
        <w:rPr>
          <w:rFonts w:ascii="Trebuchet MS" w:eastAsia="Arial" w:hAnsi="Trebuchet MS"/>
          <w:color w:val="000000" w:themeColor="text1"/>
          <w:spacing w:val="1"/>
        </w:rPr>
        <w:t>.</w:t>
      </w:r>
      <w:r w:rsidR="0094236E" w:rsidRPr="00C42312">
        <w:rPr>
          <w:rFonts w:ascii="Trebuchet MS" w:eastAsia="Arial" w:hAnsi="Trebuchet MS"/>
          <w:color w:val="000000" w:themeColor="text1"/>
          <w:spacing w:val="1"/>
        </w:rPr>
        <w:t>1</w:t>
      </w:r>
    </w:p>
    <w:p w14:paraId="6729A4AF" w14:textId="77777777" w:rsidR="00095E03" w:rsidRPr="00C42312" w:rsidRDefault="00095E03" w:rsidP="00095E03">
      <w:pPr>
        <w:tabs>
          <w:tab w:val="left" w:pos="450"/>
        </w:tabs>
        <w:ind w:right="75"/>
        <w:jc w:val="both"/>
        <w:rPr>
          <w:rFonts w:ascii="Trebuchet MS" w:eastAsia="Arial" w:hAnsi="Trebuchet MS"/>
          <w:b/>
          <w:spacing w:val="1"/>
        </w:rPr>
      </w:pPr>
    </w:p>
    <w:p w14:paraId="439FB965" w14:textId="77777777"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t>Anexa 4 – Acordul de parteneriat</w:t>
      </w:r>
    </w:p>
    <w:p w14:paraId="61984024" w14:textId="77777777" w:rsidR="00095E03" w:rsidRPr="00C42312" w:rsidRDefault="00095E03" w:rsidP="00095E03">
      <w:pPr>
        <w:tabs>
          <w:tab w:val="left" w:pos="450"/>
        </w:tabs>
        <w:ind w:right="75"/>
        <w:jc w:val="both"/>
        <w:rPr>
          <w:rFonts w:ascii="Trebuchet MS" w:eastAsia="Arial" w:hAnsi="Trebuchet MS"/>
          <w:spacing w:val="1"/>
        </w:rPr>
      </w:pPr>
      <w:r w:rsidRPr="00C42312">
        <w:rPr>
          <w:rFonts w:ascii="Trebuchet MS" w:eastAsia="Arial" w:hAnsi="Trebuchet MS"/>
          <w:spacing w:val="1"/>
        </w:rPr>
        <w:t>Se atașează Acordul de parteneriat semnat, dacă este cazul</w:t>
      </w:r>
    </w:p>
    <w:p w14:paraId="6EFF8155" w14:textId="77777777" w:rsidR="00095E03" w:rsidRPr="00C42312" w:rsidRDefault="00095E03" w:rsidP="00095E03">
      <w:pPr>
        <w:tabs>
          <w:tab w:val="left" w:pos="450"/>
        </w:tabs>
        <w:ind w:right="75"/>
        <w:jc w:val="both"/>
        <w:rPr>
          <w:rFonts w:ascii="Trebuchet MS" w:eastAsia="Arial" w:hAnsi="Trebuchet MS"/>
          <w:spacing w:val="1"/>
        </w:rPr>
      </w:pPr>
    </w:p>
    <w:p w14:paraId="5B118ACB" w14:textId="77777777"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t>Anexa 5 – Condițiile de acordare a ajutorului de stat/de minimis</w:t>
      </w:r>
    </w:p>
    <w:p w14:paraId="4B0683C2" w14:textId="4599E5C9" w:rsidR="00095E03" w:rsidRPr="00C42312" w:rsidRDefault="004D2B61" w:rsidP="00095E03">
      <w:pPr>
        <w:tabs>
          <w:tab w:val="left" w:pos="450"/>
        </w:tabs>
        <w:ind w:right="75"/>
        <w:jc w:val="both"/>
        <w:rPr>
          <w:rFonts w:ascii="Trebuchet MS" w:eastAsia="Arial" w:hAnsi="Trebuchet MS"/>
          <w:spacing w:val="1"/>
        </w:rPr>
      </w:pPr>
      <w:r w:rsidRPr="00C42312">
        <w:rPr>
          <w:rFonts w:ascii="Trebuchet MS" w:eastAsia="Arial" w:hAnsi="Trebuchet MS"/>
          <w:spacing w:val="1"/>
        </w:rPr>
        <w:t>N/</w:t>
      </w:r>
      <w:r w:rsidR="00B471F5" w:rsidRPr="00C42312">
        <w:rPr>
          <w:rFonts w:ascii="Trebuchet MS" w:eastAsia="Arial" w:hAnsi="Trebuchet MS"/>
          <w:spacing w:val="1"/>
        </w:rPr>
        <w:t>A</w:t>
      </w:r>
    </w:p>
    <w:p w14:paraId="53F98689" w14:textId="77777777" w:rsidR="00095E03" w:rsidRPr="00C42312" w:rsidRDefault="00095E03" w:rsidP="00095E03">
      <w:pPr>
        <w:tabs>
          <w:tab w:val="left" w:pos="450"/>
        </w:tabs>
        <w:ind w:right="75"/>
        <w:jc w:val="both"/>
        <w:rPr>
          <w:rFonts w:ascii="Trebuchet MS" w:eastAsia="Arial" w:hAnsi="Trebuchet MS"/>
          <w:spacing w:val="1"/>
        </w:rPr>
      </w:pPr>
    </w:p>
    <w:p w14:paraId="03637F64" w14:textId="0B46A4BD" w:rsidR="00A931EA" w:rsidRPr="00C42312" w:rsidRDefault="00095E03" w:rsidP="00A931EA">
      <w:pPr>
        <w:tabs>
          <w:tab w:val="left" w:pos="450"/>
        </w:tabs>
        <w:ind w:right="75"/>
        <w:jc w:val="both"/>
        <w:rPr>
          <w:rFonts w:ascii="Trebuchet MS" w:eastAsia="Arial" w:hAnsi="Trebuchet MS"/>
          <w:spacing w:val="1"/>
        </w:rPr>
      </w:pPr>
      <w:r w:rsidRPr="00C42312">
        <w:rPr>
          <w:rFonts w:ascii="Trebuchet MS" w:eastAsia="Arial" w:hAnsi="Trebuchet MS"/>
          <w:b/>
          <w:spacing w:val="1"/>
        </w:rPr>
        <w:t xml:space="preserve">Anexa </w:t>
      </w:r>
      <w:r w:rsidR="00A931EA" w:rsidRPr="00C42312">
        <w:rPr>
          <w:rFonts w:ascii="Trebuchet MS" w:eastAsia="Arial" w:hAnsi="Trebuchet MS"/>
          <w:b/>
          <w:spacing w:val="1"/>
        </w:rPr>
        <w:t>6</w:t>
      </w:r>
      <w:r w:rsidRPr="00C42312">
        <w:rPr>
          <w:rFonts w:ascii="Trebuchet MS" w:eastAsia="Arial" w:hAnsi="Trebuchet MS"/>
          <w:b/>
          <w:spacing w:val="1"/>
        </w:rPr>
        <w:t xml:space="preserve"> – Condiții specifice ale contractului de finanțare </w:t>
      </w:r>
      <w:r w:rsidR="00A931EA" w:rsidRPr="00C42312">
        <w:rPr>
          <w:rFonts w:ascii="Trebuchet MS" w:eastAsia="Arial" w:hAnsi="Trebuchet MS"/>
          <w:b/>
          <w:spacing w:val="1"/>
        </w:rPr>
        <w:t xml:space="preserve">- </w:t>
      </w:r>
      <w:r w:rsidR="00A931EA" w:rsidRPr="00C42312">
        <w:rPr>
          <w:rFonts w:ascii="Trebuchet MS" w:eastAsia="Arial" w:hAnsi="Trebuchet MS"/>
          <w:color w:val="000000" w:themeColor="text1"/>
          <w:spacing w:val="1"/>
        </w:rPr>
        <w:t xml:space="preserve">se regăsește în Anexa </w:t>
      </w:r>
      <w:r w:rsidR="003351ED">
        <w:rPr>
          <w:rFonts w:ascii="Trebuchet MS" w:eastAsia="Arial" w:hAnsi="Trebuchet MS"/>
          <w:color w:val="000000" w:themeColor="text1"/>
          <w:spacing w:val="1"/>
        </w:rPr>
        <w:t>7</w:t>
      </w:r>
      <w:r w:rsidR="00A931EA" w:rsidRPr="00C42312">
        <w:rPr>
          <w:rFonts w:ascii="Trebuchet MS" w:eastAsia="Arial" w:hAnsi="Trebuchet MS"/>
          <w:color w:val="000000" w:themeColor="text1"/>
          <w:spacing w:val="1"/>
        </w:rPr>
        <w:t>.1</w:t>
      </w:r>
    </w:p>
    <w:p w14:paraId="26AB268A" w14:textId="1B1AD820" w:rsidR="00095E03" w:rsidRPr="00C42312" w:rsidRDefault="00095E03" w:rsidP="00095E03">
      <w:pPr>
        <w:tabs>
          <w:tab w:val="left" w:pos="450"/>
        </w:tabs>
        <w:ind w:right="75"/>
        <w:jc w:val="both"/>
        <w:rPr>
          <w:rFonts w:ascii="Trebuchet MS" w:eastAsia="Arial" w:hAnsi="Trebuchet MS"/>
          <w:b/>
          <w:spacing w:val="1"/>
        </w:rPr>
      </w:pPr>
    </w:p>
    <w:p w14:paraId="6F209431" w14:textId="77777777" w:rsidR="00863336" w:rsidRPr="00C42312" w:rsidRDefault="00863336" w:rsidP="00863336">
      <w:pPr>
        <w:jc w:val="right"/>
        <w:rPr>
          <w:rFonts w:ascii="Trebuchet MS" w:hAnsi="Trebuchet MS"/>
          <w:b/>
          <w:bCs/>
        </w:rPr>
      </w:pPr>
    </w:p>
    <w:p w14:paraId="02AF4DDD" w14:textId="77777777" w:rsidR="00863336" w:rsidRPr="00C42312" w:rsidRDefault="00863336" w:rsidP="00863336">
      <w:pPr>
        <w:jc w:val="right"/>
        <w:rPr>
          <w:rFonts w:ascii="Trebuchet MS" w:hAnsi="Trebuchet MS"/>
          <w:b/>
          <w:bCs/>
        </w:rPr>
      </w:pPr>
    </w:p>
    <w:p w14:paraId="13F2C180" w14:textId="77777777" w:rsidR="00863336" w:rsidRPr="00C42312" w:rsidRDefault="00863336" w:rsidP="00863336">
      <w:pPr>
        <w:jc w:val="right"/>
        <w:rPr>
          <w:rFonts w:ascii="Trebuchet MS" w:hAnsi="Trebuchet MS"/>
          <w:b/>
          <w:bCs/>
        </w:rPr>
      </w:pPr>
    </w:p>
    <w:p w14:paraId="7D520A3B" w14:textId="77777777" w:rsidR="00863336" w:rsidRPr="00C42312" w:rsidRDefault="00863336" w:rsidP="00863336">
      <w:pPr>
        <w:jc w:val="right"/>
        <w:rPr>
          <w:rFonts w:ascii="Trebuchet MS" w:hAnsi="Trebuchet MS"/>
          <w:b/>
          <w:bCs/>
        </w:rPr>
      </w:pPr>
    </w:p>
    <w:p w14:paraId="3BF7FAA5" w14:textId="77777777" w:rsidR="00863336" w:rsidRPr="00C42312" w:rsidRDefault="00863336" w:rsidP="00863336">
      <w:pPr>
        <w:jc w:val="right"/>
        <w:rPr>
          <w:rFonts w:ascii="Trebuchet MS" w:hAnsi="Trebuchet MS"/>
          <w:b/>
          <w:bCs/>
        </w:rPr>
      </w:pPr>
    </w:p>
    <w:p w14:paraId="627C3CF9" w14:textId="220069CE" w:rsidR="004017D3" w:rsidRPr="00C42312" w:rsidRDefault="004017D3">
      <w:pPr>
        <w:rPr>
          <w:rFonts w:ascii="Trebuchet MS" w:hAnsi="Trebuchet MS"/>
          <w:b/>
          <w:bCs/>
        </w:rPr>
      </w:pPr>
      <w:r w:rsidRPr="00C42312">
        <w:rPr>
          <w:rFonts w:ascii="Trebuchet MS" w:hAnsi="Trebuchet MS"/>
          <w:b/>
          <w:bCs/>
        </w:rPr>
        <w:br w:type="page"/>
      </w:r>
    </w:p>
    <w:p w14:paraId="331C0E42" w14:textId="32935BCE" w:rsidR="00863336" w:rsidRPr="00C42312" w:rsidRDefault="00863336" w:rsidP="00863336">
      <w:pPr>
        <w:jc w:val="right"/>
        <w:rPr>
          <w:rFonts w:ascii="Trebuchet MS" w:hAnsi="Trebuchet MS"/>
          <w:b/>
          <w:bCs/>
        </w:rPr>
      </w:pPr>
      <w:r w:rsidRPr="00C42312">
        <w:rPr>
          <w:rFonts w:ascii="Trebuchet MS" w:hAnsi="Trebuchet MS"/>
          <w:b/>
          <w:bCs/>
        </w:rPr>
        <w:lastRenderedPageBreak/>
        <w:t xml:space="preserve">ANEXA </w:t>
      </w:r>
      <w:r w:rsidR="008728E6">
        <w:rPr>
          <w:rFonts w:ascii="Trebuchet MS" w:hAnsi="Trebuchet MS"/>
          <w:b/>
          <w:bCs/>
        </w:rPr>
        <w:t>7</w:t>
      </w:r>
      <w:r w:rsidR="004D2B61" w:rsidRPr="00C42312">
        <w:rPr>
          <w:rFonts w:ascii="Trebuchet MS" w:hAnsi="Trebuchet MS"/>
          <w:b/>
          <w:bCs/>
        </w:rPr>
        <w:t>.1</w:t>
      </w:r>
    </w:p>
    <w:p w14:paraId="565BBC70" w14:textId="77777777" w:rsidR="00863336" w:rsidRPr="00C42312" w:rsidRDefault="00863336" w:rsidP="00863336">
      <w:pPr>
        <w:keepNext/>
        <w:keepLines/>
        <w:spacing w:before="240" w:line="240" w:lineRule="atLeast"/>
        <w:jc w:val="right"/>
        <w:outlineLvl w:val="0"/>
        <w:rPr>
          <w:rFonts w:ascii="Trebuchet MS" w:hAnsi="Trebuchet MS"/>
        </w:rPr>
      </w:pPr>
    </w:p>
    <w:p w14:paraId="43FE9B67" w14:textId="77777777" w:rsidR="00773708" w:rsidRPr="00C42312" w:rsidRDefault="00863336" w:rsidP="00863336">
      <w:pPr>
        <w:jc w:val="center"/>
        <w:rPr>
          <w:rFonts w:ascii="Trebuchet MS" w:eastAsia="Arial" w:hAnsi="Trebuchet MS" w:cs="Arial"/>
          <w:b/>
        </w:rPr>
      </w:pPr>
      <w:bookmarkStart w:id="133" w:name="_Toc74560963"/>
      <w:bookmarkStart w:id="134" w:name="_Toc20991936"/>
      <w:bookmarkStart w:id="135" w:name="_Toc75446550"/>
      <w:bookmarkStart w:id="136" w:name="_Toc75446662"/>
      <w:r w:rsidRPr="00C42312">
        <w:rPr>
          <w:rFonts w:ascii="Trebuchet MS" w:hAnsi="Trebuchet MS"/>
          <w:b/>
          <w:bCs/>
        </w:rPr>
        <w:t>CONDIȚII SPECIFICE ALE CONTRACTULUI DE FINANȚARE</w:t>
      </w:r>
      <w:bookmarkEnd w:id="133"/>
      <w:bookmarkEnd w:id="134"/>
      <w:bookmarkEnd w:id="135"/>
      <w:bookmarkEnd w:id="136"/>
      <w:r w:rsidRPr="00C42312">
        <w:rPr>
          <w:rFonts w:ascii="Trebuchet MS" w:hAnsi="Trebuchet MS"/>
        </w:rPr>
        <w:t xml:space="preserve"> </w:t>
      </w:r>
    </w:p>
    <w:p w14:paraId="23BEB625" w14:textId="77777777" w:rsidR="004F34B1" w:rsidRPr="00C42312" w:rsidRDefault="004F34B1" w:rsidP="00863336">
      <w:pPr>
        <w:spacing w:line="240" w:lineRule="atLeast"/>
        <w:jc w:val="center"/>
        <w:rPr>
          <w:rFonts w:ascii="Helvetica" w:eastAsia="Times New Roman" w:hAnsi="Helvetica" w:cs="Times New Roman"/>
          <w:b/>
          <w:bCs/>
          <w:color w:val="000000"/>
          <w:lang w:eastAsia="ro-RO"/>
        </w:rPr>
      </w:pPr>
      <w:r w:rsidRPr="00C42312">
        <w:rPr>
          <w:rFonts w:ascii="Helvetica" w:eastAsia="Times New Roman" w:hAnsi="Helvetica" w:cs="Times New Roman"/>
          <w:b/>
          <w:bCs/>
          <w:color w:val="000000"/>
          <w:lang w:eastAsia="ro-RO"/>
        </w:rPr>
        <w:t xml:space="preserve">Acțiunea 3.1 - Creșterea rolului culturii în societate prin valorificarea avantajelor digitalizării </w:t>
      </w:r>
    </w:p>
    <w:p w14:paraId="6F302657" w14:textId="665E6AB4" w:rsidR="00526318" w:rsidRPr="00C42312" w:rsidRDefault="004F34B1" w:rsidP="00863336">
      <w:pPr>
        <w:spacing w:line="240" w:lineRule="atLeast"/>
        <w:jc w:val="center"/>
        <w:rPr>
          <w:rFonts w:ascii="Helvetica" w:eastAsia="Times New Roman" w:hAnsi="Helvetica" w:cs="Times New Roman"/>
          <w:b/>
          <w:bCs/>
          <w:color w:val="000000"/>
          <w:lang w:eastAsia="ro-RO"/>
        </w:rPr>
      </w:pPr>
      <w:r w:rsidRPr="00C42312">
        <w:rPr>
          <w:rFonts w:ascii="Helvetica" w:eastAsia="Times New Roman" w:hAnsi="Helvetica" w:cs="Times New Roman"/>
          <w:b/>
          <w:bCs/>
          <w:color w:val="000000"/>
          <w:lang w:eastAsia="ro-RO"/>
        </w:rPr>
        <w:t>Măsura 1: Dezvoltarea de conținut digital despre patrimoniu pentru valorizarea culturii în scopul dezvoltării sustenabile locale și incluziunii sociale</w:t>
      </w:r>
    </w:p>
    <w:p w14:paraId="6C1B600E" w14:textId="77777777" w:rsidR="00F16651" w:rsidRPr="00C42312" w:rsidRDefault="00F16651" w:rsidP="00863336">
      <w:pPr>
        <w:spacing w:line="240" w:lineRule="atLeast"/>
        <w:jc w:val="center"/>
        <w:rPr>
          <w:rFonts w:ascii="Trebuchet MS" w:hAnsi="Trebuchet MS"/>
          <w:b/>
        </w:rPr>
      </w:pPr>
    </w:p>
    <w:p w14:paraId="057A0E06" w14:textId="77777777" w:rsidR="00526318" w:rsidRPr="00C42312" w:rsidRDefault="00526318" w:rsidP="0063401A">
      <w:pPr>
        <w:spacing w:line="240" w:lineRule="atLeast"/>
        <w:jc w:val="both"/>
        <w:rPr>
          <w:rFonts w:ascii="Trebuchet MS" w:hAnsi="Trebuchet MS"/>
          <w:b/>
        </w:rPr>
      </w:pPr>
      <w:r w:rsidRPr="00C42312">
        <w:rPr>
          <w:rFonts w:ascii="Trebuchet MS" w:hAnsi="Trebuchet MS"/>
          <w:b/>
        </w:rPr>
        <w:t xml:space="preserve">Precizările prealabile </w:t>
      </w:r>
    </w:p>
    <w:p w14:paraId="501704C5" w14:textId="5C6D2197" w:rsidR="00526318" w:rsidRPr="00C42312" w:rsidRDefault="00526318" w:rsidP="0063401A">
      <w:pPr>
        <w:spacing w:line="240" w:lineRule="atLeast"/>
        <w:jc w:val="both"/>
        <w:rPr>
          <w:rFonts w:ascii="Trebuchet MS" w:hAnsi="Trebuchet MS"/>
        </w:rPr>
      </w:pPr>
      <w:r w:rsidRPr="00C42312">
        <w:rPr>
          <w:rFonts w:ascii="Trebuchet MS" w:hAnsi="Trebuchet MS"/>
        </w:rPr>
        <w:t xml:space="preserve">(1) Prezentul contract de finanţare stabileşte cadrul juridic general în care se va desfaşura relaţia contractuală dintre AM şi Beneficiar. </w:t>
      </w:r>
    </w:p>
    <w:p w14:paraId="1E1EDCD9" w14:textId="77777777" w:rsidR="00526318" w:rsidRPr="00C42312" w:rsidRDefault="00526318" w:rsidP="0063401A">
      <w:pPr>
        <w:spacing w:line="240" w:lineRule="atLeast"/>
        <w:jc w:val="both"/>
        <w:rPr>
          <w:rFonts w:ascii="Trebuchet MS" w:hAnsi="Trebuchet MS"/>
        </w:rPr>
      </w:pPr>
      <w:r w:rsidRPr="00C42312">
        <w:rPr>
          <w:rFonts w:ascii="Trebuchet MS" w:hAnsi="Trebuchet MS"/>
        </w:rPr>
        <w:t xml:space="preserve">(2) Condițiile generale ale contractului de finanțare sunt completate cu prezentele condiții specifice. </w:t>
      </w:r>
    </w:p>
    <w:p w14:paraId="12422A86" w14:textId="77777777" w:rsidR="00526318" w:rsidRPr="00C42312" w:rsidRDefault="00526318" w:rsidP="0063401A">
      <w:pPr>
        <w:spacing w:line="240" w:lineRule="atLeast"/>
        <w:jc w:val="both"/>
        <w:rPr>
          <w:rFonts w:ascii="Trebuchet MS" w:hAnsi="Trebuchet MS"/>
        </w:rPr>
      </w:pPr>
    </w:p>
    <w:p w14:paraId="1FB4E76C" w14:textId="77777777" w:rsidR="00863336" w:rsidRPr="00C42312" w:rsidRDefault="00863336" w:rsidP="00863336">
      <w:pPr>
        <w:spacing w:line="240" w:lineRule="atLeast"/>
        <w:jc w:val="both"/>
        <w:rPr>
          <w:rFonts w:ascii="Trebuchet MS" w:hAnsi="Trebuchet MS"/>
          <w:b/>
        </w:rPr>
      </w:pPr>
      <w:r w:rsidRPr="00C42312">
        <w:rPr>
          <w:rFonts w:ascii="Trebuchet MS" w:hAnsi="Trebuchet MS"/>
          <w:b/>
        </w:rPr>
        <w:t>Secțiunea 1: Planul de monitorizare</w:t>
      </w:r>
    </w:p>
    <w:p w14:paraId="0C58FEB0" w14:textId="77777777" w:rsidR="00863336" w:rsidRPr="00C42312" w:rsidRDefault="00863336" w:rsidP="00863336">
      <w:pPr>
        <w:rPr>
          <w:rFonts w:ascii="Trebuchet MS" w:eastAsia="Arial" w:hAnsi="Trebuchet MS"/>
          <w:bCs/>
          <w:spacing w:val="1"/>
          <w:szCs w:val="24"/>
        </w:rPr>
      </w:pPr>
      <w:bookmarkStart w:id="137" w:name="_Toc74560964"/>
      <w:bookmarkStart w:id="138" w:name="_Toc20991937"/>
      <w:bookmarkStart w:id="139" w:name="_Toc75446551"/>
      <w:bookmarkStart w:id="140" w:name="_Toc75446663"/>
      <w:r w:rsidRPr="00C42312">
        <w:rPr>
          <w:rFonts w:ascii="Trebuchet MS" w:eastAsia="Arial" w:hAnsi="Trebuchet MS"/>
          <w:bCs/>
          <w:spacing w:val="1"/>
          <w:szCs w:val="24"/>
        </w:rPr>
        <w:t xml:space="preserve">Plan de monitorizare* - format cadru - </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973"/>
        <w:gridCol w:w="2546"/>
        <w:gridCol w:w="1020"/>
        <w:gridCol w:w="895"/>
        <w:gridCol w:w="971"/>
        <w:gridCol w:w="1795"/>
        <w:gridCol w:w="973"/>
        <w:gridCol w:w="973"/>
      </w:tblGrid>
      <w:tr w:rsidR="00863336" w:rsidRPr="00C42312" w14:paraId="0E0D2BEB" w14:textId="77777777" w:rsidTr="00027DC2">
        <w:trPr>
          <w:trHeight w:val="491"/>
          <w:jc w:val="center"/>
        </w:trPr>
        <w:tc>
          <w:tcPr>
            <w:tcW w:w="247" w:type="pct"/>
            <w:vMerge w:val="restart"/>
            <w:shd w:val="clear" w:color="auto" w:fill="auto"/>
          </w:tcPr>
          <w:p w14:paraId="4D2F579D" w14:textId="77777777" w:rsidR="00863336" w:rsidRPr="00C42312" w:rsidRDefault="00863336" w:rsidP="00027DC2">
            <w:pPr>
              <w:ind w:right="-105"/>
              <w:rPr>
                <w:rFonts w:ascii="Trebuchet MS" w:hAnsi="Trebuchet MS"/>
                <w:b/>
                <w:sz w:val="18"/>
                <w:szCs w:val="18"/>
              </w:rPr>
            </w:pPr>
            <w:r w:rsidRPr="00C42312">
              <w:rPr>
                <w:rFonts w:ascii="Trebuchet MS" w:hAnsi="Trebuchet MS"/>
                <w:b/>
                <w:sz w:val="18"/>
                <w:szCs w:val="18"/>
              </w:rPr>
              <w:t xml:space="preserve">Nr. crt. </w:t>
            </w:r>
          </w:p>
        </w:tc>
        <w:tc>
          <w:tcPr>
            <w:tcW w:w="535" w:type="pct"/>
            <w:vMerge w:val="restart"/>
          </w:tcPr>
          <w:p w14:paraId="2C410C49"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Indicator de etapă / cod indicator</w:t>
            </w:r>
          </w:p>
        </w:tc>
        <w:tc>
          <w:tcPr>
            <w:tcW w:w="1144" w:type="pct"/>
            <w:vMerge w:val="restart"/>
            <w:shd w:val="clear" w:color="auto" w:fill="auto"/>
          </w:tcPr>
          <w:p w14:paraId="568115B9"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 xml:space="preserve">Tip indicator de etapă (calitativ/cantitativ/valoric) </w:t>
            </w:r>
          </w:p>
        </w:tc>
        <w:tc>
          <w:tcPr>
            <w:tcW w:w="474" w:type="pct"/>
            <w:vMerge w:val="restart"/>
          </w:tcPr>
          <w:p w14:paraId="312B45CE"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Descriere</w:t>
            </w:r>
          </w:p>
        </w:tc>
        <w:tc>
          <w:tcPr>
            <w:tcW w:w="425" w:type="pct"/>
            <w:vMerge w:val="restart"/>
          </w:tcPr>
          <w:p w14:paraId="6421C361"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Criteriu de validare</w:t>
            </w:r>
          </w:p>
        </w:tc>
        <w:tc>
          <w:tcPr>
            <w:tcW w:w="450" w:type="pct"/>
            <w:vMerge w:val="restart"/>
          </w:tcPr>
          <w:p w14:paraId="7E514E61"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Termen de realizare</w:t>
            </w:r>
          </w:p>
        </w:tc>
        <w:tc>
          <w:tcPr>
            <w:tcW w:w="806" w:type="pct"/>
            <w:vMerge w:val="restart"/>
            <w:shd w:val="clear" w:color="auto" w:fill="auto"/>
          </w:tcPr>
          <w:p w14:paraId="1038DFE5"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 xml:space="preserve">Documente/dovezi  care probează îndeplinirea criteriilor  </w:t>
            </w:r>
          </w:p>
        </w:tc>
        <w:tc>
          <w:tcPr>
            <w:tcW w:w="460" w:type="pct"/>
            <w:vMerge w:val="restart"/>
          </w:tcPr>
          <w:p w14:paraId="70F20305"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 xml:space="preserve">Țintă finală indicator de realizare </w:t>
            </w:r>
          </w:p>
        </w:tc>
        <w:tc>
          <w:tcPr>
            <w:tcW w:w="460" w:type="pct"/>
            <w:vMerge w:val="restart"/>
          </w:tcPr>
          <w:p w14:paraId="0F6AC4D0"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Tintă finală indicator de rezultat</w:t>
            </w:r>
          </w:p>
        </w:tc>
      </w:tr>
      <w:tr w:rsidR="00863336" w:rsidRPr="00C42312" w14:paraId="539A1171" w14:textId="77777777" w:rsidTr="00027DC2">
        <w:trPr>
          <w:trHeight w:val="494"/>
          <w:jc w:val="center"/>
        </w:trPr>
        <w:tc>
          <w:tcPr>
            <w:tcW w:w="247" w:type="pct"/>
            <w:vMerge/>
            <w:shd w:val="clear" w:color="auto" w:fill="auto"/>
          </w:tcPr>
          <w:p w14:paraId="2A5A8D5F" w14:textId="77777777" w:rsidR="00863336" w:rsidRPr="00C42312" w:rsidRDefault="00863336" w:rsidP="00027DC2">
            <w:pPr>
              <w:rPr>
                <w:rFonts w:ascii="Trebuchet MS" w:hAnsi="Trebuchet MS"/>
                <w:b/>
              </w:rPr>
            </w:pPr>
          </w:p>
        </w:tc>
        <w:tc>
          <w:tcPr>
            <w:tcW w:w="535" w:type="pct"/>
            <w:vMerge/>
          </w:tcPr>
          <w:p w14:paraId="6EEE356C" w14:textId="77777777" w:rsidR="00863336" w:rsidRPr="00C42312" w:rsidRDefault="00863336" w:rsidP="00027DC2">
            <w:pPr>
              <w:rPr>
                <w:rFonts w:ascii="Trebuchet MS" w:hAnsi="Trebuchet MS"/>
                <w:b/>
              </w:rPr>
            </w:pPr>
          </w:p>
        </w:tc>
        <w:tc>
          <w:tcPr>
            <w:tcW w:w="1144" w:type="pct"/>
            <w:vMerge/>
            <w:shd w:val="clear" w:color="auto" w:fill="auto"/>
          </w:tcPr>
          <w:p w14:paraId="43846E1D" w14:textId="77777777" w:rsidR="00863336" w:rsidRPr="00C42312" w:rsidRDefault="00863336" w:rsidP="00027DC2">
            <w:pPr>
              <w:rPr>
                <w:rFonts w:ascii="Trebuchet MS" w:hAnsi="Trebuchet MS"/>
                <w:b/>
              </w:rPr>
            </w:pPr>
          </w:p>
        </w:tc>
        <w:tc>
          <w:tcPr>
            <w:tcW w:w="474" w:type="pct"/>
            <w:vMerge/>
          </w:tcPr>
          <w:p w14:paraId="4A812E5E" w14:textId="77777777" w:rsidR="00863336" w:rsidRPr="00C42312" w:rsidRDefault="00863336" w:rsidP="00027DC2">
            <w:pPr>
              <w:rPr>
                <w:rFonts w:ascii="Trebuchet MS" w:hAnsi="Trebuchet MS"/>
                <w:b/>
              </w:rPr>
            </w:pPr>
          </w:p>
        </w:tc>
        <w:tc>
          <w:tcPr>
            <w:tcW w:w="425" w:type="pct"/>
            <w:vMerge/>
          </w:tcPr>
          <w:p w14:paraId="58DCB233" w14:textId="77777777" w:rsidR="00863336" w:rsidRPr="00C42312" w:rsidRDefault="00863336" w:rsidP="00027DC2">
            <w:pPr>
              <w:rPr>
                <w:rFonts w:ascii="Trebuchet MS" w:hAnsi="Trebuchet MS"/>
                <w:b/>
              </w:rPr>
            </w:pPr>
          </w:p>
        </w:tc>
        <w:tc>
          <w:tcPr>
            <w:tcW w:w="450" w:type="pct"/>
            <w:vMerge/>
          </w:tcPr>
          <w:p w14:paraId="25AD3781" w14:textId="77777777" w:rsidR="00863336" w:rsidRPr="00C42312" w:rsidRDefault="00863336" w:rsidP="00027DC2">
            <w:pPr>
              <w:rPr>
                <w:rFonts w:ascii="Trebuchet MS" w:hAnsi="Trebuchet MS"/>
                <w:b/>
              </w:rPr>
            </w:pPr>
          </w:p>
        </w:tc>
        <w:tc>
          <w:tcPr>
            <w:tcW w:w="806" w:type="pct"/>
            <w:vMerge/>
            <w:shd w:val="clear" w:color="auto" w:fill="auto"/>
          </w:tcPr>
          <w:p w14:paraId="013715B3" w14:textId="77777777" w:rsidR="00863336" w:rsidRPr="00C42312" w:rsidRDefault="00863336" w:rsidP="00027DC2">
            <w:pPr>
              <w:rPr>
                <w:rFonts w:ascii="Trebuchet MS" w:hAnsi="Trebuchet MS"/>
                <w:b/>
              </w:rPr>
            </w:pPr>
          </w:p>
        </w:tc>
        <w:tc>
          <w:tcPr>
            <w:tcW w:w="460" w:type="pct"/>
            <w:vMerge/>
          </w:tcPr>
          <w:p w14:paraId="39483298" w14:textId="77777777" w:rsidR="00863336" w:rsidRPr="00C42312" w:rsidRDefault="00863336" w:rsidP="00027DC2">
            <w:pPr>
              <w:rPr>
                <w:rFonts w:ascii="Trebuchet MS" w:hAnsi="Trebuchet MS"/>
                <w:b/>
              </w:rPr>
            </w:pPr>
          </w:p>
        </w:tc>
        <w:tc>
          <w:tcPr>
            <w:tcW w:w="460" w:type="pct"/>
            <w:vMerge/>
          </w:tcPr>
          <w:p w14:paraId="21C9BE66" w14:textId="77777777" w:rsidR="00863336" w:rsidRPr="00C42312" w:rsidRDefault="00863336" w:rsidP="00027DC2">
            <w:pPr>
              <w:rPr>
                <w:rFonts w:ascii="Trebuchet MS" w:hAnsi="Trebuchet MS"/>
                <w:b/>
              </w:rPr>
            </w:pPr>
          </w:p>
        </w:tc>
      </w:tr>
      <w:tr w:rsidR="00863336" w:rsidRPr="00C42312" w14:paraId="03F45D00" w14:textId="77777777" w:rsidTr="00027DC2">
        <w:trPr>
          <w:jc w:val="center"/>
        </w:trPr>
        <w:tc>
          <w:tcPr>
            <w:tcW w:w="247" w:type="pct"/>
            <w:shd w:val="clear" w:color="auto" w:fill="auto"/>
          </w:tcPr>
          <w:p w14:paraId="589BF357" w14:textId="77777777" w:rsidR="00863336" w:rsidRPr="00C42312" w:rsidRDefault="00863336" w:rsidP="00027DC2">
            <w:pPr>
              <w:rPr>
                <w:rFonts w:ascii="Trebuchet MS" w:hAnsi="Trebuchet MS"/>
                <w:b/>
              </w:rPr>
            </w:pPr>
          </w:p>
        </w:tc>
        <w:tc>
          <w:tcPr>
            <w:tcW w:w="535" w:type="pct"/>
          </w:tcPr>
          <w:p w14:paraId="71D341E5" w14:textId="77777777" w:rsidR="00863336" w:rsidRPr="00C42312" w:rsidRDefault="00863336" w:rsidP="00027DC2">
            <w:pPr>
              <w:rPr>
                <w:rFonts w:ascii="Trebuchet MS" w:hAnsi="Trebuchet MS"/>
                <w:b/>
              </w:rPr>
            </w:pPr>
          </w:p>
        </w:tc>
        <w:tc>
          <w:tcPr>
            <w:tcW w:w="1144" w:type="pct"/>
            <w:shd w:val="clear" w:color="auto" w:fill="auto"/>
          </w:tcPr>
          <w:p w14:paraId="5093E09B" w14:textId="77777777" w:rsidR="00863336" w:rsidRPr="00C42312" w:rsidRDefault="00863336" w:rsidP="00027DC2">
            <w:pPr>
              <w:rPr>
                <w:rFonts w:ascii="Trebuchet MS" w:hAnsi="Trebuchet MS"/>
                <w:b/>
              </w:rPr>
            </w:pPr>
          </w:p>
        </w:tc>
        <w:tc>
          <w:tcPr>
            <w:tcW w:w="474" w:type="pct"/>
          </w:tcPr>
          <w:p w14:paraId="541C823C" w14:textId="77777777" w:rsidR="00863336" w:rsidRPr="00C42312" w:rsidRDefault="00863336" w:rsidP="00027DC2">
            <w:pPr>
              <w:rPr>
                <w:rFonts w:ascii="Trebuchet MS" w:hAnsi="Trebuchet MS"/>
                <w:b/>
              </w:rPr>
            </w:pPr>
          </w:p>
        </w:tc>
        <w:tc>
          <w:tcPr>
            <w:tcW w:w="425" w:type="pct"/>
          </w:tcPr>
          <w:p w14:paraId="64BD0F29" w14:textId="77777777" w:rsidR="00863336" w:rsidRPr="00C42312" w:rsidRDefault="00863336" w:rsidP="00027DC2">
            <w:pPr>
              <w:rPr>
                <w:rFonts w:ascii="Trebuchet MS" w:hAnsi="Trebuchet MS"/>
                <w:b/>
              </w:rPr>
            </w:pPr>
          </w:p>
        </w:tc>
        <w:tc>
          <w:tcPr>
            <w:tcW w:w="450" w:type="pct"/>
          </w:tcPr>
          <w:p w14:paraId="43FB9028" w14:textId="77777777" w:rsidR="00863336" w:rsidRPr="00C42312" w:rsidRDefault="00863336" w:rsidP="00027DC2">
            <w:pPr>
              <w:rPr>
                <w:rFonts w:ascii="Trebuchet MS" w:hAnsi="Trebuchet MS"/>
                <w:b/>
              </w:rPr>
            </w:pPr>
          </w:p>
        </w:tc>
        <w:tc>
          <w:tcPr>
            <w:tcW w:w="806" w:type="pct"/>
            <w:shd w:val="clear" w:color="auto" w:fill="auto"/>
          </w:tcPr>
          <w:p w14:paraId="24D61677" w14:textId="77777777" w:rsidR="00863336" w:rsidRPr="00C42312" w:rsidRDefault="00863336" w:rsidP="00027DC2">
            <w:pPr>
              <w:rPr>
                <w:rFonts w:ascii="Trebuchet MS" w:hAnsi="Trebuchet MS"/>
                <w:b/>
              </w:rPr>
            </w:pPr>
          </w:p>
        </w:tc>
        <w:tc>
          <w:tcPr>
            <w:tcW w:w="460" w:type="pct"/>
            <w:vMerge w:val="restart"/>
          </w:tcPr>
          <w:p w14:paraId="44289518" w14:textId="77777777" w:rsidR="00863336" w:rsidRPr="00C42312" w:rsidRDefault="00863336" w:rsidP="00027DC2">
            <w:pPr>
              <w:rPr>
                <w:rFonts w:ascii="Trebuchet MS" w:hAnsi="Trebuchet MS"/>
                <w:b/>
              </w:rPr>
            </w:pPr>
          </w:p>
        </w:tc>
        <w:tc>
          <w:tcPr>
            <w:tcW w:w="460" w:type="pct"/>
            <w:vMerge w:val="restart"/>
          </w:tcPr>
          <w:p w14:paraId="63EC8698" w14:textId="77777777" w:rsidR="00863336" w:rsidRPr="00C42312" w:rsidRDefault="00863336" w:rsidP="00027DC2">
            <w:pPr>
              <w:rPr>
                <w:rFonts w:ascii="Trebuchet MS" w:hAnsi="Trebuchet MS"/>
                <w:b/>
              </w:rPr>
            </w:pPr>
          </w:p>
        </w:tc>
      </w:tr>
      <w:tr w:rsidR="00863336" w:rsidRPr="00C42312" w14:paraId="0B8BBC75" w14:textId="77777777" w:rsidTr="00027DC2">
        <w:trPr>
          <w:jc w:val="center"/>
        </w:trPr>
        <w:tc>
          <w:tcPr>
            <w:tcW w:w="247" w:type="pct"/>
            <w:shd w:val="clear" w:color="auto" w:fill="auto"/>
          </w:tcPr>
          <w:p w14:paraId="50A06C11" w14:textId="77777777" w:rsidR="00863336" w:rsidRPr="00C42312" w:rsidRDefault="00863336" w:rsidP="00027DC2">
            <w:pPr>
              <w:rPr>
                <w:rFonts w:ascii="Trebuchet MS" w:hAnsi="Trebuchet MS"/>
                <w:b/>
              </w:rPr>
            </w:pPr>
          </w:p>
        </w:tc>
        <w:tc>
          <w:tcPr>
            <w:tcW w:w="535" w:type="pct"/>
          </w:tcPr>
          <w:p w14:paraId="355EA251" w14:textId="77777777" w:rsidR="00863336" w:rsidRPr="00C42312" w:rsidRDefault="00863336" w:rsidP="00027DC2">
            <w:pPr>
              <w:rPr>
                <w:rFonts w:ascii="Trebuchet MS" w:hAnsi="Trebuchet MS"/>
                <w:b/>
              </w:rPr>
            </w:pPr>
          </w:p>
        </w:tc>
        <w:tc>
          <w:tcPr>
            <w:tcW w:w="1144" w:type="pct"/>
            <w:shd w:val="clear" w:color="auto" w:fill="auto"/>
          </w:tcPr>
          <w:p w14:paraId="0A85C49C" w14:textId="77777777" w:rsidR="00863336" w:rsidRPr="00C42312" w:rsidRDefault="00863336" w:rsidP="00027DC2">
            <w:pPr>
              <w:rPr>
                <w:rFonts w:ascii="Trebuchet MS" w:hAnsi="Trebuchet MS"/>
                <w:b/>
              </w:rPr>
            </w:pPr>
          </w:p>
        </w:tc>
        <w:tc>
          <w:tcPr>
            <w:tcW w:w="474" w:type="pct"/>
          </w:tcPr>
          <w:p w14:paraId="48D45D94" w14:textId="77777777" w:rsidR="00863336" w:rsidRPr="00C42312" w:rsidRDefault="00863336" w:rsidP="00027DC2">
            <w:pPr>
              <w:rPr>
                <w:rFonts w:ascii="Trebuchet MS" w:hAnsi="Trebuchet MS"/>
                <w:b/>
              </w:rPr>
            </w:pPr>
          </w:p>
        </w:tc>
        <w:tc>
          <w:tcPr>
            <w:tcW w:w="425" w:type="pct"/>
          </w:tcPr>
          <w:p w14:paraId="1616C67E" w14:textId="77777777" w:rsidR="00863336" w:rsidRPr="00C42312" w:rsidRDefault="00863336" w:rsidP="00027DC2">
            <w:pPr>
              <w:rPr>
                <w:rFonts w:ascii="Trebuchet MS" w:hAnsi="Trebuchet MS"/>
                <w:b/>
              </w:rPr>
            </w:pPr>
          </w:p>
        </w:tc>
        <w:tc>
          <w:tcPr>
            <w:tcW w:w="450" w:type="pct"/>
          </w:tcPr>
          <w:p w14:paraId="02C98D72" w14:textId="77777777" w:rsidR="00863336" w:rsidRPr="00C42312" w:rsidRDefault="00863336" w:rsidP="00027DC2">
            <w:pPr>
              <w:rPr>
                <w:rFonts w:ascii="Trebuchet MS" w:hAnsi="Trebuchet MS"/>
                <w:b/>
              </w:rPr>
            </w:pPr>
          </w:p>
        </w:tc>
        <w:tc>
          <w:tcPr>
            <w:tcW w:w="806" w:type="pct"/>
            <w:shd w:val="clear" w:color="auto" w:fill="auto"/>
          </w:tcPr>
          <w:p w14:paraId="0943EE56" w14:textId="77777777" w:rsidR="00863336" w:rsidRPr="00C42312" w:rsidRDefault="00863336" w:rsidP="00027DC2">
            <w:pPr>
              <w:rPr>
                <w:rFonts w:ascii="Trebuchet MS" w:hAnsi="Trebuchet MS"/>
                <w:b/>
              </w:rPr>
            </w:pPr>
          </w:p>
        </w:tc>
        <w:tc>
          <w:tcPr>
            <w:tcW w:w="460" w:type="pct"/>
            <w:vMerge/>
          </w:tcPr>
          <w:p w14:paraId="0E1B1B42" w14:textId="77777777" w:rsidR="00863336" w:rsidRPr="00C42312" w:rsidRDefault="00863336" w:rsidP="00027DC2">
            <w:pPr>
              <w:rPr>
                <w:rFonts w:ascii="Trebuchet MS" w:hAnsi="Trebuchet MS"/>
                <w:b/>
              </w:rPr>
            </w:pPr>
          </w:p>
        </w:tc>
        <w:tc>
          <w:tcPr>
            <w:tcW w:w="460" w:type="pct"/>
            <w:vMerge/>
          </w:tcPr>
          <w:p w14:paraId="40F17E6C" w14:textId="77777777" w:rsidR="00863336" w:rsidRPr="00C42312" w:rsidRDefault="00863336" w:rsidP="00027DC2">
            <w:pPr>
              <w:rPr>
                <w:rFonts w:ascii="Trebuchet MS" w:hAnsi="Trebuchet MS"/>
                <w:b/>
              </w:rPr>
            </w:pPr>
          </w:p>
        </w:tc>
      </w:tr>
      <w:tr w:rsidR="00863336" w:rsidRPr="00C42312" w14:paraId="1191C327" w14:textId="77777777" w:rsidTr="00027DC2">
        <w:trPr>
          <w:jc w:val="center"/>
        </w:trPr>
        <w:tc>
          <w:tcPr>
            <w:tcW w:w="247" w:type="pct"/>
            <w:shd w:val="clear" w:color="auto" w:fill="auto"/>
          </w:tcPr>
          <w:p w14:paraId="0AC98DC1" w14:textId="77777777" w:rsidR="00863336" w:rsidRPr="00C42312" w:rsidRDefault="00863336" w:rsidP="00027DC2">
            <w:pPr>
              <w:rPr>
                <w:rFonts w:ascii="Trebuchet MS" w:hAnsi="Trebuchet MS"/>
                <w:b/>
              </w:rPr>
            </w:pPr>
          </w:p>
        </w:tc>
        <w:tc>
          <w:tcPr>
            <w:tcW w:w="535" w:type="pct"/>
          </w:tcPr>
          <w:p w14:paraId="714FCFE5" w14:textId="77777777" w:rsidR="00863336" w:rsidRPr="00C42312" w:rsidRDefault="00863336" w:rsidP="00027DC2">
            <w:pPr>
              <w:rPr>
                <w:rFonts w:ascii="Trebuchet MS" w:hAnsi="Trebuchet MS"/>
                <w:b/>
              </w:rPr>
            </w:pPr>
          </w:p>
        </w:tc>
        <w:tc>
          <w:tcPr>
            <w:tcW w:w="1144" w:type="pct"/>
            <w:shd w:val="clear" w:color="auto" w:fill="auto"/>
          </w:tcPr>
          <w:p w14:paraId="1DE77988" w14:textId="77777777" w:rsidR="00863336" w:rsidRPr="00C42312" w:rsidRDefault="00863336" w:rsidP="00027DC2">
            <w:pPr>
              <w:rPr>
                <w:rFonts w:ascii="Trebuchet MS" w:hAnsi="Trebuchet MS"/>
                <w:b/>
              </w:rPr>
            </w:pPr>
          </w:p>
        </w:tc>
        <w:tc>
          <w:tcPr>
            <w:tcW w:w="474" w:type="pct"/>
          </w:tcPr>
          <w:p w14:paraId="542E1B44" w14:textId="77777777" w:rsidR="00863336" w:rsidRPr="00C42312" w:rsidRDefault="00863336" w:rsidP="00027DC2">
            <w:pPr>
              <w:rPr>
                <w:rFonts w:ascii="Trebuchet MS" w:hAnsi="Trebuchet MS"/>
                <w:b/>
              </w:rPr>
            </w:pPr>
          </w:p>
        </w:tc>
        <w:tc>
          <w:tcPr>
            <w:tcW w:w="425" w:type="pct"/>
          </w:tcPr>
          <w:p w14:paraId="07D8D6C6" w14:textId="77777777" w:rsidR="00863336" w:rsidRPr="00C42312" w:rsidRDefault="00863336" w:rsidP="00027DC2">
            <w:pPr>
              <w:rPr>
                <w:rFonts w:ascii="Trebuchet MS" w:hAnsi="Trebuchet MS"/>
                <w:b/>
              </w:rPr>
            </w:pPr>
          </w:p>
        </w:tc>
        <w:tc>
          <w:tcPr>
            <w:tcW w:w="450" w:type="pct"/>
          </w:tcPr>
          <w:p w14:paraId="24B41FF4" w14:textId="77777777" w:rsidR="00863336" w:rsidRPr="00C42312" w:rsidRDefault="00863336" w:rsidP="00027DC2">
            <w:pPr>
              <w:rPr>
                <w:rFonts w:ascii="Trebuchet MS" w:hAnsi="Trebuchet MS"/>
                <w:b/>
              </w:rPr>
            </w:pPr>
          </w:p>
        </w:tc>
        <w:tc>
          <w:tcPr>
            <w:tcW w:w="806" w:type="pct"/>
            <w:shd w:val="clear" w:color="auto" w:fill="auto"/>
          </w:tcPr>
          <w:p w14:paraId="2D3AAC0F" w14:textId="77777777" w:rsidR="00863336" w:rsidRPr="00C42312" w:rsidRDefault="00863336" w:rsidP="00027DC2">
            <w:pPr>
              <w:rPr>
                <w:rFonts w:ascii="Trebuchet MS" w:hAnsi="Trebuchet MS"/>
                <w:b/>
              </w:rPr>
            </w:pPr>
          </w:p>
        </w:tc>
        <w:tc>
          <w:tcPr>
            <w:tcW w:w="460" w:type="pct"/>
            <w:vMerge/>
          </w:tcPr>
          <w:p w14:paraId="3EE77BD0" w14:textId="77777777" w:rsidR="00863336" w:rsidRPr="00C42312" w:rsidRDefault="00863336" w:rsidP="00027DC2">
            <w:pPr>
              <w:rPr>
                <w:rFonts w:ascii="Trebuchet MS" w:hAnsi="Trebuchet MS"/>
                <w:b/>
              </w:rPr>
            </w:pPr>
          </w:p>
        </w:tc>
        <w:tc>
          <w:tcPr>
            <w:tcW w:w="460" w:type="pct"/>
            <w:vMerge/>
          </w:tcPr>
          <w:p w14:paraId="5185B586" w14:textId="77777777" w:rsidR="00863336" w:rsidRPr="00C42312" w:rsidRDefault="00863336" w:rsidP="00027DC2">
            <w:pPr>
              <w:rPr>
                <w:rFonts w:ascii="Trebuchet MS" w:hAnsi="Trebuchet MS"/>
                <w:b/>
              </w:rPr>
            </w:pPr>
          </w:p>
        </w:tc>
      </w:tr>
    </w:tbl>
    <w:p w14:paraId="1FF8711B" w14:textId="77777777" w:rsidR="00863336" w:rsidRPr="00C42312" w:rsidRDefault="00863336" w:rsidP="00863336">
      <w:pPr>
        <w:rPr>
          <w:rFonts w:ascii="Trebuchet MS" w:hAnsi="Trebuchet MS"/>
          <w:bCs/>
        </w:rPr>
      </w:pPr>
      <w:r w:rsidRPr="00C42312">
        <w:rPr>
          <w:rFonts w:ascii="Trebuchet MS" w:hAnsi="Trebuchet MS"/>
          <w:bCs/>
        </w:rPr>
        <w:t>*Informațiile se vor prelua din cererea de finanțare aprobată</w:t>
      </w:r>
    </w:p>
    <w:p w14:paraId="62EDB18B" w14:textId="77777777" w:rsidR="00F16651" w:rsidRPr="00C42312" w:rsidRDefault="00F16651" w:rsidP="00863336">
      <w:pPr>
        <w:rPr>
          <w:rFonts w:ascii="Trebuchet MS" w:hAnsi="Trebuchet MS"/>
          <w:bCs/>
        </w:rPr>
      </w:pPr>
    </w:p>
    <w:p w14:paraId="1917ECA8" w14:textId="77777777" w:rsidR="00863336" w:rsidRPr="00C42312" w:rsidRDefault="00863336" w:rsidP="00863336">
      <w:pPr>
        <w:rPr>
          <w:rFonts w:ascii="Trebuchet MS" w:hAnsi="Trebuchet MS"/>
          <w:bCs/>
        </w:rPr>
      </w:pPr>
      <w:r w:rsidRPr="00C42312">
        <w:rPr>
          <w:rFonts w:ascii="Trebuchet MS" w:hAnsi="Trebuchet MS"/>
          <w:b/>
        </w:rPr>
        <w:t xml:space="preserve">Secțiunea 2 </w:t>
      </w:r>
      <w:r w:rsidRPr="00C42312">
        <w:rPr>
          <w:rFonts w:ascii="Trebuchet MS" w:hAnsi="Trebuchet MS"/>
          <w:bCs/>
        </w:rPr>
        <w:t>Graficul de depunere a cererilor de prefinanțare/plată/rambursare a cheltuielilor*</w:t>
      </w:r>
      <w:bookmarkEnd w:id="137"/>
      <w:bookmarkEnd w:id="138"/>
      <w:bookmarkEnd w:id="139"/>
      <w:bookmarkEnd w:id="140"/>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65"/>
        <w:gridCol w:w="3366"/>
        <w:gridCol w:w="2641"/>
        <w:gridCol w:w="1297"/>
        <w:gridCol w:w="1686"/>
      </w:tblGrid>
      <w:tr w:rsidR="00863336" w:rsidRPr="00C42312" w14:paraId="76128E19" w14:textId="77777777" w:rsidTr="00027DC2">
        <w:trPr>
          <w:trHeight w:hRule="exact" w:val="1082"/>
          <w:jc w:val="center"/>
        </w:trPr>
        <w:tc>
          <w:tcPr>
            <w:tcW w:w="765" w:type="dxa"/>
            <w:vMerge w:val="restart"/>
            <w:shd w:val="clear" w:color="C0C0C0" w:fill="CCCCCC"/>
            <w:vAlign w:val="center"/>
          </w:tcPr>
          <w:p w14:paraId="45DEA653" w14:textId="77777777" w:rsidR="00863336" w:rsidRPr="00C42312" w:rsidRDefault="00863336" w:rsidP="00027DC2">
            <w:pPr>
              <w:jc w:val="center"/>
              <w:rPr>
                <w:rFonts w:ascii="Trebuchet MS" w:hAnsi="Trebuchet MS"/>
                <w:b/>
              </w:rPr>
            </w:pPr>
            <w:r w:rsidRPr="00C42312">
              <w:rPr>
                <w:rFonts w:ascii="Trebuchet MS" w:hAnsi="Trebuchet MS"/>
                <w:b/>
              </w:rPr>
              <w:t xml:space="preserve">Nr. cererii </w:t>
            </w:r>
          </w:p>
        </w:tc>
        <w:tc>
          <w:tcPr>
            <w:tcW w:w="4050" w:type="dxa"/>
            <w:vMerge w:val="restart"/>
            <w:shd w:val="clear" w:color="C0C0C0" w:fill="CCCCCC"/>
            <w:vAlign w:val="center"/>
          </w:tcPr>
          <w:p w14:paraId="099F87F6" w14:textId="77777777" w:rsidR="00863336" w:rsidRPr="00C42312" w:rsidRDefault="00863336" w:rsidP="00027DC2">
            <w:pPr>
              <w:jc w:val="center"/>
              <w:rPr>
                <w:rFonts w:ascii="Trebuchet MS" w:hAnsi="Trebuchet MS"/>
                <w:b/>
              </w:rPr>
            </w:pPr>
            <w:r w:rsidRPr="00C42312">
              <w:rPr>
                <w:rFonts w:ascii="Trebuchet MS" w:hAnsi="Trebuchet MS"/>
                <w:b/>
              </w:rPr>
              <w:t>Tipul Cererii***</w:t>
            </w:r>
          </w:p>
        </w:tc>
        <w:tc>
          <w:tcPr>
            <w:tcW w:w="3100" w:type="dxa"/>
            <w:vMerge w:val="restart"/>
            <w:shd w:val="clear" w:color="C0C0C0" w:fill="CCCCCC"/>
            <w:vAlign w:val="center"/>
          </w:tcPr>
          <w:p w14:paraId="482F989F" w14:textId="5F47BD9E" w:rsidR="00863336" w:rsidRPr="00C42312" w:rsidRDefault="00863336">
            <w:pPr>
              <w:jc w:val="center"/>
              <w:rPr>
                <w:rFonts w:ascii="Trebuchet MS" w:hAnsi="Trebuchet MS"/>
                <w:b/>
              </w:rPr>
            </w:pPr>
            <w:r w:rsidRPr="00C42312">
              <w:rPr>
                <w:rFonts w:ascii="Trebuchet MS" w:hAnsi="Trebuchet MS"/>
                <w:b/>
              </w:rPr>
              <w:t xml:space="preserve">Data estimată de transmitere a Cererii către </w:t>
            </w:r>
            <w:r w:rsidRPr="00C42312">
              <w:rPr>
                <w:rFonts w:ascii="Trebuchet MS" w:hAnsi="Trebuchet MS"/>
                <w:b/>
                <w:color w:val="000000" w:themeColor="text1"/>
              </w:rPr>
              <w:t>A</w:t>
            </w:r>
            <w:r w:rsidRPr="00C42312">
              <w:rPr>
                <w:rFonts w:ascii="Trebuchet MS" w:hAnsi="Trebuchet MS"/>
                <w:b/>
              </w:rPr>
              <w:t>M</w:t>
            </w:r>
            <w:r w:rsidRPr="00C42312">
              <w:rPr>
                <w:rFonts w:ascii="Trebuchet MS" w:hAnsi="Trebuchet MS"/>
                <w:b/>
                <w:color w:val="000000" w:themeColor="text1"/>
              </w:rPr>
              <w:t xml:space="preserve"> </w:t>
            </w:r>
            <w:r w:rsidR="001B3080" w:rsidRPr="00C42312">
              <w:rPr>
                <w:rFonts w:ascii="Trebuchet MS" w:hAnsi="Trebuchet MS"/>
                <w:b/>
                <w:color w:val="000000" w:themeColor="text1"/>
              </w:rPr>
              <w:t xml:space="preserve">PoCIDIF </w:t>
            </w:r>
            <w:r w:rsidRPr="00C42312">
              <w:rPr>
                <w:rFonts w:ascii="Trebuchet MS" w:hAnsi="Trebuchet MS"/>
                <w:b/>
              </w:rPr>
              <w:t>(zz/ll/an)**</w:t>
            </w:r>
          </w:p>
        </w:tc>
        <w:tc>
          <w:tcPr>
            <w:tcW w:w="1840" w:type="dxa"/>
            <w:gridSpan w:val="2"/>
            <w:shd w:val="clear" w:color="C0C0C0" w:fill="CCCCCC"/>
            <w:vAlign w:val="center"/>
          </w:tcPr>
          <w:p w14:paraId="64FEE4B3" w14:textId="77777777" w:rsidR="00863336" w:rsidRPr="00C42312" w:rsidRDefault="00863336" w:rsidP="00027DC2">
            <w:pPr>
              <w:jc w:val="center"/>
              <w:rPr>
                <w:rFonts w:ascii="Trebuchet MS" w:hAnsi="Trebuchet MS"/>
                <w:b/>
              </w:rPr>
            </w:pPr>
            <w:r w:rsidRPr="00C42312">
              <w:rPr>
                <w:rFonts w:ascii="Trebuchet MS" w:hAnsi="Trebuchet MS"/>
                <w:b/>
              </w:rPr>
              <w:t xml:space="preserve">Valoare estimată aferentă cererii, din care </w:t>
            </w:r>
          </w:p>
          <w:p w14:paraId="2198982C" w14:textId="77777777" w:rsidR="00863336" w:rsidRPr="00C42312" w:rsidRDefault="00863336" w:rsidP="00027DC2">
            <w:pPr>
              <w:jc w:val="center"/>
              <w:rPr>
                <w:rFonts w:ascii="Trebuchet MS" w:hAnsi="Trebuchet MS"/>
                <w:b/>
              </w:rPr>
            </w:pPr>
            <w:r w:rsidRPr="00C42312">
              <w:rPr>
                <w:rFonts w:ascii="Trebuchet MS" w:hAnsi="Trebuchet MS"/>
                <w:b/>
              </w:rPr>
              <w:t>(lei)</w:t>
            </w:r>
          </w:p>
        </w:tc>
      </w:tr>
      <w:tr w:rsidR="00863336" w:rsidRPr="00C42312" w14:paraId="584254B3" w14:textId="77777777" w:rsidTr="00027DC2">
        <w:trPr>
          <w:trHeight w:hRule="exact" w:val="1263"/>
          <w:jc w:val="center"/>
        </w:trPr>
        <w:tc>
          <w:tcPr>
            <w:tcW w:w="765" w:type="dxa"/>
            <w:vMerge/>
            <w:shd w:val="clear" w:color="C0C0C0" w:fill="CCCCCC"/>
          </w:tcPr>
          <w:p w14:paraId="40E2452D" w14:textId="77777777" w:rsidR="00863336" w:rsidRPr="00C42312" w:rsidRDefault="00863336" w:rsidP="00027DC2">
            <w:pPr>
              <w:jc w:val="center"/>
              <w:rPr>
                <w:rFonts w:ascii="Trebuchet MS" w:hAnsi="Trebuchet MS"/>
                <w:b/>
              </w:rPr>
            </w:pPr>
          </w:p>
        </w:tc>
        <w:tc>
          <w:tcPr>
            <w:tcW w:w="4050" w:type="dxa"/>
            <w:vMerge/>
            <w:shd w:val="clear" w:color="C0C0C0" w:fill="CCCCCC"/>
          </w:tcPr>
          <w:p w14:paraId="43849EFF" w14:textId="77777777" w:rsidR="00863336" w:rsidRPr="00C42312" w:rsidRDefault="00863336" w:rsidP="00027DC2">
            <w:pPr>
              <w:jc w:val="center"/>
              <w:rPr>
                <w:rFonts w:ascii="Trebuchet MS" w:hAnsi="Trebuchet MS"/>
                <w:b/>
              </w:rPr>
            </w:pPr>
          </w:p>
        </w:tc>
        <w:tc>
          <w:tcPr>
            <w:tcW w:w="3100" w:type="dxa"/>
            <w:vMerge/>
            <w:shd w:val="clear" w:color="C0C0C0" w:fill="CCCCCC"/>
          </w:tcPr>
          <w:p w14:paraId="51D479B2" w14:textId="77777777" w:rsidR="00863336" w:rsidRPr="00C42312" w:rsidRDefault="00863336" w:rsidP="00027DC2">
            <w:pPr>
              <w:jc w:val="center"/>
              <w:rPr>
                <w:rFonts w:ascii="Trebuchet MS" w:hAnsi="Trebuchet MS"/>
                <w:b/>
              </w:rPr>
            </w:pPr>
          </w:p>
        </w:tc>
        <w:tc>
          <w:tcPr>
            <w:tcW w:w="1405" w:type="dxa"/>
            <w:shd w:val="clear" w:color="C0C0C0" w:fill="CCCCCC"/>
          </w:tcPr>
          <w:p w14:paraId="5F4D926E" w14:textId="77777777" w:rsidR="00863336" w:rsidRPr="00C42312" w:rsidRDefault="00863336" w:rsidP="00027DC2">
            <w:pPr>
              <w:jc w:val="center"/>
              <w:rPr>
                <w:rFonts w:ascii="Trebuchet MS" w:hAnsi="Trebuchet MS"/>
                <w:b/>
              </w:rPr>
            </w:pPr>
            <w:r w:rsidRPr="00C42312">
              <w:rPr>
                <w:rFonts w:ascii="Trebuchet MS" w:hAnsi="Trebuchet MS"/>
                <w:b/>
              </w:rPr>
              <w:t xml:space="preserve">Valoarea eligibilă </w:t>
            </w:r>
          </w:p>
        </w:tc>
        <w:tc>
          <w:tcPr>
            <w:tcW w:w="435" w:type="dxa"/>
            <w:shd w:val="clear" w:color="C0C0C0" w:fill="CCCCCC"/>
          </w:tcPr>
          <w:p w14:paraId="3DF76DF6" w14:textId="77777777" w:rsidR="00863336" w:rsidRPr="00C42312" w:rsidRDefault="00863336" w:rsidP="00027DC2">
            <w:pPr>
              <w:jc w:val="center"/>
              <w:rPr>
                <w:rFonts w:ascii="Trebuchet MS" w:hAnsi="Trebuchet MS"/>
                <w:b/>
              </w:rPr>
            </w:pPr>
            <w:r w:rsidRPr="00C42312">
              <w:rPr>
                <w:rFonts w:ascii="Trebuchet MS" w:hAnsi="Trebuchet MS"/>
                <w:b/>
              </w:rPr>
              <w:t>Valoarea finanțării nerambursabile solicitate</w:t>
            </w:r>
          </w:p>
        </w:tc>
      </w:tr>
      <w:tr w:rsidR="00863336" w:rsidRPr="00C42312" w14:paraId="6BDDF6B0" w14:textId="77777777" w:rsidTr="00027DC2">
        <w:trPr>
          <w:trHeight w:hRule="exact" w:val="627"/>
          <w:jc w:val="center"/>
        </w:trPr>
        <w:tc>
          <w:tcPr>
            <w:tcW w:w="765" w:type="dxa"/>
            <w:shd w:val="solid" w:color="FFFFFF" w:fill="auto"/>
          </w:tcPr>
          <w:p w14:paraId="03B84B2C" w14:textId="77777777" w:rsidR="00863336" w:rsidRPr="00C42312" w:rsidRDefault="00863336" w:rsidP="00027DC2">
            <w:pPr>
              <w:jc w:val="center"/>
              <w:rPr>
                <w:rFonts w:ascii="Trebuchet MS" w:hAnsi="Trebuchet MS"/>
              </w:rPr>
            </w:pPr>
            <w:r w:rsidRPr="00C42312">
              <w:rPr>
                <w:rFonts w:ascii="Trebuchet MS" w:hAnsi="Trebuchet MS"/>
              </w:rPr>
              <w:t>1</w:t>
            </w:r>
          </w:p>
        </w:tc>
        <w:tc>
          <w:tcPr>
            <w:tcW w:w="4050" w:type="dxa"/>
            <w:shd w:val="solid" w:color="FFFFFF" w:fill="auto"/>
          </w:tcPr>
          <w:p w14:paraId="502878ED" w14:textId="77777777" w:rsidR="00863336" w:rsidRPr="00C42312" w:rsidRDefault="00863336" w:rsidP="00027DC2">
            <w:pPr>
              <w:rPr>
                <w:rFonts w:ascii="Trebuchet MS" w:hAnsi="Trebuchet MS"/>
              </w:rPr>
            </w:pPr>
            <w:r w:rsidRPr="00C42312">
              <w:rPr>
                <w:rFonts w:ascii="Trebuchet MS" w:hAnsi="Trebuchet MS"/>
              </w:rPr>
              <w:t>Cerere de rambursare intermediară</w:t>
            </w:r>
          </w:p>
        </w:tc>
        <w:tc>
          <w:tcPr>
            <w:tcW w:w="3100" w:type="dxa"/>
            <w:shd w:val="solid" w:color="FFFFFF" w:fill="auto"/>
          </w:tcPr>
          <w:p w14:paraId="3BB400CD" w14:textId="77777777" w:rsidR="00863336" w:rsidRPr="00C42312" w:rsidRDefault="00863336" w:rsidP="00027DC2">
            <w:pPr>
              <w:rPr>
                <w:rFonts w:ascii="Trebuchet MS" w:hAnsi="Trebuchet MS"/>
              </w:rPr>
            </w:pPr>
          </w:p>
        </w:tc>
        <w:tc>
          <w:tcPr>
            <w:tcW w:w="1405" w:type="dxa"/>
            <w:shd w:val="solid" w:color="FFFFFF" w:fill="auto"/>
          </w:tcPr>
          <w:p w14:paraId="038F971C" w14:textId="77777777" w:rsidR="00863336" w:rsidRPr="00C42312" w:rsidRDefault="00863336" w:rsidP="00027DC2">
            <w:pPr>
              <w:rPr>
                <w:rFonts w:ascii="Trebuchet MS" w:hAnsi="Trebuchet MS"/>
              </w:rPr>
            </w:pPr>
          </w:p>
        </w:tc>
        <w:tc>
          <w:tcPr>
            <w:tcW w:w="435" w:type="dxa"/>
            <w:shd w:val="solid" w:color="FFFFFF" w:fill="auto"/>
          </w:tcPr>
          <w:p w14:paraId="36A4D075" w14:textId="77777777" w:rsidR="00863336" w:rsidRPr="00C42312" w:rsidRDefault="00863336" w:rsidP="00027DC2">
            <w:pPr>
              <w:rPr>
                <w:rFonts w:ascii="Trebuchet MS" w:hAnsi="Trebuchet MS"/>
              </w:rPr>
            </w:pPr>
          </w:p>
        </w:tc>
      </w:tr>
      <w:tr w:rsidR="00863336" w:rsidRPr="00C42312" w14:paraId="73D59BAA" w14:textId="77777777" w:rsidTr="00027DC2">
        <w:trPr>
          <w:trHeight w:hRule="exact" w:val="446"/>
          <w:jc w:val="center"/>
        </w:trPr>
        <w:tc>
          <w:tcPr>
            <w:tcW w:w="765" w:type="dxa"/>
            <w:shd w:val="solid" w:color="FFFFFF" w:fill="auto"/>
          </w:tcPr>
          <w:p w14:paraId="3D4DA424" w14:textId="77777777" w:rsidR="00863336" w:rsidRPr="00C42312" w:rsidRDefault="00863336" w:rsidP="00027DC2">
            <w:pPr>
              <w:jc w:val="center"/>
              <w:rPr>
                <w:rFonts w:ascii="Trebuchet MS" w:hAnsi="Trebuchet MS"/>
              </w:rPr>
            </w:pPr>
            <w:r w:rsidRPr="00C42312">
              <w:rPr>
                <w:rFonts w:ascii="Trebuchet MS" w:hAnsi="Trebuchet MS"/>
              </w:rPr>
              <w:t>2</w:t>
            </w:r>
          </w:p>
        </w:tc>
        <w:tc>
          <w:tcPr>
            <w:tcW w:w="4050" w:type="dxa"/>
            <w:shd w:val="solid" w:color="FFFFFF" w:fill="auto"/>
          </w:tcPr>
          <w:p w14:paraId="669EC9A0" w14:textId="77777777" w:rsidR="00863336" w:rsidRPr="00C42312" w:rsidRDefault="00863336" w:rsidP="00027DC2">
            <w:pPr>
              <w:rPr>
                <w:rFonts w:ascii="Trebuchet MS" w:hAnsi="Trebuchet MS"/>
              </w:rPr>
            </w:pPr>
            <w:r w:rsidRPr="00C42312">
              <w:rPr>
                <w:rFonts w:ascii="Trebuchet MS" w:hAnsi="Trebuchet MS"/>
              </w:rPr>
              <w:t>Cerere de rambursare finală****</w:t>
            </w:r>
          </w:p>
        </w:tc>
        <w:tc>
          <w:tcPr>
            <w:tcW w:w="3100" w:type="dxa"/>
            <w:shd w:val="solid" w:color="FFFFFF" w:fill="auto"/>
          </w:tcPr>
          <w:p w14:paraId="74A9E314" w14:textId="77777777" w:rsidR="00863336" w:rsidRPr="00C42312" w:rsidRDefault="00863336" w:rsidP="00027DC2">
            <w:pPr>
              <w:rPr>
                <w:rFonts w:ascii="Trebuchet MS" w:hAnsi="Trebuchet MS"/>
              </w:rPr>
            </w:pPr>
          </w:p>
        </w:tc>
        <w:tc>
          <w:tcPr>
            <w:tcW w:w="1405" w:type="dxa"/>
            <w:shd w:val="solid" w:color="FFFFFF" w:fill="auto"/>
          </w:tcPr>
          <w:p w14:paraId="34795BF2" w14:textId="77777777" w:rsidR="00863336" w:rsidRPr="00C42312" w:rsidRDefault="00863336" w:rsidP="00027DC2">
            <w:pPr>
              <w:rPr>
                <w:rFonts w:ascii="Trebuchet MS" w:hAnsi="Trebuchet MS"/>
              </w:rPr>
            </w:pPr>
          </w:p>
        </w:tc>
        <w:tc>
          <w:tcPr>
            <w:tcW w:w="435" w:type="dxa"/>
            <w:shd w:val="solid" w:color="FFFFFF" w:fill="auto"/>
          </w:tcPr>
          <w:p w14:paraId="2EC91920" w14:textId="77777777" w:rsidR="00863336" w:rsidRPr="00C42312" w:rsidRDefault="00863336" w:rsidP="00027DC2">
            <w:pPr>
              <w:rPr>
                <w:rFonts w:ascii="Trebuchet MS" w:hAnsi="Trebuchet MS"/>
              </w:rPr>
            </w:pPr>
          </w:p>
        </w:tc>
      </w:tr>
      <w:tr w:rsidR="00863336" w:rsidRPr="00C42312" w14:paraId="1FE3198A" w14:textId="77777777" w:rsidTr="00027DC2">
        <w:trPr>
          <w:trHeight w:hRule="exact" w:val="446"/>
          <w:jc w:val="center"/>
        </w:trPr>
        <w:tc>
          <w:tcPr>
            <w:tcW w:w="765" w:type="dxa"/>
            <w:shd w:val="solid" w:color="FFFFFF" w:fill="auto"/>
          </w:tcPr>
          <w:p w14:paraId="64C1CE0E" w14:textId="77777777" w:rsidR="00863336" w:rsidRPr="00C42312" w:rsidRDefault="00863336" w:rsidP="00027DC2">
            <w:pPr>
              <w:jc w:val="center"/>
              <w:rPr>
                <w:rFonts w:ascii="Trebuchet MS" w:hAnsi="Trebuchet MS"/>
              </w:rPr>
            </w:pPr>
          </w:p>
        </w:tc>
        <w:tc>
          <w:tcPr>
            <w:tcW w:w="4050" w:type="dxa"/>
            <w:shd w:val="solid" w:color="FFFFFF" w:fill="auto"/>
          </w:tcPr>
          <w:p w14:paraId="7A0ACE51" w14:textId="77777777" w:rsidR="00863336" w:rsidRPr="00C42312" w:rsidRDefault="00863336" w:rsidP="00027DC2">
            <w:pPr>
              <w:rPr>
                <w:rFonts w:ascii="Trebuchet MS" w:hAnsi="Trebuchet MS"/>
              </w:rPr>
            </w:pPr>
            <w:r w:rsidRPr="00C42312">
              <w:rPr>
                <w:rFonts w:ascii="Trebuchet MS" w:hAnsi="Trebuchet MS"/>
              </w:rPr>
              <w:t>TOTAL (LEI)</w:t>
            </w:r>
          </w:p>
        </w:tc>
        <w:tc>
          <w:tcPr>
            <w:tcW w:w="3100" w:type="dxa"/>
            <w:shd w:val="solid" w:color="FFFFFF" w:fill="auto"/>
          </w:tcPr>
          <w:p w14:paraId="0B99F476" w14:textId="77777777" w:rsidR="00863336" w:rsidRPr="00C42312" w:rsidRDefault="00863336" w:rsidP="00027DC2">
            <w:pPr>
              <w:rPr>
                <w:rFonts w:ascii="Trebuchet MS" w:hAnsi="Trebuchet MS"/>
              </w:rPr>
            </w:pPr>
          </w:p>
        </w:tc>
        <w:tc>
          <w:tcPr>
            <w:tcW w:w="1405" w:type="dxa"/>
            <w:shd w:val="solid" w:color="FFFFFF" w:fill="auto"/>
          </w:tcPr>
          <w:p w14:paraId="2C44103C" w14:textId="77777777" w:rsidR="00863336" w:rsidRPr="00C42312" w:rsidRDefault="00863336" w:rsidP="00027DC2">
            <w:pPr>
              <w:rPr>
                <w:rFonts w:ascii="Trebuchet MS" w:hAnsi="Trebuchet MS"/>
              </w:rPr>
            </w:pPr>
          </w:p>
        </w:tc>
        <w:tc>
          <w:tcPr>
            <w:tcW w:w="435" w:type="dxa"/>
            <w:shd w:val="solid" w:color="FFFFFF" w:fill="auto"/>
          </w:tcPr>
          <w:p w14:paraId="4A2F9E92" w14:textId="77777777" w:rsidR="00863336" w:rsidRPr="00C42312" w:rsidRDefault="00863336" w:rsidP="00027DC2">
            <w:pPr>
              <w:rPr>
                <w:rFonts w:ascii="Trebuchet MS" w:hAnsi="Trebuchet MS"/>
              </w:rPr>
            </w:pPr>
          </w:p>
        </w:tc>
      </w:tr>
    </w:tbl>
    <w:p w14:paraId="66577615" w14:textId="77777777" w:rsidR="00863336" w:rsidRPr="00C42312" w:rsidRDefault="00863336" w:rsidP="00863336">
      <w:pPr>
        <w:jc w:val="both"/>
        <w:rPr>
          <w:rFonts w:ascii="Trebuchet MS" w:hAnsi="Trebuchet MS"/>
        </w:rPr>
      </w:pPr>
      <w:r w:rsidRPr="00C42312">
        <w:rPr>
          <w:rFonts w:ascii="Trebuchet MS" w:hAnsi="Trebuchet MS"/>
        </w:rPr>
        <w:t xml:space="preserve">* Beneficiarul are obligaţia de a actualiza graficul în conformitate cu cererilor de prefinanțare/ plată /rambursare a cheltuielilor elaborat și transmis prin sistemul MySMIS 2021 în conformitate cu prevederile Ordonanței de Urgență a Guvernului nr. 23/2023 privind instituirea unor măsuri de </w:t>
      </w:r>
      <w:r w:rsidRPr="00C42312">
        <w:rPr>
          <w:rFonts w:ascii="Trebuchet MS" w:hAnsi="Trebuchet MS"/>
        </w:rPr>
        <w:lastRenderedPageBreak/>
        <w:t>simplificare și digitalizare pentru gestionarea fondurilor europene aferente Politicii de coeziune 2021—2027.</w:t>
      </w:r>
    </w:p>
    <w:p w14:paraId="4459F140" w14:textId="77777777" w:rsidR="00863336" w:rsidRPr="00C42312" w:rsidRDefault="00863336" w:rsidP="00863336">
      <w:pPr>
        <w:rPr>
          <w:rFonts w:ascii="Trebuchet MS" w:hAnsi="Trebuchet MS"/>
        </w:rPr>
      </w:pPr>
      <w:r w:rsidRPr="00C42312">
        <w:rPr>
          <w:rFonts w:ascii="Trebuchet MS" w:hAnsi="Trebuchet MS"/>
        </w:rPr>
        <w:t>** Se va estima ca data calendaristică</w:t>
      </w:r>
    </w:p>
    <w:p w14:paraId="4988F420" w14:textId="77777777" w:rsidR="00863336" w:rsidRPr="00C42312" w:rsidRDefault="00863336" w:rsidP="00863336">
      <w:pPr>
        <w:rPr>
          <w:rFonts w:ascii="Trebuchet MS" w:hAnsi="Trebuchet MS"/>
        </w:rPr>
      </w:pPr>
      <w:r w:rsidRPr="00C42312">
        <w:rPr>
          <w:rFonts w:ascii="Trebuchet MS" w:hAnsi="Trebuchet MS"/>
        </w:rPr>
        <w:t>*** Se va indica tipul cererii depuse: Cerere de prefinanțare/plată/rambursare intermediară/rambursare finală</w:t>
      </w:r>
    </w:p>
    <w:p w14:paraId="260A3B3B" w14:textId="77777777" w:rsidR="00863336" w:rsidRPr="00C42312" w:rsidRDefault="00863336" w:rsidP="00863336">
      <w:pPr>
        <w:rPr>
          <w:rFonts w:ascii="Trebuchet MS" w:hAnsi="Trebuchet MS"/>
        </w:rPr>
      </w:pPr>
      <w:r w:rsidRPr="00C42312">
        <w:rPr>
          <w:rFonts w:ascii="Trebuchet MS" w:hAnsi="Trebuchet MS"/>
        </w:rPr>
        <w:t>**** Cererea de rambursare finală va fi independentă și nu poate avea valoarea 0 (zero).</w:t>
      </w:r>
    </w:p>
    <w:p w14:paraId="2449FE7F" w14:textId="77777777" w:rsidR="00F16651" w:rsidRPr="00C42312" w:rsidRDefault="00F16651" w:rsidP="00863336">
      <w:pPr>
        <w:rPr>
          <w:rFonts w:ascii="Trebuchet MS" w:hAnsi="Trebuchet MS"/>
        </w:rPr>
      </w:pPr>
    </w:p>
    <w:p w14:paraId="718F0479" w14:textId="5E422CB7" w:rsidR="00863336" w:rsidRPr="00C42312" w:rsidRDefault="00863336" w:rsidP="00863336">
      <w:pPr>
        <w:rPr>
          <w:rFonts w:ascii="Trebuchet MS" w:hAnsi="Trebuchet MS"/>
        </w:rPr>
      </w:pPr>
      <w:r w:rsidRPr="00C42312">
        <w:rPr>
          <w:rFonts w:ascii="Trebuchet MS" w:hAnsi="Trebuchet MS"/>
          <w:b/>
        </w:rPr>
        <w:t xml:space="preserve">Secțiunea 3 Conturile unde se va efectua transferul fondurilor de către AM </w:t>
      </w:r>
      <w:r w:rsidR="001B3080" w:rsidRPr="00C42312">
        <w:rPr>
          <w:rFonts w:ascii="Trebuchet MS" w:hAnsi="Trebuchet MS"/>
          <w:b/>
        </w:rPr>
        <w:t>PoCIDIF</w:t>
      </w:r>
    </w:p>
    <w:p w14:paraId="16AB7F16" w14:textId="77777777" w:rsidR="00863336" w:rsidRPr="00C42312" w:rsidRDefault="00863336" w:rsidP="00863336">
      <w:pPr>
        <w:ind w:left="426"/>
        <w:rPr>
          <w:rFonts w:ascii="Trebuchet MS" w:hAnsi="Trebuchet MS"/>
        </w:rPr>
      </w:pPr>
      <w:bookmarkStart w:id="141" w:name="_Toc74560965"/>
      <w:bookmarkStart w:id="142" w:name="_Toc20991938"/>
      <w:bookmarkStart w:id="143" w:name="_Toc75446552"/>
      <w:bookmarkStart w:id="144" w:name="_Toc75446664"/>
      <w:r w:rsidRPr="00C42312">
        <w:rPr>
          <w:rFonts w:ascii="Trebuchet MS" w:hAnsi="Trebuchet MS"/>
        </w:rPr>
        <w:t>Cont pentru cerere de prefinanțare</w:t>
      </w:r>
    </w:p>
    <w:p w14:paraId="4C371C79" w14:textId="77777777" w:rsidR="00863336" w:rsidRPr="00C42312" w:rsidRDefault="00863336" w:rsidP="00863336">
      <w:pPr>
        <w:ind w:left="426"/>
        <w:rPr>
          <w:rFonts w:ascii="Trebuchet MS" w:hAnsi="Trebuchet MS"/>
        </w:rPr>
      </w:pPr>
      <w:r w:rsidRPr="00C42312">
        <w:rPr>
          <w:rFonts w:ascii="Trebuchet MS" w:hAnsi="Trebuchet MS"/>
        </w:rPr>
        <w:t>cod IBAN: -</w:t>
      </w:r>
      <w:r w:rsidRPr="00C42312">
        <w:rPr>
          <w:rFonts w:ascii="Trebuchet MS" w:hAnsi="Trebuchet MS"/>
        </w:rPr>
        <w:tab/>
      </w:r>
    </w:p>
    <w:p w14:paraId="794C319C" w14:textId="77777777" w:rsidR="00863336" w:rsidRPr="00C42312" w:rsidRDefault="00863336" w:rsidP="00863336">
      <w:pPr>
        <w:ind w:left="426"/>
        <w:rPr>
          <w:rFonts w:ascii="Trebuchet MS" w:hAnsi="Trebuchet MS"/>
        </w:rPr>
      </w:pPr>
      <w:r w:rsidRPr="00C42312">
        <w:rPr>
          <w:rFonts w:ascii="Trebuchet MS" w:hAnsi="Trebuchet MS"/>
        </w:rPr>
        <w:t>Titular cont: -</w:t>
      </w:r>
    </w:p>
    <w:p w14:paraId="7B181DD6" w14:textId="77777777" w:rsidR="00863336" w:rsidRPr="00C42312" w:rsidRDefault="00863336" w:rsidP="00863336">
      <w:pPr>
        <w:ind w:left="426"/>
        <w:rPr>
          <w:rFonts w:ascii="Trebuchet MS" w:hAnsi="Trebuchet MS"/>
        </w:rPr>
      </w:pPr>
      <w:r w:rsidRPr="00C42312">
        <w:rPr>
          <w:rFonts w:ascii="Trebuchet MS" w:hAnsi="Trebuchet MS"/>
        </w:rPr>
        <w:t>Denumire/adresa băncii/trezoreriei: -</w:t>
      </w:r>
    </w:p>
    <w:p w14:paraId="673D97CC" w14:textId="4F3983F7" w:rsidR="00863336" w:rsidRPr="00C42312" w:rsidRDefault="00863336" w:rsidP="00863336">
      <w:pPr>
        <w:spacing w:after="120" w:line="240" w:lineRule="auto"/>
        <w:rPr>
          <w:rFonts w:ascii="Trebuchet MS" w:hAnsi="Trebuchet MS"/>
        </w:rPr>
      </w:pPr>
      <w:r w:rsidRPr="00C42312">
        <w:rPr>
          <w:rFonts w:ascii="Trebuchet MS" w:hAnsi="Trebuchet MS"/>
        </w:rPr>
        <w:t xml:space="preserve">    </w:t>
      </w:r>
      <w:r w:rsidR="007C6B71" w:rsidRPr="00C42312">
        <w:rPr>
          <w:rFonts w:ascii="Trebuchet MS" w:hAnsi="Trebuchet MS"/>
        </w:rPr>
        <w:t xml:space="preserve">  </w:t>
      </w:r>
      <w:r w:rsidRPr="00C42312">
        <w:rPr>
          <w:rFonts w:ascii="Trebuchet MS" w:hAnsi="Trebuchet MS"/>
        </w:rPr>
        <w:t xml:space="preserve">Cont pentru cerere de rambursare </w:t>
      </w:r>
    </w:p>
    <w:p w14:paraId="40F54D18" w14:textId="77777777" w:rsidR="00863336" w:rsidRPr="00C42312" w:rsidRDefault="00863336" w:rsidP="0063401A">
      <w:pPr>
        <w:spacing w:after="120" w:line="240" w:lineRule="auto"/>
        <w:ind w:firstLine="142"/>
        <w:rPr>
          <w:rFonts w:ascii="Trebuchet MS" w:hAnsi="Trebuchet MS"/>
        </w:rPr>
      </w:pPr>
      <w:r w:rsidRPr="00C42312">
        <w:rPr>
          <w:rFonts w:ascii="Trebuchet MS" w:hAnsi="Trebuchet MS"/>
        </w:rPr>
        <w:t xml:space="preserve">    cod IBAN:</w:t>
      </w:r>
      <w:r w:rsidRPr="00C42312">
        <w:rPr>
          <w:rFonts w:ascii="Trebuchet MS" w:hAnsi="Trebuchet MS"/>
        </w:rPr>
        <w:tab/>
      </w:r>
      <w:r w:rsidRPr="00C42312">
        <w:rPr>
          <w:rFonts w:ascii="Trebuchet MS" w:hAnsi="Trebuchet MS"/>
        </w:rPr>
        <w:tab/>
      </w:r>
      <w:r w:rsidRPr="00C42312">
        <w:rPr>
          <w:rFonts w:ascii="Trebuchet MS" w:hAnsi="Trebuchet MS"/>
        </w:rPr>
        <w:tab/>
      </w:r>
      <w:r w:rsidRPr="00C42312">
        <w:rPr>
          <w:rFonts w:ascii="Trebuchet MS" w:hAnsi="Trebuchet MS"/>
        </w:rPr>
        <w:tab/>
      </w:r>
    </w:p>
    <w:p w14:paraId="1D9B5F59" w14:textId="77777777" w:rsidR="00863336" w:rsidRPr="00C42312" w:rsidRDefault="00863336" w:rsidP="00863336">
      <w:pPr>
        <w:spacing w:after="120" w:line="240" w:lineRule="auto"/>
        <w:ind w:firstLine="357"/>
        <w:rPr>
          <w:rFonts w:ascii="Trebuchet MS" w:hAnsi="Trebuchet MS"/>
        </w:rPr>
      </w:pPr>
      <w:r w:rsidRPr="00C42312">
        <w:rPr>
          <w:rFonts w:ascii="Trebuchet MS" w:hAnsi="Trebuchet MS"/>
        </w:rPr>
        <w:t xml:space="preserve"> Titular cont: </w:t>
      </w:r>
    </w:p>
    <w:p w14:paraId="6CA593B3" w14:textId="061C1801" w:rsidR="00863336" w:rsidRPr="00C42312" w:rsidRDefault="00DC1AD4" w:rsidP="00863336">
      <w:pPr>
        <w:spacing w:after="120" w:line="240" w:lineRule="auto"/>
        <w:ind w:firstLine="357"/>
        <w:rPr>
          <w:rFonts w:ascii="Trebuchet MS" w:hAnsi="Trebuchet MS"/>
        </w:rPr>
      </w:pPr>
      <w:r w:rsidRPr="00C42312">
        <w:rPr>
          <w:rFonts w:ascii="Trebuchet MS" w:hAnsi="Trebuchet MS"/>
        </w:rPr>
        <w:t xml:space="preserve"> </w:t>
      </w:r>
      <w:r w:rsidR="00863336" w:rsidRPr="00C42312">
        <w:rPr>
          <w:rFonts w:ascii="Trebuchet MS" w:hAnsi="Trebuchet MS"/>
        </w:rPr>
        <w:t xml:space="preserve">Denumire/adresa banca: </w:t>
      </w:r>
    </w:p>
    <w:p w14:paraId="5F8FDEB8" w14:textId="22BC4B2F" w:rsidR="007C6B71" w:rsidRPr="00C42312" w:rsidRDefault="007C6B71" w:rsidP="007C6B71">
      <w:pPr>
        <w:spacing w:after="120" w:line="240" w:lineRule="auto"/>
        <w:rPr>
          <w:rFonts w:ascii="Trebuchet MS" w:hAnsi="Trebuchet MS"/>
        </w:rPr>
      </w:pPr>
      <w:r w:rsidRPr="00C42312">
        <w:rPr>
          <w:rFonts w:ascii="Trebuchet MS" w:hAnsi="Trebuchet MS"/>
        </w:rPr>
        <w:t xml:space="preserve">     </w:t>
      </w:r>
      <w:r w:rsidR="00DC1AD4" w:rsidRPr="00C42312">
        <w:rPr>
          <w:rFonts w:ascii="Trebuchet MS" w:hAnsi="Trebuchet MS"/>
        </w:rPr>
        <w:t xml:space="preserve"> </w:t>
      </w:r>
      <w:r w:rsidRPr="00C42312">
        <w:rPr>
          <w:rFonts w:ascii="Trebuchet MS" w:hAnsi="Trebuchet MS"/>
        </w:rPr>
        <w:t xml:space="preserve">Cont pentru cerere de plată </w:t>
      </w:r>
    </w:p>
    <w:p w14:paraId="2D601FDF" w14:textId="36AE988C" w:rsidR="007C6B71" w:rsidRPr="00C42312" w:rsidRDefault="00DC1AD4" w:rsidP="007C6B71">
      <w:pPr>
        <w:spacing w:after="120" w:line="240" w:lineRule="auto"/>
        <w:ind w:firstLine="357"/>
        <w:rPr>
          <w:rFonts w:ascii="Trebuchet MS" w:hAnsi="Trebuchet MS"/>
        </w:rPr>
      </w:pPr>
      <w:r w:rsidRPr="00C42312">
        <w:rPr>
          <w:rFonts w:ascii="Trebuchet MS" w:hAnsi="Trebuchet MS"/>
        </w:rPr>
        <w:t xml:space="preserve"> </w:t>
      </w:r>
      <w:r w:rsidR="007C6B71" w:rsidRPr="00C42312">
        <w:rPr>
          <w:rFonts w:ascii="Trebuchet MS" w:hAnsi="Trebuchet MS"/>
        </w:rPr>
        <w:t>cod IBAN:</w:t>
      </w:r>
      <w:r w:rsidR="007C6B71" w:rsidRPr="00C42312">
        <w:rPr>
          <w:rFonts w:ascii="Trebuchet MS" w:hAnsi="Trebuchet MS"/>
        </w:rPr>
        <w:tab/>
      </w:r>
      <w:r w:rsidR="007C6B71" w:rsidRPr="00C42312">
        <w:rPr>
          <w:rFonts w:ascii="Trebuchet MS" w:hAnsi="Trebuchet MS"/>
        </w:rPr>
        <w:tab/>
      </w:r>
      <w:r w:rsidR="007C6B71" w:rsidRPr="00C42312">
        <w:rPr>
          <w:rFonts w:ascii="Trebuchet MS" w:hAnsi="Trebuchet MS"/>
        </w:rPr>
        <w:tab/>
      </w:r>
      <w:r w:rsidR="007C6B71" w:rsidRPr="00C42312">
        <w:rPr>
          <w:rFonts w:ascii="Trebuchet MS" w:hAnsi="Trebuchet MS"/>
        </w:rPr>
        <w:tab/>
      </w:r>
    </w:p>
    <w:p w14:paraId="5BB37E7C" w14:textId="4BDF964B" w:rsidR="007C6B71" w:rsidRPr="00C42312" w:rsidRDefault="00DC1AD4" w:rsidP="007C6B71">
      <w:pPr>
        <w:spacing w:after="120" w:line="240" w:lineRule="auto"/>
        <w:ind w:firstLine="357"/>
        <w:rPr>
          <w:rFonts w:ascii="Trebuchet MS" w:hAnsi="Trebuchet MS"/>
        </w:rPr>
      </w:pPr>
      <w:r w:rsidRPr="00C42312">
        <w:rPr>
          <w:rFonts w:ascii="Trebuchet MS" w:hAnsi="Trebuchet MS"/>
        </w:rPr>
        <w:t xml:space="preserve"> </w:t>
      </w:r>
      <w:r w:rsidR="007C6B71" w:rsidRPr="00C42312">
        <w:rPr>
          <w:rFonts w:ascii="Trebuchet MS" w:hAnsi="Trebuchet MS"/>
        </w:rPr>
        <w:t xml:space="preserve">Titular cont: </w:t>
      </w:r>
    </w:p>
    <w:p w14:paraId="10083809" w14:textId="16AB2AEF" w:rsidR="007C6B71" w:rsidRPr="00C42312" w:rsidRDefault="00DC1AD4" w:rsidP="007C6B71">
      <w:pPr>
        <w:spacing w:after="120" w:line="240" w:lineRule="auto"/>
        <w:ind w:firstLine="357"/>
        <w:rPr>
          <w:rFonts w:ascii="Trebuchet MS" w:hAnsi="Trebuchet MS"/>
        </w:rPr>
      </w:pPr>
      <w:r w:rsidRPr="00C42312">
        <w:rPr>
          <w:rFonts w:ascii="Trebuchet MS" w:hAnsi="Trebuchet MS"/>
        </w:rPr>
        <w:t xml:space="preserve"> </w:t>
      </w:r>
      <w:r w:rsidR="007C6B71" w:rsidRPr="00C42312">
        <w:rPr>
          <w:rFonts w:ascii="Trebuchet MS" w:hAnsi="Trebuchet MS"/>
        </w:rPr>
        <w:t xml:space="preserve">Denumire/adresa banca: </w:t>
      </w:r>
    </w:p>
    <w:p w14:paraId="080F3B0D" w14:textId="77777777" w:rsidR="00863336" w:rsidRPr="00C42312" w:rsidRDefault="00863336" w:rsidP="00863336">
      <w:pPr>
        <w:widowControl w:val="0"/>
        <w:autoSpaceDE w:val="0"/>
        <w:autoSpaceDN w:val="0"/>
        <w:adjustRightInd w:val="0"/>
        <w:spacing w:after="0" w:line="240" w:lineRule="auto"/>
        <w:ind w:left="284"/>
        <w:jc w:val="both"/>
        <w:rPr>
          <w:rFonts w:ascii="Trebuchet MS" w:hAnsi="Trebuchet MS"/>
          <w:color w:val="000000" w:themeColor="text1"/>
        </w:rPr>
      </w:pPr>
    </w:p>
    <w:p w14:paraId="24D277C1" w14:textId="77777777" w:rsidR="00932D8D" w:rsidRPr="00C42312" w:rsidRDefault="00932D8D" w:rsidP="00932D8D">
      <w:pPr>
        <w:widowControl w:val="0"/>
        <w:autoSpaceDE w:val="0"/>
        <w:autoSpaceDN w:val="0"/>
        <w:adjustRightInd w:val="0"/>
        <w:spacing w:after="0" w:line="240" w:lineRule="auto"/>
        <w:jc w:val="both"/>
        <w:rPr>
          <w:rFonts w:ascii="Trebuchet MS" w:hAnsi="Trebuchet MS"/>
          <w:color w:val="000000" w:themeColor="text1"/>
        </w:rPr>
      </w:pPr>
      <w:r w:rsidRPr="00C42312">
        <w:rPr>
          <w:rFonts w:ascii="Trebuchet MS" w:hAnsi="Trebuchet MS"/>
          <w:color w:val="000000" w:themeColor="text1"/>
        </w:rPr>
        <w:t>Pentru proiectele implementate în parteneriat, transferul fondurilor se va face în următoarele conturi deschise pe numele beneficiarului/liderului de parteneriat/partenerului</w:t>
      </w:r>
    </w:p>
    <w:p w14:paraId="3948DB0A"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p>
    <w:p w14:paraId="3B07E3C1"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Cont pentru cerere de prefinanțare (lider de parteneriat/partener)</w:t>
      </w:r>
    </w:p>
    <w:p w14:paraId="38B923C7"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cod IBAN:</w:t>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p>
    <w:p w14:paraId="319E59C4"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Titular cont: </w:t>
      </w:r>
    </w:p>
    <w:p w14:paraId="22E69131"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Denumire/adresa banca: </w:t>
      </w:r>
    </w:p>
    <w:p w14:paraId="025CC83E"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p>
    <w:p w14:paraId="3C7A91EB"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Cont pentru cerere de rambursare (lider de parteneriat/Ppartener)</w:t>
      </w:r>
    </w:p>
    <w:p w14:paraId="453CC255"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cod IBAN:</w:t>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p>
    <w:p w14:paraId="46F81F2E"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Titular cont: </w:t>
      </w:r>
    </w:p>
    <w:p w14:paraId="37D0FB8E"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Denumire/adresa banca: </w:t>
      </w:r>
    </w:p>
    <w:p w14:paraId="674F5A3D"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p>
    <w:p w14:paraId="6A45C653"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Cont pentru cerere de plată (lider de parteneriat/partener)</w:t>
      </w:r>
    </w:p>
    <w:p w14:paraId="11D65B23"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cod IBAN:</w:t>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p>
    <w:p w14:paraId="6773004A"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Titular cont: </w:t>
      </w:r>
    </w:p>
    <w:p w14:paraId="41DF0806"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Denumire/adresa Trezorerie:</w:t>
      </w:r>
    </w:p>
    <w:p w14:paraId="14128058" w14:textId="77777777" w:rsidR="00932D8D" w:rsidRPr="00C42312" w:rsidRDefault="00932D8D" w:rsidP="00863336">
      <w:pPr>
        <w:widowControl w:val="0"/>
        <w:autoSpaceDE w:val="0"/>
        <w:autoSpaceDN w:val="0"/>
        <w:adjustRightInd w:val="0"/>
        <w:spacing w:after="0" w:line="240" w:lineRule="auto"/>
        <w:ind w:left="284"/>
        <w:jc w:val="both"/>
        <w:rPr>
          <w:rFonts w:ascii="Trebuchet MS" w:hAnsi="Trebuchet MS"/>
          <w:color w:val="000000" w:themeColor="text1"/>
        </w:rPr>
      </w:pPr>
    </w:p>
    <w:p w14:paraId="092D9B16" w14:textId="77777777" w:rsidR="004F5D51" w:rsidRPr="00C42312" w:rsidRDefault="004F5D51" w:rsidP="00863336">
      <w:pPr>
        <w:widowControl w:val="0"/>
        <w:autoSpaceDE w:val="0"/>
        <w:autoSpaceDN w:val="0"/>
        <w:adjustRightInd w:val="0"/>
        <w:spacing w:after="0" w:line="240" w:lineRule="auto"/>
        <w:ind w:left="284"/>
        <w:jc w:val="both"/>
        <w:rPr>
          <w:rFonts w:ascii="Trebuchet MS" w:hAnsi="Trebuchet MS"/>
          <w:color w:val="000000" w:themeColor="text1"/>
        </w:rPr>
      </w:pPr>
    </w:p>
    <w:p w14:paraId="4B591A85" w14:textId="7DDD6FC4" w:rsidR="00863336" w:rsidRPr="00C42312" w:rsidRDefault="00863336" w:rsidP="00863336">
      <w:pPr>
        <w:rPr>
          <w:rFonts w:ascii="Trebuchet MS" w:hAnsi="Trebuchet MS"/>
          <w:b/>
        </w:rPr>
      </w:pPr>
      <w:r w:rsidRPr="00C42312">
        <w:rPr>
          <w:rFonts w:ascii="Trebuchet MS" w:hAnsi="Trebuchet MS"/>
          <w:b/>
        </w:rPr>
        <w:t>Secțiunea 4</w:t>
      </w:r>
      <w:r w:rsidR="00126297">
        <w:rPr>
          <w:rFonts w:ascii="Trebuchet MS" w:hAnsi="Trebuchet MS"/>
          <w:b/>
        </w:rPr>
        <w:t>.</w:t>
      </w:r>
      <w:r w:rsidRPr="00C42312">
        <w:rPr>
          <w:rFonts w:ascii="Trebuchet MS" w:hAnsi="Trebuchet MS"/>
          <w:b/>
        </w:rPr>
        <w:t xml:space="preserve"> Eligibilitatea cheltuielilor și documente justificative</w:t>
      </w:r>
    </w:p>
    <w:p w14:paraId="345B2E05" w14:textId="13E1EF70" w:rsidR="00863336" w:rsidRPr="00C42312" w:rsidRDefault="00863336" w:rsidP="00F4254E">
      <w:pPr>
        <w:widowControl w:val="0"/>
        <w:numPr>
          <w:ilvl w:val="0"/>
          <w:numId w:val="98"/>
        </w:numPr>
        <w:autoSpaceDE w:val="0"/>
        <w:autoSpaceDN w:val="0"/>
        <w:adjustRightInd w:val="0"/>
        <w:spacing w:after="0" w:line="240" w:lineRule="auto"/>
        <w:ind w:left="567" w:hanging="567"/>
        <w:jc w:val="both"/>
        <w:rPr>
          <w:rFonts w:ascii="Trebuchet MS" w:hAnsi="Trebuchet MS"/>
        </w:rPr>
      </w:pPr>
      <w:r w:rsidRPr="00C42312">
        <w:rPr>
          <w:rFonts w:ascii="Trebuchet MS" w:hAnsi="Trebuchet MS"/>
        </w:rPr>
        <w:t xml:space="preserve">Aprobarea proiectului și semnarea Contractului de Finanțare de către AM </w:t>
      </w:r>
      <w:r w:rsidR="001B3080" w:rsidRPr="00C42312">
        <w:rPr>
          <w:rFonts w:ascii="Trebuchet MS" w:hAnsi="Trebuchet MS"/>
        </w:rPr>
        <w:t xml:space="preserve">PoCIDIF </w:t>
      </w:r>
      <w:r w:rsidRPr="00C42312">
        <w:rPr>
          <w:rFonts w:ascii="Trebuchet MS" w:hAnsi="Trebuchet MS"/>
        </w:rPr>
        <w:t xml:space="preserve">nu reprezintă implicit o confirmare a eligibilității cheltuielilor, aceasta urmând a fi stabilită în urma procesului de verificare a modului de utilizare a fondurilor de către Beneficiar. </w:t>
      </w:r>
    </w:p>
    <w:p w14:paraId="29013728" w14:textId="77777777" w:rsidR="00863336" w:rsidRPr="00C42312" w:rsidRDefault="00863336" w:rsidP="00F4254E">
      <w:pPr>
        <w:widowControl w:val="0"/>
        <w:numPr>
          <w:ilvl w:val="0"/>
          <w:numId w:val="98"/>
        </w:numPr>
        <w:autoSpaceDE w:val="0"/>
        <w:autoSpaceDN w:val="0"/>
        <w:adjustRightInd w:val="0"/>
        <w:spacing w:after="0" w:line="240" w:lineRule="auto"/>
        <w:ind w:left="567" w:hanging="567"/>
        <w:jc w:val="both"/>
        <w:rPr>
          <w:rFonts w:ascii="Trebuchet MS" w:hAnsi="Trebuchet MS"/>
        </w:rPr>
      </w:pPr>
      <w:r w:rsidRPr="00C42312">
        <w:rPr>
          <w:rFonts w:ascii="Trebuchet MS" w:hAnsi="Trebuchet MS"/>
        </w:rPr>
        <w:t xml:space="preserve">Orice cheltuială efectuată după expirarea perioadei de implementare a </w:t>
      </w:r>
      <w:r w:rsidRPr="00C42312">
        <w:rPr>
          <w:rFonts w:ascii="Trebuchet MS" w:eastAsia="Arial Unicode MS" w:hAnsi="Trebuchet MS"/>
        </w:rPr>
        <w:t>Proiectului</w:t>
      </w:r>
      <w:r w:rsidRPr="00C42312">
        <w:rPr>
          <w:rFonts w:ascii="Trebuchet MS" w:hAnsi="Trebuchet MS"/>
        </w:rPr>
        <w:t xml:space="preserve"> prevăzută la art. 2 alin (2) din Condiții generale, va fi suportată  de către Beneficiar.</w:t>
      </w:r>
    </w:p>
    <w:p w14:paraId="2EADBBFE" w14:textId="77777777" w:rsidR="00863336" w:rsidRPr="00C42312" w:rsidRDefault="00863336" w:rsidP="00863336">
      <w:pPr>
        <w:rPr>
          <w:rFonts w:ascii="Trebuchet MS" w:hAnsi="Trebuchet MS"/>
          <w:b/>
        </w:rPr>
      </w:pPr>
    </w:p>
    <w:p w14:paraId="5A11DD88" w14:textId="77777777" w:rsidR="00863336" w:rsidRPr="00C42312" w:rsidRDefault="00863336" w:rsidP="00863336">
      <w:pPr>
        <w:rPr>
          <w:rFonts w:ascii="Trebuchet MS" w:hAnsi="Trebuchet MS"/>
          <w:b/>
        </w:rPr>
      </w:pPr>
      <w:r w:rsidRPr="00C42312">
        <w:rPr>
          <w:rFonts w:ascii="Trebuchet MS" w:hAnsi="Trebuchet MS"/>
          <w:b/>
        </w:rPr>
        <w:t>Rambursarea / plata cheltuielilor</w:t>
      </w:r>
    </w:p>
    <w:p w14:paraId="7A6C9793" w14:textId="77777777" w:rsidR="00863336" w:rsidRPr="00C42312" w:rsidRDefault="00863336" w:rsidP="00F4254E">
      <w:pPr>
        <w:widowControl w:val="0"/>
        <w:numPr>
          <w:ilvl w:val="0"/>
          <w:numId w:val="99"/>
        </w:numPr>
        <w:autoSpaceDE w:val="0"/>
        <w:autoSpaceDN w:val="0"/>
        <w:adjustRightInd w:val="0"/>
        <w:spacing w:after="0" w:line="240" w:lineRule="auto"/>
        <w:ind w:left="567" w:hanging="567"/>
        <w:jc w:val="both"/>
        <w:rPr>
          <w:rFonts w:ascii="Trebuchet MS" w:hAnsi="Trebuchet MS"/>
        </w:rPr>
      </w:pPr>
      <w:r w:rsidRPr="00C42312">
        <w:rPr>
          <w:rFonts w:ascii="Trebuchet MS" w:eastAsia="Arial Unicode MS" w:hAnsi="Trebuchet MS"/>
        </w:rPr>
        <w:t xml:space="preserve">Cererea </w:t>
      </w:r>
      <w:r w:rsidRPr="00C42312">
        <w:rPr>
          <w:rFonts w:ascii="Trebuchet MS" w:hAnsi="Trebuchet MS"/>
        </w:rPr>
        <w:t xml:space="preserve"> de Rambursare/</w:t>
      </w:r>
      <w:r w:rsidRPr="00C42312">
        <w:rPr>
          <w:rFonts w:ascii="Trebuchet MS" w:eastAsia="Arial Unicode MS" w:hAnsi="Trebuchet MS"/>
        </w:rPr>
        <w:t xml:space="preserve">Cererea </w:t>
      </w:r>
      <w:r w:rsidRPr="00C42312">
        <w:rPr>
          <w:rFonts w:ascii="Trebuchet MS" w:hAnsi="Trebuchet MS"/>
        </w:rPr>
        <w:t>de Plată/</w:t>
      </w:r>
      <w:r w:rsidRPr="00C42312">
        <w:rPr>
          <w:rFonts w:ascii="Trebuchet MS" w:eastAsia="Arial Unicode MS" w:hAnsi="Trebuchet MS"/>
        </w:rPr>
        <w:t xml:space="preserve">Cererea </w:t>
      </w:r>
      <w:r w:rsidRPr="00C42312">
        <w:rPr>
          <w:rFonts w:ascii="Trebuchet MS" w:hAnsi="Trebuchet MS"/>
        </w:rPr>
        <w:t xml:space="preserve">de rambursare aferentă cererii de plată se depune prin intermediul aplicaţiei MySMIS. </w:t>
      </w:r>
    </w:p>
    <w:p w14:paraId="32FFD532" w14:textId="57EE817B" w:rsidR="00863336" w:rsidRPr="00C42312" w:rsidRDefault="00863336" w:rsidP="00F4254E">
      <w:pPr>
        <w:widowControl w:val="0"/>
        <w:numPr>
          <w:ilvl w:val="0"/>
          <w:numId w:val="99"/>
        </w:numPr>
        <w:autoSpaceDE w:val="0"/>
        <w:autoSpaceDN w:val="0"/>
        <w:adjustRightInd w:val="0"/>
        <w:spacing w:after="0" w:line="240" w:lineRule="auto"/>
        <w:ind w:left="567" w:hanging="567"/>
        <w:jc w:val="both"/>
        <w:rPr>
          <w:rFonts w:ascii="Trebuchet MS" w:hAnsi="Trebuchet MS"/>
        </w:rPr>
      </w:pPr>
      <w:r w:rsidRPr="00C42312">
        <w:rPr>
          <w:rFonts w:ascii="Trebuchet MS" w:hAnsi="Trebuchet MS"/>
        </w:rPr>
        <w:t xml:space="preserve">Documentele justificative care însoţesc Cererea de Rambursare/Cererea de Plată/Cererea de rambursare aferentă cererii de plată vor fi transmise la </w:t>
      </w:r>
      <w:r w:rsidR="003949E7" w:rsidRPr="00C42312">
        <w:rPr>
          <w:rFonts w:ascii="Trebuchet MS" w:hAnsi="Trebuchet MS"/>
        </w:rPr>
        <w:t>AM</w:t>
      </w:r>
      <w:r w:rsidRPr="00C42312">
        <w:rPr>
          <w:rFonts w:ascii="Trebuchet MS" w:hAnsi="Trebuchet MS"/>
        </w:rPr>
        <w:t xml:space="preserve"> prin aplicația MySMIS. Documentele justificative scanate se vor prezenta pe </w:t>
      </w:r>
      <w:r w:rsidRPr="00C42312">
        <w:rPr>
          <w:rFonts w:ascii="Trebuchet MS" w:eastAsia="Arial Unicode MS" w:hAnsi="Trebuchet MS"/>
        </w:rPr>
        <w:t>fișiere</w:t>
      </w:r>
      <w:r w:rsidRPr="00C42312">
        <w:rPr>
          <w:rFonts w:ascii="Trebuchet MS" w:hAnsi="Trebuchet MS"/>
        </w:rPr>
        <w:t xml:space="preserve"> distincte, ordonate pe categoria respectivă de cheltuieli, denumite pe scurt, conform conţinutului acestora.</w:t>
      </w:r>
    </w:p>
    <w:p w14:paraId="1BA29D22" w14:textId="77777777" w:rsidR="00863336" w:rsidRPr="00C42312" w:rsidRDefault="00863336" w:rsidP="00863336">
      <w:pPr>
        <w:rPr>
          <w:rFonts w:ascii="Trebuchet MS" w:hAnsi="Trebuchet MS"/>
        </w:rPr>
      </w:pPr>
    </w:p>
    <w:p w14:paraId="4872DD25" w14:textId="77777777" w:rsidR="00863336" w:rsidRPr="00C42312" w:rsidRDefault="00863336" w:rsidP="00863336">
      <w:pPr>
        <w:ind w:left="360"/>
        <w:rPr>
          <w:rFonts w:ascii="Trebuchet MS" w:hAnsi="Trebuchet MS"/>
        </w:rPr>
      </w:pPr>
      <w:r w:rsidRPr="00C42312">
        <w:rPr>
          <w:rFonts w:ascii="Trebuchet MS" w:hAnsi="Trebuchet MS"/>
          <w:u w:val="single"/>
        </w:rPr>
        <w:t>În funcţie de tipul cererii,</w:t>
      </w:r>
      <w:r w:rsidRPr="00C42312">
        <w:rPr>
          <w:rFonts w:ascii="Trebuchet MS" w:hAnsi="Trebuchet MS"/>
        </w:rPr>
        <w:t xml:space="preserve"> se depun:</w:t>
      </w:r>
    </w:p>
    <w:p w14:paraId="3DD21531" w14:textId="77777777" w:rsidR="00863336" w:rsidRPr="00C42312" w:rsidRDefault="00863336" w:rsidP="00F4254E">
      <w:pPr>
        <w:widowControl w:val="0"/>
        <w:numPr>
          <w:ilvl w:val="0"/>
          <w:numId w:val="86"/>
        </w:numPr>
        <w:autoSpaceDE w:val="0"/>
        <w:autoSpaceDN w:val="0"/>
        <w:adjustRightInd w:val="0"/>
        <w:spacing w:after="0" w:line="240" w:lineRule="auto"/>
        <w:ind w:left="426" w:hanging="426"/>
        <w:jc w:val="both"/>
        <w:rPr>
          <w:rFonts w:ascii="Trebuchet MS" w:hAnsi="Trebuchet MS"/>
          <w:b/>
          <w:i/>
          <w:u w:val="single"/>
        </w:rPr>
      </w:pPr>
      <w:r w:rsidRPr="00C42312">
        <w:rPr>
          <w:rFonts w:ascii="Trebuchet MS" w:hAnsi="Trebuchet MS"/>
          <w:b/>
          <w:i/>
          <w:u w:val="single"/>
        </w:rPr>
        <w:t>ÎN CAZUL DEPUNERII CERERII DE RAMBURSARE:</w:t>
      </w:r>
    </w:p>
    <w:p w14:paraId="3F83CA40" w14:textId="77777777" w:rsidR="00863336" w:rsidRPr="00C42312" w:rsidRDefault="00863336" w:rsidP="00F4254E">
      <w:pPr>
        <w:widowControl w:val="0"/>
        <w:numPr>
          <w:ilvl w:val="3"/>
          <w:numId w:val="86"/>
        </w:numPr>
        <w:tabs>
          <w:tab w:val="clear" w:pos="3420"/>
        </w:tabs>
        <w:spacing w:after="0" w:line="240" w:lineRule="auto"/>
        <w:ind w:left="360" w:hanging="360"/>
        <w:jc w:val="both"/>
        <w:rPr>
          <w:rFonts w:ascii="Trebuchet MS" w:hAnsi="Trebuchet MS"/>
        </w:rPr>
      </w:pPr>
      <w:r w:rsidRPr="00C42312">
        <w:rPr>
          <w:rFonts w:ascii="Trebuchet MS" w:hAnsi="Trebuchet MS"/>
        </w:rPr>
        <w:t>OPIS</w:t>
      </w:r>
    </w:p>
    <w:p w14:paraId="3DF2BDBC"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Formularul Cererii de rambursare, conform aplicației MySMIS;</w:t>
      </w:r>
    </w:p>
    <w:p w14:paraId="2465AFE3" w14:textId="2D427C30"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Raportul de progres aferent perioadei de referinţă a cererii de rambursare</w:t>
      </w:r>
      <w:r w:rsidR="00126297">
        <w:rPr>
          <w:rFonts w:ascii="Trebuchet MS" w:hAnsi="Trebuchet MS"/>
        </w:rPr>
        <w:t>;</w:t>
      </w:r>
    </w:p>
    <w:p w14:paraId="6C196217"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Raportul final al proiectului (în cazul cererilor de rambursare finale);</w:t>
      </w:r>
    </w:p>
    <w:p w14:paraId="24D50943"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 xml:space="preserve">Documente financiar – contabile, ordonate pe categoria respectivă de cheltuieli: </w:t>
      </w:r>
    </w:p>
    <w:p w14:paraId="1BD12164" w14:textId="77777777" w:rsidR="00863336" w:rsidRPr="00C42312" w:rsidRDefault="00863336" w:rsidP="00863336">
      <w:pPr>
        <w:widowControl w:val="0"/>
        <w:spacing w:after="0" w:line="240" w:lineRule="auto"/>
        <w:jc w:val="both"/>
        <w:rPr>
          <w:rFonts w:ascii="Trebuchet MS" w:hAnsi="Trebuchet MS"/>
        </w:rPr>
      </w:pPr>
      <w:r w:rsidRPr="00C42312">
        <w:rPr>
          <w:rFonts w:ascii="Trebuchet MS" w:hAnsi="Trebuchet MS"/>
        </w:rPr>
        <w:t>Contractul de executare lucrări/ contract de vânzare/cumpărare autentificat pentru clădire/spațiu /furnizare bunuri/ prestare servicii şi, după caz, acte adiționale, împreună cu dosarul de achiziţii întocmit conform prevederilor legale în vigoare;</w:t>
      </w:r>
    </w:p>
    <w:p w14:paraId="40FAA8D5" w14:textId="5DAB480B" w:rsidR="00863336" w:rsidRPr="00C42312" w:rsidRDefault="00863336" w:rsidP="00F4254E">
      <w:pPr>
        <w:widowControl w:val="0"/>
        <w:numPr>
          <w:ilvl w:val="4"/>
          <w:numId w:val="92"/>
        </w:numPr>
        <w:spacing w:after="0" w:line="240" w:lineRule="auto"/>
        <w:ind w:left="851" w:hanging="284"/>
        <w:jc w:val="both"/>
        <w:rPr>
          <w:rFonts w:ascii="Trebuchet MS" w:hAnsi="Trebuchet MS"/>
        </w:rPr>
      </w:pPr>
      <w:r w:rsidRPr="00C42312">
        <w:rPr>
          <w:rFonts w:ascii="Trebuchet MS" w:hAnsi="Trebuchet MS"/>
        </w:rPr>
        <w:t xml:space="preserve">Facturi (facturile de avans sunt însoţite de instrumente de garantare). Pe factura trebuie scris denumirea produsului/serviciului/lucrării corelate cu achiziţiile aprobate prin proiect, numărul şi data contractului de executare lucrări/ furnizare bunuri / prestare servicii conform căruia se va face plata. Pentru evitarea dublei finanţări fiecare factură va </w:t>
      </w:r>
      <w:r w:rsidR="007C6B71" w:rsidRPr="00C42312">
        <w:rPr>
          <w:rFonts w:ascii="Trebuchet MS" w:hAnsi="Trebuchet MS"/>
        </w:rPr>
        <w:t xml:space="preserve">fi inscripționată de către furnizor cu </w:t>
      </w:r>
      <w:r w:rsidRPr="00C42312">
        <w:rPr>
          <w:rFonts w:ascii="Trebuchet MS" w:hAnsi="Trebuchet MS"/>
        </w:rPr>
        <w:t>codul SMIS și numărul contractului de finanţare.</w:t>
      </w:r>
    </w:p>
    <w:p w14:paraId="6B2BD35C" w14:textId="77777777" w:rsidR="00863336" w:rsidRPr="00C42312" w:rsidRDefault="00863336" w:rsidP="00F4254E">
      <w:pPr>
        <w:widowControl w:val="0"/>
        <w:numPr>
          <w:ilvl w:val="4"/>
          <w:numId w:val="92"/>
        </w:numPr>
        <w:spacing w:after="0" w:line="240" w:lineRule="auto"/>
        <w:ind w:left="851" w:hanging="284"/>
        <w:jc w:val="both"/>
        <w:rPr>
          <w:rFonts w:ascii="Trebuchet MS" w:hAnsi="Trebuchet MS"/>
        </w:rPr>
      </w:pPr>
      <w:r w:rsidRPr="00C42312">
        <w:rPr>
          <w:rFonts w:ascii="Trebuchet MS" w:hAnsi="Trebuchet MS"/>
        </w:rPr>
        <w:t>Ordine de plată/Dispoziţii de plată /chitanță;</w:t>
      </w:r>
    </w:p>
    <w:p w14:paraId="0B58646A" w14:textId="77777777" w:rsidR="00863336" w:rsidRPr="00C42312" w:rsidRDefault="00863336" w:rsidP="00F4254E">
      <w:pPr>
        <w:widowControl w:val="0"/>
        <w:numPr>
          <w:ilvl w:val="4"/>
          <w:numId w:val="92"/>
        </w:numPr>
        <w:spacing w:after="0" w:line="240" w:lineRule="auto"/>
        <w:ind w:left="851" w:hanging="284"/>
        <w:jc w:val="both"/>
        <w:rPr>
          <w:rFonts w:ascii="Trebuchet MS" w:hAnsi="Trebuchet MS"/>
        </w:rPr>
      </w:pPr>
      <w:r w:rsidRPr="00C42312">
        <w:rPr>
          <w:rFonts w:ascii="Trebuchet MS" w:hAnsi="Trebuchet MS"/>
        </w:rPr>
        <w:t>Extrase de cont/registru de casă, semnate de către unitatea emitentă, după caz;</w:t>
      </w:r>
    </w:p>
    <w:p w14:paraId="5910F0E0" w14:textId="0EF7BC38"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Balanţa analitică de verificare aferenta perioadei de raportare pentru cererea de rambursare în cauză, note contabile, fişe de cont pentru conturile analitice utilizate în evidenţa contabilă distinctă a proiectului, fişa mijlocului fix</w:t>
      </w:r>
      <w:r w:rsidR="007C6B71" w:rsidRPr="00C42312">
        <w:rPr>
          <w:rFonts w:ascii="Trebuchet MS" w:hAnsi="Trebuchet MS"/>
        </w:rPr>
        <w:t xml:space="preserve">.Fiecare </w:t>
      </w:r>
      <w:r w:rsidRPr="00C42312">
        <w:rPr>
          <w:rFonts w:ascii="Trebuchet MS" w:hAnsi="Trebuchet MS"/>
        </w:rPr>
        <w:t xml:space="preserve">cont analitic utilizat </w:t>
      </w:r>
      <w:r w:rsidR="007C6B71" w:rsidRPr="00C42312">
        <w:rPr>
          <w:rFonts w:ascii="Trebuchet MS" w:hAnsi="Trebuchet MS"/>
        </w:rPr>
        <w:t xml:space="preserve">trebuie </w:t>
      </w:r>
      <w:r w:rsidRPr="00C42312">
        <w:rPr>
          <w:rFonts w:ascii="Trebuchet MS" w:hAnsi="Trebuchet MS"/>
        </w:rPr>
        <w:t>să aibă menţionat codul SMIS al proiectului;</w:t>
      </w:r>
    </w:p>
    <w:p w14:paraId="79F5AE51"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Declaraţia pe proprie răspundere a reprezentantului legal al beneficiarului asupra  corectitudinii, legalităţii şi regularitaţii înregistrărilor contabile aferente proiectului;</w:t>
      </w:r>
    </w:p>
    <w:p w14:paraId="612D5DAC" w14:textId="3061EADF"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Pentru obligațiile de plată privind achiziția de clădire/spațiu: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w:t>
      </w:r>
      <w:r w:rsidR="00126297">
        <w:rPr>
          <w:rFonts w:ascii="Trebuchet MS" w:hAnsi="Trebuchet MS"/>
        </w:rPr>
        <w:t>;</w:t>
      </w:r>
    </w:p>
    <w:p w14:paraId="246F8041"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 xml:space="preserve">Pentru obligaţiile de plată aferente </w:t>
      </w:r>
      <w:r w:rsidRPr="00C42312">
        <w:rPr>
          <w:rFonts w:ascii="Trebuchet MS" w:hAnsi="Trebuchet MS"/>
          <w:i/>
          <w:u w:val="single"/>
        </w:rPr>
        <w:t>contractelor de lucrări</w:t>
      </w:r>
      <w:r w:rsidRPr="00C42312">
        <w:rPr>
          <w:rFonts w:ascii="Trebuchet MS" w:hAnsi="Trebuchet MS"/>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6497FF40"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w:t>
      </w:r>
    </w:p>
    <w:p w14:paraId="36281896"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 xml:space="preserve">Pentru obligaţiile de plată aferente contractelor de servicii: procesele verbale/rapoartele de  prestare a serviciilor; rapoartele de activitate/de audit. În cazul în care contractul de servicii presupune efectuarea de cursuri: fişe de prezenţă la curs, certificate de </w:t>
      </w:r>
      <w:r w:rsidRPr="00C42312">
        <w:rPr>
          <w:rFonts w:ascii="Trebuchet MS" w:hAnsi="Trebuchet MS"/>
        </w:rPr>
        <w:lastRenderedPageBreak/>
        <w:t>participare la curs, certificat constatator al firmei prestatoare cu evidenţierea codului CAEN corespunzător, proces verbal de recepţie;</w:t>
      </w:r>
    </w:p>
    <w:p w14:paraId="6112ECA4" w14:textId="77777777" w:rsidR="007C6B71" w:rsidRPr="00C42312" w:rsidRDefault="007C6B71"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Pentru obligaţiile de plată aferente contractelor de muncă</w:t>
      </w:r>
      <w:r w:rsidRPr="00C42312">
        <w:rPr>
          <w:rFonts w:ascii="Trebuchet MS" w:hAnsi="Trebuchet MS"/>
          <w:i/>
          <w:iCs/>
        </w:rPr>
        <w:t xml:space="preserve"> </w:t>
      </w:r>
      <w:r w:rsidRPr="00C42312">
        <w:rPr>
          <w:rFonts w:ascii="Trebuchet MS" w:hAnsi="Trebuchet MS"/>
        </w:rPr>
        <w:t>încheiate în cadrul proiectelor, salarii şi asimilate acestora, contribuţii sociale aferente cheltuielilor salariale şi cheltuielilor asimilate acestora (eligibile din program, acolo unde este cazul): Decizia de numire (pentru funcţionarii publici), Contracte individuale de muncă (CIM)/ acte adiţionale la CIM; Stat de salarii (întocmit pentru proiect); Rapoarte de activitate pentru membrii echipei de implementare si/sau de management a proiectului (cu detalierea activităţilor şi a numărului de ore lucrate); Fise de pontaj (timesheet); Fise de post (după caz); extrase Registru Evidenta a Salariaţilor (Revisal/REGES), Declaraţii privind respectarea legislaţiei muncii pentru numărul maxim de ore a fi efectuate în cadrul proiectelor, precum şi prevederile legislaţiei în vigoare privind plafoanele stabilite pentru norma întreaga, pentru toţi membrii implicaţi în cadrul proiectului</w:t>
      </w:r>
      <w:r w:rsidRPr="00C42312">
        <w:rPr>
          <w:rFonts w:ascii="Trebuchet MS" w:hAnsi="Trebuchet MS"/>
          <w:lang w:val="it-IT"/>
        </w:rPr>
        <w:t>;</w:t>
      </w:r>
    </w:p>
    <w:p w14:paraId="2E0D49F0" w14:textId="77777777" w:rsidR="007C6B71" w:rsidRPr="00C42312" w:rsidRDefault="007C6B71"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Pentru obligaţiile de plată aferente cheltuielilor de deplasare: referat de necesitate, ordin de deplasare, decont de cheltuieli (cheltuieli de transport – BF combustibil, bilete de transport, alte taxe; diurnă; cazare; taxe de participare la conferinţe);</w:t>
      </w:r>
    </w:p>
    <w:p w14:paraId="3B440045" w14:textId="77777777" w:rsidR="00863336" w:rsidRPr="00C42312" w:rsidRDefault="00863336" w:rsidP="00F4254E">
      <w:pPr>
        <w:widowControl w:val="0"/>
        <w:numPr>
          <w:ilvl w:val="4"/>
          <w:numId w:val="94"/>
        </w:numPr>
        <w:tabs>
          <w:tab w:val="left" w:pos="426"/>
        </w:tabs>
        <w:spacing w:after="0" w:line="240" w:lineRule="auto"/>
        <w:ind w:left="851" w:hanging="284"/>
        <w:jc w:val="both"/>
        <w:rPr>
          <w:rFonts w:ascii="Trebuchet MS" w:hAnsi="Trebuchet MS"/>
        </w:rPr>
      </w:pPr>
      <w:r w:rsidRPr="00C42312">
        <w:rPr>
          <w:rFonts w:ascii="Trebuchet MS" w:hAnsi="Trebuchet MS"/>
        </w:rPr>
        <w:t>La ultima cerere de rambursare se va anexa o declaraţie din care reiese dobânda la prefinanţare din momentul încasării sumelor şi până la momentul utilizării ei, însoţită de extrase de cont;</w:t>
      </w:r>
    </w:p>
    <w:p w14:paraId="1D7F6438" w14:textId="6DFE94BF" w:rsidR="00863336" w:rsidRPr="00C42312" w:rsidRDefault="00863336" w:rsidP="00F4254E">
      <w:pPr>
        <w:numPr>
          <w:ilvl w:val="1"/>
          <w:numId w:val="94"/>
        </w:numPr>
        <w:tabs>
          <w:tab w:val="left" w:pos="426"/>
        </w:tabs>
        <w:spacing w:after="0" w:line="240" w:lineRule="auto"/>
        <w:ind w:left="851" w:hanging="284"/>
        <w:jc w:val="both"/>
        <w:rPr>
          <w:rFonts w:ascii="Trebuchet MS" w:hAnsi="Trebuchet MS"/>
        </w:rPr>
      </w:pPr>
      <w:r w:rsidRPr="00C42312">
        <w:rPr>
          <w:rFonts w:ascii="Trebuchet MS" w:hAnsi="Trebuchet MS"/>
        </w:rPr>
        <w:t xml:space="preserve">Dacă taxa pe valoare adăugată (TVA) este eligibilă, declaraţie pe propria răspundere privind </w:t>
      </w:r>
      <w:r w:rsidR="00DC1AD4" w:rsidRPr="00C42312">
        <w:rPr>
          <w:rFonts w:ascii="Trebuchet MS" w:hAnsi="Trebuchet MS"/>
        </w:rPr>
        <w:t xml:space="preserve">eligibilitatea </w:t>
      </w:r>
      <w:r w:rsidRPr="00C42312">
        <w:rPr>
          <w:rFonts w:ascii="Trebuchet MS" w:hAnsi="Trebuchet MS"/>
        </w:rPr>
        <w:t>TVA aferentă cheltuielilor cuprinse în cererea de rambursare</w:t>
      </w:r>
      <w:r w:rsidR="00DC1AD4" w:rsidRPr="00C42312">
        <w:rPr>
          <w:rFonts w:ascii="Trebuchet MS" w:hAnsi="Trebuchet MS"/>
        </w:rPr>
        <w:t xml:space="preserve">. </w:t>
      </w:r>
    </w:p>
    <w:p w14:paraId="3B34709E"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Documente care atestă respectarea regulilor de informare şi publicitate conform Manualului de identitate vizuală: fotografii după echipamentele etichetate,  achiziţionate prin proiect, anunţuri, comunicate, fotografii pentru plăci sau panouri temporare/ permanente. Respectarea regulilor de identitate vizuală face obiectul verificării raportului de progres.</w:t>
      </w:r>
    </w:p>
    <w:p w14:paraId="65D120AF"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Raport de audit întocmit de un auditor independent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14:paraId="22DFB7C3" w14:textId="77777777" w:rsidR="00863336" w:rsidRPr="00C42312" w:rsidRDefault="00863336" w:rsidP="00F4254E">
      <w:pPr>
        <w:widowControl w:val="0"/>
        <w:numPr>
          <w:ilvl w:val="3"/>
          <w:numId w:val="86"/>
        </w:numPr>
        <w:tabs>
          <w:tab w:val="clear" w:pos="3420"/>
          <w:tab w:val="num" w:pos="426"/>
        </w:tabs>
        <w:spacing w:after="0" w:line="240" w:lineRule="auto"/>
        <w:ind w:left="360" w:hanging="360"/>
        <w:jc w:val="both"/>
        <w:rPr>
          <w:rFonts w:ascii="Trebuchet MS" w:hAnsi="Trebuchet MS"/>
        </w:rPr>
      </w:pPr>
      <w:r w:rsidRPr="00C42312">
        <w:rPr>
          <w:rFonts w:ascii="Trebuchet MS" w:hAnsi="Trebuchet MS"/>
        </w:rPr>
        <w:t>Doar pentru proiectele care au prevăzut în contractele de finanţare, raport de audit tehnic realizat de un auditor independent (cu prezentarea copiei după documentul de atestare, valabil la data efectuării auditului, care certifică faptul că proiectul este implementat în locaţia menţionată în contract, că este în stare de funcţionare şi că din punct de vedere tehnic şi de securitate respectă obligaţiile asumate prin contractul de finanţare. Ofiţerul financiar verifică doar existenţa acestui raport.</w:t>
      </w:r>
    </w:p>
    <w:p w14:paraId="7B9973AD" w14:textId="77777777" w:rsidR="00863336" w:rsidRPr="00C42312" w:rsidRDefault="00863336" w:rsidP="00F4254E">
      <w:pPr>
        <w:widowControl w:val="0"/>
        <w:numPr>
          <w:ilvl w:val="3"/>
          <w:numId w:val="86"/>
        </w:numPr>
        <w:tabs>
          <w:tab w:val="clear" w:pos="3420"/>
          <w:tab w:val="num" w:pos="426"/>
        </w:tabs>
        <w:spacing w:after="0" w:line="240" w:lineRule="auto"/>
        <w:ind w:left="360" w:hanging="360"/>
        <w:jc w:val="both"/>
        <w:rPr>
          <w:rFonts w:ascii="Trebuchet MS" w:hAnsi="Trebuchet MS"/>
        </w:rPr>
      </w:pPr>
      <w:r w:rsidRPr="00C42312">
        <w:rPr>
          <w:rFonts w:ascii="Trebuchet MS" w:hAnsi="Trebuchet MS"/>
        </w:rPr>
        <w:t>Declaraţie pe proprie răspundere a reprezentantului legal al beneficiarului, din care să reiasă că toate documentele din dosarul cererii de rambursare sunt conforme cu originalul.</w:t>
      </w:r>
    </w:p>
    <w:p w14:paraId="48F7AAC2" w14:textId="77777777" w:rsidR="00863336" w:rsidRPr="00C42312" w:rsidRDefault="00863336" w:rsidP="00F4254E">
      <w:pPr>
        <w:widowControl w:val="0"/>
        <w:numPr>
          <w:ilvl w:val="3"/>
          <w:numId w:val="86"/>
        </w:numPr>
        <w:tabs>
          <w:tab w:val="left" w:pos="426"/>
        </w:tabs>
        <w:spacing w:after="0" w:line="240" w:lineRule="auto"/>
        <w:ind w:left="360" w:hanging="360"/>
        <w:jc w:val="both"/>
        <w:rPr>
          <w:rFonts w:ascii="Trebuchet MS" w:hAnsi="Trebuchet MS"/>
        </w:rPr>
      </w:pPr>
      <w:r w:rsidRPr="00C42312">
        <w:rPr>
          <w:rFonts w:ascii="Trebuchet MS" w:hAnsi="Trebuchet MS"/>
        </w:rPr>
        <w:t>Orice alt document suport pentru justificarea cheltuielilor solicitate la rambursare: notificări, note, decizii, declaraţii, adrese.</w:t>
      </w:r>
    </w:p>
    <w:p w14:paraId="605EB881" w14:textId="5A9D561A" w:rsidR="00863336" w:rsidRPr="00C42312" w:rsidRDefault="00863336" w:rsidP="00F4254E">
      <w:pPr>
        <w:widowControl w:val="0"/>
        <w:numPr>
          <w:ilvl w:val="3"/>
          <w:numId w:val="86"/>
        </w:numPr>
        <w:tabs>
          <w:tab w:val="left" w:pos="426"/>
        </w:tabs>
        <w:spacing w:after="0" w:line="240" w:lineRule="auto"/>
        <w:ind w:left="360" w:hanging="360"/>
        <w:jc w:val="both"/>
        <w:rPr>
          <w:rFonts w:ascii="Trebuchet MS" w:hAnsi="Trebuchet MS"/>
        </w:rPr>
      </w:pPr>
      <w:r w:rsidRPr="00C42312">
        <w:rPr>
          <w:rFonts w:ascii="Trebuchet MS" w:hAnsi="Trebuchet MS"/>
          <w:color w:val="000000" w:themeColor="text1"/>
        </w:rPr>
        <w:t xml:space="preserve">Documentele/livrabile elaborate în cadrul proiectului, în cazul în care AM </w:t>
      </w:r>
      <w:r w:rsidR="001B3080" w:rsidRPr="00C42312">
        <w:rPr>
          <w:rFonts w:ascii="Trebuchet MS" w:hAnsi="Trebuchet MS"/>
          <w:color w:val="000000" w:themeColor="text1"/>
        </w:rPr>
        <w:t xml:space="preserve">PoCIDIF </w:t>
      </w:r>
      <w:r w:rsidRPr="00C42312">
        <w:rPr>
          <w:rFonts w:ascii="Trebuchet MS" w:hAnsi="Trebuchet MS"/>
          <w:color w:val="000000" w:themeColor="text1"/>
        </w:rPr>
        <w:t>solicită expres acest lucru.</w:t>
      </w:r>
    </w:p>
    <w:p w14:paraId="2CD91983" w14:textId="77777777" w:rsidR="00863336" w:rsidRPr="00C42312" w:rsidRDefault="00863336" w:rsidP="00F4254E">
      <w:pPr>
        <w:widowControl w:val="0"/>
        <w:numPr>
          <w:ilvl w:val="3"/>
          <w:numId w:val="86"/>
        </w:numPr>
        <w:tabs>
          <w:tab w:val="left" w:pos="426"/>
        </w:tabs>
        <w:spacing w:after="0" w:line="240" w:lineRule="auto"/>
        <w:ind w:left="360" w:hanging="360"/>
        <w:jc w:val="both"/>
        <w:rPr>
          <w:rFonts w:ascii="Trebuchet MS" w:hAnsi="Trebuchet MS"/>
        </w:rPr>
      </w:pPr>
      <w:r w:rsidRPr="00C42312">
        <w:rPr>
          <w:rFonts w:ascii="Trebuchet MS" w:hAnsi="Trebuchet MS"/>
          <w:color w:val="000000" w:themeColor="text1"/>
        </w:rPr>
        <w:t xml:space="preserve">În cazul proiectelor generatoare de venit, Beneficiarul este obligat </w:t>
      </w:r>
      <w:r w:rsidRPr="00C42312">
        <w:rPr>
          <w:rFonts w:ascii="Trebuchet MS" w:hAnsi="Trebuchet MS"/>
        </w:rPr>
        <w:t xml:space="preserve">să declare toate veniturile direct realizate în timpul implementării </w:t>
      </w:r>
      <w:r w:rsidRPr="00C42312">
        <w:rPr>
          <w:rFonts w:ascii="Trebuchet MS" w:eastAsia="Arial Unicode MS" w:hAnsi="Trebuchet MS"/>
        </w:rPr>
        <w:t>Proiectului</w:t>
      </w:r>
      <w:r w:rsidRPr="00C42312">
        <w:rPr>
          <w:rFonts w:ascii="Trebuchet MS" w:hAnsi="Trebuchet MS"/>
        </w:rPr>
        <w:t xml:space="preserve">, ca rezultat al acestei implementări şi nepreconizate la data aprobării acestuia. </w:t>
      </w:r>
    </w:p>
    <w:p w14:paraId="1FB4789B" w14:textId="77777777" w:rsidR="00863336" w:rsidRPr="00C42312" w:rsidRDefault="00863336" w:rsidP="00B3699C">
      <w:pPr>
        <w:widowControl w:val="0"/>
        <w:tabs>
          <w:tab w:val="left" w:pos="426"/>
        </w:tabs>
        <w:spacing w:after="0" w:line="240" w:lineRule="auto"/>
        <w:jc w:val="both"/>
        <w:rPr>
          <w:rFonts w:ascii="Trebuchet MS" w:hAnsi="Trebuchet MS"/>
        </w:rPr>
      </w:pPr>
    </w:p>
    <w:p w14:paraId="23BAA5A8" w14:textId="77777777" w:rsidR="00863336" w:rsidRPr="00C42312" w:rsidRDefault="00863336" w:rsidP="00126297">
      <w:pPr>
        <w:jc w:val="both"/>
        <w:rPr>
          <w:rFonts w:ascii="Trebuchet MS" w:hAnsi="Trebuchet MS"/>
          <w:b/>
          <w:i/>
        </w:rPr>
      </w:pPr>
      <w:r w:rsidRPr="00C42312">
        <w:rPr>
          <w:rFonts w:ascii="Trebuchet MS" w:hAnsi="Trebuchet MS"/>
          <w:b/>
          <w:i/>
        </w:rPr>
        <w:t xml:space="preserve">(b) </w:t>
      </w:r>
      <w:r w:rsidRPr="00C42312">
        <w:rPr>
          <w:rFonts w:ascii="Trebuchet MS" w:hAnsi="Trebuchet MS"/>
          <w:b/>
          <w:i/>
          <w:u w:val="single"/>
        </w:rPr>
        <w:t xml:space="preserve">ÎN CAZUL APLICĂRII MECANISMULUI DE PLATĂ, </w:t>
      </w:r>
      <w:r w:rsidRPr="00C42312">
        <w:rPr>
          <w:rFonts w:ascii="Trebuchet MS" w:hAnsi="Trebuchet MS"/>
          <w:b/>
          <w:i/>
        </w:rPr>
        <w:t>cererea de plată va fi însoţită de următoarele documente:</w:t>
      </w:r>
    </w:p>
    <w:p w14:paraId="4A71E24A" w14:textId="491486B6" w:rsidR="00863336" w:rsidRPr="00C42312" w:rsidRDefault="00863336" w:rsidP="00F4254E">
      <w:pPr>
        <w:widowControl w:val="0"/>
        <w:numPr>
          <w:ilvl w:val="0"/>
          <w:numId w:val="87"/>
        </w:numPr>
        <w:tabs>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OPIS</w:t>
      </w:r>
      <w:r w:rsidR="00126297">
        <w:rPr>
          <w:rFonts w:ascii="Trebuchet MS" w:hAnsi="Trebuchet MS"/>
        </w:rPr>
        <w:t>;</w:t>
      </w:r>
    </w:p>
    <w:p w14:paraId="0E031CEF" w14:textId="77777777" w:rsidR="00863336" w:rsidRPr="00C42312" w:rsidRDefault="00863336" w:rsidP="00F4254E">
      <w:pPr>
        <w:widowControl w:val="0"/>
        <w:numPr>
          <w:ilvl w:val="0"/>
          <w:numId w:val="87"/>
        </w:numPr>
        <w:tabs>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Formularul Cererii de plată, conform aplicației MySMIS;</w:t>
      </w:r>
    </w:p>
    <w:p w14:paraId="2879AD74" w14:textId="005BA042" w:rsidR="00863336" w:rsidRPr="00C42312" w:rsidRDefault="00863336" w:rsidP="00F4254E">
      <w:pPr>
        <w:widowControl w:val="0"/>
        <w:numPr>
          <w:ilvl w:val="0"/>
          <w:numId w:val="87"/>
        </w:numPr>
        <w:tabs>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Raportul de progres aferent perioadei de referinţă a cererii de rambursare</w:t>
      </w:r>
      <w:r w:rsidR="00126297">
        <w:rPr>
          <w:rFonts w:ascii="Trebuchet MS" w:hAnsi="Trebuchet MS"/>
        </w:rPr>
        <w:t>;</w:t>
      </w:r>
    </w:p>
    <w:p w14:paraId="20881A7D" w14:textId="77777777" w:rsidR="00863336" w:rsidRPr="00C42312" w:rsidRDefault="00863336" w:rsidP="00F4254E">
      <w:pPr>
        <w:widowControl w:val="0"/>
        <w:numPr>
          <w:ilvl w:val="0"/>
          <w:numId w:val="87"/>
        </w:numPr>
        <w:tabs>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 xml:space="preserve">Documente financiar – contabile, ordonate pe categoria respectivă de cheltuieli: </w:t>
      </w:r>
    </w:p>
    <w:p w14:paraId="206CED67" w14:textId="77777777"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 xml:space="preserve">Contractul de achiziţie/ contract de vânzare/cumpărare autentificat pentru clădire/spațiu /acordul-cadru şi, după caz, acte adiționale, împreună cu dosarul de </w:t>
      </w:r>
      <w:r w:rsidRPr="00C42312">
        <w:rPr>
          <w:rFonts w:ascii="Trebuchet MS" w:hAnsi="Trebuchet MS"/>
          <w:color w:val="000000" w:themeColor="text1"/>
        </w:rPr>
        <w:t xml:space="preserve">achiziţie întocmit </w:t>
      </w:r>
      <w:r w:rsidRPr="00C42312">
        <w:rPr>
          <w:rFonts w:ascii="Trebuchet MS" w:hAnsi="Trebuchet MS"/>
        </w:rPr>
        <w:t>conform prevederilor legale în vigoare;</w:t>
      </w:r>
    </w:p>
    <w:p w14:paraId="0DDC408B" w14:textId="77777777"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 xml:space="preserve">Facturi (facturile de avans sunt însoţite de instrumente de garantare). Pe factură trebuie scris numele contractorului, numărul și data contractului de executare lucrări/furnizare bunuri/prestare servicii conform căruia se va face plata. Pentru evitarea dublei finanțări </w:t>
      </w:r>
      <w:r w:rsidRPr="00C42312">
        <w:rPr>
          <w:rFonts w:ascii="Trebuchet MS" w:hAnsi="Trebuchet MS"/>
        </w:rPr>
        <w:lastRenderedPageBreak/>
        <w:t>fiecare factură va avea menționat codul SMIS și numărul contractului de finanțare. Denumirea produsului/serviciului/lucrării trebuie să fie corelată cu cea specificată în bugetul aprobat al proiectului;</w:t>
      </w:r>
    </w:p>
    <w:p w14:paraId="40A57D4C" w14:textId="4B3958DD" w:rsidR="007C6B71" w:rsidRPr="00C42312" w:rsidRDefault="007C6B71"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Stat de salarii (în cazul în care se solicită cheltuieli salariale);</w:t>
      </w:r>
    </w:p>
    <w:p w14:paraId="55A4C9D8" w14:textId="77777777"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Documentul ce atestă deschiderea contului special la Trezoreria Statului;</w:t>
      </w:r>
    </w:p>
    <w:p w14:paraId="2DE049E6" w14:textId="77777777"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Fișe de cont și note contabile aferente, fişa mijlocului fix, după caz;</w:t>
      </w:r>
    </w:p>
    <w:p w14:paraId="107FBBA6" w14:textId="66595F28"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Pentru obligațiile de plată privind achiziția de clădire/</w:t>
      </w:r>
      <w:r w:rsidR="007C6B71" w:rsidRPr="00C42312">
        <w:rPr>
          <w:rFonts w:ascii="Trebuchet MS" w:hAnsi="Trebuchet MS"/>
        </w:rPr>
        <w:t>spațiu</w:t>
      </w:r>
      <w:r w:rsidRPr="00C42312">
        <w:rPr>
          <w:rFonts w:ascii="Trebuchet MS" w:hAnsi="Trebuchet MS"/>
        </w:rPr>
        <w:t>: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după caz, proces verbal de predare/primire</w:t>
      </w:r>
      <w:r w:rsidR="00126297">
        <w:rPr>
          <w:rFonts w:ascii="Trebuchet MS" w:hAnsi="Trebuchet MS"/>
        </w:rPr>
        <w:t>;</w:t>
      </w:r>
    </w:p>
    <w:p w14:paraId="0F4E8089" w14:textId="77777777" w:rsidR="00863336" w:rsidRPr="00C42312" w:rsidRDefault="00863336" w:rsidP="00F4254E">
      <w:pPr>
        <w:widowControl w:val="0"/>
        <w:numPr>
          <w:ilvl w:val="4"/>
          <w:numId w:val="96"/>
        </w:numPr>
        <w:tabs>
          <w:tab w:val="clear" w:pos="3600"/>
          <w:tab w:val="left" w:pos="900"/>
          <w:tab w:val="num" w:pos="3261"/>
        </w:tabs>
        <w:spacing w:after="0" w:line="240" w:lineRule="auto"/>
        <w:ind w:left="851" w:hanging="283"/>
        <w:jc w:val="both"/>
        <w:rPr>
          <w:rFonts w:ascii="Trebuchet MS" w:hAnsi="Trebuchet MS"/>
        </w:rPr>
      </w:pPr>
      <w:r w:rsidRPr="00C42312">
        <w:rPr>
          <w:rFonts w:ascii="Trebuchet MS" w:hAnsi="Trebuchet MS"/>
        </w:rPr>
        <w:t xml:space="preserve">Pentru obligaţiile de plată aferente </w:t>
      </w:r>
      <w:r w:rsidRPr="00C42312">
        <w:rPr>
          <w:rFonts w:ascii="Trebuchet MS" w:hAnsi="Trebuchet MS"/>
          <w:i/>
          <w:u w:val="single"/>
        </w:rPr>
        <w:t>contractelor de lucrări</w:t>
      </w:r>
      <w:r w:rsidRPr="00C42312">
        <w:rPr>
          <w:rFonts w:ascii="Trebuchet MS" w:hAnsi="Trebuchet MS"/>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51A5C835" w14:textId="77777777" w:rsidR="00863336" w:rsidRPr="00C42312" w:rsidRDefault="00863336" w:rsidP="00F4254E">
      <w:pPr>
        <w:widowControl w:val="0"/>
        <w:numPr>
          <w:ilvl w:val="4"/>
          <w:numId w:val="96"/>
        </w:numPr>
        <w:tabs>
          <w:tab w:val="clear" w:pos="3600"/>
          <w:tab w:val="num" w:pos="900"/>
        </w:tabs>
        <w:spacing w:after="0" w:line="240" w:lineRule="auto"/>
        <w:ind w:left="851" w:hanging="283"/>
        <w:jc w:val="both"/>
        <w:rPr>
          <w:rFonts w:ascii="Trebuchet MS" w:hAnsi="Trebuchet MS"/>
        </w:rPr>
      </w:pPr>
      <w:r w:rsidRPr="00C42312">
        <w:rPr>
          <w:rFonts w:ascii="Trebuchet MS" w:hAnsi="Trebuchet MS"/>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 Procesele verbale vor fi semnate de toate părţile implicate, după caz;</w:t>
      </w:r>
    </w:p>
    <w:p w14:paraId="5FFE7B2F" w14:textId="77777777" w:rsidR="00863336" w:rsidRPr="00C42312" w:rsidRDefault="00863336" w:rsidP="00F4254E">
      <w:pPr>
        <w:widowControl w:val="0"/>
        <w:numPr>
          <w:ilvl w:val="4"/>
          <w:numId w:val="96"/>
        </w:numPr>
        <w:tabs>
          <w:tab w:val="clear" w:pos="3600"/>
          <w:tab w:val="num" w:pos="900"/>
        </w:tabs>
        <w:spacing w:after="0" w:line="240" w:lineRule="auto"/>
        <w:ind w:left="851" w:hanging="283"/>
        <w:jc w:val="both"/>
        <w:rPr>
          <w:rFonts w:ascii="Trebuchet MS" w:hAnsi="Trebuchet MS"/>
        </w:rPr>
      </w:pPr>
      <w:r w:rsidRPr="00C42312">
        <w:rPr>
          <w:rFonts w:ascii="Trebuchet MS" w:hAnsi="Trebuchet MS"/>
        </w:rPr>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40C8A36C" w14:textId="77777777" w:rsidR="00863336" w:rsidRPr="00C42312" w:rsidRDefault="00863336" w:rsidP="00F4254E">
      <w:pPr>
        <w:widowControl w:val="0"/>
        <w:numPr>
          <w:ilvl w:val="0"/>
          <w:numId w:val="87"/>
        </w:numPr>
        <w:tabs>
          <w:tab w:val="left" w:pos="567"/>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Documente care atestă respectarea regulilor de informare şi publicitate conform Manualului de identitate vizuală: fotografii după echipamente etichetate, achiziţionate prin proiect, anunţuri, comunicate, fotografii pentru plăci sau panouri temporare/permanente. Respectarea regulilor de identitate vizuală face obiectul verificării raportului de progres;</w:t>
      </w:r>
    </w:p>
    <w:p w14:paraId="6C324EE8" w14:textId="6F44C338" w:rsidR="00863336" w:rsidRPr="00C42312" w:rsidRDefault="00863336" w:rsidP="00F4254E">
      <w:pPr>
        <w:widowControl w:val="0"/>
        <w:numPr>
          <w:ilvl w:val="0"/>
          <w:numId w:val="87"/>
        </w:numPr>
        <w:tabs>
          <w:tab w:val="left" w:pos="567"/>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 xml:space="preserve">Alte documente justificative pe care AM </w:t>
      </w:r>
      <w:r w:rsidR="001B3080" w:rsidRPr="00C42312">
        <w:rPr>
          <w:rFonts w:ascii="Trebuchet MS" w:hAnsi="Trebuchet MS"/>
        </w:rPr>
        <w:t xml:space="preserve">PoCIDIF </w:t>
      </w:r>
      <w:r w:rsidRPr="00C42312">
        <w:rPr>
          <w:rFonts w:ascii="Trebuchet MS" w:hAnsi="Trebuchet MS"/>
        </w:rPr>
        <w:t>le consideră necesare în procesul de verificare administrativă a Cererii de Plată</w:t>
      </w:r>
      <w:r w:rsidR="00126297">
        <w:rPr>
          <w:rFonts w:ascii="Trebuchet MS" w:hAnsi="Trebuchet MS"/>
        </w:rPr>
        <w:t>;</w:t>
      </w:r>
    </w:p>
    <w:p w14:paraId="610A10F7" w14:textId="729E7A92" w:rsidR="00863336" w:rsidRPr="00C42312" w:rsidRDefault="00863336" w:rsidP="00F4254E">
      <w:pPr>
        <w:widowControl w:val="0"/>
        <w:numPr>
          <w:ilvl w:val="0"/>
          <w:numId w:val="87"/>
        </w:numPr>
        <w:tabs>
          <w:tab w:val="left" w:pos="567"/>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color w:val="000000" w:themeColor="text1"/>
        </w:rPr>
        <w:t>Documentele/livrabile elaborate în cadrul proiectului, în cazul în care AM POCIDIF solicită expres acest lucru</w:t>
      </w:r>
      <w:r w:rsidR="00126297">
        <w:rPr>
          <w:rFonts w:ascii="Trebuchet MS" w:hAnsi="Trebuchet MS"/>
          <w:color w:val="000000" w:themeColor="text1"/>
        </w:rPr>
        <w:t>;</w:t>
      </w:r>
    </w:p>
    <w:p w14:paraId="5A39C924" w14:textId="77777777" w:rsidR="00863336" w:rsidRPr="00C42312" w:rsidRDefault="00863336" w:rsidP="00F4254E">
      <w:pPr>
        <w:widowControl w:val="0"/>
        <w:numPr>
          <w:ilvl w:val="0"/>
          <w:numId w:val="87"/>
        </w:numPr>
        <w:tabs>
          <w:tab w:val="left" w:pos="567"/>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color w:val="000000" w:themeColor="text1"/>
        </w:rPr>
        <w:t xml:space="preserve">În cazul proiectelor generatoare de venit, Beneficiarul este obligat </w:t>
      </w:r>
      <w:r w:rsidRPr="00C42312">
        <w:rPr>
          <w:rFonts w:ascii="Trebuchet MS" w:hAnsi="Trebuchet MS"/>
        </w:rPr>
        <w:t xml:space="preserve">să declare toate veniturile direct realizate în timpul implementării </w:t>
      </w:r>
      <w:r w:rsidRPr="00C42312">
        <w:rPr>
          <w:rFonts w:ascii="Trebuchet MS" w:eastAsia="Arial Unicode MS" w:hAnsi="Trebuchet MS"/>
        </w:rPr>
        <w:t>Proiectului</w:t>
      </w:r>
      <w:r w:rsidRPr="00C42312">
        <w:rPr>
          <w:rFonts w:ascii="Trebuchet MS" w:hAnsi="Trebuchet MS"/>
        </w:rPr>
        <w:t xml:space="preserve">, ca rezultat al acestei implementări şi nepreconizate la data aprobării acestuia. </w:t>
      </w:r>
    </w:p>
    <w:p w14:paraId="75E65C1E" w14:textId="77777777" w:rsidR="00863336" w:rsidRPr="00C42312" w:rsidRDefault="00863336" w:rsidP="00863336">
      <w:pPr>
        <w:widowControl w:val="0"/>
        <w:tabs>
          <w:tab w:val="left" w:pos="567"/>
        </w:tabs>
        <w:autoSpaceDE w:val="0"/>
        <w:autoSpaceDN w:val="0"/>
        <w:adjustRightInd w:val="0"/>
        <w:spacing w:after="0" w:line="240" w:lineRule="auto"/>
        <w:jc w:val="both"/>
        <w:rPr>
          <w:rFonts w:ascii="Trebuchet MS" w:hAnsi="Trebuchet MS"/>
        </w:rPr>
      </w:pPr>
    </w:p>
    <w:p w14:paraId="4DF0FA25" w14:textId="77777777" w:rsidR="00863336" w:rsidRPr="00C42312" w:rsidRDefault="00863336" w:rsidP="00863336">
      <w:pPr>
        <w:ind w:left="284" w:hanging="284"/>
        <w:contextualSpacing/>
        <w:rPr>
          <w:rFonts w:ascii="Trebuchet MS" w:hAnsi="Trebuchet MS"/>
          <w:b/>
          <w:i/>
        </w:rPr>
      </w:pPr>
      <w:r w:rsidRPr="00C42312">
        <w:rPr>
          <w:rFonts w:ascii="Trebuchet MS" w:hAnsi="Trebuchet MS"/>
          <w:b/>
          <w:i/>
        </w:rPr>
        <w:t xml:space="preserve">(c) </w:t>
      </w:r>
      <w:r w:rsidRPr="00C42312">
        <w:rPr>
          <w:rFonts w:ascii="Trebuchet MS" w:hAnsi="Trebuchet MS"/>
          <w:b/>
          <w:i/>
          <w:u w:val="single"/>
        </w:rPr>
        <w:t>ÎN CAZUL ÎN CARE SE APLICĂ MECANISMUL DE PLATĂ</w:t>
      </w:r>
      <w:r w:rsidRPr="00C42312">
        <w:rPr>
          <w:rFonts w:ascii="Trebuchet MS" w:hAnsi="Trebuchet MS"/>
          <w:b/>
          <w:i/>
        </w:rPr>
        <w:t>, cererea de rambursare aferentă cererii de plată va fi însoţită de următoarele documente:</w:t>
      </w:r>
    </w:p>
    <w:p w14:paraId="30B9388E" w14:textId="283FD16B" w:rsidR="00863336" w:rsidRPr="00C42312" w:rsidRDefault="00863336" w:rsidP="00F4254E">
      <w:pPr>
        <w:widowControl w:val="0"/>
        <w:numPr>
          <w:ilvl w:val="3"/>
          <w:numId w:val="88"/>
        </w:numPr>
        <w:tabs>
          <w:tab w:val="clear" w:pos="3420"/>
          <w:tab w:val="num" w:pos="360"/>
        </w:tabs>
        <w:spacing w:after="0" w:line="240" w:lineRule="auto"/>
        <w:ind w:left="426" w:hanging="426"/>
        <w:jc w:val="both"/>
        <w:rPr>
          <w:rFonts w:ascii="Trebuchet MS" w:hAnsi="Trebuchet MS"/>
        </w:rPr>
      </w:pPr>
      <w:r w:rsidRPr="00C42312">
        <w:rPr>
          <w:rFonts w:ascii="Trebuchet MS" w:hAnsi="Trebuchet MS"/>
        </w:rPr>
        <w:t>OPIS</w:t>
      </w:r>
      <w:r w:rsidR="00126297">
        <w:rPr>
          <w:rFonts w:ascii="Trebuchet MS" w:hAnsi="Trebuchet MS"/>
        </w:rPr>
        <w:t>;</w:t>
      </w:r>
      <w:r w:rsidRPr="00C42312">
        <w:rPr>
          <w:rFonts w:ascii="Trebuchet MS" w:hAnsi="Trebuchet MS"/>
        </w:rPr>
        <w:t xml:space="preserve"> </w:t>
      </w:r>
    </w:p>
    <w:p w14:paraId="4CBB74A1" w14:textId="77777777" w:rsidR="00863336" w:rsidRPr="00C42312" w:rsidRDefault="00863336" w:rsidP="00F4254E">
      <w:pPr>
        <w:widowControl w:val="0"/>
        <w:numPr>
          <w:ilvl w:val="3"/>
          <w:numId w:val="88"/>
        </w:numPr>
        <w:tabs>
          <w:tab w:val="clear" w:pos="3420"/>
          <w:tab w:val="num" w:pos="360"/>
        </w:tabs>
        <w:spacing w:after="0" w:line="240" w:lineRule="auto"/>
        <w:ind w:left="426" w:hanging="426"/>
        <w:jc w:val="both"/>
        <w:rPr>
          <w:rFonts w:ascii="Trebuchet MS" w:hAnsi="Trebuchet MS"/>
        </w:rPr>
      </w:pPr>
      <w:r w:rsidRPr="00C42312">
        <w:rPr>
          <w:rFonts w:ascii="Trebuchet MS" w:hAnsi="Trebuchet MS"/>
        </w:rPr>
        <w:t>Formularul Cererii de rambursare aferentă cererii de plată, conform aplicației MySMIS;</w:t>
      </w:r>
    </w:p>
    <w:p w14:paraId="4E76248C" w14:textId="57212AF1" w:rsidR="00863336" w:rsidRPr="00C42312" w:rsidRDefault="00863336" w:rsidP="00F4254E">
      <w:pPr>
        <w:widowControl w:val="0"/>
        <w:numPr>
          <w:ilvl w:val="3"/>
          <w:numId w:val="88"/>
        </w:numPr>
        <w:tabs>
          <w:tab w:val="clear" w:pos="3420"/>
          <w:tab w:val="num" w:pos="540"/>
        </w:tabs>
        <w:spacing w:after="0" w:line="240" w:lineRule="auto"/>
        <w:ind w:left="426" w:hanging="426"/>
        <w:jc w:val="both"/>
        <w:rPr>
          <w:rFonts w:ascii="Trebuchet MS" w:hAnsi="Trebuchet MS"/>
        </w:rPr>
      </w:pPr>
      <w:r w:rsidRPr="00C42312">
        <w:rPr>
          <w:rFonts w:ascii="Trebuchet MS" w:hAnsi="Trebuchet MS"/>
        </w:rPr>
        <w:t xml:space="preserve">Cererea de plată în baza căreia AM </w:t>
      </w:r>
      <w:r w:rsidR="001B3080" w:rsidRPr="00C42312">
        <w:rPr>
          <w:rFonts w:ascii="Trebuchet MS" w:hAnsi="Trebuchet MS"/>
        </w:rPr>
        <w:t xml:space="preserve">PoCIDIF </w:t>
      </w:r>
      <w:r w:rsidRPr="00C42312">
        <w:rPr>
          <w:rFonts w:ascii="Trebuchet MS" w:hAnsi="Trebuchet MS"/>
        </w:rPr>
        <w:t>a virat fondurile către Beneficiar (fără documentele justificative/suport);</w:t>
      </w:r>
    </w:p>
    <w:p w14:paraId="2564E375" w14:textId="2E793FC3" w:rsidR="00863336" w:rsidRPr="00C42312" w:rsidRDefault="00863336" w:rsidP="00F4254E">
      <w:pPr>
        <w:widowControl w:val="0"/>
        <w:numPr>
          <w:ilvl w:val="3"/>
          <w:numId w:val="88"/>
        </w:numPr>
        <w:tabs>
          <w:tab w:val="clear" w:pos="3420"/>
          <w:tab w:val="num" w:pos="540"/>
        </w:tabs>
        <w:spacing w:after="0" w:line="240" w:lineRule="auto"/>
        <w:ind w:left="426" w:hanging="426"/>
        <w:jc w:val="both"/>
        <w:rPr>
          <w:rFonts w:ascii="Trebuchet MS" w:hAnsi="Trebuchet MS"/>
        </w:rPr>
      </w:pPr>
      <w:r w:rsidRPr="00C42312">
        <w:rPr>
          <w:rFonts w:ascii="Trebuchet MS" w:hAnsi="Trebuchet MS"/>
        </w:rPr>
        <w:t xml:space="preserve">Notificarea transmisă de </w:t>
      </w:r>
      <w:r w:rsidR="001B3080" w:rsidRPr="00C42312">
        <w:rPr>
          <w:rFonts w:ascii="Trebuchet MS" w:hAnsi="Trebuchet MS"/>
        </w:rPr>
        <w:t xml:space="preserve">AMPoCIDIF </w:t>
      </w:r>
      <w:r w:rsidRPr="00C42312">
        <w:rPr>
          <w:rFonts w:ascii="Trebuchet MS" w:hAnsi="Trebuchet MS"/>
        </w:rPr>
        <w:t>beneficiarului;</w:t>
      </w:r>
    </w:p>
    <w:p w14:paraId="2A76B5C1" w14:textId="355E9919" w:rsidR="00863336" w:rsidRPr="00C42312" w:rsidRDefault="00863336" w:rsidP="00F4254E">
      <w:pPr>
        <w:widowControl w:val="0"/>
        <w:numPr>
          <w:ilvl w:val="3"/>
          <w:numId w:val="88"/>
        </w:numPr>
        <w:tabs>
          <w:tab w:val="clear" w:pos="3420"/>
        </w:tabs>
        <w:spacing w:after="0" w:line="240" w:lineRule="auto"/>
        <w:ind w:left="426" w:hanging="426"/>
        <w:jc w:val="both"/>
        <w:rPr>
          <w:rFonts w:ascii="Trebuchet MS" w:hAnsi="Trebuchet MS"/>
        </w:rPr>
      </w:pPr>
      <w:r w:rsidRPr="00C42312">
        <w:rPr>
          <w:rFonts w:ascii="Trebuchet MS" w:hAnsi="Trebuchet MS"/>
        </w:rPr>
        <w:t>Ordine de plată/chitanț</w:t>
      </w:r>
      <w:r w:rsidR="007C6B71" w:rsidRPr="00C42312">
        <w:rPr>
          <w:rFonts w:ascii="Trebuchet MS" w:hAnsi="Trebuchet MS"/>
        </w:rPr>
        <w:t>e</w:t>
      </w:r>
      <w:r w:rsidRPr="00C42312">
        <w:rPr>
          <w:rFonts w:ascii="Trebuchet MS" w:hAnsi="Trebuchet MS"/>
        </w:rPr>
        <w:t xml:space="preserve"> pentru plata integrală a facturilor</w:t>
      </w:r>
      <w:r w:rsidR="007C6B71" w:rsidRPr="00C42312">
        <w:rPr>
          <w:rFonts w:ascii="Trebuchet MS" w:hAnsi="Trebuchet MS"/>
        </w:rPr>
        <w:t>/salariilor</w:t>
      </w:r>
      <w:r w:rsidRPr="00C42312">
        <w:rPr>
          <w:rFonts w:ascii="Trebuchet MS" w:hAnsi="Trebuchet MS"/>
        </w:rPr>
        <w:t xml:space="preserve"> din Notificare;</w:t>
      </w:r>
    </w:p>
    <w:p w14:paraId="27277412" w14:textId="77777777" w:rsidR="00863336" w:rsidRPr="00C42312" w:rsidRDefault="00863336" w:rsidP="00F4254E">
      <w:pPr>
        <w:widowControl w:val="0"/>
        <w:numPr>
          <w:ilvl w:val="3"/>
          <w:numId w:val="88"/>
        </w:numPr>
        <w:tabs>
          <w:tab w:val="clear" w:pos="3420"/>
        </w:tabs>
        <w:spacing w:after="0" w:line="240" w:lineRule="auto"/>
        <w:ind w:left="426" w:hanging="426"/>
        <w:jc w:val="both"/>
        <w:rPr>
          <w:rFonts w:ascii="Trebuchet MS" w:hAnsi="Trebuchet MS"/>
        </w:rPr>
      </w:pPr>
      <w:r w:rsidRPr="00C42312">
        <w:rPr>
          <w:rFonts w:ascii="Trebuchet MS" w:hAnsi="Trebuchet MS"/>
        </w:rPr>
        <w:t>Extrase de cont/registru de casă, semnate de către unitatea emitentă, după caz;</w:t>
      </w:r>
    </w:p>
    <w:p w14:paraId="2F9CB0E7" w14:textId="77777777" w:rsidR="00863336" w:rsidRPr="00C42312" w:rsidRDefault="00863336" w:rsidP="00F4254E">
      <w:pPr>
        <w:widowControl w:val="0"/>
        <w:numPr>
          <w:ilvl w:val="3"/>
          <w:numId w:val="88"/>
        </w:numPr>
        <w:tabs>
          <w:tab w:val="clear" w:pos="3420"/>
          <w:tab w:val="num" w:pos="360"/>
        </w:tabs>
        <w:spacing w:after="0" w:line="240" w:lineRule="auto"/>
        <w:ind w:left="426" w:hanging="426"/>
        <w:jc w:val="both"/>
        <w:rPr>
          <w:rFonts w:ascii="Trebuchet MS" w:hAnsi="Trebuchet MS"/>
        </w:rPr>
      </w:pPr>
      <w:r w:rsidRPr="00C42312">
        <w:rPr>
          <w:rFonts w:ascii="Trebuchet MS" w:hAnsi="Trebuchet MS"/>
        </w:rPr>
        <w:t>Balanţa analitică de verificare aferenta perioadei de raportare pentru cererea de plată şi cererea de rambursare aferentă cererii de plată în cauză, fișe de cont și note contabile aferente;</w:t>
      </w:r>
    </w:p>
    <w:p w14:paraId="293B6A02" w14:textId="59AE1A66" w:rsidR="00863336" w:rsidRPr="00C42312" w:rsidRDefault="00863336" w:rsidP="00F4254E">
      <w:pPr>
        <w:widowControl w:val="0"/>
        <w:numPr>
          <w:ilvl w:val="3"/>
          <w:numId w:val="88"/>
        </w:numPr>
        <w:tabs>
          <w:tab w:val="clear" w:pos="3420"/>
        </w:tabs>
        <w:spacing w:after="0" w:line="240" w:lineRule="auto"/>
        <w:ind w:left="426" w:hanging="426"/>
        <w:jc w:val="both"/>
        <w:rPr>
          <w:rFonts w:ascii="Trebuchet MS" w:hAnsi="Trebuchet MS"/>
        </w:rPr>
      </w:pPr>
      <w:r w:rsidRPr="00C42312">
        <w:rPr>
          <w:rFonts w:ascii="Trebuchet MS" w:hAnsi="Trebuchet MS"/>
        </w:rPr>
        <w:t xml:space="preserve">Alte documente justificative pe care </w:t>
      </w:r>
      <w:r w:rsidR="001B3080" w:rsidRPr="00C42312">
        <w:rPr>
          <w:rFonts w:ascii="Trebuchet MS" w:hAnsi="Trebuchet MS"/>
        </w:rPr>
        <w:t xml:space="preserve">AMPoCIDIF </w:t>
      </w:r>
      <w:r w:rsidRPr="00C42312">
        <w:rPr>
          <w:rFonts w:ascii="Trebuchet MS" w:hAnsi="Trebuchet MS"/>
        </w:rPr>
        <w:t>le consideră necesare în procesul de verificare administrativă a Cererii de rambursare aferentă cererii de plată</w:t>
      </w:r>
      <w:r w:rsidR="00126297">
        <w:rPr>
          <w:rFonts w:ascii="Trebuchet MS" w:hAnsi="Trebuchet MS"/>
        </w:rPr>
        <w:t>.</w:t>
      </w:r>
    </w:p>
    <w:p w14:paraId="675E8B44" w14:textId="77777777" w:rsidR="00863336" w:rsidRPr="00C42312" w:rsidRDefault="00863336" w:rsidP="00863336">
      <w:pPr>
        <w:rPr>
          <w:rFonts w:ascii="Trebuchet MS" w:hAnsi="Trebuchet MS"/>
        </w:rPr>
      </w:pPr>
    </w:p>
    <w:p w14:paraId="3111A6EA" w14:textId="4950A772" w:rsidR="00863336" w:rsidRPr="00C42312" w:rsidRDefault="00863336" w:rsidP="00F4254E">
      <w:pPr>
        <w:widowControl w:val="0"/>
        <w:numPr>
          <w:ilvl w:val="0"/>
          <w:numId w:val="99"/>
        </w:numPr>
        <w:spacing w:after="0" w:line="240" w:lineRule="auto"/>
        <w:ind w:left="360"/>
        <w:jc w:val="both"/>
        <w:rPr>
          <w:rFonts w:ascii="Trebuchet MS" w:hAnsi="Trebuchet MS"/>
        </w:rPr>
      </w:pPr>
      <w:r w:rsidRPr="00C42312">
        <w:rPr>
          <w:rFonts w:ascii="Trebuchet MS" w:hAnsi="Trebuchet MS"/>
        </w:rPr>
        <w:t xml:space="preserve">În vederea verificării de către </w:t>
      </w:r>
      <w:r w:rsidR="001B3080" w:rsidRPr="00C42312">
        <w:rPr>
          <w:rFonts w:ascii="Trebuchet MS" w:hAnsi="Trebuchet MS"/>
          <w:color w:val="000000" w:themeColor="text1"/>
        </w:rPr>
        <w:t xml:space="preserve">AMPoCIDIF </w:t>
      </w:r>
      <w:r w:rsidRPr="00C42312">
        <w:rPr>
          <w:rFonts w:ascii="Trebuchet MS" w:hAnsi="Trebuchet MS"/>
          <w:color w:val="000000" w:themeColor="text1"/>
        </w:rPr>
        <w:t xml:space="preserve">a procedurilor de achiziţie derulate în vederea implementării proiectului, Beneficiarul va </w:t>
      </w:r>
      <w:r w:rsidRPr="00C42312">
        <w:rPr>
          <w:rFonts w:ascii="Trebuchet MS" w:hAnsi="Trebuchet MS"/>
        </w:rPr>
        <w:t xml:space="preserve">prezenta </w:t>
      </w:r>
      <w:r w:rsidRPr="00C42312">
        <w:rPr>
          <w:rFonts w:ascii="Trebuchet MS" w:hAnsi="Trebuchet MS"/>
          <w:b/>
        </w:rPr>
        <w:t>documentele aferente achiziţiei</w:t>
      </w:r>
      <w:r w:rsidRPr="00C42312">
        <w:rPr>
          <w:rFonts w:ascii="Trebuchet MS" w:hAnsi="Trebuchet MS"/>
        </w:rPr>
        <w:t xml:space="preserve"> (se vor lua în considerare acele documente din lista de mai jos corespunzătoare legislaţiei urmărite în vederea atribuirii contractelor):</w:t>
      </w:r>
    </w:p>
    <w:p w14:paraId="0D3D387A" w14:textId="77777777" w:rsidR="00863336" w:rsidRPr="00C42312" w:rsidRDefault="00863336" w:rsidP="00F4254E">
      <w:pPr>
        <w:widowControl w:val="0"/>
        <w:numPr>
          <w:ilvl w:val="0"/>
          <w:numId w:val="89"/>
        </w:numPr>
        <w:spacing w:after="0" w:line="240" w:lineRule="auto"/>
        <w:ind w:hanging="796"/>
        <w:jc w:val="both"/>
        <w:rPr>
          <w:rFonts w:ascii="Trebuchet MS" w:hAnsi="Trebuchet MS"/>
          <w:b/>
        </w:rPr>
      </w:pPr>
      <w:r w:rsidRPr="00C42312">
        <w:rPr>
          <w:rFonts w:ascii="Trebuchet MS" w:hAnsi="Trebuchet MS"/>
          <w:b/>
        </w:rPr>
        <w:t>Pentru procedurile desfăşurate conform Legii nr. 98/2016:</w:t>
      </w:r>
    </w:p>
    <w:p w14:paraId="00AC4F28"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referat de necesitate;</w:t>
      </w:r>
    </w:p>
    <w:p w14:paraId="6D6552CC"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strategia de contractare; </w:t>
      </w:r>
    </w:p>
    <w:p w14:paraId="63264ED3"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programul achiziţiilor publice pe proiect si anexa achiziţiilor directe;</w:t>
      </w:r>
    </w:p>
    <w:p w14:paraId="4FAADDA0"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anunțuri/clarificări erată şi dovada transmiterii acestuia spre publicare, dacă este cazul; </w:t>
      </w:r>
    </w:p>
    <w:p w14:paraId="69052F52" w14:textId="77777777" w:rsidR="00863336" w:rsidRPr="00C42312" w:rsidRDefault="00863336" w:rsidP="00F4254E">
      <w:pPr>
        <w:pStyle w:val="ListParagraph"/>
        <w:numPr>
          <w:ilvl w:val="0"/>
          <w:numId w:val="97"/>
        </w:numPr>
        <w:spacing w:after="0" w:line="276" w:lineRule="auto"/>
        <w:ind w:left="1701" w:right="284" w:firstLine="0"/>
        <w:rPr>
          <w:rFonts w:ascii="Trebuchet MS" w:hAnsi="Trebuchet MS"/>
        </w:rPr>
      </w:pPr>
      <w:r w:rsidRPr="00C42312">
        <w:rPr>
          <w:rFonts w:ascii="Trebuchet MS" w:hAnsi="Trebuchet MS"/>
        </w:rPr>
        <w:t xml:space="preserve">documentaţia de atribuire; </w:t>
      </w:r>
    </w:p>
    <w:p w14:paraId="06F541B9"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decizia/dispoziţia/ordinul de numire a comisiei de evaluare şi, după caz, a experţilor cooptaţi; </w:t>
      </w:r>
    </w:p>
    <w:p w14:paraId="09E6FD06"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r w:rsidRPr="00C42312">
        <w:rPr>
          <w:rFonts w:ascii="Trebuchet MS" w:hAnsi="Trebuchet MS"/>
        </w:rPr>
        <w:t xml:space="preserve">declaraţiile de </w:t>
      </w:r>
      <w:r w:rsidRPr="00C42312">
        <w:rPr>
          <w:rFonts w:ascii="Trebuchet MS" w:hAnsi="Trebuchet MS"/>
          <w:color w:val="000000" w:themeColor="text1"/>
        </w:rPr>
        <w:t xml:space="preserve">confidenţialitate şi imparţialitate ale membrilor comisiei de evaluare; </w:t>
      </w:r>
    </w:p>
    <w:p w14:paraId="7D858619"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r w:rsidRPr="00C42312">
        <w:rPr>
          <w:rFonts w:ascii="Trebuchet MS" w:hAnsi="Trebuchet MS"/>
          <w:color w:val="000000" w:themeColor="text1"/>
        </w:rPr>
        <w:t xml:space="preserve">procesul-verbal al şedinţei de deschidere a ofertelor, dacă este cazul; </w:t>
      </w:r>
    </w:p>
    <w:p w14:paraId="067672C2"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r w:rsidRPr="00C42312">
        <w:rPr>
          <w:rFonts w:ascii="Trebuchet MS" w:hAnsi="Trebuchet MS"/>
          <w:color w:val="000000" w:themeColor="text1"/>
        </w:rPr>
        <w:t xml:space="preserve">declarația de identificare a participanţilor la procedură  cu datele de identificare ale ofertanţilor; </w:t>
      </w:r>
    </w:p>
    <w:p w14:paraId="091D31C1"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r w:rsidRPr="00C42312">
        <w:rPr>
          <w:rFonts w:ascii="Trebuchet MS" w:hAnsi="Trebuchet MS"/>
          <w:color w:val="000000" w:themeColor="text1"/>
        </w:rPr>
        <w:t xml:space="preserve">declaraţia pe proprie răspundere  privind persoanele cu funcţie de decizie din cadrul autorităţii contractante; </w:t>
      </w:r>
    </w:p>
    <w:p w14:paraId="400A7235"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r w:rsidRPr="00C42312">
        <w:rPr>
          <w:rFonts w:ascii="Trebuchet MS" w:hAnsi="Trebuchet MS"/>
          <w:color w:val="000000" w:themeColor="text1"/>
        </w:rPr>
        <w:t xml:space="preserve">formularele de ofertă depuse în cadrul procedurii de atribuire; </w:t>
      </w:r>
    </w:p>
    <w:p w14:paraId="6BCC44D3"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color w:val="000000" w:themeColor="text1"/>
        </w:rPr>
        <w:t>DUAE şi documentele de calificare dacă este cazul</w:t>
      </w:r>
      <w:r w:rsidRPr="00C42312">
        <w:rPr>
          <w:rFonts w:ascii="Trebuchet MS" w:hAnsi="Trebuchet MS"/>
        </w:rPr>
        <w:t xml:space="preserve">; </w:t>
      </w:r>
    </w:p>
    <w:p w14:paraId="1679503C"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solicitările de clarificări, precum şi clarificările transmise/primite de autoritatea contractantă; </w:t>
      </w:r>
    </w:p>
    <w:p w14:paraId="4707D1C2"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raportul intermediar privind selecţia candidaţilor, dacă este cazul;</w:t>
      </w:r>
    </w:p>
    <w:p w14:paraId="1206CFA7"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procesele-verbale de evaluare, negociere, dialog, dacă este cazul; </w:t>
      </w:r>
    </w:p>
    <w:p w14:paraId="2A58FAC8"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raportul procedurii de atribuire, precum şi anexele la acesta; </w:t>
      </w:r>
    </w:p>
    <w:p w14:paraId="32999E94" w14:textId="5ACF7548"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oferta câştigătoare completă împreună cu documentele de calificare, precum si ofertele necâştigătoare (documentele depuse şi evaluate până la momentul respingerii/eliminării)</w:t>
      </w:r>
      <w:r w:rsidR="00126297">
        <w:rPr>
          <w:rFonts w:ascii="Trebuchet MS" w:hAnsi="Trebuchet MS"/>
        </w:rPr>
        <w:t>;</w:t>
      </w:r>
      <w:r w:rsidRPr="00C42312">
        <w:rPr>
          <w:rFonts w:ascii="Trebuchet MS" w:hAnsi="Trebuchet MS"/>
        </w:rPr>
        <w:t xml:space="preserve"> </w:t>
      </w:r>
    </w:p>
    <w:p w14:paraId="4A655806"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dovada comunicărilor privind rezultatul procedurii; </w:t>
      </w:r>
    </w:p>
    <w:p w14:paraId="2CEECA3A"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contractul de achiziţie publică/acordul-cadru, semnate, şi, după caz, actele adiţionale; </w:t>
      </w:r>
    </w:p>
    <w:p w14:paraId="5FD0EA0F"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contractele de asociere/subcontractare, dacă este cazul; </w:t>
      </w:r>
    </w:p>
    <w:p w14:paraId="6CB03D3A"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anunţul de atribuire şi dovada transmiterii acestuia spre publicare; </w:t>
      </w:r>
    </w:p>
    <w:p w14:paraId="4029DCF8"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notificările prealabile formulate în cadrul procedurii de atribuire, însoţite de răspunsul beneficiarilor,dacă este cazul; </w:t>
      </w:r>
    </w:p>
    <w:p w14:paraId="210EFC86"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contestaţiile formulate în cadrul procedurii de atribuire, însoţite de deciziile motivate pronunţate de Consiliul Naţional de Soluţionare a Contestaţiilor;</w:t>
      </w:r>
    </w:p>
    <w:p w14:paraId="56FA5FC5"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hotărâri ale instanţelor de judecată referitoare la procedura de atribuire;</w:t>
      </w:r>
    </w:p>
    <w:p w14:paraId="5E38E028"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dacă este cazul, decizia de anulare a procedurii de atribuire; </w:t>
      </w:r>
    </w:p>
    <w:p w14:paraId="46FC4555" w14:textId="30264683"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notificare ANAP, decizia de verificare ANAP, note intermediare ANAP, avize consultative ANAP,</w:t>
      </w:r>
      <w:r w:rsidR="00087AC5" w:rsidRPr="00C42312">
        <w:rPr>
          <w:rFonts w:ascii="Trebuchet MS" w:hAnsi="Trebuchet MS"/>
        </w:rPr>
        <w:t xml:space="preserve"> </w:t>
      </w:r>
      <w:r w:rsidRPr="00C42312">
        <w:rPr>
          <w:rFonts w:ascii="Trebuchet MS" w:hAnsi="Trebuchet MS"/>
        </w:rPr>
        <w:t xml:space="preserve">dacă este cazul; </w:t>
      </w:r>
    </w:p>
    <w:p w14:paraId="56FCAFCF"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dovada constituirii garanţiei de bună execuţie, sau după caz, dovada deschiderii contului de garanţie de bună execuţie şi a virării sumei minime impuse prin contract;</w:t>
      </w:r>
    </w:p>
    <w:p w14:paraId="36F1818D"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rapoarte de specialitate întocmite de experţi cooptaţi, dacă este cazul; </w:t>
      </w:r>
    </w:p>
    <w:p w14:paraId="6A03C088"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lastRenderedPageBreak/>
        <w:t>orice alt document suport pentru justificarea cheltuielilor solicitate la rambursare: notificări, note, decizii, declaraţii, adrese;</w:t>
      </w:r>
    </w:p>
    <w:p w14:paraId="2CFE1818" w14:textId="77777777" w:rsidR="00863336" w:rsidRPr="00C42312" w:rsidRDefault="00863336" w:rsidP="00126297">
      <w:pPr>
        <w:ind w:left="709"/>
        <w:jc w:val="both"/>
        <w:rPr>
          <w:rFonts w:ascii="Trebuchet MS" w:hAnsi="Trebuchet MS"/>
        </w:rPr>
      </w:pPr>
      <w:r w:rsidRPr="00C42312">
        <w:rPr>
          <w:rFonts w:ascii="Trebuchet MS" w:hAnsi="Trebuchet MS"/>
        </w:rPr>
        <w:t xml:space="preserve">În cazul în care atribuirea se realizează prin licitaţie restrânsă, negociere competitivă, dialog competitiv, parteneriat pentru inovare, concursul de soluţii, procedura de atribuire aplicabilă în cazul serviciilor sociale şi al altor servicii specifice,  procedura simplificată sau prin modalităţi speciale de atribuire a contractului de achiziţie, dosarul achiziţiei publice se completează după caz. </w:t>
      </w:r>
    </w:p>
    <w:p w14:paraId="2AEF1FC5" w14:textId="3634916A" w:rsidR="00863336" w:rsidRPr="00C42312" w:rsidRDefault="00F8416E" w:rsidP="00F4254E">
      <w:pPr>
        <w:widowControl w:val="0"/>
        <w:numPr>
          <w:ilvl w:val="0"/>
          <w:numId w:val="89"/>
        </w:numPr>
        <w:spacing w:after="0" w:line="240" w:lineRule="auto"/>
        <w:ind w:left="709" w:hanging="425"/>
        <w:jc w:val="both"/>
        <w:rPr>
          <w:rFonts w:ascii="Trebuchet MS" w:hAnsi="Trebuchet MS"/>
          <w:b/>
        </w:rPr>
      </w:pPr>
      <w:r w:rsidRPr="00C42312">
        <w:rPr>
          <w:rFonts w:ascii="Trebuchet MS" w:hAnsi="Trebuchet MS"/>
          <w:b/>
        </w:rPr>
        <w:t>Pentru achizițiile directe desfășurate de autorități contractante în conformitate cu prevederile Legii nr. 98/2016, dosarul de achiziție trebuie să cuprindă obligatoriu cel puțin următoarele documente:</w:t>
      </w:r>
    </w:p>
    <w:p w14:paraId="2BE2016E"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Opis cu documentele dosarului; </w:t>
      </w:r>
    </w:p>
    <w:p w14:paraId="185DAA56"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Consultarea pieţei, dacă este cazul; </w:t>
      </w:r>
    </w:p>
    <w:p w14:paraId="5C5C62C2"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Referatul de necesitate/nota justificativă a valorii estimate/alte documente relevante; </w:t>
      </w:r>
    </w:p>
    <w:p w14:paraId="5F458B2F"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Strategia achizitiilor, dacă este cazul; </w:t>
      </w:r>
    </w:p>
    <w:p w14:paraId="09F97AB2"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Programul achiziţiilor aferente proiectului/anexa achiziţiilor directe; </w:t>
      </w:r>
    </w:p>
    <w:p w14:paraId="42E4B25D"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Dovada utilizării mijloacelor electronice, respectiv catalogului SEAP, şi doar ca excepţie, atunci cand sunt îndeplinite anumite condiţii, utilizarea altor mijloace decât cele electronice, situaţie în care trebuie întocmită nota justificativă privind achiziţia directă offline şi justificarea situaţiei de fapt; </w:t>
      </w:r>
    </w:p>
    <w:p w14:paraId="5A9B805C"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Documentele justificative ale achiziţiei (de exemplu: contract/comandă/factură, bon fiscal, documentele de transport sau altele, după caz); </w:t>
      </w:r>
    </w:p>
    <w:p w14:paraId="1A983CD0"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Actele adiționale şi/sau documente suport aferente modificărilor contractuale, după caz; </w:t>
      </w:r>
    </w:p>
    <w:p w14:paraId="5D61C6E9"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Documentul constatator care conţine informaţii referitoare la îndeplinirea obligaţiilor contractuale de către contractant(de exemplu: procese-verbale de predare-primire, procese-verbale de recepţie, procese-verbale de punere în funcţiune/acceptanţă, rapoarte de activitate sau altele, după caz); </w:t>
      </w:r>
    </w:p>
    <w:p w14:paraId="6446EB7A" w14:textId="36C09D96" w:rsidR="00F8416E" w:rsidRPr="00C42312" w:rsidRDefault="00F8416E" w:rsidP="00F4254E">
      <w:pPr>
        <w:pStyle w:val="ListParagraph"/>
        <w:widowControl w:val="0"/>
        <w:numPr>
          <w:ilvl w:val="0"/>
          <w:numId w:val="102"/>
        </w:numPr>
        <w:spacing w:line="240" w:lineRule="auto"/>
        <w:ind w:hanging="357"/>
        <w:contextualSpacing w:val="0"/>
        <w:jc w:val="both"/>
        <w:rPr>
          <w:rFonts w:ascii="Trebuchet MS" w:hAnsi="Trebuchet MS"/>
          <w:bCs/>
        </w:rPr>
      </w:pPr>
      <w:r w:rsidRPr="00C42312">
        <w:rPr>
          <w:rFonts w:ascii="Trebuchet MS" w:hAnsi="Trebuchet MS"/>
          <w:bCs/>
        </w:rPr>
        <w:t>Declarațiile beneficiarului public și ale operatorului economic/ofertant, în conformitate cu Instrucțiunea AMP</w:t>
      </w:r>
      <w:r w:rsidR="001B3080" w:rsidRPr="00C42312">
        <w:rPr>
          <w:rFonts w:ascii="Trebuchet MS" w:hAnsi="Trebuchet MS"/>
          <w:bCs/>
        </w:rPr>
        <w:t>o</w:t>
      </w:r>
      <w:r w:rsidRPr="00C42312">
        <w:rPr>
          <w:rFonts w:ascii="Trebuchet MS" w:hAnsi="Trebuchet MS"/>
          <w:bCs/>
        </w:rPr>
        <w:t>CIDIF privind verificarea posibilelor conflicte de interese în cazul achizițiilor directe din cadrul proiectelor finanțate din P</w:t>
      </w:r>
      <w:r w:rsidR="001B3080" w:rsidRPr="00C42312">
        <w:rPr>
          <w:rFonts w:ascii="Trebuchet MS" w:hAnsi="Trebuchet MS"/>
          <w:bCs/>
        </w:rPr>
        <w:t>o</w:t>
      </w:r>
      <w:r w:rsidRPr="00C42312">
        <w:rPr>
          <w:rFonts w:ascii="Trebuchet MS" w:hAnsi="Trebuchet MS"/>
          <w:bCs/>
        </w:rPr>
        <w:t>CIDIF</w:t>
      </w:r>
      <w:r w:rsidR="00126297">
        <w:rPr>
          <w:rFonts w:ascii="Trebuchet MS" w:hAnsi="Trebuchet MS"/>
          <w:bCs/>
        </w:rPr>
        <w:t>.</w:t>
      </w:r>
      <w:r w:rsidRPr="00C42312">
        <w:rPr>
          <w:rFonts w:ascii="Trebuchet MS" w:hAnsi="Trebuchet MS"/>
          <w:bCs/>
        </w:rPr>
        <w:t xml:space="preserve"> </w:t>
      </w:r>
    </w:p>
    <w:p w14:paraId="1CF28ADE" w14:textId="1642317C" w:rsidR="00F8416E" w:rsidRPr="00C42312" w:rsidRDefault="00F8416E" w:rsidP="00F4254E">
      <w:pPr>
        <w:widowControl w:val="0"/>
        <w:numPr>
          <w:ilvl w:val="0"/>
          <w:numId w:val="89"/>
        </w:numPr>
        <w:spacing w:after="0" w:line="240" w:lineRule="auto"/>
        <w:ind w:left="709" w:hanging="425"/>
        <w:jc w:val="both"/>
        <w:rPr>
          <w:rFonts w:ascii="Trebuchet MS" w:hAnsi="Trebuchet MS"/>
          <w:b/>
        </w:rPr>
      </w:pPr>
      <w:r w:rsidRPr="00C42312">
        <w:rPr>
          <w:rFonts w:ascii="Trebuchet MS" w:hAnsi="Trebuchet MS"/>
          <w:b/>
        </w:rPr>
        <w:t>Pentru procedurile competitive derulate în conformitate cu prevederile Ordinului Ministrului Fondurilor Europene nr. 1284/2016:</w:t>
      </w:r>
    </w:p>
    <w:p w14:paraId="32A2943F"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Opis cu documentele dosarului; </w:t>
      </w:r>
    </w:p>
    <w:p w14:paraId="221DF9E6"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Specificaţiile tehnice;</w:t>
      </w:r>
    </w:p>
    <w:p w14:paraId="7308AB31"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Nota privind determinarea valorii estimate; </w:t>
      </w:r>
    </w:p>
    <w:p w14:paraId="2E9C714F"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Dovada anunţului/invitaţiilor/clarificărilor/comunicărilor rezultatului (după caz); </w:t>
      </w:r>
    </w:p>
    <w:p w14:paraId="42B3BCF0"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Nota justificativă de atribuire; </w:t>
      </w:r>
    </w:p>
    <w:p w14:paraId="046429D8"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Nota justificativă privind decalarea datelor de semnare a contractelor (după caz) – pentru loturi; </w:t>
      </w:r>
    </w:p>
    <w:p w14:paraId="11A5F11A" w14:textId="77777777" w:rsidR="00863336" w:rsidRPr="00C42312" w:rsidRDefault="00863336" w:rsidP="00F4254E">
      <w:pPr>
        <w:widowControl w:val="0"/>
        <w:numPr>
          <w:ilvl w:val="2"/>
          <w:numId w:val="90"/>
        </w:numPr>
        <w:spacing w:after="0" w:line="240" w:lineRule="auto"/>
        <w:ind w:left="709" w:right="-1" w:hanging="283"/>
        <w:jc w:val="both"/>
        <w:rPr>
          <w:rFonts w:ascii="Trebuchet MS" w:hAnsi="Trebuchet MS"/>
        </w:rPr>
      </w:pPr>
      <w:r w:rsidRPr="00C42312">
        <w:rPr>
          <w:rFonts w:ascii="Trebuchet MS" w:hAnsi="Trebuchet MS"/>
        </w:rPr>
        <w:t xml:space="preserve">Declaraţii pe propria răspundere din care rezultă că ofertantul câştigător/solicitantul/beneficiarul privat nu a încălcat prevederile referitoare la conflictul de interese; </w:t>
      </w:r>
    </w:p>
    <w:p w14:paraId="261F3DAD"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Ofertele şi clarificările (după caz); </w:t>
      </w:r>
    </w:p>
    <w:p w14:paraId="178DD76A"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Contractul de achiziţie; </w:t>
      </w:r>
    </w:p>
    <w:p w14:paraId="378DAE83"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Actele adiţionale (după caz);</w:t>
      </w:r>
    </w:p>
    <w:p w14:paraId="516CA97C"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Alte documente relevante, inclusiv documentele care dovedesc realizarea achiziţiei (de exemplu: procese-verbale de recepţie servicii şi lucrări, livrabile, procese-verbale de predare primire etc.); </w:t>
      </w:r>
    </w:p>
    <w:p w14:paraId="50AEE857" w14:textId="77777777" w:rsidR="00863336" w:rsidRPr="00C42312" w:rsidRDefault="00863336" w:rsidP="00F4254E">
      <w:pPr>
        <w:widowControl w:val="0"/>
        <w:numPr>
          <w:ilvl w:val="2"/>
          <w:numId w:val="90"/>
        </w:numPr>
        <w:spacing w:line="240" w:lineRule="auto"/>
        <w:ind w:left="709" w:hanging="284"/>
        <w:jc w:val="both"/>
        <w:rPr>
          <w:rFonts w:ascii="Trebuchet MS" w:hAnsi="Trebuchet MS"/>
        </w:rPr>
      </w:pPr>
      <w:r w:rsidRPr="00C42312">
        <w:rPr>
          <w:rFonts w:ascii="Trebuchet MS" w:hAnsi="Trebuchet MS"/>
        </w:rPr>
        <w:t>Contestaţiile (după caz)/ deciziile aferente.</w:t>
      </w:r>
    </w:p>
    <w:p w14:paraId="611439D4" w14:textId="77777777" w:rsidR="00863336" w:rsidRPr="00C42312" w:rsidRDefault="00863336" w:rsidP="00F4254E">
      <w:pPr>
        <w:widowControl w:val="0"/>
        <w:numPr>
          <w:ilvl w:val="0"/>
          <w:numId w:val="89"/>
        </w:numPr>
        <w:spacing w:after="0" w:line="240" w:lineRule="auto"/>
        <w:ind w:left="709" w:hanging="425"/>
        <w:jc w:val="both"/>
        <w:rPr>
          <w:rFonts w:ascii="Trebuchet MS" w:hAnsi="Trebuchet MS"/>
          <w:b/>
        </w:rPr>
      </w:pPr>
      <w:r w:rsidRPr="00C42312">
        <w:rPr>
          <w:rFonts w:ascii="Trebuchet MS" w:hAnsi="Trebuchet MS"/>
          <w:b/>
        </w:rPr>
        <w:t>Pentru achiziţiile directe derulate în conformitate cu prevederile Ordinului Ministrului Fondurilor Europene nr. 1284/2016:</w:t>
      </w:r>
    </w:p>
    <w:p w14:paraId="5FFB6D41" w14:textId="77777777" w:rsidR="00863336" w:rsidRPr="00C42312" w:rsidRDefault="00863336" w:rsidP="00F4254E">
      <w:pPr>
        <w:widowControl w:val="0"/>
        <w:numPr>
          <w:ilvl w:val="2"/>
          <w:numId w:val="91"/>
        </w:numPr>
        <w:spacing w:after="0" w:line="240" w:lineRule="auto"/>
        <w:ind w:left="709" w:hanging="283"/>
        <w:jc w:val="both"/>
        <w:rPr>
          <w:rFonts w:ascii="Trebuchet MS" w:hAnsi="Trebuchet MS"/>
        </w:rPr>
      </w:pPr>
      <w:r w:rsidRPr="00C42312">
        <w:rPr>
          <w:rFonts w:ascii="Trebuchet MS" w:hAnsi="Trebuchet MS"/>
        </w:rPr>
        <w:t xml:space="preserve">Opis cu documentele dosarului; </w:t>
      </w:r>
    </w:p>
    <w:p w14:paraId="4B9B3E63" w14:textId="77777777" w:rsidR="00863336" w:rsidRPr="00C42312" w:rsidRDefault="00863336" w:rsidP="00F4254E">
      <w:pPr>
        <w:widowControl w:val="0"/>
        <w:numPr>
          <w:ilvl w:val="2"/>
          <w:numId w:val="91"/>
        </w:numPr>
        <w:spacing w:after="0" w:line="240" w:lineRule="auto"/>
        <w:ind w:left="709" w:hanging="283"/>
        <w:jc w:val="both"/>
        <w:rPr>
          <w:rFonts w:ascii="Trebuchet MS" w:hAnsi="Trebuchet MS"/>
        </w:rPr>
      </w:pPr>
      <w:r w:rsidRPr="00C42312">
        <w:rPr>
          <w:rFonts w:ascii="Trebuchet MS" w:hAnsi="Trebuchet MS"/>
        </w:rPr>
        <w:t xml:space="preserve">Nota privind determinarea valorii estimate; </w:t>
      </w:r>
    </w:p>
    <w:p w14:paraId="1DB54BC3" w14:textId="1C588982" w:rsidR="00863336" w:rsidRPr="00C42312" w:rsidRDefault="00863336" w:rsidP="00F4254E">
      <w:pPr>
        <w:widowControl w:val="0"/>
        <w:numPr>
          <w:ilvl w:val="2"/>
          <w:numId w:val="91"/>
        </w:numPr>
        <w:spacing w:after="0" w:line="240" w:lineRule="auto"/>
        <w:ind w:left="709" w:hanging="283"/>
        <w:jc w:val="both"/>
        <w:rPr>
          <w:rFonts w:ascii="Trebuchet MS" w:hAnsi="Trebuchet MS"/>
        </w:rPr>
      </w:pPr>
      <w:r w:rsidRPr="00C42312">
        <w:rPr>
          <w:rFonts w:ascii="Trebuchet MS" w:hAnsi="Trebuchet MS"/>
        </w:rPr>
        <w:lastRenderedPageBreak/>
        <w:t>Documentele justificative ale achiziţiei (de exemplu: comandă, factură, bon fiscal, contract, documentele de transport sau altele, după caz)</w:t>
      </w:r>
      <w:r w:rsidR="00126297">
        <w:rPr>
          <w:rFonts w:ascii="Trebuchet MS" w:hAnsi="Trebuchet MS"/>
        </w:rPr>
        <w:t>;</w:t>
      </w:r>
      <w:r w:rsidRPr="00C42312">
        <w:rPr>
          <w:rFonts w:ascii="Trebuchet MS" w:hAnsi="Trebuchet MS"/>
        </w:rPr>
        <w:t xml:space="preserve"> </w:t>
      </w:r>
    </w:p>
    <w:p w14:paraId="62E8DC9B" w14:textId="4D2917FA" w:rsidR="00283022" w:rsidRPr="00C42312" w:rsidRDefault="00863336" w:rsidP="00F4254E">
      <w:pPr>
        <w:widowControl w:val="0"/>
        <w:numPr>
          <w:ilvl w:val="0"/>
          <w:numId w:val="91"/>
        </w:numPr>
        <w:spacing w:after="0" w:line="240" w:lineRule="auto"/>
        <w:ind w:left="709" w:hanging="283"/>
        <w:jc w:val="both"/>
        <w:rPr>
          <w:rFonts w:ascii="Trebuchet MS" w:hAnsi="Trebuchet MS"/>
        </w:rPr>
      </w:pPr>
      <w:r w:rsidRPr="00C42312">
        <w:rPr>
          <w:rFonts w:ascii="Trebuchet MS" w:hAnsi="Trebuchet MS"/>
        </w:rPr>
        <w:t>Documentele care dovedesc realizarea achiziţiei, respectiv furnizarea produselor/prestarea serviciilor/execuţia lucrărilor (de exemplu: ordine de plată, extrase de cont, procese-verbale de predare-primire, procese-verbale de recepţie, procese-verbale de punere în funcţiune/acceptanţă, rapoarte de activitate sau altele, după caz)</w:t>
      </w:r>
      <w:r w:rsidR="00126297">
        <w:rPr>
          <w:rFonts w:ascii="Trebuchet MS" w:hAnsi="Trebuchet MS"/>
        </w:rPr>
        <w:t>;</w:t>
      </w:r>
    </w:p>
    <w:p w14:paraId="1A6401A6" w14:textId="18F40B74" w:rsidR="00283022" w:rsidRPr="00C42312" w:rsidRDefault="00283022" w:rsidP="00F4254E">
      <w:pPr>
        <w:widowControl w:val="0"/>
        <w:numPr>
          <w:ilvl w:val="0"/>
          <w:numId w:val="91"/>
        </w:numPr>
        <w:spacing w:line="240" w:lineRule="auto"/>
        <w:ind w:left="709" w:hanging="284"/>
        <w:jc w:val="both"/>
        <w:rPr>
          <w:rFonts w:ascii="Trebuchet MS" w:hAnsi="Trebuchet MS"/>
        </w:rPr>
      </w:pPr>
      <w:r w:rsidRPr="00C42312">
        <w:rPr>
          <w:rFonts w:ascii="Trebuchet MS" w:hAnsi="Trebuchet MS"/>
        </w:rPr>
        <w:t>Declarațiile beneficiarului privat și ale operatorului economic/ofertant, în conformitate cu Instrucțiunea AMP</w:t>
      </w:r>
      <w:r w:rsidR="001B3080" w:rsidRPr="00C42312">
        <w:rPr>
          <w:rFonts w:ascii="Trebuchet MS" w:hAnsi="Trebuchet MS"/>
        </w:rPr>
        <w:t>o</w:t>
      </w:r>
      <w:r w:rsidRPr="00C42312">
        <w:rPr>
          <w:rFonts w:ascii="Trebuchet MS" w:hAnsi="Trebuchet MS"/>
        </w:rPr>
        <w:t>CIDIF privind verificarea posibilelor conflicte de interese în cazul achizițiilor directe din cadrul proiectelor finanțate din P</w:t>
      </w:r>
      <w:r w:rsidR="001B3080" w:rsidRPr="00C42312">
        <w:rPr>
          <w:rFonts w:ascii="Trebuchet MS" w:hAnsi="Trebuchet MS"/>
        </w:rPr>
        <w:t>o</w:t>
      </w:r>
      <w:r w:rsidRPr="00C42312">
        <w:rPr>
          <w:rFonts w:ascii="Trebuchet MS" w:hAnsi="Trebuchet MS"/>
        </w:rPr>
        <w:t>CIDIF</w:t>
      </w:r>
      <w:r w:rsidR="00126297">
        <w:rPr>
          <w:rFonts w:ascii="Trebuchet MS" w:hAnsi="Trebuchet MS"/>
        </w:rPr>
        <w:t>.</w:t>
      </w:r>
      <w:r w:rsidRPr="00C42312">
        <w:rPr>
          <w:rFonts w:ascii="Trebuchet MS" w:hAnsi="Trebuchet MS"/>
        </w:rPr>
        <w:t xml:space="preserve"> </w:t>
      </w:r>
    </w:p>
    <w:p w14:paraId="43E20409" w14:textId="77777777" w:rsidR="00863336" w:rsidRPr="00C42312" w:rsidRDefault="00863336" w:rsidP="00863336">
      <w:pPr>
        <w:jc w:val="both"/>
        <w:rPr>
          <w:rFonts w:ascii="Trebuchet MS" w:hAnsi="Trebuchet MS"/>
        </w:rPr>
      </w:pPr>
      <w:r w:rsidRPr="00C42312">
        <w:rPr>
          <w:rFonts w:ascii="Trebuchet MS" w:hAnsi="Trebuchet MS"/>
        </w:rPr>
        <w:t>Pentru actele adiţionale/contractele subsecvente încheiate la contractele de achiziţie/acodurile cadru, indiferent dacă acestea au sau nu impact financiar, beneficiarii vor urma aceleaşi proceduri de întocmire a documentelor ca şi pentru contractul-acordul cadru iniţial. Dosarul de achiziţie va cuprinde documentele justificative în baza căruia a fost încheiat aceste documente.</w:t>
      </w:r>
    </w:p>
    <w:p w14:paraId="4CCB0373" w14:textId="6AC5EFD5" w:rsidR="00C64F02" w:rsidRPr="00C42312" w:rsidRDefault="00863336" w:rsidP="00C64F02">
      <w:pPr>
        <w:spacing w:line="240" w:lineRule="atLeast"/>
        <w:rPr>
          <w:rFonts w:ascii="Trebuchet MS" w:hAnsi="Trebuchet MS"/>
          <w:b/>
        </w:rPr>
      </w:pPr>
      <w:r w:rsidRPr="00C42312">
        <w:rPr>
          <w:rFonts w:ascii="Trebuchet MS" w:hAnsi="Trebuchet MS"/>
          <w:b/>
        </w:rPr>
        <w:t xml:space="preserve">Dreptul de proprietate/utilizare a rezultatelor și </w:t>
      </w:r>
      <w:r w:rsidR="00C64F02" w:rsidRPr="00C42312">
        <w:rPr>
          <w:rFonts w:ascii="Trebuchet MS" w:hAnsi="Trebuchet MS"/>
          <w:b/>
        </w:rPr>
        <w:t>echipamentelor</w:t>
      </w:r>
    </w:p>
    <w:p w14:paraId="23502D98" w14:textId="77777777" w:rsidR="00C64F02" w:rsidRPr="00C42312" w:rsidRDefault="00C64F02" w:rsidP="00F4254E">
      <w:pPr>
        <w:pStyle w:val="ListParagraph"/>
        <w:widowControl w:val="0"/>
        <w:numPr>
          <w:ilvl w:val="0"/>
          <w:numId w:val="105"/>
        </w:numPr>
        <w:autoSpaceDE w:val="0"/>
        <w:autoSpaceDN w:val="0"/>
        <w:adjustRightInd w:val="0"/>
        <w:spacing w:after="0" w:line="240" w:lineRule="atLeast"/>
        <w:jc w:val="both"/>
        <w:rPr>
          <w:rFonts w:ascii="Trebuchet MS" w:hAnsi="Trebuchet MS"/>
        </w:rPr>
      </w:pPr>
      <w:r w:rsidRPr="00C42312">
        <w:rPr>
          <w:rFonts w:ascii="Trebuchet MS" w:hAnsi="Trebuchet MS"/>
        </w:rPr>
        <w:t>Orice rezultate ale proiectului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14:paraId="55F1D963" w14:textId="77777777" w:rsidR="00C64F02" w:rsidRPr="00C42312" w:rsidRDefault="00C64F02" w:rsidP="00F4254E">
      <w:pPr>
        <w:pStyle w:val="ListParagraph"/>
        <w:widowControl w:val="0"/>
        <w:numPr>
          <w:ilvl w:val="0"/>
          <w:numId w:val="105"/>
        </w:numPr>
        <w:autoSpaceDE w:val="0"/>
        <w:autoSpaceDN w:val="0"/>
        <w:adjustRightInd w:val="0"/>
        <w:spacing w:after="0" w:line="240" w:lineRule="atLeast"/>
        <w:jc w:val="both"/>
        <w:rPr>
          <w:rFonts w:ascii="Trebuchet MS" w:hAnsi="Trebuchet MS"/>
        </w:rPr>
      </w:pPr>
      <w:r w:rsidRPr="00C42312">
        <w:rPr>
          <w:rFonts w:ascii="Trebuchet MS" w:hAnsi="Trebuchet MS"/>
        </w:rPr>
        <w:t>În cazul proiectelor implementate în parteneriat, orice rezultate sau drepturi legate de acestea, inclusiv drepturi de autor şi/sau orice alte drepturi de proprietate intelectuală şi/sau industrială, obţinute în executarea sau ca urmare a executării acestui Contract, vor fi proprietatea liderului de Proiect sau a partenerului/ partenerilor acestuia, conform celor prevăzute în Acordul de parteneriat inclus în Anexa 3 – Acordul încheiat între Beneficiar și Parteneri</w:t>
      </w:r>
    </w:p>
    <w:p w14:paraId="5E3C797E" w14:textId="3A2D9B82" w:rsidR="00863336" w:rsidRPr="00C42312" w:rsidRDefault="00863336" w:rsidP="00C64F02">
      <w:pPr>
        <w:spacing w:line="240" w:lineRule="atLeast"/>
        <w:rPr>
          <w:rStyle w:val="FontStyle30"/>
          <w:rFonts w:ascii="Trebuchet MS" w:hAnsi="Trebuchet MS"/>
          <w:sz w:val="22"/>
        </w:rPr>
      </w:pPr>
    </w:p>
    <w:bookmarkEnd w:id="141"/>
    <w:bookmarkEnd w:id="142"/>
    <w:bookmarkEnd w:id="143"/>
    <w:bookmarkEnd w:id="144"/>
    <w:p w14:paraId="510DACB7" w14:textId="77777777" w:rsidR="00863336" w:rsidRPr="00C42312" w:rsidRDefault="00863336" w:rsidP="00863336">
      <w:pPr>
        <w:pStyle w:val="Default"/>
        <w:spacing w:line="360" w:lineRule="auto"/>
        <w:rPr>
          <w:rFonts w:ascii="Trebuchet MS" w:hAnsi="Trebuchet MS"/>
          <w:b/>
          <w:bCs/>
          <w:sz w:val="23"/>
          <w:szCs w:val="23"/>
          <w:lang w:val="it-IT"/>
        </w:rPr>
      </w:pPr>
      <w:r w:rsidRPr="00C42312">
        <w:rPr>
          <w:rFonts w:ascii="Trebuchet MS" w:hAnsi="Trebuchet MS"/>
          <w:b/>
          <w:lang w:val="it-IT"/>
        </w:rPr>
        <w:t xml:space="preserve">Secțiunea 5: </w:t>
      </w:r>
      <w:r w:rsidRPr="00C42312">
        <w:rPr>
          <w:rFonts w:ascii="Trebuchet MS" w:hAnsi="Trebuchet MS"/>
          <w:b/>
          <w:bCs/>
          <w:sz w:val="23"/>
          <w:szCs w:val="23"/>
          <w:lang w:val="it-IT"/>
        </w:rPr>
        <w:t>Vizibilitate, transparență și comunicare</w:t>
      </w:r>
    </w:p>
    <w:p w14:paraId="14A7CF6F" w14:textId="387617FF"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Măsurile privind vizibilitatea, transparența și comunicarea aferente operațiunilor sprijinite de fonduri sunt definite în conformitate cu prevederile</w:t>
      </w:r>
      <w:r w:rsidR="00126297">
        <w:rPr>
          <w:rFonts w:ascii="Trebuchet MS" w:hAnsi="Trebuchet MS"/>
        </w:rPr>
        <w:t xml:space="preserve"> </w:t>
      </w:r>
      <w:r w:rsidRPr="00C42312">
        <w:rPr>
          <w:rFonts w:ascii="Trebuchet MS" w:hAnsi="Trebuchet MS"/>
        </w:rPr>
        <w:t>Regulamentului (UE) nr.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și ale</w:t>
      </w:r>
      <w:r w:rsidR="00126297">
        <w:rPr>
          <w:rFonts w:ascii="Trebuchet MS" w:hAnsi="Trebuchet MS"/>
        </w:rPr>
        <w:t xml:space="preserve"> </w:t>
      </w:r>
      <w:r w:rsidRPr="00C42312">
        <w:rPr>
          <w:rFonts w:ascii="Trebuchet MS" w:hAnsi="Trebuchet MS"/>
        </w:rPr>
        <w:t xml:space="preserve">Regulamentului (UE) nr. 1058/2021 al Parlamentului European și al Consiliului din 24 iunie 2021 privind Fondul european de dezvoltare regională și Fondul de coeziune. </w:t>
      </w:r>
    </w:p>
    <w:p w14:paraId="04CD9ED5"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 xml:space="preserve">Beneficiarii sunt responsabili pentru implementarea măsurilor privind vizibilitatea, transparența și comunicarea în legătură cu utilizarea asistența financiară nerambursabilă obținută prin PoCIDIF, în conformitate cu cele declarate în cererea de finanțare, respectând prevederile Ghidului „Vizibilitate, transparență și comunicare în perioada de programare 2021—2027”, adoptat prin Ordinul ministrului investițiilor și proiectelor europene nr. 3040/2022, publicat pe site-ul MIPE la adresa: </w:t>
      </w:r>
      <w:hyperlink r:id="rId17" w:history="1">
        <w:r w:rsidRPr="00C42312">
          <w:rPr>
            <w:rFonts w:ascii="Trebuchet MS" w:hAnsi="Trebuchet MS"/>
          </w:rPr>
          <w:t>https://mfe.gov.ro/comunicare/strategie-de-comunicare/</w:t>
        </w:r>
      </w:hyperlink>
      <w:r w:rsidRPr="00C42312">
        <w:rPr>
          <w:rFonts w:ascii="Trebuchet MS" w:hAnsi="Trebuchet MS"/>
        </w:rPr>
        <w:t xml:space="preserve"> . La aceeași adresa se vor urmări eventualele actualizări, care se vor aplica din momentul aprobării lor. </w:t>
      </w:r>
    </w:p>
    <w:p w14:paraId="5F530C1F"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 xml:space="preserve">În perioada 2021-2027, setul obligatoriu de însemne grafice este format din emblema UE, însoțită de sintagma „Finanțat de Uniunea Europeană” sau „Co-finanțat de Uniunea Europeană” și sigla Guvernului României. </w:t>
      </w:r>
    </w:p>
    <w:p w14:paraId="1004EAB0"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Lista activităților minime pe care beneficiarii sunt obligați să le realizeze, dar fără a se limita la acestea:</w:t>
      </w:r>
    </w:p>
    <w:p w14:paraId="27AC2B38"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1. publicarea a minim unui comunicat/anunț de presă, la începutul și finalul proiectului;</w:t>
      </w:r>
    </w:p>
    <w:p w14:paraId="1302CF8D"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2. includerea unei mențiuni care subliniază sprijinul din partea Uniunii într-un mod vizibil în documentele și în materialele de comunicare referitoare la implementarea operațiunii care sunt destinate publicului sau participanților la cursuri/ training-uri/ evenimente etc.;</w:t>
      </w:r>
    </w:p>
    <w:p w14:paraId="6DE0FD48"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 xml:space="preserve">3. realizarea unui panou permanent/unei plăci permanente pentru proiectele finanțate din FEDR și FC a căror valoare totală depășește 500.000 euro și pentru proiectele finanțate din FSE+, FTJ, </w:t>
      </w:r>
      <w:r w:rsidRPr="00C42312">
        <w:rPr>
          <w:rFonts w:ascii="Trebuchet MS" w:hAnsi="Trebuchet MS"/>
        </w:rPr>
        <w:lastRenderedPageBreak/>
        <w:t>FEAMPA, FAMI, the FSI sau IMFV cu o valoare totală mai mare de 100.000 euro;</w:t>
      </w:r>
    </w:p>
    <w:p w14:paraId="6B61A1AC"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4. în cazul proiectelor FEDR/FC a căror valoare totală nu depășește 500.000 EUR și a proiectelor FSE+, FTJ, FEAMPA, FAMI, FSI și IMFV al căror valoare totală nu depășește 100.000 EUR, se va expune, într-un loc ușor vizibil publicului, cel puțin un afiș cu dimensiunea minimă A3 sau un afișaj electronic echivalent conținând informații despre proiect;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1B8440B1"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5. aplicarea de autocolante/plăcuțe pe utilaje/autovehicule/mașini de mari dimensiuni;</w:t>
      </w:r>
    </w:p>
    <w:p w14:paraId="3BB28DDC" w14:textId="02EBE335"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6. afișarea pe site-ul oficial de internet, dacă există, și pe paginile de comunicare socială ale beneficiarului, dacă există, a unei scurte descrieri a proiectului, proporțională cu nivelul sprijinului, inclusiv a scopurilor și rezultatelor acesteia, evidențiind sprijinul financiar din partea Uniunii</w:t>
      </w:r>
      <w:r w:rsidR="00126297">
        <w:rPr>
          <w:rFonts w:ascii="Trebuchet MS" w:hAnsi="Trebuchet MS"/>
        </w:rPr>
        <w:t>.</w:t>
      </w:r>
    </w:p>
    <w:p w14:paraId="7E388CE6" w14:textId="77777777" w:rsidR="00095E03" w:rsidRPr="00C42312" w:rsidRDefault="00095E03" w:rsidP="00095E03">
      <w:pPr>
        <w:tabs>
          <w:tab w:val="left" w:pos="450"/>
        </w:tabs>
        <w:ind w:right="75"/>
        <w:jc w:val="both"/>
        <w:rPr>
          <w:rFonts w:ascii="Trebuchet MS" w:eastAsia="Arial" w:hAnsi="Trebuchet MS"/>
          <w:spacing w:val="1"/>
        </w:rPr>
      </w:pPr>
    </w:p>
    <w:p w14:paraId="5A8247B1" w14:textId="77777777" w:rsidR="00095E03" w:rsidRPr="00C42312" w:rsidRDefault="00095E03" w:rsidP="00095E03">
      <w:pPr>
        <w:spacing w:before="120" w:after="120"/>
        <w:ind w:left="1065"/>
        <w:rPr>
          <w:rFonts w:ascii="Trebuchet MS" w:eastAsia="Trebuchet MS" w:hAnsi="Trebuchet MS" w:cs="Trebuchet MS"/>
          <w:b/>
          <w:iCs/>
        </w:rPr>
      </w:pPr>
    </w:p>
    <w:p w14:paraId="5305401E" w14:textId="77777777" w:rsidR="00095E03" w:rsidRPr="00C42312" w:rsidRDefault="00095E03" w:rsidP="00095E03">
      <w:pPr>
        <w:spacing w:before="120" w:after="120"/>
        <w:ind w:left="1065"/>
        <w:rPr>
          <w:rFonts w:ascii="Trebuchet MS" w:eastAsia="Trebuchet MS" w:hAnsi="Trebuchet MS" w:cs="Trebuchet MS"/>
          <w:b/>
          <w:iCs/>
        </w:rPr>
      </w:pPr>
    </w:p>
    <w:p w14:paraId="0B79B18B" w14:textId="77777777" w:rsidR="00095E03" w:rsidRPr="00C42312" w:rsidRDefault="00095E03" w:rsidP="00095E03">
      <w:pPr>
        <w:spacing w:before="120" w:after="120"/>
        <w:ind w:left="1065"/>
        <w:rPr>
          <w:rFonts w:ascii="Trebuchet MS" w:eastAsia="Trebuchet MS" w:hAnsi="Trebuchet MS" w:cs="Trebuchet MS"/>
          <w:b/>
          <w:iCs/>
        </w:rPr>
      </w:pPr>
    </w:p>
    <w:p w14:paraId="569CD186" w14:textId="77777777" w:rsidR="00095E03" w:rsidRPr="00C42312" w:rsidRDefault="00095E03" w:rsidP="00095E03">
      <w:pPr>
        <w:spacing w:before="120" w:after="120"/>
        <w:ind w:left="1065"/>
        <w:rPr>
          <w:rFonts w:ascii="Trebuchet MS" w:eastAsia="Trebuchet MS" w:hAnsi="Trebuchet MS" w:cs="Trebuchet MS"/>
          <w:b/>
          <w:iCs/>
        </w:rPr>
      </w:pPr>
    </w:p>
    <w:p w14:paraId="591EEC14" w14:textId="77777777" w:rsidR="00095E03" w:rsidRPr="00C42312" w:rsidRDefault="00095E03" w:rsidP="00095E03">
      <w:pPr>
        <w:spacing w:before="120" w:after="120"/>
        <w:ind w:left="1065"/>
        <w:rPr>
          <w:rFonts w:ascii="Trebuchet MS" w:eastAsia="Trebuchet MS" w:hAnsi="Trebuchet MS" w:cs="Trebuchet MS"/>
          <w:b/>
          <w:iCs/>
        </w:rPr>
      </w:pPr>
    </w:p>
    <w:p w14:paraId="12539269" w14:textId="77777777" w:rsidR="00095E03" w:rsidRPr="00C42312" w:rsidRDefault="00095E03" w:rsidP="00095E03">
      <w:pPr>
        <w:spacing w:before="120" w:after="120"/>
        <w:ind w:left="1065"/>
        <w:rPr>
          <w:rFonts w:ascii="Trebuchet MS" w:eastAsia="Trebuchet MS" w:hAnsi="Trebuchet MS" w:cs="Trebuchet MS"/>
          <w:b/>
          <w:iCs/>
        </w:rPr>
        <w:sectPr w:rsidR="00095E03" w:rsidRPr="00C42312" w:rsidSect="006D2561">
          <w:footerReference w:type="default" r:id="rId18"/>
          <w:pgSz w:w="11920" w:h="16840"/>
          <w:pgMar w:top="1077" w:right="1145" w:bottom="851" w:left="1134" w:header="567" w:footer="282" w:gutter="0"/>
          <w:cols w:space="720"/>
        </w:sectPr>
      </w:pPr>
    </w:p>
    <w:p w14:paraId="16AC6380" w14:textId="0643CAE9" w:rsidR="005131A6" w:rsidRPr="00C42312" w:rsidRDefault="005131A6" w:rsidP="003367F0">
      <w:pPr>
        <w:pStyle w:val="Heading2"/>
        <w:ind w:left="1004"/>
        <w:jc w:val="right"/>
        <w:rPr>
          <w:rFonts w:ascii="Trebuchet MS" w:eastAsia="Trebuchet MS" w:hAnsi="Trebuchet MS" w:cs="Trebuchet MS"/>
          <w:b w:val="0"/>
          <w:iCs/>
        </w:rPr>
      </w:pPr>
      <w:bookmarkStart w:id="145" w:name="_Toc151369538"/>
      <w:r w:rsidRPr="00C42312">
        <w:rPr>
          <w:rFonts w:ascii="Trebuchet MS" w:hAnsi="Trebuchet MS"/>
          <w:b w:val="0"/>
          <w:bCs/>
          <w:i/>
          <w:iCs/>
          <w:sz w:val="22"/>
          <w:szCs w:val="22"/>
        </w:rPr>
        <w:lastRenderedPageBreak/>
        <w:t xml:space="preserve">Anexa </w:t>
      </w:r>
      <w:r w:rsidR="001A17AE">
        <w:rPr>
          <w:rFonts w:ascii="Trebuchet MS" w:hAnsi="Trebuchet MS"/>
          <w:b w:val="0"/>
          <w:bCs/>
          <w:i/>
          <w:iCs/>
          <w:sz w:val="22"/>
          <w:szCs w:val="22"/>
        </w:rPr>
        <w:t>8</w:t>
      </w:r>
      <w:r w:rsidR="004E55CE" w:rsidRPr="00C42312">
        <w:rPr>
          <w:rFonts w:ascii="Trebuchet MS" w:hAnsi="Trebuchet MS"/>
          <w:b w:val="0"/>
          <w:bCs/>
          <w:i/>
          <w:iCs/>
          <w:sz w:val="22"/>
          <w:szCs w:val="22"/>
        </w:rPr>
        <w:t xml:space="preserve"> </w:t>
      </w:r>
      <w:r w:rsidRPr="00C42312">
        <w:rPr>
          <w:rFonts w:ascii="Trebuchet MS" w:hAnsi="Trebuchet MS"/>
          <w:b w:val="0"/>
          <w:bCs/>
          <w:i/>
          <w:iCs/>
          <w:sz w:val="22"/>
          <w:szCs w:val="22"/>
        </w:rPr>
        <w:t>- Raport de progres</w:t>
      </w:r>
      <w:bookmarkEnd w:id="145"/>
    </w:p>
    <w:p w14:paraId="6E71D993" w14:textId="77777777" w:rsidR="005131A6" w:rsidRPr="00C42312" w:rsidRDefault="005131A6" w:rsidP="005131A6">
      <w:pPr>
        <w:spacing w:after="0" w:line="240" w:lineRule="auto"/>
        <w:jc w:val="center"/>
        <w:rPr>
          <w:rFonts w:ascii="Trebuchet MS" w:eastAsiaTheme="minorHAnsi" w:hAnsi="Trebuchet MS" w:cstheme="minorBidi"/>
          <w:b/>
          <w:bCs/>
        </w:rPr>
      </w:pPr>
    </w:p>
    <w:p w14:paraId="20B4BF76" w14:textId="77777777" w:rsidR="005131A6" w:rsidRPr="00C42312" w:rsidRDefault="005131A6" w:rsidP="005131A6">
      <w:pPr>
        <w:spacing w:after="0" w:line="240" w:lineRule="auto"/>
        <w:jc w:val="center"/>
        <w:rPr>
          <w:rFonts w:ascii="Trebuchet MS" w:eastAsiaTheme="minorHAnsi" w:hAnsi="Trebuchet MS" w:cstheme="minorBidi"/>
          <w:b/>
          <w:bCs/>
        </w:rPr>
      </w:pPr>
      <w:r w:rsidRPr="00C42312">
        <w:rPr>
          <w:rFonts w:ascii="Trebuchet MS" w:eastAsiaTheme="minorHAnsi" w:hAnsi="Trebuchet MS" w:cstheme="minorBidi"/>
          <w:b/>
          <w:bCs/>
        </w:rPr>
        <w:t>CONȚINUTUL CADRU AL RAPORTULUI DE PROGRES</w:t>
      </w:r>
    </w:p>
    <w:p w14:paraId="5121CA70" w14:textId="77777777" w:rsidR="005131A6" w:rsidRPr="00C42312" w:rsidRDefault="005131A6" w:rsidP="005131A6">
      <w:pPr>
        <w:spacing w:after="0" w:line="240" w:lineRule="auto"/>
        <w:jc w:val="center"/>
        <w:rPr>
          <w:rFonts w:ascii="Trebuchet MS" w:eastAsiaTheme="minorHAnsi" w:hAnsi="Trebuchet MS" w:cstheme="minorBidi"/>
          <w:b/>
          <w:bCs/>
        </w:rPr>
      </w:pPr>
    </w:p>
    <w:p w14:paraId="186009D9" w14:textId="77777777" w:rsidR="005131A6" w:rsidRPr="00C42312" w:rsidRDefault="005131A6" w:rsidP="005131A6">
      <w:pPr>
        <w:spacing w:after="0" w:line="240" w:lineRule="auto"/>
        <w:jc w:val="both"/>
        <w:rPr>
          <w:rFonts w:ascii="Trebuchet MS" w:eastAsiaTheme="minorHAnsi" w:hAnsi="Trebuchet MS" w:cstheme="minorBidi"/>
          <w:b/>
          <w:bCs/>
        </w:rPr>
      </w:pPr>
    </w:p>
    <w:p w14:paraId="37669789" w14:textId="77777777" w:rsidR="005131A6" w:rsidRPr="00C42312" w:rsidRDefault="005131A6" w:rsidP="005131A6">
      <w:pPr>
        <w:spacing w:after="0" w:line="240" w:lineRule="auto"/>
        <w:jc w:val="both"/>
        <w:rPr>
          <w:rFonts w:ascii="Trebuchet MS" w:eastAsiaTheme="minorHAnsi" w:hAnsi="Trebuchet MS" w:cstheme="minorBidi"/>
          <w:b/>
          <w:bCs/>
        </w:rPr>
      </w:pPr>
    </w:p>
    <w:p w14:paraId="75D0241B" w14:textId="77777777" w:rsidR="005131A6" w:rsidRPr="00C42312" w:rsidRDefault="005131A6" w:rsidP="005131A6">
      <w:pPr>
        <w:suppressAutoHyphens/>
        <w:spacing w:after="0" w:line="240" w:lineRule="auto"/>
        <w:jc w:val="both"/>
        <w:rPr>
          <w:rFonts w:ascii="Trebuchet MS" w:eastAsiaTheme="minorHAnsi" w:hAnsi="Trebuchet MS" w:cstheme="minorBidi"/>
        </w:rPr>
      </w:pPr>
      <w:r w:rsidRPr="00C42312">
        <w:rPr>
          <w:rFonts w:ascii="Trebuchet MS" w:eastAsiaTheme="minorHAnsi" w:hAnsi="Trebuchet MS" w:cstheme="minorBidi"/>
        </w:rPr>
        <w:t>Program: Programul Creștere Inteligentă, Digitalizare și Instrumente Financiare 2021-2027</w:t>
      </w:r>
    </w:p>
    <w:p w14:paraId="4D0608A2" w14:textId="77777777" w:rsidR="005131A6" w:rsidRPr="00C42312" w:rsidRDefault="005131A6" w:rsidP="005131A6">
      <w:pPr>
        <w:suppressAutoHyphens/>
        <w:spacing w:after="0" w:line="240" w:lineRule="auto"/>
        <w:jc w:val="both"/>
        <w:rPr>
          <w:rFonts w:ascii="Trebuchet MS" w:eastAsiaTheme="minorHAnsi" w:hAnsi="Trebuchet MS" w:cstheme="minorBidi"/>
        </w:rPr>
      </w:pPr>
      <w:r w:rsidRPr="00C42312">
        <w:rPr>
          <w:rFonts w:ascii="Trebuchet MS" w:eastAsiaTheme="minorHAnsi" w:hAnsi="Trebuchet MS" w:cstheme="minorBidi"/>
        </w:rPr>
        <w:t>Prioritate: P2  Digitalizare în administrația publică centrală și mediul de afaceri</w:t>
      </w:r>
    </w:p>
    <w:p w14:paraId="7B860D2F" w14:textId="77777777" w:rsidR="005131A6" w:rsidRPr="00C42312" w:rsidRDefault="005131A6" w:rsidP="005131A6">
      <w:pPr>
        <w:suppressAutoHyphens/>
        <w:spacing w:after="0" w:line="240" w:lineRule="auto"/>
        <w:jc w:val="both"/>
        <w:rPr>
          <w:rFonts w:ascii="Trebuchet MS" w:eastAsiaTheme="minorHAnsi" w:hAnsi="Trebuchet MS" w:cstheme="minorBidi"/>
        </w:rPr>
      </w:pPr>
      <w:r w:rsidRPr="00C42312">
        <w:rPr>
          <w:rFonts w:ascii="Trebuchet MS" w:eastAsiaTheme="minorHAnsi" w:hAnsi="Trebuchet MS" w:cstheme="minorBidi"/>
        </w:rPr>
        <w:t>Obiectiv de politică: Obiectiv de politică 1</w:t>
      </w:r>
    </w:p>
    <w:p w14:paraId="60B4B836" w14:textId="77777777" w:rsidR="005131A6" w:rsidRPr="00C42312" w:rsidRDefault="005131A6" w:rsidP="005131A6">
      <w:pPr>
        <w:suppressAutoHyphens/>
        <w:spacing w:after="0" w:line="240" w:lineRule="auto"/>
        <w:jc w:val="both"/>
        <w:rPr>
          <w:rFonts w:ascii="Trebuchet MS" w:eastAsiaTheme="minorHAnsi" w:hAnsi="Trebuchet MS" w:cstheme="minorBidi"/>
        </w:rPr>
      </w:pPr>
      <w:r w:rsidRPr="00C42312">
        <w:rPr>
          <w:rFonts w:ascii="Trebuchet MS" w:eastAsiaTheme="minorHAnsi" w:hAnsi="Trebuchet MS" w:cstheme="minorBidi"/>
        </w:rPr>
        <w:t>Fond: FEDR</w:t>
      </w:r>
    </w:p>
    <w:p w14:paraId="100BDE70" w14:textId="77777777" w:rsidR="005131A6" w:rsidRPr="00C42312" w:rsidRDefault="005131A6" w:rsidP="005131A6">
      <w:pPr>
        <w:suppressAutoHyphens/>
        <w:spacing w:after="0" w:line="240" w:lineRule="auto"/>
        <w:jc w:val="both"/>
        <w:rPr>
          <w:rFonts w:ascii="Trebuchet MS" w:eastAsiaTheme="minorHAnsi" w:hAnsi="Trebuchet MS" w:cstheme="minorBidi"/>
        </w:rPr>
      </w:pPr>
      <w:r w:rsidRPr="00C42312">
        <w:rPr>
          <w:rFonts w:ascii="Trebuchet MS" w:eastAsiaTheme="minorHAnsi" w:hAnsi="Trebuchet MS" w:cstheme="minorBidi"/>
        </w:rPr>
        <w:t>Obiectiv specific: Valorificarea avantajelor digitalizării, în beneficiul cetățenilor, al companiilor, al organizațiilor de cercetare și al autorităților publice</w:t>
      </w:r>
    </w:p>
    <w:p w14:paraId="32613AF7" w14:textId="579AF114" w:rsidR="005131A6" w:rsidRPr="00C42312" w:rsidRDefault="005131A6" w:rsidP="005131A6">
      <w:pPr>
        <w:suppressAutoHyphens/>
        <w:spacing w:after="0" w:line="240" w:lineRule="auto"/>
        <w:jc w:val="both"/>
        <w:rPr>
          <w:rFonts w:ascii="Trebuchet MS" w:eastAsiaTheme="minorHAnsi" w:hAnsi="Trebuchet MS" w:cstheme="minorBidi"/>
        </w:rPr>
      </w:pPr>
      <w:r w:rsidRPr="00C42312">
        <w:rPr>
          <w:rFonts w:ascii="Trebuchet MS" w:eastAsiaTheme="minorHAnsi" w:hAnsi="Trebuchet MS" w:cstheme="minorBidi"/>
        </w:rPr>
        <w:t>Apel de proiecte:</w:t>
      </w:r>
      <w:r w:rsidR="00202341" w:rsidRPr="00C42312">
        <w:rPr>
          <w:rFonts w:ascii="Trebuchet MS" w:eastAsiaTheme="minorHAnsi" w:hAnsi="Trebuchet MS" w:cstheme="minorBidi"/>
        </w:rPr>
        <w:t>1</w:t>
      </w:r>
    </w:p>
    <w:p w14:paraId="571FEC1F" w14:textId="77777777" w:rsidR="005131A6" w:rsidRPr="00C42312" w:rsidRDefault="005131A6" w:rsidP="005131A6">
      <w:pPr>
        <w:suppressAutoHyphens/>
        <w:spacing w:after="0" w:line="240" w:lineRule="auto"/>
        <w:jc w:val="both"/>
        <w:rPr>
          <w:rFonts w:ascii="Trebuchet MS" w:eastAsiaTheme="minorHAnsi" w:hAnsi="Trebuchet MS" w:cstheme="minorBidi"/>
        </w:rPr>
      </w:pPr>
      <w:r w:rsidRPr="00C42312">
        <w:rPr>
          <w:rFonts w:ascii="Trebuchet MS" w:eastAsiaTheme="minorHAnsi" w:hAnsi="Trebuchet MS" w:cstheme="minorBidi"/>
        </w:rPr>
        <w:t>Cod SMIS: &lt;cod SMIS&gt;</w:t>
      </w:r>
    </w:p>
    <w:p w14:paraId="7EB24BA8" w14:textId="77777777" w:rsidR="005131A6" w:rsidRPr="00C42312" w:rsidRDefault="005131A6" w:rsidP="005131A6">
      <w:pPr>
        <w:spacing w:after="0" w:line="240" w:lineRule="auto"/>
        <w:rPr>
          <w:rFonts w:ascii="Trebuchet MS" w:eastAsia="Times New Roman" w:hAnsi="Trebuchet MS" w:cs="Times New Roman"/>
        </w:rPr>
      </w:pPr>
      <w:r w:rsidRPr="00C42312">
        <w:rPr>
          <w:rFonts w:ascii="Trebuchet MS" w:eastAsia="Times New Roman" w:hAnsi="Trebuchet MS" w:cs="Times New Roman"/>
        </w:rPr>
        <w:t xml:space="preserve">Contract de Finanțare nr. </w:t>
      </w:r>
    </w:p>
    <w:p w14:paraId="190D698A" w14:textId="77777777" w:rsidR="005131A6" w:rsidRPr="00C42312" w:rsidRDefault="005131A6" w:rsidP="005131A6">
      <w:pPr>
        <w:spacing w:after="0" w:line="240" w:lineRule="auto"/>
        <w:rPr>
          <w:rFonts w:ascii="Trebuchet MS" w:eastAsia="Times New Roman" w:hAnsi="Trebuchet MS" w:cs="Times New Roman"/>
        </w:rPr>
      </w:pPr>
    </w:p>
    <w:p w14:paraId="32969033" w14:textId="77777777" w:rsidR="005131A6" w:rsidRPr="00C42312" w:rsidRDefault="005131A6" w:rsidP="005131A6">
      <w:pPr>
        <w:spacing w:after="0" w:line="240" w:lineRule="auto"/>
        <w:jc w:val="both"/>
        <w:rPr>
          <w:rFonts w:ascii="Trebuchet MS" w:eastAsiaTheme="minorHAnsi" w:hAnsi="Trebuchet MS" w:cstheme="minorBidi"/>
          <w:b/>
          <w:bCs/>
        </w:rPr>
      </w:pPr>
    </w:p>
    <w:p w14:paraId="5526CFCA" w14:textId="77777777" w:rsidR="005131A6" w:rsidRPr="00C42312" w:rsidRDefault="005131A6" w:rsidP="005131A6">
      <w:pPr>
        <w:spacing w:after="0" w:line="240" w:lineRule="auto"/>
        <w:jc w:val="center"/>
        <w:rPr>
          <w:rFonts w:ascii="Trebuchet MS" w:eastAsiaTheme="minorHAnsi" w:hAnsi="Trebuchet MS" w:cstheme="minorBidi"/>
          <w:b/>
          <w:bCs/>
        </w:rPr>
      </w:pPr>
      <w:r w:rsidRPr="00C42312">
        <w:rPr>
          <w:rFonts w:ascii="Trebuchet MS" w:eastAsiaTheme="minorHAnsi" w:hAnsi="Trebuchet MS" w:cstheme="minorBidi"/>
          <w:b/>
          <w:bCs/>
        </w:rPr>
        <w:t>Raportul de progres al proiectului/</w:t>
      </w:r>
      <w:r w:rsidRPr="00C42312">
        <w:rPr>
          <w:rFonts w:ascii="Trebuchet MS" w:eastAsia="Times New Roman" w:hAnsi="Trebuchet MS" w:cs="Times New Roman"/>
          <w:b/>
        </w:rPr>
        <w:t xml:space="preserve"> </w:t>
      </w:r>
      <w:r w:rsidRPr="00C42312">
        <w:rPr>
          <w:rFonts w:ascii="Trebuchet MS" w:eastAsiaTheme="minorHAnsi" w:hAnsi="Trebuchet MS" w:cstheme="minorBidi"/>
          <w:b/>
          <w:bCs/>
        </w:rPr>
        <w:t xml:space="preserve">Raport privind caracterul durabil al proiectului/investiției </w:t>
      </w:r>
    </w:p>
    <w:p w14:paraId="4CFE5B5D" w14:textId="77777777" w:rsidR="005131A6" w:rsidRPr="00C42312" w:rsidRDefault="005131A6" w:rsidP="005131A6">
      <w:pPr>
        <w:spacing w:after="0" w:line="240" w:lineRule="auto"/>
        <w:jc w:val="center"/>
        <w:rPr>
          <w:rFonts w:ascii="Trebuchet MS" w:eastAsiaTheme="minorHAnsi" w:hAnsi="Trebuchet MS" w:cstheme="minorBidi"/>
          <w:b/>
          <w:bCs/>
        </w:rPr>
      </w:pPr>
    </w:p>
    <w:p w14:paraId="5503D69A" w14:textId="77777777" w:rsidR="005131A6" w:rsidRPr="00C42312" w:rsidRDefault="005131A6" w:rsidP="005131A6">
      <w:pPr>
        <w:spacing w:after="0" w:line="240" w:lineRule="auto"/>
        <w:jc w:val="center"/>
        <w:rPr>
          <w:rFonts w:ascii="Trebuchet MS" w:eastAsiaTheme="minorHAnsi" w:hAnsi="Trebuchet MS" w:cstheme="minorBidi"/>
          <w:b/>
          <w:bCs/>
        </w:rPr>
      </w:pPr>
      <w:r w:rsidRPr="00C42312">
        <w:rPr>
          <w:rFonts w:ascii="Trebuchet MS" w:eastAsiaTheme="minorHAnsi" w:hAnsi="Trebuchet MS" w:cstheme="minorBidi"/>
          <w:b/>
          <w:bCs/>
        </w:rPr>
        <w:t>Nr....</w:t>
      </w:r>
    </w:p>
    <w:p w14:paraId="0F4CA74B" w14:textId="77777777" w:rsidR="005131A6" w:rsidRPr="00C42312" w:rsidRDefault="005131A6" w:rsidP="005131A6">
      <w:pPr>
        <w:spacing w:after="0" w:line="240" w:lineRule="auto"/>
        <w:rPr>
          <w:rFonts w:ascii="Trebuchet MS" w:eastAsiaTheme="minorHAnsi" w:hAnsi="Trebuchet MS" w:cstheme="minorBidi"/>
          <w:b/>
          <w:bCs/>
        </w:rPr>
      </w:pPr>
    </w:p>
    <w:p w14:paraId="0ABA9774" w14:textId="77777777" w:rsidR="005131A6" w:rsidRPr="00C42312" w:rsidRDefault="005131A6" w:rsidP="005131A6">
      <w:pPr>
        <w:spacing w:after="0" w:line="240" w:lineRule="auto"/>
        <w:ind w:left="720"/>
        <w:contextualSpacing/>
        <w:jc w:val="center"/>
        <w:rPr>
          <w:rFonts w:ascii="Trebuchet MS" w:eastAsiaTheme="minorHAnsi" w:hAnsi="Trebuchet MS" w:cstheme="minorBidi"/>
          <w:b/>
          <w:bCs/>
          <w:i/>
        </w:rPr>
      </w:pPr>
      <w:r w:rsidRPr="00C42312">
        <w:rPr>
          <w:rFonts w:ascii="Trebuchet MS" w:eastAsiaTheme="minorHAnsi" w:hAnsi="Trebuchet MS" w:cstheme="minorBidi"/>
          <w:b/>
          <w:bCs/>
          <w:i/>
        </w:rPr>
        <w:t>Perioada de raportare de la ....... (selecție dată) până la ....... (selecție dată)</w:t>
      </w:r>
      <w:r w:rsidRPr="00C42312" w:rsidDel="00A563F4">
        <w:rPr>
          <w:rFonts w:ascii="Trebuchet MS" w:eastAsiaTheme="minorHAnsi" w:hAnsi="Trebuchet MS" w:cstheme="minorBidi"/>
          <w:b/>
          <w:bCs/>
          <w:i/>
        </w:rPr>
        <w:t xml:space="preserve"> </w:t>
      </w:r>
    </w:p>
    <w:p w14:paraId="33510140" w14:textId="77777777" w:rsidR="005131A6" w:rsidRPr="00C42312" w:rsidRDefault="005131A6" w:rsidP="005131A6">
      <w:pPr>
        <w:spacing w:after="0" w:line="240" w:lineRule="auto"/>
        <w:rPr>
          <w:rFonts w:ascii="Trebuchet MS" w:eastAsiaTheme="minorHAnsi" w:hAnsi="Trebuchet MS" w:cstheme="minorBidi"/>
          <w:b/>
          <w:bCs/>
        </w:rPr>
      </w:pPr>
    </w:p>
    <w:p w14:paraId="45A9D25C" w14:textId="77777777" w:rsidR="005131A6" w:rsidRPr="00C42312" w:rsidRDefault="005131A6" w:rsidP="00F4254E">
      <w:pPr>
        <w:numPr>
          <w:ilvl w:val="0"/>
          <w:numId w:val="11"/>
        </w:numPr>
        <w:spacing w:after="0" w:line="240" w:lineRule="auto"/>
        <w:contextualSpacing/>
        <w:rPr>
          <w:rFonts w:ascii="Trebuchet MS" w:eastAsiaTheme="minorHAnsi" w:hAnsi="Trebuchet MS" w:cs="Times New Roman"/>
        </w:rPr>
      </w:pPr>
      <w:r w:rsidRPr="00C42312">
        <w:rPr>
          <w:rFonts w:ascii="Trebuchet MS" w:eastAsiaTheme="minorHAnsi" w:hAnsi="Trebuchet MS" w:cs="Times New Roman"/>
        </w:rPr>
        <w:t xml:space="preserve">Prezentare generală </w:t>
      </w:r>
      <w:r w:rsidRPr="00C42312">
        <w:rPr>
          <w:rFonts w:ascii="Trebuchet MS" w:eastAsiaTheme="minorHAnsi" w:hAnsi="Trebuchet MS" w:cs="Times New Roman"/>
          <w:i/>
        </w:rPr>
        <w:t>(denumire proiect, tip proiect, nr. contract de finanțare, dată începere proiect, dată finalizare proiect - informațiile se vor prelua din sistemul informatic MySMIS 2021)</w:t>
      </w:r>
    </w:p>
    <w:p w14:paraId="1EF7F2A8" w14:textId="77777777" w:rsidR="005131A6" w:rsidRPr="00C42312" w:rsidRDefault="005131A6" w:rsidP="005131A6">
      <w:pPr>
        <w:spacing w:after="0" w:line="240" w:lineRule="auto"/>
        <w:ind w:left="720"/>
        <w:contextualSpacing/>
        <w:jc w:val="both"/>
        <w:rPr>
          <w:rFonts w:ascii="Trebuchet MS" w:eastAsiaTheme="minorHAnsi" w:hAnsi="Trebuchet MS" w:cstheme="minorBidi"/>
          <w:b/>
        </w:rPr>
      </w:pPr>
    </w:p>
    <w:p w14:paraId="2924EBB4" w14:textId="77777777" w:rsidR="005131A6" w:rsidRPr="00C42312" w:rsidRDefault="005131A6" w:rsidP="00F4254E">
      <w:pPr>
        <w:numPr>
          <w:ilvl w:val="0"/>
          <w:numId w:val="11"/>
        </w:numPr>
        <w:spacing w:after="0" w:line="240" w:lineRule="auto"/>
        <w:contextualSpacing/>
        <w:rPr>
          <w:rFonts w:ascii="Trebuchet MS" w:eastAsiaTheme="minorHAnsi" w:hAnsi="Trebuchet MS" w:cs="Times New Roman"/>
          <w:bCs/>
        </w:rPr>
      </w:pPr>
      <w:r w:rsidRPr="00C42312">
        <w:rPr>
          <w:rFonts w:ascii="Trebuchet MS" w:eastAsiaTheme="minorHAnsi" w:hAnsi="Trebuchet MS" w:cs="Times New Roman"/>
        </w:rPr>
        <w:t>Detalii despre beneficiar (informațiile se vor prelua din sistemul informatic MySMIS 2021</w:t>
      </w:r>
      <w:r w:rsidRPr="00C42312">
        <w:rPr>
          <w:rFonts w:ascii="Trebuchet MS" w:eastAsiaTheme="minorHAnsi" w:hAnsi="Trebuchet MS" w:cs="Times New Roman"/>
          <w:i/>
        </w:rPr>
        <w:t>)</w:t>
      </w:r>
    </w:p>
    <w:p w14:paraId="0873159C" w14:textId="77777777" w:rsidR="005131A6" w:rsidRPr="00C42312" w:rsidRDefault="005131A6" w:rsidP="005131A6">
      <w:pPr>
        <w:spacing w:after="0" w:line="240" w:lineRule="auto"/>
        <w:ind w:left="720"/>
        <w:contextualSpacing/>
        <w:jc w:val="both"/>
        <w:rPr>
          <w:rFonts w:ascii="Trebuchet MS" w:eastAsiaTheme="minorHAnsi" w:hAnsi="Trebuchet MS" w:cs="Times New Roman"/>
        </w:rPr>
      </w:pPr>
    </w:p>
    <w:p w14:paraId="4210C482" w14:textId="77777777" w:rsidR="005131A6" w:rsidRPr="00C42312" w:rsidRDefault="005131A6" w:rsidP="00F4254E">
      <w:pPr>
        <w:numPr>
          <w:ilvl w:val="0"/>
          <w:numId w:val="11"/>
        </w:numPr>
        <w:spacing w:after="0" w:line="240" w:lineRule="auto"/>
        <w:contextualSpacing/>
        <w:rPr>
          <w:rFonts w:ascii="Trebuchet MS" w:eastAsiaTheme="minorHAnsi" w:hAnsi="Trebuchet MS" w:cs="Times New Roman"/>
        </w:rPr>
      </w:pPr>
      <w:r w:rsidRPr="00C42312">
        <w:rPr>
          <w:rFonts w:ascii="Trebuchet MS" w:eastAsiaTheme="minorHAnsi" w:hAnsi="Trebuchet MS" w:cs="Times New Roman"/>
        </w:rPr>
        <w:t>Rezumatul proiectului (parțial, informațiile se vor prelua din sistemul informatic MySMIS 2021)</w:t>
      </w:r>
    </w:p>
    <w:p w14:paraId="184F89F8" w14:textId="77777777" w:rsidR="005131A6" w:rsidRPr="00C42312" w:rsidRDefault="005131A6" w:rsidP="005131A6">
      <w:pPr>
        <w:spacing w:after="0" w:line="240" w:lineRule="auto"/>
        <w:jc w:val="both"/>
        <w:rPr>
          <w:rFonts w:ascii="Trebuchet MS" w:eastAsiaTheme="minorHAnsi" w:hAnsi="Trebuchet MS" w:cstheme="minorBidi"/>
          <w:i/>
        </w:rPr>
      </w:pPr>
    </w:p>
    <w:p w14:paraId="3E6CA14C" w14:textId="77777777" w:rsidR="005131A6" w:rsidRPr="00C42312" w:rsidRDefault="005131A6" w:rsidP="005131A6">
      <w:pPr>
        <w:spacing w:after="0" w:line="240" w:lineRule="auto"/>
        <w:jc w:val="both"/>
        <w:rPr>
          <w:rFonts w:ascii="Trebuchet MS" w:eastAsiaTheme="minorHAnsi" w:hAnsi="Trebuchet MS" w:cstheme="minorBidi"/>
          <w:b/>
          <w:bCs/>
        </w:rPr>
      </w:pPr>
      <w:r w:rsidRPr="00C42312">
        <w:rPr>
          <w:rFonts w:ascii="Trebuchet MS" w:eastAsiaTheme="minorHAnsi" w:hAnsi="Trebuchet MS" w:cstheme="minorBidi"/>
          <w:b/>
          <w:bCs/>
        </w:rPr>
        <w:t>SECȚIUNE I – PERIOADA DE IMPLEMENTARE</w:t>
      </w:r>
    </w:p>
    <w:p w14:paraId="6874AEE8" w14:textId="77777777" w:rsidR="005131A6" w:rsidRPr="00C42312" w:rsidRDefault="005131A6" w:rsidP="005131A6">
      <w:pPr>
        <w:spacing w:after="0" w:line="240" w:lineRule="auto"/>
        <w:rPr>
          <w:rFonts w:ascii="Trebuchet MS" w:eastAsia="Times New Roman" w:hAnsi="Trebuchet MS" w:cs="Times New Roman"/>
        </w:rPr>
      </w:pPr>
    </w:p>
    <w:p w14:paraId="5F66F35D" w14:textId="77777777" w:rsidR="005131A6" w:rsidRPr="00C42312" w:rsidRDefault="005131A6" w:rsidP="00F4254E">
      <w:pPr>
        <w:numPr>
          <w:ilvl w:val="0"/>
          <w:numId w:val="10"/>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b/>
        </w:rPr>
        <w:t xml:space="preserve">Modificări ale contractului/deciziei de finanțare aprobate pe parcursul perioadei de raportare </w:t>
      </w:r>
      <w:r w:rsidRPr="00C42312">
        <w:rPr>
          <w:rFonts w:ascii="Trebuchet MS" w:eastAsiaTheme="minorHAnsi" w:hAnsi="Trebuchet MS" w:cstheme="minorBidi"/>
          <w:i/>
        </w:rPr>
        <w:t>(parțial, informațiile se vor prelua din sistemul informatic MySMIS 2021)</w:t>
      </w:r>
    </w:p>
    <w:p w14:paraId="0B932502" w14:textId="77777777" w:rsidR="005131A6" w:rsidRPr="00C42312" w:rsidRDefault="005131A6" w:rsidP="005131A6">
      <w:pPr>
        <w:spacing w:after="0" w:line="240" w:lineRule="auto"/>
        <w:jc w:val="both"/>
        <w:rPr>
          <w:rFonts w:ascii="Trebuchet MS" w:eastAsiaTheme="minorHAnsi" w:hAnsi="Trebuchet MS" w:cstheme="minorBidi"/>
          <w:b/>
        </w:rPr>
      </w:pPr>
    </w:p>
    <w:p w14:paraId="26FF789F" w14:textId="77777777" w:rsidR="005131A6" w:rsidRPr="00C42312" w:rsidRDefault="005131A6" w:rsidP="00F4254E">
      <w:pPr>
        <w:numPr>
          <w:ilvl w:val="0"/>
          <w:numId w:val="10"/>
        </w:numPr>
        <w:spacing w:after="0" w:line="240" w:lineRule="auto"/>
        <w:contextualSpacing/>
        <w:jc w:val="both"/>
        <w:rPr>
          <w:rFonts w:ascii="Trebuchet MS" w:eastAsiaTheme="minorHAnsi" w:hAnsi="Trebuchet MS" w:cstheme="minorBidi"/>
          <w:b/>
        </w:rPr>
      </w:pPr>
      <w:r w:rsidRPr="00C42312">
        <w:rPr>
          <w:rFonts w:ascii="Trebuchet MS" w:eastAsiaTheme="minorHAnsi" w:hAnsi="Trebuchet MS" w:cstheme="minorBidi"/>
          <w:b/>
        </w:rPr>
        <w:t xml:space="preserve">Calendar de raportare </w:t>
      </w:r>
    </w:p>
    <w:p w14:paraId="31C33CC3" w14:textId="77777777" w:rsidR="005131A6" w:rsidRPr="00C42312" w:rsidRDefault="005131A6" w:rsidP="005131A6">
      <w:pPr>
        <w:spacing w:after="0" w:line="240" w:lineRule="auto"/>
        <w:jc w:val="both"/>
        <w:rPr>
          <w:rFonts w:ascii="Trebuchet MS" w:eastAsiaTheme="minorHAnsi" w:hAnsi="Trebuchet MS" w:cstheme="minorBidi"/>
          <w:b/>
        </w:rPr>
      </w:pPr>
    </w:p>
    <w:p w14:paraId="29FEC5E1" w14:textId="77777777" w:rsidR="005131A6" w:rsidRPr="00C42312" w:rsidRDefault="005131A6" w:rsidP="00F4254E">
      <w:pPr>
        <w:numPr>
          <w:ilvl w:val="0"/>
          <w:numId w:val="10"/>
        </w:numPr>
        <w:spacing w:after="0" w:line="240" w:lineRule="auto"/>
        <w:contextualSpacing/>
        <w:rPr>
          <w:rFonts w:ascii="Trebuchet MS" w:eastAsia="Times New Roman" w:hAnsi="Trebuchet MS" w:cs="Times New Roman"/>
          <w:b/>
        </w:rPr>
      </w:pPr>
      <w:r w:rsidRPr="00C42312">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2DFA15B1" w14:textId="77777777" w:rsidR="005131A6" w:rsidRPr="00C42312" w:rsidRDefault="005131A6" w:rsidP="005131A6">
      <w:pPr>
        <w:spacing w:after="0" w:line="240" w:lineRule="auto"/>
        <w:rPr>
          <w:rFonts w:ascii="Trebuchet MS" w:eastAsia="Times New Roman" w:hAnsi="Trebuchet MS" w:cs="Times New Roman"/>
          <w:b/>
          <w:i/>
          <w:u w:val="single"/>
        </w:rPr>
      </w:pPr>
    </w:p>
    <w:p w14:paraId="6E1EEFAE" w14:textId="77777777" w:rsidR="005131A6" w:rsidRPr="00C42312" w:rsidRDefault="005131A6" w:rsidP="00F4254E">
      <w:pPr>
        <w:numPr>
          <w:ilvl w:val="1"/>
          <w:numId w:val="12"/>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 xml:space="preserve">Progresul înregistrat în implementarea activităților și rezultatele obținute în perioada de raportare </w:t>
      </w:r>
    </w:p>
    <w:p w14:paraId="33DDD1E2" w14:textId="77777777" w:rsidR="005131A6" w:rsidRPr="00C42312" w:rsidRDefault="005131A6" w:rsidP="00F4254E">
      <w:pPr>
        <w:numPr>
          <w:ilvl w:val="1"/>
          <w:numId w:val="12"/>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Abateri de la calendarul/graficul de implementare prevăzut în contractul de finanțare și riscuri identificate</w:t>
      </w:r>
    </w:p>
    <w:p w14:paraId="5FC9A5B0" w14:textId="77777777" w:rsidR="005131A6" w:rsidRPr="00C42312" w:rsidRDefault="005131A6" w:rsidP="005131A6">
      <w:pPr>
        <w:spacing w:after="0" w:line="240" w:lineRule="auto"/>
        <w:ind w:left="420"/>
        <w:contextualSpacing/>
        <w:jc w:val="both"/>
        <w:rPr>
          <w:rFonts w:ascii="Trebuchet MS" w:eastAsiaTheme="minorHAnsi" w:hAnsi="Trebuchet MS" w:cstheme="minorBidi"/>
          <w:i/>
        </w:rPr>
      </w:pPr>
    </w:p>
    <w:p w14:paraId="55E641EE" w14:textId="77777777" w:rsidR="005131A6" w:rsidRPr="00C42312" w:rsidRDefault="005131A6" w:rsidP="005131A6">
      <w:pPr>
        <w:spacing w:after="0" w:line="240" w:lineRule="auto"/>
        <w:jc w:val="both"/>
        <w:rPr>
          <w:rFonts w:ascii="Trebuchet MS" w:eastAsiaTheme="minorHAnsi" w:hAnsi="Trebuchet MS" w:cstheme="minorBidi"/>
          <w:i/>
        </w:rPr>
      </w:pPr>
    </w:p>
    <w:p w14:paraId="7D7C1E00" w14:textId="77777777" w:rsidR="005131A6" w:rsidRPr="00C42312" w:rsidRDefault="005131A6" w:rsidP="005131A6">
      <w:pPr>
        <w:spacing w:after="0" w:line="240" w:lineRule="auto"/>
        <w:jc w:val="both"/>
        <w:rPr>
          <w:rFonts w:ascii="Trebuchet MS" w:eastAsiaTheme="minorHAnsi" w:hAnsi="Trebuchet MS" w:cstheme="minorBidi"/>
          <w:b/>
          <w:bCs/>
        </w:rPr>
      </w:pPr>
      <w:r w:rsidRPr="00C42312">
        <w:rPr>
          <w:rFonts w:ascii="Trebuchet MS" w:eastAsiaTheme="minorHAnsi" w:hAnsi="Trebuchet MS" w:cstheme="minorBidi"/>
          <w:b/>
          <w:bCs/>
        </w:rPr>
        <w:t>4. Indicatori de realizare și indicatori de rezultat (</w:t>
      </w:r>
      <w:r w:rsidRPr="00C42312">
        <w:rPr>
          <w:rFonts w:ascii="Trebuchet MS" w:eastAsiaTheme="minorHAnsi" w:hAnsi="Trebuchet MS" w:cstheme="minorBidi"/>
        </w:rPr>
        <w:t>informațiile se vor prelua parțial din sistemul informatic MySMIS 2021</w:t>
      </w:r>
      <w:r w:rsidRPr="00C42312">
        <w:rPr>
          <w:rFonts w:ascii="Trebuchet MS" w:eastAsiaTheme="minorHAnsi" w:hAnsi="Trebuchet MS" w:cstheme="minorBidi"/>
          <w:b/>
          <w:bCs/>
        </w:rPr>
        <w:t>)</w:t>
      </w:r>
    </w:p>
    <w:p w14:paraId="1D97DE56" w14:textId="77777777" w:rsidR="005131A6" w:rsidRPr="00C42312" w:rsidRDefault="005131A6" w:rsidP="005131A6">
      <w:pPr>
        <w:spacing w:after="0" w:line="240" w:lineRule="auto"/>
        <w:jc w:val="both"/>
        <w:rPr>
          <w:rFonts w:ascii="Trebuchet MS" w:eastAsiaTheme="minorHAnsi" w:hAnsi="Trebuchet MS" w:cstheme="minorBidi"/>
          <w:i/>
        </w:rPr>
      </w:pPr>
      <w:r w:rsidRPr="00C42312">
        <w:rPr>
          <w:rFonts w:ascii="Trebuchet MS" w:eastAsiaTheme="minorHAnsi" w:hAnsi="Trebuchet MS" w:cstheme="minorBidi"/>
          <w:i/>
        </w:rPr>
        <w:t>Se vor completa:</w:t>
      </w:r>
    </w:p>
    <w:p w14:paraId="6639584A" w14:textId="77777777" w:rsidR="005131A6" w:rsidRPr="00C42312" w:rsidRDefault="005131A6" w:rsidP="00F4254E">
      <w:pPr>
        <w:numPr>
          <w:ilvl w:val="0"/>
          <w:numId w:val="13"/>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 xml:space="preserve">Valorile indicatorilor </w:t>
      </w:r>
      <w:r w:rsidRPr="00C42312">
        <w:rPr>
          <w:rFonts w:ascii="Trebuchet MS" w:eastAsiaTheme="minorHAnsi" w:hAnsi="Trebuchet MS" w:cstheme="minorBidi"/>
          <w:b/>
          <w:bCs/>
          <w:i/>
        </w:rPr>
        <w:t xml:space="preserve">asumați </w:t>
      </w:r>
      <w:r w:rsidRPr="00C42312">
        <w:rPr>
          <w:rFonts w:ascii="Trebuchet MS" w:eastAsiaTheme="minorHAnsi" w:hAnsi="Trebuchet MS" w:cstheme="minorBidi"/>
          <w:i/>
        </w:rPr>
        <w:t>conform Cererii de finanțare (informațiile se vor prelua din sistemul informatic MySMIS 2021)</w:t>
      </w:r>
    </w:p>
    <w:p w14:paraId="40FD00ED" w14:textId="77777777" w:rsidR="005131A6" w:rsidRPr="00C42312" w:rsidRDefault="005131A6" w:rsidP="00F4254E">
      <w:pPr>
        <w:numPr>
          <w:ilvl w:val="0"/>
          <w:numId w:val="13"/>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 xml:space="preserve">Valorile indicatorilor </w:t>
      </w:r>
      <w:r w:rsidRPr="00C42312">
        <w:rPr>
          <w:rFonts w:ascii="Trebuchet MS" w:eastAsiaTheme="minorHAnsi" w:hAnsi="Trebuchet MS" w:cstheme="minorBidi"/>
          <w:b/>
          <w:bCs/>
          <w:i/>
        </w:rPr>
        <w:t>realizați</w:t>
      </w:r>
      <w:r w:rsidRPr="00C42312">
        <w:rPr>
          <w:rFonts w:ascii="Trebuchet MS" w:eastAsiaTheme="minorHAnsi" w:hAnsi="Trebuchet MS" w:cstheme="minorBidi"/>
          <w:i/>
        </w:rPr>
        <w:t xml:space="preserve"> în perioada de raportare</w:t>
      </w:r>
    </w:p>
    <w:p w14:paraId="4519491B" w14:textId="77777777" w:rsidR="005131A6" w:rsidRPr="00C42312" w:rsidRDefault="005131A6" w:rsidP="00F4254E">
      <w:pPr>
        <w:numPr>
          <w:ilvl w:val="0"/>
          <w:numId w:val="13"/>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 xml:space="preserve">Valoarea agregată a indicatorilor (calcul a valorilor de indicatori realizați </w:t>
      </w:r>
      <w:r w:rsidRPr="00C42312">
        <w:rPr>
          <w:rFonts w:ascii="Trebuchet MS" w:eastAsiaTheme="minorHAnsi" w:hAnsi="Trebuchet MS" w:cstheme="minorBidi"/>
          <w:b/>
          <w:bCs/>
          <w:i/>
        </w:rPr>
        <w:t>validați</w:t>
      </w:r>
      <w:r w:rsidRPr="00C42312">
        <w:rPr>
          <w:rFonts w:ascii="Trebuchet MS" w:eastAsiaTheme="minorHAnsi" w:hAnsi="Trebuchet MS" w:cstheme="minorBidi"/>
          <w:i/>
        </w:rPr>
        <w:t xml:space="preserve"> din perioadele anterioare și cea actuală).</w:t>
      </w:r>
    </w:p>
    <w:p w14:paraId="761675CF" w14:textId="77777777" w:rsidR="005131A6" w:rsidRPr="00C42312" w:rsidRDefault="005131A6" w:rsidP="005131A6">
      <w:pPr>
        <w:spacing w:after="0" w:line="240" w:lineRule="auto"/>
        <w:jc w:val="both"/>
        <w:rPr>
          <w:rFonts w:ascii="Trebuchet MS" w:eastAsiaTheme="minorHAnsi" w:hAnsi="Trebuchet MS" w:cstheme="minorBidi"/>
          <w:b/>
          <w:bCs/>
        </w:rPr>
      </w:pPr>
    </w:p>
    <w:p w14:paraId="56B280B5" w14:textId="77777777" w:rsidR="005131A6" w:rsidRPr="00C42312" w:rsidRDefault="005131A6" w:rsidP="005131A6">
      <w:pPr>
        <w:spacing w:after="0" w:line="240" w:lineRule="auto"/>
        <w:ind w:left="284"/>
        <w:jc w:val="both"/>
        <w:rPr>
          <w:rFonts w:ascii="Trebuchet MS" w:eastAsiaTheme="minorHAnsi" w:hAnsi="Trebuchet MS" w:cstheme="minorBidi"/>
          <w:b/>
          <w:bCs/>
        </w:rPr>
      </w:pPr>
      <w:r w:rsidRPr="00C42312">
        <w:rPr>
          <w:rFonts w:ascii="Trebuchet MS" w:eastAsiaTheme="minorHAnsi" w:hAnsi="Trebuchet MS" w:cstheme="minorBidi"/>
          <w:b/>
          <w:bCs/>
        </w:rPr>
        <w:lastRenderedPageBreak/>
        <w:t>5. Indicatori suplimentari specifici apelului de proiecte, dacă este cazul (</w:t>
      </w:r>
      <w:r w:rsidRPr="00C42312">
        <w:rPr>
          <w:rFonts w:ascii="Trebuchet MS" w:eastAsiaTheme="minorHAnsi" w:hAnsi="Trebuchet MS" w:cstheme="minorBidi"/>
        </w:rPr>
        <w:t xml:space="preserve">Valorile indicatorilor asumați conform cererii de finanțare, Valorile indicatorilor revizuiți, dacă este cazul, valoare realizată în perioada de raportare, dacă este cazul - </w:t>
      </w:r>
      <w:r w:rsidRPr="00C42312">
        <w:rPr>
          <w:rFonts w:ascii="Trebuchet MS" w:eastAsiaTheme="minorHAnsi" w:hAnsi="Trebuchet MS" w:cstheme="minorBidi"/>
          <w:i/>
        </w:rPr>
        <w:t>parțial, informațiile se vor prelua din sistemul informatic MySMIS 2021)</w:t>
      </w:r>
    </w:p>
    <w:p w14:paraId="190078FF" w14:textId="77777777" w:rsidR="005131A6" w:rsidRPr="00C42312" w:rsidRDefault="005131A6" w:rsidP="005131A6">
      <w:pPr>
        <w:spacing w:after="0" w:line="240" w:lineRule="auto"/>
        <w:jc w:val="both"/>
        <w:rPr>
          <w:rFonts w:ascii="Trebuchet MS" w:eastAsiaTheme="minorHAnsi" w:hAnsi="Trebuchet MS" w:cstheme="minorBidi"/>
        </w:rPr>
      </w:pPr>
    </w:p>
    <w:p w14:paraId="422E8EED" w14:textId="77777777" w:rsidR="005131A6" w:rsidRPr="00C42312" w:rsidRDefault="005131A6" w:rsidP="005131A6">
      <w:pPr>
        <w:spacing w:after="0" w:line="240" w:lineRule="auto"/>
        <w:ind w:left="284"/>
        <w:jc w:val="both"/>
        <w:rPr>
          <w:rFonts w:ascii="Trebuchet MS" w:eastAsiaTheme="minorHAnsi" w:hAnsi="Trebuchet MS" w:cstheme="minorBidi"/>
          <w:b/>
          <w:bCs/>
        </w:rPr>
      </w:pPr>
      <w:r w:rsidRPr="00C42312">
        <w:rPr>
          <w:rFonts w:ascii="Trebuchet MS" w:eastAsiaTheme="minorHAnsi" w:hAnsi="Trebuchet MS" w:cstheme="minorBidi"/>
          <w:b/>
          <w:bCs/>
        </w:rPr>
        <w:t>6. Modificări,</w:t>
      </w:r>
      <w:r w:rsidRPr="00C42312">
        <w:rPr>
          <w:rFonts w:ascii="Trebuchet MS" w:eastAsiaTheme="minorHAnsi" w:hAnsi="Trebuchet MS" w:cstheme="minorBidi"/>
          <w:b/>
        </w:rPr>
        <w:t xml:space="preserve"> </w:t>
      </w:r>
      <w:r w:rsidRPr="00C42312">
        <w:rPr>
          <w:rFonts w:ascii="Trebuchet MS" w:eastAsiaTheme="minorHAnsi" w:hAnsi="Trebuchet MS" w:cstheme="minorBidi"/>
          <w:b/>
          <w:bCs/>
        </w:rPr>
        <w:t>în materie de indicatori, apărute pe parcursul implementării</w:t>
      </w:r>
    </w:p>
    <w:p w14:paraId="0F2DEE18" w14:textId="77777777" w:rsidR="005131A6" w:rsidRPr="00C42312" w:rsidRDefault="005131A6" w:rsidP="005131A6">
      <w:pPr>
        <w:spacing w:after="0" w:line="240" w:lineRule="auto"/>
        <w:jc w:val="both"/>
        <w:rPr>
          <w:rFonts w:ascii="Trebuchet MS" w:eastAsiaTheme="minorHAnsi" w:hAnsi="Trebuchet MS" w:cstheme="minorBidi"/>
          <w:b/>
          <w:bCs/>
        </w:rPr>
      </w:pPr>
    </w:p>
    <w:p w14:paraId="7013D9F2" w14:textId="77777777" w:rsidR="005131A6" w:rsidRPr="00C42312" w:rsidRDefault="005131A6" w:rsidP="00236E1F">
      <w:pPr>
        <w:spacing w:after="0" w:line="240" w:lineRule="auto"/>
        <w:ind w:left="284"/>
        <w:jc w:val="both"/>
        <w:rPr>
          <w:rFonts w:ascii="Trebuchet MS" w:eastAsiaTheme="minorHAnsi" w:hAnsi="Trebuchet MS" w:cstheme="minorBidi"/>
          <w:b/>
          <w:bCs/>
        </w:rPr>
      </w:pPr>
      <w:r w:rsidRPr="00C42312">
        <w:rPr>
          <w:rFonts w:ascii="Trebuchet MS" w:eastAsiaTheme="minorHAnsi" w:hAnsi="Trebuchet MS" w:cstheme="minorBidi"/>
          <w:b/>
          <w:bCs/>
        </w:rPr>
        <w:t xml:space="preserve">7. Grup țintă în perioada de raportare </w:t>
      </w:r>
    </w:p>
    <w:p w14:paraId="449D00D7" w14:textId="77777777" w:rsidR="005131A6" w:rsidRPr="00C42312" w:rsidRDefault="005131A6" w:rsidP="005131A6">
      <w:pPr>
        <w:spacing w:after="0" w:line="240" w:lineRule="auto"/>
        <w:ind w:left="720"/>
        <w:contextualSpacing/>
        <w:rPr>
          <w:rFonts w:ascii="Trebuchet MS" w:eastAsia="Times New Roman" w:hAnsi="Trebuchet MS" w:cs="Times New Roman"/>
          <w:bCs/>
        </w:rPr>
      </w:pPr>
    </w:p>
    <w:p w14:paraId="56360F8C" w14:textId="77777777" w:rsidR="005131A6" w:rsidRPr="00C42312" w:rsidRDefault="005131A6" w:rsidP="00236E1F">
      <w:pPr>
        <w:spacing w:after="0" w:line="240" w:lineRule="auto"/>
        <w:ind w:left="284"/>
        <w:jc w:val="both"/>
        <w:rPr>
          <w:rFonts w:ascii="Trebuchet MS" w:eastAsiaTheme="minorHAnsi" w:hAnsi="Trebuchet MS" w:cstheme="minorBidi"/>
          <w:i/>
          <w:iCs/>
        </w:rPr>
      </w:pPr>
      <w:r w:rsidRPr="00C42312">
        <w:rPr>
          <w:rFonts w:ascii="Trebuchet MS" w:eastAsiaTheme="minorHAnsi" w:hAnsi="Trebuchet MS" w:cstheme="minorBidi"/>
          <w:b/>
          <w:bCs/>
        </w:rPr>
        <w:t xml:space="preserve">8. Graficul de achiziții si stadiul derulării procedurilor de achiziții pe contracte (inclusiv contracte neeligibile conform Cererii de finanțare)  </w:t>
      </w:r>
      <w:r w:rsidRPr="00C42312">
        <w:rPr>
          <w:rFonts w:ascii="Trebuchet MS" w:eastAsiaTheme="minorHAnsi" w:hAnsi="Trebuchet MS" w:cstheme="minorBidi"/>
          <w:i/>
          <w:iCs/>
        </w:rPr>
        <w:t>(parțial, informațiile se vor prelua din sistemul informatic MySMIS 2021)</w:t>
      </w:r>
    </w:p>
    <w:p w14:paraId="72FF46B9" w14:textId="77777777" w:rsidR="005131A6" w:rsidRPr="00C42312" w:rsidRDefault="005131A6" w:rsidP="005131A6">
      <w:pPr>
        <w:spacing w:after="0" w:line="240" w:lineRule="auto"/>
        <w:jc w:val="both"/>
        <w:rPr>
          <w:rFonts w:ascii="Trebuchet MS" w:eastAsiaTheme="minorHAnsi" w:hAnsi="Trebuchet MS" w:cstheme="minorBidi"/>
          <w:b/>
          <w:i/>
        </w:rPr>
      </w:pPr>
    </w:p>
    <w:p w14:paraId="46491161" w14:textId="77777777" w:rsidR="005131A6" w:rsidRPr="00C42312" w:rsidRDefault="005131A6" w:rsidP="00236E1F">
      <w:pPr>
        <w:spacing w:after="0" w:line="240" w:lineRule="auto"/>
        <w:ind w:firstLine="284"/>
        <w:jc w:val="both"/>
        <w:rPr>
          <w:rFonts w:ascii="Trebuchet MS" w:eastAsiaTheme="minorHAnsi" w:hAnsi="Trebuchet MS" w:cstheme="minorBidi"/>
          <w:i/>
        </w:rPr>
      </w:pPr>
      <w:r w:rsidRPr="00C42312">
        <w:rPr>
          <w:rFonts w:ascii="Trebuchet MS" w:eastAsiaTheme="minorHAnsi" w:hAnsi="Trebuchet MS" w:cstheme="minorBidi"/>
          <w:b/>
        </w:rPr>
        <w:t>9. Informații privind contractele de achiziții semnate în cadrul proiectului și modificările la acestea</w:t>
      </w:r>
      <w:r w:rsidRPr="00C42312">
        <w:rPr>
          <w:rFonts w:ascii="Trebuchet MS" w:eastAsiaTheme="minorHAnsi" w:hAnsi="Trebuchet MS" w:cstheme="minorBidi"/>
          <w:i/>
        </w:rPr>
        <w:t xml:space="preserve"> (parțial, informațiile se vor prelua din sistemul informatic MySMIS 2021)</w:t>
      </w:r>
    </w:p>
    <w:p w14:paraId="7C2C9EE9" w14:textId="77777777" w:rsidR="005131A6" w:rsidRPr="00C42312" w:rsidRDefault="005131A6" w:rsidP="005131A6">
      <w:pPr>
        <w:spacing w:after="0" w:line="240" w:lineRule="auto"/>
        <w:ind w:left="720"/>
        <w:contextualSpacing/>
        <w:jc w:val="both"/>
        <w:rPr>
          <w:rFonts w:ascii="Trebuchet MS" w:eastAsiaTheme="minorHAnsi" w:hAnsi="Trebuchet MS" w:cstheme="minorBidi"/>
          <w:b/>
        </w:rPr>
      </w:pPr>
    </w:p>
    <w:p w14:paraId="56D94754" w14:textId="77777777" w:rsidR="005131A6" w:rsidRPr="00C42312" w:rsidRDefault="005131A6" w:rsidP="005131A6">
      <w:pPr>
        <w:spacing w:after="0" w:line="240" w:lineRule="auto"/>
        <w:jc w:val="both"/>
        <w:rPr>
          <w:rFonts w:ascii="Trebuchet MS" w:eastAsiaTheme="minorHAnsi" w:hAnsi="Trebuchet MS" w:cstheme="minorBidi"/>
          <w:b/>
          <w:u w:val="single"/>
        </w:rPr>
      </w:pPr>
      <w:r w:rsidRPr="00C42312" w:rsidDel="00007F30">
        <w:rPr>
          <w:rFonts w:ascii="Trebuchet MS" w:eastAsiaTheme="minorHAnsi" w:hAnsi="Trebuchet MS" w:cstheme="minorBidi"/>
          <w:b/>
        </w:rPr>
        <w:t xml:space="preserve"> </w:t>
      </w:r>
    </w:p>
    <w:p w14:paraId="689256ED" w14:textId="77777777" w:rsidR="005131A6" w:rsidRPr="00C42312" w:rsidRDefault="005131A6" w:rsidP="00236E1F">
      <w:pPr>
        <w:spacing w:after="0" w:line="240" w:lineRule="auto"/>
        <w:ind w:firstLine="284"/>
        <w:jc w:val="both"/>
        <w:rPr>
          <w:rFonts w:ascii="Trebuchet MS" w:eastAsiaTheme="minorHAnsi" w:hAnsi="Trebuchet MS" w:cstheme="minorBidi"/>
        </w:rPr>
      </w:pPr>
      <w:r w:rsidRPr="00C42312">
        <w:rPr>
          <w:rFonts w:ascii="Trebuchet MS" w:eastAsiaTheme="minorHAnsi" w:hAnsi="Trebuchet MS" w:cstheme="minorBidi"/>
          <w:b/>
          <w:bCs/>
        </w:rPr>
        <w:t xml:space="preserve">10. Situație avize, acorduri, autorizații, recepții și execuție contracte de achiziții, inclusiv dificultăți întâmpinate și întârzieri </w:t>
      </w:r>
      <w:r w:rsidRPr="00C42312">
        <w:rPr>
          <w:rFonts w:ascii="Trebuchet MS" w:eastAsiaTheme="minorHAnsi" w:hAnsi="Trebuchet MS" w:cstheme="minorBidi"/>
          <w:b/>
        </w:rPr>
        <w:t>(</w:t>
      </w:r>
      <w:r w:rsidRPr="00C42312">
        <w:rPr>
          <w:rFonts w:ascii="Trebuchet MS" w:eastAsiaTheme="minorHAnsi" w:hAnsi="Trebuchet MS" w:cstheme="minorBidi"/>
          <w:i/>
        </w:rPr>
        <w:t>parțial, informațiile se vor prelua din sistemul informatic MySMIS 2021)</w:t>
      </w:r>
    </w:p>
    <w:p w14:paraId="511DB423" w14:textId="77777777" w:rsidR="005131A6" w:rsidRPr="00C42312" w:rsidRDefault="005131A6" w:rsidP="005131A6">
      <w:pPr>
        <w:spacing w:after="0" w:line="240" w:lineRule="auto"/>
        <w:ind w:left="360"/>
        <w:jc w:val="both"/>
        <w:rPr>
          <w:rFonts w:ascii="Trebuchet MS" w:eastAsiaTheme="minorHAnsi" w:hAnsi="Trebuchet MS" w:cstheme="minorBidi"/>
          <w:i/>
        </w:rPr>
      </w:pPr>
    </w:p>
    <w:p w14:paraId="7B948E15" w14:textId="77777777" w:rsidR="005131A6" w:rsidRPr="00C42312" w:rsidRDefault="005131A6" w:rsidP="005131A6">
      <w:pPr>
        <w:spacing w:after="0" w:line="240" w:lineRule="auto"/>
        <w:jc w:val="both"/>
        <w:rPr>
          <w:rFonts w:ascii="Trebuchet MS" w:eastAsiaTheme="minorHAnsi" w:hAnsi="Trebuchet MS" w:cstheme="minorBidi"/>
        </w:rPr>
      </w:pPr>
    </w:p>
    <w:p w14:paraId="0D1BC700" w14:textId="77777777" w:rsidR="005131A6" w:rsidRPr="00C42312" w:rsidRDefault="005131A6" w:rsidP="00236E1F">
      <w:pPr>
        <w:spacing w:after="0" w:line="240" w:lineRule="auto"/>
        <w:ind w:firstLine="284"/>
        <w:jc w:val="both"/>
        <w:rPr>
          <w:rFonts w:ascii="Trebuchet MS" w:eastAsiaTheme="minorHAnsi" w:hAnsi="Trebuchet MS" w:cstheme="minorBidi"/>
          <w:bCs/>
          <w:i/>
        </w:rPr>
      </w:pPr>
      <w:r w:rsidRPr="00C42312">
        <w:rPr>
          <w:rFonts w:ascii="Trebuchet MS" w:eastAsiaTheme="minorHAnsi" w:hAnsi="Trebuchet MS" w:cstheme="minorBidi"/>
          <w:b/>
          <w:bCs/>
        </w:rPr>
        <w:t>11. Evidența echipamentelor (</w:t>
      </w:r>
      <w:r w:rsidRPr="00C42312">
        <w:rPr>
          <w:rFonts w:ascii="Trebuchet MS" w:eastAsiaTheme="minorHAnsi" w:hAnsi="Trebuchet MS" w:cstheme="minorBidi"/>
          <w:bCs/>
          <w:i/>
        </w:rPr>
        <w:t xml:space="preserve">contracte de furnizare sau alt tip de contracte în cadrul cărora se achiziționează și echipamente) </w:t>
      </w:r>
    </w:p>
    <w:p w14:paraId="7DADF8C7" w14:textId="77777777" w:rsidR="005131A6" w:rsidRPr="00C42312" w:rsidRDefault="005131A6" w:rsidP="005131A6">
      <w:pPr>
        <w:spacing w:after="0" w:line="240" w:lineRule="auto"/>
        <w:jc w:val="both"/>
        <w:rPr>
          <w:rFonts w:ascii="Trebuchet MS" w:eastAsiaTheme="minorHAnsi" w:hAnsi="Trebuchet MS" w:cstheme="minorBidi"/>
          <w:i/>
        </w:rPr>
      </w:pPr>
    </w:p>
    <w:p w14:paraId="162DE9D3" w14:textId="77777777" w:rsidR="005131A6" w:rsidRPr="00C42312" w:rsidRDefault="005131A6" w:rsidP="00236E1F">
      <w:pPr>
        <w:spacing w:after="0" w:line="240" w:lineRule="auto"/>
        <w:ind w:firstLine="284"/>
        <w:jc w:val="both"/>
        <w:rPr>
          <w:rFonts w:ascii="Trebuchet MS" w:eastAsiaTheme="minorHAnsi" w:hAnsi="Trebuchet MS" w:cstheme="minorBidi"/>
          <w:i/>
        </w:rPr>
      </w:pPr>
      <w:r w:rsidRPr="00C42312">
        <w:rPr>
          <w:rFonts w:ascii="Trebuchet MS" w:eastAsiaTheme="minorHAnsi" w:hAnsi="Trebuchet MS" w:cstheme="minorBidi"/>
          <w:b/>
        </w:rPr>
        <w:t xml:space="preserve">12. Stadiul garanțiilor de bună execuție și penalităților aferente contractelor de achiziții </w:t>
      </w:r>
      <w:r w:rsidRPr="00C42312">
        <w:rPr>
          <w:rFonts w:ascii="Trebuchet MS" w:eastAsiaTheme="minorHAnsi" w:hAnsi="Trebuchet MS" w:cstheme="minorBidi"/>
          <w:i/>
        </w:rPr>
        <w:t>(parțial, informațiile se vor prelua din sistemul informatic MySMIS 2021)</w:t>
      </w:r>
    </w:p>
    <w:p w14:paraId="7A6FFD1E" w14:textId="77777777" w:rsidR="005131A6" w:rsidRPr="00C42312" w:rsidRDefault="005131A6" w:rsidP="005131A6">
      <w:pPr>
        <w:spacing w:after="0" w:line="240" w:lineRule="auto"/>
        <w:jc w:val="both"/>
        <w:rPr>
          <w:rFonts w:ascii="Trebuchet MS" w:eastAsiaTheme="minorHAnsi" w:hAnsi="Trebuchet MS" w:cstheme="minorBidi"/>
          <w:i/>
        </w:rPr>
      </w:pPr>
    </w:p>
    <w:p w14:paraId="1DD10A30" w14:textId="173675D2" w:rsidR="005131A6" w:rsidRPr="00C42312" w:rsidRDefault="005131A6" w:rsidP="00236E1F">
      <w:pPr>
        <w:spacing w:after="0" w:line="240" w:lineRule="auto"/>
        <w:ind w:left="284"/>
        <w:jc w:val="both"/>
        <w:rPr>
          <w:rFonts w:ascii="Trebuchet MS" w:eastAsiaTheme="minorHAnsi" w:hAnsi="Trebuchet MS" w:cstheme="minorBidi"/>
          <w:b/>
          <w:bCs/>
        </w:rPr>
      </w:pPr>
      <w:r w:rsidRPr="00C42312">
        <w:rPr>
          <w:rFonts w:ascii="Trebuchet MS" w:eastAsiaTheme="minorHAnsi" w:hAnsi="Trebuchet MS" w:cstheme="minorBidi"/>
          <w:b/>
          <w:bCs/>
        </w:rPr>
        <w:t>13. Resurse umane implicate în activitățile raportate (echipa de management + echipa de implementare), implicarea efectivă a partenerilor responsabili pentru implementarea activității</w:t>
      </w:r>
    </w:p>
    <w:p w14:paraId="7780A734" w14:textId="77777777" w:rsidR="005131A6" w:rsidRPr="00C42312" w:rsidRDefault="005131A6" w:rsidP="005131A6">
      <w:pPr>
        <w:spacing w:after="0" w:line="240" w:lineRule="auto"/>
        <w:ind w:left="720"/>
        <w:contextualSpacing/>
        <w:jc w:val="both"/>
        <w:rPr>
          <w:rFonts w:ascii="Trebuchet MS" w:eastAsiaTheme="minorHAnsi" w:hAnsi="Trebuchet MS" w:cstheme="minorBidi"/>
          <w:b/>
        </w:rPr>
      </w:pPr>
    </w:p>
    <w:p w14:paraId="1D9B78F1" w14:textId="138FA540" w:rsidR="005131A6" w:rsidRPr="00C42312" w:rsidRDefault="005131A6" w:rsidP="00236E1F">
      <w:pPr>
        <w:spacing w:after="0" w:line="240" w:lineRule="auto"/>
        <w:ind w:firstLine="284"/>
        <w:jc w:val="both"/>
        <w:rPr>
          <w:rFonts w:ascii="Trebuchet MS" w:eastAsiaTheme="minorHAnsi" w:hAnsi="Trebuchet MS" w:cstheme="minorBidi"/>
          <w:b/>
        </w:rPr>
      </w:pPr>
      <w:r w:rsidRPr="00C42312">
        <w:rPr>
          <w:rFonts w:ascii="Trebuchet MS" w:eastAsiaTheme="minorHAnsi" w:hAnsi="Trebuchet MS" w:cstheme="minorBidi"/>
          <w:b/>
        </w:rPr>
        <w:t>14. Respectarea prevederilor privind ajutorul de stat/de minimis</w:t>
      </w:r>
      <w:r w:rsidR="00A56CF5" w:rsidRPr="00C42312">
        <w:rPr>
          <w:rFonts w:ascii="Trebuchet MS" w:eastAsiaTheme="minorHAnsi" w:hAnsi="Trebuchet MS" w:cstheme="minorBidi"/>
          <w:b/>
        </w:rPr>
        <w:t>(daca este cazul)</w:t>
      </w:r>
    </w:p>
    <w:p w14:paraId="707B838C" w14:textId="77777777" w:rsidR="005131A6" w:rsidRPr="00C42312" w:rsidRDefault="005131A6" w:rsidP="005131A6">
      <w:pPr>
        <w:spacing w:after="0" w:line="240" w:lineRule="auto"/>
        <w:jc w:val="both"/>
        <w:rPr>
          <w:rFonts w:ascii="Trebuchet MS" w:eastAsiaTheme="minorHAnsi" w:hAnsi="Trebuchet MS" w:cstheme="minorBidi"/>
          <w:b/>
        </w:rPr>
      </w:pPr>
    </w:p>
    <w:p w14:paraId="3FDB9BAA" w14:textId="77777777" w:rsidR="005131A6" w:rsidRPr="00C42312" w:rsidRDefault="005131A6" w:rsidP="00236E1F">
      <w:pPr>
        <w:spacing w:after="0" w:line="240" w:lineRule="auto"/>
        <w:ind w:firstLine="284"/>
        <w:jc w:val="both"/>
        <w:rPr>
          <w:rFonts w:ascii="Trebuchet MS" w:eastAsiaTheme="minorHAnsi" w:hAnsi="Trebuchet MS" w:cstheme="minorBidi"/>
          <w:b/>
        </w:rPr>
      </w:pPr>
      <w:r w:rsidRPr="00C42312">
        <w:rPr>
          <w:rFonts w:ascii="Trebuchet MS" w:eastAsiaTheme="minorHAnsi" w:hAnsi="Trebuchet MS" w:cstheme="minorBidi"/>
          <w:b/>
        </w:rPr>
        <w:t>15. Respectarea cerințelor cu privire la comunicarea și vizibilitatea sprijinului din fonduri acordat în cadrul proiectului</w:t>
      </w:r>
    </w:p>
    <w:p w14:paraId="66EFA884" w14:textId="77777777" w:rsidR="005131A6" w:rsidRPr="00C42312" w:rsidRDefault="005131A6" w:rsidP="005131A6">
      <w:pPr>
        <w:spacing w:after="0" w:line="240" w:lineRule="auto"/>
        <w:jc w:val="both"/>
        <w:rPr>
          <w:rFonts w:ascii="Trebuchet MS" w:eastAsiaTheme="minorHAnsi" w:hAnsi="Trebuchet MS" w:cstheme="minorBidi"/>
          <w:b/>
        </w:rPr>
      </w:pPr>
    </w:p>
    <w:p w14:paraId="1320AF0A" w14:textId="77777777" w:rsidR="005131A6" w:rsidRPr="00C42312" w:rsidRDefault="005131A6" w:rsidP="00236E1F">
      <w:pPr>
        <w:spacing w:after="0" w:line="240" w:lineRule="auto"/>
        <w:ind w:firstLine="284"/>
        <w:jc w:val="both"/>
        <w:rPr>
          <w:rFonts w:ascii="Trebuchet MS" w:eastAsiaTheme="minorHAnsi" w:hAnsi="Trebuchet MS" w:cstheme="minorBidi"/>
          <w:i/>
        </w:rPr>
      </w:pPr>
      <w:r w:rsidRPr="00C42312">
        <w:rPr>
          <w:rFonts w:ascii="Trebuchet MS" w:eastAsiaTheme="minorHAnsi" w:hAnsi="Trebuchet MS" w:cstheme="minorBidi"/>
          <w:b/>
        </w:rPr>
        <w:t>16. Principii orizontale și teme secundare (</w:t>
      </w:r>
      <w:r w:rsidRPr="00C42312">
        <w:rPr>
          <w:rFonts w:ascii="Trebuchet MS" w:eastAsiaTheme="minorHAnsi" w:hAnsi="Trebuchet MS" w:cstheme="minorBidi"/>
          <w:bCs/>
        </w:rPr>
        <w:t>informațiile din cererea de finanțare, informații privind realizarea efectivă în perioada de raportare)  (parțial</w:t>
      </w:r>
      <w:r w:rsidRPr="00C42312">
        <w:rPr>
          <w:rFonts w:ascii="Trebuchet MS" w:eastAsiaTheme="minorHAnsi" w:hAnsi="Trebuchet MS" w:cstheme="minorBidi"/>
          <w:b/>
        </w:rPr>
        <w:t xml:space="preserve"> - </w:t>
      </w:r>
      <w:r w:rsidRPr="00C42312">
        <w:rPr>
          <w:rFonts w:ascii="Trebuchet MS" w:eastAsiaTheme="minorHAnsi" w:hAnsi="Trebuchet MS" w:cstheme="minorBidi"/>
          <w:i/>
        </w:rPr>
        <w:t>informațiile se vor prelua din sistemul informatic MySMIS 2021)</w:t>
      </w:r>
    </w:p>
    <w:p w14:paraId="67E7D95D" w14:textId="77777777" w:rsidR="005131A6" w:rsidRPr="00C42312" w:rsidRDefault="005131A6" w:rsidP="005131A6">
      <w:pPr>
        <w:spacing w:after="0" w:line="240" w:lineRule="auto"/>
        <w:jc w:val="both"/>
        <w:rPr>
          <w:rFonts w:ascii="Trebuchet MS" w:eastAsiaTheme="minorHAnsi" w:hAnsi="Trebuchet MS" w:cstheme="minorBidi"/>
          <w:b/>
        </w:rPr>
      </w:pPr>
    </w:p>
    <w:p w14:paraId="448AB09B"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 xml:space="preserve">16.1 Egalitatea de șanse </w:t>
      </w:r>
    </w:p>
    <w:p w14:paraId="17A612C3"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592A7E42"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16.2 Respectarea drepturilor fundamentale</w:t>
      </w:r>
    </w:p>
    <w:p w14:paraId="4E3A8563" w14:textId="77777777" w:rsidR="005131A6" w:rsidRPr="00C42312" w:rsidRDefault="005131A6" w:rsidP="005131A6">
      <w:pPr>
        <w:spacing w:after="0" w:line="240" w:lineRule="auto"/>
        <w:jc w:val="both"/>
        <w:rPr>
          <w:rFonts w:ascii="Trebuchet MS" w:eastAsiaTheme="minorHAnsi" w:hAnsi="Trebuchet MS" w:cstheme="minorBidi"/>
          <w:b/>
        </w:rPr>
      </w:pPr>
    </w:p>
    <w:p w14:paraId="361C17E2"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16.3 Promovarea egalității de gen</w:t>
      </w:r>
    </w:p>
    <w:p w14:paraId="6ECD08AC"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4AD2AAF1"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16.4 Dezvoltarea durabilă</w:t>
      </w:r>
    </w:p>
    <w:p w14:paraId="0EF4AE27"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5BC9D666"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16.5 Non-discriminare</w:t>
      </w:r>
    </w:p>
    <w:p w14:paraId="6932E4CA"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607FFC23"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16.6 Accesibilitatea pentru persoanele cu dizabilități</w:t>
      </w:r>
    </w:p>
    <w:p w14:paraId="28F8B3FE"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681DD29D" w14:textId="3889DB4B"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16.7 Aspecte de mediu (inclusiv aplicarea Directivei 2011/92/UE a Parlamentului European și a Consiliului). DNSH (informațiile se vor prelua din sistemul informatic MySMIS 2021)</w:t>
      </w:r>
    </w:p>
    <w:p w14:paraId="5B25CBD7"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5409EC24"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lastRenderedPageBreak/>
        <w:t>16.8 Măsuri de evitare și reducere a efectelor reziduale (Directiva SEA - Directiva 2001/42/CE privind evaluarea efectelor anumitor planuri și programe asupra mediului) (informațiile se vor prelua din sistemul informatic MySMIS 2021);</w:t>
      </w:r>
    </w:p>
    <w:p w14:paraId="1BB516A5" w14:textId="77777777" w:rsidR="005131A6" w:rsidRPr="00C42312" w:rsidRDefault="005131A6" w:rsidP="005131A6">
      <w:pPr>
        <w:spacing w:after="0" w:line="240" w:lineRule="auto"/>
        <w:jc w:val="both"/>
        <w:rPr>
          <w:rFonts w:ascii="Trebuchet MS" w:eastAsiaTheme="minorHAnsi" w:hAnsi="Trebuchet MS" w:cstheme="minorBidi"/>
          <w:b/>
        </w:rPr>
      </w:pPr>
    </w:p>
    <w:p w14:paraId="0D326B32"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16.9 Principiul „do no significant harm” – DNSH</w:t>
      </w:r>
    </w:p>
    <w:p w14:paraId="624719EE" w14:textId="77777777" w:rsidR="005131A6" w:rsidRPr="00C42312" w:rsidRDefault="005131A6" w:rsidP="005131A6">
      <w:pPr>
        <w:spacing w:after="0" w:line="240" w:lineRule="auto"/>
        <w:ind w:left="720"/>
        <w:contextualSpacing/>
        <w:rPr>
          <w:rFonts w:ascii="Trebuchet MS" w:eastAsiaTheme="minorHAnsi" w:hAnsi="Trebuchet MS" w:cstheme="minorBidi"/>
          <w:b/>
        </w:rPr>
      </w:pPr>
    </w:p>
    <w:p w14:paraId="5CBAA536"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16.10 Teme secundare</w:t>
      </w:r>
    </w:p>
    <w:p w14:paraId="7F60FC14" w14:textId="77777777" w:rsidR="005131A6" w:rsidRPr="00C42312" w:rsidRDefault="005131A6" w:rsidP="005131A6">
      <w:pPr>
        <w:spacing w:after="0" w:line="240" w:lineRule="auto"/>
        <w:jc w:val="both"/>
        <w:rPr>
          <w:rFonts w:ascii="Trebuchet MS" w:eastAsiaTheme="minorHAnsi" w:hAnsi="Trebuchet MS" w:cstheme="minorBidi"/>
          <w:b/>
        </w:rPr>
      </w:pPr>
    </w:p>
    <w:p w14:paraId="46B387F2" w14:textId="77777777" w:rsidR="005131A6" w:rsidRPr="00C42312" w:rsidRDefault="005131A6" w:rsidP="005131A6">
      <w:pPr>
        <w:spacing w:after="0" w:line="240" w:lineRule="auto"/>
        <w:ind w:left="426"/>
        <w:jc w:val="both"/>
        <w:rPr>
          <w:rFonts w:ascii="Trebuchet MS" w:eastAsiaTheme="minorHAnsi" w:hAnsi="Trebuchet MS" w:cstheme="minorBidi"/>
          <w:i/>
        </w:rPr>
      </w:pPr>
      <w:r w:rsidRPr="00C42312">
        <w:rPr>
          <w:rFonts w:ascii="Trebuchet MS" w:eastAsiaTheme="minorHAnsi" w:hAnsi="Trebuchet MS" w:cstheme="minorBidi"/>
          <w:b/>
        </w:rPr>
        <w:t>17. Stadiul implementării recomandărilor formulate în cadrul vizitei/vizitelor de verificare la fața locului efectuate în perioada de raportare/ recomandărilor formulate la aprobarea rapoartelor de progres anterioare (</w:t>
      </w:r>
      <w:r w:rsidRPr="00C42312">
        <w:rPr>
          <w:rFonts w:ascii="Trebuchet MS" w:eastAsiaTheme="minorHAnsi" w:hAnsi="Trebuchet MS" w:cstheme="minorBidi"/>
          <w:i/>
        </w:rPr>
        <w:t>parțial, informațiile se vor prelua din sistemul informatic MySMIS 2021)</w:t>
      </w:r>
    </w:p>
    <w:p w14:paraId="70733257" w14:textId="77777777" w:rsidR="005131A6" w:rsidRPr="00C42312" w:rsidRDefault="005131A6" w:rsidP="005131A6">
      <w:pPr>
        <w:spacing w:after="0" w:line="240" w:lineRule="auto"/>
        <w:jc w:val="both"/>
        <w:rPr>
          <w:rFonts w:ascii="Trebuchet MS" w:eastAsiaTheme="minorHAnsi" w:hAnsi="Trebuchet MS" w:cstheme="minorBidi"/>
          <w:b/>
          <w:bCs/>
        </w:rPr>
      </w:pPr>
    </w:p>
    <w:p w14:paraId="0E5F353C" w14:textId="77777777" w:rsidR="005131A6" w:rsidRPr="00C42312" w:rsidRDefault="005131A6" w:rsidP="005131A6">
      <w:pPr>
        <w:spacing w:after="0" w:line="240" w:lineRule="auto"/>
        <w:ind w:left="426"/>
        <w:jc w:val="both"/>
        <w:rPr>
          <w:rFonts w:ascii="Trebuchet MS" w:eastAsiaTheme="minorHAnsi" w:hAnsi="Trebuchet MS" w:cstheme="minorBidi"/>
          <w:i/>
        </w:rPr>
      </w:pPr>
      <w:r w:rsidRPr="00C42312">
        <w:rPr>
          <w:rFonts w:ascii="Trebuchet MS" w:eastAsiaTheme="minorHAnsi" w:hAnsi="Trebuchet MS" w:cstheme="minorBidi"/>
          <w:b/>
          <w:bCs/>
        </w:rPr>
        <w:t xml:space="preserve">18.Stadiul îndeplinirii INDICATORILOR DE ETAPĂ </w:t>
      </w:r>
      <w:r w:rsidRPr="00C42312">
        <w:rPr>
          <w:rFonts w:ascii="Trebuchet MS" w:eastAsiaTheme="minorHAnsi" w:hAnsi="Trebuchet MS" w:cstheme="minorBidi"/>
          <w:b/>
        </w:rPr>
        <w:t>(</w:t>
      </w:r>
      <w:r w:rsidRPr="00C42312">
        <w:rPr>
          <w:rFonts w:ascii="Trebuchet MS" w:eastAsiaTheme="minorHAnsi" w:hAnsi="Trebuchet MS" w:cstheme="minorBidi"/>
          <w:i/>
        </w:rPr>
        <w:t>parțial, informațiile se vor prelua din sistemul informatic MySMIS 2021)</w:t>
      </w:r>
    </w:p>
    <w:p w14:paraId="7589FB90" w14:textId="77777777" w:rsidR="005131A6" w:rsidRPr="00C42312" w:rsidRDefault="005131A6" w:rsidP="005131A6">
      <w:pPr>
        <w:spacing w:after="0" w:line="240" w:lineRule="auto"/>
        <w:ind w:left="720"/>
        <w:contextualSpacing/>
        <w:rPr>
          <w:rFonts w:ascii="Trebuchet MS" w:eastAsiaTheme="minorHAnsi" w:hAnsi="Trebuchet MS" w:cstheme="minorBidi"/>
          <w:i/>
        </w:rPr>
      </w:pPr>
    </w:p>
    <w:p w14:paraId="4984A911" w14:textId="77777777" w:rsidR="005131A6" w:rsidRPr="00C42312" w:rsidRDefault="005131A6" w:rsidP="005131A6">
      <w:pPr>
        <w:spacing w:after="0" w:line="240" w:lineRule="auto"/>
        <w:ind w:left="426"/>
        <w:rPr>
          <w:rFonts w:ascii="Trebuchet MS" w:eastAsiaTheme="minorHAnsi" w:hAnsi="Trebuchet MS" w:cs="Times New Roman"/>
          <w:b/>
        </w:rPr>
      </w:pPr>
      <w:r w:rsidRPr="00C42312">
        <w:rPr>
          <w:rFonts w:ascii="Trebuchet MS" w:eastAsiaTheme="minorHAnsi" w:hAnsi="Trebuchet MS" w:cs="Times New Roman"/>
          <w:b/>
        </w:rPr>
        <w:t xml:space="preserve">19.  Abateri/întârzieri față de planul de monitorizare </w:t>
      </w:r>
    </w:p>
    <w:p w14:paraId="0156BE6E" w14:textId="77777777" w:rsidR="005131A6" w:rsidRPr="00C42312" w:rsidRDefault="005131A6" w:rsidP="005131A6">
      <w:pPr>
        <w:spacing w:after="0" w:line="240" w:lineRule="auto"/>
        <w:ind w:left="720"/>
        <w:contextualSpacing/>
        <w:rPr>
          <w:rFonts w:ascii="Trebuchet MS" w:eastAsiaTheme="minorHAnsi" w:hAnsi="Trebuchet MS" w:cstheme="minorBidi"/>
          <w:i/>
        </w:rPr>
      </w:pPr>
      <w:r w:rsidRPr="00C42312" w:rsidDel="00F81962">
        <w:rPr>
          <w:rFonts w:ascii="Trebuchet MS" w:eastAsiaTheme="minorHAnsi" w:hAnsi="Trebuchet MS" w:cstheme="minorBidi"/>
          <w:i/>
        </w:rPr>
        <w:t xml:space="preserve"> </w:t>
      </w:r>
    </w:p>
    <w:p w14:paraId="77D43FD9" w14:textId="77777777" w:rsidR="005131A6" w:rsidRPr="00C42312" w:rsidRDefault="005131A6" w:rsidP="005131A6">
      <w:pPr>
        <w:spacing w:after="0" w:line="240" w:lineRule="auto"/>
        <w:ind w:left="426"/>
        <w:jc w:val="both"/>
        <w:rPr>
          <w:rFonts w:ascii="Trebuchet MS" w:eastAsiaTheme="minorHAnsi" w:hAnsi="Trebuchet MS" w:cstheme="minorBidi"/>
          <w:b/>
        </w:rPr>
      </w:pPr>
      <w:r w:rsidRPr="00C42312">
        <w:rPr>
          <w:rFonts w:ascii="Trebuchet MS" w:eastAsiaTheme="minorHAnsi" w:hAnsi="Trebuchet MS" w:cstheme="minorBidi"/>
          <w:b/>
        </w:rPr>
        <w:t>20. Beneficiarul/ partenerul ……………….. are calitatea de beneficiar/ partener în următoarele proiecte finanțate din alte programe</w:t>
      </w:r>
    </w:p>
    <w:p w14:paraId="24A26963" w14:textId="77777777" w:rsidR="005131A6" w:rsidRPr="00C42312" w:rsidRDefault="005131A6" w:rsidP="005131A6">
      <w:pPr>
        <w:spacing w:after="0" w:line="240" w:lineRule="auto"/>
        <w:ind w:left="720"/>
        <w:contextualSpacing/>
        <w:rPr>
          <w:rFonts w:ascii="Trebuchet MS" w:eastAsiaTheme="minorHAnsi" w:hAnsi="Trebuchet MS" w:cstheme="minorBidi"/>
          <w:b/>
        </w:rPr>
      </w:pPr>
    </w:p>
    <w:p w14:paraId="0E8EDEEE" w14:textId="77777777" w:rsidR="005131A6" w:rsidRPr="00C42312" w:rsidRDefault="005131A6" w:rsidP="005131A6">
      <w:pPr>
        <w:spacing w:after="240" w:line="240" w:lineRule="auto"/>
        <w:ind w:left="426"/>
        <w:jc w:val="both"/>
        <w:rPr>
          <w:rFonts w:ascii="Trebuchet MS" w:eastAsiaTheme="minorHAnsi" w:hAnsi="Trebuchet MS" w:cstheme="minorBidi"/>
          <w:b/>
        </w:rPr>
      </w:pPr>
      <w:r w:rsidRPr="00C42312">
        <w:rPr>
          <w:rFonts w:ascii="Trebuchet MS" w:eastAsiaTheme="minorHAnsi" w:hAnsi="Trebuchet MS" w:cstheme="minorBidi"/>
          <w:b/>
        </w:rPr>
        <w:t xml:space="preserve">21. Documente justificative, după caz: </w:t>
      </w:r>
    </w:p>
    <w:p w14:paraId="1A0B0C7B" w14:textId="77777777" w:rsidR="005131A6" w:rsidRPr="00C42312" w:rsidRDefault="005131A6" w:rsidP="005131A6">
      <w:pPr>
        <w:spacing w:after="240" w:line="240" w:lineRule="auto"/>
        <w:jc w:val="both"/>
        <w:rPr>
          <w:rFonts w:ascii="Trebuchet MS" w:eastAsia="Times New Roman" w:hAnsi="Trebuchet MS" w:cs="Times New Roman"/>
          <w:i/>
          <w:lang w:eastAsia="ro-RO"/>
        </w:rPr>
      </w:pPr>
      <w:r w:rsidRPr="00C42312">
        <w:rPr>
          <w:rFonts w:ascii="Trebuchet MS" w:eastAsia="Times New Roman" w:hAnsi="Trebuchet MS" w:cs="Times New Roman"/>
          <w:i/>
          <w:lang w:eastAsia="ro-RO"/>
        </w:rPr>
        <w:t>Toate documentele justificative vor fi organizate pe categorii de activități/subactivități/ rezultate obținute. Dosarele de grup țintă vor fi organizate astfel: pentru fiecare persoană va fi creat un document scanat care să conțină FIG urmat de documentele justificative aferente.</w:t>
      </w:r>
    </w:p>
    <w:p w14:paraId="6A438667" w14:textId="77777777" w:rsidR="005131A6" w:rsidRPr="00C42312" w:rsidRDefault="005131A6" w:rsidP="005131A6">
      <w:pPr>
        <w:spacing w:after="0" w:line="240" w:lineRule="auto"/>
        <w:ind w:left="426"/>
        <w:jc w:val="both"/>
        <w:rPr>
          <w:rFonts w:ascii="Trebuchet MS" w:eastAsiaTheme="minorHAnsi" w:hAnsi="Trebuchet MS" w:cstheme="minorBidi"/>
          <w:b/>
          <w:bCs/>
        </w:rPr>
      </w:pPr>
      <w:r w:rsidRPr="00C42312">
        <w:rPr>
          <w:rFonts w:ascii="Trebuchet MS" w:eastAsiaTheme="minorHAnsi" w:hAnsi="Trebuchet MS" w:cstheme="minorBidi"/>
          <w:b/>
          <w:bCs/>
        </w:rPr>
        <w:t xml:space="preserve">22. OBSERVAȚII IMPORTANTE PENTRU SUCCESUL PROIECTULUI / PROPUNERI PENTRU PERIOADA URMĂTOARE ÎN VEDEREA PREÎNTÂMPINĂRII EVENTUALELOR DEFICIENȚE LA MOMENTUL RAPORTĂRII </w:t>
      </w:r>
    </w:p>
    <w:p w14:paraId="3B87FDB4" w14:textId="77777777" w:rsidR="005131A6" w:rsidRPr="00C42312" w:rsidRDefault="005131A6" w:rsidP="005131A6">
      <w:pPr>
        <w:rPr>
          <w:rFonts w:ascii="Trebuchet MS" w:eastAsiaTheme="minorHAnsi" w:hAnsi="Trebuchet MS" w:cstheme="minorBidi"/>
          <w:b/>
        </w:rPr>
      </w:pPr>
    </w:p>
    <w:p w14:paraId="6B1CA586" w14:textId="77777777" w:rsidR="005131A6" w:rsidRPr="00C42312" w:rsidRDefault="005131A6" w:rsidP="005131A6">
      <w:p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rPr>
        <w:t>SECTIUNEA a II-a – PERIOADA POST-IMPLEMENTARE</w:t>
      </w:r>
    </w:p>
    <w:p w14:paraId="4506FC4B" w14:textId="77777777" w:rsidR="005131A6" w:rsidRPr="00C42312" w:rsidRDefault="005131A6" w:rsidP="005131A6">
      <w:pPr>
        <w:spacing w:after="0" w:line="240" w:lineRule="auto"/>
        <w:jc w:val="both"/>
        <w:rPr>
          <w:rFonts w:ascii="Trebuchet MS" w:eastAsiaTheme="minorHAnsi" w:hAnsi="Trebuchet MS" w:cstheme="minorBidi"/>
          <w:b/>
        </w:rPr>
      </w:pPr>
    </w:p>
    <w:p w14:paraId="38099167" w14:textId="77777777" w:rsidR="005131A6" w:rsidRPr="00C42312" w:rsidRDefault="005131A6" w:rsidP="00F4254E">
      <w:pPr>
        <w:numPr>
          <w:ilvl w:val="0"/>
          <w:numId w:val="14"/>
        </w:numPr>
        <w:spacing w:after="0" w:line="240" w:lineRule="auto"/>
        <w:contextualSpacing/>
        <w:jc w:val="both"/>
        <w:rPr>
          <w:rFonts w:ascii="Trebuchet MS" w:eastAsiaTheme="minorHAnsi" w:hAnsi="Trebuchet MS" w:cstheme="minorBidi"/>
          <w:b/>
        </w:rPr>
      </w:pPr>
      <w:r w:rsidRPr="00C42312">
        <w:rPr>
          <w:rFonts w:ascii="Trebuchet MS" w:eastAsiaTheme="minorHAnsi" w:hAnsi="Trebuchet MS" w:cstheme="minorBidi"/>
          <w:b/>
        </w:rPr>
        <w:t>PERIOADA DE RAPORTARE</w:t>
      </w:r>
    </w:p>
    <w:p w14:paraId="621BF32F" w14:textId="77777777" w:rsidR="005131A6" w:rsidRPr="00C42312" w:rsidRDefault="005131A6" w:rsidP="005131A6">
      <w:pPr>
        <w:spacing w:after="0" w:line="240" w:lineRule="auto"/>
        <w:jc w:val="both"/>
        <w:rPr>
          <w:rFonts w:ascii="Trebuchet MS" w:eastAsiaTheme="minorHAnsi" w:hAnsi="Trebuchet MS" w:cstheme="minorBidi"/>
          <w:b/>
        </w:rPr>
      </w:pPr>
    </w:p>
    <w:p w14:paraId="654D38F3"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SUSTENABILITATE FINANCIARĂ</w:t>
      </w:r>
    </w:p>
    <w:p w14:paraId="5E8EAB2D" w14:textId="77777777" w:rsidR="005131A6" w:rsidRPr="00C42312" w:rsidRDefault="005131A6" w:rsidP="005131A6">
      <w:pPr>
        <w:spacing w:after="0" w:line="240" w:lineRule="auto"/>
        <w:jc w:val="both"/>
        <w:rPr>
          <w:rFonts w:ascii="Trebuchet MS" w:eastAsiaTheme="minorHAnsi" w:hAnsi="Trebuchet MS" w:cstheme="minorBidi"/>
        </w:rPr>
      </w:pPr>
      <w:r w:rsidRPr="00C42312">
        <w:rPr>
          <w:rFonts w:ascii="Trebuchet MS" w:eastAsiaTheme="minorHAnsi" w:hAnsi="Trebuchet MS" w:cstheme="minorBidi"/>
          <w:i/>
          <w:iCs/>
        </w:rPr>
        <w:t>(Se vor menționa alocările financiare destinate asigurării funcționării investiției)</w:t>
      </w:r>
    </w:p>
    <w:p w14:paraId="2249C294" w14:textId="77777777" w:rsidR="005131A6" w:rsidRPr="00C42312" w:rsidRDefault="005131A6" w:rsidP="005131A6">
      <w:pPr>
        <w:spacing w:after="0" w:line="240" w:lineRule="auto"/>
        <w:jc w:val="both"/>
        <w:rPr>
          <w:rFonts w:ascii="Trebuchet MS" w:eastAsiaTheme="minorHAnsi" w:hAnsi="Trebuchet MS" w:cstheme="minorBidi"/>
          <w:b/>
        </w:rPr>
      </w:pPr>
    </w:p>
    <w:p w14:paraId="4492B0F1"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 xml:space="preserve">SUSTENABILITATE TEHNICĂ </w:t>
      </w:r>
    </w:p>
    <w:p w14:paraId="4A9AEE5C" w14:textId="77777777" w:rsidR="005131A6" w:rsidRPr="00C42312" w:rsidRDefault="005131A6" w:rsidP="005131A6">
      <w:p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rPr>
        <w:t>(parțial, informațiile se vor prelua din sistemul informatic MySMIS 2021)</w:t>
      </w:r>
    </w:p>
    <w:p w14:paraId="34B723FA" w14:textId="77777777" w:rsidR="005131A6" w:rsidRPr="00C42312" w:rsidRDefault="005131A6" w:rsidP="005131A6">
      <w:pPr>
        <w:spacing w:after="0" w:line="240" w:lineRule="auto"/>
        <w:jc w:val="both"/>
        <w:rPr>
          <w:rFonts w:ascii="Trebuchet MS" w:eastAsiaTheme="minorHAnsi" w:hAnsi="Trebuchet MS" w:cstheme="minorBidi"/>
          <w:b/>
        </w:rPr>
      </w:pPr>
    </w:p>
    <w:p w14:paraId="288FFFD9"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DISEMINAREA REZULTATELOR</w:t>
      </w:r>
    </w:p>
    <w:p w14:paraId="1AB2312B" w14:textId="77777777" w:rsidR="005131A6" w:rsidRPr="00C42312" w:rsidRDefault="005131A6" w:rsidP="005131A6">
      <w:pPr>
        <w:spacing w:after="0" w:line="240" w:lineRule="auto"/>
        <w:jc w:val="both"/>
        <w:rPr>
          <w:rFonts w:ascii="Trebuchet MS" w:eastAsiaTheme="minorHAnsi" w:hAnsi="Trebuchet MS" w:cstheme="minorBidi"/>
          <w:b/>
        </w:rPr>
      </w:pPr>
    </w:p>
    <w:p w14:paraId="4114EBA7" w14:textId="6C1268B1"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 xml:space="preserve">CARACTERUL DURABIL AL PROIECTULUI (conform Regulamentului </w:t>
      </w:r>
      <w:r w:rsidR="005E3EA7" w:rsidRPr="00C42312">
        <w:rPr>
          <w:rFonts w:ascii="Trebuchet MS" w:eastAsiaTheme="minorHAnsi" w:hAnsi="Trebuchet MS" w:cstheme="minorBidi"/>
          <w:b/>
          <w:bCs/>
        </w:rPr>
        <w:t>(</w:t>
      </w:r>
      <w:r w:rsidRPr="00C42312">
        <w:rPr>
          <w:rFonts w:ascii="Trebuchet MS" w:eastAsiaTheme="minorHAnsi" w:hAnsi="Trebuchet MS" w:cstheme="minorBidi"/>
          <w:b/>
          <w:bCs/>
        </w:rPr>
        <w:t>UE</w:t>
      </w:r>
      <w:r w:rsidR="005E3EA7" w:rsidRPr="00C42312">
        <w:rPr>
          <w:rFonts w:ascii="Trebuchet MS" w:eastAsiaTheme="minorHAnsi" w:hAnsi="Trebuchet MS" w:cstheme="minorBidi"/>
          <w:b/>
          <w:bCs/>
        </w:rPr>
        <w:t>)</w:t>
      </w:r>
      <w:r w:rsidRPr="00C42312">
        <w:rPr>
          <w:rFonts w:ascii="Trebuchet MS" w:eastAsiaTheme="minorHAnsi" w:hAnsi="Trebuchet MS" w:cstheme="minorBidi"/>
          <w:b/>
          <w:bCs/>
        </w:rPr>
        <w:t xml:space="preserve"> 2021</w:t>
      </w:r>
      <w:r w:rsidR="005E3EA7" w:rsidRPr="00C42312">
        <w:rPr>
          <w:rFonts w:ascii="Trebuchet MS" w:eastAsiaTheme="minorHAnsi" w:hAnsi="Trebuchet MS" w:cstheme="minorBidi"/>
          <w:b/>
          <w:bCs/>
        </w:rPr>
        <w:t>/1060</w:t>
      </w:r>
      <w:r w:rsidRPr="00C42312">
        <w:rPr>
          <w:rFonts w:ascii="Trebuchet MS" w:eastAsiaTheme="minorHAnsi" w:hAnsi="Trebuchet MS" w:cstheme="minorBidi"/>
          <w:b/>
          <w:bCs/>
        </w:rPr>
        <w:t>)</w:t>
      </w:r>
    </w:p>
    <w:p w14:paraId="780284E7" w14:textId="77777777" w:rsidR="005131A6" w:rsidRPr="00C42312" w:rsidRDefault="005131A6" w:rsidP="005131A6">
      <w:pPr>
        <w:spacing w:after="0" w:line="240" w:lineRule="auto"/>
        <w:jc w:val="both"/>
        <w:rPr>
          <w:rFonts w:ascii="Trebuchet MS" w:eastAsiaTheme="minorHAnsi" w:hAnsi="Trebuchet MS" w:cstheme="minorBidi"/>
          <w:b/>
        </w:rPr>
      </w:pPr>
    </w:p>
    <w:p w14:paraId="13B18CA7"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PROBLEME CARE POT AFECTA SUSTENABILITATEA</w:t>
      </w:r>
    </w:p>
    <w:p w14:paraId="1D6DAA87" w14:textId="77777777" w:rsidR="005131A6" w:rsidRPr="00C42312" w:rsidRDefault="005131A6" w:rsidP="005131A6">
      <w:pPr>
        <w:spacing w:after="0" w:line="240" w:lineRule="auto"/>
        <w:jc w:val="both"/>
        <w:rPr>
          <w:rFonts w:ascii="Trebuchet MS" w:eastAsiaTheme="minorHAnsi" w:hAnsi="Trebuchet MS" w:cstheme="minorBidi"/>
          <w:b/>
        </w:rPr>
      </w:pPr>
    </w:p>
    <w:p w14:paraId="4224432F"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RESPECTAREA PREVEDERILOR PRIVIND AJUTORUL DE STAT</w:t>
      </w:r>
    </w:p>
    <w:p w14:paraId="18399A46" w14:textId="77777777" w:rsidR="005131A6" w:rsidRPr="00C42312" w:rsidRDefault="005131A6" w:rsidP="005131A6">
      <w:pPr>
        <w:spacing w:after="0" w:line="240" w:lineRule="auto"/>
        <w:jc w:val="both"/>
        <w:rPr>
          <w:rFonts w:ascii="Trebuchet MS" w:eastAsiaTheme="minorHAnsi" w:hAnsi="Trebuchet MS" w:cstheme="minorBidi"/>
          <w:b/>
        </w:rPr>
      </w:pPr>
    </w:p>
    <w:p w14:paraId="74E037CF" w14:textId="77777777" w:rsidR="005131A6" w:rsidRPr="00C42312" w:rsidRDefault="005131A6" w:rsidP="00F4254E">
      <w:pPr>
        <w:numPr>
          <w:ilvl w:val="0"/>
          <w:numId w:val="14"/>
        </w:numPr>
        <w:spacing w:after="0" w:line="240" w:lineRule="auto"/>
        <w:contextualSpacing/>
        <w:jc w:val="both"/>
        <w:rPr>
          <w:rFonts w:ascii="Trebuchet MS" w:eastAsiaTheme="minorHAnsi" w:hAnsi="Trebuchet MS" w:cstheme="minorBidi"/>
          <w:b/>
        </w:rPr>
      </w:pPr>
      <w:r w:rsidRPr="00C42312">
        <w:rPr>
          <w:rFonts w:ascii="Trebuchet MS" w:eastAsiaTheme="minorHAnsi" w:hAnsi="Trebuchet MS" w:cstheme="minorBidi"/>
          <w:b/>
          <w:bCs/>
        </w:rPr>
        <w:t xml:space="preserve">INDICATORI – dacă este cazul </w:t>
      </w:r>
    </w:p>
    <w:p w14:paraId="58C9EBDF" w14:textId="77777777" w:rsidR="005131A6" w:rsidRPr="00C42312" w:rsidRDefault="005131A6" w:rsidP="005131A6">
      <w:p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rPr>
        <w:t>(parțial, informațiile se vor prelua din sistemul informatic MySMIS 2021)</w:t>
      </w:r>
    </w:p>
    <w:p w14:paraId="77397292" w14:textId="77777777" w:rsidR="005131A6" w:rsidRPr="00C42312" w:rsidRDefault="005131A6" w:rsidP="005131A6">
      <w:pPr>
        <w:spacing w:after="0" w:line="240" w:lineRule="auto"/>
        <w:jc w:val="both"/>
        <w:rPr>
          <w:rFonts w:ascii="Trebuchet MS" w:eastAsiaTheme="minorHAnsi" w:hAnsi="Trebuchet MS" w:cstheme="minorBidi"/>
          <w:b/>
        </w:rPr>
      </w:pPr>
    </w:p>
    <w:p w14:paraId="71ED47F1" w14:textId="77777777" w:rsidR="005131A6" w:rsidRPr="00C42312" w:rsidRDefault="005131A6" w:rsidP="00F4254E">
      <w:pPr>
        <w:numPr>
          <w:ilvl w:val="0"/>
          <w:numId w:val="14"/>
        </w:numPr>
        <w:spacing w:after="240" w:line="240" w:lineRule="auto"/>
        <w:contextualSpacing/>
        <w:jc w:val="both"/>
        <w:rPr>
          <w:rFonts w:ascii="Trebuchet MS" w:eastAsiaTheme="minorHAnsi" w:hAnsi="Trebuchet MS" w:cstheme="minorBidi"/>
          <w:b/>
        </w:rPr>
      </w:pPr>
      <w:r w:rsidRPr="00C42312">
        <w:rPr>
          <w:rFonts w:ascii="Trebuchet MS" w:eastAsiaTheme="minorHAnsi" w:hAnsi="Trebuchet MS" w:cstheme="minorBidi"/>
          <w:b/>
        </w:rPr>
        <w:t xml:space="preserve">Documente justificative - </w:t>
      </w:r>
      <w:r w:rsidRPr="00C42312">
        <w:rPr>
          <w:rFonts w:ascii="Trebuchet MS" w:eastAsiaTheme="minorHAnsi" w:hAnsi="Trebuchet MS" w:cstheme="minorBidi"/>
          <w:b/>
          <w:bCs/>
        </w:rPr>
        <w:t>dacă este cazul</w:t>
      </w:r>
      <w:r w:rsidRPr="00C42312">
        <w:rPr>
          <w:rFonts w:ascii="Trebuchet MS" w:eastAsiaTheme="minorHAnsi" w:hAnsi="Trebuchet MS" w:cstheme="minorBidi"/>
          <w:b/>
        </w:rPr>
        <w:t xml:space="preserve"> </w:t>
      </w:r>
    </w:p>
    <w:p w14:paraId="36EDE0F6" w14:textId="77777777" w:rsidR="005131A6" w:rsidRPr="00C42312" w:rsidRDefault="005131A6" w:rsidP="005131A6">
      <w:pPr>
        <w:spacing w:after="0" w:line="240" w:lineRule="auto"/>
        <w:ind w:left="450"/>
        <w:contextualSpacing/>
        <w:jc w:val="both"/>
        <w:rPr>
          <w:rFonts w:ascii="Trebuchet MS" w:eastAsiaTheme="minorHAnsi" w:hAnsi="Trebuchet MS" w:cstheme="minorBidi"/>
          <w:i/>
        </w:rPr>
      </w:pPr>
    </w:p>
    <w:p w14:paraId="5EDC134F" w14:textId="77777777" w:rsidR="005131A6" w:rsidRPr="00C42312" w:rsidRDefault="005131A6" w:rsidP="005131A6">
      <w:pPr>
        <w:spacing w:after="0" w:line="240" w:lineRule="auto"/>
        <w:jc w:val="both"/>
        <w:rPr>
          <w:rFonts w:ascii="Trebuchet MS" w:eastAsiaTheme="minorHAnsi" w:hAnsi="Trebuchet MS" w:cstheme="minorBidi"/>
          <w:b/>
          <w:bCs/>
        </w:rPr>
      </w:pPr>
    </w:p>
    <w:p w14:paraId="3BDDA4A7" w14:textId="77777777" w:rsidR="005131A6" w:rsidRPr="00C42312" w:rsidRDefault="005131A6" w:rsidP="00F4254E">
      <w:pPr>
        <w:numPr>
          <w:ilvl w:val="0"/>
          <w:numId w:val="14"/>
        </w:numPr>
        <w:spacing w:after="0" w:line="240" w:lineRule="auto"/>
        <w:contextualSpacing/>
        <w:jc w:val="both"/>
        <w:rPr>
          <w:rFonts w:ascii="Trebuchet MS" w:eastAsiaTheme="minorHAnsi" w:hAnsi="Trebuchet MS" w:cstheme="minorBidi"/>
          <w:b/>
          <w:bCs/>
        </w:rPr>
      </w:pPr>
      <w:r w:rsidRPr="00C42312">
        <w:rPr>
          <w:rFonts w:ascii="Trebuchet MS" w:eastAsiaTheme="minorHAnsi" w:hAnsi="Trebuchet MS" w:cstheme="minorBidi"/>
          <w:b/>
          <w:bCs/>
        </w:rPr>
        <w:t xml:space="preserve">OBSERVAȚII / PROPUNERI PENTRU PERIOADA URMĂTOARE ÎN VEDEREA PREÎNTÂMPINĂRII EVENTUALELOR DEFICIENȚE LA MOMENTUL RAPORTĂRII </w:t>
      </w:r>
    </w:p>
    <w:p w14:paraId="03F1C98D" w14:textId="4CC41645" w:rsidR="005131A6" w:rsidRPr="00C42312" w:rsidRDefault="00947432" w:rsidP="003367F0">
      <w:pPr>
        <w:pStyle w:val="Heading2"/>
        <w:ind w:left="1004"/>
        <w:jc w:val="right"/>
        <w:rPr>
          <w:rFonts w:ascii="Trebuchet MS" w:hAnsi="Trebuchet MS"/>
          <w:b w:val="0"/>
          <w:bCs/>
          <w:i/>
          <w:iCs/>
          <w:sz w:val="22"/>
          <w:szCs w:val="22"/>
        </w:rPr>
      </w:pPr>
      <w:bookmarkStart w:id="146" w:name="_Toc151369539"/>
      <w:r w:rsidRPr="00C42312">
        <w:rPr>
          <w:rFonts w:ascii="Trebuchet MS" w:hAnsi="Trebuchet MS"/>
          <w:b w:val="0"/>
          <w:bCs/>
          <w:i/>
          <w:iCs/>
          <w:sz w:val="22"/>
          <w:szCs w:val="22"/>
        </w:rPr>
        <w:lastRenderedPageBreak/>
        <w:t>Anexa</w:t>
      </w:r>
      <w:r w:rsidR="005131A6" w:rsidRPr="00C42312">
        <w:rPr>
          <w:rFonts w:ascii="Trebuchet MS" w:hAnsi="Trebuchet MS"/>
          <w:b w:val="0"/>
          <w:bCs/>
          <w:i/>
          <w:iCs/>
          <w:sz w:val="22"/>
          <w:szCs w:val="22"/>
        </w:rPr>
        <w:t xml:space="preserve"> </w:t>
      </w:r>
      <w:r w:rsidR="00E45254">
        <w:rPr>
          <w:rFonts w:ascii="Trebuchet MS" w:hAnsi="Trebuchet MS"/>
          <w:b w:val="0"/>
          <w:bCs/>
          <w:i/>
          <w:iCs/>
          <w:sz w:val="22"/>
          <w:szCs w:val="22"/>
        </w:rPr>
        <w:t>9</w:t>
      </w:r>
      <w:r w:rsidR="004E55CE" w:rsidRPr="00C42312">
        <w:rPr>
          <w:rFonts w:ascii="Trebuchet MS" w:hAnsi="Trebuchet MS"/>
          <w:b w:val="0"/>
          <w:bCs/>
          <w:i/>
          <w:iCs/>
          <w:sz w:val="22"/>
          <w:szCs w:val="22"/>
        </w:rPr>
        <w:t xml:space="preserve"> </w:t>
      </w:r>
      <w:r w:rsidR="005131A6" w:rsidRPr="00C42312">
        <w:rPr>
          <w:rFonts w:ascii="Trebuchet MS" w:hAnsi="Trebuchet MS"/>
          <w:b w:val="0"/>
          <w:bCs/>
          <w:i/>
          <w:iCs/>
          <w:sz w:val="22"/>
          <w:szCs w:val="22"/>
        </w:rPr>
        <w:t>– Raport de vizit</w:t>
      </w:r>
      <w:r w:rsidR="000D168A" w:rsidRPr="00C42312">
        <w:rPr>
          <w:rFonts w:ascii="Trebuchet MS" w:hAnsi="Trebuchet MS"/>
          <w:b w:val="0"/>
          <w:bCs/>
          <w:i/>
          <w:iCs/>
          <w:sz w:val="22"/>
          <w:szCs w:val="22"/>
        </w:rPr>
        <w:t>ă</w:t>
      </w:r>
      <w:bookmarkEnd w:id="146"/>
    </w:p>
    <w:p w14:paraId="6DCDEB14" w14:textId="77777777" w:rsidR="005131A6" w:rsidRPr="00C42312" w:rsidRDefault="005131A6" w:rsidP="005131A6">
      <w:pPr>
        <w:widowControl w:val="0"/>
        <w:spacing w:after="0" w:line="240" w:lineRule="auto"/>
        <w:jc w:val="right"/>
        <w:rPr>
          <w:rFonts w:ascii="Trebuchet MS" w:hAnsi="Trebuchet MS"/>
          <w:b/>
          <w:bCs/>
        </w:rPr>
      </w:pPr>
    </w:p>
    <w:p w14:paraId="0FC05BB3" w14:textId="77777777" w:rsidR="005131A6" w:rsidRPr="00C42312" w:rsidRDefault="005131A6" w:rsidP="005131A6">
      <w:pPr>
        <w:widowControl w:val="0"/>
        <w:spacing w:after="0" w:line="240" w:lineRule="auto"/>
        <w:jc w:val="center"/>
        <w:rPr>
          <w:rFonts w:ascii="Trebuchet MS" w:eastAsia="Times New Roman" w:hAnsi="Trebuchet MS" w:cs="Times New Roman"/>
          <w:b/>
          <w:lang w:eastAsia="en-GB"/>
        </w:rPr>
      </w:pPr>
      <w:r w:rsidRPr="00C42312">
        <w:rPr>
          <w:rFonts w:ascii="Trebuchet MS" w:eastAsia="Times New Roman" w:hAnsi="Trebuchet MS" w:cs="Times New Roman"/>
          <w:b/>
          <w:lang w:eastAsia="en-GB"/>
        </w:rPr>
        <w:t>CONȚINUTUL CADRU AL RAPORTULUI DE VIZITĂ</w:t>
      </w:r>
    </w:p>
    <w:p w14:paraId="618A9833"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1CFDC2E2"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4E2A1039"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EBD366B"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7BDD8D4B" w14:textId="77777777" w:rsidR="005131A6" w:rsidRPr="00C42312"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Program: Programul Creștere Inteligentă, Digitalizare și Instrumente Financiare 2021-2027</w:t>
      </w:r>
    </w:p>
    <w:p w14:paraId="7D82820F" w14:textId="77777777" w:rsidR="005131A6" w:rsidRPr="00C42312"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Prioritate: P2  Digitalizare în administrația publică centrală și mediul de afaceri</w:t>
      </w:r>
    </w:p>
    <w:p w14:paraId="12C4778E" w14:textId="77777777" w:rsidR="005131A6" w:rsidRPr="00C42312"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Obiectiv de politică: Obiectiv de politică 1</w:t>
      </w:r>
    </w:p>
    <w:p w14:paraId="162B510A" w14:textId="77777777" w:rsidR="005131A6" w:rsidRPr="00C42312"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Fond: FEDR</w:t>
      </w:r>
    </w:p>
    <w:p w14:paraId="16D0A6EE" w14:textId="77777777" w:rsidR="005131A6" w:rsidRPr="00C42312"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Obiectiv specific: Valorificarea avantajelor digitalizării, în beneficiul cetățenilor, al companiilor, al organizațiilor de cercetare și al autorităților publice</w:t>
      </w:r>
    </w:p>
    <w:p w14:paraId="5DA0B813" w14:textId="4274898B" w:rsidR="005131A6" w:rsidRPr="00C42312"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 xml:space="preserve">Apel de proiecte: </w:t>
      </w:r>
      <w:r w:rsidR="00AD3172" w:rsidRPr="00C42312">
        <w:rPr>
          <w:rFonts w:ascii="Trebuchet MS" w:eastAsia="Times New Roman" w:hAnsi="Trebuchet MS" w:cs="Times New Roman"/>
          <w:bCs/>
          <w:lang w:eastAsia="ro-RO" w:bidi="ro-RO"/>
        </w:rPr>
        <w:t>1</w:t>
      </w:r>
    </w:p>
    <w:p w14:paraId="79C292E8" w14:textId="77777777" w:rsidR="005131A6" w:rsidRPr="00C42312"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Cod SMIS: &lt;cod SMIS&gt;</w:t>
      </w:r>
    </w:p>
    <w:p w14:paraId="388ABE99" w14:textId="77777777" w:rsidR="005131A6" w:rsidRPr="00C42312"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 xml:space="preserve">Contract de finanțare nr. </w:t>
      </w:r>
    </w:p>
    <w:p w14:paraId="3DBED836"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Cs/>
          <w:lang w:eastAsia="ro-RO" w:bidi="ro-RO"/>
        </w:rPr>
      </w:pPr>
    </w:p>
    <w:p w14:paraId="5D796748"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42312">
        <w:rPr>
          <w:rFonts w:ascii="Trebuchet MS" w:eastAsia="Times New Roman" w:hAnsi="Trebuchet MS" w:cs="Times New Roman"/>
          <w:b/>
          <w:bCs/>
          <w:lang w:eastAsia="ro-RO" w:bidi="ro-RO"/>
        </w:rPr>
        <w:t xml:space="preserve">RAPORT PRIVIND VIZITA LA FAȚA LOCULUI ÎN PERIOADA DE IMPLEMENTARE/ </w:t>
      </w:r>
    </w:p>
    <w:p w14:paraId="157C22EE"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42312">
        <w:rPr>
          <w:rFonts w:ascii="Trebuchet MS" w:eastAsia="Times New Roman" w:hAnsi="Trebuchet MS" w:cs="Times New Roman"/>
          <w:b/>
          <w:bCs/>
          <w:lang w:eastAsia="ro-RO" w:bidi="ro-RO"/>
        </w:rPr>
        <w:t>RAPORT PRIVIND VIZITA LA FAȚA LOCULUI ÎN PERIOADA POST-IMPLEMENTARE</w:t>
      </w:r>
    </w:p>
    <w:p w14:paraId="5654BBE8"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0BB99D02"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C42312">
        <w:rPr>
          <w:rFonts w:ascii="Trebuchet MS" w:eastAsia="Times New Roman" w:hAnsi="Trebuchet MS" w:cs="Times New Roman"/>
          <w:b/>
          <w:bCs/>
          <w:lang w:eastAsia="ro-RO" w:bidi="ro-RO"/>
        </w:rPr>
        <w:t>Nr.  ...</w:t>
      </w:r>
    </w:p>
    <w:p w14:paraId="6AC91484" w14:textId="77777777"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p>
    <w:p w14:paraId="3F24EE09" w14:textId="77777777"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42312">
        <w:rPr>
          <w:rFonts w:ascii="Trebuchet MS" w:eastAsia="Times New Roman" w:hAnsi="Trebuchet MS" w:cs="Times New Roman"/>
          <w:lang w:eastAsia="ro-RO" w:bidi="ro-RO"/>
        </w:rPr>
        <w:t>Data vizitei:</w:t>
      </w:r>
    </w:p>
    <w:p w14:paraId="06CCA045" w14:textId="77777777"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42312">
        <w:rPr>
          <w:rFonts w:ascii="Trebuchet MS" w:eastAsia="Times New Roman" w:hAnsi="Trebuchet MS" w:cs="Times New Roman"/>
          <w:lang w:eastAsia="ro-RO" w:bidi="ro-RO"/>
        </w:rPr>
        <w:t>Participanți la vizita la fața locului:</w:t>
      </w:r>
    </w:p>
    <w:p w14:paraId="732D381A" w14:textId="77777777"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42312">
        <w:rPr>
          <w:rFonts w:ascii="Trebuchet MS" w:eastAsia="Times New Roman" w:hAnsi="Trebuchet MS" w:cs="Times New Roman"/>
          <w:lang w:eastAsia="ro-RO" w:bidi="ro-RO"/>
        </w:rPr>
        <w:t xml:space="preserve">Scopul vizitei: </w:t>
      </w:r>
    </w:p>
    <w:p w14:paraId="28CE30C3" w14:textId="410BDCD8"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42312">
        <w:rPr>
          <w:rFonts w:ascii="Trebuchet MS" w:eastAsia="Times New Roman" w:hAnsi="Trebuchet MS" w:cs="Times New Roman"/>
          <w:lang w:eastAsia="ro-RO" w:bidi="ro-RO"/>
        </w:rPr>
        <w:t xml:space="preserve">Document </w:t>
      </w:r>
      <w:r w:rsidR="00D66B5B" w:rsidRPr="00C42312">
        <w:rPr>
          <w:rFonts w:ascii="Trebuchet MS" w:eastAsia="Times New Roman" w:hAnsi="Trebuchet MS" w:cs="Times New Roman"/>
          <w:lang w:eastAsia="ro-RO" w:bidi="ro-RO"/>
        </w:rPr>
        <w:t>AMPOCIDIF</w:t>
      </w:r>
      <w:r w:rsidRPr="00C42312">
        <w:rPr>
          <w:rFonts w:ascii="Trebuchet MS" w:eastAsia="Times New Roman" w:hAnsi="Trebuchet MS" w:cs="Times New Roman"/>
          <w:lang w:eastAsia="ro-RO" w:bidi="ro-RO"/>
        </w:rPr>
        <w:t xml:space="preserve"> în baza căruia se desfășoară vizita: Decizie/Notificare nr./data</w:t>
      </w:r>
    </w:p>
    <w:p w14:paraId="0931714D" w14:textId="77777777" w:rsidR="005131A6" w:rsidRPr="00C42312" w:rsidRDefault="005131A6" w:rsidP="00F4254E">
      <w:pPr>
        <w:pStyle w:val="ListParagraph"/>
        <w:numPr>
          <w:ilvl w:val="0"/>
          <w:numId w:val="15"/>
        </w:numPr>
        <w:spacing w:after="0" w:line="240" w:lineRule="auto"/>
        <w:jc w:val="both"/>
        <w:rPr>
          <w:rFonts w:ascii="Trebuchet MS" w:hAnsi="Trebuchet MS"/>
          <w:i/>
        </w:rPr>
      </w:pPr>
      <w:r w:rsidRPr="00C42312">
        <w:rPr>
          <w:rFonts w:ascii="Trebuchet MS" w:hAnsi="Trebuchet MS"/>
          <w:b/>
          <w:i/>
        </w:rPr>
        <w:t>Prezentare generală (</w:t>
      </w:r>
      <w:r w:rsidRPr="00C42312">
        <w:rPr>
          <w:rFonts w:ascii="Trebuchet MS" w:hAnsi="Trebuchet MS"/>
          <w:i/>
        </w:rPr>
        <w:t>denumire proiect, tip proiect, nr. contract de finanțare, dată începere proiect, dată finalizare proiect</w:t>
      </w:r>
      <w:r w:rsidRPr="00C42312">
        <w:rPr>
          <w:rFonts w:ascii="Trebuchet MS" w:hAnsi="Trebuchet MS"/>
          <w:b/>
          <w:i/>
        </w:rPr>
        <w:t xml:space="preserve"> </w:t>
      </w:r>
      <w:r w:rsidRPr="00C42312">
        <w:rPr>
          <w:rFonts w:ascii="Trebuchet MS" w:hAnsi="Trebuchet MS"/>
          <w:i/>
        </w:rPr>
        <w:t>(informațiile se vor prelua din sistemul informatic MySMIS 2021)</w:t>
      </w:r>
    </w:p>
    <w:p w14:paraId="48D43CE3" w14:textId="77777777" w:rsidR="005131A6" w:rsidRPr="00C42312" w:rsidRDefault="005131A6" w:rsidP="00F4254E">
      <w:pPr>
        <w:pStyle w:val="ListParagraph"/>
        <w:numPr>
          <w:ilvl w:val="0"/>
          <w:numId w:val="15"/>
        </w:numPr>
        <w:tabs>
          <w:tab w:val="left" w:pos="270"/>
        </w:tabs>
        <w:spacing w:after="0" w:line="240" w:lineRule="auto"/>
        <w:jc w:val="both"/>
        <w:rPr>
          <w:rFonts w:ascii="Trebuchet MS" w:hAnsi="Trebuchet MS"/>
          <w:i/>
        </w:rPr>
      </w:pPr>
      <w:r w:rsidRPr="00C42312">
        <w:rPr>
          <w:rFonts w:ascii="Trebuchet MS" w:hAnsi="Trebuchet MS"/>
          <w:b/>
          <w:i/>
        </w:rPr>
        <w:t>Detalii despre beneficiar (</w:t>
      </w:r>
      <w:r w:rsidRPr="00C42312">
        <w:rPr>
          <w:rFonts w:ascii="Trebuchet MS" w:hAnsi="Trebuchet MS"/>
          <w:i/>
        </w:rPr>
        <w:t>informațiile se vor prelua din sistemul informatic MySMIS 2021)</w:t>
      </w:r>
    </w:p>
    <w:p w14:paraId="1130A6DC" w14:textId="77777777" w:rsidR="005131A6" w:rsidRPr="00C42312" w:rsidRDefault="005131A6" w:rsidP="00F4254E">
      <w:pPr>
        <w:pStyle w:val="ListParagraph"/>
        <w:numPr>
          <w:ilvl w:val="0"/>
          <w:numId w:val="15"/>
        </w:numPr>
        <w:spacing w:after="0" w:line="240" w:lineRule="auto"/>
        <w:jc w:val="both"/>
        <w:rPr>
          <w:rFonts w:ascii="Trebuchet MS" w:hAnsi="Trebuchet MS"/>
          <w:bCs/>
          <w:i/>
        </w:rPr>
      </w:pPr>
      <w:r w:rsidRPr="00C42312">
        <w:rPr>
          <w:rFonts w:ascii="Trebuchet MS" w:hAnsi="Trebuchet MS"/>
          <w:b/>
          <w:bCs/>
          <w:i/>
        </w:rPr>
        <w:t xml:space="preserve">Rezumatul proiectului </w:t>
      </w:r>
      <w:r w:rsidRPr="00C42312">
        <w:rPr>
          <w:rFonts w:ascii="Trebuchet MS" w:hAnsi="Trebuchet MS"/>
          <w:i/>
        </w:rPr>
        <w:t>(parțial, informațiile se vor prelua din sistemul informatic MySMIS 2021)</w:t>
      </w:r>
    </w:p>
    <w:p w14:paraId="127E09F6" w14:textId="77777777" w:rsidR="005131A6" w:rsidRPr="00C42312" w:rsidRDefault="005131A6" w:rsidP="005131A6">
      <w:pPr>
        <w:widowControl w:val="0"/>
        <w:tabs>
          <w:tab w:val="left" w:leader="underscore" w:pos="8999"/>
        </w:tabs>
        <w:spacing w:after="40" w:line="240" w:lineRule="auto"/>
        <w:rPr>
          <w:rFonts w:ascii="Trebuchet MS" w:eastAsia="Times New Roman" w:hAnsi="Trebuchet MS" w:cs="Times New Roman"/>
          <w:lang w:eastAsia="ro-RO" w:bidi="ro-RO"/>
        </w:rPr>
      </w:pPr>
    </w:p>
    <w:p w14:paraId="0850D326" w14:textId="77777777" w:rsidR="005131A6" w:rsidRPr="00C42312"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42312">
        <w:rPr>
          <w:rFonts w:ascii="Trebuchet MS" w:eastAsia="Times New Roman" w:hAnsi="Trebuchet MS" w:cs="Times New Roman"/>
          <w:b/>
          <w:lang w:eastAsia="ro-RO" w:bidi="ro-RO"/>
        </w:rPr>
        <w:t>SECȚIUNEA I  - PERIOADA DE IMPLEMENTARE</w:t>
      </w:r>
    </w:p>
    <w:p w14:paraId="1FC115CC" w14:textId="77777777" w:rsidR="005131A6" w:rsidRPr="00C42312" w:rsidRDefault="005131A6" w:rsidP="00F4254E">
      <w:pPr>
        <w:pStyle w:val="ListParagraph"/>
        <w:numPr>
          <w:ilvl w:val="0"/>
          <w:numId w:val="16"/>
        </w:numPr>
        <w:spacing w:after="0" w:line="240" w:lineRule="auto"/>
        <w:jc w:val="both"/>
        <w:rPr>
          <w:rFonts w:ascii="Trebuchet MS" w:eastAsiaTheme="minorHAnsi" w:hAnsi="Trebuchet MS" w:cstheme="minorBidi"/>
          <w:i/>
        </w:rPr>
      </w:pPr>
      <w:r w:rsidRPr="00C42312">
        <w:rPr>
          <w:rFonts w:ascii="Trebuchet MS" w:eastAsiaTheme="minorHAnsi" w:hAnsi="Trebuchet MS" w:cstheme="minorBidi"/>
          <w:b/>
        </w:rPr>
        <w:t>Modificări ale contractului/deciziei de finanțare aprobate pe parcursul perioadei de raportare</w:t>
      </w:r>
    </w:p>
    <w:p w14:paraId="4D6E0767" w14:textId="77777777" w:rsidR="005131A6" w:rsidRPr="00C42312" w:rsidRDefault="005131A6" w:rsidP="005131A6">
      <w:pPr>
        <w:pStyle w:val="ListParagraph"/>
        <w:jc w:val="both"/>
        <w:rPr>
          <w:rFonts w:ascii="Trebuchet MS" w:hAnsi="Trebuchet MS"/>
          <w:b/>
          <w:bCs/>
          <w:i/>
          <w:iCs/>
          <w:lang w:eastAsia="ro-RO" w:bidi="ro-RO"/>
        </w:rPr>
      </w:pPr>
    </w:p>
    <w:p w14:paraId="111EE186" w14:textId="77777777" w:rsidR="005131A6" w:rsidRPr="00C42312" w:rsidRDefault="005131A6" w:rsidP="00F4254E">
      <w:pPr>
        <w:pStyle w:val="ListParagraph"/>
        <w:numPr>
          <w:ilvl w:val="0"/>
          <w:numId w:val="16"/>
        </w:numPr>
        <w:spacing w:after="0" w:line="240" w:lineRule="auto"/>
        <w:jc w:val="both"/>
        <w:rPr>
          <w:rFonts w:ascii="Trebuchet MS" w:hAnsi="Trebuchet MS"/>
          <w:b/>
          <w:bCs/>
          <w:i/>
        </w:rPr>
      </w:pPr>
      <w:r w:rsidRPr="00C42312">
        <w:rPr>
          <w:rFonts w:ascii="Trebuchet MS" w:hAnsi="Trebuchet MS"/>
          <w:b/>
          <w:bCs/>
          <w:i/>
          <w:iCs/>
          <w:lang w:eastAsia="ro-RO" w:bidi="ro-RO"/>
        </w:rPr>
        <w:t xml:space="preserve">Progresul proiectului până la data vizitei, conform rapoartelor de progres/concluziilor vizitelor de monitorizare anterioare </w:t>
      </w:r>
    </w:p>
    <w:p w14:paraId="68BE82C1" w14:textId="77777777" w:rsidR="005131A6" w:rsidRPr="00C42312" w:rsidRDefault="005131A6" w:rsidP="00F4254E">
      <w:pPr>
        <w:pStyle w:val="ListParagraph"/>
        <w:numPr>
          <w:ilvl w:val="1"/>
          <w:numId w:val="17"/>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Constatări privind stadiul contractelor de achiziții din cadrul proiectului</w:t>
      </w:r>
      <w:r w:rsidRPr="00C42312">
        <w:rPr>
          <w:rFonts w:ascii="Trebuchet MS" w:eastAsia="Trebuchet MS" w:hAnsi="Trebuchet MS"/>
          <w:lang w:eastAsia="ro-RO" w:bidi="ro-RO"/>
        </w:rPr>
        <w:t xml:space="preserve">, </w:t>
      </w:r>
      <w:r w:rsidRPr="00C42312">
        <w:rPr>
          <w:rFonts w:ascii="Trebuchet MS" w:eastAsia="Trebuchet MS" w:hAnsi="Trebuchet MS"/>
          <w:b/>
          <w:i/>
          <w:lang w:eastAsia="ro-RO" w:bidi="ro-RO"/>
        </w:rPr>
        <w:t>abateri, măsuri implementate/propuse</w:t>
      </w:r>
    </w:p>
    <w:p w14:paraId="6FAB2557" w14:textId="77777777" w:rsidR="005131A6" w:rsidRPr="00C42312" w:rsidRDefault="005131A6" w:rsidP="00F4254E">
      <w:pPr>
        <w:pStyle w:val="ListParagraph"/>
        <w:numPr>
          <w:ilvl w:val="1"/>
          <w:numId w:val="17"/>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Constatări privind stadiul activităților din cadrul proiectului</w:t>
      </w:r>
      <w:r w:rsidRPr="00C42312">
        <w:rPr>
          <w:rFonts w:ascii="Trebuchet MS" w:eastAsia="Trebuchet MS" w:hAnsi="Trebuchet MS"/>
          <w:lang w:eastAsia="ro-RO" w:bidi="ro-RO"/>
        </w:rPr>
        <w:t xml:space="preserve">, </w:t>
      </w:r>
      <w:r w:rsidRPr="00C42312">
        <w:rPr>
          <w:rFonts w:ascii="Trebuchet MS" w:eastAsia="Trebuchet MS" w:hAnsi="Trebuchet MS"/>
          <w:b/>
          <w:i/>
          <w:lang w:eastAsia="ro-RO" w:bidi="ro-RO"/>
        </w:rPr>
        <w:t>abateri, măsuri implementate/propuse</w:t>
      </w:r>
    </w:p>
    <w:p w14:paraId="13C464C8" w14:textId="77777777" w:rsidR="005131A6" w:rsidRPr="00C42312" w:rsidRDefault="005131A6" w:rsidP="00F4254E">
      <w:pPr>
        <w:pStyle w:val="ListParagraph"/>
        <w:numPr>
          <w:ilvl w:val="1"/>
          <w:numId w:val="17"/>
        </w:numPr>
        <w:spacing w:after="0" w:line="240" w:lineRule="auto"/>
        <w:jc w:val="both"/>
        <w:rPr>
          <w:rFonts w:ascii="Trebuchet MS" w:hAnsi="Trebuchet MS"/>
          <w:b/>
          <w:bCs/>
          <w:i/>
        </w:rPr>
      </w:pPr>
      <w:r w:rsidRPr="00C42312">
        <w:rPr>
          <w:rFonts w:ascii="Trebuchet MS" w:hAnsi="Trebuchet MS"/>
          <w:b/>
          <w:i/>
        </w:rPr>
        <w:t xml:space="preserve"> </w:t>
      </w:r>
      <w:r w:rsidRPr="00C42312">
        <w:rPr>
          <w:rFonts w:ascii="Trebuchet MS" w:eastAsia="Trebuchet MS" w:hAnsi="Trebuchet MS"/>
          <w:b/>
          <w:i/>
          <w:lang w:eastAsia="ro-RO" w:bidi="ro-RO"/>
        </w:rPr>
        <w:t xml:space="preserve">Constatări privind </w:t>
      </w:r>
      <w:r w:rsidRPr="00C42312">
        <w:rPr>
          <w:rFonts w:ascii="Trebuchet MS" w:hAnsi="Trebuchet MS"/>
          <w:b/>
          <w:i/>
        </w:rPr>
        <w:t>stadiul îndeplinirii indicatorilor de realizare, a indicatorilor de rezultat și a indicatorilor suplimentari, dacă este cazul</w:t>
      </w:r>
      <w:r w:rsidRPr="00C42312">
        <w:rPr>
          <w:rFonts w:ascii="Trebuchet MS" w:hAnsi="Trebuchet MS"/>
          <w:b/>
        </w:rPr>
        <w:t xml:space="preserve">; </w:t>
      </w:r>
      <w:r w:rsidRPr="00C42312">
        <w:rPr>
          <w:rFonts w:ascii="Trebuchet MS" w:hAnsi="Trebuchet MS"/>
          <w:b/>
          <w:i/>
        </w:rPr>
        <w:t>abateri, măsuri implementate/propuse</w:t>
      </w:r>
      <w:r w:rsidRPr="00C42312" w:rsidDel="00E775F3">
        <w:rPr>
          <w:rFonts w:ascii="Trebuchet MS" w:hAnsi="Trebuchet MS"/>
          <w:b/>
          <w:i/>
        </w:rPr>
        <w:t xml:space="preserve"> </w:t>
      </w:r>
    </w:p>
    <w:p w14:paraId="705B0EF7" w14:textId="77777777" w:rsidR="005131A6" w:rsidRPr="00C42312" w:rsidRDefault="005131A6" w:rsidP="00F4254E">
      <w:pPr>
        <w:pStyle w:val="ListParagraph"/>
        <w:numPr>
          <w:ilvl w:val="1"/>
          <w:numId w:val="17"/>
        </w:numPr>
        <w:spacing w:after="0" w:line="240" w:lineRule="auto"/>
        <w:jc w:val="both"/>
        <w:rPr>
          <w:rFonts w:ascii="Trebuchet MS" w:hAnsi="Trebuchet MS"/>
          <w:b/>
          <w:bCs/>
          <w:i/>
        </w:rPr>
      </w:pPr>
      <w:r w:rsidRPr="00C42312">
        <w:rPr>
          <w:rFonts w:ascii="Trebuchet MS" w:hAnsi="Trebuchet MS"/>
          <w:b/>
          <w:bCs/>
          <w:i/>
        </w:rPr>
        <w:t xml:space="preserve">Verificarea existenței </w:t>
      </w:r>
      <w:r w:rsidRPr="00C42312">
        <w:rPr>
          <w:rFonts w:ascii="Trebuchet MS" w:hAnsi="Trebuchet MS"/>
          <w:b/>
          <w:i/>
        </w:rPr>
        <w:t>echipamentelor achiziționate (contracte de furnizare sau alt tip de contracte în cadrul cărora se achiziționează și echipamente)</w:t>
      </w:r>
      <w:r w:rsidRPr="00C42312">
        <w:rPr>
          <w:rFonts w:ascii="Trebuchet MS" w:hAnsi="Trebuchet MS"/>
          <w:b/>
        </w:rPr>
        <w:t xml:space="preserve"> </w:t>
      </w:r>
      <w:r w:rsidRPr="00C42312">
        <w:rPr>
          <w:rFonts w:ascii="Trebuchet MS" w:hAnsi="Trebuchet MS"/>
          <w:b/>
          <w:i/>
        </w:rPr>
        <w:t>și constatări privind modul de utilizare a acestora</w:t>
      </w:r>
    </w:p>
    <w:p w14:paraId="705A106A" w14:textId="77777777" w:rsidR="005131A6" w:rsidRPr="00C42312" w:rsidRDefault="005131A6" w:rsidP="00F4254E">
      <w:pPr>
        <w:pStyle w:val="ListParagraph"/>
        <w:numPr>
          <w:ilvl w:val="1"/>
          <w:numId w:val="17"/>
        </w:numPr>
        <w:spacing w:after="0" w:line="240" w:lineRule="auto"/>
        <w:rPr>
          <w:rFonts w:ascii="Trebuchet MS" w:hAnsi="Trebuchet MS"/>
          <w:b/>
          <w:i/>
        </w:rPr>
      </w:pPr>
      <w:r w:rsidRPr="00C42312">
        <w:rPr>
          <w:rFonts w:ascii="Trebuchet MS" w:hAnsi="Trebuchet MS"/>
          <w:b/>
          <w:i/>
        </w:rPr>
        <w:t xml:space="preserve">Constatări  privind desfășurarea stadiului execuției lucrărilor (contracte de servicii privind proiectarea, contracte de execuție lucrări sau proiectare și execuție lucrări, </w:t>
      </w:r>
      <w:r w:rsidRPr="00C42312">
        <w:rPr>
          <w:rFonts w:ascii="Trebuchet MS" w:hAnsi="Trebuchet MS"/>
          <w:b/>
          <w:i/>
        </w:rPr>
        <w:lastRenderedPageBreak/>
        <w:t>valabilitate autorizație de construire); verificarea graficului de execuție, abateri, măsuri implementate/propuse</w:t>
      </w:r>
    </w:p>
    <w:p w14:paraId="4A34A7EC" w14:textId="77777777" w:rsidR="005131A6" w:rsidRPr="00C42312" w:rsidRDefault="005131A6" w:rsidP="00F4254E">
      <w:pPr>
        <w:pStyle w:val="ListParagraph"/>
        <w:numPr>
          <w:ilvl w:val="1"/>
          <w:numId w:val="17"/>
        </w:numPr>
        <w:spacing w:after="0" w:line="240" w:lineRule="auto"/>
        <w:jc w:val="both"/>
        <w:rPr>
          <w:rFonts w:ascii="Trebuchet MS" w:hAnsi="Trebuchet MS"/>
          <w:b/>
          <w:bCs/>
          <w:i/>
        </w:rPr>
      </w:pPr>
      <w:r w:rsidRPr="00C42312">
        <w:rPr>
          <w:rFonts w:ascii="Trebuchet MS" w:hAnsi="Trebuchet MS"/>
          <w:b/>
          <w:i/>
        </w:rPr>
        <w:t>Constatări privind livrabilele elaborate în cadrul proiectului și modul în care este planificată/ realizată utilizarea livrabilelor</w:t>
      </w:r>
    </w:p>
    <w:p w14:paraId="611AD47C" w14:textId="77777777" w:rsidR="005131A6" w:rsidRPr="00C42312" w:rsidRDefault="005131A6" w:rsidP="00F4254E">
      <w:pPr>
        <w:pStyle w:val="ListParagraph"/>
        <w:numPr>
          <w:ilvl w:val="1"/>
          <w:numId w:val="17"/>
        </w:numPr>
        <w:spacing w:after="0" w:line="240" w:lineRule="auto"/>
        <w:jc w:val="both"/>
        <w:rPr>
          <w:rFonts w:ascii="Trebuchet MS" w:hAnsi="Trebuchet MS"/>
          <w:b/>
          <w:bCs/>
          <w:i/>
        </w:rPr>
      </w:pPr>
      <w:r w:rsidRPr="00C42312">
        <w:rPr>
          <w:rFonts w:ascii="Trebuchet MS" w:hAnsi="Trebuchet MS"/>
          <w:b/>
          <w:i/>
        </w:rPr>
        <w:t xml:space="preserve">Constatări privind resursele umane utilizate in cadrul proiectului </w:t>
      </w:r>
    </w:p>
    <w:p w14:paraId="5D568B63" w14:textId="77777777" w:rsidR="005131A6" w:rsidRPr="00C42312" w:rsidRDefault="005131A6" w:rsidP="005131A6">
      <w:pPr>
        <w:pStyle w:val="ListParagraph"/>
        <w:jc w:val="both"/>
        <w:rPr>
          <w:rFonts w:ascii="Trebuchet MS" w:hAnsi="Trebuchet MS"/>
          <w:b/>
          <w:bCs/>
          <w:i/>
        </w:rPr>
      </w:pPr>
    </w:p>
    <w:p w14:paraId="5C2E35D9" w14:textId="77777777" w:rsidR="005131A6" w:rsidRPr="00C42312" w:rsidRDefault="005131A6" w:rsidP="00F4254E">
      <w:pPr>
        <w:pStyle w:val="ListParagraph"/>
        <w:numPr>
          <w:ilvl w:val="0"/>
          <w:numId w:val="17"/>
        </w:numPr>
        <w:spacing w:after="0" w:line="240" w:lineRule="auto"/>
        <w:jc w:val="both"/>
        <w:rPr>
          <w:rFonts w:ascii="Trebuchet MS" w:hAnsi="Trebuchet MS"/>
          <w:b/>
          <w:bCs/>
          <w:i/>
        </w:rPr>
      </w:pPr>
      <w:r w:rsidRPr="00C42312">
        <w:rPr>
          <w:rFonts w:ascii="Trebuchet MS" w:hAnsi="Trebuchet MS"/>
          <w:b/>
          <w:i/>
        </w:rPr>
        <w:t xml:space="preserve">Verificarea îndeplinirii indicatorilor de etapă și respectarea Planului de monitorizare; </w:t>
      </w:r>
      <w:r w:rsidRPr="00C42312">
        <w:rPr>
          <w:rFonts w:ascii="Trebuchet MS" w:hAnsi="Trebuchet MS"/>
          <w:b/>
        </w:rPr>
        <w:t xml:space="preserve"> </w:t>
      </w:r>
      <w:r w:rsidRPr="00C42312">
        <w:rPr>
          <w:rFonts w:ascii="Trebuchet MS" w:hAnsi="Trebuchet MS"/>
          <w:b/>
          <w:i/>
        </w:rPr>
        <w:t>abateri, măsuri implementate/propuse</w:t>
      </w:r>
    </w:p>
    <w:p w14:paraId="73D49A59" w14:textId="77777777" w:rsidR="005131A6" w:rsidRPr="00C42312" w:rsidRDefault="005131A6" w:rsidP="005131A6">
      <w:pPr>
        <w:pStyle w:val="ListParagraph"/>
        <w:ind w:left="450"/>
        <w:jc w:val="both"/>
        <w:rPr>
          <w:rFonts w:ascii="Trebuchet MS" w:hAnsi="Trebuchet MS"/>
          <w:b/>
          <w:i/>
        </w:rPr>
      </w:pPr>
      <w:r w:rsidRPr="00C42312" w:rsidDel="00E775F3">
        <w:rPr>
          <w:rFonts w:ascii="Trebuchet MS" w:hAnsi="Trebuchet MS"/>
          <w:b/>
          <w:i/>
        </w:rPr>
        <w:t xml:space="preserve"> </w:t>
      </w:r>
    </w:p>
    <w:p w14:paraId="3E324457" w14:textId="77777777" w:rsidR="005131A6" w:rsidRPr="00C42312" w:rsidRDefault="005131A6" w:rsidP="00F4254E">
      <w:pPr>
        <w:pStyle w:val="ListParagraph"/>
        <w:numPr>
          <w:ilvl w:val="0"/>
          <w:numId w:val="17"/>
        </w:numPr>
        <w:spacing w:after="0" w:line="240" w:lineRule="auto"/>
        <w:jc w:val="both"/>
        <w:rPr>
          <w:rFonts w:ascii="Trebuchet MS" w:eastAsiaTheme="minorHAnsi" w:hAnsi="Trebuchet MS"/>
          <w:b/>
        </w:rPr>
      </w:pPr>
      <w:r w:rsidRPr="00C42312">
        <w:rPr>
          <w:rFonts w:ascii="Trebuchet MS" w:eastAsiaTheme="minorHAnsi" w:hAnsi="Trebuchet MS"/>
          <w:b/>
        </w:rPr>
        <w:t xml:space="preserve">Verificarea respectării graficelor cererilor de prefinanțare/plată/rambursare; </w:t>
      </w:r>
      <w:r w:rsidRPr="00C42312">
        <w:rPr>
          <w:rFonts w:ascii="Trebuchet MS" w:hAnsi="Trebuchet MS"/>
          <w:b/>
          <w:i/>
        </w:rPr>
        <w:t xml:space="preserve"> abateri, măsuri implementate/propuse</w:t>
      </w:r>
    </w:p>
    <w:p w14:paraId="297488C3" w14:textId="77777777" w:rsidR="005131A6" w:rsidRPr="00C42312" w:rsidRDefault="005131A6" w:rsidP="00F4254E">
      <w:pPr>
        <w:pStyle w:val="ListParagraph"/>
        <w:numPr>
          <w:ilvl w:val="1"/>
          <w:numId w:val="17"/>
        </w:numPr>
        <w:spacing w:after="0" w:line="240" w:lineRule="auto"/>
        <w:jc w:val="both"/>
        <w:rPr>
          <w:rFonts w:ascii="Trebuchet MS" w:eastAsiaTheme="minorHAnsi" w:hAnsi="Trebuchet MS"/>
          <w:b/>
          <w:i/>
        </w:rPr>
      </w:pPr>
      <w:r w:rsidRPr="00C42312">
        <w:rPr>
          <w:rFonts w:ascii="Trebuchet MS" w:eastAsiaTheme="minorHAnsi" w:hAnsi="Trebuchet MS"/>
          <w:b/>
          <w:i/>
        </w:rPr>
        <w:t xml:space="preserve">Situația cererilor de prefinanțare </w:t>
      </w:r>
    </w:p>
    <w:p w14:paraId="76AF5B6E" w14:textId="77777777" w:rsidR="005131A6" w:rsidRPr="00C42312" w:rsidRDefault="005131A6" w:rsidP="00F4254E">
      <w:pPr>
        <w:pStyle w:val="ListParagraph"/>
        <w:numPr>
          <w:ilvl w:val="1"/>
          <w:numId w:val="17"/>
        </w:numPr>
        <w:spacing w:after="0" w:line="240" w:lineRule="auto"/>
        <w:jc w:val="both"/>
        <w:rPr>
          <w:rFonts w:ascii="Trebuchet MS" w:eastAsiaTheme="minorHAnsi" w:hAnsi="Trebuchet MS"/>
          <w:b/>
          <w:i/>
        </w:rPr>
      </w:pPr>
      <w:r w:rsidRPr="00C42312">
        <w:rPr>
          <w:rFonts w:ascii="Trebuchet MS" w:eastAsiaTheme="minorHAnsi" w:hAnsi="Trebuchet MS"/>
          <w:b/>
          <w:i/>
        </w:rPr>
        <w:t xml:space="preserve">Situația cererilor de plată </w:t>
      </w:r>
    </w:p>
    <w:p w14:paraId="40538CD0" w14:textId="77777777" w:rsidR="005131A6" w:rsidRPr="00C42312" w:rsidRDefault="005131A6" w:rsidP="00F4254E">
      <w:pPr>
        <w:pStyle w:val="ListParagraph"/>
        <w:numPr>
          <w:ilvl w:val="1"/>
          <w:numId w:val="17"/>
        </w:numPr>
        <w:spacing w:after="0" w:line="240" w:lineRule="auto"/>
        <w:jc w:val="both"/>
        <w:rPr>
          <w:rFonts w:ascii="Trebuchet MS" w:eastAsiaTheme="minorHAnsi" w:hAnsi="Trebuchet MS"/>
          <w:b/>
          <w:i/>
        </w:rPr>
      </w:pPr>
      <w:r w:rsidRPr="00C42312">
        <w:rPr>
          <w:rFonts w:ascii="Trebuchet MS" w:eastAsiaTheme="minorHAnsi" w:hAnsi="Trebuchet MS"/>
          <w:b/>
          <w:i/>
        </w:rPr>
        <w:t>Situația cererilor de rambursare</w:t>
      </w:r>
    </w:p>
    <w:p w14:paraId="604DD928" w14:textId="77777777" w:rsidR="005131A6" w:rsidRPr="00C42312" w:rsidRDefault="005131A6" w:rsidP="00F4254E">
      <w:pPr>
        <w:pStyle w:val="ListParagraph"/>
        <w:numPr>
          <w:ilvl w:val="1"/>
          <w:numId w:val="17"/>
        </w:numPr>
        <w:spacing w:after="0" w:line="240" w:lineRule="auto"/>
        <w:jc w:val="both"/>
        <w:rPr>
          <w:rFonts w:ascii="Trebuchet MS" w:eastAsiaTheme="minorHAnsi" w:hAnsi="Trebuchet MS"/>
          <w:b/>
          <w:i/>
        </w:rPr>
      </w:pPr>
      <w:r w:rsidRPr="00C42312">
        <w:rPr>
          <w:rFonts w:ascii="Trebuchet MS" w:eastAsiaTheme="minorHAnsi" w:hAnsi="Trebuchet MS"/>
          <w:b/>
          <w:i/>
        </w:rPr>
        <w:t xml:space="preserve">Situația recuperării avansurilor acordate contractorilor – dacă este cazul </w:t>
      </w:r>
    </w:p>
    <w:p w14:paraId="2590CC51" w14:textId="77777777" w:rsidR="005131A6" w:rsidRPr="00C42312" w:rsidRDefault="005131A6" w:rsidP="005131A6">
      <w:pPr>
        <w:pStyle w:val="ListParagraph"/>
        <w:ind w:left="450"/>
        <w:jc w:val="both"/>
        <w:rPr>
          <w:rFonts w:ascii="Trebuchet MS" w:eastAsiaTheme="minorHAnsi" w:hAnsi="Trebuchet MS"/>
          <w:b/>
        </w:rPr>
      </w:pPr>
    </w:p>
    <w:p w14:paraId="3EFB11C6" w14:textId="77777777" w:rsidR="005131A6" w:rsidRPr="00C42312" w:rsidRDefault="005131A6" w:rsidP="005131A6">
      <w:pPr>
        <w:pStyle w:val="ListParagraph"/>
        <w:ind w:left="450"/>
        <w:jc w:val="both"/>
        <w:rPr>
          <w:rFonts w:ascii="Trebuchet MS" w:eastAsiaTheme="minorHAnsi" w:hAnsi="Trebuchet MS"/>
          <w:i/>
        </w:rPr>
      </w:pPr>
    </w:p>
    <w:p w14:paraId="40E5A44F" w14:textId="77777777" w:rsidR="005131A6" w:rsidRPr="00C42312" w:rsidRDefault="005131A6" w:rsidP="00F4254E">
      <w:pPr>
        <w:pStyle w:val="ListParagraph"/>
        <w:numPr>
          <w:ilvl w:val="0"/>
          <w:numId w:val="17"/>
        </w:numPr>
        <w:spacing w:after="0" w:line="240" w:lineRule="auto"/>
        <w:jc w:val="both"/>
        <w:rPr>
          <w:rFonts w:ascii="Trebuchet MS" w:hAnsi="Trebuchet MS"/>
          <w:i/>
        </w:rPr>
      </w:pPr>
      <w:r w:rsidRPr="00C42312">
        <w:rPr>
          <w:rFonts w:ascii="Trebuchet MS" w:eastAsiaTheme="minorHAnsi" w:hAnsi="Trebuchet MS"/>
          <w:b/>
        </w:rPr>
        <w:t xml:space="preserve">Constatări privind stadiul implementării recomandărilor formulate în cadrul vizitei/vizitelor de verificare la fața locului efectuate în perioada de referință  </w:t>
      </w:r>
    </w:p>
    <w:p w14:paraId="44DD3A33" w14:textId="77777777" w:rsidR="005131A6" w:rsidRPr="00C42312" w:rsidRDefault="005131A6" w:rsidP="005131A6">
      <w:pPr>
        <w:pStyle w:val="ListParagraph"/>
        <w:ind w:left="450"/>
        <w:jc w:val="both"/>
        <w:rPr>
          <w:rFonts w:ascii="Trebuchet MS" w:hAnsi="Trebuchet MS"/>
          <w:b/>
          <w:i/>
        </w:rPr>
      </w:pPr>
    </w:p>
    <w:p w14:paraId="760E85A6" w14:textId="77777777" w:rsidR="005131A6" w:rsidRPr="00C42312" w:rsidRDefault="005131A6" w:rsidP="005131A6">
      <w:pPr>
        <w:spacing w:after="0" w:line="1" w:lineRule="exact"/>
        <w:rPr>
          <w:rFonts w:ascii="Trebuchet MS" w:eastAsia="Times New Roman" w:hAnsi="Trebuchet MS" w:cs="Times New Roman"/>
        </w:rPr>
      </w:pPr>
    </w:p>
    <w:p w14:paraId="262A2A51" w14:textId="77777777" w:rsidR="005131A6" w:rsidRPr="00C42312" w:rsidRDefault="005131A6" w:rsidP="00F4254E">
      <w:pPr>
        <w:pStyle w:val="ListParagraph"/>
        <w:widowControl w:val="0"/>
        <w:numPr>
          <w:ilvl w:val="0"/>
          <w:numId w:val="17"/>
        </w:numPr>
        <w:tabs>
          <w:tab w:val="left" w:leader="underscore" w:pos="9355"/>
        </w:tabs>
        <w:spacing w:after="40" w:line="269" w:lineRule="auto"/>
        <w:jc w:val="both"/>
        <w:rPr>
          <w:rFonts w:ascii="Trebuchet MS" w:hAnsi="Trebuchet MS"/>
          <w:lang w:eastAsia="en-GB"/>
        </w:rPr>
      </w:pPr>
      <w:r w:rsidRPr="00C42312">
        <w:rPr>
          <w:rFonts w:ascii="Trebuchet MS" w:hAnsi="Trebuchet MS"/>
          <w:b/>
          <w:bCs/>
          <w:i/>
          <w:iCs/>
          <w:lang w:eastAsia="ro-RO" w:bidi="ro-RO"/>
        </w:rPr>
        <w:t>Constatări privind</w:t>
      </w:r>
      <w:r w:rsidRPr="00C42312">
        <w:rPr>
          <w:rFonts w:ascii="Trebuchet MS" w:hAnsi="Trebuchet MS"/>
        </w:rPr>
        <w:t xml:space="preserve"> </w:t>
      </w:r>
      <w:r w:rsidRPr="00C42312">
        <w:rPr>
          <w:rFonts w:ascii="Trebuchet MS" w:hAnsi="Trebuchet MS"/>
          <w:b/>
          <w:bCs/>
          <w:i/>
          <w:iCs/>
          <w:lang w:eastAsia="ro-RO" w:bidi="ro-RO"/>
        </w:rPr>
        <w:t>managementul proiectului</w:t>
      </w:r>
    </w:p>
    <w:p w14:paraId="3AA62664" w14:textId="77777777" w:rsidR="005131A6" w:rsidRPr="00C42312" w:rsidRDefault="005131A6" w:rsidP="005131A6">
      <w:pPr>
        <w:pStyle w:val="ListParagraph"/>
        <w:widowControl w:val="0"/>
        <w:tabs>
          <w:tab w:val="left" w:leader="underscore" w:pos="9355"/>
        </w:tabs>
        <w:spacing w:after="40" w:line="269" w:lineRule="auto"/>
        <w:ind w:left="450"/>
        <w:jc w:val="both"/>
        <w:rPr>
          <w:rFonts w:ascii="Trebuchet MS" w:hAnsi="Trebuchet MS"/>
          <w:lang w:eastAsia="en-GB"/>
        </w:rPr>
      </w:pPr>
    </w:p>
    <w:p w14:paraId="131B9050" w14:textId="77777777" w:rsidR="005131A6" w:rsidRPr="00C42312" w:rsidRDefault="005131A6" w:rsidP="00F4254E">
      <w:pPr>
        <w:pStyle w:val="ListParagraph"/>
        <w:numPr>
          <w:ilvl w:val="0"/>
          <w:numId w:val="17"/>
        </w:numPr>
        <w:spacing w:afterLines="160" w:after="384" w:line="240" w:lineRule="auto"/>
        <w:jc w:val="both"/>
        <w:rPr>
          <w:rFonts w:ascii="Trebuchet MS" w:hAnsi="Trebuchet MS"/>
          <w:bCs/>
          <w:i/>
        </w:rPr>
      </w:pPr>
      <w:r w:rsidRPr="00C42312">
        <w:rPr>
          <w:rFonts w:ascii="Trebuchet MS" w:hAnsi="Trebuchet MS"/>
          <w:b/>
          <w:i/>
        </w:rPr>
        <w:t>Constatări privind respectarea principiilor orizontale / temelor secundare</w:t>
      </w:r>
    </w:p>
    <w:p w14:paraId="237C1991" w14:textId="77777777" w:rsidR="005131A6" w:rsidRPr="00C42312" w:rsidRDefault="005131A6" w:rsidP="005131A6">
      <w:pPr>
        <w:pStyle w:val="ListParagraph"/>
        <w:spacing w:afterLines="160" w:after="384"/>
        <w:ind w:left="450"/>
        <w:jc w:val="both"/>
        <w:rPr>
          <w:rFonts w:ascii="Trebuchet MS" w:hAnsi="Trebuchet MS"/>
          <w:bCs/>
          <w:i/>
        </w:rPr>
      </w:pPr>
    </w:p>
    <w:p w14:paraId="6AED949C"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b/>
          <w:i/>
          <w:lang w:eastAsia="ro-RO" w:bidi="ro-RO"/>
        </w:rPr>
      </w:pPr>
      <w:r w:rsidRPr="00C42312">
        <w:rPr>
          <w:rFonts w:ascii="Trebuchet MS" w:eastAsia="Trebuchet MS" w:hAnsi="Trebuchet MS"/>
          <w:b/>
          <w:i/>
          <w:lang w:eastAsia="ro-RO" w:bidi="ro-RO"/>
        </w:rPr>
        <w:t>Constatări privind măsurile pentru informarea și vizibilitatea sprijinului din fondurile Uniunii</w:t>
      </w:r>
    </w:p>
    <w:p w14:paraId="376B02B5" w14:textId="77777777" w:rsidR="005131A6" w:rsidRPr="00C42312" w:rsidRDefault="005131A6" w:rsidP="005131A6">
      <w:pPr>
        <w:pStyle w:val="ListParagraph"/>
        <w:widowControl w:val="0"/>
        <w:spacing w:afterLines="160" w:after="384"/>
        <w:ind w:left="450"/>
        <w:rPr>
          <w:rFonts w:ascii="Trebuchet MS" w:eastAsia="Trebuchet MS" w:hAnsi="Trebuchet MS"/>
          <w:b/>
          <w:i/>
          <w:lang w:eastAsia="ro-RO" w:bidi="ro-RO"/>
        </w:rPr>
      </w:pPr>
    </w:p>
    <w:p w14:paraId="1F53B219"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b/>
          <w:i/>
          <w:lang w:eastAsia="ro-RO" w:bidi="ro-RO"/>
        </w:rPr>
      </w:pPr>
      <w:r w:rsidRPr="00C42312">
        <w:rPr>
          <w:rFonts w:ascii="Trebuchet MS" w:eastAsia="Trebuchet MS" w:hAnsi="Trebuchet MS"/>
          <w:b/>
          <w:i/>
          <w:lang w:eastAsia="ro-RO" w:bidi="ro-RO"/>
        </w:rPr>
        <w:t>Alte aspecte care au făcut obiectul vizitei la fața locului: constatări, abateri, măsuri implementate/propuse</w:t>
      </w:r>
    </w:p>
    <w:p w14:paraId="68E4227A" w14:textId="77777777" w:rsidR="005131A6" w:rsidRPr="00C42312" w:rsidRDefault="005131A6" w:rsidP="005131A6">
      <w:pPr>
        <w:pStyle w:val="ListParagraph"/>
        <w:widowControl w:val="0"/>
        <w:spacing w:afterLines="160" w:after="384"/>
        <w:ind w:left="450"/>
        <w:rPr>
          <w:rFonts w:ascii="Trebuchet MS" w:eastAsia="Trebuchet MS" w:hAnsi="Trebuchet MS"/>
          <w:b/>
          <w:i/>
          <w:lang w:eastAsia="ro-RO" w:bidi="ro-RO"/>
        </w:rPr>
      </w:pPr>
    </w:p>
    <w:p w14:paraId="130B8168"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b/>
          <w:i/>
          <w:lang w:eastAsia="ro-RO" w:bidi="ro-RO"/>
        </w:rPr>
      </w:pPr>
      <w:r w:rsidRPr="00C42312">
        <w:rPr>
          <w:rFonts w:ascii="Trebuchet MS" w:eastAsia="Trebuchet MS" w:hAnsi="Trebuchet MS"/>
          <w:b/>
          <w:i/>
          <w:lang w:eastAsia="ro-RO" w:bidi="ro-RO"/>
        </w:rPr>
        <w:t>Riscuri și  probleme care afectează implementarea optimă a proiectului</w:t>
      </w:r>
    </w:p>
    <w:p w14:paraId="3B703984" w14:textId="77777777" w:rsidR="005131A6" w:rsidRPr="00C42312" w:rsidRDefault="005131A6" w:rsidP="005131A6">
      <w:pPr>
        <w:pStyle w:val="ListParagraph"/>
        <w:rPr>
          <w:rFonts w:ascii="Trebuchet MS" w:eastAsia="Trebuchet MS" w:hAnsi="Trebuchet MS"/>
          <w:b/>
          <w:i/>
          <w:lang w:eastAsia="ro-RO" w:bidi="ro-RO"/>
        </w:rPr>
      </w:pPr>
    </w:p>
    <w:p w14:paraId="5B5B4269" w14:textId="77777777" w:rsidR="005131A6" w:rsidRPr="00C42312" w:rsidRDefault="005131A6" w:rsidP="00F4254E">
      <w:pPr>
        <w:pStyle w:val="ListParagraph"/>
        <w:widowControl w:val="0"/>
        <w:numPr>
          <w:ilvl w:val="0"/>
          <w:numId w:val="17"/>
        </w:numPr>
        <w:spacing w:afterLines="160" w:after="384" w:line="240" w:lineRule="auto"/>
        <w:rPr>
          <w:rFonts w:ascii="Trebuchet MS" w:hAnsi="Trebuchet MS"/>
          <w:b/>
          <w:i/>
          <w:lang w:eastAsia="ro-RO" w:bidi="ro-RO"/>
        </w:rPr>
      </w:pPr>
      <w:r w:rsidRPr="00C42312">
        <w:rPr>
          <w:rFonts w:ascii="Trebuchet MS" w:hAnsi="Trebuchet MS"/>
          <w:b/>
          <w:i/>
          <w:lang w:eastAsia="ro-RO" w:bidi="ro-RO"/>
        </w:rPr>
        <w:t>Concluzii cu privire la stadiul implementării proiectului</w:t>
      </w:r>
    </w:p>
    <w:p w14:paraId="570F9E98" w14:textId="77777777" w:rsidR="005131A6" w:rsidRPr="00C42312" w:rsidRDefault="005131A6" w:rsidP="005131A6">
      <w:pPr>
        <w:pStyle w:val="ListParagraph"/>
        <w:widowControl w:val="0"/>
        <w:spacing w:afterLines="160" w:after="384"/>
        <w:ind w:left="450"/>
        <w:rPr>
          <w:rFonts w:ascii="Trebuchet MS" w:hAnsi="Trebuchet MS"/>
          <w:b/>
          <w:i/>
          <w:lang w:eastAsia="ro-RO" w:bidi="ro-RO"/>
        </w:rPr>
      </w:pPr>
    </w:p>
    <w:p w14:paraId="0D440F01" w14:textId="77777777" w:rsidR="005131A6" w:rsidRPr="00C42312" w:rsidRDefault="005131A6" w:rsidP="00F4254E">
      <w:pPr>
        <w:pStyle w:val="ListParagraph"/>
        <w:numPr>
          <w:ilvl w:val="0"/>
          <w:numId w:val="17"/>
        </w:numPr>
        <w:spacing w:afterLines="160" w:after="384" w:line="240" w:lineRule="auto"/>
        <w:rPr>
          <w:rFonts w:ascii="Trebuchet MS" w:hAnsi="Trebuchet MS"/>
          <w:b/>
          <w:i/>
        </w:rPr>
      </w:pPr>
      <w:r w:rsidRPr="00C42312">
        <w:rPr>
          <w:rFonts w:ascii="Trebuchet MS" w:hAnsi="Trebuchet MS"/>
          <w:b/>
          <w:i/>
        </w:rPr>
        <w:t xml:space="preserve">Recomandări/plan de măsuri pentru implementarea corespunzătoare a proiectului </w:t>
      </w:r>
    </w:p>
    <w:p w14:paraId="07004E6B" w14:textId="77777777" w:rsidR="005131A6" w:rsidRPr="00C42312" w:rsidRDefault="005131A6" w:rsidP="005131A6">
      <w:pPr>
        <w:pStyle w:val="ListParagraph"/>
        <w:rPr>
          <w:rFonts w:ascii="Trebuchet MS" w:hAnsi="Trebuchet MS"/>
          <w:b/>
          <w:i/>
        </w:rPr>
      </w:pPr>
    </w:p>
    <w:p w14:paraId="31CD0310"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b/>
          <w:bCs/>
          <w:i/>
          <w:lang w:eastAsia="ro-RO" w:bidi="ro-RO"/>
        </w:rPr>
      </w:pPr>
      <w:r w:rsidRPr="00C42312">
        <w:rPr>
          <w:rFonts w:ascii="Trebuchet MS" w:eastAsia="Trebuchet MS" w:hAnsi="Trebuchet MS"/>
          <w:b/>
          <w:bCs/>
          <w:i/>
          <w:lang w:eastAsia="ro-RO" w:bidi="ro-RO"/>
        </w:rPr>
        <w:t>Lista documentelor verificate la vizita la fața locului și metoda de verificare aplicată (100% / eșantionare)</w:t>
      </w:r>
    </w:p>
    <w:p w14:paraId="20FB4C63" w14:textId="77777777" w:rsidR="005131A6" w:rsidRPr="00C42312" w:rsidRDefault="005131A6" w:rsidP="005131A6">
      <w:pPr>
        <w:pStyle w:val="ListParagraph"/>
        <w:widowControl w:val="0"/>
        <w:spacing w:afterLines="160" w:after="384"/>
        <w:ind w:left="450"/>
        <w:rPr>
          <w:rFonts w:ascii="Trebuchet MS" w:eastAsia="Trebuchet MS" w:hAnsi="Trebuchet MS"/>
          <w:b/>
          <w:bCs/>
          <w:i/>
          <w:lang w:eastAsia="ro-RO" w:bidi="ro-RO"/>
        </w:rPr>
      </w:pPr>
    </w:p>
    <w:p w14:paraId="63AE480E"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cs="Times New Roman"/>
          <w:b/>
          <w:bCs/>
          <w:lang w:eastAsia="en-GB"/>
        </w:rPr>
      </w:pPr>
      <w:r w:rsidRPr="00C42312">
        <w:rPr>
          <w:rFonts w:ascii="Trebuchet MS" w:eastAsia="Trebuchet MS" w:hAnsi="Trebuchet MS"/>
          <w:b/>
          <w:bCs/>
          <w:i/>
          <w:lang w:eastAsia="ro-RO" w:bidi="ro-RO"/>
        </w:rPr>
        <w:t xml:space="preserve">Anexe, dacă este cazul </w:t>
      </w:r>
    </w:p>
    <w:p w14:paraId="300F35FA" w14:textId="77777777" w:rsidR="005131A6" w:rsidRPr="00C42312"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42312">
        <w:rPr>
          <w:rFonts w:ascii="Trebuchet MS" w:eastAsia="Times New Roman" w:hAnsi="Trebuchet MS" w:cs="Times New Roman"/>
          <w:b/>
          <w:lang w:eastAsia="ro-RO" w:bidi="ro-RO"/>
        </w:rPr>
        <w:t>SECȚIUNEA II  - PERIOADA POST-IMPLEMENTAREE</w:t>
      </w:r>
    </w:p>
    <w:p w14:paraId="52967915"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Evaluarea rezultatelor proiectului, precum și urmărirea indicatorilor de realizare și rezultat</w:t>
      </w:r>
    </w:p>
    <w:p w14:paraId="71AFFC7C" w14:textId="77777777" w:rsidR="005131A6" w:rsidRPr="00C42312" w:rsidRDefault="005131A6" w:rsidP="005131A6">
      <w:pPr>
        <w:pStyle w:val="ListParagraph"/>
        <w:spacing w:after="120"/>
        <w:jc w:val="both"/>
        <w:rPr>
          <w:rFonts w:ascii="Trebuchet MS" w:eastAsia="Trebuchet MS" w:hAnsi="Trebuchet MS"/>
          <w:b/>
          <w:i/>
          <w:lang w:eastAsia="ro-RO" w:bidi="ro-RO"/>
        </w:rPr>
      </w:pPr>
    </w:p>
    <w:p w14:paraId="0776036E"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Măsuri întreprinse pentru asigurarea caracterului durabil al proiectului/investiției</w:t>
      </w:r>
    </w:p>
    <w:p w14:paraId="556E5978" w14:textId="77777777" w:rsidR="005131A6" w:rsidRPr="00C42312" w:rsidRDefault="005131A6" w:rsidP="005131A6">
      <w:pPr>
        <w:pStyle w:val="ListParagraph"/>
        <w:rPr>
          <w:rFonts w:ascii="Trebuchet MS" w:eastAsia="Trebuchet MS" w:hAnsi="Trebuchet MS"/>
          <w:b/>
          <w:i/>
          <w:lang w:eastAsia="ro-RO" w:bidi="ro-RO"/>
        </w:rPr>
      </w:pPr>
    </w:p>
    <w:p w14:paraId="056B2784"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 xml:space="preserve">Constatări cu privire la asigurarea  caracterului durabil al proiectului/investiției </w:t>
      </w:r>
    </w:p>
    <w:p w14:paraId="7AD79B09" w14:textId="77777777" w:rsidR="005131A6" w:rsidRPr="00C42312" w:rsidRDefault="005131A6" w:rsidP="005131A6">
      <w:pPr>
        <w:pStyle w:val="ListParagraph"/>
        <w:spacing w:after="120"/>
        <w:jc w:val="both"/>
        <w:rPr>
          <w:rFonts w:ascii="Trebuchet MS" w:eastAsia="Trebuchet MS" w:hAnsi="Trebuchet MS"/>
          <w:b/>
          <w:i/>
          <w:lang w:eastAsia="ro-RO" w:bidi="ro-RO"/>
        </w:rPr>
      </w:pPr>
    </w:p>
    <w:p w14:paraId="3C63AF4A"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 xml:space="preserve">Principii orizontale </w:t>
      </w:r>
    </w:p>
    <w:p w14:paraId="57489002" w14:textId="77777777" w:rsidR="005131A6" w:rsidRPr="00C42312" w:rsidRDefault="005131A6" w:rsidP="005131A6">
      <w:pPr>
        <w:pStyle w:val="ListParagraph"/>
        <w:spacing w:after="120"/>
        <w:jc w:val="both"/>
        <w:rPr>
          <w:rFonts w:ascii="Trebuchet MS" w:eastAsia="Trebuchet MS" w:hAnsi="Trebuchet MS"/>
          <w:b/>
          <w:i/>
          <w:lang w:eastAsia="ro-RO" w:bidi="ro-RO"/>
        </w:rPr>
      </w:pPr>
    </w:p>
    <w:p w14:paraId="15C98CAC"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 xml:space="preserve">Măsuri privind informarea și vizibilitatea sprijinului din fonduri </w:t>
      </w:r>
    </w:p>
    <w:p w14:paraId="70266432" w14:textId="77777777" w:rsidR="005131A6" w:rsidRPr="00C42312" w:rsidRDefault="005131A6" w:rsidP="005131A6">
      <w:pPr>
        <w:pStyle w:val="ListParagraph"/>
        <w:spacing w:after="120"/>
        <w:jc w:val="both"/>
        <w:rPr>
          <w:rFonts w:ascii="Trebuchet MS" w:eastAsia="Trebuchet MS" w:hAnsi="Trebuchet MS"/>
          <w:b/>
          <w:i/>
          <w:lang w:eastAsia="ro-RO" w:bidi="ro-RO"/>
        </w:rPr>
      </w:pPr>
    </w:p>
    <w:p w14:paraId="0BDEB778"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lastRenderedPageBreak/>
        <w:t>Respectarea prevederilor privind ajutorul de stat</w:t>
      </w:r>
    </w:p>
    <w:p w14:paraId="7A31403F" w14:textId="77777777" w:rsidR="005131A6" w:rsidRPr="00C42312" w:rsidRDefault="005131A6" w:rsidP="004A49DA">
      <w:pPr>
        <w:pStyle w:val="ListParagraph"/>
        <w:spacing w:after="120" w:line="240" w:lineRule="auto"/>
        <w:jc w:val="both"/>
        <w:rPr>
          <w:rFonts w:ascii="Trebuchet MS" w:eastAsia="Trebuchet MS" w:hAnsi="Trebuchet MS"/>
          <w:b/>
          <w:i/>
          <w:lang w:eastAsia="ro-RO" w:bidi="ro-RO"/>
        </w:rPr>
      </w:pPr>
    </w:p>
    <w:p w14:paraId="4E7A9FEE"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Echipamente/ active corporale și necorporale</w:t>
      </w:r>
    </w:p>
    <w:p w14:paraId="78243933" w14:textId="77777777" w:rsidR="004A49DA" w:rsidRPr="00C42312" w:rsidRDefault="004A49DA" w:rsidP="004A49DA">
      <w:pPr>
        <w:pStyle w:val="ListParagraph"/>
        <w:rPr>
          <w:rFonts w:ascii="Trebuchet MS" w:eastAsia="Trebuchet MS" w:hAnsi="Trebuchet MS"/>
          <w:b/>
          <w:i/>
          <w:lang w:eastAsia="ro-RO" w:bidi="ro-RO"/>
        </w:rPr>
      </w:pPr>
    </w:p>
    <w:p w14:paraId="2C2ABE66" w14:textId="79EB2468"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Lucrări</w:t>
      </w:r>
    </w:p>
    <w:p w14:paraId="04C46EAD" w14:textId="77777777" w:rsidR="004A49DA" w:rsidRPr="00C42312" w:rsidRDefault="004A49DA" w:rsidP="004A49DA">
      <w:pPr>
        <w:pStyle w:val="ListParagraph"/>
        <w:rPr>
          <w:rFonts w:ascii="Trebuchet MS" w:eastAsia="Trebuchet MS" w:hAnsi="Trebuchet MS"/>
          <w:b/>
          <w:i/>
          <w:lang w:eastAsia="ro-RO" w:bidi="ro-RO"/>
        </w:rPr>
      </w:pPr>
    </w:p>
    <w:p w14:paraId="05A24D79" w14:textId="6381A4C6" w:rsidR="008125CF"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Concluzi</w:t>
      </w:r>
      <w:r w:rsidR="00A56CF5" w:rsidRPr="00C42312">
        <w:rPr>
          <w:rFonts w:ascii="Trebuchet MS" w:eastAsia="Trebuchet MS" w:hAnsi="Trebuchet MS"/>
          <w:b/>
          <w:i/>
          <w:lang w:eastAsia="ro-RO" w:bidi="ro-RO"/>
        </w:rPr>
        <w:t>i</w:t>
      </w:r>
    </w:p>
    <w:sectPr w:rsidR="008125CF" w:rsidRPr="00C42312" w:rsidSect="006D2561">
      <w:pgSz w:w="11920" w:h="16840"/>
      <w:pgMar w:top="1077" w:right="1145" w:bottom="851" w:left="1134" w:header="567" w:footer="2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8A2B" w14:textId="77777777" w:rsidR="00AC47F6" w:rsidRDefault="00AC47F6">
      <w:pPr>
        <w:spacing w:after="0" w:line="240" w:lineRule="auto"/>
      </w:pPr>
      <w:r>
        <w:separator/>
      </w:r>
    </w:p>
  </w:endnote>
  <w:endnote w:type="continuationSeparator" w:id="0">
    <w:p w14:paraId="17B8B2F2" w14:textId="77777777" w:rsidR="00AC47F6" w:rsidRDefault="00AC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Noto Sans Symbols">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25959"/>
      <w:docPartObj>
        <w:docPartGallery w:val="Page Numbers (Bottom of Page)"/>
        <w:docPartUnique/>
      </w:docPartObj>
    </w:sdtPr>
    <w:sdtEndPr>
      <w:rPr>
        <w:noProof/>
      </w:rPr>
    </w:sdtEndPr>
    <w:sdtContent>
      <w:p w14:paraId="681F7EEF" w14:textId="280CDC5D" w:rsidR="00932D46" w:rsidRDefault="00932D46">
        <w:pPr>
          <w:pStyle w:val="Footer"/>
          <w:jc w:val="center"/>
        </w:pPr>
        <w:r>
          <w:fldChar w:fldCharType="begin"/>
        </w:r>
        <w:r>
          <w:instrText xml:space="preserve"> PAGE   \* MERGEFORMAT </w:instrText>
        </w:r>
        <w:r>
          <w:fldChar w:fldCharType="separate"/>
        </w:r>
        <w:r w:rsidR="005B6933">
          <w:rPr>
            <w:noProof/>
          </w:rPr>
          <w:t>40</w:t>
        </w:r>
        <w:r>
          <w:rPr>
            <w:noProof/>
          </w:rPr>
          <w:fldChar w:fldCharType="end"/>
        </w:r>
      </w:p>
    </w:sdtContent>
  </w:sdt>
  <w:p w14:paraId="4F15EB1E" w14:textId="77777777" w:rsidR="00932D46" w:rsidRDefault="00932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476264"/>
      <w:docPartObj>
        <w:docPartGallery w:val="Page Numbers (Bottom of Page)"/>
        <w:docPartUnique/>
      </w:docPartObj>
    </w:sdtPr>
    <w:sdtEndPr>
      <w:rPr>
        <w:noProof/>
      </w:rPr>
    </w:sdtEndPr>
    <w:sdtContent>
      <w:p w14:paraId="56E2A966" w14:textId="77777777" w:rsidR="00932D46" w:rsidRDefault="00932D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98FC3" w14:textId="77777777" w:rsidR="00932D46" w:rsidRDefault="00932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1" w14:textId="78DF5E07" w:rsidR="00932D46" w:rsidRDefault="00932D46">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B6933">
      <w:rPr>
        <w:noProof/>
        <w:color w:val="000000"/>
      </w:rPr>
      <w:t>50</w:t>
    </w:r>
    <w:r>
      <w:rPr>
        <w:color w:val="000000"/>
      </w:rPr>
      <w:fldChar w:fldCharType="end"/>
    </w:r>
  </w:p>
  <w:p w14:paraId="00000202" w14:textId="77777777" w:rsidR="00932D46" w:rsidRDefault="00932D46">
    <w:pPr>
      <w:pBdr>
        <w:top w:val="nil"/>
        <w:left w:val="nil"/>
        <w:bottom w:val="nil"/>
        <w:right w:val="nil"/>
        <w:between w:val="nil"/>
      </w:pBdr>
      <w:tabs>
        <w:tab w:val="center" w:pos="4703"/>
        <w:tab w:val="right" w:pos="940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B8B5" w14:textId="1349249E" w:rsidR="00932D46" w:rsidRDefault="00932D46">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B6933">
      <w:rPr>
        <w:noProof/>
        <w:color w:val="000000"/>
      </w:rPr>
      <w:t>104</w:t>
    </w:r>
    <w:r>
      <w:rPr>
        <w:color w:val="000000"/>
      </w:rPr>
      <w:fldChar w:fldCharType="end"/>
    </w:r>
  </w:p>
  <w:p w14:paraId="0969D485" w14:textId="77777777" w:rsidR="00932D46" w:rsidRDefault="00932D46">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C082" w14:textId="77777777" w:rsidR="00AC47F6" w:rsidRDefault="00AC47F6">
      <w:pPr>
        <w:spacing w:after="0" w:line="240" w:lineRule="auto"/>
      </w:pPr>
      <w:r>
        <w:separator/>
      </w:r>
    </w:p>
  </w:footnote>
  <w:footnote w:type="continuationSeparator" w:id="0">
    <w:p w14:paraId="6D60C0A8" w14:textId="77777777" w:rsidR="00AC47F6" w:rsidRDefault="00AC47F6">
      <w:pPr>
        <w:spacing w:after="0" w:line="240" w:lineRule="auto"/>
      </w:pPr>
      <w:r>
        <w:continuationSeparator/>
      </w:r>
    </w:p>
  </w:footnote>
  <w:footnote w:id="1">
    <w:p w14:paraId="0E0A3BE7" w14:textId="77777777" w:rsidR="00932D46" w:rsidRPr="006371C0" w:rsidRDefault="00932D46" w:rsidP="00CB59D3">
      <w:pPr>
        <w:pStyle w:val="FootnoteText"/>
      </w:pPr>
    </w:p>
  </w:footnote>
  <w:footnote w:id="2">
    <w:p w14:paraId="5B7F4746" w14:textId="77777777" w:rsidR="00932D46" w:rsidRPr="00947432" w:rsidRDefault="00932D46" w:rsidP="00095E03">
      <w:pPr>
        <w:pStyle w:val="FootnoteText"/>
        <w:jc w:val="both"/>
        <w:rPr>
          <w:rFonts w:ascii="Trebuchet MS" w:hAnsi="Trebuchet MS"/>
          <w:sz w:val="18"/>
          <w:szCs w:val="18"/>
          <w:lang w:val="it-IT"/>
        </w:rPr>
      </w:pPr>
      <w:r w:rsidRPr="005D7603">
        <w:rPr>
          <w:rStyle w:val="FootnoteReference"/>
          <w:rFonts w:ascii="Trebuchet MS" w:hAnsi="Trebuchet MS"/>
          <w:sz w:val="18"/>
          <w:szCs w:val="18"/>
        </w:rPr>
        <w:footnoteRef/>
      </w:r>
      <w:r w:rsidRPr="005D7603">
        <w:rPr>
          <w:rFonts w:ascii="Trebuchet MS" w:hAnsi="Trebuchet MS"/>
          <w:sz w:val="18"/>
          <w:szCs w:val="18"/>
          <w:lang w:val="it-IT"/>
        </w:rPr>
        <w:t xml:space="preserve"> TVA care nu se incadreaza în prev. </w:t>
      </w:r>
      <w:r w:rsidRPr="005D7603">
        <w:rPr>
          <w:rFonts w:ascii="Trebuchet MS" w:hAnsi="Trebuchet MS"/>
          <w:sz w:val="18"/>
          <w:szCs w:val="18"/>
          <w:lang w:val="pt-BR"/>
        </w:rPr>
        <w:t xml:space="preserve">Art. 9, alin (1) sau (2) din HG 873/2022 </w:t>
      </w:r>
      <w:r w:rsidRPr="00947432">
        <w:rPr>
          <w:rFonts w:ascii="Trebuchet MS" w:hAnsi="Trebuchet MS"/>
          <w:sz w:val="18"/>
          <w:szCs w:val="18"/>
          <w:lang w:val="it-IT"/>
        </w:rPr>
        <w:t>pentru stabilirea cadrului legal privind eligibilitatea cheltuielilor efectuate de beneficiari în cadrul operaţiunilor finanţate în perioada de programare 2021-2027 prin Fondul european de dezvoltare regională, Fondul social european Plus, Fondul de coeziune</w:t>
      </w:r>
      <w:r w:rsidRPr="005D7603">
        <w:rPr>
          <w:rStyle w:val="przm1"/>
          <w:lang w:val="pt-BR"/>
          <w:specVanish w:val="0"/>
        </w:rPr>
        <w:t xml:space="preserve"> </w:t>
      </w:r>
      <w:r w:rsidRPr="00947432">
        <w:rPr>
          <w:rFonts w:ascii="Trebuchet MS" w:hAnsi="Trebuchet MS"/>
          <w:sz w:val="18"/>
          <w:szCs w:val="18"/>
          <w:lang w:val="it-IT"/>
        </w:rPr>
        <w:t>şi Fondul pentru o tranziţie justă</w:t>
      </w:r>
    </w:p>
  </w:footnote>
  <w:footnote w:id="3">
    <w:p w14:paraId="3CDE3A9F" w14:textId="77777777" w:rsidR="00932D46" w:rsidRPr="00B962B9" w:rsidRDefault="00932D46" w:rsidP="00095E03">
      <w:pPr>
        <w:pStyle w:val="FootnoteText"/>
        <w:rPr>
          <w:lang w:val="ro-RO"/>
        </w:rPr>
      </w:pPr>
      <w:r w:rsidRPr="00E6121B">
        <w:rPr>
          <w:rStyle w:val="FootnoteReference"/>
        </w:rPr>
        <w:footnoteRef/>
      </w:r>
      <w:r w:rsidRPr="00E6121B">
        <w:rPr>
          <w:lang w:val="it-IT"/>
        </w:rPr>
        <w:t xml:space="preserve"> </w:t>
      </w:r>
      <w:r w:rsidRPr="00E6121B">
        <w:rPr>
          <w:lang w:val="ro-RO"/>
        </w:rPr>
        <w:t>Aceste prevederi sunt detaliate în Condiții specifice.</w:t>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9" type="#_x0000_t75" style="width:11.25pt;height:11.25pt" o:bullet="t">
        <v:imagedata r:id="rId1" o:title="mso24B3"/>
      </v:shape>
    </w:pict>
  </w:numPicBullet>
  <w:abstractNum w:abstractNumId="0"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2F51AF4"/>
    <w:multiLevelType w:val="hybridMultilevel"/>
    <w:tmpl w:val="5E2EA1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6"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29696F"/>
    <w:multiLevelType w:val="hybridMultilevel"/>
    <w:tmpl w:val="272E77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2347724"/>
    <w:multiLevelType w:val="hybridMultilevel"/>
    <w:tmpl w:val="F6805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D4E9F"/>
    <w:multiLevelType w:val="hybridMultilevel"/>
    <w:tmpl w:val="CB90F2AE"/>
    <w:lvl w:ilvl="0" w:tplc="B256023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15:restartNumberingAfterBreak="0">
    <w:nsid w:val="15D67A61"/>
    <w:multiLevelType w:val="hybridMultilevel"/>
    <w:tmpl w:val="5F7EC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1E560F50"/>
    <w:multiLevelType w:val="hybridMultilevel"/>
    <w:tmpl w:val="CA2A6562"/>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0A4711A"/>
    <w:multiLevelType w:val="hybridMultilevel"/>
    <w:tmpl w:val="6DDE4100"/>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357757C"/>
    <w:multiLevelType w:val="hybridMultilevel"/>
    <w:tmpl w:val="44BA114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1"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AD321A5"/>
    <w:multiLevelType w:val="hybridMultilevel"/>
    <w:tmpl w:val="BA086E5C"/>
    <w:lvl w:ilvl="0" w:tplc="BD2CD096">
      <w:start w:val="5"/>
      <w:numFmt w:val="decimal"/>
      <w:lvlText w:val="%1"/>
      <w:lvlJc w:val="left"/>
      <w:pPr>
        <w:ind w:left="720" w:hanging="360"/>
      </w:pPr>
      <w:rPr>
        <w:rFonts w:asciiTheme="minorHAnsi" w:hAnsiTheme="minorHAnsi" w:hint="default"/>
        <w:color w:val="auto"/>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BC728E4"/>
    <w:multiLevelType w:val="hybridMultilevel"/>
    <w:tmpl w:val="F220496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2C2536CA"/>
    <w:multiLevelType w:val="hybridMultilevel"/>
    <w:tmpl w:val="E8580518"/>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9"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E5F378C"/>
    <w:multiLevelType w:val="hybridMultilevel"/>
    <w:tmpl w:val="27BE00C2"/>
    <w:lvl w:ilvl="0" w:tplc="04180017">
      <w:start w:val="1"/>
      <w:numFmt w:val="lowerLetter"/>
      <w:lvlText w:val="%1)"/>
      <w:lvlJc w:val="left"/>
      <w:pPr>
        <w:ind w:left="1571" w:hanging="360"/>
      </w:pPr>
    </w:lvl>
    <w:lvl w:ilvl="1" w:tplc="459E331A">
      <w:start w:val="1"/>
      <w:numFmt w:val="lowerLetter"/>
      <w:lvlText w:val="(%2)"/>
      <w:lvlJc w:val="left"/>
      <w:pPr>
        <w:ind w:left="2291" w:hanging="360"/>
      </w:pPr>
      <w:rPr>
        <w:rFonts w:hint="default"/>
      </w:r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3"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FC30861"/>
    <w:multiLevelType w:val="hybridMultilevel"/>
    <w:tmpl w:val="70D2B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F50997"/>
    <w:multiLevelType w:val="hybridMultilevel"/>
    <w:tmpl w:val="369EB67C"/>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312A5E"/>
    <w:multiLevelType w:val="hybridMultilevel"/>
    <w:tmpl w:val="084A64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51"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5"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57" w15:restartNumberingAfterBreak="0">
    <w:nsid w:val="3A367757"/>
    <w:multiLevelType w:val="hybridMultilevel"/>
    <w:tmpl w:val="45C27E2E"/>
    <w:lvl w:ilvl="0" w:tplc="696846C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9"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EC5DDA"/>
    <w:multiLevelType w:val="hybridMultilevel"/>
    <w:tmpl w:val="EFBCAB8A"/>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DA35C8A"/>
    <w:multiLevelType w:val="hybridMultilevel"/>
    <w:tmpl w:val="A9CA26E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64" w15:restartNumberingAfterBreak="0">
    <w:nsid w:val="41A04C74"/>
    <w:multiLevelType w:val="hybridMultilevel"/>
    <w:tmpl w:val="63787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41E66478"/>
    <w:multiLevelType w:val="hybridMultilevel"/>
    <w:tmpl w:val="35E618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8"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69" w15:restartNumberingAfterBreak="0">
    <w:nsid w:val="457435E6"/>
    <w:multiLevelType w:val="hybridMultilevel"/>
    <w:tmpl w:val="FE906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82290B"/>
    <w:multiLevelType w:val="hybridMultilevel"/>
    <w:tmpl w:val="8F0E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73" w15:restartNumberingAfterBreak="0">
    <w:nsid w:val="49EB6E8D"/>
    <w:multiLevelType w:val="hybridMultilevel"/>
    <w:tmpl w:val="1256F054"/>
    <w:lvl w:ilvl="0" w:tplc="81D8B7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76"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DD11475"/>
    <w:multiLevelType w:val="multilevel"/>
    <w:tmpl w:val="9712349A"/>
    <w:lvl w:ilvl="0">
      <w:start w:val="1"/>
      <w:numFmt w:val="decimal"/>
      <w:suff w:val="space"/>
      <w:lvlText w:val="Art. %1."/>
      <w:lvlJc w:val="left"/>
      <w:pPr>
        <w:ind w:left="250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DFE3F24"/>
    <w:multiLevelType w:val="hybridMultilevel"/>
    <w:tmpl w:val="2DEC0F34"/>
    <w:lvl w:ilvl="0" w:tplc="8AB25E1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56647502"/>
    <w:multiLevelType w:val="multilevel"/>
    <w:tmpl w:val="3E1E941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4" w15:restartNumberingAfterBreak="0">
    <w:nsid w:val="56926D2F"/>
    <w:multiLevelType w:val="hybridMultilevel"/>
    <w:tmpl w:val="24E48816"/>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90" w15:restartNumberingAfterBreak="0">
    <w:nsid w:val="5A8C0077"/>
    <w:multiLevelType w:val="multilevel"/>
    <w:tmpl w:val="CCC8BA14"/>
    <w:lvl w:ilvl="0">
      <w:start w:val="1"/>
      <w:numFmt w:val="decimal"/>
      <w:lvlText w:val="%1."/>
      <w:lvlJc w:val="left"/>
      <w:pPr>
        <w:ind w:left="1065" w:hanging="705"/>
      </w:pPr>
      <w:rPr>
        <w:b/>
        <w:bCs/>
        <w:sz w:val="22"/>
        <w:szCs w:val="22"/>
      </w:rPr>
    </w:lvl>
    <w:lvl w:ilvl="1">
      <w:start w:val="1"/>
      <w:numFmt w:val="decimal"/>
      <w:lvlText w:val="%1.%2."/>
      <w:lvlJc w:val="left"/>
      <w:pPr>
        <w:ind w:left="1004" w:hanging="720"/>
      </w:pPr>
      <w:rPr>
        <w:b w:val="0"/>
        <w:bCs/>
        <w:sz w:val="22"/>
        <w:szCs w:val="22"/>
      </w:r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1"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92"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3"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96"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98" w15:restartNumberingAfterBreak="0">
    <w:nsid w:val="62F065E0"/>
    <w:multiLevelType w:val="hybridMultilevel"/>
    <w:tmpl w:val="4EE4E152"/>
    <w:lvl w:ilvl="0" w:tplc="B37C2B7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3051280"/>
    <w:multiLevelType w:val="hybridMultilevel"/>
    <w:tmpl w:val="DA9E63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1"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103" w15:restartNumberingAfterBreak="0">
    <w:nsid w:val="647E12D2"/>
    <w:multiLevelType w:val="hybridMultilevel"/>
    <w:tmpl w:val="2D9E895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7"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8"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1"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2" w15:restartNumberingAfterBreak="0">
    <w:nsid w:val="6C610A20"/>
    <w:multiLevelType w:val="multilevel"/>
    <w:tmpl w:val="60B0ABB2"/>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val="0"/>
        <w:sz w:val="20"/>
        <w:szCs w:val="2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3"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1A10DCC"/>
    <w:multiLevelType w:val="hybridMultilevel"/>
    <w:tmpl w:val="952084B0"/>
    <w:lvl w:ilvl="0" w:tplc="08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20" w15:restartNumberingAfterBreak="0">
    <w:nsid w:val="76C07FCD"/>
    <w:multiLevelType w:val="multilevel"/>
    <w:tmpl w:val="603EA0A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36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D8823CA"/>
    <w:multiLevelType w:val="hybridMultilevel"/>
    <w:tmpl w:val="64D25DD8"/>
    <w:lvl w:ilvl="0" w:tplc="04090001">
      <w:start w:val="1"/>
      <w:numFmt w:val="bullet"/>
      <w:lvlText w:val=""/>
      <w:lvlJc w:val="left"/>
      <w:pPr>
        <w:ind w:left="76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99835115">
    <w:abstractNumId w:val="115"/>
  </w:num>
  <w:num w:numId="2" w16cid:durableId="1665013274">
    <w:abstractNumId w:val="83"/>
  </w:num>
  <w:num w:numId="3" w16cid:durableId="2055737439">
    <w:abstractNumId w:val="90"/>
  </w:num>
  <w:num w:numId="4" w16cid:durableId="627660714">
    <w:abstractNumId w:val="120"/>
  </w:num>
  <w:num w:numId="5" w16cid:durableId="1083916445">
    <w:abstractNumId w:val="104"/>
  </w:num>
  <w:num w:numId="6" w16cid:durableId="193621997">
    <w:abstractNumId w:val="103"/>
  </w:num>
  <w:num w:numId="7" w16cid:durableId="43410535">
    <w:abstractNumId w:val="62"/>
  </w:num>
  <w:num w:numId="8" w16cid:durableId="2107071589">
    <w:abstractNumId w:val="112"/>
  </w:num>
  <w:num w:numId="9" w16cid:durableId="799960582">
    <w:abstractNumId w:val="117"/>
  </w:num>
  <w:num w:numId="10" w16cid:durableId="539712163">
    <w:abstractNumId w:val="109"/>
  </w:num>
  <w:num w:numId="11" w16cid:durableId="442311436">
    <w:abstractNumId w:val="23"/>
  </w:num>
  <w:num w:numId="12" w16cid:durableId="407074465">
    <w:abstractNumId w:val="32"/>
  </w:num>
  <w:num w:numId="13" w16cid:durableId="819618185">
    <w:abstractNumId w:val="66"/>
  </w:num>
  <w:num w:numId="14" w16cid:durableId="1800217807">
    <w:abstractNumId w:val="102"/>
  </w:num>
  <w:num w:numId="15" w16cid:durableId="798034916">
    <w:abstractNumId w:val="24"/>
  </w:num>
  <w:num w:numId="16" w16cid:durableId="794255740">
    <w:abstractNumId w:val="48"/>
  </w:num>
  <w:num w:numId="17" w16cid:durableId="1360426023">
    <w:abstractNumId w:val="75"/>
  </w:num>
  <w:num w:numId="18" w16cid:durableId="1487238667">
    <w:abstractNumId w:val="20"/>
  </w:num>
  <w:num w:numId="19" w16cid:durableId="502279339">
    <w:abstractNumId w:val="111"/>
  </w:num>
  <w:num w:numId="20" w16cid:durableId="28654172">
    <w:abstractNumId w:val="71"/>
  </w:num>
  <w:num w:numId="21" w16cid:durableId="1175798991">
    <w:abstractNumId w:val="86"/>
  </w:num>
  <w:num w:numId="22" w16cid:durableId="1628198301">
    <w:abstractNumId w:val="92"/>
  </w:num>
  <w:num w:numId="23" w16cid:durableId="1087921914">
    <w:abstractNumId w:val="82"/>
  </w:num>
  <w:num w:numId="24" w16cid:durableId="2036153978">
    <w:abstractNumId w:val="25"/>
  </w:num>
  <w:num w:numId="25" w16cid:durableId="701133960">
    <w:abstractNumId w:val="40"/>
  </w:num>
  <w:num w:numId="26" w16cid:durableId="21518229">
    <w:abstractNumId w:val="3"/>
  </w:num>
  <w:num w:numId="27" w16cid:durableId="1082334809">
    <w:abstractNumId w:val="108"/>
  </w:num>
  <w:num w:numId="28" w16cid:durableId="2084569723">
    <w:abstractNumId w:val="113"/>
  </w:num>
  <w:num w:numId="29" w16cid:durableId="1633748573">
    <w:abstractNumId w:val="96"/>
  </w:num>
  <w:num w:numId="30" w16cid:durableId="1959800283">
    <w:abstractNumId w:val="27"/>
  </w:num>
  <w:num w:numId="31" w16cid:durableId="1757509380">
    <w:abstractNumId w:val="79"/>
  </w:num>
  <w:num w:numId="32" w16cid:durableId="1258757104">
    <w:abstractNumId w:val="119"/>
  </w:num>
  <w:num w:numId="33" w16cid:durableId="1141658813">
    <w:abstractNumId w:val="30"/>
  </w:num>
  <w:num w:numId="34" w16cid:durableId="204686192">
    <w:abstractNumId w:val="63"/>
  </w:num>
  <w:num w:numId="35" w16cid:durableId="1103573735">
    <w:abstractNumId w:val="51"/>
  </w:num>
  <w:num w:numId="36" w16cid:durableId="2030065150">
    <w:abstractNumId w:val="56"/>
  </w:num>
  <w:num w:numId="37" w16cid:durableId="821392460">
    <w:abstractNumId w:val="6"/>
  </w:num>
  <w:num w:numId="38" w16cid:durableId="661659281">
    <w:abstractNumId w:val="54"/>
  </w:num>
  <w:num w:numId="39" w16cid:durableId="1280258016">
    <w:abstractNumId w:val="41"/>
  </w:num>
  <w:num w:numId="40" w16cid:durableId="2129615249">
    <w:abstractNumId w:val="88"/>
  </w:num>
  <w:num w:numId="41" w16cid:durableId="511187054">
    <w:abstractNumId w:val="68"/>
  </w:num>
  <w:num w:numId="42" w16cid:durableId="1953512311">
    <w:abstractNumId w:val="100"/>
  </w:num>
  <w:num w:numId="43" w16cid:durableId="729962425">
    <w:abstractNumId w:val="38"/>
  </w:num>
  <w:num w:numId="44" w16cid:durableId="146673223">
    <w:abstractNumId w:val="50"/>
  </w:num>
  <w:num w:numId="45" w16cid:durableId="716201123">
    <w:abstractNumId w:val="101"/>
  </w:num>
  <w:num w:numId="46" w16cid:durableId="1165433662">
    <w:abstractNumId w:val="89"/>
  </w:num>
  <w:num w:numId="47" w16cid:durableId="1618609000">
    <w:abstractNumId w:val="74"/>
  </w:num>
  <w:num w:numId="48" w16cid:durableId="837117536">
    <w:abstractNumId w:val="17"/>
  </w:num>
  <w:num w:numId="49" w16cid:durableId="460921158">
    <w:abstractNumId w:val="4"/>
  </w:num>
  <w:num w:numId="50" w16cid:durableId="451949014">
    <w:abstractNumId w:val="80"/>
  </w:num>
  <w:num w:numId="51" w16cid:durableId="54205380">
    <w:abstractNumId w:val="72"/>
  </w:num>
  <w:num w:numId="52" w16cid:durableId="1638224884">
    <w:abstractNumId w:val="31"/>
  </w:num>
  <w:num w:numId="53" w16cid:durableId="633870279">
    <w:abstractNumId w:val="16"/>
  </w:num>
  <w:num w:numId="54" w16cid:durableId="422578712">
    <w:abstractNumId w:val="94"/>
  </w:num>
  <w:num w:numId="55" w16cid:durableId="513886848">
    <w:abstractNumId w:val="105"/>
  </w:num>
  <w:num w:numId="56" w16cid:durableId="796408817">
    <w:abstractNumId w:val="59"/>
  </w:num>
  <w:num w:numId="57" w16cid:durableId="914359163">
    <w:abstractNumId w:val="52"/>
  </w:num>
  <w:num w:numId="58" w16cid:durableId="465661762">
    <w:abstractNumId w:val="77"/>
  </w:num>
  <w:num w:numId="59" w16cid:durableId="142449811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8823668">
    <w:abstractNumId w:val="21"/>
  </w:num>
  <w:num w:numId="61" w16cid:durableId="175196252">
    <w:abstractNumId w:val="35"/>
  </w:num>
  <w:num w:numId="62" w16cid:durableId="1070881840">
    <w:abstractNumId w:val="77"/>
    <w:lvlOverride w:ilvl="0">
      <w:startOverride w:val="1"/>
    </w:lvlOverride>
    <w:lvlOverride w:ilvl="1">
      <w:startOverride w:val="1"/>
    </w:lvlOverride>
  </w:num>
  <w:num w:numId="63" w16cid:durableId="622238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93454840">
    <w:abstractNumId w:val="15"/>
  </w:num>
  <w:num w:numId="65" w16cid:durableId="1582521373">
    <w:abstractNumId w:val="43"/>
  </w:num>
  <w:num w:numId="66" w16cid:durableId="1283727548">
    <w:abstractNumId w:val="53"/>
  </w:num>
  <w:num w:numId="67" w16cid:durableId="944075326">
    <w:abstractNumId w:val="93"/>
  </w:num>
  <w:num w:numId="68" w16cid:durableId="480267709">
    <w:abstractNumId w:val="114"/>
  </w:num>
  <w:num w:numId="69" w16cid:durableId="420679816">
    <w:abstractNumId w:val="39"/>
  </w:num>
  <w:num w:numId="70" w16cid:durableId="708914433">
    <w:abstractNumId w:val="12"/>
  </w:num>
  <w:num w:numId="71" w16cid:durableId="2004091433">
    <w:abstractNumId w:val="70"/>
  </w:num>
  <w:num w:numId="72" w16cid:durableId="1024134189">
    <w:abstractNumId w:val="2"/>
  </w:num>
  <w:num w:numId="73" w16cid:durableId="1034766258">
    <w:abstractNumId w:val="26"/>
  </w:num>
  <w:num w:numId="74" w16cid:durableId="888881943">
    <w:abstractNumId w:val="98"/>
  </w:num>
  <w:num w:numId="75" w16cid:durableId="2094429138">
    <w:abstractNumId w:val="116"/>
  </w:num>
  <w:num w:numId="76" w16cid:durableId="1266576673">
    <w:abstractNumId w:val="36"/>
  </w:num>
  <w:num w:numId="77" w16cid:durableId="76102131">
    <w:abstractNumId w:val="14"/>
  </w:num>
  <w:num w:numId="78" w16cid:durableId="81415468">
    <w:abstractNumId w:val="118"/>
  </w:num>
  <w:num w:numId="79" w16cid:durableId="1087534665">
    <w:abstractNumId w:val="11"/>
  </w:num>
  <w:num w:numId="80" w16cid:durableId="343752530">
    <w:abstractNumId w:val="44"/>
  </w:num>
  <w:num w:numId="81" w16cid:durableId="838544898">
    <w:abstractNumId w:val="0"/>
  </w:num>
  <w:num w:numId="82" w16cid:durableId="91633675">
    <w:abstractNumId w:val="58"/>
  </w:num>
  <w:num w:numId="83" w16cid:durableId="510024343">
    <w:abstractNumId w:val="106"/>
  </w:num>
  <w:num w:numId="84" w16cid:durableId="2087457140">
    <w:abstractNumId w:val="1"/>
  </w:num>
  <w:num w:numId="85" w16cid:durableId="854268944">
    <w:abstractNumId w:val="84"/>
  </w:num>
  <w:num w:numId="86" w16cid:durableId="1706447160">
    <w:abstractNumId w:val="7"/>
  </w:num>
  <w:num w:numId="87" w16cid:durableId="1295060095">
    <w:abstractNumId w:val="81"/>
  </w:num>
  <w:num w:numId="88" w16cid:durableId="2134246650">
    <w:abstractNumId w:val="5"/>
  </w:num>
  <w:num w:numId="89" w16cid:durableId="294071300">
    <w:abstractNumId w:val="8"/>
  </w:num>
  <w:num w:numId="90" w16cid:durableId="872501354">
    <w:abstractNumId w:val="107"/>
  </w:num>
  <w:num w:numId="91" w16cid:durableId="906039967">
    <w:abstractNumId w:val="10"/>
  </w:num>
  <w:num w:numId="92" w16cid:durableId="1199201302">
    <w:abstractNumId w:val="110"/>
  </w:num>
  <w:num w:numId="93" w16cid:durableId="520433897">
    <w:abstractNumId w:val="97"/>
  </w:num>
  <w:num w:numId="94" w16cid:durableId="1795980220">
    <w:abstractNumId w:val="18"/>
  </w:num>
  <w:num w:numId="95" w16cid:durableId="1077827516">
    <w:abstractNumId w:val="45"/>
  </w:num>
  <w:num w:numId="96" w16cid:durableId="1874685075">
    <w:abstractNumId w:val="55"/>
  </w:num>
  <w:num w:numId="97" w16cid:durableId="1138301743">
    <w:abstractNumId w:val="87"/>
  </w:num>
  <w:num w:numId="98" w16cid:durableId="2017657813">
    <w:abstractNumId w:val="95"/>
  </w:num>
  <w:num w:numId="99" w16cid:durableId="1484932152">
    <w:abstractNumId w:val="91"/>
  </w:num>
  <w:num w:numId="100" w16cid:durableId="234052438">
    <w:abstractNumId w:val="57"/>
  </w:num>
  <w:num w:numId="101" w16cid:durableId="532957267">
    <w:abstractNumId w:val="13"/>
  </w:num>
  <w:num w:numId="102" w16cid:durableId="928394956">
    <w:abstractNumId w:val="49"/>
  </w:num>
  <w:num w:numId="103" w16cid:durableId="1049452274">
    <w:abstractNumId w:val="28"/>
  </w:num>
  <w:num w:numId="104" w16cid:durableId="694501527">
    <w:abstractNumId w:val="47"/>
  </w:num>
  <w:num w:numId="105" w16cid:durableId="2067989865">
    <w:abstractNumId w:val="78"/>
  </w:num>
  <w:num w:numId="106" w16cid:durableId="1773932762">
    <w:abstractNumId w:val="42"/>
  </w:num>
  <w:num w:numId="107" w16cid:durableId="1627664297">
    <w:abstractNumId w:val="122"/>
  </w:num>
  <w:num w:numId="108" w16cid:durableId="1027219917">
    <w:abstractNumId w:val="60"/>
  </w:num>
  <w:num w:numId="109" w16cid:durableId="92678231">
    <w:abstractNumId w:val="46"/>
  </w:num>
  <w:num w:numId="110" w16cid:durableId="129590554">
    <w:abstractNumId w:val="73"/>
  </w:num>
  <w:num w:numId="111" w16cid:durableId="643698127">
    <w:abstractNumId w:val="19"/>
  </w:num>
  <w:num w:numId="112" w16cid:durableId="333919151">
    <w:abstractNumId w:val="61"/>
  </w:num>
  <w:num w:numId="113" w16cid:durableId="309603044">
    <w:abstractNumId w:val="64"/>
  </w:num>
  <w:num w:numId="114" w16cid:durableId="562986708">
    <w:abstractNumId w:val="65"/>
  </w:num>
  <w:num w:numId="115" w16cid:durableId="1850368404">
    <w:abstractNumId w:val="99"/>
  </w:num>
  <w:num w:numId="116" w16cid:durableId="1122111113">
    <w:abstractNumId w:val="34"/>
  </w:num>
  <w:num w:numId="117" w16cid:durableId="1299846322">
    <w:abstractNumId w:val="29"/>
  </w:num>
  <w:num w:numId="118" w16cid:durableId="1271009772">
    <w:abstractNumId w:val="69"/>
  </w:num>
  <w:num w:numId="119" w16cid:durableId="1776317033">
    <w:abstractNumId w:val="67"/>
  </w:num>
  <w:num w:numId="120" w16cid:durableId="2074158854">
    <w:abstractNumId w:val="76"/>
  </w:num>
  <w:num w:numId="121" w16cid:durableId="745300492">
    <w:abstractNumId w:val="85"/>
  </w:num>
  <w:num w:numId="122" w16cid:durableId="81686102">
    <w:abstractNumId w:val="121"/>
  </w:num>
  <w:num w:numId="123" w16cid:durableId="1296790171">
    <w:abstractNumId w:val="22"/>
  </w:num>
  <w:num w:numId="124" w16cid:durableId="1491944571">
    <w:abstractNumId w:val="9"/>
  </w:num>
  <w:num w:numId="125" w16cid:durableId="1682589345">
    <w:abstractNumId w:val="3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6E"/>
    <w:rsid w:val="000000E7"/>
    <w:rsid w:val="00000DB1"/>
    <w:rsid w:val="00000E72"/>
    <w:rsid w:val="00001391"/>
    <w:rsid w:val="00003503"/>
    <w:rsid w:val="00004639"/>
    <w:rsid w:val="000050DC"/>
    <w:rsid w:val="00011781"/>
    <w:rsid w:val="000142BC"/>
    <w:rsid w:val="00017A16"/>
    <w:rsid w:val="00020E12"/>
    <w:rsid w:val="000213C1"/>
    <w:rsid w:val="000225C4"/>
    <w:rsid w:val="00023437"/>
    <w:rsid w:val="00023A79"/>
    <w:rsid w:val="000243C1"/>
    <w:rsid w:val="000256E6"/>
    <w:rsid w:val="00025714"/>
    <w:rsid w:val="00025B42"/>
    <w:rsid w:val="0002609A"/>
    <w:rsid w:val="00026DCF"/>
    <w:rsid w:val="00027DC2"/>
    <w:rsid w:val="00032263"/>
    <w:rsid w:val="0003237D"/>
    <w:rsid w:val="000355F2"/>
    <w:rsid w:val="00035E52"/>
    <w:rsid w:val="0003645D"/>
    <w:rsid w:val="000374AF"/>
    <w:rsid w:val="000374DF"/>
    <w:rsid w:val="00046535"/>
    <w:rsid w:val="000477EF"/>
    <w:rsid w:val="00052133"/>
    <w:rsid w:val="00053EBE"/>
    <w:rsid w:val="00055B07"/>
    <w:rsid w:val="00055FCC"/>
    <w:rsid w:val="000561BD"/>
    <w:rsid w:val="0005723B"/>
    <w:rsid w:val="0006074F"/>
    <w:rsid w:val="00062BFB"/>
    <w:rsid w:val="00070529"/>
    <w:rsid w:val="00070C77"/>
    <w:rsid w:val="0007164D"/>
    <w:rsid w:val="00073BE7"/>
    <w:rsid w:val="000740A2"/>
    <w:rsid w:val="000740C4"/>
    <w:rsid w:val="000757DD"/>
    <w:rsid w:val="00075F2F"/>
    <w:rsid w:val="00076105"/>
    <w:rsid w:val="00077BFE"/>
    <w:rsid w:val="00077E6A"/>
    <w:rsid w:val="00084BEB"/>
    <w:rsid w:val="000863B6"/>
    <w:rsid w:val="00087AC5"/>
    <w:rsid w:val="00087E09"/>
    <w:rsid w:val="000906F5"/>
    <w:rsid w:val="000907B6"/>
    <w:rsid w:val="00092512"/>
    <w:rsid w:val="000928CD"/>
    <w:rsid w:val="00095E03"/>
    <w:rsid w:val="00096700"/>
    <w:rsid w:val="00096E19"/>
    <w:rsid w:val="000A1324"/>
    <w:rsid w:val="000A7249"/>
    <w:rsid w:val="000B07EE"/>
    <w:rsid w:val="000B1332"/>
    <w:rsid w:val="000B60D8"/>
    <w:rsid w:val="000B6C59"/>
    <w:rsid w:val="000B7959"/>
    <w:rsid w:val="000B7DD0"/>
    <w:rsid w:val="000C107A"/>
    <w:rsid w:val="000C1772"/>
    <w:rsid w:val="000C59EA"/>
    <w:rsid w:val="000C7221"/>
    <w:rsid w:val="000D168A"/>
    <w:rsid w:val="000D1FCE"/>
    <w:rsid w:val="000D3A4D"/>
    <w:rsid w:val="000D499F"/>
    <w:rsid w:val="000D7F48"/>
    <w:rsid w:val="000E125C"/>
    <w:rsid w:val="000E3DBE"/>
    <w:rsid w:val="000E7FD5"/>
    <w:rsid w:val="000F0E03"/>
    <w:rsid w:val="000F19A1"/>
    <w:rsid w:val="000F25A5"/>
    <w:rsid w:val="000F2F25"/>
    <w:rsid w:val="000F3081"/>
    <w:rsid w:val="000F4B7C"/>
    <w:rsid w:val="000F54EF"/>
    <w:rsid w:val="000F6244"/>
    <w:rsid w:val="000F6629"/>
    <w:rsid w:val="000F767C"/>
    <w:rsid w:val="0010141E"/>
    <w:rsid w:val="00101539"/>
    <w:rsid w:val="00104E49"/>
    <w:rsid w:val="00104FBC"/>
    <w:rsid w:val="00106DEE"/>
    <w:rsid w:val="00106E0F"/>
    <w:rsid w:val="00107304"/>
    <w:rsid w:val="001074FF"/>
    <w:rsid w:val="00110387"/>
    <w:rsid w:val="00111CB8"/>
    <w:rsid w:val="00112876"/>
    <w:rsid w:val="001137F7"/>
    <w:rsid w:val="0011424E"/>
    <w:rsid w:val="00116919"/>
    <w:rsid w:val="0012001E"/>
    <w:rsid w:val="00120BA1"/>
    <w:rsid w:val="00124371"/>
    <w:rsid w:val="00126297"/>
    <w:rsid w:val="00126D62"/>
    <w:rsid w:val="00131060"/>
    <w:rsid w:val="001340A2"/>
    <w:rsid w:val="00134370"/>
    <w:rsid w:val="001359C2"/>
    <w:rsid w:val="00136153"/>
    <w:rsid w:val="0013674A"/>
    <w:rsid w:val="00137D59"/>
    <w:rsid w:val="0014204E"/>
    <w:rsid w:val="001428F6"/>
    <w:rsid w:val="00146FC9"/>
    <w:rsid w:val="00147647"/>
    <w:rsid w:val="00147657"/>
    <w:rsid w:val="00151C2F"/>
    <w:rsid w:val="00151DF2"/>
    <w:rsid w:val="0015458F"/>
    <w:rsid w:val="00155433"/>
    <w:rsid w:val="00155B89"/>
    <w:rsid w:val="00155B90"/>
    <w:rsid w:val="001562BF"/>
    <w:rsid w:val="00156A6B"/>
    <w:rsid w:val="00160E72"/>
    <w:rsid w:val="001645C7"/>
    <w:rsid w:val="00164E3C"/>
    <w:rsid w:val="00165279"/>
    <w:rsid w:val="0016618F"/>
    <w:rsid w:val="00166855"/>
    <w:rsid w:val="001669C2"/>
    <w:rsid w:val="00166A54"/>
    <w:rsid w:val="0017126E"/>
    <w:rsid w:val="0017716F"/>
    <w:rsid w:val="0017792C"/>
    <w:rsid w:val="001807AD"/>
    <w:rsid w:val="00180AF0"/>
    <w:rsid w:val="00181B8E"/>
    <w:rsid w:val="00186957"/>
    <w:rsid w:val="00191D95"/>
    <w:rsid w:val="00191FF7"/>
    <w:rsid w:val="001979E7"/>
    <w:rsid w:val="001A0E22"/>
    <w:rsid w:val="001A17AE"/>
    <w:rsid w:val="001A56FE"/>
    <w:rsid w:val="001A69BB"/>
    <w:rsid w:val="001B0312"/>
    <w:rsid w:val="001B1174"/>
    <w:rsid w:val="001B3080"/>
    <w:rsid w:val="001B37A0"/>
    <w:rsid w:val="001B51C0"/>
    <w:rsid w:val="001B7954"/>
    <w:rsid w:val="001C0196"/>
    <w:rsid w:val="001C0BCC"/>
    <w:rsid w:val="001C2E69"/>
    <w:rsid w:val="001C35ED"/>
    <w:rsid w:val="001C5F92"/>
    <w:rsid w:val="001D12FB"/>
    <w:rsid w:val="001D150E"/>
    <w:rsid w:val="001D1D19"/>
    <w:rsid w:val="001D39F6"/>
    <w:rsid w:val="001D46E6"/>
    <w:rsid w:val="001D4730"/>
    <w:rsid w:val="001D6E9A"/>
    <w:rsid w:val="001D7ACD"/>
    <w:rsid w:val="001D7EBD"/>
    <w:rsid w:val="001E1080"/>
    <w:rsid w:val="001E1619"/>
    <w:rsid w:val="001E1C54"/>
    <w:rsid w:val="001E304C"/>
    <w:rsid w:val="001E3138"/>
    <w:rsid w:val="001E364F"/>
    <w:rsid w:val="001E638E"/>
    <w:rsid w:val="001E6B9E"/>
    <w:rsid w:val="001F0C58"/>
    <w:rsid w:val="001F0D58"/>
    <w:rsid w:val="001F0F46"/>
    <w:rsid w:val="001F174E"/>
    <w:rsid w:val="001F1F1E"/>
    <w:rsid w:val="001F2C52"/>
    <w:rsid w:val="001F4CF6"/>
    <w:rsid w:val="001F655D"/>
    <w:rsid w:val="001F7307"/>
    <w:rsid w:val="002015F2"/>
    <w:rsid w:val="002019D3"/>
    <w:rsid w:val="00202341"/>
    <w:rsid w:val="00203687"/>
    <w:rsid w:val="00203D3E"/>
    <w:rsid w:val="00204D7D"/>
    <w:rsid w:val="002057D7"/>
    <w:rsid w:val="002060E0"/>
    <w:rsid w:val="0021168B"/>
    <w:rsid w:val="00214E9C"/>
    <w:rsid w:val="002158A8"/>
    <w:rsid w:val="00216E19"/>
    <w:rsid w:val="0022092E"/>
    <w:rsid w:val="00222E71"/>
    <w:rsid w:val="00224196"/>
    <w:rsid w:val="0023010B"/>
    <w:rsid w:val="0023313A"/>
    <w:rsid w:val="00233E8F"/>
    <w:rsid w:val="00233F3D"/>
    <w:rsid w:val="00234461"/>
    <w:rsid w:val="0023614D"/>
    <w:rsid w:val="00236E1F"/>
    <w:rsid w:val="00237A39"/>
    <w:rsid w:val="00241EDB"/>
    <w:rsid w:val="00242C84"/>
    <w:rsid w:val="00245F72"/>
    <w:rsid w:val="00254473"/>
    <w:rsid w:val="00255D19"/>
    <w:rsid w:val="00256CE9"/>
    <w:rsid w:val="002622B3"/>
    <w:rsid w:val="002663C6"/>
    <w:rsid w:val="002668F9"/>
    <w:rsid w:val="00266B3C"/>
    <w:rsid w:val="00274606"/>
    <w:rsid w:val="002810EF"/>
    <w:rsid w:val="0028135C"/>
    <w:rsid w:val="00283022"/>
    <w:rsid w:val="00283902"/>
    <w:rsid w:val="00286C81"/>
    <w:rsid w:val="00287042"/>
    <w:rsid w:val="00290DEA"/>
    <w:rsid w:val="002914B2"/>
    <w:rsid w:val="00292A22"/>
    <w:rsid w:val="0029369F"/>
    <w:rsid w:val="002950B5"/>
    <w:rsid w:val="00295E36"/>
    <w:rsid w:val="00296B21"/>
    <w:rsid w:val="002976CA"/>
    <w:rsid w:val="002A1258"/>
    <w:rsid w:val="002A1430"/>
    <w:rsid w:val="002A763F"/>
    <w:rsid w:val="002A7C54"/>
    <w:rsid w:val="002A7C61"/>
    <w:rsid w:val="002B4C0F"/>
    <w:rsid w:val="002B52E3"/>
    <w:rsid w:val="002B6173"/>
    <w:rsid w:val="002C0970"/>
    <w:rsid w:val="002C3DC6"/>
    <w:rsid w:val="002C7BA7"/>
    <w:rsid w:val="002D013A"/>
    <w:rsid w:val="002D529A"/>
    <w:rsid w:val="002D548D"/>
    <w:rsid w:val="002D564E"/>
    <w:rsid w:val="002D5D22"/>
    <w:rsid w:val="002D71DE"/>
    <w:rsid w:val="002D7228"/>
    <w:rsid w:val="002D72F6"/>
    <w:rsid w:val="002D7880"/>
    <w:rsid w:val="002E402B"/>
    <w:rsid w:val="002E5F97"/>
    <w:rsid w:val="002E6608"/>
    <w:rsid w:val="002E79AD"/>
    <w:rsid w:val="002F0632"/>
    <w:rsid w:val="002F0EED"/>
    <w:rsid w:val="002F1551"/>
    <w:rsid w:val="002F36E2"/>
    <w:rsid w:val="002F619F"/>
    <w:rsid w:val="00300A55"/>
    <w:rsid w:val="00304E89"/>
    <w:rsid w:val="0030529B"/>
    <w:rsid w:val="0030666C"/>
    <w:rsid w:val="00307A82"/>
    <w:rsid w:val="00312014"/>
    <w:rsid w:val="00315C74"/>
    <w:rsid w:val="00316184"/>
    <w:rsid w:val="00321FE8"/>
    <w:rsid w:val="003227CC"/>
    <w:rsid w:val="00322FE5"/>
    <w:rsid w:val="00323CCC"/>
    <w:rsid w:val="003243B1"/>
    <w:rsid w:val="003253D1"/>
    <w:rsid w:val="00326C05"/>
    <w:rsid w:val="00330E11"/>
    <w:rsid w:val="00331B2D"/>
    <w:rsid w:val="00333158"/>
    <w:rsid w:val="003335D8"/>
    <w:rsid w:val="00334CBC"/>
    <w:rsid w:val="003351ED"/>
    <w:rsid w:val="003359FD"/>
    <w:rsid w:val="003367F0"/>
    <w:rsid w:val="00337DC4"/>
    <w:rsid w:val="0034367F"/>
    <w:rsid w:val="003471EF"/>
    <w:rsid w:val="00350382"/>
    <w:rsid w:val="003537BE"/>
    <w:rsid w:val="00355FA6"/>
    <w:rsid w:val="00356546"/>
    <w:rsid w:val="00361BA6"/>
    <w:rsid w:val="00362EF0"/>
    <w:rsid w:val="00362F0B"/>
    <w:rsid w:val="00366C4F"/>
    <w:rsid w:val="00367185"/>
    <w:rsid w:val="00371650"/>
    <w:rsid w:val="00372628"/>
    <w:rsid w:val="003730A5"/>
    <w:rsid w:val="00373586"/>
    <w:rsid w:val="00373FA3"/>
    <w:rsid w:val="003812D2"/>
    <w:rsid w:val="003820EC"/>
    <w:rsid w:val="00382A1F"/>
    <w:rsid w:val="00383622"/>
    <w:rsid w:val="0038543D"/>
    <w:rsid w:val="00387C1C"/>
    <w:rsid w:val="00391066"/>
    <w:rsid w:val="00391E89"/>
    <w:rsid w:val="00392D3F"/>
    <w:rsid w:val="0039430C"/>
    <w:rsid w:val="003945C5"/>
    <w:rsid w:val="003949E7"/>
    <w:rsid w:val="003952D6"/>
    <w:rsid w:val="0039557F"/>
    <w:rsid w:val="00395DED"/>
    <w:rsid w:val="00396AA6"/>
    <w:rsid w:val="00397A56"/>
    <w:rsid w:val="00397A86"/>
    <w:rsid w:val="003A0BC6"/>
    <w:rsid w:val="003A1C0E"/>
    <w:rsid w:val="003A2798"/>
    <w:rsid w:val="003A5273"/>
    <w:rsid w:val="003B4BA9"/>
    <w:rsid w:val="003B7AE4"/>
    <w:rsid w:val="003C016E"/>
    <w:rsid w:val="003C1BB5"/>
    <w:rsid w:val="003C34CD"/>
    <w:rsid w:val="003C4151"/>
    <w:rsid w:val="003C4A4C"/>
    <w:rsid w:val="003D0427"/>
    <w:rsid w:val="003D4723"/>
    <w:rsid w:val="003D544E"/>
    <w:rsid w:val="003D5EF6"/>
    <w:rsid w:val="003D615E"/>
    <w:rsid w:val="003D718D"/>
    <w:rsid w:val="003E3105"/>
    <w:rsid w:val="003E3DE5"/>
    <w:rsid w:val="003F1F2A"/>
    <w:rsid w:val="003F2468"/>
    <w:rsid w:val="003F3CEC"/>
    <w:rsid w:val="003F66C3"/>
    <w:rsid w:val="004017D3"/>
    <w:rsid w:val="0040196E"/>
    <w:rsid w:val="004021C0"/>
    <w:rsid w:val="00405683"/>
    <w:rsid w:val="00405C3B"/>
    <w:rsid w:val="004102DD"/>
    <w:rsid w:val="00411692"/>
    <w:rsid w:val="0041529B"/>
    <w:rsid w:val="004156DF"/>
    <w:rsid w:val="004176FB"/>
    <w:rsid w:val="004207D6"/>
    <w:rsid w:val="00421520"/>
    <w:rsid w:val="00422F51"/>
    <w:rsid w:val="00423F55"/>
    <w:rsid w:val="00424AF5"/>
    <w:rsid w:val="004250B3"/>
    <w:rsid w:val="00426882"/>
    <w:rsid w:val="00430584"/>
    <w:rsid w:val="0043378F"/>
    <w:rsid w:val="00435CF8"/>
    <w:rsid w:val="00436E20"/>
    <w:rsid w:val="004377FF"/>
    <w:rsid w:val="00437CDC"/>
    <w:rsid w:val="004407D8"/>
    <w:rsid w:val="004408B6"/>
    <w:rsid w:val="00440976"/>
    <w:rsid w:val="00441F62"/>
    <w:rsid w:val="004426A9"/>
    <w:rsid w:val="0044374C"/>
    <w:rsid w:val="004440F1"/>
    <w:rsid w:val="00447E87"/>
    <w:rsid w:val="004532D6"/>
    <w:rsid w:val="004534D6"/>
    <w:rsid w:val="00454B85"/>
    <w:rsid w:val="00455A59"/>
    <w:rsid w:val="004568E6"/>
    <w:rsid w:val="00457564"/>
    <w:rsid w:val="00460975"/>
    <w:rsid w:val="004618C7"/>
    <w:rsid w:val="00461B6E"/>
    <w:rsid w:val="00461FC1"/>
    <w:rsid w:val="00463A02"/>
    <w:rsid w:val="004657FB"/>
    <w:rsid w:val="0046615A"/>
    <w:rsid w:val="004676D1"/>
    <w:rsid w:val="004678E6"/>
    <w:rsid w:val="00470231"/>
    <w:rsid w:val="00471ACC"/>
    <w:rsid w:val="00472E11"/>
    <w:rsid w:val="004743B5"/>
    <w:rsid w:val="00477177"/>
    <w:rsid w:val="00477E4D"/>
    <w:rsid w:val="00480727"/>
    <w:rsid w:val="00482398"/>
    <w:rsid w:val="00483BFD"/>
    <w:rsid w:val="00485A6E"/>
    <w:rsid w:val="00486C77"/>
    <w:rsid w:val="00487A21"/>
    <w:rsid w:val="00490F35"/>
    <w:rsid w:val="00491BFD"/>
    <w:rsid w:val="004920F8"/>
    <w:rsid w:val="004922D1"/>
    <w:rsid w:val="004927EB"/>
    <w:rsid w:val="00493D9C"/>
    <w:rsid w:val="00495933"/>
    <w:rsid w:val="00496926"/>
    <w:rsid w:val="00496B0F"/>
    <w:rsid w:val="00497245"/>
    <w:rsid w:val="004A0E32"/>
    <w:rsid w:val="004A1688"/>
    <w:rsid w:val="004A49DA"/>
    <w:rsid w:val="004A4BB1"/>
    <w:rsid w:val="004A5707"/>
    <w:rsid w:val="004B2C2F"/>
    <w:rsid w:val="004B447E"/>
    <w:rsid w:val="004B4F65"/>
    <w:rsid w:val="004B7612"/>
    <w:rsid w:val="004C100D"/>
    <w:rsid w:val="004C4EC8"/>
    <w:rsid w:val="004C5141"/>
    <w:rsid w:val="004C5972"/>
    <w:rsid w:val="004C5AC2"/>
    <w:rsid w:val="004C6A21"/>
    <w:rsid w:val="004C6D61"/>
    <w:rsid w:val="004C79F9"/>
    <w:rsid w:val="004C7A09"/>
    <w:rsid w:val="004D0580"/>
    <w:rsid w:val="004D05BB"/>
    <w:rsid w:val="004D26E5"/>
    <w:rsid w:val="004D2B61"/>
    <w:rsid w:val="004E0579"/>
    <w:rsid w:val="004E0D26"/>
    <w:rsid w:val="004E2C3B"/>
    <w:rsid w:val="004E337F"/>
    <w:rsid w:val="004E52B5"/>
    <w:rsid w:val="004E55CE"/>
    <w:rsid w:val="004E7835"/>
    <w:rsid w:val="004F140F"/>
    <w:rsid w:val="004F34B1"/>
    <w:rsid w:val="004F45C3"/>
    <w:rsid w:val="004F4701"/>
    <w:rsid w:val="004F50DB"/>
    <w:rsid w:val="004F5688"/>
    <w:rsid w:val="004F5C71"/>
    <w:rsid w:val="004F5D51"/>
    <w:rsid w:val="004F76AF"/>
    <w:rsid w:val="00500D26"/>
    <w:rsid w:val="00501EBF"/>
    <w:rsid w:val="00503475"/>
    <w:rsid w:val="005045A2"/>
    <w:rsid w:val="00506144"/>
    <w:rsid w:val="0050664A"/>
    <w:rsid w:val="0050689B"/>
    <w:rsid w:val="0050770F"/>
    <w:rsid w:val="005103D2"/>
    <w:rsid w:val="005114CA"/>
    <w:rsid w:val="005123AB"/>
    <w:rsid w:val="005131A6"/>
    <w:rsid w:val="00513776"/>
    <w:rsid w:val="00513A3E"/>
    <w:rsid w:val="005158B1"/>
    <w:rsid w:val="00516AE4"/>
    <w:rsid w:val="00517AB9"/>
    <w:rsid w:val="00520AB6"/>
    <w:rsid w:val="00522646"/>
    <w:rsid w:val="00522ACE"/>
    <w:rsid w:val="0052303C"/>
    <w:rsid w:val="0052400E"/>
    <w:rsid w:val="005259D2"/>
    <w:rsid w:val="00526318"/>
    <w:rsid w:val="00530241"/>
    <w:rsid w:val="00530BCD"/>
    <w:rsid w:val="00532893"/>
    <w:rsid w:val="00532C9C"/>
    <w:rsid w:val="00536040"/>
    <w:rsid w:val="00537B66"/>
    <w:rsid w:val="00540268"/>
    <w:rsid w:val="0054077C"/>
    <w:rsid w:val="0054099A"/>
    <w:rsid w:val="00540D4C"/>
    <w:rsid w:val="0054122D"/>
    <w:rsid w:val="00543B7A"/>
    <w:rsid w:val="00546020"/>
    <w:rsid w:val="00551E2E"/>
    <w:rsid w:val="0055213C"/>
    <w:rsid w:val="00552BB6"/>
    <w:rsid w:val="00554256"/>
    <w:rsid w:val="00555029"/>
    <w:rsid w:val="00555C27"/>
    <w:rsid w:val="005611F0"/>
    <w:rsid w:val="005633EF"/>
    <w:rsid w:val="00572C33"/>
    <w:rsid w:val="00573B2B"/>
    <w:rsid w:val="00575660"/>
    <w:rsid w:val="00582098"/>
    <w:rsid w:val="005820DF"/>
    <w:rsid w:val="0058678E"/>
    <w:rsid w:val="00586A38"/>
    <w:rsid w:val="00591F5E"/>
    <w:rsid w:val="00592258"/>
    <w:rsid w:val="00592DD0"/>
    <w:rsid w:val="005A1480"/>
    <w:rsid w:val="005A1EDF"/>
    <w:rsid w:val="005A58E0"/>
    <w:rsid w:val="005B221B"/>
    <w:rsid w:val="005B2EBB"/>
    <w:rsid w:val="005B4957"/>
    <w:rsid w:val="005B6933"/>
    <w:rsid w:val="005B7D78"/>
    <w:rsid w:val="005C1574"/>
    <w:rsid w:val="005C20F4"/>
    <w:rsid w:val="005C4675"/>
    <w:rsid w:val="005D18B5"/>
    <w:rsid w:val="005D2484"/>
    <w:rsid w:val="005D3E87"/>
    <w:rsid w:val="005D5689"/>
    <w:rsid w:val="005D7603"/>
    <w:rsid w:val="005E07C5"/>
    <w:rsid w:val="005E15A8"/>
    <w:rsid w:val="005E3D18"/>
    <w:rsid w:val="005E3EA7"/>
    <w:rsid w:val="005E517F"/>
    <w:rsid w:val="005E5AB5"/>
    <w:rsid w:val="005E5CA2"/>
    <w:rsid w:val="005E65F3"/>
    <w:rsid w:val="005E6836"/>
    <w:rsid w:val="005F1897"/>
    <w:rsid w:val="005F2B70"/>
    <w:rsid w:val="005F6A71"/>
    <w:rsid w:val="00602945"/>
    <w:rsid w:val="00603CA1"/>
    <w:rsid w:val="006062DB"/>
    <w:rsid w:val="006110AD"/>
    <w:rsid w:val="0061429C"/>
    <w:rsid w:val="006153F9"/>
    <w:rsid w:val="0061550F"/>
    <w:rsid w:val="00615B6C"/>
    <w:rsid w:val="00616528"/>
    <w:rsid w:val="00620370"/>
    <w:rsid w:val="00621734"/>
    <w:rsid w:val="00621CE9"/>
    <w:rsid w:val="00622317"/>
    <w:rsid w:val="00622504"/>
    <w:rsid w:val="00624881"/>
    <w:rsid w:val="00625B6B"/>
    <w:rsid w:val="00625E54"/>
    <w:rsid w:val="006272B0"/>
    <w:rsid w:val="0062733C"/>
    <w:rsid w:val="00630CA6"/>
    <w:rsid w:val="006316DE"/>
    <w:rsid w:val="0063401A"/>
    <w:rsid w:val="00635239"/>
    <w:rsid w:val="00635B48"/>
    <w:rsid w:val="00635EC9"/>
    <w:rsid w:val="006373AC"/>
    <w:rsid w:val="006430F8"/>
    <w:rsid w:val="006437AB"/>
    <w:rsid w:val="00643D22"/>
    <w:rsid w:val="0064475C"/>
    <w:rsid w:val="00647134"/>
    <w:rsid w:val="006523CB"/>
    <w:rsid w:val="00654C2A"/>
    <w:rsid w:val="00654D53"/>
    <w:rsid w:val="0065575D"/>
    <w:rsid w:val="00662270"/>
    <w:rsid w:val="00664429"/>
    <w:rsid w:val="00664ADF"/>
    <w:rsid w:val="006651E6"/>
    <w:rsid w:val="00665428"/>
    <w:rsid w:val="00666215"/>
    <w:rsid w:val="00666306"/>
    <w:rsid w:val="00666B0A"/>
    <w:rsid w:val="00667977"/>
    <w:rsid w:val="00671598"/>
    <w:rsid w:val="00671805"/>
    <w:rsid w:val="00672133"/>
    <w:rsid w:val="006728D1"/>
    <w:rsid w:val="00672DF9"/>
    <w:rsid w:val="006736D9"/>
    <w:rsid w:val="00674850"/>
    <w:rsid w:val="00674B60"/>
    <w:rsid w:val="00675DCB"/>
    <w:rsid w:val="00675DDE"/>
    <w:rsid w:val="0067683D"/>
    <w:rsid w:val="00676B6F"/>
    <w:rsid w:val="006805D1"/>
    <w:rsid w:val="00681595"/>
    <w:rsid w:val="00681631"/>
    <w:rsid w:val="00682974"/>
    <w:rsid w:val="00684394"/>
    <w:rsid w:val="006847C2"/>
    <w:rsid w:val="0069032B"/>
    <w:rsid w:val="0069190F"/>
    <w:rsid w:val="00692A4B"/>
    <w:rsid w:val="00693C34"/>
    <w:rsid w:val="0069547B"/>
    <w:rsid w:val="00696A15"/>
    <w:rsid w:val="006970FD"/>
    <w:rsid w:val="00697497"/>
    <w:rsid w:val="00697598"/>
    <w:rsid w:val="00697F38"/>
    <w:rsid w:val="006A15E1"/>
    <w:rsid w:val="006A2474"/>
    <w:rsid w:val="006A28D0"/>
    <w:rsid w:val="006A3692"/>
    <w:rsid w:val="006A48B3"/>
    <w:rsid w:val="006B2C9D"/>
    <w:rsid w:val="006B3CE4"/>
    <w:rsid w:val="006B5372"/>
    <w:rsid w:val="006B60DF"/>
    <w:rsid w:val="006B6762"/>
    <w:rsid w:val="006C00AB"/>
    <w:rsid w:val="006C3B57"/>
    <w:rsid w:val="006C4CA2"/>
    <w:rsid w:val="006C55C4"/>
    <w:rsid w:val="006C57DE"/>
    <w:rsid w:val="006C663C"/>
    <w:rsid w:val="006C6CC4"/>
    <w:rsid w:val="006C6DAE"/>
    <w:rsid w:val="006C6E80"/>
    <w:rsid w:val="006D2561"/>
    <w:rsid w:val="006D4FE4"/>
    <w:rsid w:val="006D6F52"/>
    <w:rsid w:val="006D7A67"/>
    <w:rsid w:val="006D7B44"/>
    <w:rsid w:val="006D7F1D"/>
    <w:rsid w:val="006E12DC"/>
    <w:rsid w:val="006E50C5"/>
    <w:rsid w:val="006E5C5F"/>
    <w:rsid w:val="006E7EE5"/>
    <w:rsid w:val="006F0163"/>
    <w:rsid w:val="006F06E0"/>
    <w:rsid w:val="006F0BEF"/>
    <w:rsid w:val="006F6FD7"/>
    <w:rsid w:val="006F7484"/>
    <w:rsid w:val="006F7709"/>
    <w:rsid w:val="0070243E"/>
    <w:rsid w:val="0070316A"/>
    <w:rsid w:val="00706118"/>
    <w:rsid w:val="0070627A"/>
    <w:rsid w:val="0070698D"/>
    <w:rsid w:val="00706D72"/>
    <w:rsid w:val="007074FD"/>
    <w:rsid w:val="00710D45"/>
    <w:rsid w:val="00711000"/>
    <w:rsid w:val="00713B0A"/>
    <w:rsid w:val="0071410F"/>
    <w:rsid w:val="00715104"/>
    <w:rsid w:val="007169FF"/>
    <w:rsid w:val="00723AB9"/>
    <w:rsid w:val="007241D6"/>
    <w:rsid w:val="007243C5"/>
    <w:rsid w:val="00724F4F"/>
    <w:rsid w:val="007323D3"/>
    <w:rsid w:val="00732454"/>
    <w:rsid w:val="00734424"/>
    <w:rsid w:val="00734576"/>
    <w:rsid w:val="007352D8"/>
    <w:rsid w:val="00735D6A"/>
    <w:rsid w:val="007363CC"/>
    <w:rsid w:val="00736AF0"/>
    <w:rsid w:val="00737457"/>
    <w:rsid w:val="00741694"/>
    <w:rsid w:val="00741DB5"/>
    <w:rsid w:val="007435B3"/>
    <w:rsid w:val="0074421E"/>
    <w:rsid w:val="00747D69"/>
    <w:rsid w:val="00750F70"/>
    <w:rsid w:val="0075312E"/>
    <w:rsid w:val="00753ACD"/>
    <w:rsid w:val="00754231"/>
    <w:rsid w:val="00762409"/>
    <w:rsid w:val="00763E81"/>
    <w:rsid w:val="007657B6"/>
    <w:rsid w:val="0077086F"/>
    <w:rsid w:val="00773708"/>
    <w:rsid w:val="00773D2E"/>
    <w:rsid w:val="00774A1A"/>
    <w:rsid w:val="0077772D"/>
    <w:rsid w:val="00785A56"/>
    <w:rsid w:val="00790048"/>
    <w:rsid w:val="007901A2"/>
    <w:rsid w:val="00793FCC"/>
    <w:rsid w:val="00794857"/>
    <w:rsid w:val="007950F2"/>
    <w:rsid w:val="00796FBE"/>
    <w:rsid w:val="00797162"/>
    <w:rsid w:val="007A0C60"/>
    <w:rsid w:val="007A1BB6"/>
    <w:rsid w:val="007A2CB2"/>
    <w:rsid w:val="007A67B0"/>
    <w:rsid w:val="007B24A9"/>
    <w:rsid w:val="007B7E5C"/>
    <w:rsid w:val="007C1EE3"/>
    <w:rsid w:val="007C2074"/>
    <w:rsid w:val="007C50A5"/>
    <w:rsid w:val="007C6B71"/>
    <w:rsid w:val="007C7FCD"/>
    <w:rsid w:val="007D0028"/>
    <w:rsid w:val="007D10FC"/>
    <w:rsid w:val="007D2728"/>
    <w:rsid w:val="007D3488"/>
    <w:rsid w:val="007D3D7F"/>
    <w:rsid w:val="007D47EE"/>
    <w:rsid w:val="007D55AC"/>
    <w:rsid w:val="007D6151"/>
    <w:rsid w:val="007D670C"/>
    <w:rsid w:val="007E520E"/>
    <w:rsid w:val="007E535E"/>
    <w:rsid w:val="007E6198"/>
    <w:rsid w:val="007E6E7A"/>
    <w:rsid w:val="007E7D81"/>
    <w:rsid w:val="007F1C3E"/>
    <w:rsid w:val="007F32D2"/>
    <w:rsid w:val="007F41A1"/>
    <w:rsid w:val="007F4277"/>
    <w:rsid w:val="007F59F9"/>
    <w:rsid w:val="007F6C8E"/>
    <w:rsid w:val="00800112"/>
    <w:rsid w:val="00800202"/>
    <w:rsid w:val="00800A19"/>
    <w:rsid w:val="00802CFA"/>
    <w:rsid w:val="008054A5"/>
    <w:rsid w:val="0080575A"/>
    <w:rsid w:val="00806DFC"/>
    <w:rsid w:val="00810445"/>
    <w:rsid w:val="00810520"/>
    <w:rsid w:val="008125CF"/>
    <w:rsid w:val="008141E1"/>
    <w:rsid w:val="008142DC"/>
    <w:rsid w:val="00816E52"/>
    <w:rsid w:val="00820B37"/>
    <w:rsid w:val="00823C2D"/>
    <w:rsid w:val="008243B5"/>
    <w:rsid w:val="00825CC4"/>
    <w:rsid w:val="00831C5C"/>
    <w:rsid w:val="008321F5"/>
    <w:rsid w:val="00832885"/>
    <w:rsid w:val="00832DB4"/>
    <w:rsid w:val="0083403F"/>
    <w:rsid w:val="008367CC"/>
    <w:rsid w:val="00841BB0"/>
    <w:rsid w:val="0084254E"/>
    <w:rsid w:val="00844B2D"/>
    <w:rsid w:val="00846C7E"/>
    <w:rsid w:val="00847EA8"/>
    <w:rsid w:val="00852143"/>
    <w:rsid w:val="008528A9"/>
    <w:rsid w:val="00853330"/>
    <w:rsid w:val="00854BA4"/>
    <w:rsid w:val="00857ED7"/>
    <w:rsid w:val="008630CE"/>
    <w:rsid w:val="00863336"/>
    <w:rsid w:val="00865B33"/>
    <w:rsid w:val="008673E1"/>
    <w:rsid w:val="008726DC"/>
    <w:rsid w:val="008728E6"/>
    <w:rsid w:val="008738E1"/>
    <w:rsid w:val="00874456"/>
    <w:rsid w:val="00874B0E"/>
    <w:rsid w:val="008763D0"/>
    <w:rsid w:val="00876C38"/>
    <w:rsid w:val="00881BE1"/>
    <w:rsid w:val="00881F49"/>
    <w:rsid w:val="00882D11"/>
    <w:rsid w:val="00883D93"/>
    <w:rsid w:val="00884F7D"/>
    <w:rsid w:val="00885684"/>
    <w:rsid w:val="00886518"/>
    <w:rsid w:val="008869D5"/>
    <w:rsid w:val="00886E2E"/>
    <w:rsid w:val="00890E78"/>
    <w:rsid w:val="00892EE2"/>
    <w:rsid w:val="0089345E"/>
    <w:rsid w:val="00893867"/>
    <w:rsid w:val="0089414A"/>
    <w:rsid w:val="008951FE"/>
    <w:rsid w:val="008A1A8E"/>
    <w:rsid w:val="008A4FCE"/>
    <w:rsid w:val="008A5ED9"/>
    <w:rsid w:val="008A5F71"/>
    <w:rsid w:val="008B0E29"/>
    <w:rsid w:val="008B25F9"/>
    <w:rsid w:val="008B2642"/>
    <w:rsid w:val="008B440D"/>
    <w:rsid w:val="008B4D85"/>
    <w:rsid w:val="008B508B"/>
    <w:rsid w:val="008B5985"/>
    <w:rsid w:val="008C0D10"/>
    <w:rsid w:val="008C28C9"/>
    <w:rsid w:val="008C4597"/>
    <w:rsid w:val="008C5084"/>
    <w:rsid w:val="008C592F"/>
    <w:rsid w:val="008C6352"/>
    <w:rsid w:val="008C6619"/>
    <w:rsid w:val="008D1A11"/>
    <w:rsid w:val="008D3188"/>
    <w:rsid w:val="008D3847"/>
    <w:rsid w:val="008D38CE"/>
    <w:rsid w:val="008D411F"/>
    <w:rsid w:val="008D41C8"/>
    <w:rsid w:val="008D48B9"/>
    <w:rsid w:val="008E0794"/>
    <w:rsid w:val="008E49E3"/>
    <w:rsid w:val="008E591D"/>
    <w:rsid w:val="008E6392"/>
    <w:rsid w:val="008F0B5F"/>
    <w:rsid w:val="008F158D"/>
    <w:rsid w:val="008F19B6"/>
    <w:rsid w:val="008F1C9E"/>
    <w:rsid w:val="008F23F6"/>
    <w:rsid w:val="008F3A52"/>
    <w:rsid w:val="008F6C89"/>
    <w:rsid w:val="008F746F"/>
    <w:rsid w:val="00900CC3"/>
    <w:rsid w:val="00902A10"/>
    <w:rsid w:val="00904624"/>
    <w:rsid w:val="00905113"/>
    <w:rsid w:val="009062AC"/>
    <w:rsid w:val="00906ECB"/>
    <w:rsid w:val="00912F3A"/>
    <w:rsid w:val="00913084"/>
    <w:rsid w:val="00914ACA"/>
    <w:rsid w:val="00914D00"/>
    <w:rsid w:val="00916801"/>
    <w:rsid w:val="0092020D"/>
    <w:rsid w:val="00920A05"/>
    <w:rsid w:val="00922158"/>
    <w:rsid w:val="0092460F"/>
    <w:rsid w:val="00926BED"/>
    <w:rsid w:val="00932D46"/>
    <w:rsid w:val="00932D8D"/>
    <w:rsid w:val="00933B90"/>
    <w:rsid w:val="00934072"/>
    <w:rsid w:val="00934DDF"/>
    <w:rsid w:val="0094236E"/>
    <w:rsid w:val="00943E43"/>
    <w:rsid w:val="009465F0"/>
    <w:rsid w:val="00946DB7"/>
    <w:rsid w:val="00947432"/>
    <w:rsid w:val="0095343E"/>
    <w:rsid w:val="00953540"/>
    <w:rsid w:val="00953633"/>
    <w:rsid w:val="00955B75"/>
    <w:rsid w:val="00957B98"/>
    <w:rsid w:val="00957D50"/>
    <w:rsid w:val="009608E5"/>
    <w:rsid w:val="00960A2B"/>
    <w:rsid w:val="0096178E"/>
    <w:rsid w:val="00962977"/>
    <w:rsid w:val="00964CFA"/>
    <w:rsid w:val="009674D3"/>
    <w:rsid w:val="00967B05"/>
    <w:rsid w:val="00967FD4"/>
    <w:rsid w:val="009703C5"/>
    <w:rsid w:val="00971CA7"/>
    <w:rsid w:val="00971CE6"/>
    <w:rsid w:val="009736B2"/>
    <w:rsid w:val="0097440F"/>
    <w:rsid w:val="00976B89"/>
    <w:rsid w:val="00977F28"/>
    <w:rsid w:val="00981FF9"/>
    <w:rsid w:val="009862DB"/>
    <w:rsid w:val="009879CA"/>
    <w:rsid w:val="009925EB"/>
    <w:rsid w:val="00992A3A"/>
    <w:rsid w:val="00993728"/>
    <w:rsid w:val="00993996"/>
    <w:rsid w:val="00994838"/>
    <w:rsid w:val="00995713"/>
    <w:rsid w:val="009960BD"/>
    <w:rsid w:val="00996635"/>
    <w:rsid w:val="009975A8"/>
    <w:rsid w:val="009A02FB"/>
    <w:rsid w:val="009A2CBF"/>
    <w:rsid w:val="009A3120"/>
    <w:rsid w:val="009A319F"/>
    <w:rsid w:val="009A37D9"/>
    <w:rsid w:val="009A6DD6"/>
    <w:rsid w:val="009A72F1"/>
    <w:rsid w:val="009B2CD2"/>
    <w:rsid w:val="009B3793"/>
    <w:rsid w:val="009B51AF"/>
    <w:rsid w:val="009B67FC"/>
    <w:rsid w:val="009C1D7B"/>
    <w:rsid w:val="009C2580"/>
    <w:rsid w:val="009D0145"/>
    <w:rsid w:val="009D0467"/>
    <w:rsid w:val="009D1CD7"/>
    <w:rsid w:val="009D1F72"/>
    <w:rsid w:val="009D2E45"/>
    <w:rsid w:val="009D4EB6"/>
    <w:rsid w:val="009E0FBD"/>
    <w:rsid w:val="009E14D8"/>
    <w:rsid w:val="009E1D39"/>
    <w:rsid w:val="009E213D"/>
    <w:rsid w:val="009E468D"/>
    <w:rsid w:val="009E4DB2"/>
    <w:rsid w:val="009E5D39"/>
    <w:rsid w:val="009F10FD"/>
    <w:rsid w:val="009F2261"/>
    <w:rsid w:val="009F40AC"/>
    <w:rsid w:val="00A008F1"/>
    <w:rsid w:val="00A0185C"/>
    <w:rsid w:val="00A01E8C"/>
    <w:rsid w:val="00A0202E"/>
    <w:rsid w:val="00A02FC5"/>
    <w:rsid w:val="00A041C2"/>
    <w:rsid w:val="00A0456C"/>
    <w:rsid w:val="00A10B55"/>
    <w:rsid w:val="00A14469"/>
    <w:rsid w:val="00A15C07"/>
    <w:rsid w:val="00A16785"/>
    <w:rsid w:val="00A16C6E"/>
    <w:rsid w:val="00A17187"/>
    <w:rsid w:val="00A1783E"/>
    <w:rsid w:val="00A20676"/>
    <w:rsid w:val="00A20C3B"/>
    <w:rsid w:val="00A217A9"/>
    <w:rsid w:val="00A219A7"/>
    <w:rsid w:val="00A22E60"/>
    <w:rsid w:val="00A23366"/>
    <w:rsid w:val="00A24EAD"/>
    <w:rsid w:val="00A25547"/>
    <w:rsid w:val="00A261E1"/>
    <w:rsid w:val="00A3056B"/>
    <w:rsid w:val="00A30800"/>
    <w:rsid w:val="00A323D3"/>
    <w:rsid w:val="00A356B8"/>
    <w:rsid w:val="00A35A82"/>
    <w:rsid w:val="00A35B69"/>
    <w:rsid w:val="00A36068"/>
    <w:rsid w:val="00A374A5"/>
    <w:rsid w:val="00A37866"/>
    <w:rsid w:val="00A40F4F"/>
    <w:rsid w:val="00A41605"/>
    <w:rsid w:val="00A44660"/>
    <w:rsid w:val="00A45A93"/>
    <w:rsid w:val="00A46DB2"/>
    <w:rsid w:val="00A47540"/>
    <w:rsid w:val="00A526F5"/>
    <w:rsid w:val="00A559CF"/>
    <w:rsid w:val="00A55FB9"/>
    <w:rsid w:val="00A56CF5"/>
    <w:rsid w:val="00A604C5"/>
    <w:rsid w:val="00A60F51"/>
    <w:rsid w:val="00A61671"/>
    <w:rsid w:val="00A642E7"/>
    <w:rsid w:val="00A64688"/>
    <w:rsid w:val="00A64B01"/>
    <w:rsid w:val="00A667AB"/>
    <w:rsid w:val="00A66A33"/>
    <w:rsid w:val="00A705BA"/>
    <w:rsid w:val="00A72CD2"/>
    <w:rsid w:val="00A72E4D"/>
    <w:rsid w:val="00A74B5C"/>
    <w:rsid w:val="00A752FE"/>
    <w:rsid w:val="00A75EA4"/>
    <w:rsid w:val="00A813C8"/>
    <w:rsid w:val="00A84264"/>
    <w:rsid w:val="00A85057"/>
    <w:rsid w:val="00A8666D"/>
    <w:rsid w:val="00A86CFB"/>
    <w:rsid w:val="00A86FFF"/>
    <w:rsid w:val="00A91B8E"/>
    <w:rsid w:val="00A92F2F"/>
    <w:rsid w:val="00A931EA"/>
    <w:rsid w:val="00A938C5"/>
    <w:rsid w:val="00A95AD0"/>
    <w:rsid w:val="00A9726A"/>
    <w:rsid w:val="00AA1079"/>
    <w:rsid w:val="00AA4AD3"/>
    <w:rsid w:val="00AA7263"/>
    <w:rsid w:val="00AA78BA"/>
    <w:rsid w:val="00AB1141"/>
    <w:rsid w:val="00AB17EC"/>
    <w:rsid w:val="00AB311B"/>
    <w:rsid w:val="00AB31F4"/>
    <w:rsid w:val="00AB3708"/>
    <w:rsid w:val="00AB5FB4"/>
    <w:rsid w:val="00AB7B77"/>
    <w:rsid w:val="00AC3FE8"/>
    <w:rsid w:val="00AC47F6"/>
    <w:rsid w:val="00AC64AE"/>
    <w:rsid w:val="00AC746B"/>
    <w:rsid w:val="00AC7B4C"/>
    <w:rsid w:val="00AD01AE"/>
    <w:rsid w:val="00AD3172"/>
    <w:rsid w:val="00AD5E11"/>
    <w:rsid w:val="00AD6678"/>
    <w:rsid w:val="00AD6A07"/>
    <w:rsid w:val="00AE23A5"/>
    <w:rsid w:val="00AE3489"/>
    <w:rsid w:val="00AE3C4A"/>
    <w:rsid w:val="00AF21EC"/>
    <w:rsid w:val="00AF462F"/>
    <w:rsid w:val="00AF4DAD"/>
    <w:rsid w:val="00AF5BFB"/>
    <w:rsid w:val="00AF6A10"/>
    <w:rsid w:val="00AF6C2F"/>
    <w:rsid w:val="00B02A63"/>
    <w:rsid w:val="00B038B5"/>
    <w:rsid w:val="00B059B4"/>
    <w:rsid w:val="00B05D97"/>
    <w:rsid w:val="00B062CC"/>
    <w:rsid w:val="00B11057"/>
    <w:rsid w:val="00B11300"/>
    <w:rsid w:val="00B119A6"/>
    <w:rsid w:val="00B13A8E"/>
    <w:rsid w:val="00B14A20"/>
    <w:rsid w:val="00B14EEB"/>
    <w:rsid w:val="00B209B1"/>
    <w:rsid w:val="00B24EE6"/>
    <w:rsid w:val="00B3030F"/>
    <w:rsid w:val="00B30B5A"/>
    <w:rsid w:val="00B31999"/>
    <w:rsid w:val="00B31A5D"/>
    <w:rsid w:val="00B32173"/>
    <w:rsid w:val="00B33A4A"/>
    <w:rsid w:val="00B35D8C"/>
    <w:rsid w:val="00B3699C"/>
    <w:rsid w:val="00B375DE"/>
    <w:rsid w:val="00B37762"/>
    <w:rsid w:val="00B37FEC"/>
    <w:rsid w:val="00B420B5"/>
    <w:rsid w:val="00B432BA"/>
    <w:rsid w:val="00B439DF"/>
    <w:rsid w:val="00B4481C"/>
    <w:rsid w:val="00B4507D"/>
    <w:rsid w:val="00B471F5"/>
    <w:rsid w:val="00B50A3A"/>
    <w:rsid w:val="00B514B5"/>
    <w:rsid w:val="00B523A2"/>
    <w:rsid w:val="00B54183"/>
    <w:rsid w:val="00B57F65"/>
    <w:rsid w:val="00B6154C"/>
    <w:rsid w:val="00B621EC"/>
    <w:rsid w:val="00B6271D"/>
    <w:rsid w:val="00B63CCD"/>
    <w:rsid w:val="00B63E1C"/>
    <w:rsid w:val="00B658C2"/>
    <w:rsid w:val="00B701C0"/>
    <w:rsid w:val="00B706D7"/>
    <w:rsid w:val="00B7091C"/>
    <w:rsid w:val="00B71B00"/>
    <w:rsid w:val="00B731DE"/>
    <w:rsid w:val="00B73646"/>
    <w:rsid w:val="00B73E0E"/>
    <w:rsid w:val="00B8010D"/>
    <w:rsid w:val="00B8018E"/>
    <w:rsid w:val="00B85221"/>
    <w:rsid w:val="00B85AC7"/>
    <w:rsid w:val="00B861F4"/>
    <w:rsid w:val="00B86347"/>
    <w:rsid w:val="00B9048D"/>
    <w:rsid w:val="00B90E4C"/>
    <w:rsid w:val="00B92447"/>
    <w:rsid w:val="00B92F1C"/>
    <w:rsid w:val="00B95EC4"/>
    <w:rsid w:val="00BA7A2A"/>
    <w:rsid w:val="00BB40B1"/>
    <w:rsid w:val="00BB54BF"/>
    <w:rsid w:val="00BB7CB2"/>
    <w:rsid w:val="00BC3683"/>
    <w:rsid w:val="00BC36D5"/>
    <w:rsid w:val="00BC4520"/>
    <w:rsid w:val="00BC6C35"/>
    <w:rsid w:val="00BD2A96"/>
    <w:rsid w:val="00BD4706"/>
    <w:rsid w:val="00BD4F34"/>
    <w:rsid w:val="00BD54DF"/>
    <w:rsid w:val="00BE1546"/>
    <w:rsid w:val="00BE1CE3"/>
    <w:rsid w:val="00BE249F"/>
    <w:rsid w:val="00BE7C2D"/>
    <w:rsid w:val="00BF008F"/>
    <w:rsid w:val="00BF1E02"/>
    <w:rsid w:val="00BF3563"/>
    <w:rsid w:val="00BF4E89"/>
    <w:rsid w:val="00BF6377"/>
    <w:rsid w:val="00BF712F"/>
    <w:rsid w:val="00C03D64"/>
    <w:rsid w:val="00C04D38"/>
    <w:rsid w:val="00C06805"/>
    <w:rsid w:val="00C11567"/>
    <w:rsid w:val="00C1340F"/>
    <w:rsid w:val="00C13626"/>
    <w:rsid w:val="00C142BE"/>
    <w:rsid w:val="00C15754"/>
    <w:rsid w:val="00C171E1"/>
    <w:rsid w:val="00C17E47"/>
    <w:rsid w:val="00C22641"/>
    <w:rsid w:val="00C226E4"/>
    <w:rsid w:val="00C23946"/>
    <w:rsid w:val="00C2724C"/>
    <w:rsid w:val="00C27D83"/>
    <w:rsid w:val="00C30BC9"/>
    <w:rsid w:val="00C326B8"/>
    <w:rsid w:val="00C341D6"/>
    <w:rsid w:val="00C41E3B"/>
    <w:rsid w:val="00C42026"/>
    <w:rsid w:val="00C42312"/>
    <w:rsid w:val="00C43BEF"/>
    <w:rsid w:val="00C4594F"/>
    <w:rsid w:val="00C45CD0"/>
    <w:rsid w:val="00C4679A"/>
    <w:rsid w:val="00C47A37"/>
    <w:rsid w:val="00C56E71"/>
    <w:rsid w:val="00C57A14"/>
    <w:rsid w:val="00C6097C"/>
    <w:rsid w:val="00C60E06"/>
    <w:rsid w:val="00C62F48"/>
    <w:rsid w:val="00C634C8"/>
    <w:rsid w:val="00C64263"/>
    <w:rsid w:val="00C64AC3"/>
    <w:rsid w:val="00C64F02"/>
    <w:rsid w:val="00C659EE"/>
    <w:rsid w:val="00C66E1D"/>
    <w:rsid w:val="00C70668"/>
    <w:rsid w:val="00C8003E"/>
    <w:rsid w:val="00C8013A"/>
    <w:rsid w:val="00C84994"/>
    <w:rsid w:val="00C85F79"/>
    <w:rsid w:val="00C865A1"/>
    <w:rsid w:val="00C86969"/>
    <w:rsid w:val="00C87735"/>
    <w:rsid w:val="00C87FD9"/>
    <w:rsid w:val="00C9288E"/>
    <w:rsid w:val="00C92DB3"/>
    <w:rsid w:val="00C95E6C"/>
    <w:rsid w:val="00C9698A"/>
    <w:rsid w:val="00CA3597"/>
    <w:rsid w:val="00CA3EE9"/>
    <w:rsid w:val="00CA593D"/>
    <w:rsid w:val="00CA6EFA"/>
    <w:rsid w:val="00CA7669"/>
    <w:rsid w:val="00CA78A9"/>
    <w:rsid w:val="00CA7DA3"/>
    <w:rsid w:val="00CB1144"/>
    <w:rsid w:val="00CB3CF3"/>
    <w:rsid w:val="00CB59D3"/>
    <w:rsid w:val="00CB656F"/>
    <w:rsid w:val="00CC27C1"/>
    <w:rsid w:val="00CC2829"/>
    <w:rsid w:val="00CC2E07"/>
    <w:rsid w:val="00CC2F98"/>
    <w:rsid w:val="00CC43A6"/>
    <w:rsid w:val="00CC5867"/>
    <w:rsid w:val="00CD0BAB"/>
    <w:rsid w:val="00CD1216"/>
    <w:rsid w:val="00CD208D"/>
    <w:rsid w:val="00CD2A3D"/>
    <w:rsid w:val="00CD2F2C"/>
    <w:rsid w:val="00CD3DFF"/>
    <w:rsid w:val="00CE3FAD"/>
    <w:rsid w:val="00CE438F"/>
    <w:rsid w:val="00CF3CFA"/>
    <w:rsid w:val="00CF5F81"/>
    <w:rsid w:val="00CF652E"/>
    <w:rsid w:val="00CF6978"/>
    <w:rsid w:val="00CF79B1"/>
    <w:rsid w:val="00D0094C"/>
    <w:rsid w:val="00D01E1F"/>
    <w:rsid w:val="00D02A41"/>
    <w:rsid w:val="00D03482"/>
    <w:rsid w:val="00D038FA"/>
    <w:rsid w:val="00D06847"/>
    <w:rsid w:val="00D113D6"/>
    <w:rsid w:val="00D14FB4"/>
    <w:rsid w:val="00D1595A"/>
    <w:rsid w:val="00D16151"/>
    <w:rsid w:val="00D16391"/>
    <w:rsid w:val="00D16C93"/>
    <w:rsid w:val="00D217C2"/>
    <w:rsid w:val="00D22BB4"/>
    <w:rsid w:val="00D239BA"/>
    <w:rsid w:val="00D23F79"/>
    <w:rsid w:val="00D26BF1"/>
    <w:rsid w:val="00D31436"/>
    <w:rsid w:val="00D315A5"/>
    <w:rsid w:val="00D32C18"/>
    <w:rsid w:val="00D33A88"/>
    <w:rsid w:val="00D33C02"/>
    <w:rsid w:val="00D34A34"/>
    <w:rsid w:val="00D35533"/>
    <w:rsid w:val="00D3585B"/>
    <w:rsid w:val="00D40D63"/>
    <w:rsid w:val="00D417F0"/>
    <w:rsid w:val="00D41906"/>
    <w:rsid w:val="00D41CA6"/>
    <w:rsid w:val="00D43411"/>
    <w:rsid w:val="00D43562"/>
    <w:rsid w:val="00D43E60"/>
    <w:rsid w:val="00D4440C"/>
    <w:rsid w:val="00D4447F"/>
    <w:rsid w:val="00D467CE"/>
    <w:rsid w:val="00D46D1C"/>
    <w:rsid w:val="00D50F04"/>
    <w:rsid w:val="00D52A59"/>
    <w:rsid w:val="00D545A7"/>
    <w:rsid w:val="00D54E30"/>
    <w:rsid w:val="00D563BF"/>
    <w:rsid w:val="00D56853"/>
    <w:rsid w:val="00D57990"/>
    <w:rsid w:val="00D60E3F"/>
    <w:rsid w:val="00D6119F"/>
    <w:rsid w:val="00D616E6"/>
    <w:rsid w:val="00D61CE9"/>
    <w:rsid w:val="00D6290B"/>
    <w:rsid w:val="00D66400"/>
    <w:rsid w:val="00D66B5B"/>
    <w:rsid w:val="00D67636"/>
    <w:rsid w:val="00D67816"/>
    <w:rsid w:val="00D70327"/>
    <w:rsid w:val="00D704EA"/>
    <w:rsid w:val="00D7223C"/>
    <w:rsid w:val="00D73074"/>
    <w:rsid w:val="00D73B33"/>
    <w:rsid w:val="00D73E87"/>
    <w:rsid w:val="00D7508D"/>
    <w:rsid w:val="00D803EE"/>
    <w:rsid w:val="00D80A20"/>
    <w:rsid w:val="00D82B61"/>
    <w:rsid w:val="00D85DEA"/>
    <w:rsid w:val="00D87B13"/>
    <w:rsid w:val="00D9029E"/>
    <w:rsid w:val="00D9166E"/>
    <w:rsid w:val="00D92D97"/>
    <w:rsid w:val="00D94EF0"/>
    <w:rsid w:val="00D9508B"/>
    <w:rsid w:val="00D97F67"/>
    <w:rsid w:val="00DA05AE"/>
    <w:rsid w:val="00DA199D"/>
    <w:rsid w:val="00DA32AF"/>
    <w:rsid w:val="00DA6365"/>
    <w:rsid w:val="00DA64BA"/>
    <w:rsid w:val="00DA67CD"/>
    <w:rsid w:val="00DB4E75"/>
    <w:rsid w:val="00DB762B"/>
    <w:rsid w:val="00DC0860"/>
    <w:rsid w:val="00DC0AF5"/>
    <w:rsid w:val="00DC1976"/>
    <w:rsid w:val="00DC1AD4"/>
    <w:rsid w:val="00DC23CC"/>
    <w:rsid w:val="00DC3D6A"/>
    <w:rsid w:val="00DC47C3"/>
    <w:rsid w:val="00DC5F6A"/>
    <w:rsid w:val="00DC5FCD"/>
    <w:rsid w:val="00DC695F"/>
    <w:rsid w:val="00DC6A15"/>
    <w:rsid w:val="00DC7032"/>
    <w:rsid w:val="00DC7324"/>
    <w:rsid w:val="00DD03C6"/>
    <w:rsid w:val="00DD2FBF"/>
    <w:rsid w:val="00DD4289"/>
    <w:rsid w:val="00DD60ED"/>
    <w:rsid w:val="00DD6576"/>
    <w:rsid w:val="00DD693C"/>
    <w:rsid w:val="00DE27C6"/>
    <w:rsid w:val="00DE2996"/>
    <w:rsid w:val="00DE41F7"/>
    <w:rsid w:val="00DE4B5A"/>
    <w:rsid w:val="00DE4D51"/>
    <w:rsid w:val="00DE5707"/>
    <w:rsid w:val="00DE6154"/>
    <w:rsid w:val="00DF00B4"/>
    <w:rsid w:val="00DF148E"/>
    <w:rsid w:val="00DF2042"/>
    <w:rsid w:val="00DF2D2B"/>
    <w:rsid w:val="00DF3A41"/>
    <w:rsid w:val="00E00BA3"/>
    <w:rsid w:val="00E016EB"/>
    <w:rsid w:val="00E040E3"/>
    <w:rsid w:val="00E05B38"/>
    <w:rsid w:val="00E06068"/>
    <w:rsid w:val="00E06CBE"/>
    <w:rsid w:val="00E13070"/>
    <w:rsid w:val="00E130BC"/>
    <w:rsid w:val="00E1555B"/>
    <w:rsid w:val="00E15804"/>
    <w:rsid w:val="00E2016F"/>
    <w:rsid w:val="00E20DE7"/>
    <w:rsid w:val="00E217A2"/>
    <w:rsid w:val="00E2284A"/>
    <w:rsid w:val="00E241F8"/>
    <w:rsid w:val="00E24B08"/>
    <w:rsid w:val="00E24BDB"/>
    <w:rsid w:val="00E251B1"/>
    <w:rsid w:val="00E252E2"/>
    <w:rsid w:val="00E25FC4"/>
    <w:rsid w:val="00E26231"/>
    <w:rsid w:val="00E27A29"/>
    <w:rsid w:val="00E27EC9"/>
    <w:rsid w:val="00E31BD8"/>
    <w:rsid w:val="00E36649"/>
    <w:rsid w:val="00E3783E"/>
    <w:rsid w:val="00E37943"/>
    <w:rsid w:val="00E426AC"/>
    <w:rsid w:val="00E439DA"/>
    <w:rsid w:val="00E43C8C"/>
    <w:rsid w:val="00E44D63"/>
    <w:rsid w:val="00E45254"/>
    <w:rsid w:val="00E457CD"/>
    <w:rsid w:val="00E46849"/>
    <w:rsid w:val="00E4702C"/>
    <w:rsid w:val="00E47587"/>
    <w:rsid w:val="00E47A19"/>
    <w:rsid w:val="00E51676"/>
    <w:rsid w:val="00E53187"/>
    <w:rsid w:val="00E53AF3"/>
    <w:rsid w:val="00E53E8D"/>
    <w:rsid w:val="00E5539D"/>
    <w:rsid w:val="00E5657E"/>
    <w:rsid w:val="00E5788B"/>
    <w:rsid w:val="00E60B00"/>
    <w:rsid w:val="00E645B7"/>
    <w:rsid w:val="00E647B0"/>
    <w:rsid w:val="00E7014D"/>
    <w:rsid w:val="00E70525"/>
    <w:rsid w:val="00E7137F"/>
    <w:rsid w:val="00E71B58"/>
    <w:rsid w:val="00E72E42"/>
    <w:rsid w:val="00E738C7"/>
    <w:rsid w:val="00E740B2"/>
    <w:rsid w:val="00E747C2"/>
    <w:rsid w:val="00E81019"/>
    <w:rsid w:val="00E8140B"/>
    <w:rsid w:val="00E826C6"/>
    <w:rsid w:val="00E827A0"/>
    <w:rsid w:val="00E84FA3"/>
    <w:rsid w:val="00E8558D"/>
    <w:rsid w:val="00E86765"/>
    <w:rsid w:val="00E87BBC"/>
    <w:rsid w:val="00E919E9"/>
    <w:rsid w:val="00E91BFA"/>
    <w:rsid w:val="00E930F4"/>
    <w:rsid w:val="00E93F06"/>
    <w:rsid w:val="00E947D8"/>
    <w:rsid w:val="00E97722"/>
    <w:rsid w:val="00EA1A69"/>
    <w:rsid w:val="00EA44A8"/>
    <w:rsid w:val="00EB0980"/>
    <w:rsid w:val="00EB1CC1"/>
    <w:rsid w:val="00EB27A3"/>
    <w:rsid w:val="00EB54D1"/>
    <w:rsid w:val="00EB75B0"/>
    <w:rsid w:val="00EC0075"/>
    <w:rsid w:val="00EC10DB"/>
    <w:rsid w:val="00EC499F"/>
    <w:rsid w:val="00EC4D7A"/>
    <w:rsid w:val="00EC5BC9"/>
    <w:rsid w:val="00EC5BED"/>
    <w:rsid w:val="00EC7A54"/>
    <w:rsid w:val="00ED2EE8"/>
    <w:rsid w:val="00ED33AC"/>
    <w:rsid w:val="00ED4F53"/>
    <w:rsid w:val="00ED7031"/>
    <w:rsid w:val="00ED7F68"/>
    <w:rsid w:val="00EE2FED"/>
    <w:rsid w:val="00EE3CD7"/>
    <w:rsid w:val="00EE3EE3"/>
    <w:rsid w:val="00EE5B1B"/>
    <w:rsid w:val="00EE794C"/>
    <w:rsid w:val="00EF400E"/>
    <w:rsid w:val="00EF4FA2"/>
    <w:rsid w:val="00EF597C"/>
    <w:rsid w:val="00EF6C5D"/>
    <w:rsid w:val="00EF71F6"/>
    <w:rsid w:val="00F023E4"/>
    <w:rsid w:val="00F0257A"/>
    <w:rsid w:val="00F0770B"/>
    <w:rsid w:val="00F1280C"/>
    <w:rsid w:val="00F147E3"/>
    <w:rsid w:val="00F1606A"/>
    <w:rsid w:val="00F16651"/>
    <w:rsid w:val="00F17318"/>
    <w:rsid w:val="00F1732D"/>
    <w:rsid w:val="00F21B8D"/>
    <w:rsid w:val="00F21CB3"/>
    <w:rsid w:val="00F229E5"/>
    <w:rsid w:val="00F23501"/>
    <w:rsid w:val="00F24351"/>
    <w:rsid w:val="00F246F8"/>
    <w:rsid w:val="00F24CA9"/>
    <w:rsid w:val="00F25163"/>
    <w:rsid w:val="00F251B3"/>
    <w:rsid w:val="00F31388"/>
    <w:rsid w:val="00F32442"/>
    <w:rsid w:val="00F35DD1"/>
    <w:rsid w:val="00F36A4C"/>
    <w:rsid w:val="00F37571"/>
    <w:rsid w:val="00F40DDE"/>
    <w:rsid w:val="00F41247"/>
    <w:rsid w:val="00F41C99"/>
    <w:rsid w:val="00F421D3"/>
    <w:rsid w:val="00F4254E"/>
    <w:rsid w:val="00F441EA"/>
    <w:rsid w:val="00F44DCC"/>
    <w:rsid w:val="00F475FF"/>
    <w:rsid w:val="00F5085D"/>
    <w:rsid w:val="00F509D7"/>
    <w:rsid w:val="00F57525"/>
    <w:rsid w:val="00F60424"/>
    <w:rsid w:val="00F61665"/>
    <w:rsid w:val="00F6531A"/>
    <w:rsid w:val="00F65A07"/>
    <w:rsid w:val="00F67468"/>
    <w:rsid w:val="00F70E33"/>
    <w:rsid w:val="00F72FD3"/>
    <w:rsid w:val="00F75171"/>
    <w:rsid w:val="00F75371"/>
    <w:rsid w:val="00F7606C"/>
    <w:rsid w:val="00F80627"/>
    <w:rsid w:val="00F832BC"/>
    <w:rsid w:val="00F83953"/>
    <w:rsid w:val="00F8416E"/>
    <w:rsid w:val="00F84619"/>
    <w:rsid w:val="00F86FA8"/>
    <w:rsid w:val="00F906F6"/>
    <w:rsid w:val="00F9360A"/>
    <w:rsid w:val="00F953C5"/>
    <w:rsid w:val="00F95412"/>
    <w:rsid w:val="00F95E19"/>
    <w:rsid w:val="00F97560"/>
    <w:rsid w:val="00FA283B"/>
    <w:rsid w:val="00FA2B20"/>
    <w:rsid w:val="00FA46B5"/>
    <w:rsid w:val="00FA7D2D"/>
    <w:rsid w:val="00FB05E7"/>
    <w:rsid w:val="00FB0975"/>
    <w:rsid w:val="00FB1E90"/>
    <w:rsid w:val="00FB29F7"/>
    <w:rsid w:val="00FB46C4"/>
    <w:rsid w:val="00FC06AE"/>
    <w:rsid w:val="00FC16AC"/>
    <w:rsid w:val="00FC4C01"/>
    <w:rsid w:val="00FC56C7"/>
    <w:rsid w:val="00FC5FEB"/>
    <w:rsid w:val="00FC60B9"/>
    <w:rsid w:val="00FD467E"/>
    <w:rsid w:val="00FD4A08"/>
    <w:rsid w:val="00FD5C67"/>
    <w:rsid w:val="00FD6979"/>
    <w:rsid w:val="00FE0CB6"/>
    <w:rsid w:val="00FE12B2"/>
    <w:rsid w:val="00FE1583"/>
    <w:rsid w:val="00FE219D"/>
    <w:rsid w:val="00FE2385"/>
    <w:rsid w:val="00FE449C"/>
    <w:rsid w:val="00FF036F"/>
    <w:rsid w:val="00FF352F"/>
    <w:rsid w:val="00FF4057"/>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C2AF"/>
  <w15:docId w15:val="{0F3731C5-0C80-4473-A7E0-94136683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BF"/>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F0163"/>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6F016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F016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List1,L"/>
    <w:basedOn w:val="Normal"/>
    <w:link w:val="ListParagraphChar"/>
    <w:uiPriority w:val="34"/>
    <w:qFormat/>
    <w:rsid w:val="00907AE9"/>
    <w:pPr>
      <w:ind w:left="720"/>
      <w:contextualSpacing/>
    </w:pPr>
  </w:style>
  <w:style w:type="table" w:styleId="GridTable4-Accent5">
    <w:name w:val="Grid Table 4 Accent 5"/>
    <w:basedOn w:val="TableNormal"/>
    <w:uiPriority w:val="49"/>
    <w:rsid w:val="004803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77A71"/>
    <w:pPr>
      <w:autoSpaceDE w:val="0"/>
      <w:autoSpaceDN w:val="0"/>
      <w:adjustRightInd w:val="0"/>
      <w:spacing w:after="0" w:line="240" w:lineRule="auto"/>
    </w:pPr>
    <w:rPr>
      <w:color w:val="000000"/>
      <w:sz w:val="24"/>
      <w:szCs w:val="24"/>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paragraph" w:styleId="BodyTextIndent">
    <w:name w:val="Body Text Indent"/>
    <w:basedOn w:val="Normal"/>
    <w:link w:val="BodyTextIndentChar"/>
    <w:uiPriority w:val="99"/>
    <w:rsid w:val="002F36E2"/>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F36E2"/>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F0163"/>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6F0163"/>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6F0163"/>
    <w:rPr>
      <w:rFonts w:asciiTheme="majorHAnsi" w:eastAsiaTheme="majorEastAsia" w:hAnsiTheme="majorHAnsi" w:cstheme="majorBidi"/>
      <w:lang w:val="en-US"/>
    </w:rPr>
  </w:style>
  <w:style w:type="character" w:customStyle="1" w:styleId="Heading1Char">
    <w:name w:val="Heading 1 Char"/>
    <w:basedOn w:val="DefaultParagraphFont"/>
    <w:link w:val="Heading1"/>
    <w:uiPriority w:val="9"/>
    <w:rsid w:val="006F0163"/>
    <w:rPr>
      <w:b/>
      <w:sz w:val="48"/>
      <w:szCs w:val="48"/>
    </w:rPr>
  </w:style>
  <w:style w:type="character" w:customStyle="1" w:styleId="Heading2Char">
    <w:name w:val="Heading 2 Char"/>
    <w:basedOn w:val="DefaultParagraphFont"/>
    <w:link w:val="Heading2"/>
    <w:uiPriority w:val="9"/>
    <w:rsid w:val="006F0163"/>
    <w:rPr>
      <w:b/>
      <w:sz w:val="36"/>
      <w:szCs w:val="36"/>
    </w:rPr>
  </w:style>
  <w:style w:type="character" w:customStyle="1" w:styleId="Heading3Char">
    <w:name w:val="Heading 3 Char"/>
    <w:basedOn w:val="DefaultParagraphFont"/>
    <w:link w:val="Heading3"/>
    <w:uiPriority w:val="9"/>
    <w:semiHidden/>
    <w:rsid w:val="006F0163"/>
    <w:rPr>
      <w:b/>
      <w:sz w:val="28"/>
      <w:szCs w:val="28"/>
    </w:rPr>
  </w:style>
  <w:style w:type="character" w:customStyle="1" w:styleId="Heading4Char">
    <w:name w:val="Heading 4 Char"/>
    <w:basedOn w:val="DefaultParagraphFont"/>
    <w:link w:val="Heading4"/>
    <w:uiPriority w:val="9"/>
    <w:semiHidden/>
    <w:rsid w:val="006F0163"/>
    <w:rPr>
      <w:b/>
      <w:sz w:val="24"/>
      <w:szCs w:val="24"/>
    </w:rPr>
  </w:style>
  <w:style w:type="character" w:customStyle="1" w:styleId="Heading5Char">
    <w:name w:val="Heading 5 Char"/>
    <w:basedOn w:val="DefaultParagraphFont"/>
    <w:link w:val="Heading5"/>
    <w:rsid w:val="006F0163"/>
    <w:rPr>
      <w:b/>
    </w:rPr>
  </w:style>
  <w:style w:type="character" w:customStyle="1" w:styleId="Heading6Char">
    <w:name w:val="Heading 6 Char"/>
    <w:basedOn w:val="DefaultParagraphFont"/>
    <w:link w:val="Heading6"/>
    <w:rsid w:val="006F0163"/>
    <w:rPr>
      <w:b/>
      <w:sz w:val="20"/>
      <w:szCs w:val="20"/>
    </w:rPr>
  </w:style>
  <w:style w:type="character" w:styleId="Hyperlink">
    <w:name w:val="Hyperlink"/>
    <w:basedOn w:val="DefaultParagraphFont"/>
    <w:uiPriority w:val="99"/>
    <w:unhideWhenUsed/>
    <w:rsid w:val="006F0163"/>
    <w:rPr>
      <w:color w:val="0563C1" w:themeColor="hyperlink"/>
      <w:u w:val="single"/>
    </w:rPr>
  </w:style>
  <w:style w:type="character" w:customStyle="1" w:styleId="UnresolvedMention1">
    <w:name w:val="Unresolved Mention1"/>
    <w:basedOn w:val="DefaultParagraphFont"/>
    <w:uiPriority w:val="99"/>
    <w:semiHidden/>
    <w:unhideWhenUsed/>
    <w:rsid w:val="006F0163"/>
    <w:rPr>
      <w:color w:val="605E5C"/>
      <w:shd w:val="clear" w:color="auto" w:fill="E1DFDD"/>
    </w:rPr>
  </w:style>
  <w:style w:type="character" w:customStyle="1" w:styleId="UnresolvedMention2">
    <w:name w:val="Unresolved Mention2"/>
    <w:basedOn w:val="DefaultParagraphFont"/>
    <w:uiPriority w:val="99"/>
    <w:semiHidden/>
    <w:unhideWhenUsed/>
    <w:rsid w:val="006F0163"/>
    <w:rPr>
      <w:color w:val="605E5C"/>
      <w:shd w:val="clear" w:color="auto" w:fill="E1DFDD"/>
    </w:rPr>
  </w:style>
  <w:style w:type="paragraph" w:customStyle="1" w:styleId="al">
    <w:name w:val="a_l"/>
    <w:basedOn w:val="Normal"/>
    <w:uiPriority w:val="99"/>
    <w:rsid w:val="006F0163"/>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uiPriority w:val="99"/>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uiPriority w:val="99"/>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6F016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F016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6F0163"/>
    <w:rPr>
      <w:vertAlign w:val="superscript"/>
    </w:rPr>
  </w:style>
  <w:style w:type="character" w:customStyle="1" w:styleId="salnbdy">
    <w:name w:val="s_aln_bdy"/>
    <w:basedOn w:val="DefaultParagraphFont"/>
    <w:rsid w:val="006F0163"/>
  </w:style>
  <w:style w:type="paragraph" w:customStyle="1" w:styleId="Alineat">
    <w:name w:val="Alineat"/>
    <w:basedOn w:val="ListParagraph"/>
    <w:link w:val="AlineatChar"/>
    <w:qFormat/>
    <w:rsid w:val="006F0163"/>
    <w:pPr>
      <w:spacing w:before="40" w:after="40" w:line="240" w:lineRule="auto"/>
      <w:ind w:left="964"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DefaultParagraphFont"/>
    <w:link w:val="Alineat"/>
    <w:rsid w:val="006F0163"/>
    <w:rPr>
      <w:rFonts w:asciiTheme="minorHAnsi" w:eastAsia="Times New Roman" w:hAnsiTheme="minorHAnsi" w:cstheme="minorBidi"/>
      <w:iCs/>
      <w:noProof/>
      <w:sz w:val="20"/>
      <w:szCs w:val="24"/>
      <w:lang w:eastAsia="sk-SK"/>
    </w:rPr>
  </w:style>
  <w:style w:type="character" w:styleId="Strong">
    <w:name w:val="Strong"/>
    <w:basedOn w:val="DefaultParagraphFont"/>
    <w:uiPriority w:val="22"/>
    <w:qFormat/>
    <w:rsid w:val="006F0163"/>
    <w:rPr>
      <w:b/>
      <w:bCs/>
    </w:rPr>
  </w:style>
  <w:style w:type="paragraph" w:customStyle="1" w:styleId="bullet">
    <w:name w:val="bullet"/>
    <w:basedOn w:val="Normal"/>
    <w:uiPriority w:val="99"/>
    <w:rsid w:val="006F0163"/>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6F0163"/>
  </w:style>
  <w:style w:type="character" w:customStyle="1" w:styleId="sartttl">
    <w:name w:val="s_art_ttl"/>
    <w:basedOn w:val="DefaultParagraphFont"/>
    <w:rsid w:val="006F0163"/>
  </w:style>
  <w:style w:type="character" w:customStyle="1" w:styleId="salnttl">
    <w:name w:val="s_aln_ttl"/>
    <w:basedOn w:val="DefaultParagraphFont"/>
    <w:rsid w:val="006F0163"/>
  </w:style>
  <w:style w:type="character" w:customStyle="1" w:styleId="spar">
    <w:name w:val="s_par"/>
    <w:basedOn w:val="DefaultParagraphFont"/>
    <w:rsid w:val="006F0163"/>
  </w:style>
  <w:style w:type="character" w:customStyle="1" w:styleId="sprgttl">
    <w:name w:val="s_prg_ttl"/>
    <w:basedOn w:val="DefaultParagraphFont"/>
    <w:rsid w:val="006F0163"/>
  </w:style>
  <w:style w:type="character" w:customStyle="1" w:styleId="sprgden">
    <w:name w:val="s_prg_den"/>
    <w:basedOn w:val="DefaultParagraphFont"/>
    <w:rsid w:val="006F0163"/>
  </w:style>
  <w:style w:type="character" w:customStyle="1" w:styleId="przm1">
    <w:name w:val="p_rzm1"/>
    <w:basedOn w:val="DefaultParagraphFont"/>
    <w:rsid w:val="006F0163"/>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9A2CBF"/>
    <w:rPr>
      <w:color w:val="808080"/>
    </w:rPr>
  </w:style>
  <w:style w:type="paragraph" w:styleId="TOC1">
    <w:name w:val="toc 1"/>
    <w:basedOn w:val="Normal"/>
    <w:next w:val="Normal"/>
    <w:autoRedefine/>
    <w:uiPriority w:val="39"/>
    <w:rsid w:val="0029369F"/>
    <w:pPr>
      <w:tabs>
        <w:tab w:val="left" w:pos="440"/>
        <w:tab w:val="right" w:leader="dot" w:pos="9629"/>
      </w:tabs>
      <w:spacing w:after="0" w:line="240" w:lineRule="auto"/>
      <w:contextualSpacing/>
    </w:pPr>
    <w:rPr>
      <w:rFonts w:ascii="Trebuchet MS" w:eastAsia="Times New Roman" w:hAnsi="Trebuchet MS" w:cs="Times New Roman"/>
      <w:sz w:val="16"/>
      <w:szCs w:val="24"/>
    </w:rPr>
  </w:style>
  <w:style w:type="paragraph" w:customStyle="1" w:styleId="instruct">
    <w:name w:val="instruct"/>
    <w:basedOn w:val="Normal"/>
    <w:uiPriority w:val="99"/>
    <w:rsid w:val="00C865A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125CF"/>
    <w:pPr>
      <w:spacing w:after="0" w:line="240" w:lineRule="auto"/>
    </w:pPr>
    <w:rPr>
      <w:rFonts w:asciiTheme="minorHAnsi" w:eastAsiaTheme="minorEastAsia" w:hAnsiTheme="minorHAnsi" w:cstheme="minorBidi"/>
      <w:lang w:eastAsia="ro-RO"/>
    </w:rPr>
    <w:tblPr>
      <w:tblCellMar>
        <w:top w:w="0" w:type="dxa"/>
        <w:left w:w="0" w:type="dxa"/>
        <w:bottom w:w="0" w:type="dxa"/>
        <w:right w:w="0" w:type="dxa"/>
      </w:tblCellMar>
    </w:tblPr>
  </w:style>
  <w:style w:type="paragraph" w:styleId="NoSpacing">
    <w:name w:val="No Spacing"/>
    <w:uiPriority w:val="1"/>
    <w:qFormat/>
    <w:rsid w:val="008125CF"/>
    <w:pPr>
      <w:spacing w:after="0" w:line="240" w:lineRule="auto"/>
    </w:pPr>
    <w:rPr>
      <w:color w:val="000000"/>
      <w:lang w:eastAsia="ro-RO"/>
    </w:rPr>
  </w:style>
  <w:style w:type="paragraph" w:styleId="BodyText">
    <w:name w:val="Body Text"/>
    <w:basedOn w:val="Normal"/>
    <w:link w:val="BodyTextChar"/>
    <w:uiPriority w:val="99"/>
    <w:semiHidden/>
    <w:unhideWhenUsed/>
    <w:rsid w:val="00C659EE"/>
    <w:pPr>
      <w:spacing w:after="120"/>
    </w:pPr>
  </w:style>
  <w:style w:type="character" w:customStyle="1" w:styleId="BodyTextChar">
    <w:name w:val="Body Text Char"/>
    <w:basedOn w:val="DefaultParagraphFont"/>
    <w:link w:val="BodyText"/>
    <w:uiPriority w:val="99"/>
    <w:semiHidden/>
    <w:rsid w:val="00C659EE"/>
  </w:style>
  <w:style w:type="character" w:styleId="FollowedHyperlink">
    <w:name w:val="FollowedHyperlink"/>
    <w:basedOn w:val="DefaultParagraphFont"/>
    <w:uiPriority w:val="99"/>
    <w:semiHidden/>
    <w:unhideWhenUsed/>
    <w:rsid w:val="00C142BE"/>
    <w:rPr>
      <w:color w:val="954F72" w:themeColor="followedHyperlink"/>
      <w:u w:val="single"/>
    </w:rPr>
  </w:style>
  <w:style w:type="paragraph" w:styleId="NormalWeb">
    <w:name w:val="Normal (Web)"/>
    <w:basedOn w:val="Normal"/>
    <w:uiPriority w:val="99"/>
    <w:unhideWhenUsed/>
    <w:rsid w:val="00C142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052133"/>
  </w:style>
  <w:style w:type="paragraph" w:styleId="TOCHeading">
    <w:name w:val="TOC Heading"/>
    <w:basedOn w:val="Heading1"/>
    <w:next w:val="Normal"/>
    <w:uiPriority w:val="39"/>
    <w:unhideWhenUsed/>
    <w:qFormat/>
    <w:rsid w:val="00F44DCC"/>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7F41A1"/>
    <w:pPr>
      <w:tabs>
        <w:tab w:val="right" w:leader="dot" w:pos="9629"/>
      </w:tabs>
      <w:spacing w:after="100"/>
      <w:ind w:left="220"/>
    </w:pPr>
    <w:rPr>
      <w:rFonts w:ascii="Trebuchet MS" w:hAnsi="Trebuchet MS"/>
      <w:sz w:val="16"/>
    </w:rPr>
  </w:style>
  <w:style w:type="paragraph" w:styleId="TOC3">
    <w:name w:val="toc 3"/>
    <w:basedOn w:val="Normal"/>
    <w:next w:val="Normal"/>
    <w:autoRedefine/>
    <w:uiPriority w:val="39"/>
    <w:unhideWhenUsed/>
    <w:rsid w:val="00A22E60"/>
    <w:pPr>
      <w:spacing w:after="100"/>
      <w:ind w:left="440"/>
    </w:pPr>
    <w:rPr>
      <w:rFonts w:asciiTheme="minorHAnsi" w:eastAsiaTheme="minorEastAsia" w:hAnsiTheme="minorHAnsi" w:cstheme="minorBidi"/>
      <w:kern w:val="2"/>
      <w:lang w:eastAsia="ro-RO"/>
      <w14:ligatures w14:val="standardContextual"/>
    </w:rPr>
  </w:style>
  <w:style w:type="paragraph" w:styleId="TOC4">
    <w:name w:val="toc 4"/>
    <w:basedOn w:val="Normal"/>
    <w:next w:val="Normal"/>
    <w:autoRedefine/>
    <w:uiPriority w:val="39"/>
    <w:unhideWhenUsed/>
    <w:rsid w:val="00A22E60"/>
    <w:pPr>
      <w:spacing w:after="100"/>
      <w:ind w:left="660"/>
    </w:pPr>
    <w:rPr>
      <w:rFonts w:asciiTheme="minorHAnsi" w:eastAsiaTheme="minorEastAsia" w:hAnsiTheme="minorHAnsi" w:cstheme="minorBidi"/>
      <w:kern w:val="2"/>
      <w:lang w:eastAsia="ro-RO"/>
      <w14:ligatures w14:val="standardContextual"/>
    </w:rPr>
  </w:style>
  <w:style w:type="paragraph" w:styleId="TOC5">
    <w:name w:val="toc 5"/>
    <w:basedOn w:val="Normal"/>
    <w:next w:val="Normal"/>
    <w:autoRedefine/>
    <w:uiPriority w:val="39"/>
    <w:unhideWhenUsed/>
    <w:rsid w:val="00A22E60"/>
    <w:pPr>
      <w:spacing w:after="100"/>
      <w:ind w:left="880"/>
    </w:pPr>
    <w:rPr>
      <w:rFonts w:asciiTheme="minorHAnsi" w:eastAsiaTheme="minorEastAsia" w:hAnsiTheme="minorHAnsi" w:cstheme="minorBidi"/>
      <w:kern w:val="2"/>
      <w:lang w:eastAsia="ro-RO"/>
      <w14:ligatures w14:val="standardContextual"/>
    </w:rPr>
  </w:style>
  <w:style w:type="paragraph" w:styleId="TOC6">
    <w:name w:val="toc 6"/>
    <w:basedOn w:val="Normal"/>
    <w:next w:val="Normal"/>
    <w:autoRedefine/>
    <w:uiPriority w:val="39"/>
    <w:unhideWhenUsed/>
    <w:rsid w:val="00A22E60"/>
    <w:pPr>
      <w:spacing w:after="100"/>
      <w:ind w:left="1100"/>
    </w:pPr>
    <w:rPr>
      <w:rFonts w:asciiTheme="minorHAnsi" w:eastAsiaTheme="minorEastAsia" w:hAnsiTheme="minorHAnsi" w:cstheme="minorBidi"/>
      <w:kern w:val="2"/>
      <w:lang w:eastAsia="ro-RO"/>
      <w14:ligatures w14:val="standardContextual"/>
    </w:rPr>
  </w:style>
  <w:style w:type="paragraph" w:styleId="TOC7">
    <w:name w:val="toc 7"/>
    <w:basedOn w:val="Normal"/>
    <w:next w:val="Normal"/>
    <w:autoRedefine/>
    <w:uiPriority w:val="39"/>
    <w:unhideWhenUsed/>
    <w:rsid w:val="00A22E60"/>
    <w:pPr>
      <w:spacing w:after="100"/>
      <w:ind w:left="1320"/>
    </w:pPr>
    <w:rPr>
      <w:rFonts w:asciiTheme="minorHAnsi" w:eastAsiaTheme="minorEastAsia" w:hAnsiTheme="minorHAnsi" w:cstheme="minorBidi"/>
      <w:kern w:val="2"/>
      <w:lang w:eastAsia="ro-RO"/>
      <w14:ligatures w14:val="standardContextual"/>
    </w:rPr>
  </w:style>
  <w:style w:type="paragraph" w:styleId="TOC8">
    <w:name w:val="toc 8"/>
    <w:basedOn w:val="Normal"/>
    <w:next w:val="Normal"/>
    <w:autoRedefine/>
    <w:uiPriority w:val="39"/>
    <w:unhideWhenUsed/>
    <w:rsid w:val="00A22E60"/>
    <w:pPr>
      <w:spacing w:after="100"/>
      <w:ind w:left="1540"/>
    </w:pPr>
    <w:rPr>
      <w:rFonts w:asciiTheme="minorHAnsi" w:eastAsiaTheme="minorEastAsia" w:hAnsiTheme="minorHAnsi" w:cstheme="minorBidi"/>
      <w:kern w:val="2"/>
      <w:lang w:eastAsia="ro-RO"/>
      <w14:ligatures w14:val="standardContextual"/>
    </w:rPr>
  </w:style>
  <w:style w:type="paragraph" w:styleId="TOC9">
    <w:name w:val="toc 9"/>
    <w:basedOn w:val="Normal"/>
    <w:next w:val="Normal"/>
    <w:autoRedefine/>
    <w:uiPriority w:val="39"/>
    <w:unhideWhenUsed/>
    <w:rsid w:val="00A22E60"/>
    <w:pPr>
      <w:spacing w:after="100"/>
      <w:ind w:left="1760"/>
    </w:pPr>
    <w:rPr>
      <w:rFonts w:asciiTheme="minorHAnsi" w:eastAsiaTheme="minorEastAsia" w:hAnsiTheme="minorHAnsi" w:cstheme="minorBidi"/>
      <w:kern w:val="2"/>
      <w:lang w:eastAsia="ro-RO"/>
      <w14:ligatures w14:val="standardContextual"/>
    </w:rPr>
  </w:style>
  <w:style w:type="character" w:customStyle="1" w:styleId="UnresolvedMention3">
    <w:name w:val="Unresolved Mention3"/>
    <w:basedOn w:val="DefaultParagraphFont"/>
    <w:uiPriority w:val="99"/>
    <w:semiHidden/>
    <w:unhideWhenUsed/>
    <w:rsid w:val="00A22E60"/>
    <w:rPr>
      <w:color w:val="605E5C"/>
      <w:shd w:val="clear" w:color="auto" w:fill="E1DFDD"/>
    </w:rPr>
  </w:style>
  <w:style w:type="paragraph" w:customStyle="1" w:styleId="msonormal0">
    <w:name w:val="msonormal"/>
    <w:basedOn w:val="Normal"/>
    <w:uiPriority w:val="99"/>
    <w:semiHidden/>
    <w:rsid w:val="00BC36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uiPriority w:val="99"/>
    <w:rsid w:val="00BC3683"/>
    <w:rPr>
      <w:b/>
      <w:sz w:val="72"/>
      <w:szCs w:val="72"/>
    </w:rPr>
  </w:style>
  <w:style w:type="character" w:customStyle="1" w:styleId="SubtitleChar">
    <w:name w:val="Subtitle Char"/>
    <w:basedOn w:val="DefaultParagraphFont"/>
    <w:link w:val="Subtitle"/>
    <w:uiPriority w:val="11"/>
    <w:rsid w:val="00BC3683"/>
    <w:rPr>
      <w:rFonts w:ascii="Georgia" w:eastAsia="Georgia" w:hAnsi="Georgia" w:cs="Georgia"/>
      <w:i/>
      <w:color w:val="666666"/>
      <w:sz w:val="48"/>
      <w:szCs w:val="48"/>
    </w:rPr>
  </w:style>
  <w:style w:type="paragraph" w:customStyle="1" w:styleId="xl63">
    <w:name w:val="xl63"/>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uiPriority w:val="99"/>
    <w:semiHidden/>
    <w:rsid w:val="00BC3683"/>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uiPriority w:val="99"/>
    <w:semiHidden/>
    <w:rsid w:val="00BC3683"/>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uiPriority w:val="99"/>
    <w:semiHidden/>
    <w:rsid w:val="00BC3683"/>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uiPriority w:val="99"/>
    <w:semiHidden/>
    <w:rsid w:val="00BC3683"/>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uiPriority w:val="99"/>
    <w:semiHidden/>
    <w:rsid w:val="00BC3683"/>
    <w:pPr>
      <w:pBdr>
        <w:top w:val="double" w:sz="6"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70">
    <w:name w:val="xl70"/>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1">
    <w:name w:val="xl71"/>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2">
    <w:name w:val="xl72"/>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3">
    <w:name w:val="xl73"/>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4">
    <w:name w:val="xl74"/>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6">
    <w:name w:val="xl76"/>
    <w:basedOn w:val="Normal"/>
    <w:uiPriority w:val="99"/>
    <w:semiHidden/>
    <w:rsid w:val="00BC368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7">
    <w:name w:val="xl77"/>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8">
    <w:name w:val="xl78"/>
    <w:basedOn w:val="Normal"/>
    <w:uiPriority w:val="99"/>
    <w:semiHidden/>
    <w:rsid w:val="00BC3683"/>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9">
    <w:name w:val="xl79"/>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0">
    <w:name w:val="xl80"/>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1">
    <w:name w:val="xl81"/>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2">
    <w:name w:val="xl82"/>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3">
    <w:name w:val="xl83"/>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4">
    <w:name w:val="xl84"/>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5">
    <w:name w:val="xl85"/>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6">
    <w:name w:val="xl86"/>
    <w:basedOn w:val="Normal"/>
    <w:uiPriority w:val="99"/>
    <w:semiHidden/>
    <w:rsid w:val="00BC368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7">
    <w:name w:val="xl87"/>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88">
    <w:name w:val="xl88"/>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32"/>
      <w:szCs w:val="32"/>
      <w:lang w:val="en-US"/>
    </w:rPr>
  </w:style>
  <w:style w:type="paragraph" w:customStyle="1" w:styleId="xl91">
    <w:name w:val="xl91"/>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32"/>
      <w:szCs w:val="32"/>
      <w:lang w:val="en-US"/>
    </w:rPr>
  </w:style>
  <w:style w:type="paragraph" w:customStyle="1" w:styleId="xl92">
    <w:name w:val="xl92"/>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93">
    <w:name w:val="xl9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94">
    <w:name w:val="xl94"/>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95">
    <w:name w:val="xl95"/>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96">
    <w:name w:val="xl96"/>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97">
    <w:name w:val="xl97"/>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8">
    <w:name w:val="xl98"/>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0">
    <w:name w:val="xl100"/>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01">
    <w:name w:val="xl101"/>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2">
    <w:name w:val="xl102"/>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03">
    <w:name w:val="xl103"/>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4">
    <w:name w:val="xl104"/>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5">
    <w:name w:val="xl105"/>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06">
    <w:name w:val="xl106"/>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07">
    <w:name w:val="xl107"/>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8">
    <w:name w:val="xl108"/>
    <w:basedOn w:val="Normal"/>
    <w:uiPriority w:val="99"/>
    <w:semiHidden/>
    <w:rsid w:val="00BC368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9">
    <w:name w:val="xl109"/>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10">
    <w:name w:val="xl110"/>
    <w:basedOn w:val="Normal"/>
    <w:uiPriority w:val="99"/>
    <w:semiHidden/>
    <w:rsid w:val="00BC368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1">
    <w:name w:val="xl111"/>
    <w:basedOn w:val="Normal"/>
    <w:uiPriority w:val="99"/>
    <w:semiHidden/>
    <w:rsid w:val="00BC3683"/>
    <w:pPr>
      <w:pBdr>
        <w:lef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2">
    <w:name w:val="xl112"/>
    <w:basedOn w:val="Normal"/>
    <w:uiPriority w:val="99"/>
    <w:semiHidden/>
    <w:rsid w:val="00BC368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3">
    <w:name w:val="xl113"/>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4">
    <w:name w:val="xl114"/>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5">
    <w:name w:val="xl115"/>
    <w:basedOn w:val="Normal"/>
    <w:uiPriority w:val="99"/>
    <w:semiHidden/>
    <w:rsid w:val="00BC368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6">
    <w:name w:val="xl116"/>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7">
    <w:name w:val="xl117"/>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8">
    <w:name w:val="xl118"/>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9">
    <w:name w:val="xl119"/>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0">
    <w:name w:val="xl120"/>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1">
    <w:name w:val="xl121"/>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2">
    <w:name w:val="xl122"/>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3">
    <w:name w:val="xl12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4">
    <w:name w:val="xl124"/>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5">
    <w:name w:val="xl125"/>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6">
    <w:name w:val="xl126"/>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7">
    <w:name w:val="xl127"/>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8">
    <w:name w:val="xl128"/>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9">
    <w:name w:val="xl129"/>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30">
    <w:name w:val="xl130"/>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1">
    <w:name w:val="xl131"/>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32">
    <w:name w:val="xl132"/>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3">
    <w:name w:val="xl133"/>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4">
    <w:name w:val="xl134"/>
    <w:basedOn w:val="Normal"/>
    <w:uiPriority w:val="99"/>
    <w:semiHidden/>
    <w:rsid w:val="00BC368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5">
    <w:name w:val="xl135"/>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6">
    <w:name w:val="xl136"/>
    <w:basedOn w:val="Normal"/>
    <w:uiPriority w:val="99"/>
    <w:semiHidden/>
    <w:rsid w:val="00BC368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7">
    <w:name w:val="xl137"/>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8">
    <w:name w:val="xl138"/>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uiPriority w:val="99"/>
    <w:semiHidden/>
    <w:rsid w:val="00BC3683"/>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uiPriority w:val="99"/>
    <w:semiHidden/>
    <w:rsid w:val="00BC3683"/>
    <w:pPr>
      <w:pBdr>
        <w:top w:val="double" w:sz="6"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42">
    <w:name w:val="xl142"/>
    <w:basedOn w:val="Normal"/>
    <w:uiPriority w:val="99"/>
    <w:semiHidden/>
    <w:rsid w:val="00BC3683"/>
    <w:pPr>
      <w:pBdr>
        <w:top w:val="double" w:sz="6"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43">
    <w:name w:val="xl14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44">
    <w:name w:val="xl144"/>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45">
    <w:name w:val="xl145"/>
    <w:basedOn w:val="Normal"/>
    <w:uiPriority w:val="99"/>
    <w:semiHidden/>
    <w:rsid w:val="00BC3683"/>
    <w:pPr>
      <w:pBdr>
        <w:top w:val="double" w:sz="6"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6">
    <w:name w:val="xl146"/>
    <w:basedOn w:val="Normal"/>
    <w:uiPriority w:val="99"/>
    <w:semiHidden/>
    <w:rsid w:val="00BC3683"/>
    <w:pPr>
      <w:pBdr>
        <w:top w:val="double" w:sz="6" w:space="0" w:color="000000"/>
        <w:left w:val="single" w:sz="4"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7">
    <w:name w:val="xl147"/>
    <w:basedOn w:val="Normal"/>
    <w:uiPriority w:val="99"/>
    <w:semiHidden/>
    <w:rsid w:val="00BC3683"/>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uiPriority w:val="99"/>
    <w:semiHidden/>
    <w:rsid w:val="00BC3683"/>
    <w:pPr>
      <w:pBdr>
        <w:top w:val="double" w:sz="6" w:space="0" w:color="000000"/>
        <w:left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9">
    <w:name w:val="xl149"/>
    <w:basedOn w:val="Normal"/>
    <w:uiPriority w:val="99"/>
    <w:semiHidden/>
    <w:rsid w:val="00BC3683"/>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uiPriority w:val="99"/>
    <w:semiHidden/>
    <w:rsid w:val="00BC3683"/>
    <w:pPr>
      <w:pBdr>
        <w:top w:val="double" w:sz="6"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51">
    <w:name w:val="xl151"/>
    <w:basedOn w:val="Normal"/>
    <w:uiPriority w:val="99"/>
    <w:semiHidden/>
    <w:rsid w:val="00BC3683"/>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uiPriority w:val="99"/>
    <w:semiHidden/>
    <w:rsid w:val="00BC368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uiPriority w:val="99"/>
    <w:semiHidden/>
    <w:rsid w:val="00BC368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character" w:customStyle="1" w:styleId="FontStyle31">
    <w:name w:val="Font Style31"/>
    <w:uiPriority w:val="99"/>
    <w:rsid w:val="00863336"/>
    <w:rPr>
      <w:rFonts w:ascii="Arial" w:hAnsi="Arial"/>
      <w:sz w:val="20"/>
    </w:rPr>
  </w:style>
  <w:style w:type="paragraph" w:customStyle="1" w:styleId="Style6">
    <w:name w:val="Style6"/>
    <w:basedOn w:val="Normal"/>
    <w:uiPriority w:val="99"/>
    <w:rsid w:val="00863336"/>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o-RO"/>
    </w:rPr>
  </w:style>
  <w:style w:type="paragraph" w:customStyle="1" w:styleId="Style22">
    <w:name w:val="Style22"/>
    <w:basedOn w:val="Normal"/>
    <w:uiPriority w:val="99"/>
    <w:rsid w:val="00863336"/>
    <w:pPr>
      <w:widowControl w:val="0"/>
      <w:autoSpaceDE w:val="0"/>
      <w:autoSpaceDN w:val="0"/>
      <w:adjustRightInd w:val="0"/>
      <w:spacing w:after="0" w:line="252" w:lineRule="exact"/>
      <w:ind w:firstLine="418"/>
    </w:pPr>
    <w:rPr>
      <w:rFonts w:ascii="Times New Roman" w:eastAsia="Times New Roman" w:hAnsi="Times New Roman" w:cs="Times New Roman"/>
      <w:sz w:val="24"/>
      <w:szCs w:val="24"/>
      <w:lang w:eastAsia="ro-RO"/>
    </w:rPr>
  </w:style>
  <w:style w:type="character" w:customStyle="1" w:styleId="FontStyle30">
    <w:name w:val="Font Style30"/>
    <w:uiPriority w:val="99"/>
    <w:rsid w:val="00863336"/>
    <w:rPr>
      <w:rFonts w:ascii="Arial" w:hAnsi="Arial"/>
      <w:b/>
      <w:sz w:val="20"/>
    </w:rPr>
  </w:style>
  <w:style w:type="character" w:customStyle="1" w:styleId="UnresolvedMention4">
    <w:name w:val="Unresolved Mention4"/>
    <w:basedOn w:val="DefaultParagraphFont"/>
    <w:uiPriority w:val="99"/>
    <w:semiHidden/>
    <w:unhideWhenUsed/>
    <w:rsid w:val="006E50C5"/>
    <w:rPr>
      <w:color w:val="605E5C"/>
      <w:shd w:val="clear" w:color="auto" w:fill="E1DFDD"/>
    </w:rPr>
  </w:style>
  <w:style w:type="character" w:customStyle="1" w:styleId="UnresolvedMention5">
    <w:name w:val="Unresolved Mention5"/>
    <w:basedOn w:val="DefaultParagraphFont"/>
    <w:uiPriority w:val="99"/>
    <w:semiHidden/>
    <w:unhideWhenUsed/>
    <w:rsid w:val="00B4507D"/>
    <w:rPr>
      <w:color w:val="605E5C"/>
      <w:shd w:val="clear" w:color="auto" w:fill="E1DFDD"/>
    </w:rPr>
  </w:style>
  <w:style w:type="character" w:customStyle="1" w:styleId="UnresolvedMention6">
    <w:name w:val="Unresolved Mention6"/>
    <w:basedOn w:val="DefaultParagraphFont"/>
    <w:uiPriority w:val="99"/>
    <w:semiHidden/>
    <w:unhideWhenUsed/>
    <w:rsid w:val="0095343E"/>
    <w:rPr>
      <w:color w:val="605E5C"/>
      <w:shd w:val="clear" w:color="auto" w:fill="E1DFDD"/>
    </w:rPr>
  </w:style>
  <w:style w:type="paragraph" w:customStyle="1" w:styleId="P68B1DB1-Normal5">
    <w:name w:val="P68B1DB1-Normal5"/>
    <w:basedOn w:val="Normal"/>
    <w:rsid w:val="0054122D"/>
    <w:pPr>
      <w:spacing w:after="200" w:line="276" w:lineRule="auto"/>
    </w:pPr>
    <w:rPr>
      <w:rFonts w:asciiTheme="minorHAnsi" w:hAnsiTheme="minorHAnsi" w:cstheme="minorHAnsi"/>
      <w:szCs w:val="20"/>
      <w:u w:val="single"/>
      <w:lang w:val="en" w:eastAsia="en-IE"/>
    </w:rPr>
  </w:style>
  <w:style w:type="paragraph" w:customStyle="1" w:styleId="P68B1DB1-Default6">
    <w:name w:val="P68B1DB1-Default6"/>
    <w:basedOn w:val="Default"/>
    <w:rsid w:val="0054122D"/>
    <w:rPr>
      <w:rFonts w:asciiTheme="minorHAnsi" w:eastAsiaTheme="minorHAnsi" w:hAnsiTheme="minorHAnsi" w:cstheme="minorHAnsi"/>
      <w:b/>
      <w:sz w:val="22"/>
      <w:szCs w:val="20"/>
      <w:lang w:val="en" w:eastAsia="en-IE"/>
      <w14:ligatures w14:val="standardContextual"/>
    </w:rPr>
  </w:style>
  <w:style w:type="paragraph" w:customStyle="1" w:styleId="P68B1DB1-Default7">
    <w:name w:val="P68B1DB1-Default7"/>
    <w:basedOn w:val="Default"/>
    <w:rsid w:val="0054122D"/>
    <w:rPr>
      <w:rFonts w:asciiTheme="minorHAnsi" w:eastAsiaTheme="minorHAnsi" w:hAnsiTheme="minorHAnsi" w:cstheme="minorHAnsi"/>
      <w:sz w:val="22"/>
      <w:szCs w:val="20"/>
      <w:lang w:val="en" w:eastAsia="en-IE"/>
      <w14:ligatures w14:val="standardContextual"/>
    </w:rPr>
  </w:style>
  <w:style w:type="character" w:customStyle="1" w:styleId="UnresolvedMention7">
    <w:name w:val="Unresolved Mention7"/>
    <w:basedOn w:val="DefaultParagraphFont"/>
    <w:uiPriority w:val="99"/>
    <w:semiHidden/>
    <w:unhideWhenUsed/>
    <w:rsid w:val="00D14FB4"/>
    <w:rPr>
      <w:color w:val="605E5C"/>
      <w:shd w:val="clear" w:color="auto" w:fill="E1DFDD"/>
    </w:rPr>
  </w:style>
  <w:style w:type="paragraph" w:customStyle="1" w:styleId="P68B1DB1-Normal4">
    <w:name w:val="P68B1DB1-Normal4"/>
    <w:basedOn w:val="Normal"/>
    <w:rsid w:val="00555029"/>
    <w:pPr>
      <w:spacing w:after="200" w:line="276" w:lineRule="auto"/>
    </w:pPr>
    <w:rPr>
      <w:rFonts w:asciiTheme="minorHAnsi" w:hAnsiTheme="minorHAnsi" w:cstheme="minorHAnsi"/>
      <w:b/>
      <w:szCs w:val="20"/>
      <w:u w:val="single"/>
      <w:lang w:val="en"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0224">
      <w:bodyDiv w:val="1"/>
      <w:marLeft w:val="0"/>
      <w:marRight w:val="0"/>
      <w:marTop w:val="0"/>
      <w:marBottom w:val="0"/>
      <w:divBdr>
        <w:top w:val="none" w:sz="0" w:space="0" w:color="auto"/>
        <w:left w:val="none" w:sz="0" w:space="0" w:color="auto"/>
        <w:bottom w:val="none" w:sz="0" w:space="0" w:color="auto"/>
        <w:right w:val="none" w:sz="0" w:space="0" w:color="auto"/>
      </w:divBdr>
    </w:div>
    <w:div w:id="325596524">
      <w:bodyDiv w:val="1"/>
      <w:marLeft w:val="0"/>
      <w:marRight w:val="0"/>
      <w:marTop w:val="0"/>
      <w:marBottom w:val="0"/>
      <w:divBdr>
        <w:top w:val="none" w:sz="0" w:space="0" w:color="auto"/>
        <w:left w:val="none" w:sz="0" w:space="0" w:color="auto"/>
        <w:bottom w:val="none" w:sz="0" w:space="0" w:color="auto"/>
        <w:right w:val="none" w:sz="0" w:space="0" w:color="auto"/>
      </w:divBdr>
    </w:div>
    <w:div w:id="440303142">
      <w:bodyDiv w:val="1"/>
      <w:marLeft w:val="0"/>
      <w:marRight w:val="0"/>
      <w:marTop w:val="0"/>
      <w:marBottom w:val="0"/>
      <w:divBdr>
        <w:top w:val="none" w:sz="0" w:space="0" w:color="auto"/>
        <w:left w:val="none" w:sz="0" w:space="0" w:color="auto"/>
        <w:bottom w:val="none" w:sz="0" w:space="0" w:color="auto"/>
        <w:right w:val="none" w:sz="0" w:space="0" w:color="auto"/>
      </w:divBdr>
    </w:div>
    <w:div w:id="492990978">
      <w:bodyDiv w:val="1"/>
      <w:marLeft w:val="0"/>
      <w:marRight w:val="0"/>
      <w:marTop w:val="0"/>
      <w:marBottom w:val="0"/>
      <w:divBdr>
        <w:top w:val="none" w:sz="0" w:space="0" w:color="auto"/>
        <w:left w:val="none" w:sz="0" w:space="0" w:color="auto"/>
        <w:bottom w:val="none" w:sz="0" w:space="0" w:color="auto"/>
        <w:right w:val="none" w:sz="0" w:space="0" w:color="auto"/>
      </w:divBdr>
    </w:div>
    <w:div w:id="645084346">
      <w:bodyDiv w:val="1"/>
      <w:marLeft w:val="0"/>
      <w:marRight w:val="0"/>
      <w:marTop w:val="0"/>
      <w:marBottom w:val="0"/>
      <w:divBdr>
        <w:top w:val="none" w:sz="0" w:space="0" w:color="auto"/>
        <w:left w:val="none" w:sz="0" w:space="0" w:color="auto"/>
        <w:bottom w:val="none" w:sz="0" w:space="0" w:color="auto"/>
        <w:right w:val="none" w:sz="0" w:space="0" w:color="auto"/>
      </w:divBdr>
    </w:div>
    <w:div w:id="940336217">
      <w:bodyDiv w:val="1"/>
      <w:marLeft w:val="0"/>
      <w:marRight w:val="0"/>
      <w:marTop w:val="0"/>
      <w:marBottom w:val="0"/>
      <w:divBdr>
        <w:top w:val="none" w:sz="0" w:space="0" w:color="auto"/>
        <w:left w:val="none" w:sz="0" w:space="0" w:color="auto"/>
        <w:bottom w:val="none" w:sz="0" w:space="0" w:color="auto"/>
        <w:right w:val="none" w:sz="0" w:space="0" w:color="auto"/>
      </w:divBdr>
    </w:div>
    <w:div w:id="1348291223">
      <w:bodyDiv w:val="1"/>
      <w:marLeft w:val="0"/>
      <w:marRight w:val="0"/>
      <w:marTop w:val="0"/>
      <w:marBottom w:val="0"/>
      <w:divBdr>
        <w:top w:val="none" w:sz="0" w:space="0" w:color="auto"/>
        <w:left w:val="none" w:sz="0" w:space="0" w:color="auto"/>
        <w:bottom w:val="none" w:sz="0" w:space="0" w:color="auto"/>
        <w:right w:val="none" w:sz="0" w:space="0" w:color="auto"/>
      </w:divBdr>
    </w:div>
    <w:div w:id="1709640842">
      <w:bodyDiv w:val="1"/>
      <w:marLeft w:val="0"/>
      <w:marRight w:val="0"/>
      <w:marTop w:val="0"/>
      <w:marBottom w:val="0"/>
      <w:divBdr>
        <w:top w:val="none" w:sz="0" w:space="0" w:color="auto"/>
        <w:left w:val="none" w:sz="0" w:space="0" w:color="auto"/>
        <w:bottom w:val="none" w:sz="0" w:space="0" w:color="auto"/>
        <w:right w:val="none" w:sz="0" w:space="0" w:color="auto"/>
      </w:divBdr>
    </w:div>
    <w:div w:id="2037079607">
      <w:bodyDiv w:val="1"/>
      <w:marLeft w:val="0"/>
      <w:marRight w:val="0"/>
      <w:marTop w:val="0"/>
      <w:marBottom w:val="0"/>
      <w:divBdr>
        <w:top w:val="none" w:sz="0" w:space="0" w:color="auto"/>
        <w:left w:val="none" w:sz="0" w:space="0" w:color="auto"/>
        <w:bottom w:val="none" w:sz="0" w:space="0" w:color="auto"/>
        <w:right w:val="none" w:sz="0" w:space="0" w:color="auto"/>
      </w:divBdr>
    </w:div>
    <w:div w:id="2054497789">
      <w:bodyDiv w:val="1"/>
      <w:marLeft w:val="0"/>
      <w:marRight w:val="0"/>
      <w:marTop w:val="0"/>
      <w:marBottom w:val="0"/>
      <w:divBdr>
        <w:top w:val="none" w:sz="0" w:space="0" w:color="auto"/>
        <w:left w:val="none" w:sz="0" w:space="0" w:color="auto"/>
        <w:bottom w:val="none" w:sz="0" w:space="0" w:color="auto"/>
        <w:right w:val="none" w:sz="0" w:space="0" w:color="auto"/>
      </w:divBdr>
    </w:div>
    <w:div w:id="2069759551">
      <w:bodyDiv w:val="1"/>
      <w:marLeft w:val="0"/>
      <w:marRight w:val="0"/>
      <w:marTop w:val="0"/>
      <w:marBottom w:val="0"/>
      <w:divBdr>
        <w:top w:val="none" w:sz="0" w:space="0" w:color="auto"/>
        <w:left w:val="none" w:sz="0" w:space="0" w:color="auto"/>
        <w:bottom w:val="none" w:sz="0" w:space="0" w:color="auto"/>
        <w:right w:val="none" w:sz="0" w:space="0" w:color="auto"/>
      </w:divBdr>
    </w:div>
    <w:div w:id="2077775252">
      <w:bodyDiv w:val="1"/>
      <w:marLeft w:val="0"/>
      <w:marRight w:val="0"/>
      <w:marTop w:val="0"/>
      <w:marBottom w:val="0"/>
      <w:divBdr>
        <w:top w:val="none" w:sz="0" w:space="0" w:color="auto"/>
        <w:left w:val="none" w:sz="0" w:space="0" w:color="auto"/>
        <w:bottom w:val="none" w:sz="0" w:space="0" w:color="auto"/>
        <w:right w:val="none" w:sz="0" w:space="0" w:color="auto"/>
      </w:divBdr>
    </w:div>
    <w:div w:id="214665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mfe.gov.ro/comunicare/strategie-de-comunicare/"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egislatie.just.ro/Public/DetaliiDocumentAfis/155770" TargetMode="External"/><Relationship Id="rId10" Type="http://schemas.openxmlformats.org/officeDocument/2006/relationships/hyperlink" Target="https://www.fonduri-ue.ro/mysmis-202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fe.gov.ro/comunicare/strategie-de-comunicare/" TargetMode="External"/><Relationship Id="rId14" Type="http://schemas.openxmlformats.org/officeDocument/2006/relationships/hyperlink" Target="javascri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i9h3agNkLEFpaEQvKlGz/BEuw==">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iwQIKCnRleHQvcGxhaW4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qGyIVMTEyNjc5OTcxNjU4NTczNjgxNzgzKAA4ADCF/pjokTE4x/O06JExShsKCnRleHQvcGxhaW4SDXLIm2llIGRlIDUwJSlaDHBwZW9hMTMxbjJkbXICIAB4AJoBBggAEAAYAKoBtQI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LzAQoKdGV4dC9wbGFpbh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I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4isQEKCnRleHQvcGxhaW4SogFhY2VzdGVhIHN1bnQgZWxpZ2liaWxlIGluIERFUDrCoGh0dHBzOi8vZWMuZXVyb3BhLmV1L2luZm8vZnVuZGluZy10ZW5kZXJzL29wcG9ydHVuaXRpZXMvZG9jcy8yMDIxLTIwMjcvZGlnaXRhbC93cC1jYWxsLzIwMjEvY2FsbC1maWNoZV9kaWdpdGFsLTIwMjEtZWRpaC0wMV9lbi5wZGYqGyIVMTEzODE2MDg1NTA2NDM1MzE3MDc2KAA4ADDwzOzfkDE4nvyH4JAxWgtoOWM0Z3pxbnFweHICIAB4AJoBBggAEAAYAKoBzAQ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o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</go:docsCustomData>
</go:gDocsCustomXmlDataStorage>
</file>

<file path=customXml/itemProps1.xml><?xml version="1.0" encoding="utf-8"?>
<ds:datastoreItem xmlns:ds="http://schemas.openxmlformats.org/officeDocument/2006/customXml" ds:itemID="{C17E291C-D2EF-4375-B862-F50ED7F897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101</Pages>
  <Words>43146</Words>
  <Characters>250248</Characters>
  <Application>Microsoft Office Word</Application>
  <DocSecurity>0</DocSecurity>
  <Lines>2085</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Catalin Ionut Cornea</cp:lastModifiedBy>
  <cp:revision>68</cp:revision>
  <cp:lastPrinted>2023-11-20T08:46:00Z</cp:lastPrinted>
  <dcterms:created xsi:type="dcterms:W3CDTF">2023-11-22T13:07:00Z</dcterms:created>
  <dcterms:modified xsi:type="dcterms:W3CDTF">2023-11-23T13:53:00Z</dcterms:modified>
</cp:coreProperties>
</file>