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2406" w:rsidRDefault="00622406" w:rsidP="003E0DEF">
      <w:pPr>
        <w:spacing w:before="120" w:after="120" w:line="240" w:lineRule="auto"/>
        <w:ind w:left="-284" w:right="-397" w:firstLine="720"/>
        <w:contextualSpacing/>
        <w:rPr>
          <w:rFonts w:ascii="Arial" w:hAnsi="Arial" w:cs="Arial"/>
          <w:b/>
          <w:noProof/>
          <w:sz w:val="24"/>
          <w:szCs w:val="24"/>
          <w:lang w:val="ro-RO"/>
        </w:rPr>
      </w:pPr>
    </w:p>
    <w:p w:rsidR="00851C72" w:rsidRDefault="00761DC1" w:rsidP="003E0DEF">
      <w:pPr>
        <w:spacing w:before="120" w:after="120" w:line="240" w:lineRule="auto"/>
        <w:ind w:left="-284" w:right="-397" w:firstLine="720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  <w:r w:rsidRPr="00EF392E">
        <w:rPr>
          <w:rFonts w:ascii="Arial" w:hAnsi="Arial" w:cs="Arial"/>
          <w:b/>
          <w:noProof/>
          <w:sz w:val="24"/>
          <w:szCs w:val="24"/>
          <w:lang w:val="ro-RO"/>
        </w:rPr>
        <w:t>ORDIN</w:t>
      </w:r>
      <w:r w:rsidR="00FD061F">
        <w:rPr>
          <w:rFonts w:ascii="Arial" w:hAnsi="Arial" w:cs="Arial"/>
          <w:b/>
          <w:noProof/>
          <w:sz w:val="24"/>
          <w:szCs w:val="24"/>
          <w:lang w:val="ro-RO"/>
        </w:rPr>
        <w:t xml:space="preserve"> nr. </w:t>
      </w:r>
      <w:r w:rsidR="005E30FB">
        <w:rPr>
          <w:rFonts w:ascii="Arial" w:hAnsi="Arial" w:cs="Arial"/>
          <w:b/>
          <w:noProof/>
          <w:sz w:val="24"/>
          <w:szCs w:val="24"/>
          <w:lang w:val="ro-RO"/>
        </w:rPr>
        <w:t xml:space="preserve">.............. din .................. </w:t>
      </w:r>
      <w:r w:rsidR="00622406">
        <w:rPr>
          <w:rFonts w:ascii="Arial" w:hAnsi="Arial" w:cs="Arial"/>
          <w:b/>
          <w:noProof/>
          <w:sz w:val="24"/>
          <w:szCs w:val="24"/>
          <w:lang w:val="ro-RO"/>
        </w:rPr>
        <w:t>202</w:t>
      </w:r>
      <w:r w:rsidR="0035609A">
        <w:rPr>
          <w:rFonts w:ascii="Arial" w:hAnsi="Arial" w:cs="Arial"/>
          <w:b/>
          <w:noProof/>
          <w:sz w:val="24"/>
          <w:szCs w:val="24"/>
          <w:lang w:val="ro-RO"/>
        </w:rPr>
        <w:t>4</w:t>
      </w:r>
    </w:p>
    <w:p w:rsidR="00A32CC3" w:rsidRPr="00EF392E" w:rsidRDefault="00A32CC3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noProof/>
          <w:sz w:val="24"/>
          <w:szCs w:val="24"/>
          <w:lang w:val="ro-RO"/>
        </w:rPr>
      </w:pPr>
      <w:r>
        <w:rPr>
          <w:rFonts w:ascii="Arial" w:hAnsi="Arial" w:cs="Arial"/>
          <w:b/>
          <w:noProof/>
          <w:sz w:val="24"/>
          <w:szCs w:val="24"/>
          <w:lang w:val="ro-RO"/>
        </w:rPr>
        <w:t xml:space="preserve">privind </w:t>
      </w:r>
      <w:r w:rsidR="006D1A37">
        <w:rPr>
          <w:rFonts w:ascii="Arial" w:hAnsi="Arial" w:cs="Arial"/>
          <w:b/>
          <w:noProof/>
          <w:sz w:val="24"/>
          <w:szCs w:val="24"/>
          <w:lang w:val="ro-RO"/>
        </w:rPr>
        <w:t>modificarea</w:t>
      </w:r>
      <w:r w:rsidR="006D1A37" w:rsidRPr="006D1A37">
        <w:rPr>
          <w:rFonts w:ascii="Arial" w:hAnsi="Arial" w:cs="Arial"/>
          <w:b/>
          <w:noProof/>
          <w:sz w:val="24"/>
          <w:szCs w:val="24"/>
          <w:lang w:val="ro-RO"/>
        </w:rPr>
        <w:t xml:space="preserve"> Ordinului Ministrului Culturii nr. </w:t>
      </w:r>
      <w:r w:rsidR="00C83DC6" w:rsidRPr="00C83DC6">
        <w:rPr>
          <w:rFonts w:ascii="Arial" w:hAnsi="Arial" w:cs="Arial"/>
          <w:b/>
          <w:noProof/>
          <w:sz w:val="24"/>
          <w:szCs w:val="24"/>
          <w:lang w:val="ro-RO"/>
        </w:rPr>
        <w:t xml:space="preserve">3678/21.12.2023 </w:t>
      </w:r>
      <w:r w:rsidR="006D1A37" w:rsidRPr="006D1A37">
        <w:rPr>
          <w:rFonts w:ascii="Arial" w:hAnsi="Arial" w:cs="Arial"/>
          <w:b/>
          <w:noProof/>
          <w:sz w:val="24"/>
          <w:szCs w:val="24"/>
          <w:lang w:val="ro-RO"/>
        </w:rPr>
        <w:t xml:space="preserve">pentru aprobarea Schemei de ajutor </w:t>
      </w:r>
      <w:r w:rsidR="006D1A37" w:rsidRPr="006D1A37">
        <w:rPr>
          <w:rFonts w:ascii="Arial" w:hAnsi="Arial" w:cs="Arial"/>
          <w:b/>
          <w:i/>
          <w:noProof/>
          <w:sz w:val="24"/>
          <w:szCs w:val="24"/>
          <w:lang w:val="ro-RO"/>
        </w:rPr>
        <w:t>de minimis</w:t>
      </w:r>
      <w:r w:rsidR="006D1A37" w:rsidRPr="006D1A37">
        <w:rPr>
          <w:rFonts w:ascii="Arial" w:hAnsi="Arial" w:cs="Arial"/>
          <w:b/>
          <w:noProof/>
          <w:sz w:val="24"/>
          <w:szCs w:val="24"/>
          <w:lang w:val="ro-RO"/>
        </w:rPr>
        <w:t xml:space="preserve"> pentru sectorul cultural independent, în vederea finanțării nerambursabile a sectorului cultu</w:t>
      </w:r>
      <w:r w:rsidR="00AB1F4F">
        <w:rPr>
          <w:rFonts w:ascii="Arial" w:hAnsi="Arial" w:cs="Arial"/>
          <w:b/>
          <w:noProof/>
          <w:sz w:val="24"/>
          <w:szCs w:val="24"/>
          <w:lang w:val="ro-RO"/>
        </w:rPr>
        <w:t>ral independent în perioada 2023</w:t>
      </w:r>
      <w:r w:rsidR="006D1A37" w:rsidRPr="006D1A37">
        <w:rPr>
          <w:rFonts w:ascii="Arial" w:hAnsi="Arial" w:cs="Arial"/>
          <w:b/>
          <w:noProof/>
          <w:sz w:val="24"/>
          <w:szCs w:val="24"/>
          <w:lang w:val="ro-RO"/>
        </w:rPr>
        <w:t>-202</w:t>
      </w:r>
      <w:r w:rsidR="00AB1F4F">
        <w:rPr>
          <w:rFonts w:ascii="Arial" w:hAnsi="Arial" w:cs="Arial"/>
          <w:b/>
          <w:noProof/>
          <w:sz w:val="24"/>
          <w:szCs w:val="24"/>
          <w:lang w:val="ro-RO"/>
        </w:rPr>
        <w:t>4, cu</w:t>
      </w:r>
      <w:r w:rsidR="00136433">
        <w:rPr>
          <w:rFonts w:ascii="Arial" w:hAnsi="Arial" w:cs="Arial"/>
          <w:b/>
          <w:noProof/>
          <w:sz w:val="24"/>
          <w:szCs w:val="24"/>
          <w:lang w:val="ro-RO"/>
        </w:rPr>
        <w:t xml:space="preserve"> modificările și completările ulterioare</w:t>
      </w:r>
    </w:p>
    <w:p w:rsidR="00851C72" w:rsidRPr="00EF392E" w:rsidRDefault="00851C72" w:rsidP="003E0DEF">
      <w:pPr>
        <w:spacing w:before="120" w:after="120" w:line="240" w:lineRule="auto"/>
        <w:ind w:left="-284" w:right="-397"/>
        <w:contextualSpacing/>
        <w:jc w:val="center"/>
        <w:rPr>
          <w:rFonts w:ascii="Arial" w:eastAsia="SimSun" w:hAnsi="Arial" w:cs="Arial"/>
          <w:noProof/>
          <w:sz w:val="24"/>
          <w:szCs w:val="24"/>
          <w:lang w:val="ro-RO" w:eastAsia="zh-CN"/>
        </w:rPr>
      </w:pPr>
    </w:p>
    <w:p w:rsidR="00A72DED" w:rsidRDefault="00A72DED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sz w:val="24"/>
          <w:szCs w:val="24"/>
          <w:lang w:val="ro-RO" w:eastAsia="zh-CN"/>
        </w:rPr>
      </w:pPr>
    </w:p>
    <w:p w:rsidR="001453E2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>in</w:t>
      </w:r>
      <w:r w:rsidRPr="003E0DEF">
        <w:rPr>
          <w:rFonts w:ascii="Arial" w:eastAsia="SimSun" w:hAnsi="Arial" w:cs="Arial"/>
          <w:noProof/>
          <w:lang w:val="ro-RO" w:eastAsia="zh-CN"/>
        </w:rPr>
        <w:t>â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 xml:space="preserve">nd cont de prevederile Regulamentului (UE) nr. 1407/18 decembrie 2013 al Comisiei privind aplicarea art. 107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>i 108 din Tratatul privind func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1453E2" w:rsidRPr="003E0DEF">
        <w:rPr>
          <w:rFonts w:ascii="Arial" w:eastAsia="SimSun" w:hAnsi="Arial" w:cs="Arial"/>
          <w:noProof/>
          <w:lang w:val="ro-RO" w:eastAsia="zh-CN"/>
        </w:rPr>
        <w:t>ionarea Uniunii Europene - ajutoarele de minimis,</w:t>
      </w:r>
      <w:r w:rsidR="004E0E55" w:rsidRPr="003E0DEF">
        <w:rPr>
          <w:rFonts w:ascii="Arial" w:eastAsia="SimSun" w:hAnsi="Arial" w:cs="Arial"/>
          <w:noProof/>
          <w:lang w:val="ro-RO" w:eastAsia="zh-CN"/>
        </w:rPr>
        <w:t xml:space="preserve"> cu modificările și completările ulterioare,</w:t>
      </w:r>
    </w:p>
    <w:p w:rsidR="006200AD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n </w:t>
      </w:r>
      <w:r w:rsidR="00F15F96" w:rsidRPr="003E0DEF">
        <w:rPr>
          <w:rFonts w:ascii="Arial" w:eastAsia="SimSun" w:hAnsi="Arial" w:cs="Arial"/>
          <w:noProof/>
          <w:lang w:val="ro-RO" w:eastAsia="zh-CN"/>
        </w:rPr>
        <w:t>temeiul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prevederil</w:t>
      </w:r>
      <w:r w:rsidR="00F15F96" w:rsidRPr="003E0DEF">
        <w:rPr>
          <w:rFonts w:ascii="Arial" w:eastAsia="SimSun" w:hAnsi="Arial" w:cs="Arial"/>
          <w:noProof/>
          <w:lang w:val="ro-RO" w:eastAsia="zh-CN"/>
        </w:rPr>
        <w:t>or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Ordonan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ei de urgen</w:t>
      </w:r>
      <w:r w:rsidRPr="003E0DEF">
        <w:rPr>
          <w:rFonts w:ascii="Arial" w:eastAsia="SimSun" w:hAnsi="Arial" w:cs="Arial"/>
          <w:noProof/>
          <w:lang w:val="ro-RO" w:eastAsia="zh-CN"/>
        </w:rPr>
        <w:t>ță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a Guvernului nr.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7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7/20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14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 privind procedurile na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ionale </w:t>
      </w: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n domeniul ajutorului de stat,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precum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i pentru modificarea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i completarea Legii Concuren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ei nr.</w:t>
      </w:r>
      <w:r w:rsidR="0008028B"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21/1996, aprobat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  </w:t>
      </w:r>
      <w:r w:rsidR="00A62527" w:rsidRPr="003E0DEF">
        <w:rPr>
          <w:rFonts w:ascii="Arial" w:eastAsia="SimSun" w:hAnsi="Arial" w:cs="Arial"/>
          <w:noProof/>
          <w:lang w:val="ro-RO" w:eastAsia="zh-CN"/>
        </w:rPr>
        <w:t xml:space="preserve">cu modificări și completări 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prin Legea nr.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20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/20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15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,</w:t>
      </w:r>
      <w:r w:rsidR="00A62527" w:rsidRPr="003E0DEF">
        <w:rPr>
          <w:rFonts w:ascii="Arial" w:eastAsia="SimSun" w:hAnsi="Arial" w:cs="Arial"/>
          <w:noProof/>
          <w:lang w:val="ro-RO" w:eastAsia="zh-CN"/>
        </w:rPr>
        <w:t xml:space="preserve"> cu modificările și completările ulterioare, </w:t>
      </w:r>
    </w:p>
    <w:p w:rsidR="009F60D1" w:rsidRPr="003E0DEF" w:rsidRDefault="009F60D1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Luând în considerare dispozițiile OUG nr. 57/2019 privind Codul administrativ, cu modificările și completările ulterioare,</w:t>
      </w:r>
    </w:p>
    <w:p w:rsidR="00E94D79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i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F15F96" w:rsidRPr="003E0DEF">
        <w:rPr>
          <w:rFonts w:ascii="Arial" w:eastAsia="SimSun" w:hAnsi="Arial" w:cs="Arial"/>
          <w:noProof/>
          <w:lang w:val="ro-RO" w:eastAsia="zh-CN"/>
        </w:rPr>
        <w:t xml:space="preserve">n conformitate </w:t>
      </w:r>
      <w:bookmarkStart w:id="0" w:name="_Hlk3801679"/>
      <w:r w:rsidR="00F15F96" w:rsidRPr="003E0DEF">
        <w:rPr>
          <w:rFonts w:ascii="Arial" w:eastAsia="SimSun" w:hAnsi="Arial" w:cs="Arial"/>
          <w:noProof/>
          <w:lang w:val="ro-RO" w:eastAsia="zh-CN"/>
        </w:rPr>
        <w:t xml:space="preserve">cu 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>aviz</w:t>
      </w:r>
      <w:r w:rsidR="00EF392E" w:rsidRPr="003E0DEF">
        <w:rPr>
          <w:rFonts w:ascii="Arial" w:eastAsia="SimSun" w:hAnsi="Arial" w:cs="Arial"/>
          <w:noProof/>
          <w:lang w:val="ro-RO" w:eastAsia="zh-CN"/>
        </w:rPr>
        <w:t>ul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 favorabil al Consiliului Concuren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410100" w:rsidRPr="003E0DEF">
        <w:rPr>
          <w:rFonts w:ascii="Arial" w:eastAsia="SimSun" w:hAnsi="Arial" w:cs="Arial"/>
          <w:noProof/>
          <w:lang w:val="ro-RO" w:eastAsia="zh-CN"/>
        </w:rPr>
        <w:t xml:space="preserve">ei </w:t>
      </w:r>
      <w:bookmarkEnd w:id="0"/>
      <w:r w:rsidR="001572CD" w:rsidRPr="003E0DEF">
        <w:rPr>
          <w:rFonts w:ascii="Arial" w:eastAsia="SimSun" w:hAnsi="Arial" w:cs="Arial"/>
          <w:noProof/>
          <w:lang w:val="ro-RO" w:eastAsia="zh-CN"/>
        </w:rPr>
        <w:t xml:space="preserve">nr.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RG/10901/03.08.2022 </w:t>
      </w:r>
      <w:r w:rsidR="00083DE9" w:rsidRPr="003E0DEF">
        <w:rPr>
          <w:rFonts w:ascii="Arial" w:eastAsia="SimSun" w:hAnsi="Arial" w:cs="Arial"/>
          <w:noProof/>
          <w:lang w:val="ro-RO" w:eastAsia="zh-CN"/>
        </w:rPr>
        <w:t xml:space="preserve">aferent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proiectul</w:t>
      </w:r>
      <w:r w:rsidR="00083DE9" w:rsidRPr="003E0DEF">
        <w:rPr>
          <w:rFonts w:ascii="Arial" w:eastAsia="SimSun" w:hAnsi="Arial" w:cs="Arial"/>
          <w:noProof/>
          <w:lang w:val="ro-RO" w:eastAsia="zh-CN"/>
        </w:rPr>
        <w:t>ui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 de ordin al ministrului culturii privind aprobarea schemei de ajutor de minimis pentru sectorul cultural independent</w:t>
      </w:r>
      <w:r w:rsidR="001453E2" w:rsidRPr="003E0DEF">
        <w:rPr>
          <w:rFonts w:ascii="Arial" w:eastAsia="SimSun" w:hAnsi="Arial" w:cs="Arial"/>
          <w:i/>
          <w:noProof/>
          <w:lang w:val="ro-RO" w:eastAsia="zh-CN"/>
        </w:rPr>
        <w:t>,</w:t>
      </w:r>
    </w:p>
    <w:p w:rsidR="00D5054C" w:rsidRPr="003E0DEF" w:rsidRDefault="00D5054C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Având în vedere Memorandu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mul </w:t>
      </w:r>
      <w:bookmarkStart w:id="1" w:name="_Hlk118193442"/>
      <w:r w:rsidR="009F60D1" w:rsidRPr="003E0DEF">
        <w:rPr>
          <w:rFonts w:ascii="Arial" w:eastAsia="SimSun" w:hAnsi="Arial" w:cs="Arial"/>
          <w:noProof/>
          <w:lang w:val="ro-RO" w:eastAsia="zh-CN"/>
        </w:rPr>
        <w:t xml:space="preserve">cu tema </w:t>
      </w:r>
      <w:r w:rsidR="009F60D1" w:rsidRPr="003E0DEF">
        <w:rPr>
          <w:rFonts w:ascii="Arial" w:eastAsia="SimSun" w:hAnsi="Arial" w:cs="Arial"/>
          <w:i/>
          <w:iCs/>
          <w:noProof/>
          <w:lang w:val="ro-RO" w:eastAsia="zh-CN"/>
        </w:rPr>
        <w:t>„Aprobarea Schemei de ajutor de minimis pentru sectorul cultural independent, în vederea finanţării nerambursabile a sectorului cultural independent în perioada 2022-2023”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,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aprobat în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ș</w:t>
      </w:r>
      <w:r w:rsidRPr="003E0DEF">
        <w:rPr>
          <w:rFonts w:ascii="Arial" w:eastAsia="SimSun" w:hAnsi="Arial" w:cs="Arial"/>
          <w:noProof/>
          <w:lang w:val="ro-RO" w:eastAsia="zh-CN"/>
        </w:rPr>
        <w:t>edința Guvern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ului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din data de </w:t>
      </w:r>
      <w:r w:rsidR="009F60D1" w:rsidRPr="003E0DEF">
        <w:rPr>
          <w:rFonts w:ascii="Arial" w:eastAsia="SimSun" w:hAnsi="Arial" w:cs="Arial"/>
          <w:noProof/>
          <w:lang w:val="ro-RO" w:eastAsia="zh-CN"/>
        </w:rPr>
        <w:t>05 octombrie 2022</w:t>
      </w:r>
      <w:bookmarkEnd w:id="1"/>
      <w:r w:rsidRPr="003E0DEF">
        <w:rPr>
          <w:rFonts w:ascii="Arial" w:eastAsia="SimSun" w:hAnsi="Arial" w:cs="Arial"/>
          <w:noProof/>
          <w:lang w:val="ro-RO" w:eastAsia="zh-CN"/>
        </w:rPr>
        <w:t>,</w:t>
      </w:r>
    </w:p>
    <w:p w:rsidR="006200AD" w:rsidRPr="003E0DEF" w:rsidRDefault="009D417B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Î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n temeiul prevederilor art. 11 alin. (4) din Hot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r</w:t>
      </w:r>
      <w:r w:rsidRPr="003E0DEF">
        <w:rPr>
          <w:rFonts w:ascii="Arial" w:eastAsia="SimSun" w:hAnsi="Arial" w:cs="Arial"/>
          <w:noProof/>
          <w:lang w:val="ro-RO" w:eastAsia="zh-CN"/>
        </w:rPr>
        <w:t>â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rea </w:t>
      </w:r>
      <w:r w:rsidR="00A62527" w:rsidRPr="003E0DEF">
        <w:rPr>
          <w:rFonts w:ascii="Arial" w:eastAsia="SimSun" w:hAnsi="Arial" w:cs="Arial"/>
          <w:noProof/>
          <w:lang w:val="ro-RO" w:eastAsia="zh-CN"/>
        </w:rPr>
        <w:t xml:space="preserve">Guvernului 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nr. 90</w:t>
      </w:r>
      <w:r w:rsidR="009A58D0" w:rsidRPr="003E0DEF">
        <w:rPr>
          <w:rFonts w:ascii="Arial" w:eastAsia="SimSun" w:hAnsi="Arial" w:cs="Arial"/>
          <w:noProof/>
          <w:lang w:val="ro-RO" w:eastAsia="zh-CN"/>
        </w:rPr>
        <w:t>/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2010 privind organizarea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i func</w:t>
      </w:r>
      <w:r w:rsidRPr="003E0DEF">
        <w:rPr>
          <w:rFonts w:ascii="Arial" w:eastAsia="SimSun" w:hAnsi="Arial" w:cs="Arial"/>
          <w:noProof/>
          <w:lang w:val="ro-RO" w:eastAsia="zh-CN"/>
        </w:rPr>
        <w:t>ț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ionarea Ministerului Culturii, cu modific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 xml:space="preserve">rile </w:t>
      </w:r>
      <w:r w:rsidRPr="003E0DEF">
        <w:rPr>
          <w:rFonts w:ascii="Arial" w:eastAsia="SimSun" w:hAnsi="Arial" w:cs="Arial"/>
          <w:noProof/>
          <w:lang w:val="ro-RO" w:eastAsia="zh-CN"/>
        </w:rPr>
        <w:t>ș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i complet</w:t>
      </w:r>
      <w:r w:rsidRPr="003E0DEF">
        <w:rPr>
          <w:rFonts w:ascii="Arial" w:eastAsia="SimSun" w:hAnsi="Arial" w:cs="Arial"/>
          <w:noProof/>
          <w:lang w:val="ro-RO" w:eastAsia="zh-CN"/>
        </w:rPr>
        <w:t>ă</w:t>
      </w:r>
      <w:r w:rsidR="006200AD" w:rsidRPr="003E0DEF">
        <w:rPr>
          <w:rFonts w:ascii="Arial" w:eastAsia="SimSun" w:hAnsi="Arial" w:cs="Arial"/>
          <w:noProof/>
          <w:lang w:val="ro-RO" w:eastAsia="zh-CN"/>
        </w:rPr>
        <w:t>rile ulterioare,</w:t>
      </w:r>
    </w:p>
    <w:p w:rsidR="00564E0E" w:rsidRPr="003E0DEF" w:rsidRDefault="00ED1BA0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 xml:space="preserve">Având în vedere Ordinul Ministrului Culturii nr. </w:t>
      </w:r>
      <w:r w:rsidR="00DB2618" w:rsidRPr="003E0DEF">
        <w:rPr>
          <w:rFonts w:ascii="Arial" w:eastAsia="SimSun" w:hAnsi="Arial" w:cs="Arial"/>
          <w:noProof/>
          <w:lang w:val="ro-RO" w:eastAsia="zh-CN"/>
        </w:rPr>
        <w:t>2817/2020 pentru aprobarea Regulamentului de organizare și funcționare a Ministerului Culturii, modificat prin Ordinul Ministrului Culturii nr. 2910/11.05.2022,</w:t>
      </w:r>
    </w:p>
    <w:p w:rsidR="006D1A37" w:rsidRPr="003E0DEF" w:rsidRDefault="006D1A37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 xml:space="preserve">În baza Referatului de aprobare a modificării Ordinului Ministrului Culturii nr. </w:t>
      </w:r>
      <w:r w:rsidR="00A263B5" w:rsidRPr="009B480A">
        <w:rPr>
          <w:rFonts w:ascii="Arial" w:eastAsia="SimSun" w:hAnsi="Arial" w:cs="Arial"/>
          <w:noProof/>
          <w:lang w:val="ro-RO" w:eastAsia="zh-CN"/>
        </w:rPr>
        <w:t>3678/21.12.2023</w:t>
      </w:r>
      <w:r w:rsidR="00A263B5" w:rsidRPr="00A263B5">
        <w:rPr>
          <w:rFonts w:ascii="Arial" w:eastAsia="SimSun" w:hAnsi="Arial" w:cs="Arial"/>
          <w:b/>
          <w:noProof/>
          <w:lang w:val="ro-RO" w:eastAsia="zh-CN"/>
        </w:rPr>
        <w:t xml:space="preserve"> </w:t>
      </w:r>
      <w:r w:rsidRPr="003E0DEF">
        <w:rPr>
          <w:rFonts w:ascii="Arial" w:eastAsia="SimSun" w:hAnsi="Arial" w:cs="Arial"/>
          <w:noProof/>
          <w:lang w:val="ro-RO" w:eastAsia="zh-CN"/>
        </w:rPr>
        <w:t>pentru aprobarea Schemei de ajutor de minimis pentru sectorul cultural independent, în vederea finanțării nerambursabile a sectorului cultu</w:t>
      </w:r>
      <w:r w:rsidR="00136433">
        <w:rPr>
          <w:rFonts w:ascii="Arial" w:eastAsia="SimSun" w:hAnsi="Arial" w:cs="Arial"/>
          <w:noProof/>
          <w:lang w:val="ro-RO" w:eastAsia="zh-CN"/>
        </w:rPr>
        <w:t>ral independent în perioada 2023-2024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, </w:t>
      </w:r>
      <w:r w:rsidR="00136433">
        <w:rPr>
          <w:rFonts w:ascii="Arial" w:eastAsia="SimSun" w:hAnsi="Arial" w:cs="Arial"/>
          <w:noProof/>
          <w:lang w:val="ro-RO" w:eastAsia="zh-CN"/>
        </w:rPr>
        <w:t xml:space="preserve">cu modificările și completările ulterioare, </w:t>
      </w:r>
      <w:r w:rsidRPr="003E0DEF">
        <w:rPr>
          <w:rFonts w:ascii="Arial" w:eastAsia="SimSun" w:hAnsi="Arial" w:cs="Arial"/>
          <w:noProof/>
          <w:lang w:val="ro-RO" w:eastAsia="zh-CN"/>
        </w:rPr>
        <w:t>înregistrat la Cabinetul Ministrului sub nr. ............/................</w:t>
      </w:r>
    </w:p>
    <w:p w:rsidR="00B93665" w:rsidRPr="00B93665" w:rsidRDefault="00B93665" w:rsidP="00B93665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sz w:val="24"/>
          <w:szCs w:val="24"/>
          <w:lang w:val="ro-RO" w:eastAsia="zh-CN"/>
        </w:rPr>
      </w:pPr>
      <w:r>
        <w:rPr>
          <w:rFonts w:ascii="Arial" w:eastAsia="SimSun" w:hAnsi="Arial" w:cs="Arial"/>
          <w:noProof/>
          <w:lang w:val="ro-RO" w:eastAsia="zh-CN"/>
        </w:rPr>
        <w:t>În considerarea art. 7 alin. (4) din Regulamentul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(UE) nr. 1407/18 decembrie 2013 al Comisiei privind aplicarea art. 107 și 108 din Tratatul privind funcționarea Uniunii Europene - ajutoarele de minimis, cu modificările și completările ulterioare,</w:t>
      </w:r>
    </w:p>
    <w:p w:rsidR="00636A74" w:rsidRPr="003E0DEF" w:rsidRDefault="00636A74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</w:p>
    <w:p w:rsidR="006200AD" w:rsidRPr="003E0DEF" w:rsidRDefault="006200AD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noProof/>
          <w:lang w:val="ro-RO" w:eastAsia="zh-CN"/>
        </w:rPr>
        <w:t>Ministrul Culturii emite urm</w:t>
      </w:r>
      <w:r w:rsidR="009D417B" w:rsidRPr="003E0DEF">
        <w:rPr>
          <w:rFonts w:ascii="Arial" w:eastAsia="SimSun" w:hAnsi="Arial" w:cs="Arial"/>
          <w:noProof/>
          <w:lang w:val="ro-RO" w:eastAsia="zh-CN"/>
        </w:rPr>
        <w:t>ă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torul </w:t>
      </w:r>
    </w:p>
    <w:p w:rsidR="00636A74" w:rsidRPr="003E0DEF" w:rsidRDefault="00636A74" w:rsidP="003E0DEF">
      <w:pPr>
        <w:spacing w:before="120" w:after="120" w:line="240" w:lineRule="auto"/>
        <w:ind w:left="-284" w:right="-397"/>
        <w:jc w:val="center"/>
        <w:rPr>
          <w:rFonts w:ascii="Arial" w:eastAsia="SimSun" w:hAnsi="Arial" w:cs="Arial"/>
          <w:b/>
          <w:noProof/>
          <w:lang w:val="ro-RO" w:eastAsia="zh-CN"/>
        </w:rPr>
      </w:pPr>
    </w:p>
    <w:p w:rsidR="00760B13" w:rsidRDefault="00760B13" w:rsidP="003E0DEF">
      <w:pPr>
        <w:spacing w:before="120" w:after="120" w:line="240" w:lineRule="auto"/>
        <w:ind w:left="-284" w:right="-397"/>
        <w:jc w:val="center"/>
        <w:rPr>
          <w:rFonts w:ascii="Arial" w:eastAsia="SimSun" w:hAnsi="Arial" w:cs="Arial"/>
          <w:b/>
          <w:noProof/>
          <w:lang w:val="ro-RO" w:eastAsia="zh-CN"/>
        </w:rPr>
      </w:pPr>
    </w:p>
    <w:p w:rsidR="00760B13" w:rsidRDefault="00760B13" w:rsidP="003E0DEF">
      <w:pPr>
        <w:spacing w:before="120" w:after="120" w:line="240" w:lineRule="auto"/>
        <w:ind w:left="-284" w:right="-397"/>
        <w:jc w:val="center"/>
        <w:rPr>
          <w:rFonts w:ascii="Arial" w:eastAsia="SimSun" w:hAnsi="Arial" w:cs="Arial"/>
          <w:b/>
          <w:noProof/>
          <w:lang w:val="ro-RO" w:eastAsia="zh-CN"/>
        </w:rPr>
      </w:pPr>
    </w:p>
    <w:p w:rsidR="00760B13" w:rsidRDefault="00760B13" w:rsidP="003E0DEF">
      <w:pPr>
        <w:spacing w:before="120" w:after="120" w:line="240" w:lineRule="auto"/>
        <w:ind w:left="-284" w:right="-397"/>
        <w:jc w:val="center"/>
        <w:rPr>
          <w:rFonts w:ascii="Arial" w:eastAsia="SimSun" w:hAnsi="Arial" w:cs="Arial"/>
          <w:b/>
          <w:noProof/>
          <w:lang w:val="ro-RO" w:eastAsia="zh-CN"/>
        </w:rPr>
      </w:pPr>
    </w:p>
    <w:p w:rsidR="006200AD" w:rsidRPr="003E0DEF" w:rsidRDefault="006200AD" w:rsidP="003E0DEF">
      <w:pPr>
        <w:spacing w:before="120" w:after="120" w:line="240" w:lineRule="auto"/>
        <w:ind w:left="-284" w:right="-397"/>
        <w:jc w:val="center"/>
        <w:rPr>
          <w:rFonts w:ascii="Arial" w:eastAsia="SimSun" w:hAnsi="Arial" w:cs="Arial"/>
          <w:b/>
          <w:noProof/>
          <w:lang w:val="ro-RO" w:eastAsia="zh-CN"/>
        </w:rPr>
      </w:pPr>
      <w:r w:rsidRPr="003E0DEF">
        <w:rPr>
          <w:rFonts w:ascii="Arial" w:eastAsia="SimSun" w:hAnsi="Arial" w:cs="Arial"/>
          <w:b/>
          <w:noProof/>
          <w:lang w:val="ro-RO" w:eastAsia="zh-CN"/>
        </w:rPr>
        <w:lastRenderedPageBreak/>
        <w:t>O R D I N</w:t>
      </w:r>
    </w:p>
    <w:p w:rsidR="00636A74" w:rsidRPr="003E0DEF" w:rsidRDefault="00636A74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b/>
          <w:bCs/>
          <w:noProof/>
          <w:lang w:val="ro-RO" w:eastAsia="zh-CN"/>
        </w:rPr>
      </w:pPr>
    </w:p>
    <w:p w:rsidR="0004038E" w:rsidRDefault="0004038E" w:rsidP="0004038E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b/>
          <w:bCs/>
          <w:noProof/>
          <w:lang w:val="ro-RO" w:eastAsia="zh-CN"/>
        </w:rPr>
        <w:t>Art. I.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bookmarkStart w:id="2" w:name="_Hlk118194269"/>
      <w:r>
        <w:rPr>
          <w:rFonts w:ascii="Arial" w:eastAsia="SimSun" w:hAnsi="Arial" w:cs="Arial"/>
          <w:noProof/>
          <w:lang w:val="ro-RO" w:eastAsia="zh-CN"/>
        </w:rPr>
        <w:t>Ordinul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Ministrului Culturii nr. </w:t>
      </w:r>
      <w:r>
        <w:rPr>
          <w:rFonts w:ascii="Arial" w:eastAsia="SimSun" w:hAnsi="Arial" w:cs="Arial"/>
          <w:noProof/>
          <w:lang w:val="ro-RO" w:eastAsia="zh-CN"/>
        </w:rPr>
        <w:t>3453/2022 privind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aprobarea</w:t>
      </w:r>
      <w:r w:rsidRPr="003E0DEF">
        <w:rPr>
          <w:rFonts w:ascii="Arial" w:eastAsia="SimSun" w:hAnsi="Arial" w:cs="Arial"/>
          <w:i/>
          <w:noProof/>
          <w:lang w:val="ro-RO" w:eastAsia="zh-CN"/>
        </w:rPr>
        <w:t xml:space="preserve"> Schem</w:t>
      </w:r>
      <w:bookmarkEnd w:id="2"/>
      <w:r>
        <w:rPr>
          <w:rFonts w:ascii="Arial" w:eastAsia="SimSun" w:hAnsi="Arial" w:cs="Arial"/>
          <w:i/>
          <w:noProof/>
          <w:lang w:val="ro-RO" w:eastAsia="zh-CN"/>
        </w:rPr>
        <w:t>ei</w:t>
      </w:r>
      <w:r w:rsidRPr="003E0DEF">
        <w:rPr>
          <w:rFonts w:ascii="Arial" w:eastAsia="SimSun" w:hAnsi="Arial" w:cs="Arial"/>
          <w:i/>
          <w:noProof/>
          <w:lang w:val="ro-RO" w:eastAsia="zh-CN"/>
        </w:rPr>
        <w:t xml:space="preserve"> de ajutor de minimis pentru sectorul cultural independent, în vederea finanțării nerambursabile a sectorului cultu</w:t>
      </w:r>
      <w:r>
        <w:rPr>
          <w:rFonts w:ascii="Arial" w:eastAsia="SimSun" w:hAnsi="Arial" w:cs="Arial"/>
          <w:i/>
          <w:noProof/>
          <w:lang w:val="ro-RO" w:eastAsia="zh-CN"/>
        </w:rPr>
        <w:t xml:space="preserve">ral independent în perioada </w:t>
      </w:r>
      <w:r w:rsidR="004F015D">
        <w:rPr>
          <w:rFonts w:ascii="Arial" w:eastAsia="SimSun" w:hAnsi="Arial" w:cs="Arial"/>
          <w:i/>
          <w:noProof/>
          <w:lang w:val="ro-RO" w:eastAsia="zh-CN"/>
        </w:rPr>
        <w:t>2023</w:t>
      </w:r>
      <w:r w:rsidRPr="003E0DEF">
        <w:rPr>
          <w:rFonts w:ascii="Arial" w:eastAsia="SimSun" w:hAnsi="Arial" w:cs="Arial"/>
          <w:i/>
          <w:noProof/>
          <w:lang w:val="ro-RO" w:eastAsia="zh-CN"/>
        </w:rPr>
        <w:t>-202</w:t>
      </w:r>
      <w:r w:rsidR="004F015D">
        <w:rPr>
          <w:rFonts w:ascii="Arial" w:eastAsia="SimSun" w:hAnsi="Arial" w:cs="Arial"/>
          <w:i/>
          <w:noProof/>
          <w:lang w:val="ro-RO" w:eastAsia="zh-CN"/>
        </w:rPr>
        <w:t>4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, </w:t>
      </w:r>
      <w:r w:rsidR="002656A6">
        <w:rPr>
          <w:rFonts w:ascii="Arial" w:eastAsia="SimSun" w:hAnsi="Arial" w:cs="Arial"/>
          <w:noProof/>
          <w:lang w:val="ro-RO" w:eastAsia="zh-CN"/>
        </w:rPr>
        <w:t xml:space="preserve">cu modificările și completările ulterioare, </w:t>
      </w:r>
      <w:r>
        <w:rPr>
          <w:rFonts w:ascii="Arial" w:eastAsia="SimSun" w:hAnsi="Arial" w:cs="Arial"/>
          <w:noProof/>
          <w:lang w:val="ro-RO" w:eastAsia="zh-CN"/>
        </w:rPr>
        <w:t xml:space="preserve">publicat în Monitorul Oficial al României, Partea I, </w:t>
      </w:r>
      <w:r w:rsidRPr="00E52493">
        <w:rPr>
          <w:rFonts w:ascii="Arial" w:eastAsia="SimSun" w:hAnsi="Arial" w:cs="Arial"/>
          <w:noProof/>
          <w:lang w:val="ro-RO" w:eastAsia="zh-CN"/>
        </w:rPr>
        <w:t>nr. 1090 din 11 noiembrie 2022</w:t>
      </w:r>
      <w:r>
        <w:rPr>
          <w:rFonts w:ascii="Arial" w:eastAsia="SimSun" w:hAnsi="Arial" w:cs="Arial"/>
          <w:noProof/>
          <w:lang w:val="ro-RO" w:eastAsia="zh-CN"/>
        </w:rPr>
        <w:t>, se modifică după cum urmează:</w:t>
      </w:r>
    </w:p>
    <w:p w:rsidR="00E22FC9" w:rsidRPr="00E22FC9" w:rsidRDefault="00E22FC9" w:rsidP="00E22FC9">
      <w:pPr>
        <w:pStyle w:val="ListParagraph"/>
        <w:numPr>
          <w:ilvl w:val="0"/>
          <w:numId w:val="8"/>
        </w:numPr>
        <w:spacing w:before="120" w:after="120" w:line="240" w:lineRule="auto"/>
        <w:ind w:right="-397"/>
        <w:jc w:val="both"/>
        <w:rPr>
          <w:rFonts w:ascii="Arial" w:eastAsia="SimSun" w:hAnsi="Arial" w:cs="Arial"/>
          <w:bCs/>
          <w:noProof/>
          <w:lang w:val="ro-RO" w:eastAsia="zh-CN"/>
        </w:rPr>
      </w:pPr>
      <w:r w:rsidRPr="00E22FC9">
        <w:rPr>
          <w:rFonts w:ascii="Arial" w:eastAsia="SimSun" w:hAnsi="Arial" w:cs="Arial"/>
          <w:bCs/>
          <w:noProof/>
          <w:lang w:val="ro-RO" w:eastAsia="zh-CN"/>
        </w:rPr>
        <w:t>La Anexa, articolul 12 se modifică și va avea următorul cuprins:</w:t>
      </w:r>
    </w:p>
    <w:p w:rsidR="00E22FC9" w:rsidRDefault="00E22FC9" w:rsidP="00E22FC9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bCs/>
          <w:i/>
          <w:noProof/>
          <w:lang w:val="ro-RO" w:eastAsia="zh-CN"/>
        </w:rPr>
      </w:pP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 xml:space="preserve">”Art. 12. </w:t>
      </w:r>
    </w:p>
    <w:p w:rsidR="00E22FC9" w:rsidRDefault="00E22FC9" w:rsidP="00E22FC9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bCs/>
          <w:i/>
          <w:noProof/>
          <w:lang w:val="ro-RO" w:eastAsia="zh-CN"/>
        </w:rPr>
      </w:pP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>(1) Perioada de valabilitate a Schemei în care vor fi acordate ajutoare de minimis este de la data intrării în vigoare a Ordinului Ministrului Culturii de aprobare a pre</w:t>
      </w:r>
      <w:r w:rsidR="00D24A00">
        <w:rPr>
          <w:rFonts w:ascii="Arial" w:eastAsia="SimSun" w:hAnsi="Arial" w:cs="Arial"/>
          <w:bCs/>
          <w:i/>
          <w:noProof/>
          <w:lang w:val="ro-RO" w:eastAsia="zh-CN"/>
        </w:rPr>
        <w:t>zentei Scheme până la data de 30</w:t>
      </w: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 xml:space="preserve"> </w:t>
      </w:r>
      <w:r w:rsidR="00D24A00">
        <w:rPr>
          <w:rFonts w:ascii="Arial" w:eastAsia="SimSun" w:hAnsi="Arial" w:cs="Arial"/>
          <w:bCs/>
          <w:i/>
          <w:noProof/>
          <w:lang w:val="ro-RO" w:eastAsia="zh-CN"/>
        </w:rPr>
        <w:t>iunie</w:t>
      </w:r>
      <w:r>
        <w:rPr>
          <w:rFonts w:ascii="Arial" w:eastAsia="SimSun" w:hAnsi="Arial" w:cs="Arial"/>
          <w:bCs/>
          <w:i/>
          <w:noProof/>
          <w:lang w:val="ro-RO" w:eastAsia="zh-CN"/>
        </w:rPr>
        <w:t xml:space="preserve"> 2024</w:t>
      </w: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>.</w:t>
      </w:r>
    </w:p>
    <w:p w:rsidR="0004038E" w:rsidRPr="008B73BC" w:rsidRDefault="00E22FC9" w:rsidP="008B73BC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bCs/>
          <w:i/>
          <w:noProof/>
          <w:lang w:val="ro-RO" w:eastAsia="zh-CN"/>
        </w:rPr>
      </w:pP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>(2) Data până la care se vor efectua plățile ajutorul</w:t>
      </w:r>
      <w:r>
        <w:rPr>
          <w:rFonts w:ascii="Arial" w:eastAsia="SimSun" w:hAnsi="Arial" w:cs="Arial"/>
          <w:bCs/>
          <w:i/>
          <w:noProof/>
          <w:lang w:val="ro-RO" w:eastAsia="zh-CN"/>
        </w:rPr>
        <w:t>ui de minimis este cel târziu 31</w:t>
      </w: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 xml:space="preserve"> </w:t>
      </w:r>
      <w:r>
        <w:rPr>
          <w:rFonts w:ascii="Arial" w:eastAsia="SimSun" w:hAnsi="Arial" w:cs="Arial"/>
          <w:bCs/>
          <w:i/>
          <w:noProof/>
          <w:lang w:val="ro-RO" w:eastAsia="zh-CN"/>
        </w:rPr>
        <w:t>decembrie</w:t>
      </w:r>
      <w:r w:rsidRPr="00E22FC9">
        <w:rPr>
          <w:rFonts w:ascii="Arial" w:eastAsia="SimSun" w:hAnsi="Arial" w:cs="Arial"/>
          <w:bCs/>
          <w:i/>
          <w:noProof/>
          <w:lang w:val="ro-RO" w:eastAsia="zh-CN"/>
        </w:rPr>
        <w:t xml:space="preserve"> 2024, în limita creditelor bugetare”</w:t>
      </w:r>
      <w:r w:rsidRPr="00E22FC9">
        <w:rPr>
          <w:rFonts w:ascii="Arial" w:eastAsia="SimSun" w:hAnsi="Arial" w:cs="Arial"/>
          <w:bCs/>
          <w:noProof/>
          <w:lang w:val="ro-RO" w:eastAsia="zh-CN"/>
        </w:rPr>
        <w:t>.</w:t>
      </w:r>
    </w:p>
    <w:p w:rsidR="00ED1BA0" w:rsidRPr="003E0DEF" w:rsidRDefault="00ED1BA0" w:rsidP="003E0DEF">
      <w:pPr>
        <w:spacing w:before="120" w:after="120" w:line="240" w:lineRule="auto"/>
        <w:ind w:left="-284" w:right="-397"/>
        <w:jc w:val="both"/>
        <w:rPr>
          <w:rFonts w:ascii="Arial" w:eastAsia="SimSun" w:hAnsi="Arial" w:cs="Arial"/>
          <w:noProof/>
          <w:lang w:val="ro-RO" w:eastAsia="zh-CN"/>
        </w:rPr>
      </w:pPr>
      <w:r w:rsidRPr="003E0DEF">
        <w:rPr>
          <w:rFonts w:ascii="Arial" w:eastAsia="SimSun" w:hAnsi="Arial" w:cs="Arial"/>
          <w:b/>
          <w:bCs/>
          <w:noProof/>
          <w:lang w:val="ro-RO" w:eastAsia="zh-CN"/>
        </w:rPr>
        <w:t xml:space="preserve">Art. </w:t>
      </w:r>
      <w:r w:rsidR="00EF392E" w:rsidRPr="003E0DEF">
        <w:rPr>
          <w:rFonts w:ascii="Arial" w:eastAsia="SimSun" w:hAnsi="Arial" w:cs="Arial"/>
          <w:b/>
          <w:bCs/>
          <w:noProof/>
          <w:lang w:val="ro-RO" w:eastAsia="zh-CN"/>
        </w:rPr>
        <w:t>I</w:t>
      </w:r>
      <w:r w:rsidR="004D7DEF" w:rsidRPr="003E0DEF">
        <w:rPr>
          <w:rFonts w:ascii="Arial" w:eastAsia="SimSun" w:hAnsi="Arial" w:cs="Arial"/>
          <w:b/>
          <w:bCs/>
          <w:noProof/>
          <w:lang w:val="ro-RO" w:eastAsia="zh-CN"/>
        </w:rPr>
        <w:t>I</w:t>
      </w:r>
      <w:r w:rsidRPr="003E0DEF">
        <w:rPr>
          <w:rFonts w:ascii="Arial" w:eastAsia="SimSun" w:hAnsi="Arial" w:cs="Arial"/>
          <w:b/>
          <w:bCs/>
          <w:noProof/>
          <w:lang w:val="ro-RO" w:eastAsia="zh-CN"/>
        </w:rPr>
        <w:t>.</w:t>
      </w:r>
      <w:r w:rsidRPr="003E0DEF">
        <w:rPr>
          <w:rFonts w:ascii="Arial" w:eastAsia="SimSun" w:hAnsi="Arial" w:cs="Arial"/>
          <w:noProof/>
          <w:lang w:val="ro-RO" w:eastAsia="zh-CN"/>
        </w:rPr>
        <w:t xml:space="preserve"> Prezentul ordin</w:t>
      </w:r>
      <w:r w:rsidR="006878EB" w:rsidRPr="003E0DEF">
        <w:rPr>
          <w:rFonts w:ascii="Arial" w:eastAsia="SimSun" w:hAnsi="Arial" w:cs="Arial"/>
          <w:noProof/>
          <w:lang w:val="ro-RO" w:eastAsia="zh-CN"/>
        </w:rPr>
        <w:t xml:space="preserve"> </w:t>
      </w:r>
      <w:r w:rsidRPr="003E0DEF">
        <w:rPr>
          <w:rFonts w:ascii="Arial" w:eastAsia="SimSun" w:hAnsi="Arial" w:cs="Arial"/>
          <w:noProof/>
          <w:lang w:val="ro-RO" w:eastAsia="zh-CN"/>
        </w:rPr>
        <w:t>se publică în Monitorul Oficial al României, Partea I.</w:t>
      </w:r>
    </w:p>
    <w:p w:rsidR="00294F5D" w:rsidRDefault="00294F5D" w:rsidP="004807E4">
      <w:pPr>
        <w:spacing w:before="120" w:after="120" w:line="240" w:lineRule="auto"/>
        <w:ind w:right="-397"/>
        <w:contextualSpacing/>
        <w:rPr>
          <w:rFonts w:ascii="Arial" w:hAnsi="Arial" w:cs="Arial"/>
          <w:b/>
          <w:noProof/>
          <w:lang w:val="ro-RO"/>
        </w:rPr>
      </w:pPr>
    </w:p>
    <w:p w:rsidR="004807E4" w:rsidRDefault="004807E4" w:rsidP="004807E4">
      <w:pPr>
        <w:spacing w:before="120" w:after="120" w:line="240" w:lineRule="auto"/>
        <w:ind w:right="-397"/>
        <w:contextualSpacing/>
        <w:rPr>
          <w:rFonts w:ascii="Arial" w:hAnsi="Arial" w:cs="Arial"/>
          <w:b/>
          <w:noProof/>
          <w:sz w:val="24"/>
          <w:szCs w:val="24"/>
          <w:lang w:val="ro-RO"/>
        </w:rPr>
      </w:pPr>
    </w:p>
    <w:p w:rsidR="00AF3463" w:rsidRDefault="00AF3463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</w:p>
    <w:p w:rsidR="00F34D90" w:rsidRPr="00EF392E" w:rsidRDefault="001E2FDA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  <w:r>
        <w:rPr>
          <w:rFonts w:ascii="Arial" w:hAnsi="Arial" w:cs="Arial"/>
          <w:b/>
          <w:noProof/>
          <w:sz w:val="24"/>
          <w:szCs w:val="24"/>
          <w:lang w:val="ro-RO"/>
        </w:rPr>
        <w:t>RALUCA TURCAN</w:t>
      </w:r>
    </w:p>
    <w:p w:rsidR="00F34D90" w:rsidRPr="00EF392E" w:rsidRDefault="00F34D90" w:rsidP="003E0DEF">
      <w:pPr>
        <w:spacing w:before="120" w:after="120" w:line="240" w:lineRule="auto"/>
        <w:ind w:left="-284" w:right="-397"/>
        <w:contextualSpacing/>
        <w:jc w:val="center"/>
        <w:rPr>
          <w:rFonts w:ascii="Arial" w:hAnsi="Arial" w:cs="Arial"/>
          <w:b/>
          <w:noProof/>
          <w:sz w:val="24"/>
          <w:szCs w:val="24"/>
          <w:lang w:val="ro-RO"/>
        </w:rPr>
      </w:pPr>
      <w:r w:rsidRPr="00EF392E">
        <w:rPr>
          <w:rFonts w:ascii="Arial" w:hAnsi="Arial" w:cs="Arial"/>
          <w:b/>
          <w:noProof/>
          <w:sz w:val="24"/>
          <w:szCs w:val="24"/>
          <w:lang w:val="ro-RO"/>
        </w:rPr>
        <w:t>MINISTRUL CULTURII</w:t>
      </w:r>
    </w:p>
    <w:p w:rsidR="00043FDA" w:rsidRPr="00F34D90" w:rsidRDefault="004F04D9" w:rsidP="00E9443A">
      <w:pPr>
        <w:spacing w:before="120" w:after="120" w:line="240" w:lineRule="auto"/>
        <w:ind w:left="-284" w:right="-397" w:firstLine="720"/>
        <w:rPr>
          <w:rFonts w:ascii="Arial" w:hAnsi="Arial" w:cs="Arial"/>
          <w:b/>
          <w:noProof/>
          <w:sz w:val="24"/>
          <w:szCs w:val="24"/>
          <w:lang w:val="ro-RO"/>
        </w:rPr>
      </w:pPr>
      <w:r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 xml:space="preserve">Rela-Nicoleta </w:t>
      </w:r>
      <w:r w:rsidR="009D417B"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Ș</w:t>
      </w:r>
      <w:r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TEF</w:t>
      </w:r>
      <w:r w:rsidR="009D417B"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Ă</w:t>
      </w:r>
      <w:r w:rsidRPr="00EF392E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NESCU</w:t>
      </w:r>
      <w:r w:rsidR="00E9443A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>, retar Gener</w:t>
      </w:r>
      <w:r w:rsidRPr="00F34D90">
        <w:rPr>
          <w:rFonts w:ascii="Arial" w:eastAsia="SimSun" w:hAnsi="Arial" w:cs="Arial"/>
          <w:b/>
          <w:bCs/>
          <w:noProof/>
          <w:color w:val="FFFFFF" w:themeColor="background1"/>
          <w:sz w:val="24"/>
          <w:szCs w:val="24"/>
          <w:lang w:val="ro-RO"/>
        </w:rPr>
        <w:tab/>
        <w:t>______________</w:t>
      </w:r>
    </w:p>
    <w:p w:rsidR="00636A74" w:rsidRDefault="00636A74" w:rsidP="003E0DEF">
      <w:pPr>
        <w:spacing w:before="120" w:after="120"/>
        <w:ind w:left="-284" w:right="-397"/>
        <w:jc w:val="both"/>
        <w:rPr>
          <w:rFonts w:ascii="Arial" w:eastAsia="SimSun" w:hAnsi="Arial" w:cs="Arial"/>
          <w:b/>
          <w:bCs/>
          <w:noProof/>
          <w:sz w:val="20"/>
          <w:szCs w:val="20"/>
          <w:lang w:val="ro-RO"/>
        </w:rPr>
      </w:pPr>
    </w:p>
    <w:p w:rsidR="007C46C9" w:rsidRPr="004807E4" w:rsidRDefault="007C46C9" w:rsidP="003E0DEF">
      <w:pPr>
        <w:spacing w:before="120" w:after="120"/>
        <w:ind w:left="-284" w:right="-397"/>
        <w:jc w:val="both"/>
        <w:rPr>
          <w:rFonts w:ascii="Arial" w:eastAsia="SimSun" w:hAnsi="Arial" w:cs="Arial"/>
          <w:b/>
          <w:bCs/>
          <w:noProof/>
          <w:sz w:val="20"/>
          <w:szCs w:val="20"/>
          <w:lang w:val="ro-RO"/>
        </w:rPr>
      </w:pPr>
    </w:p>
    <w:p w:rsidR="00E9443A" w:rsidRPr="004807E4" w:rsidRDefault="00E9443A" w:rsidP="003E0DEF">
      <w:pPr>
        <w:spacing w:before="120" w:after="120"/>
        <w:ind w:left="-284" w:right="-397"/>
        <w:jc w:val="both"/>
        <w:rPr>
          <w:rFonts w:ascii="Arial" w:eastAsia="SimSun" w:hAnsi="Arial" w:cs="Arial"/>
          <w:bCs/>
          <w:noProof/>
          <w:sz w:val="20"/>
          <w:szCs w:val="20"/>
          <w:lang w:val="ro-RO"/>
        </w:rPr>
      </w:pPr>
      <w:r w:rsidRPr="004807E4">
        <w:rPr>
          <w:rFonts w:ascii="Arial" w:eastAsia="SimSun" w:hAnsi="Arial" w:cs="Arial"/>
          <w:bCs/>
          <w:noProof/>
          <w:sz w:val="20"/>
          <w:szCs w:val="20"/>
          <w:lang w:val="ro-RO"/>
        </w:rPr>
        <w:t>Camelia Marcu, Secretar General</w:t>
      </w:r>
    </w:p>
    <w:p w:rsidR="00E9443A" w:rsidRDefault="00E9443A" w:rsidP="003E0DEF">
      <w:pPr>
        <w:spacing w:before="120" w:after="120"/>
        <w:ind w:left="-284" w:right="-397"/>
        <w:jc w:val="both"/>
        <w:rPr>
          <w:rFonts w:ascii="Arial" w:eastAsia="SimSun" w:hAnsi="Arial" w:cs="Arial"/>
          <w:bCs/>
          <w:noProof/>
          <w:sz w:val="20"/>
          <w:szCs w:val="20"/>
          <w:lang w:val="ro-RO"/>
        </w:rPr>
      </w:pPr>
      <w:r w:rsidRPr="004807E4">
        <w:rPr>
          <w:rFonts w:ascii="Arial" w:eastAsia="SimSun" w:hAnsi="Arial" w:cs="Arial"/>
          <w:bCs/>
          <w:noProof/>
          <w:sz w:val="20"/>
          <w:szCs w:val="20"/>
          <w:lang w:val="ro-RO"/>
        </w:rPr>
        <w:t>Violeta Ciobanu, Director, Direcția Economică</w:t>
      </w:r>
    </w:p>
    <w:p w:rsidR="00E9443A" w:rsidRPr="004807E4" w:rsidRDefault="00E9443A" w:rsidP="003E0DEF">
      <w:pPr>
        <w:spacing w:before="120" w:after="120"/>
        <w:ind w:left="-284" w:right="-397"/>
        <w:jc w:val="both"/>
        <w:rPr>
          <w:rFonts w:ascii="Arial" w:eastAsia="SimSun" w:hAnsi="Arial" w:cs="Arial"/>
          <w:bCs/>
          <w:noProof/>
          <w:sz w:val="20"/>
          <w:szCs w:val="20"/>
          <w:lang w:val="ro-RO"/>
        </w:rPr>
      </w:pPr>
      <w:r w:rsidRPr="004807E4">
        <w:rPr>
          <w:rFonts w:ascii="Arial" w:eastAsia="SimSun" w:hAnsi="Arial" w:cs="Arial"/>
          <w:bCs/>
          <w:noProof/>
          <w:sz w:val="20"/>
          <w:szCs w:val="20"/>
          <w:lang w:val="ro-RO"/>
        </w:rPr>
        <w:t>Andreea Rucsandra Nanea, consilier juridic, Serviciul Juridic, Contencios</w:t>
      </w:r>
    </w:p>
    <w:p w:rsidR="00E47668" w:rsidRPr="004807E4" w:rsidRDefault="00E47668" w:rsidP="003E0DEF">
      <w:pPr>
        <w:spacing w:before="120" w:after="120"/>
        <w:ind w:left="-284" w:right="-397"/>
        <w:jc w:val="both"/>
        <w:rPr>
          <w:rFonts w:ascii="Arial" w:eastAsia="SimSun" w:hAnsi="Arial" w:cs="Arial"/>
          <w:bCs/>
          <w:noProof/>
          <w:sz w:val="20"/>
          <w:szCs w:val="20"/>
          <w:lang w:val="ro-RO"/>
        </w:rPr>
      </w:pPr>
      <w:r w:rsidRPr="004807E4">
        <w:rPr>
          <w:rFonts w:ascii="Arial" w:eastAsia="SimSun" w:hAnsi="Arial" w:cs="Arial"/>
          <w:bCs/>
          <w:noProof/>
          <w:sz w:val="20"/>
          <w:szCs w:val="20"/>
          <w:lang w:val="ro-RO"/>
        </w:rPr>
        <w:t>Întocmit: Mihai Agafiței, consilier, Compartimentul Investiții în Cultură</w:t>
      </w:r>
    </w:p>
    <w:sectPr w:rsidR="00E47668" w:rsidRPr="004807E4" w:rsidSect="00636A74">
      <w:head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E5B91" w:rsidRDefault="005E5B91" w:rsidP="00B47555">
      <w:pPr>
        <w:spacing w:after="0" w:line="240" w:lineRule="auto"/>
      </w:pPr>
      <w:r>
        <w:separator/>
      </w:r>
    </w:p>
  </w:endnote>
  <w:endnote w:type="continuationSeparator" w:id="0">
    <w:p w:rsidR="005E5B91" w:rsidRDefault="005E5B91" w:rsidP="00B475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F6FF40DF-4659-4FD6-9503-D76302422CD8}"/>
    <w:embedBold r:id="rId2" w:fontKey="{3E693A86-22C4-4912-B97A-25AF27EAAC3E}"/>
    <w:embedBoldItalic r:id="rId3" w:fontKey="{F8DEFB66-A8DB-4AAD-9EE5-9933FF90FF46}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  <w:embedRegular r:id="rId4" w:fontKey="{4CD345C5-E9B6-447F-9E4F-D270615F93F0}"/>
  </w:font>
  <w:font w:name="Cultura-RO">
    <w:panose1 w:val="02020603050405020304"/>
    <w:charset w:val="EE"/>
    <w:family w:val="roman"/>
    <w:pitch w:val="variable"/>
    <w:sig w:usb0="E0002AFF" w:usb1="C0007841" w:usb2="00000009" w:usb3="00000000" w:csb0="000001FF" w:csb1="00000000"/>
    <w:embedRegular r:id="rId5" w:fontKey="{E2A35C9C-DEED-4B0C-90FC-C96932869D74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6" w:fontKey="{F75D8BFB-534A-41E8-81F0-70736291B208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E5B91" w:rsidRDefault="005E5B91" w:rsidP="00B47555">
      <w:pPr>
        <w:spacing w:after="0" w:line="240" w:lineRule="auto"/>
      </w:pPr>
      <w:r>
        <w:separator/>
      </w:r>
    </w:p>
  </w:footnote>
  <w:footnote w:type="continuationSeparator" w:id="0">
    <w:p w:rsidR="005E5B91" w:rsidRDefault="005E5B91" w:rsidP="00B475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5B91" w:rsidRPr="00B47555" w:rsidRDefault="005E5B91" w:rsidP="00B47555">
    <w:pPr>
      <w:pStyle w:val="Title"/>
      <w:tabs>
        <w:tab w:val="left" w:pos="3430"/>
        <w:tab w:val="center" w:pos="4500"/>
      </w:tabs>
      <w:ind w:left="-360"/>
      <w:rPr>
        <w:rFonts w:ascii="Cultura-RO" w:hAnsi="Cultura-RO" w:cs="Cultura-RO"/>
        <w:b w:val="0"/>
        <w:noProof/>
        <w:szCs w:val="56"/>
        <w:lang w:val="ro-RO"/>
      </w:rPr>
    </w:pPr>
    <w:r w:rsidRPr="00B47555">
      <w:rPr>
        <w:rFonts w:ascii="Cultura-RO" w:hAnsi="Cultura-RO" w:cs="Cultura-RO"/>
        <w:b w:val="0"/>
        <w:noProof/>
        <w:szCs w:val="56"/>
        <w:lang w:val="ro-RO"/>
      </w:rPr>
      <w:t>România</w:t>
    </w:r>
  </w:p>
  <w:p w:rsidR="005E5B91" w:rsidRPr="00B47555" w:rsidRDefault="005E5B91" w:rsidP="00B47555">
    <w:pPr>
      <w:pStyle w:val="Title"/>
      <w:tabs>
        <w:tab w:val="left" w:pos="3430"/>
        <w:tab w:val="center" w:pos="4500"/>
      </w:tabs>
      <w:ind w:left="-360"/>
      <w:rPr>
        <w:rFonts w:ascii="Cultura-RO" w:hAnsi="Cultura-RO" w:cs="Cultura-RO"/>
        <w:b w:val="0"/>
        <w:noProof/>
        <w:szCs w:val="56"/>
        <w:lang w:val="ro-RO"/>
      </w:rPr>
    </w:pPr>
    <w:r w:rsidRPr="00B47555">
      <w:rPr>
        <w:rFonts w:ascii="Cultura-RO" w:hAnsi="Cultura-RO" w:cs="Cultura-RO"/>
        <w:b w:val="0"/>
        <w:noProof/>
        <w:szCs w:val="56"/>
      </w:rPr>
      <w:t>Ministerul Culturii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23656A"/>
    <w:multiLevelType w:val="hybridMultilevel"/>
    <w:tmpl w:val="0688FDF4"/>
    <w:lvl w:ilvl="0" w:tplc="52D2A11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59B4DA8"/>
    <w:multiLevelType w:val="hybridMultilevel"/>
    <w:tmpl w:val="543CD66A"/>
    <w:lvl w:ilvl="0" w:tplc="D1FC2BBC">
      <w:numFmt w:val="bullet"/>
      <w:lvlText w:val=""/>
      <w:lvlJc w:val="left"/>
      <w:pPr>
        <w:ind w:left="720" w:hanging="360"/>
      </w:pPr>
      <w:rPr>
        <w:rFonts w:ascii="Symbol" w:eastAsia="SimSun" w:hAnsi="Symbo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DB1F42"/>
    <w:multiLevelType w:val="hybridMultilevel"/>
    <w:tmpl w:val="C4B256C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51737B4"/>
    <w:multiLevelType w:val="hybridMultilevel"/>
    <w:tmpl w:val="4C84B1C2"/>
    <w:lvl w:ilvl="0" w:tplc="200254A8">
      <w:start w:val="1"/>
      <w:numFmt w:val="decimal"/>
      <w:lvlText w:val="%1."/>
      <w:lvlJc w:val="left"/>
      <w:pPr>
        <w:ind w:left="76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796" w:hanging="360"/>
      </w:pPr>
    </w:lvl>
    <w:lvl w:ilvl="2" w:tplc="0418001B" w:tentative="1">
      <w:start w:val="1"/>
      <w:numFmt w:val="lowerRoman"/>
      <w:lvlText w:val="%3."/>
      <w:lvlJc w:val="right"/>
      <w:pPr>
        <w:ind w:left="1516" w:hanging="180"/>
      </w:pPr>
    </w:lvl>
    <w:lvl w:ilvl="3" w:tplc="0418000F" w:tentative="1">
      <w:start w:val="1"/>
      <w:numFmt w:val="decimal"/>
      <w:lvlText w:val="%4."/>
      <w:lvlJc w:val="left"/>
      <w:pPr>
        <w:ind w:left="2236" w:hanging="360"/>
      </w:pPr>
    </w:lvl>
    <w:lvl w:ilvl="4" w:tplc="04180019" w:tentative="1">
      <w:start w:val="1"/>
      <w:numFmt w:val="lowerLetter"/>
      <w:lvlText w:val="%5."/>
      <w:lvlJc w:val="left"/>
      <w:pPr>
        <w:ind w:left="2956" w:hanging="360"/>
      </w:pPr>
    </w:lvl>
    <w:lvl w:ilvl="5" w:tplc="0418001B" w:tentative="1">
      <w:start w:val="1"/>
      <w:numFmt w:val="lowerRoman"/>
      <w:lvlText w:val="%6."/>
      <w:lvlJc w:val="right"/>
      <w:pPr>
        <w:ind w:left="3676" w:hanging="180"/>
      </w:pPr>
    </w:lvl>
    <w:lvl w:ilvl="6" w:tplc="0418000F" w:tentative="1">
      <w:start w:val="1"/>
      <w:numFmt w:val="decimal"/>
      <w:lvlText w:val="%7."/>
      <w:lvlJc w:val="left"/>
      <w:pPr>
        <w:ind w:left="4396" w:hanging="360"/>
      </w:pPr>
    </w:lvl>
    <w:lvl w:ilvl="7" w:tplc="04180019" w:tentative="1">
      <w:start w:val="1"/>
      <w:numFmt w:val="lowerLetter"/>
      <w:lvlText w:val="%8."/>
      <w:lvlJc w:val="left"/>
      <w:pPr>
        <w:ind w:left="5116" w:hanging="360"/>
      </w:pPr>
    </w:lvl>
    <w:lvl w:ilvl="8" w:tplc="0418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4">
    <w:nsid w:val="32522B8B"/>
    <w:multiLevelType w:val="hybridMultilevel"/>
    <w:tmpl w:val="107828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9477804"/>
    <w:multiLevelType w:val="multilevel"/>
    <w:tmpl w:val="298C39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C7727D0"/>
    <w:multiLevelType w:val="hybridMultilevel"/>
    <w:tmpl w:val="318ADA5C"/>
    <w:lvl w:ilvl="0" w:tplc="040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7">
    <w:nsid w:val="77637627"/>
    <w:multiLevelType w:val="hybridMultilevel"/>
    <w:tmpl w:val="107828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6"/>
  </w:num>
  <w:num w:numId="4">
    <w:abstractNumId w:val="1"/>
  </w:num>
  <w:num w:numId="5">
    <w:abstractNumId w:val="4"/>
  </w:num>
  <w:num w:numId="6">
    <w:abstractNumId w:val="7"/>
  </w:num>
  <w:num w:numId="7">
    <w:abstractNumId w:val="0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embedTrueTypeFonts/>
  <w:defaultTabStop w:val="720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/>
  <w:rsids>
    <w:rsidRoot w:val="00DE5B1D"/>
    <w:rsid w:val="00003E40"/>
    <w:rsid w:val="00005829"/>
    <w:rsid w:val="000115B5"/>
    <w:rsid w:val="000151BC"/>
    <w:rsid w:val="000237E2"/>
    <w:rsid w:val="00024FFD"/>
    <w:rsid w:val="00025366"/>
    <w:rsid w:val="0004038E"/>
    <w:rsid w:val="00043FDA"/>
    <w:rsid w:val="0007130B"/>
    <w:rsid w:val="0008028B"/>
    <w:rsid w:val="00083DE9"/>
    <w:rsid w:val="00085B0B"/>
    <w:rsid w:val="00091256"/>
    <w:rsid w:val="00093497"/>
    <w:rsid w:val="00094A53"/>
    <w:rsid w:val="00096642"/>
    <w:rsid w:val="0009772F"/>
    <w:rsid w:val="000A3120"/>
    <w:rsid w:val="000C5DF1"/>
    <w:rsid w:val="000C69D7"/>
    <w:rsid w:val="000C7FA6"/>
    <w:rsid w:val="000E362C"/>
    <w:rsid w:val="000F22F1"/>
    <w:rsid w:val="00103AF8"/>
    <w:rsid w:val="00110CDA"/>
    <w:rsid w:val="0012263F"/>
    <w:rsid w:val="001339EF"/>
    <w:rsid w:val="00134DD9"/>
    <w:rsid w:val="00136433"/>
    <w:rsid w:val="00140ACE"/>
    <w:rsid w:val="001453E2"/>
    <w:rsid w:val="001525DA"/>
    <w:rsid w:val="00155DFC"/>
    <w:rsid w:val="00156043"/>
    <w:rsid w:val="001572CD"/>
    <w:rsid w:val="001647EB"/>
    <w:rsid w:val="00171B79"/>
    <w:rsid w:val="00180706"/>
    <w:rsid w:val="001A3851"/>
    <w:rsid w:val="001A4288"/>
    <w:rsid w:val="001A7404"/>
    <w:rsid w:val="001B52A2"/>
    <w:rsid w:val="001B610F"/>
    <w:rsid w:val="001C2F92"/>
    <w:rsid w:val="001C5106"/>
    <w:rsid w:val="001C5C68"/>
    <w:rsid w:val="001D1E05"/>
    <w:rsid w:val="001D446E"/>
    <w:rsid w:val="001D4BD9"/>
    <w:rsid w:val="001E2FDA"/>
    <w:rsid w:val="001F220C"/>
    <w:rsid w:val="001F69FD"/>
    <w:rsid w:val="00201705"/>
    <w:rsid w:val="00203300"/>
    <w:rsid w:val="00203E16"/>
    <w:rsid w:val="0021525E"/>
    <w:rsid w:val="00232A14"/>
    <w:rsid w:val="002442C2"/>
    <w:rsid w:val="00246792"/>
    <w:rsid w:val="00252DB6"/>
    <w:rsid w:val="002551D9"/>
    <w:rsid w:val="00262CCF"/>
    <w:rsid w:val="002656A6"/>
    <w:rsid w:val="00266A48"/>
    <w:rsid w:val="0026713A"/>
    <w:rsid w:val="0028049A"/>
    <w:rsid w:val="00280686"/>
    <w:rsid w:val="00290475"/>
    <w:rsid w:val="00290FB4"/>
    <w:rsid w:val="00291C01"/>
    <w:rsid w:val="00294F5D"/>
    <w:rsid w:val="002A2F76"/>
    <w:rsid w:val="002B25DE"/>
    <w:rsid w:val="002B381F"/>
    <w:rsid w:val="002F796C"/>
    <w:rsid w:val="00313024"/>
    <w:rsid w:val="0034040D"/>
    <w:rsid w:val="0034271A"/>
    <w:rsid w:val="00352F01"/>
    <w:rsid w:val="0035609A"/>
    <w:rsid w:val="00360CED"/>
    <w:rsid w:val="003623D6"/>
    <w:rsid w:val="0039173F"/>
    <w:rsid w:val="003A3087"/>
    <w:rsid w:val="003A449D"/>
    <w:rsid w:val="003A59BF"/>
    <w:rsid w:val="003A5FBB"/>
    <w:rsid w:val="003B6922"/>
    <w:rsid w:val="003C3E27"/>
    <w:rsid w:val="003D5AB8"/>
    <w:rsid w:val="003E0DEF"/>
    <w:rsid w:val="003F2468"/>
    <w:rsid w:val="003F2DDC"/>
    <w:rsid w:val="003F4873"/>
    <w:rsid w:val="004005AD"/>
    <w:rsid w:val="00402906"/>
    <w:rsid w:val="00407B93"/>
    <w:rsid w:val="00410100"/>
    <w:rsid w:val="00410B22"/>
    <w:rsid w:val="00420E51"/>
    <w:rsid w:val="00422759"/>
    <w:rsid w:val="00431569"/>
    <w:rsid w:val="00434ABB"/>
    <w:rsid w:val="00435E8E"/>
    <w:rsid w:val="00444E6B"/>
    <w:rsid w:val="0044657B"/>
    <w:rsid w:val="00456AC3"/>
    <w:rsid w:val="0047455A"/>
    <w:rsid w:val="00477520"/>
    <w:rsid w:val="004807E4"/>
    <w:rsid w:val="00486A35"/>
    <w:rsid w:val="004A0CC0"/>
    <w:rsid w:val="004A1326"/>
    <w:rsid w:val="004D2228"/>
    <w:rsid w:val="004D2C26"/>
    <w:rsid w:val="004D7DEF"/>
    <w:rsid w:val="004E088B"/>
    <w:rsid w:val="004E0E55"/>
    <w:rsid w:val="004E205B"/>
    <w:rsid w:val="004E6237"/>
    <w:rsid w:val="004F015D"/>
    <w:rsid w:val="004F04D9"/>
    <w:rsid w:val="0050123F"/>
    <w:rsid w:val="00504CBF"/>
    <w:rsid w:val="005144D2"/>
    <w:rsid w:val="00515FD5"/>
    <w:rsid w:val="00523F93"/>
    <w:rsid w:val="00524C63"/>
    <w:rsid w:val="00526DE8"/>
    <w:rsid w:val="00532333"/>
    <w:rsid w:val="00532E70"/>
    <w:rsid w:val="0053792D"/>
    <w:rsid w:val="00563F6C"/>
    <w:rsid w:val="00564E0E"/>
    <w:rsid w:val="00573814"/>
    <w:rsid w:val="0058470B"/>
    <w:rsid w:val="00587EB1"/>
    <w:rsid w:val="00594C6D"/>
    <w:rsid w:val="00595ED7"/>
    <w:rsid w:val="005A121F"/>
    <w:rsid w:val="005A435D"/>
    <w:rsid w:val="005A5557"/>
    <w:rsid w:val="005B052B"/>
    <w:rsid w:val="005C13F7"/>
    <w:rsid w:val="005E0314"/>
    <w:rsid w:val="005E30FB"/>
    <w:rsid w:val="005E5B91"/>
    <w:rsid w:val="005F0322"/>
    <w:rsid w:val="00605B73"/>
    <w:rsid w:val="006079FE"/>
    <w:rsid w:val="006200AD"/>
    <w:rsid w:val="00620311"/>
    <w:rsid w:val="00622406"/>
    <w:rsid w:val="006233D0"/>
    <w:rsid w:val="00636A74"/>
    <w:rsid w:val="006545B4"/>
    <w:rsid w:val="00654DC8"/>
    <w:rsid w:val="00664C3D"/>
    <w:rsid w:val="0066737E"/>
    <w:rsid w:val="0066751D"/>
    <w:rsid w:val="006754D4"/>
    <w:rsid w:val="00680AB6"/>
    <w:rsid w:val="006878EB"/>
    <w:rsid w:val="00691635"/>
    <w:rsid w:val="006917EA"/>
    <w:rsid w:val="006B68AF"/>
    <w:rsid w:val="006D08CD"/>
    <w:rsid w:val="006D15EE"/>
    <w:rsid w:val="006D1A37"/>
    <w:rsid w:val="006D780B"/>
    <w:rsid w:val="006D79A6"/>
    <w:rsid w:val="006E5534"/>
    <w:rsid w:val="006E70E0"/>
    <w:rsid w:val="006E7E77"/>
    <w:rsid w:val="006F26D9"/>
    <w:rsid w:val="006F4DDF"/>
    <w:rsid w:val="006F607B"/>
    <w:rsid w:val="006F71E1"/>
    <w:rsid w:val="00711A21"/>
    <w:rsid w:val="0072410A"/>
    <w:rsid w:val="00725905"/>
    <w:rsid w:val="00726268"/>
    <w:rsid w:val="00731541"/>
    <w:rsid w:val="00732846"/>
    <w:rsid w:val="00732A9F"/>
    <w:rsid w:val="00742B13"/>
    <w:rsid w:val="00750F73"/>
    <w:rsid w:val="00760B13"/>
    <w:rsid w:val="00761DC1"/>
    <w:rsid w:val="007628DF"/>
    <w:rsid w:val="00763F97"/>
    <w:rsid w:val="00774B42"/>
    <w:rsid w:val="007902F2"/>
    <w:rsid w:val="007964FB"/>
    <w:rsid w:val="007966F1"/>
    <w:rsid w:val="007A2AEE"/>
    <w:rsid w:val="007A7428"/>
    <w:rsid w:val="007C1E49"/>
    <w:rsid w:val="007C46C9"/>
    <w:rsid w:val="007D29D6"/>
    <w:rsid w:val="007D4646"/>
    <w:rsid w:val="007E18BE"/>
    <w:rsid w:val="007F72F0"/>
    <w:rsid w:val="00804512"/>
    <w:rsid w:val="0081036E"/>
    <w:rsid w:val="00820A74"/>
    <w:rsid w:val="008221CF"/>
    <w:rsid w:val="00827E26"/>
    <w:rsid w:val="008333E4"/>
    <w:rsid w:val="00834D6D"/>
    <w:rsid w:val="00840016"/>
    <w:rsid w:val="00843BA0"/>
    <w:rsid w:val="00844021"/>
    <w:rsid w:val="00851C72"/>
    <w:rsid w:val="00861CE8"/>
    <w:rsid w:val="008754EE"/>
    <w:rsid w:val="00877C68"/>
    <w:rsid w:val="00881721"/>
    <w:rsid w:val="008A31AA"/>
    <w:rsid w:val="008A5155"/>
    <w:rsid w:val="008B1E02"/>
    <w:rsid w:val="008B73BC"/>
    <w:rsid w:val="008B7512"/>
    <w:rsid w:val="008C205A"/>
    <w:rsid w:val="008D0416"/>
    <w:rsid w:val="008D08AF"/>
    <w:rsid w:val="008D0982"/>
    <w:rsid w:val="008D1501"/>
    <w:rsid w:val="008D1DBD"/>
    <w:rsid w:val="008E1633"/>
    <w:rsid w:val="0091469F"/>
    <w:rsid w:val="00924E2C"/>
    <w:rsid w:val="00940376"/>
    <w:rsid w:val="009469FB"/>
    <w:rsid w:val="0095357F"/>
    <w:rsid w:val="00955527"/>
    <w:rsid w:val="00956590"/>
    <w:rsid w:val="00973544"/>
    <w:rsid w:val="0097486B"/>
    <w:rsid w:val="00984D70"/>
    <w:rsid w:val="0098607D"/>
    <w:rsid w:val="009908D8"/>
    <w:rsid w:val="0099190E"/>
    <w:rsid w:val="00994684"/>
    <w:rsid w:val="009A58D0"/>
    <w:rsid w:val="009B049A"/>
    <w:rsid w:val="009B480A"/>
    <w:rsid w:val="009D417B"/>
    <w:rsid w:val="009E1DF4"/>
    <w:rsid w:val="009F60D1"/>
    <w:rsid w:val="00A22F18"/>
    <w:rsid w:val="00A263B5"/>
    <w:rsid w:val="00A32CC3"/>
    <w:rsid w:val="00A331D9"/>
    <w:rsid w:val="00A45D49"/>
    <w:rsid w:val="00A47C59"/>
    <w:rsid w:val="00A520C7"/>
    <w:rsid w:val="00A52C4C"/>
    <w:rsid w:val="00A57D24"/>
    <w:rsid w:val="00A62527"/>
    <w:rsid w:val="00A65281"/>
    <w:rsid w:val="00A70FDD"/>
    <w:rsid w:val="00A72DED"/>
    <w:rsid w:val="00A7301D"/>
    <w:rsid w:val="00A743B0"/>
    <w:rsid w:val="00A7509A"/>
    <w:rsid w:val="00A97E4C"/>
    <w:rsid w:val="00AA0918"/>
    <w:rsid w:val="00AB0793"/>
    <w:rsid w:val="00AB1F4F"/>
    <w:rsid w:val="00AB46C9"/>
    <w:rsid w:val="00AC3B32"/>
    <w:rsid w:val="00AD2A68"/>
    <w:rsid w:val="00AD32BB"/>
    <w:rsid w:val="00AD5DE9"/>
    <w:rsid w:val="00AE05C4"/>
    <w:rsid w:val="00AE0CFD"/>
    <w:rsid w:val="00AE1820"/>
    <w:rsid w:val="00AF3463"/>
    <w:rsid w:val="00AF5677"/>
    <w:rsid w:val="00B0248A"/>
    <w:rsid w:val="00B03C54"/>
    <w:rsid w:val="00B11815"/>
    <w:rsid w:val="00B313F3"/>
    <w:rsid w:val="00B3769D"/>
    <w:rsid w:val="00B40AFF"/>
    <w:rsid w:val="00B47555"/>
    <w:rsid w:val="00B538FD"/>
    <w:rsid w:val="00B56341"/>
    <w:rsid w:val="00B66BAE"/>
    <w:rsid w:val="00B746C4"/>
    <w:rsid w:val="00B914D0"/>
    <w:rsid w:val="00B93665"/>
    <w:rsid w:val="00BA251D"/>
    <w:rsid w:val="00BA35A2"/>
    <w:rsid w:val="00BA5635"/>
    <w:rsid w:val="00BB6802"/>
    <w:rsid w:val="00BD0C4D"/>
    <w:rsid w:val="00BD47E3"/>
    <w:rsid w:val="00BD5326"/>
    <w:rsid w:val="00BD63AF"/>
    <w:rsid w:val="00BE7FDF"/>
    <w:rsid w:val="00BF18B7"/>
    <w:rsid w:val="00BF5751"/>
    <w:rsid w:val="00C13245"/>
    <w:rsid w:val="00C15A44"/>
    <w:rsid w:val="00C22814"/>
    <w:rsid w:val="00C340C0"/>
    <w:rsid w:val="00C42C9E"/>
    <w:rsid w:val="00C83DC6"/>
    <w:rsid w:val="00CA7574"/>
    <w:rsid w:val="00CB6BEE"/>
    <w:rsid w:val="00CC40FD"/>
    <w:rsid w:val="00CC43D4"/>
    <w:rsid w:val="00CE0F3C"/>
    <w:rsid w:val="00CE10CF"/>
    <w:rsid w:val="00CF1304"/>
    <w:rsid w:val="00D119C9"/>
    <w:rsid w:val="00D159C7"/>
    <w:rsid w:val="00D24A00"/>
    <w:rsid w:val="00D30B35"/>
    <w:rsid w:val="00D32167"/>
    <w:rsid w:val="00D34A5A"/>
    <w:rsid w:val="00D35DA7"/>
    <w:rsid w:val="00D5054C"/>
    <w:rsid w:val="00D54B06"/>
    <w:rsid w:val="00D56DDE"/>
    <w:rsid w:val="00D63DB0"/>
    <w:rsid w:val="00D64268"/>
    <w:rsid w:val="00D65B4F"/>
    <w:rsid w:val="00D843E5"/>
    <w:rsid w:val="00D876B7"/>
    <w:rsid w:val="00D92B69"/>
    <w:rsid w:val="00D92D0D"/>
    <w:rsid w:val="00DA4094"/>
    <w:rsid w:val="00DB2618"/>
    <w:rsid w:val="00DC583F"/>
    <w:rsid w:val="00DD5903"/>
    <w:rsid w:val="00DE5B1D"/>
    <w:rsid w:val="00DE5BF1"/>
    <w:rsid w:val="00DF46FB"/>
    <w:rsid w:val="00DF74C7"/>
    <w:rsid w:val="00E0160F"/>
    <w:rsid w:val="00E1793C"/>
    <w:rsid w:val="00E2279F"/>
    <w:rsid w:val="00E22FC9"/>
    <w:rsid w:val="00E327FD"/>
    <w:rsid w:val="00E37433"/>
    <w:rsid w:val="00E4168C"/>
    <w:rsid w:val="00E47668"/>
    <w:rsid w:val="00E605BD"/>
    <w:rsid w:val="00E656B2"/>
    <w:rsid w:val="00E9238C"/>
    <w:rsid w:val="00E93317"/>
    <w:rsid w:val="00E9443A"/>
    <w:rsid w:val="00E94D79"/>
    <w:rsid w:val="00EA5400"/>
    <w:rsid w:val="00EB358D"/>
    <w:rsid w:val="00EB7CFC"/>
    <w:rsid w:val="00EC30BD"/>
    <w:rsid w:val="00EC452E"/>
    <w:rsid w:val="00EC6B3C"/>
    <w:rsid w:val="00ED14D7"/>
    <w:rsid w:val="00ED1BA0"/>
    <w:rsid w:val="00EF2243"/>
    <w:rsid w:val="00EF392E"/>
    <w:rsid w:val="00F021B9"/>
    <w:rsid w:val="00F0248B"/>
    <w:rsid w:val="00F03103"/>
    <w:rsid w:val="00F07216"/>
    <w:rsid w:val="00F15F96"/>
    <w:rsid w:val="00F30D7D"/>
    <w:rsid w:val="00F34D90"/>
    <w:rsid w:val="00F3516B"/>
    <w:rsid w:val="00F54D78"/>
    <w:rsid w:val="00F55F8D"/>
    <w:rsid w:val="00F62D67"/>
    <w:rsid w:val="00F7186A"/>
    <w:rsid w:val="00F85BFB"/>
    <w:rsid w:val="00F95E2C"/>
    <w:rsid w:val="00FA3A0F"/>
    <w:rsid w:val="00FC0643"/>
    <w:rsid w:val="00FC0B39"/>
    <w:rsid w:val="00FC17CA"/>
    <w:rsid w:val="00FC6344"/>
    <w:rsid w:val="00FD061F"/>
    <w:rsid w:val="00FD1AC5"/>
    <w:rsid w:val="00FE0512"/>
    <w:rsid w:val="00FE1C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5BFB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DD5903"/>
    <w:pPr>
      <w:spacing w:after="0" w:line="240" w:lineRule="auto"/>
      <w:jc w:val="center"/>
    </w:pPr>
    <w:rPr>
      <w:rFonts w:ascii="Times New Roman" w:eastAsia="Times New Roman" w:hAnsi="Times New Roman"/>
      <w:b/>
      <w:sz w:val="56"/>
      <w:szCs w:val="20"/>
      <w:lang w:val="en-GB"/>
    </w:rPr>
  </w:style>
  <w:style w:type="character" w:customStyle="1" w:styleId="TitleChar">
    <w:name w:val="Title Char"/>
    <w:basedOn w:val="DefaultParagraphFont"/>
    <w:link w:val="Title"/>
    <w:rsid w:val="00DD5903"/>
    <w:rPr>
      <w:rFonts w:ascii="Times New Roman" w:eastAsia="Times New Roman" w:hAnsi="Times New Roman" w:cs="Times New Roman"/>
      <w:b/>
      <w:sz w:val="56"/>
      <w:szCs w:val="20"/>
      <w:lang w:val="en-GB"/>
    </w:rPr>
  </w:style>
  <w:style w:type="paragraph" w:styleId="Subtitle">
    <w:name w:val="Subtitle"/>
    <w:basedOn w:val="Normal"/>
    <w:link w:val="SubtitleChar"/>
    <w:qFormat/>
    <w:rsid w:val="00DD5903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8"/>
      <w:lang w:val="ro-RO"/>
    </w:rPr>
  </w:style>
  <w:style w:type="character" w:customStyle="1" w:styleId="SubtitleChar">
    <w:name w:val="Subtitle Char"/>
    <w:basedOn w:val="DefaultParagraphFont"/>
    <w:link w:val="Subtitle"/>
    <w:rsid w:val="00DD5903"/>
    <w:rPr>
      <w:rFonts w:ascii="Times New Roman" w:eastAsia="Times New Roman" w:hAnsi="Times New Roman" w:cs="Times New Roman"/>
      <w:b/>
      <w:sz w:val="28"/>
      <w:szCs w:val="28"/>
      <w:lang w:val="ro-RO"/>
    </w:rPr>
  </w:style>
  <w:style w:type="character" w:styleId="Strong">
    <w:name w:val="Strong"/>
    <w:basedOn w:val="DefaultParagraphFont"/>
    <w:qFormat/>
    <w:rsid w:val="005A5557"/>
    <w:rPr>
      <w:b/>
      <w:bCs/>
    </w:rPr>
  </w:style>
  <w:style w:type="character" w:customStyle="1" w:styleId="apple-converted-space">
    <w:name w:val="apple-converted-space"/>
    <w:basedOn w:val="DefaultParagraphFont"/>
    <w:rsid w:val="005A5557"/>
  </w:style>
  <w:style w:type="character" w:customStyle="1" w:styleId="st">
    <w:name w:val="st"/>
    <w:basedOn w:val="DefaultParagraphFont"/>
    <w:rsid w:val="00EC6B3C"/>
  </w:style>
  <w:style w:type="paragraph" w:styleId="ListParagraph">
    <w:name w:val="List Paragraph"/>
    <w:basedOn w:val="Normal"/>
    <w:uiPriority w:val="34"/>
    <w:qFormat/>
    <w:rsid w:val="00A625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625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2527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rsid w:val="003623D6"/>
    <w:rPr>
      <w:rFonts w:asciiTheme="minorHAnsi" w:eastAsiaTheme="minorHAnsi" w:hAnsiTheme="minorHAnsi" w:cstheme="minorBid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6545B4"/>
    <w:rPr>
      <w:color w:val="0000FF" w:themeColor="hyperlink"/>
      <w:u w:val="single"/>
    </w:rPr>
  </w:style>
  <w:style w:type="character" w:customStyle="1" w:styleId="MeniuneNerezolvat1">
    <w:name w:val="Mențiune Nerezolvat1"/>
    <w:basedOn w:val="DefaultParagraphFont"/>
    <w:uiPriority w:val="99"/>
    <w:semiHidden/>
    <w:unhideWhenUsed/>
    <w:rsid w:val="006545B4"/>
    <w:rPr>
      <w:color w:val="605E5C"/>
      <w:shd w:val="clear" w:color="auto" w:fill="E1DFDD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31541"/>
    <w:pPr>
      <w:spacing w:after="16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31541"/>
    <w:rPr>
      <w:rFonts w:asciiTheme="minorHAnsi" w:eastAsiaTheme="minorHAnsi" w:hAnsiTheme="minorHAnsi" w:cstheme="minorBidi"/>
    </w:rPr>
  </w:style>
  <w:style w:type="paragraph" w:styleId="Header">
    <w:name w:val="header"/>
    <w:basedOn w:val="Normal"/>
    <w:link w:val="HeaderChar"/>
    <w:uiPriority w:val="99"/>
    <w:unhideWhenUsed/>
    <w:rsid w:val="00B475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47555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B475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47555"/>
    <w:rPr>
      <w:sz w:val="22"/>
      <w:szCs w:val="22"/>
    </w:rPr>
  </w:style>
  <w:style w:type="paragraph" w:styleId="Revision">
    <w:name w:val="Revision"/>
    <w:hidden/>
    <w:uiPriority w:val="99"/>
    <w:semiHidden/>
    <w:rsid w:val="00083DE9"/>
    <w:rPr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FD1AC5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D1AC5"/>
    <w:pPr>
      <w:spacing w:after="200"/>
    </w:pPr>
    <w:rPr>
      <w:rFonts w:ascii="Calibri" w:eastAsia="Calibri" w:hAnsi="Calibri" w:cs="Times New Roman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D1AC5"/>
    <w:rPr>
      <w:rFonts w:asciiTheme="minorHAnsi" w:eastAsiaTheme="minorHAnsi" w:hAnsiTheme="minorHAnsi" w:cstheme="minorBidi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476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61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F8CA26-D6B5-4487-BA05-46DB42A160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561</Words>
  <Characters>3257</Characters>
  <Application>Microsoft Office Word</Application>
  <DocSecurity>0</DocSecurity>
  <Lines>27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România</vt:lpstr>
      <vt:lpstr>România</vt:lpstr>
    </vt:vector>
  </TitlesOfParts>
  <Company>MCC</Company>
  <LinksUpToDate>false</LinksUpToDate>
  <CharactersWithSpaces>3811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România</dc:title>
  <dc:creator>Ela</dc:creator>
  <cp:lastModifiedBy>Admin</cp:lastModifiedBy>
  <cp:revision>8</cp:revision>
  <cp:lastPrinted>2023-12-21T10:41:00Z</cp:lastPrinted>
  <dcterms:created xsi:type="dcterms:W3CDTF">2024-02-08T13:45:00Z</dcterms:created>
  <dcterms:modified xsi:type="dcterms:W3CDTF">2024-02-08T13:47:00Z</dcterms:modified>
</cp:coreProperties>
</file>