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11D57" w14:textId="3C1F2700" w:rsidR="00CF24ED" w:rsidRPr="009B0777" w:rsidRDefault="00BE080E" w:rsidP="00D00F79">
      <w:pPr>
        <w:spacing w:after="0" w:line="360" w:lineRule="auto"/>
        <w:jc w:val="right"/>
        <w:rPr>
          <w:rFonts w:ascii="Trebuchet MS" w:hAnsi="Trebuchet MS"/>
          <w:b/>
          <w:bCs/>
          <w:color w:val="0070C0"/>
          <w:sz w:val="24"/>
          <w:szCs w:val="24"/>
        </w:rPr>
      </w:pPr>
      <w:bookmarkStart w:id="0" w:name="_Toc141683655"/>
      <w:r w:rsidRPr="009B0777">
        <w:rPr>
          <w:rFonts w:ascii="Trebuchet MS" w:hAnsi="Trebuchet MS"/>
          <w:b/>
          <w:bCs/>
          <w:color w:val="0070C0"/>
          <w:sz w:val="24"/>
          <w:szCs w:val="24"/>
        </w:rPr>
        <w:t>A</w:t>
      </w:r>
      <w:r w:rsidR="007122CB" w:rsidRPr="009B0777">
        <w:rPr>
          <w:rFonts w:ascii="Trebuchet MS" w:hAnsi="Trebuchet MS"/>
          <w:b/>
          <w:bCs/>
          <w:color w:val="0070C0"/>
          <w:sz w:val="24"/>
          <w:szCs w:val="24"/>
        </w:rPr>
        <w:t>n</w:t>
      </w:r>
      <w:r w:rsidR="00E708FB" w:rsidRPr="009B0777">
        <w:rPr>
          <w:rFonts w:ascii="Trebuchet MS" w:hAnsi="Trebuchet MS"/>
          <w:b/>
          <w:bCs/>
          <w:color w:val="0070C0"/>
          <w:sz w:val="24"/>
          <w:szCs w:val="24"/>
        </w:rPr>
        <w:t xml:space="preserve">exa </w:t>
      </w:r>
      <w:r w:rsidR="0003329D" w:rsidRPr="009B0777">
        <w:rPr>
          <w:rFonts w:ascii="Trebuchet MS" w:hAnsi="Trebuchet MS"/>
          <w:b/>
          <w:bCs/>
          <w:color w:val="0070C0"/>
          <w:sz w:val="24"/>
          <w:szCs w:val="24"/>
        </w:rPr>
        <w:t xml:space="preserve">la OMIPE  nr. </w:t>
      </w:r>
      <w:bookmarkEnd w:id="0"/>
    </w:p>
    <w:p w14:paraId="5D40FF11" w14:textId="77777777" w:rsidR="004C3812" w:rsidRPr="009B0777" w:rsidRDefault="004C3812" w:rsidP="00D00F79">
      <w:pPr>
        <w:spacing w:after="0" w:line="360" w:lineRule="auto"/>
        <w:jc w:val="right"/>
        <w:rPr>
          <w:rFonts w:ascii="Trebuchet MS" w:hAnsi="Trebuchet MS"/>
          <w:b/>
          <w:bCs/>
          <w:color w:val="0070C0"/>
          <w:sz w:val="24"/>
          <w:szCs w:val="24"/>
        </w:rPr>
      </w:pPr>
    </w:p>
    <w:p w14:paraId="7F9215F3" w14:textId="77777777" w:rsidR="004C3812" w:rsidRPr="009B0777" w:rsidRDefault="004C3812" w:rsidP="00D00F79">
      <w:pPr>
        <w:spacing w:after="0" w:line="360" w:lineRule="auto"/>
        <w:jc w:val="right"/>
        <w:rPr>
          <w:rFonts w:ascii="Trebuchet MS" w:hAnsi="Trebuchet MS"/>
          <w:b/>
          <w:bCs/>
          <w:color w:val="0070C0"/>
          <w:sz w:val="24"/>
          <w:szCs w:val="24"/>
        </w:rPr>
      </w:pPr>
    </w:p>
    <w:p w14:paraId="583EAA87" w14:textId="77777777" w:rsidR="00D00F79" w:rsidRPr="009B0777" w:rsidRDefault="00D00F79" w:rsidP="00D00F79">
      <w:pPr>
        <w:spacing w:after="0" w:line="360" w:lineRule="auto"/>
        <w:jc w:val="center"/>
        <w:rPr>
          <w:rFonts w:ascii="Trebuchet MS" w:hAnsi="Trebuchet MS"/>
          <w:b/>
          <w:bCs/>
          <w:color w:val="0070C0"/>
          <w:sz w:val="24"/>
          <w:szCs w:val="24"/>
        </w:rPr>
      </w:pPr>
    </w:p>
    <w:p w14:paraId="0C98AA5D" w14:textId="77777777" w:rsidR="004C3812" w:rsidRPr="009B0777" w:rsidRDefault="004C3812" w:rsidP="004C3812">
      <w:pPr>
        <w:spacing w:after="0" w:line="240" w:lineRule="auto"/>
        <w:jc w:val="center"/>
        <w:rPr>
          <w:rFonts w:ascii="Trebuchet MS" w:eastAsia="Trebuchet MS" w:hAnsi="Trebuchet MS" w:cs="Trebuchet MS"/>
          <w:b/>
          <w:color w:val="0070C0"/>
          <w:sz w:val="24"/>
          <w:szCs w:val="24"/>
        </w:rPr>
      </w:pPr>
      <w:r w:rsidRPr="009B0777">
        <w:rPr>
          <w:rFonts w:ascii="Trebuchet MS" w:eastAsia="Trebuchet MS" w:hAnsi="Trebuchet MS" w:cs="Trebuchet MS"/>
          <w:b/>
          <w:color w:val="0070C0"/>
          <w:sz w:val="24"/>
          <w:szCs w:val="24"/>
        </w:rPr>
        <w:t>GHIDUL SOLICITANTULUI</w:t>
      </w:r>
    </w:p>
    <w:p w14:paraId="6FE6F4A4" w14:textId="77777777" w:rsidR="004C3812" w:rsidRPr="009B0777" w:rsidRDefault="004C3812" w:rsidP="00D00F79">
      <w:pPr>
        <w:spacing w:after="0" w:line="360" w:lineRule="auto"/>
        <w:jc w:val="center"/>
        <w:rPr>
          <w:rFonts w:ascii="Trebuchet MS" w:hAnsi="Trebuchet MS"/>
          <w:b/>
          <w:bCs/>
          <w:color w:val="0070C0"/>
          <w:sz w:val="24"/>
          <w:szCs w:val="24"/>
        </w:rPr>
      </w:pPr>
    </w:p>
    <w:p w14:paraId="45C30107" w14:textId="31209E1F" w:rsidR="00D00F79" w:rsidRPr="009B0777" w:rsidRDefault="004C3812" w:rsidP="00D00F79">
      <w:pPr>
        <w:spacing w:after="0" w:line="360" w:lineRule="auto"/>
        <w:jc w:val="center"/>
        <w:rPr>
          <w:rFonts w:ascii="Trebuchet MS" w:hAnsi="Trebuchet MS"/>
          <w:b/>
          <w:bCs/>
          <w:color w:val="0070C0"/>
          <w:sz w:val="24"/>
          <w:szCs w:val="24"/>
          <w:lang w:val="it-IT"/>
        </w:rPr>
      </w:pPr>
      <w:r w:rsidRPr="009B0777">
        <w:rPr>
          <w:rFonts w:ascii="Trebuchet MS" w:hAnsi="Trebuchet MS"/>
          <w:b/>
          <w:bCs/>
          <w:color w:val="0070C0"/>
          <w:sz w:val="24"/>
          <w:szCs w:val="24"/>
          <w:lang w:val="it-IT"/>
        </w:rPr>
        <w:t xml:space="preserve">Infrastructuri de </w:t>
      </w:r>
      <w:r w:rsidR="00390086" w:rsidRPr="009B0777">
        <w:rPr>
          <w:rFonts w:ascii="Trebuchet MS" w:hAnsi="Trebuchet MS"/>
          <w:b/>
          <w:bCs/>
          <w:color w:val="0070C0"/>
          <w:sz w:val="24"/>
          <w:szCs w:val="24"/>
          <w:lang w:val="it-IT"/>
        </w:rPr>
        <w:t>cercetare dezvoltare</w:t>
      </w:r>
      <w:r w:rsidRPr="009B0777">
        <w:rPr>
          <w:rFonts w:ascii="Trebuchet MS" w:hAnsi="Trebuchet MS"/>
          <w:b/>
          <w:bCs/>
          <w:color w:val="0070C0"/>
          <w:sz w:val="24"/>
          <w:szCs w:val="24"/>
          <w:lang w:val="it-IT"/>
        </w:rPr>
        <w:t xml:space="preserve"> - proiecte etapizate</w:t>
      </w:r>
    </w:p>
    <w:p w14:paraId="52F4E918" w14:textId="77777777" w:rsidR="004C3812" w:rsidRPr="0091573F" w:rsidRDefault="004C3812" w:rsidP="00D00F79">
      <w:pPr>
        <w:spacing w:after="0" w:line="360" w:lineRule="auto"/>
        <w:jc w:val="center"/>
        <w:rPr>
          <w:rFonts w:ascii="Trebuchet MS" w:hAnsi="Trebuchet MS"/>
          <w:b/>
          <w:bCs/>
          <w:color w:val="0070C0"/>
          <w:sz w:val="24"/>
          <w:szCs w:val="24"/>
          <w:lang w:val="it-IT"/>
        </w:rPr>
      </w:pPr>
    </w:p>
    <w:p w14:paraId="7B1C642B" w14:textId="77777777" w:rsidR="00D00F79" w:rsidRPr="009B0777" w:rsidRDefault="00D00F79" w:rsidP="00D00F79">
      <w:pPr>
        <w:spacing w:after="0" w:line="360" w:lineRule="auto"/>
        <w:jc w:val="center"/>
        <w:rPr>
          <w:rFonts w:ascii="Trebuchet MS" w:hAnsi="Trebuchet MS"/>
          <w:b/>
          <w:bCs/>
          <w:color w:val="0070C0"/>
          <w:sz w:val="24"/>
          <w:szCs w:val="24"/>
        </w:rPr>
      </w:pPr>
    </w:p>
    <w:p w14:paraId="398FB827" w14:textId="650B3C7D" w:rsidR="009A3439" w:rsidRPr="009B0777" w:rsidRDefault="00072D68" w:rsidP="00D00F79">
      <w:pPr>
        <w:spacing w:after="0" w:line="360" w:lineRule="auto"/>
        <w:jc w:val="center"/>
        <w:rPr>
          <w:rFonts w:ascii="Trebuchet MS" w:hAnsi="Trebuchet MS"/>
          <w:b/>
          <w:bCs/>
          <w:color w:val="0070C0"/>
          <w:sz w:val="24"/>
          <w:szCs w:val="24"/>
        </w:rPr>
      </w:pPr>
      <w:r w:rsidRPr="009B0777">
        <w:rPr>
          <w:rFonts w:ascii="Trebuchet MS" w:hAnsi="Trebuchet MS"/>
          <w:b/>
          <w:bCs/>
          <w:color w:val="0070C0"/>
          <w:sz w:val="24"/>
          <w:szCs w:val="24"/>
        </w:rPr>
        <w:t>Programul Creștere Inteligentă, Digitalizare și Instrumente Financiare 2021-2027</w:t>
      </w:r>
    </w:p>
    <w:p w14:paraId="0E6349F0" w14:textId="77777777" w:rsidR="00D00F79" w:rsidRPr="009B0777" w:rsidRDefault="00D00F79" w:rsidP="00D00F79">
      <w:pPr>
        <w:spacing w:after="0" w:line="360" w:lineRule="auto"/>
        <w:jc w:val="center"/>
        <w:rPr>
          <w:rFonts w:ascii="Trebuchet MS" w:hAnsi="Trebuchet MS"/>
          <w:b/>
          <w:bCs/>
          <w:color w:val="0070C0"/>
          <w:sz w:val="24"/>
          <w:szCs w:val="24"/>
        </w:rPr>
      </w:pPr>
    </w:p>
    <w:p w14:paraId="48D3FE34" w14:textId="77777777" w:rsidR="002232AB" w:rsidRPr="009B0777" w:rsidRDefault="002232AB" w:rsidP="002232AB">
      <w:pPr>
        <w:spacing w:after="0" w:line="360" w:lineRule="auto"/>
        <w:rPr>
          <w:rFonts w:ascii="Trebuchet MS" w:hAnsi="Trebuchet MS"/>
          <w:b/>
          <w:bCs/>
          <w:color w:val="0070C0"/>
          <w:sz w:val="24"/>
          <w:szCs w:val="24"/>
        </w:rPr>
      </w:pPr>
    </w:p>
    <w:p w14:paraId="35B3D5D3" w14:textId="5CB33B52" w:rsidR="001E0AC1" w:rsidRPr="009B0777" w:rsidRDefault="001E0AC1" w:rsidP="002232AB">
      <w:pPr>
        <w:spacing w:after="0" w:line="360" w:lineRule="auto"/>
        <w:jc w:val="both"/>
        <w:rPr>
          <w:rFonts w:ascii="Trebuchet MS" w:hAnsi="Trebuchet MS"/>
          <w:b/>
          <w:bCs/>
          <w:color w:val="0070C0"/>
          <w:sz w:val="24"/>
          <w:szCs w:val="24"/>
        </w:rPr>
      </w:pPr>
      <w:r w:rsidRPr="009B0777">
        <w:rPr>
          <w:rFonts w:ascii="Trebuchet MS" w:hAnsi="Trebuchet MS"/>
          <w:b/>
          <w:bCs/>
          <w:color w:val="0070C0"/>
          <w:sz w:val="24"/>
          <w:szCs w:val="24"/>
        </w:rPr>
        <w:t xml:space="preserve">Prioritate: </w:t>
      </w:r>
      <w:r w:rsidR="000839AA" w:rsidRPr="009B0777">
        <w:rPr>
          <w:rFonts w:ascii="Trebuchet MS" w:hAnsi="Trebuchet MS"/>
          <w:b/>
          <w:bCs/>
          <w:color w:val="0070C0"/>
          <w:sz w:val="24"/>
          <w:szCs w:val="24"/>
        </w:rPr>
        <w:t>P</w:t>
      </w:r>
      <w:r w:rsidR="002232AB" w:rsidRPr="009B0777">
        <w:rPr>
          <w:rFonts w:ascii="Trebuchet MS" w:hAnsi="Trebuchet MS"/>
          <w:b/>
          <w:bCs/>
          <w:color w:val="0070C0"/>
          <w:sz w:val="24"/>
          <w:szCs w:val="24"/>
        </w:rPr>
        <w:t>1</w:t>
      </w:r>
      <w:r w:rsidR="000839AA" w:rsidRPr="009B0777">
        <w:rPr>
          <w:rFonts w:ascii="Trebuchet MS" w:hAnsi="Trebuchet MS"/>
          <w:b/>
          <w:bCs/>
          <w:color w:val="0070C0"/>
          <w:sz w:val="24"/>
          <w:szCs w:val="24"/>
        </w:rPr>
        <w:t xml:space="preserve">  </w:t>
      </w:r>
      <w:r w:rsidR="002232AB" w:rsidRPr="009B0777">
        <w:rPr>
          <w:rFonts w:ascii="Trebuchet MS" w:hAnsi="Trebuchet MS"/>
          <w:b/>
          <w:bCs/>
          <w:color w:val="0070C0"/>
          <w:sz w:val="24"/>
          <w:szCs w:val="24"/>
        </w:rPr>
        <w:t>Susținerea și promovarea unui sistem de CDI atractiv și competitiv în R</w:t>
      </w:r>
      <w:r w:rsidR="00F802D2" w:rsidRPr="009B0777">
        <w:rPr>
          <w:rFonts w:ascii="Trebuchet MS" w:hAnsi="Trebuchet MS"/>
          <w:b/>
          <w:bCs/>
          <w:color w:val="0070C0"/>
          <w:sz w:val="24"/>
          <w:szCs w:val="24"/>
        </w:rPr>
        <w:t>omânia</w:t>
      </w:r>
    </w:p>
    <w:p w14:paraId="4F1EC5B6" w14:textId="69B15DFC" w:rsidR="001E0AC1" w:rsidRPr="009B0777" w:rsidRDefault="001E0AC1" w:rsidP="00F802D2">
      <w:pPr>
        <w:spacing w:after="0" w:line="360" w:lineRule="auto"/>
        <w:jc w:val="both"/>
        <w:rPr>
          <w:rFonts w:ascii="Trebuchet MS" w:hAnsi="Trebuchet MS"/>
          <w:color w:val="0070C0"/>
          <w:sz w:val="24"/>
          <w:szCs w:val="24"/>
        </w:rPr>
      </w:pPr>
      <w:r w:rsidRPr="009B0777">
        <w:rPr>
          <w:rFonts w:ascii="Trebuchet MS" w:hAnsi="Trebuchet MS"/>
          <w:b/>
          <w:bCs/>
          <w:color w:val="0070C0"/>
          <w:sz w:val="24"/>
          <w:szCs w:val="24"/>
        </w:rPr>
        <w:t>Obiectiv specific:</w:t>
      </w:r>
      <w:r w:rsidRPr="009B0777">
        <w:rPr>
          <w:rFonts w:ascii="Trebuchet MS" w:hAnsi="Trebuchet MS"/>
          <w:color w:val="0070C0"/>
          <w:sz w:val="24"/>
          <w:szCs w:val="24"/>
        </w:rPr>
        <w:t xml:space="preserve"> </w:t>
      </w:r>
      <w:r w:rsidR="002232AB" w:rsidRPr="009B0777">
        <w:rPr>
          <w:rFonts w:ascii="Trebuchet MS" w:hAnsi="Trebuchet MS"/>
          <w:color w:val="0070C0"/>
          <w:sz w:val="24"/>
          <w:szCs w:val="24"/>
        </w:rPr>
        <w:t>RSO1.1. Dezvoltarea și sporirea capacităților de cercetare și inovare și adoptarea tehnologiilor avansate (FEDR)</w:t>
      </w:r>
    </w:p>
    <w:p w14:paraId="4F64D4CA" w14:textId="77777777" w:rsidR="00F802D2" w:rsidRPr="009B0777" w:rsidRDefault="00F802D2" w:rsidP="00161467">
      <w:pPr>
        <w:spacing w:after="0" w:line="360" w:lineRule="auto"/>
        <w:rPr>
          <w:rFonts w:ascii="Trebuchet MS" w:hAnsi="Trebuchet MS"/>
          <w:b/>
          <w:bCs/>
          <w:color w:val="0070C0"/>
          <w:sz w:val="24"/>
          <w:szCs w:val="24"/>
          <w:lang w:val="it-IT"/>
        </w:rPr>
      </w:pPr>
    </w:p>
    <w:p w14:paraId="6245635A" w14:textId="62F796E6" w:rsidR="006724BC" w:rsidRPr="009B0777" w:rsidRDefault="00B72D45" w:rsidP="00161467">
      <w:pPr>
        <w:spacing w:after="0" w:line="360" w:lineRule="auto"/>
        <w:rPr>
          <w:rFonts w:ascii="Trebuchet MS" w:hAnsi="Trebuchet MS"/>
          <w:b/>
          <w:bCs/>
          <w:color w:val="0070C0"/>
          <w:sz w:val="24"/>
          <w:szCs w:val="24"/>
        </w:rPr>
      </w:pPr>
      <w:r w:rsidRPr="009B0777">
        <w:rPr>
          <w:rFonts w:ascii="Trebuchet MS" w:hAnsi="Trebuchet MS"/>
          <w:b/>
          <w:bCs/>
          <w:color w:val="0070C0"/>
          <w:sz w:val="24"/>
          <w:szCs w:val="24"/>
          <w:lang w:val="it-IT"/>
        </w:rPr>
        <w:t xml:space="preserve">Acțiunea </w:t>
      </w:r>
      <w:r w:rsidR="00161467" w:rsidRPr="009B0777">
        <w:rPr>
          <w:rFonts w:ascii="Trebuchet MS" w:hAnsi="Trebuchet MS"/>
          <w:b/>
          <w:bCs/>
          <w:color w:val="0070C0"/>
          <w:sz w:val="24"/>
          <w:szCs w:val="24"/>
          <w:lang w:val="it-IT"/>
        </w:rPr>
        <w:t>1.6 Infrastructuri de CD - proiecte etapizate</w:t>
      </w:r>
    </w:p>
    <w:p w14:paraId="05C8E00C" w14:textId="077F1A66" w:rsidR="00D00F79" w:rsidRPr="009B0777" w:rsidRDefault="00D00F79" w:rsidP="00161467">
      <w:pPr>
        <w:spacing w:after="0" w:line="360" w:lineRule="auto"/>
        <w:rPr>
          <w:rFonts w:ascii="Trebuchet MS" w:hAnsi="Trebuchet MS"/>
          <w:b/>
          <w:bCs/>
          <w:color w:val="0070C0"/>
          <w:sz w:val="24"/>
          <w:szCs w:val="24"/>
        </w:rPr>
      </w:pPr>
    </w:p>
    <w:p w14:paraId="6A93AA96" w14:textId="50F29848" w:rsidR="00D00F79" w:rsidRPr="009B0777" w:rsidRDefault="001E0AC1" w:rsidP="00D00F79">
      <w:pPr>
        <w:spacing w:after="0" w:line="360" w:lineRule="auto"/>
        <w:jc w:val="center"/>
        <w:rPr>
          <w:rFonts w:ascii="Trebuchet MS" w:hAnsi="Trebuchet MS"/>
          <w:b/>
          <w:bCs/>
          <w:color w:val="0070C0"/>
          <w:sz w:val="24"/>
          <w:szCs w:val="24"/>
        </w:rPr>
      </w:pPr>
      <w:r w:rsidRPr="009B0777">
        <w:rPr>
          <w:rFonts w:ascii="Trebuchet MS" w:hAnsi="Trebuchet MS"/>
          <w:b/>
          <w:bCs/>
          <w:color w:val="0070C0"/>
          <w:sz w:val="24"/>
          <w:szCs w:val="24"/>
        </w:rPr>
        <w:t xml:space="preserve">Apel de proiecte: </w:t>
      </w:r>
      <w:r w:rsidR="00732339" w:rsidRPr="009B0777">
        <w:rPr>
          <w:rFonts w:ascii="Trebuchet MS" w:hAnsi="Trebuchet MS"/>
          <w:b/>
          <w:bCs/>
          <w:color w:val="0070C0"/>
          <w:sz w:val="24"/>
          <w:szCs w:val="24"/>
        </w:rPr>
        <w:t>1</w:t>
      </w:r>
    </w:p>
    <w:p w14:paraId="021D109A" w14:textId="77777777" w:rsidR="00D00F79" w:rsidRPr="009B0777" w:rsidRDefault="00D00F79" w:rsidP="00D00F79">
      <w:pPr>
        <w:spacing w:after="0" w:line="360" w:lineRule="auto"/>
        <w:jc w:val="center"/>
        <w:rPr>
          <w:rFonts w:ascii="Trebuchet MS" w:hAnsi="Trebuchet MS"/>
          <w:b/>
          <w:bCs/>
          <w:color w:val="0070C0"/>
          <w:sz w:val="24"/>
          <w:szCs w:val="24"/>
        </w:rPr>
      </w:pPr>
      <w:r w:rsidRPr="009B0777">
        <w:rPr>
          <w:rFonts w:ascii="Trebuchet MS" w:hAnsi="Trebuchet MS"/>
          <w:b/>
          <w:bCs/>
          <w:color w:val="0070C0"/>
          <w:sz w:val="24"/>
          <w:szCs w:val="24"/>
        </w:rPr>
        <w:br w:type="page"/>
      </w:r>
    </w:p>
    <w:p w14:paraId="5A8C7494" w14:textId="77777777" w:rsidR="00D00F79" w:rsidRPr="009B0777" w:rsidRDefault="00D00F79" w:rsidP="0011710C">
      <w:pPr>
        <w:spacing w:after="0" w:line="240" w:lineRule="auto"/>
        <w:jc w:val="both"/>
        <w:rPr>
          <w:rFonts w:ascii="Trebuchet MS" w:hAnsi="Trebuchet MS"/>
          <w:b/>
          <w:bCs/>
          <w:color w:val="0070C0"/>
          <w:sz w:val="24"/>
          <w:szCs w:val="24"/>
        </w:rPr>
      </w:pPr>
    </w:p>
    <w:sdt>
      <w:sdtPr>
        <w:rPr>
          <w:rFonts w:ascii="Trebuchet MS" w:eastAsiaTheme="minorHAnsi" w:hAnsi="Trebuchet MS" w:cstheme="minorBidi"/>
          <w:color w:val="0070C0"/>
          <w:sz w:val="24"/>
          <w:szCs w:val="24"/>
          <w:lang w:val="ro-RO"/>
        </w:rPr>
        <w:id w:val="-524948341"/>
        <w:docPartObj>
          <w:docPartGallery w:val="Table of Contents"/>
          <w:docPartUnique/>
        </w:docPartObj>
      </w:sdtPr>
      <w:sdtEndPr>
        <w:rPr>
          <w:b/>
          <w:bCs/>
          <w:noProof/>
        </w:rPr>
      </w:sdtEndPr>
      <w:sdtContent>
        <w:p w14:paraId="51F44291" w14:textId="77777777" w:rsidR="00D00F79" w:rsidRPr="00406A71" w:rsidRDefault="00D00F79" w:rsidP="00D00F79">
          <w:pPr>
            <w:pStyle w:val="TOCHeading"/>
            <w:shd w:val="clear" w:color="auto" w:fill="9CC2E5" w:themeFill="accent1" w:themeFillTint="99"/>
            <w:jc w:val="center"/>
            <w:rPr>
              <w:rFonts w:ascii="Trebuchet MS" w:hAnsi="Trebuchet MS"/>
              <w:b/>
              <w:color w:val="0070C0"/>
              <w:sz w:val="24"/>
              <w:szCs w:val="24"/>
            </w:rPr>
          </w:pPr>
          <w:r w:rsidRPr="00406A71">
            <w:rPr>
              <w:rFonts w:ascii="Trebuchet MS" w:hAnsi="Trebuchet MS"/>
              <w:b/>
              <w:color w:val="0070C0"/>
              <w:sz w:val="24"/>
              <w:szCs w:val="24"/>
            </w:rPr>
            <w:t>CUPRINS</w:t>
          </w:r>
        </w:p>
        <w:p w14:paraId="30DA3A7D" w14:textId="1BC7A1AB" w:rsidR="00406A71" w:rsidRPr="00406A71" w:rsidRDefault="00D00F79">
          <w:pPr>
            <w:pStyle w:val="TOC1"/>
            <w:rPr>
              <w:rFonts w:eastAsiaTheme="minorEastAsia" w:cstheme="minorBidi"/>
              <w:bCs w:val="0"/>
              <w:i w:val="0"/>
              <w:iCs w:val="0"/>
              <w:color w:val="0070C0"/>
              <w:sz w:val="24"/>
              <w:szCs w:val="24"/>
              <w:lang w:val="en-US"/>
            </w:rPr>
          </w:pPr>
          <w:r w:rsidRPr="00406A71">
            <w:rPr>
              <w:color w:val="0070C0"/>
              <w:sz w:val="24"/>
              <w:szCs w:val="24"/>
            </w:rPr>
            <w:fldChar w:fldCharType="begin"/>
          </w:r>
          <w:r w:rsidRPr="00406A71">
            <w:rPr>
              <w:color w:val="0070C0"/>
              <w:sz w:val="24"/>
              <w:szCs w:val="24"/>
            </w:rPr>
            <w:instrText xml:space="preserve"> TOC \o "1-3" \h \z \u </w:instrText>
          </w:r>
          <w:r w:rsidRPr="00406A71">
            <w:rPr>
              <w:color w:val="0070C0"/>
              <w:sz w:val="24"/>
              <w:szCs w:val="24"/>
            </w:rPr>
            <w:fldChar w:fldCharType="separate"/>
          </w:r>
          <w:hyperlink w:anchor="_Toc161930707" w:history="1">
            <w:r w:rsidR="00406A71" w:rsidRPr="00406A71">
              <w:rPr>
                <w:rStyle w:val="Hyperlink"/>
                <w:color w:val="0070C0"/>
                <w:sz w:val="24"/>
                <w:szCs w:val="24"/>
              </w:rPr>
              <w:t>1.</w:t>
            </w:r>
            <w:r w:rsidR="00406A71" w:rsidRPr="00406A71">
              <w:rPr>
                <w:rFonts w:eastAsiaTheme="minorEastAsia" w:cstheme="minorBidi"/>
                <w:bCs w:val="0"/>
                <w:i w:val="0"/>
                <w:iCs w:val="0"/>
                <w:color w:val="0070C0"/>
                <w:sz w:val="24"/>
                <w:szCs w:val="24"/>
                <w:lang w:val="en-US"/>
              </w:rPr>
              <w:tab/>
            </w:r>
            <w:r w:rsidR="00406A71" w:rsidRPr="00406A71">
              <w:rPr>
                <w:rStyle w:val="Hyperlink"/>
                <w:color w:val="0070C0"/>
                <w:sz w:val="24"/>
                <w:szCs w:val="24"/>
              </w:rPr>
              <w:t>PREAMBUL, ABREVIERI ȘI GLOSAR</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_Toc161930707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4</w:t>
            </w:r>
            <w:r w:rsidR="00406A71" w:rsidRPr="00406A71">
              <w:rPr>
                <w:webHidden/>
                <w:color w:val="0070C0"/>
                <w:sz w:val="24"/>
                <w:szCs w:val="24"/>
              </w:rPr>
              <w:fldChar w:fldCharType="end"/>
            </w:r>
          </w:hyperlink>
        </w:p>
        <w:p w14:paraId="3F02895A" w14:textId="511A0AF9" w:rsidR="00406A71" w:rsidRPr="00406A71" w:rsidRDefault="00000000">
          <w:pPr>
            <w:pStyle w:val="TOC2"/>
            <w:rPr>
              <w:rFonts w:eastAsiaTheme="minorEastAsia"/>
              <w:i w:val="0"/>
              <w:iCs w:val="0"/>
              <w:color w:val="0070C0"/>
              <w:sz w:val="24"/>
              <w:szCs w:val="24"/>
              <w:lang w:val="en-US"/>
            </w:rPr>
          </w:pPr>
          <w:hyperlink w:anchor="_Toc161930708" w:history="1">
            <w:r w:rsidR="00406A71" w:rsidRPr="00406A71">
              <w:rPr>
                <w:rStyle w:val="Hyperlink"/>
                <w:bCs/>
                <w:color w:val="0070C0"/>
                <w:sz w:val="24"/>
                <w:szCs w:val="24"/>
              </w:rPr>
              <w:t>1.1.</w:t>
            </w:r>
            <w:r w:rsidR="00406A71" w:rsidRPr="00406A71">
              <w:rPr>
                <w:rFonts w:eastAsiaTheme="minorEastAsia"/>
                <w:i w:val="0"/>
                <w:iCs w:val="0"/>
                <w:color w:val="0070C0"/>
                <w:sz w:val="24"/>
                <w:szCs w:val="24"/>
                <w:lang w:val="en-US"/>
              </w:rPr>
              <w:tab/>
            </w:r>
            <w:r w:rsidR="00406A71" w:rsidRPr="00406A71">
              <w:rPr>
                <w:rStyle w:val="Hyperlink"/>
                <w:bCs/>
                <w:color w:val="0070C0"/>
                <w:sz w:val="24"/>
                <w:szCs w:val="24"/>
              </w:rPr>
              <w:t>Preambul</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_Toc161930708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4</w:t>
            </w:r>
            <w:r w:rsidR="00406A71" w:rsidRPr="00406A71">
              <w:rPr>
                <w:webHidden/>
                <w:color w:val="0070C0"/>
                <w:sz w:val="24"/>
                <w:szCs w:val="24"/>
              </w:rPr>
              <w:fldChar w:fldCharType="end"/>
            </w:r>
          </w:hyperlink>
        </w:p>
        <w:p w14:paraId="5F5C2785" w14:textId="28C26B71" w:rsidR="00406A71" w:rsidRPr="00406A71" w:rsidRDefault="00000000">
          <w:pPr>
            <w:pStyle w:val="TOC2"/>
            <w:rPr>
              <w:rFonts w:eastAsiaTheme="minorEastAsia"/>
              <w:i w:val="0"/>
              <w:iCs w:val="0"/>
              <w:color w:val="0070C0"/>
              <w:sz w:val="24"/>
              <w:szCs w:val="24"/>
              <w:lang w:val="en-US"/>
            </w:rPr>
          </w:pPr>
          <w:hyperlink w:anchor="_Toc161930709" w:history="1">
            <w:r w:rsidR="00406A71" w:rsidRPr="00406A71">
              <w:rPr>
                <w:rStyle w:val="Hyperlink"/>
                <w:bCs/>
                <w:color w:val="0070C0"/>
                <w:sz w:val="24"/>
                <w:szCs w:val="24"/>
              </w:rPr>
              <w:t>1.2.</w:t>
            </w:r>
            <w:r w:rsidR="00406A71" w:rsidRPr="00406A71">
              <w:rPr>
                <w:rFonts w:eastAsiaTheme="minorEastAsia"/>
                <w:i w:val="0"/>
                <w:iCs w:val="0"/>
                <w:color w:val="0070C0"/>
                <w:sz w:val="24"/>
                <w:szCs w:val="24"/>
                <w:lang w:val="en-US"/>
              </w:rPr>
              <w:tab/>
            </w:r>
            <w:r w:rsidR="00406A71" w:rsidRPr="00406A71">
              <w:rPr>
                <w:rStyle w:val="Hyperlink"/>
                <w:bCs/>
                <w:color w:val="0070C0"/>
                <w:sz w:val="24"/>
                <w:szCs w:val="24"/>
              </w:rPr>
              <w:t>Abrevieri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_Toc161930709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4</w:t>
            </w:r>
            <w:r w:rsidR="00406A71" w:rsidRPr="00406A71">
              <w:rPr>
                <w:webHidden/>
                <w:color w:val="0070C0"/>
                <w:sz w:val="24"/>
                <w:szCs w:val="24"/>
              </w:rPr>
              <w:fldChar w:fldCharType="end"/>
            </w:r>
          </w:hyperlink>
        </w:p>
        <w:p w14:paraId="6D6513BF" w14:textId="4941F1F9" w:rsidR="00406A71" w:rsidRPr="00406A71" w:rsidRDefault="00000000">
          <w:pPr>
            <w:pStyle w:val="TOC2"/>
            <w:rPr>
              <w:rFonts w:eastAsiaTheme="minorEastAsia"/>
              <w:i w:val="0"/>
              <w:iCs w:val="0"/>
              <w:color w:val="0070C0"/>
              <w:sz w:val="24"/>
              <w:szCs w:val="24"/>
              <w:lang w:val="en-US"/>
            </w:rPr>
          </w:pPr>
          <w:hyperlink w:anchor="_Toc161930710" w:history="1">
            <w:r w:rsidR="00406A71" w:rsidRPr="00406A71">
              <w:rPr>
                <w:rStyle w:val="Hyperlink"/>
                <w:bCs/>
                <w:color w:val="0070C0"/>
                <w:sz w:val="24"/>
                <w:szCs w:val="24"/>
              </w:rPr>
              <w:t>1.3.</w:t>
            </w:r>
            <w:r w:rsidR="00406A71" w:rsidRPr="00406A71">
              <w:rPr>
                <w:rFonts w:eastAsiaTheme="minorEastAsia"/>
                <w:i w:val="0"/>
                <w:iCs w:val="0"/>
                <w:color w:val="0070C0"/>
                <w:sz w:val="24"/>
                <w:szCs w:val="24"/>
                <w:lang w:val="en-US"/>
              </w:rPr>
              <w:tab/>
            </w:r>
            <w:r w:rsidR="00406A71" w:rsidRPr="00406A71">
              <w:rPr>
                <w:rStyle w:val="Hyperlink"/>
                <w:bCs/>
                <w:color w:val="0070C0"/>
                <w:sz w:val="24"/>
                <w:szCs w:val="24"/>
              </w:rPr>
              <w:t>Glosar</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_Toc161930710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4</w:t>
            </w:r>
            <w:r w:rsidR="00406A71" w:rsidRPr="00406A71">
              <w:rPr>
                <w:webHidden/>
                <w:color w:val="0070C0"/>
                <w:sz w:val="24"/>
                <w:szCs w:val="24"/>
              </w:rPr>
              <w:fldChar w:fldCharType="end"/>
            </w:r>
          </w:hyperlink>
        </w:p>
        <w:p w14:paraId="59B37EF2" w14:textId="7EE839E4" w:rsidR="00406A71" w:rsidRPr="00406A71" w:rsidRDefault="00000000">
          <w:pPr>
            <w:pStyle w:val="TOC1"/>
            <w:rPr>
              <w:rFonts w:eastAsiaTheme="minorEastAsia" w:cstheme="minorBidi"/>
              <w:bCs w:val="0"/>
              <w:i w:val="0"/>
              <w:iCs w:val="0"/>
              <w:color w:val="0070C0"/>
              <w:sz w:val="24"/>
              <w:szCs w:val="24"/>
              <w:lang w:val="en-US"/>
            </w:rPr>
          </w:pPr>
          <w:hyperlink w:anchor="_Toc161930711" w:history="1">
            <w:r w:rsidR="00406A71" w:rsidRPr="00406A71">
              <w:rPr>
                <w:rStyle w:val="Hyperlink"/>
                <w:color w:val="0070C0"/>
                <w:sz w:val="24"/>
                <w:szCs w:val="24"/>
              </w:rPr>
              <w:t>2. ELEMENTE DE CONTEXT</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_Toc161930711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5</w:t>
            </w:r>
            <w:r w:rsidR="00406A71" w:rsidRPr="00406A71">
              <w:rPr>
                <w:webHidden/>
                <w:color w:val="0070C0"/>
                <w:sz w:val="24"/>
                <w:szCs w:val="24"/>
              </w:rPr>
              <w:fldChar w:fldCharType="end"/>
            </w:r>
          </w:hyperlink>
        </w:p>
        <w:p w14:paraId="5619EDCB" w14:textId="67FE7765" w:rsidR="00406A71" w:rsidRPr="00406A71" w:rsidRDefault="00000000">
          <w:pPr>
            <w:pStyle w:val="TOC2"/>
            <w:rPr>
              <w:rFonts w:eastAsiaTheme="minorEastAsia"/>
              <w:i w:val="0"/>
              <w:iCs w:val="0"/>
              <w:color w:val="0070C0"/>
              <w:sz w:val="24"/>
              <w:szCs w:val="24"/>
              <w:lang w:val="en-US"/>
            </w:rPr>
          </w:pPr>
          <w:hyperlink w:anchor="_Toc161930712" w:history="1">
            <w:r w:rsidR="00406A71" w:rsidRPr="00406A71">
              <w:rPr>
                <w:rStyle w:val="Hyperlink"/>
                <w:bCs/>
                <w:color w:val="0070C0"/>
                <w:sz w:val="24"/>
                <w:szCs w:val="24"/>
              </w:rPr>
              <w:t>2.1. Informații generale Program</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_Toc161930712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5</w:t>
            </w:r>
            <w:r w:rsidR="00406A71" w:rsidRPr="00406A71">
              <w:rPr>
                <w:webHidden/>
                <w:color w:val="0070C0"/>
                <w:sz w:val="24"/>
                <w:szCs w:val="24"/>
              </w:rPr>
              <w:fldChar w:fldCharType="end"/>
            </w:r>
          </w:hyperlink>
        </w:p>
        <w:p w14:paraId="3BC46375" w14:textId="1B465A54" w:rsidR="00406A71" w:rsidRPr="00406A71" w:rsidRDefault="00000000">
          <w:pPr>
            <w:pStyle w:val="TOC2"/>
            <w:rPr>
              <w:rFonts w:eastAsiaTheme="minorEastAsia"/>
              <w:i w:val="0"/>
              <w:iCs w:val="0"/>
              <w:color w:val="0070C0"/>
              <w:sz w:val="24"/>
              <w:szCs w:val="24"/>
              <w:lang w:val="en-US"/>
            </w:rPr>
          </w:pPr>
          <w:hyperlink w:anchor="_Toc161930713" w:history="1">
            <w:r w:rsidR="00406A71" w:rsidRPr="00406A71">
              <w:rPr>
                <w:rStyle w:val="Hyperlink"/>
                <w:bCs/>
                <w:color w:val="0070C0"/>
                <w:sz w:val="24"/>
                <w:szCs w:val="24"/>
              </w:rPr>
              <w:t>2.2. Prioritatea/Fond/Obiectiv de politică/Obiectiv specific</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_Toc161930713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5</w:t>
            </w:r>
            <w:r w:rsidR="00406A71" w:rsidRPr="00406A71">
              <w:rPr>
                <w:webHidden/>
                <w:color w:val="0070C0"/>
                <w:sz w:val="24"/>
                <w:szCs w:val="24"/>
              </w:rPr>
              <w:fldChar w:fldCharType="end"/>
            </w:r>
          </w:hyperlink>
        </w:p>
        <w:p w14:paraId="782849C1" w14:textId="4118A176" w:rsidR="00406A71" w:rsidRPr="00406A71" w:rsidRDefault="00000000">
          <w:pPr>
            <w:pStyle w:val="TOC2"/>
            <w:rPr>
              <w:rFonts w:eastAsiaTheme="minorEastAsia"/>
              <w:i w:val="0"/>
              <w:iCs w:val="0"/>
              <w:color w:val="0070C0"/>
              <w:sz w:val="24"/>
              <w:szCs w:val="24"/>
              <w:lang w:val="en-US"/>
            </w:rPr>
          </w:pPr>
          <w:hyperlink w:anchor="_Toc161930714" w:history="1">
            <w:r w:rsidR="00406A71" w:rsidRPr="00406A71">
              <w:rPr>
                <w:rStyle w:val="Hyperlink"/>
                <w:bCs/>
                <w:color w:val="0070C0"/>
                <w:sz w:val="24"/>
                <w:szCs w:val="24"/>
              </w:rPr>
              <w:t>2.3. Reglementări europene și naționale, cadrul strategic, documente programatice aplicabile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_Toc161930714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6</w:t>
            </w:r>
            <w:r w:rsidR="00406A71" w:rsidRPr="00406A71">
              <w:rPr>
                <w:webHidden/>
                <w:color w:val="0070C0"/>
                <w:sz w:val="24"/>
                <w:szCs w:val="24"/>
              </w:rPr>
              <w:fldChar w:fldCharType="end"/>
            </w:r>
          </w:hyperlink>
        </w:p>
        <w:p w14:paraId="3CA2718A" w14:textId="29A7AD8F" w:rsidR="00406A71" w:rsidRPr="00406A71" w:rsidRDefault="00000000">
          <w:pPr>
            <w:pStyle w:val="TOC1"/>
            <w:rPr>
              <w:rFonts w:eastAsiaTheme="minorEastAsia" w:cstheme="minorBidi"/>
              <w:bCs w:val="0"/>
              <w:i w:val="0"/>
              <w:iCs w:val="0"/>
              <w:color w:val="0070C0"/>
              <w:sz w:val="24"/>
              <w:szCs w:val="24"/>
              <w:lang w:val="en-US"/>
            </w:rPr>
          </w:pPr>
          <w:hyperlink w:anchor="_Toc161930715" w:history="1">
            <w:r w:rsidR="00406A71" w:rsidRPr="00406A71">
              <w:rPr>
                <w:rStyle w:val="Hyperlink"/>
                <w:color w:val="0070C0"/>
                <w:sz w:val="24"/>
                <w:szCs w:val="24"/>
              </w:rPr>
              <w:t>3. ASPECTE SPECIFICE APELULUI DE PROIECTE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_Toc161930715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8</w:t>
            </w:r>
            <w:r w:rsidR="00406A71" w:rsidRPr="00406A71">
              <w:rPr>
                <w:webHidden/>
                <w:color w:val="0070C0"/>
                <w:sz w:val="24"/>
                <w:szCs w:val="24"/>
              </w:rPr>
              <w:fldChar w:fldCharType="end"/>
            </w:r>
          </w:hyperlink>
        </w:p>
        <w:p w14:paraId="3EEAA1DC" w14:textId="427A897B" w:rsidR="00406A71" w:rsidRPr="00406A71" w:rsidRDefault="00000000">
          <w:pPr>
            <w:pStyle w:val="TOC2"/>
            <w:rPr>
              <w:rFonts w:eastAsiaTheme="minorEastAsia"/>
              <w:i w:val="0"/>
              <w:iCs w:val="0"/>
              <w:color w:val="0070C0"/>
              <w:sz w:val="24"/>
              <w:szCs w:val="24"/>
              <w:lang w:val="en-US"/>
            </w:rPr>
          </w:pPr>
          <w:hyperlink w:anchor="_Toc161930716" w:history="1">
            <w:r w:rsidR="00406A71" w:rsidRPr="00406A71">
              <w:rPr>
                <w:rStyle w:val="Hyperlink"/>
                <w:bCs/>
                <w:color w:val="0070C0"/>
                <w:sz w:val="24"/>
                <w:szCs w:val="24"/>
              </w:rPr>
              <w:t>3.1. Tipul de apel</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_Toc161930716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8</w:t>
            </w:r>
            <w:r w:rsidR="00406A71" w:rsidRPr="00406A71">
              <w:rPr>
                <w:webHidden/>
                <w:color w:val="0070C0"/>
                <w:sz w:val="24"/>
                <w:szCs w:val="24"/>
              </w:rPr>
              <w:fldChar w:fldCharType="end"/>
            </w:r>
          </w:hyperlink>
        </w:p>
        <w:p w14:paraId="4A504FE2" w14:textId="1A14B5F0" w:rsidR="00406A71" w:rsidRPr="00406A71" w:rsidRDefault="00000000">
          <w:pPr>
            <w:pStyle w:val="TOC2"/>
            <w:rPr>
              <w:rFonts w:eastAsiaTheme="minorEastAsia"/>
              <w:i w:val="0"/>
              <w:iCs w:val="0"/>
              <w:color w:val="0070C0"/>
              <w:sz w:val="24"/>
              <w:szCs w:val="24"/>
              <w:lang w:val="en-US"/>
            </w:rPr>
          </w:pPr>
          <w:hyperlink w:anchor="_Toc161930717" w:history="1">
            <w:r w:rsidR="00406A71" w:rsidRPr="00406A71">
              <w:rPr>
                <w:rStyle w:val="Hyperlink"/>
                <w:bCs/>
                <w:color w:val="0070C0"/>
                <w:sz w:val="24"/>
                <w:szCs w:val="24"/>
              </w:rPr>
              <w:t>3.2. Forma de sprijin</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_Toc161930717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8</w:t>
            </w:r>
            <w:r w:rsidR="00406A71" w:rsidRPr="00406A71">
              <w:rPr>
                <w:webHidden/>
                <w:color w:val="0070C0"/>
                <w:sz w:val="24"/>
                <w:szCs w:val="24"/>
              </w:rPr>
              <w:fldChar w:fldCharType="end"/>
            </w:r>
          </w:hyperlink>
        </w:p>
        <w:p w14:paraId="06157E93" w14:textId="1DDD21D4" w:rsidR="00406A71" w:rsidRPr="00406A71" w:rsidRDefault="00000000">
          <w:pPr>
            <w:pStyle w:val="TOC2"/>
            <w:rPr>
              <w:rFonts w:eastAsiaTheme="minorEastAsia"/>
              <w:i w:val="0"/>
              <w:iCs w:val="0"/>
              <w:color w:val="0070C0"/>
              <w:sz w:val="24"/>
              <w:szCs w:val="24"/>
              <w:lang w:val="en-US"/>
            </w:rPr>
          </w:pPr>
          <w:hyperlink w:anchor="_Toc161930718" w:history="1">
            <w:r w:rsidR="00406A71" w:rsidRPr="00406A71">
              <w:rPr>
                <w:rStyle w:val="Hyperlink"/>
                <w:bCs/>
                <w:color w:val="0070C0"/>
                <w:sz w:val="24"/>
                <w:szCs w:val="24"/>
              </w:rPr>
              <w:t>3.3. Bugetul alocat apelului de proiecte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_Toc161930718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8</w:t>
            </w:r>
            <w:r w:rsidR="00406A71" w:rsidRPr="00406A71">
              <w:rPr>
                <w:webHidden/>
                <w:color w:val="0070C0"/>
                <w:sz w:val="24"/>
                <w:szCs w:val="24"/>
              </w:rPr>
              <w:fldChar w:fldCharType="end"/>
            </w:r>
          </w:hyperlink>
        </w:p>
        <w:p w14:paraId="01A58F58" w14:textId="665F959A" w:rsidR="00406A71" w:rsidRPr="00406A71" w:rsidRDefault="00000000">
          <w:pPr>
            <w:pStyle w:val="TOC2"/>
            <w:rPr>
              <w:rFonts w:eastAsiaTheme="minorEastAsia"/>
              <w:i w:val="0"/>
              <w:iCs w:val="0"/>
              <w:color w:val="0070C0"/>
              <w:sz w:val="24"/>
              <w:szCs w:val="24"/>
              <w:lang w:val="en-US"/>
            </w:rPr>
          </w:pPr>
          <w:hyperlink w:anchor="_Toc161930719" w:history="1">
            <w:r w:rsidR="00406A71" w:rsidRPr="00406A71">
              <w:rPr>
                <w:rStyle w:val="Hyperlink"/>
                <w:bCs/>
                <w:color w:val="0070C0"/>
                <w:sz w:val="24"/>
                <w:szCs w:val="24"/>
              </w:rPr>
              <w:t>3.4. Rata de cofinanțare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_Toc161930719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8</w:t>
            </w:r>
            <w:r w:rsidR="00406A71" w:rsidRPr="00406A71">
              <w:rPr>
                <w:webHidden/>
                <w:color w:val="0070C0"/>
                <w:sz w:val="24"/>
                <w:szCs w:val="24"/>
              </w:rPr>
              <w:fldChar w:fldCharType="end"/>
            </w:r>
          </w:hyperlink>
        </w:p>
        <w:p w14:paraId="4778D073" w14:textId="3FD18B55" w:rsidR="00406A71" w:rsidRPr="00406A71" w:rsidRDefault="00000000">
          <w:pPr>
            <w:pStyle w:val="TOC2"/>
            <w:rPr>
              <w:rFonts w:eastAsiaTheme="minorEastAsia"/>
              <w:i w:val="0"/>
              <w:iCs w:val="0"/>
              <w:color w:val="0070C0"/>
              <w:sz w:val="24"/>
              <w:szCs w:val="24"/>
              <w:lang w:val="en-US"/>
            </w:rPr>
          </w:pPr>
          <w:hyperlink w:anchor="_Toc161930720" w:history="1">
            <w:r w:rsidR="00406A71" w:rsidRPr="00406A71">
              <w:rPr>
                <w:rStyle w:val="Hyperlink"/>
                <w:bCs/>
                <w:color w:val="0070C0"/>
                <w:sz w:val="24"/>
                <w:szCs w:val="24"/>
              </w:rPr>
              <w:t>3.5  Zona/zonele geografică(e) vizată(e) de apelul de proiecte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_Toc161930720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8</w:t>
            </w:r>
            <w:r w:rsidR="00406A71" w:rsidRPr="00406A71">
              <w:rPr>
                <w:webHidden/>
                <w:color w:val="0070C0"/>
                <w:sz w:val="24"/>
                <w:szCs w:val="24"/>
              </w:rPr>
              <w:fldChar w:fldCharType="end"/>
            </w:r>
          </w:hyperlink>
        </w:p>
        <w:p w14:paraId="00E1AF70" w14:textId="3D443156" w:rsidR="00406A71" w:rsidRPr="00406A71" w:rsidRDefault="00000000">
          <w:pPr>
            <w:pStyle w:val="TOC2"/>
            <w:rPr>
              <w:rFonts w:eastAsiaTheme="minorEastAsia"/>
              <w:i w:val="0"/>
              <w:iCs w:val="0"/>
              <w:color w:val="0070C0"/>
              <w:sz w:val="24"/>
              <w:szCs w:val="24"/>
              <w:lang w:val="en-US"/>
            </w:rPr>
          </w:pPr>
          <w:hyperlink w:anchor="_Toc161930721" w:history="1">
            <w:r w:rsidR="00406A71" w:rsidRPr="00406A71">
              <w:rPr>
                <w:rStyle w:val="Hyperlink"/>
                <w:bCs/>
                <w:color w:val="0070C0"/>
                <w:sz w:val="24"/>
                <w:szCs w:val="24"/>
              </w:rPr>
              <w:t>3.6 Acțiuni sprijinite în cadrul apelului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_Toc161930721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9</w:t>
            </w:r>
            <w:r w:rsidR="00406A71" w:rsidRPr="00406A71">
              <w:rPr>
                <w:webHidden/>
                <w:color w:val="0070C0"/>
                <w:sz w:val="24"/>
                <w:szCs w:val="24"/>
              </w:rPr>
              <w:fldChar w:fldCharType="end"/>
            </w:r>
          </w:hyperlink>
        </w:p>
        <w:p w14:paraId="6D140A97" w14:textId="307B8D3F" w:rsidR="00406A71" w:rsidRPr="00406A71" w:rsidRDefault="00000000">
          <w:pPr>
            <w:pStyle w:val="TOC2"/>
            <w:rPr>
              <w:rFonts w:eastAsiaTheme="minorEastAsia"/>
              <w:i w:val="0"/>
              <w:iCs w:val="0"/>
              <w:color w:val="0070C0"/>
              <w:sz w:val="24"/>
              <w:szCs w:val="24"/>
              <w:lang w:val="en-US"/>
            </w:rPr>
          </w:pPr>
          <w:hyperlink w:anchor="_Toc161930722" w:history="1">
            <w:r w:rsidR="00406A71" w:rsidRPr="00406A71">
              <w:rPr>
                <w:rStyle w:val="Hyperlink"/>
                <w:bCs/>
                <w:color w:val="0070C0"/>
                <w:sz w:val="24"/>
                <w:szCs w:val="24"/>
              </w:rPr>
              <w:t>3.7 Grup țintă vizat de apelul de proiecte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_Toc161930722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9</w:t>
            </w:r>
            <w:r w:rsidR="00406A71" w:rsidRPr="00406A71">
              <w:rPr>
                <w:webHidden/>
                <w:color w:val="0070C0"/>
                <w:sz w:val="24"/>
                <w:szCs w:val="24"/>
              </w:rPr>
              <w:fldChar w:fldCharType="end"/>
            </w:r>
          </w:hyperlink>
        </w:p>
        <w:p w14:paraId="34E737D2" w14:textId="546686EB" w:rsidR="00406A71" w:rsidRPr="00406A71" w:rsidRDefault="00000000">
          <w:pPr>
            <w:pStyle w:val="TOC2"/>
            <w:rPr>
              <w:rFonts w:eastAsiaTheme="minorEastAsia"/>
              <w:i w:val="0"/>
              <w:iCs w:val="0"/>
              <w:color w:val="0070C0"/>
              <w:sz w:val="24"/>
              <w:szCs w:val="24"/>
              <w:lang w:val="en-US"/>
            </w:rPr>
          </w:pPr>
          <w:hyperlink w:anchor="_Toc161930723" w:history="1">
            <w:r w:rsidR="00406A71" w:rsidRPr="00406A71">
              <w:rPr>
                <w:rStyle w:val="Hyperlink"/>
                <w:bCs/>
                <w:color w:val="0070C0"/>
                <w:sz w:val="24"/>
                <w:szCs w:val="24"/>
              </w:rPr>
              <w:t>3.8 Indicatori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_Toc161930723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10</w:t>
            </w:r>
            <w:r w:rsidR="00406A71" w:rsidRPr="00406A71">
              <w:rPr>
                <w:webHidden/>
                <w:color w:val="0070C0"/>
                <w:sz w:val="24"/>
                <w:szCs w:val="24"/>
              </w:rPr>
              <w:fldChar w:fldCharType="end"/>
            </w:r>
          </w:hyperlink>
        </w:p>
        <w:p w14:paraId="25554723" w14:textId="31C9B6C1" w:rsidR="00406A71" w:rsidRPr="00406A71" w:rsidRDefault="00000000">
          <w:pPr>
            <w:pStyle w:val="TOC2"/>
            <w:rPr>
              <w:rFonts w:eastAsiaTheme="minorEastAsia"/>
              <w:i w:val="0"/>
              <w:iCs w:val="0"/>
              <w:color w:val="0070C0"/>
              <w:sz w:val="24"/>
              <w:szCs w:val="24"/>
              <w:lang w:val="en-US"/>
            </w:rPr>
          </w:pPr>
          <w:hyperlink w:anchor="_Toc161930724" w:history="1">
            <w:r w:rsidR="00406A71" w:rsidRPr="00406A71">
              <w:rPr>
                <w:rStyle w:val="Hyperlink"/>
                <w:bCs/>
                <w:color w:val="0070C0"/>
                <w:sz w:val="24"/>
                <w:szCs w:val="24"/>
              </w:rPr>
              <w:t>3.9  Rezultatele așteptate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_Toc161930724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12</w:t>
            </w:r>
            <w:r w:rsidR="00406A71" w:rsidRPr="00406A71">
              <w:rPr>
                <w:webHidden/>
                <w:color w:val="0070C0"/>
                <w:sz w:val="24"/>
                <w:szCs w:val="24"/>
              </w:rPr>
              <w:fldChar w:fldCharType="end"/>
            </w:r>
          </w:hyperlink>
        </w:p>
        <w:p w14:paraId="5396C701" w14:textId="08AA645B" w:rsidR="00406A71" w:rsidRPr="00406A71" w:rsidRDefault="00000000">
          <w:pPr>
            <w:pStyle w:val="TOC2"/>
            <w:rPr>
              <w:rFonts w:eastAsiaTheme="minorEastAsia"/>
              <w:i w:val="0"/>
              <w:iCs w:val="0"/>
              <w:color w:val="0070C0"/>
              <w:sz w:val="24"/>
              <w:szCs w:val="24"/>
              <w:lang w:val="en-US"/>
            </w:rPr>
          </w:pPr>
          <w:hyperlink w:anchor="_Toc161930725" w:history="1">
            <w:r w:rsidR="00406A71" w:rsidRPr="00406A71">
              <w:rPr>
                <w:rStyle w:val="Hyperlink"/>
                <w:bCs/>
                <w:color w:val="0070C0"/>
                <w:sz w:val="24"/>
                <w:szCs w:val="24"/>
              </w:rPr>
              <w:t>3.10 Operațiune de importanță strategică</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_Toc161930725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13</w:t>
            </w:r>
            <w:r w:rsidR="00406A71" w:rsidRPr="00406A71">
              <w:rPr>
                <w:webHidden/>
                <w:color w:val="0070C0"/>
                <w:sz w:val="24"/>
                <w:szCs w:val="24"/>
              </w:rPr>
              <w:fldChar w:fldCharType="end"/>
            </w:r>
          </w:hyperlink>
        </w:p>
        <w:p w14:paraId="5A5D6188" w14:textId="7CD7FD0A" w:rsidR="00406A71" w:rsidRPr="00406A71" w:rsidRDefault="00000000">
          <w:pPr>
            <w:pStyle w:val="TOC2"/>
            <w:rPr>
              <w:rFonts w:eastAsiaTheme="minorEastAsia"/>
              <w:i w:val="0"/>
              <w:iCs w:val="0"/>
              <w:color w:val="0070C0"/>
              <w:sz w:val="24"/>
              <w:szCs w:val="24"/>
              <w:lang w:val="en-US"/>
            </w:rPr>
          </w:pPr>
          <w:hyperlink w:anchor="_Toc161930726" w:history="1">
            <w:r w:rsidR="00406A71" w:rsidRPr="00406A71">
              <w:rPr>
                <w:rStyle w:val="Hyperlink"/>
                <w:rFonts w:eastAsiaTheme="majorEastAsia" w:cstheme="majorBidi"/>
                <w:color w:val="0070C0"/>
                <w:sz w:val="24"/>
                <w:szCs w:val="24"/>
              </w:rPr>
              <w:t>3.11 Investiții teritoriale integrate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_Toc161930726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13</w:t>
            </w:r>
            <w:r w:rsidR="00406A71" w:rsidRPr="00406A71">
              <w:rPr>
                <w:webHidden/>
                <w:color w:val="0070C0"/>
                <w:sz w:val="24"/>
                <w:szCs w:val="24"/>
              </w:rPr>
              <w:fldChar w:fldCharType="end"/>
            </w:r>
          </w:hyperlink>
        </w:p>
        <w:p w14:paraId="4B737506" w14:textId="39DD7D8A" w:rsidR="00406A71" w:rsidRPr="00406A71" w:rsidRDefault="00000000">
          <w:pPr>
            <w:pStyle w:val="TOC2"/>
            <w:rPr>
              <w:rFonts w:eastAsiaTheme="minorEastAsia"/>
              <w:i w:val="0"/>
              <w:iCs w:val="0"/>
              <w:color w:val="0070C0"/>
              <w:sz w:val="24"/>
              <w:szCs w:val="24"/>
              <w:lang w:val="en-US"/>
            </w:rPr>
          </w:pPr>
          <w:hyperlink w:anchor="_Toc161930727" w:history="1">
            <w:r w:rsidR="00406A71" w:rsidRPr="00406A71">
              <w:rPr>
                <w:rStyle w:val="Hyperlink"/>
                <w:rFonts w:eastAsiaTheme="majorEastAsia" w:cstheme="majorBidi"/>
                <w:color w:val="0070C0"/>
                <w:sz w:val="24"/>
                <w:szCs w:val="24"/>
              </w:rPr>
              <w:t>3.12 Dezvoltare locală plasată sub responsabilitatea comunității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_Toc161930727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13</w:t>
            </w:r>
            <w:r w:rsidR="00406A71" w:rsidRPr="00406A71">
              <w:rPr>
                <w:webHidden/>
                <w:color w:val="0070C0"/>
                <w:sz w:val="24"/>
                <w:szCs w:val="24"/>
              </w:rPr>
              <w:fldChar w:fldCharType="end"/>
            </w:r>
          </w:hyperlink>
        </w:p>
        <w:p w14:paraId="275D401F" w14:textId="367690D9" w:rsidR="00406A71" w:rsidRPr="00406A71" w:rsidRDefault="00000000">
          <w:pPr>
            <w:pStyle w:val="TOC2"/>
            <w:rPr>
              <w:rFonts w:eastAsiaTheme="minorEastAsia"/>
              <w:i w:val="0"/>
              <w:iCs w:val="0"/>
              <w:color w:val="0070C0"/>
              <w:sz w:val="24"/>
              <w:szCs w:val="24"/>
              <w:lang w:val="en-US"/>
            </w:rPr>
          </w:pPr>
          <w:hyperlink w:anchor="_Toc161930728" w:history="1">
            <w:r w:rsidR="00406A71" w:rsidRPr="00406A71">
              <w:rPr>
                <w:rStyle w:val="Hyperlink"/>
                <w:rFonts w:eastAsiaTheme="majorEastAsia" w:cstheme="majorBidi"/>
                <w:color w:val="0070C0"/>
                <w:sz w:val="24"/>
                <w:szCs w:val="24"/>
              </w:rPr>
              <w:t>3.13 Reguli privind ajutorul de stat</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_Toc161930728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13</w:t>
            </w:r>
            <w:r w:rsidR="00406A71" w:rsidRPr="00406A71">
              <w:rPr>
                <w:webHidden/>
                <w:color w:val="0070C0"/>
                <w:sz w:val="24"/>
                <w:szCs w:val="24"/>
              </w:rPr>
              <w:fldChar w:fldCharType="end"/>
            </w:r>
          </w:hyperlink>
        </w:p>
        <w:p w14:paraId="3F71B00A" w14:textId="3650EC01" w:rsidR="00406A71" w:rsidRPr="00406A71" w:rsidRDefault="00000000">
          <w:pPr>
            <w:pStyle w:val="TOC2"/>
            <w:rPr>
              <w:rFonts w:eastAsiaTheme="minorEastAsia"/>
              <w:i w:val="0"/>
              <w:iCs w:val="0"/>
              <w:color w:val="0070C0"/>
              <w:sz w:val="24"/>
              <w:szCs w:val="24"/>
              <w:lang w:val="en-US"/>
            </w:rPr>
          </w:pPr>
          <w:hyperlink w:anchor="_Toc161930729" w:history="1">
            <w:r w:rsidR="00406A71" w:rsidRPr="00406A71">
              <w:rPr>
                <w:rStyle w:val="Hyperlink"/>
                <w:rFonts w:eastAsiaTheme="majorEastAsia" w:cstheme="majorBidi"/>
                <w:color w:val="0070C0"/>
                <w:sz w:val="24"/>
                <w:szCs w:val="24"/>
              </w:rPr>
              <w:t>3.14 Reguli privind instrumentele financiare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_Toc161930729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13</w:t>
            </w:r>
            <w:r w:rsidR="00406A71" w:rsidRPr="00406A71">
              <w:rPr>
                <w:webHidden/>
                <w:color w:val="0070C0"/>
                <w:sz w:val="24"/>
                <w:szCs w:val="24"/>
              </w:rPr>
              <w:fldChar w:fldCharType="end"/>
            </w:r>
          </w:hyperlink>
        </w:p>
        <w:p w14:paraId="077B541E" w14:textId="088B495D" w:rsidR="00406A71" w:rsidRPr="00406A71" w:rsidRDefault="00000000">
          <w:pPr>
            <w:pStyle w:val="TOC2"/>
            <w:rPr>
              <w:rFonts w:eastAsiaTheme="minorEastAsia"/>
              <w:i w:val="0"/>
              <w:iCs w:val="0"/>
              <w:color w:val="0070C0"/>
              <w:sz w:val="24"/>
              <w:szCs w:val="24"/>
              <w:lang w:val="en-US"/>
            </w:rPr>
          </w:pPr>
          <w:hyperlink w:anchor="_Toc161930730" w:history="1">
            <w:r w:rsidR="00406A71" w:rsidRPr="00406A71">
              <w:rPr>
                <w:rStyle w:val="Hyperlink"/>
                <w:rFonts w:eastAsiaTheme="majorEastAsia" w:cstheme="majorBidi"/>
                <w:color w:val="0070C0"/>
                <w:sz w:val="24"/>
                <w:szCs w:val="24"/>
              </w:rPr>
              <w:t>3.15 Acțiuni interregionale, transfrontaliere și transnaționale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_Toc161930730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13</w:t>
            </w:r>
            <w:r w:rsidR="00406A71" w:rsidRPr="00406A71">
              <w:rPr>
                <w:webHidden/>
                <w:color w:val="0070C0"/>
                <w:sz w:val="24"/>
                <w:szCs w:val="24"/>
              </w:rPr>
              <w:fldChar w:fldCharType="end"/>
            </w:r>
          </w:hyperlink>
        </w:p>
        <w:p w14:paraId="2156A644" w14:textId="04112B1F" w:rsidR="00406A71" w:rsidRPr="00406A71" w:rsidRDefault="00000000">
          <w:pPr>
            <w:pStyle w:val="TOC2"/>
            <w:rPr>
              <w:rFonts w:eastAsiaTheme="minorEastAsia"/>
              <w:i w:val="0"/>
              <w:iCs w:val="0"/>
              <w:color w:val="0070C0"/>
              <w:sz w:val="24"/>
              <w:szCs w:val="24"/>
              <w:lang w:val="en-US"/>
            </w:rPr>
          </w:pPr>
          <w:hyperlink w:anchor="_Toc161930731" w:history="1">
            <w:r w:rsidR="00406A71" w:rsidRPr="00406A71">
              <w:rPr>
                <w:rStyle w:val="Hyperlink"/>
                <w:bCs/>
                <w:color w:val="0070C0"/>
                <w:sz w:val="24"/>
                <w:szCs w:val="24"/>
              </w:rPr>
              <w:t>3.16 Principii orizontale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_Toc161930731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13</w:t>
            </w:r>
            <w:r w:rsidR="00406A71" w:rsidRPr="00406A71">
              <w:rPr>
                <w:webHidden/>
                <w:color w:val="0070C0"/>
                <w:sz w:val="24"/>
                <w:szCs w:val="24"/>
              </w:rPr>
              <w:fldChar w:fldCharType="end"/>
            </w:r>
          </w:hyperlink>
        </w:p>
        <w:p w14:paraId="14354E5B" w14:textId="5F86EFC9" w:rsidR="00406A71" w:rsidRPr="00406A71" w:rsidRDefault="00000000">
          <w:pPr>
            <w:pStyle w:val="TOC2"/>
            <w:rPr>
              <w:rFonts w:eastAsiaTheme="minorEastAsia"/>
              <w:i w:val="0"/>
              <w:iCs w:val="0"/>
              <w:color w:val="0070C0"/>
              <w:sz w:val="24"/>
              <w:szCs w:val="24"/>
              <w:lang w:val="en-US"/>
            </w:rPr>
          </w:pPr>
          <w:hyperlink w:anchor="_Toc161930732" w:history="1">
            <w:r w:rsidR="00406A71" w:rsidRPr="00406A71">
              <w:rPr>
                <w:rStyle w:val="Hyperlink"/>
                <w:bCs/>
                <w:color w:val="0070C0"/>
                <w:sz w:val="24"/>
                <w:szCs w:val="24"/>
              </w:rPr>
              <w:t>3.17. Aspecte de mediu (inclusiv aplicarea Directivei 2011/92/UE a Parlamentului European și a Consiliului). Aplicarea principiului  DNSH. Imunizarea la schimbările climatice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_Toc161930732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14</w:t>
            </w:r>
            <w:r w:rsidR="00406A71" w:rsidRPr="00406A71">
              <w:rPr>
                <w:webHidden/>
                <w:color w:val="0070C0"/>
                <w:sz w:val="24"/>
                <w:szCs w:val="24"/>
              </w:rPr>
              <w:fldChar w:fldCharType="end"/>
            </w:r>
          </w:hyperlink>
        </w:p>
        <w:p w14:paraId="5C0BAFC1" w14:textId="1075C3EC" w:rsidR="00406A71" w:rsidRPr="00406A71" w:rsidRDefault="00000000">
          <w:pPr>
            <w:pStyle w:val="TOC2"/>
            <w:rPr>
              <w:rFonts w:eastAsiaTheme="minorEastAsia"/>
              <w:i w:val="0"/>
              <w:iCs w:val="0"/>
              <w:color w:val="0070C0"/>
              <w:sz w:val="24"/>
              <w:szCs w:val="24"/>
              <w:lang w:val="en-US"/>
            </w:rPr>
          </w:pPr>
          <w:hyperlink w:anchor="_Toc161930733" w:history="1">
            <w:r w:rsidR="00406A71" w:rsidRPr="00406A71">
              <w:rPr>
                <w:rStyle w:val="Hyperlink"/>
                <w:bCs/>
                <w:color w:val="0070C0"/>
                <w:sz w:val="24"/>
                <w:szCs w:val="24"/>
              </w:rPr>
              <w:t>3.18. Caracterul durabil al proiectului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_Toc161930733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17</w:t>
            </w:r>
            <w:r w:rsidR="00406A71" w:rsidRPr="00406A71">
              <w:rPr>
                <w:webHidden/>
                <w:color w:val="0070C0"/>
                <w:sz w:val="24"/>
                <w:szCs w:val="24"/>
              </w:rPr>
              <w:fldChar w:fldCharType="end"/>
            </w:r>
          </w:hyperlink>
        </w:p>
        <w:p w14:paraId="47626FE1" w14:textId="353B6CB3" w:rsidR="00406A71" w:rsidRPr="00406A71" w:rsidRDefault="00000000">
          <w:pPr>
            <w:pStyle w:val="TOC2"/>
            <w:rPr>
              <w:rFonts w:eastAsiaTheme="minorEastAsia"/>
              <w:i w:val="0"/>
              <w:iCs w:val="0"/>
              <w:color w:val="0070C0"/>
              <w:sz w:val="24"/>
              <w:szCs w:val="24"/>
              <w:lang w:val="en-US"/>
            </w:rPr>
          </w:pPr>
          <w:hyperlink w:anchor="_Toc161930734" w:history="1">
            <w:r w:rsidR="00406A71" w:rsidRPr="00406A71">
              <w:rPr>
                <w:rStyle w:val="Hyperlink"/>
                <w:bCs/>
                <w:color w:val="0070C0"/>
                <w:sz w:val="24"/>
                <w:szCs w:val="24"/>
              </w:rPr>
              <w:t>3.19 Acțiuni menite să garanteze egalitatea de șanse, de gen, incluziunea și nediscriminarea</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_Toc161930734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18</w:t>
            </w:r>
            <w:r w:rsidR="00406A71" w:rsidRPr="00406A71">
              <w:rPr>
                <w:webHidden/>
                <w:color w:val="0070C0"/>
                <w:sz w:val="24"/>
                <w:szCs w:val="24"/>
              </w:rPr>
              <w:fldChar w:fldCharType="end"/>
            </w:r>
          </w:hyperlink>
        </w:p>
        <w:p w14:paraId="266AF2BE" w14:textId="1B5C3B55" w:rsidR="00406A71" w:rsidRPr="00406A71" w:rsidRDefault="00000000">
          <w:pPr>
            <w:pStyle w:val="TOC2"/>
            <w:rPr>
              <w:rFonts w:eastAsiaTheme="minorEastAsia"/>
              <w:i w:val="0"/>
              <w:iCs w:val="0"/>
              <w:color w:val="0070C0"/>
              <w:sz w:val="24"/>
              <w:szCs w:val="24"/>
              <w:lang w:val="en-US"/>
            </w:rPr>
          </w:pPr>
          <w:hyperlink w:anchor="_Toc161930735" w:history="1">
            <w:r w:rsidR="00406A71" w:rsidRPr="00406A71">
              <w:rPr>
                <w:rStyle w:val="Hyperlink"/>
                <w:bCs/>
                <w:color w:val="0070C0"/>
                <w:sz w:val="24"/>
                <w:szCs w:val="24"/>
              </w:rPr>
              <w:t>3.20. Teme secundare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_Toc161930735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18</w:t>
            </w:r>
            <w:r w:rsidR="00406A71" w:rsidRPr="00406A71">
              <w:rPr>
                <w:webHidden/>
                <w:color w:val="0070C0"/>
                <w:sz w:val="24"/>
                <w:szCs w:val="24"/>
              </w:rPr>
              <w:fldChar w:fldCharType="end"/>
            </w:r>
          </w:hyperlink>
        </w:p>
        <w:p w14:paraId="6FEF1AFE" w14:textId="22FCA2B7" w:rsidR="00406A71" w:rsidRPr="00406A71" w:rsidRDefault="00000000">
          <w:pPr>
            <w:pStyle w:val="TOC2"/>
            <w:rPr>
              <w:rFonts w:eastAsiaTheme="minorEastAsia"/>
              <w:i w:val="0"/>
              <w:iCs w:val="0"/>
              <w:color w:val="0070C0"/>
              <w:sz w:val="24"/>
              <w:szCs w:val="24"/>
              <w:lang w:val="en-US"/>
            </w:rPr>
          </w:pPr>
          <w:hyperlink w:anchor="_Toc161930736" w:history="1">
            <w:r w:rsidR="00406A71" w:rsidRPr="00406A71">
              <w:rPr>
                <w:rStyle w:val="Hyperlink"/>
                <w:bCs/>
                <w:color w:val="0070C0"/>
                <w:sz w:val="24"/>
                <w:szCs w:val="24"/>
              </w:rPr>
              <w:t>3.21 Informarea și vizibilitatea sprijinului din fonduri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_Toc161930736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18</w:t>
            </w:r>
            <w:r w:rsidR="00406A71" w:rsidRPr="00406A71">
              <w:rPr>
                <w:webHidden/>
                <w:color w:val="0070C0"/>
                <w:sz w:val="24"/>
                <w:szCs w:val="24"/>
              </w:rPr>
              <w:fldChar w:fldCharType="end"/>
            </w:r>
          </w:hyperlink>
        </w:p>
        <w:p w14:paraId="42EB766A" w14:textId="0EC4EFF7" w:rsidR="00406A71" w:rsidRPr="00406A71" w:rsidRDefault="00000000">
          <w:pPr>
            <w:pStyle w:val="TOC1"/>
            <w:rPr>
              <w:rFonts w:eastAsiaTheme="minorEastAsia" w:cstheme="minorBidi"/>
              <w:bCs w:val="0"/>
              <w:i w:val="0"/>
              <w:iCs w:val="0"/>
              <w:color w:val="0070C0"/>
              <w:sz w:val="24"/>
              <w:szCs w:val="24"/>
              <w:lang w:val="en-US"/>
            </w:rPr>
          </w:pPr>
          <w:hyperlink w:anchor="_Toc161930737" w:history="1">
            <w:r w:rsidR="00406A71" w:rsidRPr="00406A71">
              <w:rPr>
                <w:rStyle w:val="Hyperlink"/>
                <w:color w:val="0070C0"/>
                <w:sz w:val="24"/>
                <w:szCs w:val="24"/>
              </w:rPr>
              <w:t>4. INFORMAȚII ADMINISTRATIVE DESPRE APELUL DE PROIECTE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_Toc161930737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20</w:t>
            </w:r>
            <w:r w:rsidR="00406A71" w:rsidRPr="00406A71">
              <w:rPr>
                <w:webHidden/>
                <w:color w:val="0070C0"/>
                <w:sz w:val="24"/>
                <w:szCs w:val="24"/>
              </w:rPr>
              <w:fldChar w:fldCharType="end"/>
            </w:r>
          </w:hyperlink>
        </w:p>
        <w:p w14:paraId="5E2A88F6" w14:textId="481FA017" w:rsidR="00406A71" w:rsidRPr="00406A71" w:rsidRDefault="00000000">
          <w:pPr>
            <w:pStyle w:val="TOC2"/>
            <w:rPr>
              <w:rFonts w:eastAsiaTheme="minorEastAsia"/>
              <w:i w:val="0"/>
              <w:iCs w:val="0"/>
              <w:color w:val="0070C0"/>
              <w:sz w:val="24"/>
              <w:szCs w:val="24"/>
              <w:lang w:val="en-US"/>
            </w:rPr>
          </w:pPr>
          <w:hyperlink w:anchor="_Toc161930738" w:history="1">
            <w:r w:rsidR="00406A71" w:rsidRPr="00406A71">
              <w:rPr>
                <w:rStyle w:val="Hyperlink"/>
                <w:bCs/>
                <w:color w:val="0070C0"/>
                <w:sz w:val="24"/>
                <w:szCs w:val="24"/>
              </w:rPr>
              <w:t>4.1. Data deschiderii apelului de proiecte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_Toc161930738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20</w:t>
            </w:r>
            <w:r w:rsidR="00406A71" w:rsidRPr="00406A71">
              <w:rPr>
                <w:webHidden/>
                <w:color w:val="0070C0"/>
                <w:sz w:val="24"/>
                <w:szCs w:val="24"/>
              </w:rPr>
              <w:fldChar w:fldCharType="end"/>
            </w:r>
          </w:hyperlink>
        </w:p>
        <w:p w14:paraId="20D53802" w14:textId="78510726" w:rsidR="00406A71" w:rsidRPr="00406A71" w:rsidRDefault="00000000">
          <w:pPr>
            <w:pStyle w:val="TOC2"/>
            <w:rPr>
              <w:rFonts w:eastAsiaTheme="minorEastAsia"/>
              <w:i w:val="0"/>
              <w:iCs w:val="0"/>
              <w:color w:val="0070C0"/>
              <w:sz w:val="24"/>
              <w:szCs w:val="24"/>
              <w:lang w:val="en-US"/>
            </w:rPr>
          </w:pPr>
          <w:hyperlink w:anchor="_Toc161930739" w:history="1">
            <w:r w:rsidR="00406A71" w:rsidRPr="00406A71">
              <w:rPr>
                <w:rStyle w:val="Hyperlink"/>
                <w:bCs/>
                <w:color w:val="0070C0"/>
                <w:sz w:val="24"/>
                <w:szCs w:val="24"/>
              </w:rPr>
              <w:t>4.2.  Perioada de pregătire a proiectelor</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_Toc161930739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20</w:t>
            </w:r>
            <w:r w:rsidR="00406A71" w:rsidRPr="00406A71">
              <w:rPr>
                <w:webHidden/>
                <w:color w:val="0070C0"/>
                <w:sz w:val="24"/>
                <w:szCs w:val="24"/>
              </w:rPr>
              <w:fldChar w:fldCharType="end"/>
            </w:r>
          </w:hyperlink>
        </w:p>
        <w:p w14:paraId="2ED27B1F" w14:textId="6BC510DB" w:rsidR="00406A71" w:rsidRPr="00406A71" w:rsidRDefault="00000000">
          <w:pPr>
            <w:pStyle w:val="TOC2"/>
            <w:rPr>
              <w:rFonts w:eastAsiaTheme="minorEastAsia"/>
              <w:i w:val="0"/>
              <w:iCs w:val="0"/>
              <w:color w:val="0070C0"/>
              <w:sz w:val="24"/>
              <w:szCs w:val="24"/>
              <w:lang w:val="en-US"/>
            </w:rPr>
          </w:pPr>
          <w:hyperlink w:anchor="_Toc161930740" w:history="1">
            <w:r w:rsidR="00406A71" w:rsidRPr="00406A71">
              <w:rPr>
                <w:rStyle w:val="Hyperlink"/>
                <w:bCs/>
                <w:color w:val="0070C0"/>
                <w:sz w:val="24"/>
                <w:szCs w:val="24"/>
              </w:rPr>
              <w:t>4.3. Perioada de depunere a proiectelor</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_Toc161930740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20</w:t>
            </w:r>
            <w:r w:rsidR="00406A71" w:rsidRPr="00406A71">
              <w:rPr>
                <w:webHidden/>
                <w:color w:val="0070C0"/>
                <w:sz w:val="24"/>
                <w:szCs w:val="24"/>
              </w:rPr>
              <w:fldChar w:fldCharType="end"/>
            </w:r>
          </w:hyperlink>
        </w:p>
        <w:p w14:paraId="5BCA184C" w14:textId="5B16005F" w:rsidR="00406A71" w:rsidRPr="00406A71" w:rsidRDefault="00000000">
          <w:pPr>
            <w:pStyle w:val="TOC2"/>
            <w:rPr>
              <w:rFonts w:eastAsiaTheme="minorEastAsia"/>
              <w:i w:val="0"/>
              <w:iCs w:val="0"/>
              <w:color w:val="0070C0"/>
              <w:sz w:val="24"/>
              <w:szCs w:val="24"/>
              <w:lang w:val="en-US"/>
            </w:rPr>
          </w:pPr>
          <w:hyperlink w:anchor="_Toc161930741" w:history="1">
            <w:r w:rsidR="00406A71" w:rsidRPr="00406A71">
              <w:rPr>
                <w:rStyle w:val="Hyperlink"/>
                <w:bCs/>
                <w:color w:val="0070C0"/>
                <w:sz w:val="24"/>
                <w:szCs w:val="24"/>
              </w:rPr>
              <w:t>4.4. Modalitatea de depunere a proiectelor</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_Toc161930741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20</w:t>
            </w:r>
            <w:r w:rsidR="00406A71" w:rsidRPr="00406A71">
              <w:rPr>
                <w:webHidden/>
                <w:color w:val="0070C0"/>
                <w:sz w:val="24"/>
                <w:szCs w:val="24"/>
              </w:rPr>
              <w:fldChar w:fldCharType="end"/>
            </w:r>
          </w:hyperlink>
        </w:p>
        <w:p w14:paraId="7312F2C0" w14:textId="1576C422" w:rsidR="00406A71" w:rsidRPr="00406A71" w:rsidRDefault="00000000">
          <w:pPr>
            <w:pStyle w:val="TOC1"/>
            <w:rPr>
              <w:rFonts w:eastAsiaTheme="minorEastAsia" w:cstheme="minorBidi"/>
              <w:bCs w:val="0"/>
              <w:i w:val="0"/>
              <w:iCs w:val="0"/>
              <w:color w:val="0070C0"/>
              <w:sz w:val="24"/>
              <w:szCs w:val="24"/>
              <w:lang w:val="en-US"/>
            </w:rPr>
          </w:pPr>
          <w:hyperlink w:anchor="_Toc161930742" w:history="1">
            <w:r w:rsidR="00406A71" w:rsidRPr="00406A71">
              <w:rPr>
                <w:rStyle w:val="Hyperlink"/>
                <w:color w:val="0070C0"/>
                <w:sz w:val="24"/>
                <w:szCs w:val="24"/>
              </w:rPr>
              <w:t>5. CONDIȚII DE  ELIGIBILITATE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_Toc161930742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21</w:t>
            </w:r>
            <w:r w:rsidR="00406A71" w:rsidRPr="00406A71">
              <w:rPr>
                <w:webHidden/>
                <w:color w:val="0070C0"/>
                <w:sz w:val="24"/>
                <w:szCs w:val="24"/>
              </w:rPr>
              <w:fldChar w:fldCharType="end"/>
            </w:r>
          </w:hyperlink>
        </w:p>
        <w:p w14:paraId="38F7931B" w14:textId="1904E436" w:rsidR="00406A71" w:rsidRPr="00406A71" w:rsidRDefault="00000000">
          <w:pPr>
            <w:pStyle w:val="TOC2"/>
            <w:rPr>
              <w:rFonts w:eastAsiaTheme="minorEastAsia"/>
              <w:i w:val="0"/>
              <w:iCs w:val="0"/>
              <w:color w:val="0070C0"/>
              <w:sz w:val="24"/>
              <w:szCs w:val="24"/>
              <w:lang w:val="en-US"/>
            </w:rPr>
          </w:pPr>
          <w:hyperlink w:anchor="_Toc161930743" w:history="1">
            <w:r w:rsidR="00406A71" w:rsidRPr="00406A71">
              <w:rPr>
                <w:rStyle w:val="Hyperlink"/>
                <w:color w:val="0070C0"/>
                <w:sz w:val="24"/>
                <w:szCs w:val="24"/>
              </w:rPr>
              <w:t>5.1 Eligibilitatea solicitanților și partenerilor</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_Toc161930743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21</w:t>
            </w:r>
            <w:r w:rsidR="00406A71" w:rsidRPr="00406A71">
              <w:rPr>
                <w:webHidden/>
                <w:color w:val="0070C0"/>
                <w:sz w:val="24"/>
                <w:szCs w:val="24"/>
              </w:rPr>
              <w:fldChar w:fldCharType="end"/>
            </w:r>
          </w:hyperlink>
        </w:p>
        <w:p w14:paraId="0CD34742" w14:textId="0E2806DB" w:rsidR="00406A71" w:rsidRPr="00406A71" w:rsidRDefault="00000000">
          <w:pPr>
            <w:pStyle w:val="TOC3"/>
            <w:rPr>
              <w:rFonts w:eastAsiaTheme="minorEastAsia"/>
              <w:color w:val="0070C0"/>
              <w:sz w:val="24"/>
              <w:lang w:val="en-US"/>
            </w:rPr>
          </w:pPr>
          <w:hyperlink w:anchor="_Toc161930744" w:history="1">
            <w:r w:rsidR="00406A71" w:rsidRPr="00406A71">
              <w:rPr>
                <w:rStyle w:val="Hyperlink"/>
                <w:color w:val="0070C0"/>
                <w:sz w:val="24"/>
              </w:rPr>
              <w:t>5.1.2. Categorii de solicitanți eligibili</w:t>
            </w:r>
            <w:r w:rsidR="00406A71" w:rsidRPr="00406A71">
              <w:rPr>
                <w:webHidden/>
                <w:color w:val="0070C0"/>
                <w:sz w:val="24"/>
              </w:rPr>
              <w:tab/>
            </w:r>
            <w:r w:rsidR="00406A71" w:rsidRPr="00406A71">
              <w:rPr>
                <w:webHidden/>
                <w:color w:val="0070C0"/>
                <w:sz w:val="24"/>
              </w:rPr>
              <w:fldChar w:fldCharType="begin"/>
            </w:r>
            <w:r w:rsidR="00406A71" w:rsidRPr="00406A71">
              <w:rPr>
                <w:webHidden/>
                <w:color w:val="0070C0"/>
                <w:sz w:val="24"/>
              </w:rPr>
              <w:instrText xml:space="preserve"> PAGEREF _Toc161930744 \h </w:instrText>
            </w:r>
            <w:r w:rsidR="00406A71" w:rsidRPr="00406A71">
              <w:rPr>
                <w:webHidden/>
                <w:color w:val="0070C0"/>
                <w:sz w:val="24"/>
              </w:rPr>
            </w:r>
            <w:r w:rsidR="00406A71" w:rsidRPr="00406A71">
              <w:rPr>
                <w:webHidden/>
                <w:color w:val="0070C0"/>
                <w:sz w:val="24"/>
              </w:rPr>
              <w:fldChar w:fldCharType="separate"/>
            </w:r>
            <w:r w:rsidR="00406A71" w:rsidRPr="00406A71">
              <w:rPr>
                <w:webHidden/>
                <w:color w:val="0070C0"/>
                <w:sz w:val="24"/>
              </w:rPr>
              <w:t>21</w:t>
            </w:r>
            <w:r w:rsidR="00406A71" w:rsidRPr="00406A71">
              <w:rPr>
                <w:webHidden/>
                <w:color w:val="0070C0"/>
                <w:sz w:val="24"/>
              </w:rPr>
              <w:fldChar w:fldCharType="end"/>
            </w:r>
          </w:hyperlink>
        </w:p>
        <w:p w14:paraId="2061574A" w14:textId="7BE4EFE8" w:rsidR="00406A71" w:rsidRPr="00406A71" w:rsidRDefault="00000000">
          <w:pPr>
            <w:pStyle w:val="TOC3"/>
            <w:rPr>
              <w:rFonts w:eastAsiaTheme="minorEastAsia"/>
              <w:color w:val="0070C0"/>
              <w:sz w:val="24"/>
              <w:lang w:val="en-US"/>
            </w:rPr>
          </w:pPr>
          <w:hyperlink w:anchor="_Toc161930745" w:history="1">
            <w:r w:rsidR="00406A71" w:rsidRPr="00406A71">
              <w:rPr>
                <w:rStyle w:val="Hyperlink"/>
                <w:color w:val="0070C0"/>
                <w:sz w:val="24"/>
              </w:rPr>
              <w:t>5.1.3. Categorii de parteneri eligibili</w:t>
            </w:r>
            <w:r w:rsidR="00406A71" w:rsidRPr="00406A71">
              <w:rPr>
                <w:webHidden/>
                <w:color w:val="0070C0"/>
                <w:sz w:val="24"/>
              </w:rPr>
              <w:tab/>
            </w:r>
            <w:r w:rsidR="00406A71" w:rsidRPr="00406A71">
              <w:rPr>
                <w:webHidden/>
                <w:color w:val="0070C0"/>
                <w:sz w:val="24"/>
              </w:rPr>
              <w:fldChar w:fldCharType="begin"/>
            </w:r>
            <w:r w:rsidR="00406A71" w:rsidRPr="00406A71">
              <w:rPr>
                <w:webHidden/>
                <w:color w:val="0070C0"/>
                <w:sz w:val="24"/>
              </w:rPr>
              <w:instrText xml:space="preserve"> PAGEREF _Toc161930745 \h </w:instrText>
            </w:r>
            <w:r w:rsidR="00406A71" w:rsidRPr="00406A71">
              <w:rPr>
                <w:webHidden/>
                <w:color w:val="0070C0"/>
                <w:sz w:val="24"/>
              </w:rPr>
            </w:r>
            <w:r w:rsidR="00406A71" w:rsidRPr="00406A71">
              <w:rPr>
                <w:webHidden/>
                <w:color w:val="0070C0"/>
                <w:sz w:val="24"/>
              </w:rPr>
              <w:fldChar w:fldCharType="separate"/>
            </w:r>
            <w:r w:rsidR="00406A71" w:rsidRPr="00406A71">
              <w:rPr>
                <w:webHidden/>
                <w:color w:val="0070C0"/>
                <w:sz w:val="24"/>
              </w:rPr>
              <w:t>21</w:t>
            </w:r>
            <w:r w:rsidR="00406A71" w:rsidRPr="00406A71">
              <w:rPr>
                <w:webHidden/>
                <w:color w:val="0070C0"/>
                <w:sz w:val="24"/>
              </w:rPr>
              <w:fldChar w:fldCharType="end"/>
            </w:r>
          </w:hyperlink>
        </w:p>
        <w:p w14:paraId="515E8115" w14:textId="22EBD8A7" w:rsidR="00406A71" w:rsidRPr="00406A71" w:rsidRDefault="00000000">
          <w:pPr>
            <w:pStyle w:val="TOC3"/>
            <w:rPr>
              <w:rFonts w:eastAsiaTheme="minorEastAsia"/>
              <w:color w:val="0070C0"/>
              <w:sz w:val="24"/>
              <w:lang w:val="en-US"/>
            </w:rPr>
          </w:pPr>
          <w:hyperlink w:anchor="_Toc161930746" w:history="1">
            <w:r w:rsidR="00406A71" w:rsidRPr="00406A71">
              <w:rPr>
                <w:rStyle w:val="Hyperlink"/>
                <w:color w:val="0070C0"/>
                <w:sz w:val="24"/>
              </w:rPr>
              <w:t>5.1.4. Reguli și cerințe privind parteneriatul</w:t>
            </w:r>
            <w:r w:rsidR="00406A71" w:rsidRPr="00406A71">
              <w:rPr>
                <w:webHidden/>
                <w:color w:val="0070C0"/>
                <w:sz w:val="24"/>
              </w:rPr>
              <w:tab/>
            </w:r>
            <w:r w:rsidR="00406A71" w:rsidRPr="00406A71">
              <w:rPr>
                <w:webHidden/>
                <w:color w:val="0070C0"/>
                <w:sz w:val="24"/>
              </w:rPr>
              <w:fldChar w:fldCharType="begin"/>
            </w:r>
            <w:r w:rsidR="00406A71" w:rsidRPr="00406A71">
              <w:rPr>
                <w:webHidden/>
                <w:color w:val="0070C0"/>
                <w:sz w:val="24"/>
              </w:rPr>
              <w:instrText xml:space="preserve"> PAGEREF _Toc161930746 \h </w:instrText>
            </w:r>
            <w:r w:rsidR="00406A71" w:rsidRPr="00406A71">
              <w:rPr>
                <w:webHidden/>
                <w:color w:val="0070C0"/>
                <w:sz w:val="24"/>
              </w:rPr>
            </w:r>
            <w:r w:rsidR="00406A71" w:rsidRPr="00406A71">
              <w:rPr>
                <w:webHidden/>
                <w:color w:val="0070C0"/>
                <w:sz w:val="24"/>
              </w:rPr>
              <w:fldChar w:fldCharType="separate"/>
            </w:r>
            <w:r w:rsidR="00406A71" w:rsidRPr="00406A71">
              <w:rPr>
                <w:webHidden/>
                <w:color w:val="0070C0"/>
                <w:sz w:val="24"/>
              </w:rPr>
              <w:t>21</w:t>
            </w:r>
            <w:r w:rsidR="00406A71" w:rsidRPr="00406A71">
              <w:rPr>
                <w:webHidden/>
                <w:color w:val="0070C0"/>
                <w:sz w:val="24"/>
              </w:rPr>
              <w:fldChar w:fldCharType="end"/>
            </w:r>
          </w:hyperlink>
        </w:p>
        <w:p w14:paraId="318ADC3F" w14:textId="2D21FE40" w:rsidR="00406A71" w:rsidRPr="00406A71" w:rsidRDefault="00000000">
          <w:pPr>
            <w:pStyle w:val="TOC2"/>
            <w:rPr>
              <w:rFonts w:eastAsiaTheme="minorEastAsia"/>
              <w:i w:val="0"/>
              <w:iCs w:val="0"/>
              <w:color w:val="0070C0"/>
              <w:sz w:val="24"/>
              <w:szCs w:val="24"/>
              <w:lang w:val="en-US"/>
            </w:rPr>
          </w:pPr>
          <w:hyperlink w:anchor="_Toc161930747" w:history="1">
            <w:r w:rsidR="00406A71" w:rsidRPr="00406A71">
              <w:rPr>
                <w:rStyle w:val="Hyperlink"/>
                <w:bCs/>
                <w:color w:val="0070C0"/>
                <w:sz w:val="24"/>
                <w:szCs w:val="24"/>
              </w:rPr>
              <w:t>5.2. Eligibilitatea activităților</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_Toc161930747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21</w:t>
            </w:r>
            <w:r w:rsidR="00406A71" w:rsidRPr="00406A71">
              <w:rPr>
                <w:webHidden/>
                <w:color w:val="0070C0"/>
                <w:sz w:val="24"/>
                <w:szCs w:val="24"/>
              </w:rPr>
              <w:fldChar w:fldCharType="end"/>
            </w:r>
          </w:hyperlink>
        </w:p>
        <w:p w14:paraId="373019A8" w14:textId="6613AFFC" w:rsidR="00406A71" w:rsidRPr="00406A71" w:rsidRDefault="00000000">
          <w:pPr>
            <w:pStyle w:val="TOC2"/>
            <w:rPr>
              <w:rFonts w:eastAsiaTheme="minorEastAsia"/>
              <w:i w:val="0"/>
              <w:iCs w:val="0"/>
              <w:color w:val="0070C0"/>
              <w:sz w:val="24"/>
              <w:szCs w:val="24"/>
              <w:lang w:val="en-US"/>
            </w:rPr>
          </w:pPr>
          <w:hyperlink w:anchor="_Toc161930748" w:history="1">
            <w:r w:rsidR="00406A71" w:rsidRPr="00406A71">
              <w:rPr>
                <w:rStyle w:val="Hyperlink"/>
                <w:bCs/>
                <w:color w:val="0070C0"/>
                <w:sz w:val="24"/>
                <w:szCs w:val="24"/>
              </w:rPr>
              <w:t>5.3. Eligibilitatea cheltuielilor</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_Toc161930748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22</w:t>
            </w:r>
            <w:r w:rsidR="00406A71" w:rsidRPr="00406A71">
              <w:rPr>
                <w:webHidden/>
                <w:color w:val="0070C0"/>
                <w:sz w:val="24"/>
                <w:szCs w:val="24"/>
              </w:rPr>
              <w:fldChar w:fldCharType="end"/>
            </w:r>
          </w:hyperlink>
        </w:p>
        <w:p w14:paraId="4B55016C" w14:textId="65C203F8" w:rsidR="00406A71" w:rsidRPr="00406A71" w:rsidRDefault="00000000">
          <w:pPr>
            <w:pStyle w:val="TOC2"/>
            <w:rPr>
              <w:rFonts w:eastAsiaTheme="minorEastAsia"/>
              <w:i w:val="0"/>
              <w:iCs w:val="0"/>
              <w:color w:val="0070C0"/>
              <w:sz w:val="24"/>
              <w:szCs w:val="24"/>
              <w:lang w:val="en-US"/>
            </w:rPr>
          </w:pPr>
          <w:hyperlink w:anchor="_Toc161930749" w:history="1">
            <w:r w:rsidR="00406A71" w:rsidRPr="00406A71">
              <w:rPr>
                <w:rStyle w:val="Hyperlink"/>
                <w:bCs/>
                <w:color w:val="0070C0"/>
                <w:sz w:val="24"/>
                <w:szCs w:val="24"/>
              </w:rPr>
              <w:t>5.4. Valoarea minimă și maximă eligibilă/nerambursabilă a unui proiect</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_Toc161930749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28</w:t>
            </w:r>
            <w:r w:rsidR="00406A71" w:rsidRPr="00406A71">
              <w:rPr>
                <w:webHidden/>
                <w:color w:val="0070C0"/>
                <w:sz w:val="24"/>
                <w:szCs w:val="24"/>
              </w:rPr>
              <w:fldChar w:fldCharType="end"/>
            </w:r>
          </w:hyperlink>
        </w:p>
        <w:p w14:paraId="17245957" w14:textId="7FC355E4" w:rsidR="00406A71" w:rsidRPr="00406A71" w:rsidRDefault="00000000">
          <w:pPr>
            <w:pStyle w:val="TOC2"/>
            <w:rPr>
              <w:rFonts w:eastAsiaTheme="minorEastAsia"/>
              <w:i w:val="0"/>
              <w:iCs w:val="0"/>
              <w:color w:val="0070C0"/>
              <w:sz w:val="24"/>
              <w:szCs w:val="24"/>
              <w:lang w:val="en-US"/>
            </w:rPr>
          </w:pPr>
          <w:hyperlink w:anchor="_Toc161930750" w:history="1">
            <w:r w:rsidR="00406A71" w:rsidRPr="00406A71">
              <w:rPr>
                <w:rStyle w:val="Hyperlink"/>
                <w:bCs/>
                <w:color w:val="0070C0"/>
                <w:sz w:val="24"/>
                <w:szCs w:val="24"/>
              </w:rPr>
              <w:t>5.5. Cuantumul cofinanțării acordate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_Toc161930750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29</w:t>
            </w:r>
            <w:r w:rsidR="00406A71" w:rsidRPr="00406A71">
              <w:rPr>
                <w:webHidden/>
                <w:color w:val="0070C0"/>
                <w:sz w:val="24"/>
                <w:szCs w:val="24"/>
              </w:rPr>
              <w:fldChar w:fldCharType="end"/>
            </w:r>
          </w:hyperlink>
        </w:p>
        <w:p w14:paraId="68840E8F" w14:textId="4848B3EC" w:rsidR="00406A71" w:rsidRPr="00406A71" w:rsidRDefault="00000000">
          <w:pPr>
            <w:pStyle w:val="TOC2"/>
            <w:rPr>
              <w:rFonts w:eastAsiaTheme="minorEastAsia"/>
              <w:i w:val="0"/>
              <w:iCs w:val="0"/>
              <w:color w:val="0070C0"/>
              <w:sz w:val="24"/>
              <w:szCs w:val="24"/>
              <w:lang w:val="en-US"/>
            </w:rPr>
          </w:pPr>
          <w:hyperlink w:anchor="_Toc161930751" w:history="1">
            <w:r w:rsidR="00406A71" w:rsidRPr="00406A71">
              <w:rPr>
                <w:rStyle w:val="Hyperlink"/>
                <w:bCs/>
                <w:color w:val="0070C0"/>
                <w:sz w:val="24"/>
                <w:szCs w:val="24"/>
              </w:rPr>
              <w:t>5.6. Durata proiectului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_Toc161930751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29</w:t>
            </w:r>
            <w:r w:rsidR="00406A71" w:rsidRPr="00406A71">
              <w:rPr>
                <w:webHidden/>
                <w:color w:val="0070C0"/>
                <w:sz w:val="24"/>
                <w:szCs w:val="24"/>
              </w:rPr>
              <w:fldChar w:fldCharType="end"/>
            </w:r>
          </w:hyperlink>
        </w:p>
        <w:p w14:paraId="2D2F6761" w14:textId="44907109" w:rsidR="00406A71" w:rsidRPr="00406A71" w:rsidRDefault="00000000">
          <w:pPr>
            <w:pStyle w:val="TOC2"/>
            <w:rPr>
              <w:rFonts w:eastAsiaTheme="minorEastAsia"/>
              <w:i w:val="0"/>
              <w:iCs w:val="0"/>
              <w:color w:val="0070C0"/>
              <w:sz w:val="24"/>
              <w:szCs w:val="24"/>
              <w:lang w:val="en-US"/>
            </w:rPr>
          </w:pPr>
          <w:hyperlink w:anchor="_Toc161930752" w:history="1">
            <w:r w:rsidR="00406A71" w:rsidRPr="00406A71">
              <w:rPr>
                <w:rStyle w:val="Hyperlink"/>
                <w:bCs/>
                <w:color w:val="0070C0"/>
                <w:sz w:val="24"/>
                <w:szCs w:val="24"/>
              </w:rPr>
              <w:t>5.7. Alte cerințe de eligibilitate a proiectului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_Toc161930752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29</w:t>
            </w:r>
            <w:r w:rsidR="00406A71" w:rsidRPr="00406A71">
              <w:rPr>
                <w:webHidden/>
                <w:color w:val="0070C0"/>
                <w:sz w:val="24"/>
                <w:szCs w:val="24"/>
              </w:rPr>
              <w:fldChar w:fldCharType="end"/>
            </w:r>
          </w:hyperlink>
        </w:p>
        <w:p w14:paraId="0E9DCF81" w14:textId="2D1C1695" w:rsidR="00406A71" w:rsidRPr="00406A71" w:rsidRDefault="00000000">
          <w:pPr>
            <w:pStyle w:val="TOC1"/>
            <w:rPr>
              <w:rFonts w:eastAsiaTheme="minorEastAsia" w:cstheme="minorBidi"/>
              <w:bCs w:val="0"/>
              <w:i w:val="0"/>
              <w:iCs w:val="0"/>
              <w:color w:val="0070C0"/>
              <w:sz w:val="24"/>
              <w:szCs w:val="24"/>
              <w:lang w:val="en-US"/>
            </w:rPr>
          </w:pPr>
          <w:hyperlink w:anchor="_Toc161930753" w:history="1">
            <w:r w:rsidR="00406A71" w:rsidRPr="00406A71">
              <w:rPr>
                <w:rStyle w:val="Hyperlink"/>
                <w:color w:val="0070C0"/>
                <w:sz w:val="24"/>
                <w:szCs w:val="24"/>
              </w:rPr>
              <w:t>6. INDICATORI DE ETAPĂ</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_Toc161930753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29</w:t>
            </w:r>
            <w:r w:rsidR="00406A71" w:rsidRPr="00406A71">
              <w:rPr>
                <w:webHidden/>
                <w:color w:val="0070C0"/>
                <w:sz w:val="24"/>
                <w:szCs w:val="24"/>
              </w:rPr>
              <w:fldChar w:fldCharType="end"/>
            </w:r>
          </w:hyperlink>
        </w:p>
        <w:p w14:paraId="572E447B" w14:textId="63E2A92D" w:rsidR="00406A71" w:rsidRPr="00406A71" w:rsidRDefault="00000000">
          <w:pPr>
            <w:pStyle w:val="TOC1"/>
            <w:rPr>
              <w:rFonts w:eastAsiaTheme="minorEastAsia" w:cstheme="minorBidi"/>
              <w:bCs w:val="0"/>
              <w:i w:val="0"/>
              <w:iCs w:val="0"/>
              <w:color w:val="0070C0"/>
              <w:sz w:val="24"/>
              <w:szCs w:val="24"/>
              <w:lang w:val="en-US"/>
            </w:rPr>
          </w:pPr>
          <w:hyperlink w:anchor="_Toc161930754" w:history="1">
            <w:r w:rsidR="00406A71" w:rsidRPr="00406A71">
              <w:rPr>
                <w:rStyle w:val="Hyperlink"/>
                <w:color w:val="0070C0"/>
                <w:sz w:val="24"/>
                <w:szCs w:val="24"/>
              </w:rPr>
              <w:t>7. COMPLETAREA ȘI DEPUNEREA CERERILOR DE FINANȚARE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_Toc161930754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w:t>
            </w:r>
            <w:r w:rsidR="00406A71" w:rsidRPr="00406A71">
              <w:rPr>
                <w:webHidden/>
                <w:color w:val="0070C0"/>
                <w:sz w:val="24"/>
                <w:szCs w:val="24"/>
              </w:rPr>
              <w:fldChar w:fldCharType="end"/>
            </w:r>
          </w:hyperlink>
        </w:p>
        <w:p w14:paraId="2505FA80" w14:textId="38BA6811" w:rsidR="00406A71" w:rsidRPr="00406A71" w:rsidRDefault="00000000">
          <w:pPr>
            <w:pStyle w:val="TOC2"/>
            <w:rPr>
              <w:rFonts w:eastAsiaTheme="minorEastAsia"/>
              <w:i w:val="0"/>
              <w:iCs w:val="0"/>
              <w:color w:val="0070C0"/>
              <w:sz w:val="24"/>
              <w:szCs w:val="24"/>
              <w:lang w:val="en-US"/>
            </w:rPr>
          </w:pPr>
          <w:hyperlink w:anchor="_Toc161930755" w:history="1">
            <w:r w:rsidR="00406A71" w:rsidRPr="00406A71">
              <w:rPr>
                <w:rStyle w:val="Hyperlink"/>
                <w:bCs/>
                <w:color w:val="0070C0"/>
                <w:sz w:val="24"/>
                <w:szCs w:val="24"/>
              </w:rPr>
              <w:t>7.1. Completarea formularului cererii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_Toc161930755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w:t>
            </w:r>
            <w:r w:rsidR="00406A71" w:rsidRPr="00406A71">
              <w:rPr>
                <w:webHidden/>
                <w:color w:val="0070C0"/>
                <w:sz w:val="24"/>
                <w:szCs w:val="24"/>
              </w:rPr>
              <w:fldChar w:fldCharType="end"/>
            </w:r>
          </w:hyperlink>
        </w:p>
        <w:p w14:paraId="7167D5D7" w14:textId="2E622DB4" w:rsidR="00406A71" w:rsidRPr="00406A71" w:rsidRDefault="00000000">
          <w:pPr>
            <w:pStyle w:val="TOC2"/>
            <w:rPr>
              <w:rFonts w:eastAsiaTheme="minorEastAsia"/>
              <w:i w:val="0"/>
              <w:iCs w:val="0"/>
              <w:color w:val="0070C0"/>
              <w:sz w:val="24"/>
              <w:szCs w:val="24"/>
              <w:lang w:val="en-US"/>
            </w:rPr>
          </w:pPr>
          <w:hyperlink w:anchor="_Toc161930756" w:history="1">
            <w:r w:rsidR="00406A71" w:rsidRPr="00406A71">
              <w:rPr>
                <w:rStyle w:val="Hyperlink"/>
                <w:bCs/>
                <w:color w:val="0070C0"/>
                <w:sz w:val="24"/>
                <w:szCs w:val="24"/>
              </w:rPr>
              <w:t>7.2. Limba utilizată în completarea cererii de finanțare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_Toc161930756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w:t>
            </w:r>
            <w:r w:rsidR="00406A71" w:rsidRPr="00406A71">
              <w:rPr>
                <w:webHidden/>
                <w:color w:val="0070C0"/>
                <w:sz w:val="24"/>
                <w:szCs w:val="24"/>
              </w:rPr>
              <w:fldChar w:fldCharType="end"/>
            </w:r>
          </w:hyperlink>
        </w:p>
        <w:p w14:paraId="3783950A" w14:textId="0E1C7EFF" w:rsidR="00406A71" w:rsidRPr="00406A71" w:rsidRDefault="00000000">
          <w:pPr>
            <w:pStyle w:val="TOC2"/>
            <w:rPr>
              <w:rFonts w:eastAsiaTheme="minorEastAsia"/>
              <w:i w:val="0"/>
              <w:iCs w:val="0"/>
              <w:color w:val="0070C0"/>
              <w:sz w:val="24"/>
              <w:szCs w:val="24"/>
              <w:lang w:val="en-US"/>
            </w:rPr>
          </w:pPr>
          <w:hyperlink w:anchor="_Toc161930757" w:history="1">
            <w:r w:rsidR="00406A71" w:rsidRPr="00406A71">
              <w:rPr>
                <w:rStyle w:val="Hyperlink"/>
                <w:bCs/>
                <w:color w:val="0070C0"/>
                <w:sz w:val="24"/>
                <w:szCs w:val="24"/>
              </w:rPr>
              <w:t>7.3. Metodologia de justificare și detaliere a bugetului cererii de finanțare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_Toc161930757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w:t>
            </w:r>
            <w:r w:rsidR="00406A71" w:rsidRPr="00406A71">
              <w:rPr>
                <w:webHidden/>
                <w:color w:val="0070C0"/>
                <w:sz w:val="24"/>
                <w:szCs w:val="24"/>
              </w:rPr>
              <w:fldChar w:fldCharType="end"/>
            </w:r>
          </w:hyperlink>
        </w:p>
        <w:p w14:paraId="4DF964E4" w14:textId="6AEFE2AC" w:rsidR="00406A71" w:rsidRPr="00406A71" w:rsidRDefault="00000000">
          <w:pPr>
            <w:pStyle w:val="TOC2"/>
            <w:rPr>
              <w:rFonts w:eastAsiaTheme="minorEastAsia"/>
              <w:i w:val="0"/>
              <w:iCs w:val="0"/>
              <w:color w:val="0070C0"/>
              <w:sz w:val="24"/>
              <w:szCs w:val="24"/>
              <w:lang w:val="en-US"/>
            </w:rPr>
          </w:pPr>
          <w:hyperlink w:anchor="_Toc161930758" w:history="1">
            <w:r w:rsidR="00406A71" w:rsidRPr="00406A71">
              <w:rPr>
                <w:rStyle w:val="Hyperlink"/>
                <w:bCs/>
                <w:color w:val="0070C0"/>
                <w:sz w:val="24"/>
                <w:szCs w:val="24"/>
              </w:rPr>
              <w:t>7.4. Anexe și documente obligatorii la depunerea cererii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_Toc161930758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w:t>
            </w:r>
            <w:r w:rsidR="00406A71" w:rsidRPr="00406A71">
              <w:rPr>
                <w:webHidden/>
                <w:color w:val="0070C0"/>
                <w:sz w:val="24"/>
                <w:szCs w:val="24"/>
              </w:rPr>
              <w:fldChar w:fldCharType="end"/>
            </w:r>
          </w:hyperlink>
        </w:p>
        <w:p w14:paraId="73A06ADF" w14:textId="3B13CAB7" w:rsidR="00406A71" w:rsidRPr="00406A71" w:rsidRDefault="00000000">
          <w:pPr>
            <w:pStyle w:val="TOC2"/>
            <w:rPr>
              <w:rFonts w:eastAsiaTheme="minorEastAsia"/>
              <w:i w:val="0"/>
              <w:iCs w:val="0"/>
              <w:color w:val="0070C0"/>
              <w:sz w:val="24"/>
              <w:szCs w:val="24"/>
              <w:lang w:val="en-US"/>
            </w:rPr>
          </w:pPr>
          <w:hyperlink w:anchor="_Toc161930759" w:history="1">
            <w:r w:rsidR="00406A71" w:rsidRPr="00406A71">
              <w:rPr>
                <w:rStyle w:val="Hyperlink"/>
                <w:bCs/>
                <w:color w:val="0070C0"/>
                <w:sz w:val="24"/>
                <w:szCs w:val="24"/>
              </w:rPr>
              <w:t>7.5. Aspecte administrative privind depunerea cererii de finanțare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_Toc161930759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w:t>
            </w:r>
            <w:r w:rsidR="00406A71" w:rsidRPr="00406A71">
              <w:rPr>
                <w:webHidden/>
                <w:color w:val="0070C0"/>
                <w:sz w:val="24"/>
                <w:szCs w:val="24"/>
              </w:rPr>
              <w:fldChar w:fldCharType="end"/>
            </w:r>
          </w:hyperlink>
        </w:p>
        <w:p w14:paraId="6C30EA5D" w14:textId="2FB4C72C" w:rsidR="00406A71" w:rsidRPr="00406A71" w:rsidRDefault="00000000">
          <w:pPr>
            <w:pStyle w:val="TOC2"/>
            <w:rPr>
              <w:rFonts w:eastAsiaTheme="minorEastAsia"/>
              <w:i w:val="0"/>
              <w:iCs w:val="0"/>
              <w:color w:val="0070C0"/>
              <w:sz w:val="24"/>
              <w:szCs w:val="24"/>
              <w:lang w:val="en-US"/>
            </w:rPr>
          </w:pPr>
          <w:hyperlink w:anchor="_Toc161930760" w:history="1">
            <w:r w:rsidR="00406A71" w:rsidRPr="00406A71">
              <w:rPr>
                <w:rStyle w:val="Hyperlink"/>
                <w:bCs/>
                <w:color w:val="0070C0"/>
                <w:sz w:val="24"/>
                <w:szCs w:val="24"/>
              </w:rPr>
              <w:t>7.6. Anexele și documente obligatorii la momentul contractării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_Toc161930760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3</w:t>
            </w:r>
            <w:r w:rsidR="00406A71" w:rsidRPr="00406A71">
              <w:rPr>
                <w:webHidden/>
                <w:color w:val="0070C0"/>
                <w:sz w:val="24"/>
                <w:szCs w:val="24"/>
              </w:rPr>
              <w:fldChar w:fldCharType="end"/>
            </w:r>
          </w:hyperlink>
        </w:p>
        <w:p w14:paraId="2B9BEDA5" w14:textId="70D8D1B0" w:rsidR="00406A71" w:rsidRPr="00406A71" w:rsidRDefault="00000000">
          <w:pPr>
            <w:pStyle w:val="TOC2"/>
            <w:rPr>
              <w:rFonts w:eastAsiaTheme="minorEastAsia"/>
              <w:i w:val="0"/>
              <w:iCs w:val="0"/>
              <w:color w:val="0070C0"/>
              <w:sz w:val="24"/>
              <w:szCs w:val="24"/>
              <w:lang w:val="en-US"/>
            </w:rPr>
          </w:pPr>
          <w:hyperlink w:anchor="_Toc161930761" w:history="1">
            <w:r w:rsidR="00406A71" w:rsidRPr="00406A71">
              <w:rPr>
                <w:rStyle w:val="Hyperlink"/>
                <w:bCs/>
                <w:color w:val="0070C0"/>
                <w:sz w:val="24"/>
                <w:szCs w:val="24"/>
              </w:rPr>
              <w:t>7.7. Renunțarea la cererea de finanțare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_Toc161930761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3</w:t>
            </w:r>
            <w:r w:rsidR="00406A71" w:rsidRPr="00406A71">
              <w:rPr>
                <w:webHidden/>
                <w:color w:val="0070C0"/>
                <w:sz w:val="24"/>
                <w:szCs w:val="24"/>
              </w:rPr>
              <w:fldChar w:fldCharType="end"/>
            </w:r>
          </w:hyperlink>
        </w:p>
        <w:p w14:paraId="17F89029" w14:textId="349F4802" w:rsidR="00406A71" w:rsidRPr="00406A71" w:rsidRDefault="00000000">
          <w:pPr>
            <w:pStyle w:val="TOC1"/>
            <w:rPr>
              <w:rFonts w:eastAsiaTheme="minorEastAsia" w:cstheme="minorBidi"/>
              <w:bCs w:val="0"/>
              <w:i w:val="0"/>
              <w:iCs w:val="0"/>
              <w:color w:val="0070C0"/>
              <w:sz w:val="24"/>
              <w:szCs w:val="24"/>
              <w:lang w:val="en-US"/>
            </w:rPr>
          </w:pPr>
          <w:hyperlink w:anchor="_Toc161930762" w:history="1">
            <w:r w:rsidR="00406A71" w:rsidRPr="00406A71">
              <w:rPr>
                <w:rStyle w:val="Hyperlink"/>
                <w:color w:val="0070C0"/>
                <w:sz w:val="24"/>
                <w:szCs w:val="24"/>
              </w:rPr>
              <w:t>8. PROCESUL DE EVALUARE, SELECȚIE ȘI CONTRACTARE A PROIECTELOR</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_Toc161930762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4</w:t>
            </w:r>
            <w:r w:rsidR="00406A71" w:rsidRPr="00406A71">
              <w:rPr>
                <w:webHidden/>
                <w:color w:val="0070C0"/>
                <w:sz w:val="24"/>
                <w:szCs w:val="24"/>
              </w:rPr>
              <w:fldChar w:fldCharType="end"/>
            </w:r>
          </w:hyperlink>
        </w:p>
        <w:p w14:paraId="35BF37BB" w14:textId="640B00FE" w:rsidR="00406A71" w:rsidRPr="00406A71" w:rsidRDefault="00000000">
          <w:pPr>
            <w:pStyle w:val="TOC2"/>
            <w:rPr>
              <w:rFonts w:eastAsiaTheme="minorEastAsia"/>
              <w:i w:val="0"/>
              <w:iCs w:val="0"/>
              <w:color w:val="0070C0"/>
              <w:sz w:val="24"/>
              <w:szCs w:val="24"/>
              <w:lang w:val="en-US"/>
            </w:rPr>
          </w:pPr>
          <w:hyperlink w:anchor="_Toc161930763" w:history="1">
            <w:r w:rsidR="00406A71" w:rsidRPr="00406A71">
              <w:rPr>
                <w:rStyle w:val="Hyperlink"/>
                <w:bCs/>
                <w:color w:val="0070C0"/>
                <w:sz w:val="24"/>
                <w:szCs w:val="24"/>
              </w:rPr>
              <w:t>8.1. Principalele etape ale procesului de evaluare, selecție și contractare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_Toc161930763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4</w:t>
            </w:r>
            <w:r w:rsidR="00406A71" w:rsidRPr="00406A71">
              <w:rPr>
                <w:webHidden/>
                <w:color w:val="0070C0"/>
                <w:sz w:val="24"/>
                <w:szCs w:val="24"/>
              </w:rPr>
              <w:fldChar w:fldCharType="end"/>
            </w:r>
          </w:hyperlink>
        </w:p>
        <w:p w14:paraId="03C9DBAD" w14:textId="1F389D7E" w:rsidR="00406A71" w:rsidRPr="00406A71" w:rsidRDefault="00000000">
          <w:pPr>
            <w:pStyle w:val="TOC2"/>
            <w:rPr>
              <w:rFonts w:eastAsiaTheme="minorEastAsia"/>
              <w:i w:val="0"/>
              <w:iCs w:val="0"/>
              <w:color w:val="0070C0"/>
              <w:sz w:val="24"/>
              <w:szCs w:val="24"/>
              <w:lang w:val="en-US"/>
            </w:rPr>
          </w:pPr>
          <w:hyperlink w:anchor="_Toc161930764" w:history="1">
            <w:r w:rsidR="00406A71" w:rsidRPr="00406A71">
              <w:rPr>
                <w:rStyle w:val="Hyperlink"/>
                <w:bCs/>
                <w:color w:val="0070C0"/>
                <w:sz w:val="24"/>
                <w:szCs w:val="24"/>
              </w:rPr>
              <w:t>8.2 Conformitate administrativă – DECLARAȚIA UNICĂ</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_Toc161930764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4</w:t>
            </w:r>
            <w:r w:rsidR="00406A71" w:rsidRPr="00406A71">
              <w:rPr>
                <w:webHidden/>
                <w:color w:val="0070C0"/>
                <w:sz w:val="24"/>
                <w:szCs w:val="24"/>
              </w:rPr>
              <w:fldChar w:fldCharType="end"/>
            </w:r>
          </w:hyperlink>
        </w:p>
        <w:p w14:paraId="71FD2E0C" w14:textId="59616F4B" w:rsidR="00406A71" w:rsidRPr="00406A71" w:rsidRDefault="00000000">
          <w:pPr>
            <w:pStyle w:val="TOC2"/>
            <w:rPr>
              <w:rFonts w:eastAsiaTheme="minorEastAsia"/>
              <w:i w:val="0"/>
              <w:iCs w:val="0"/>
              <w:color w:val="0070C0"/>
              <w:sz w:val="24"/>
              <w:szCs w:val="24"/>
              <w:lang w:val="en-US"/>
            </w:rPr>
          </w:pPr>
          <w:hyperlink w:anchor="_Toc161930765" w:history="1">
            <w:r w:rsidR="00406A71" w:rsidRPr="00406A71">
              <w:rPr>
                <w:rStyle w:val="Hyperlink"/>
                <w:bCs/>
                <w:color w:val="0070C0"/>
                <w:sz w:val="24"/>
                <w:szCs w:val="24"/>
              </w:rPr>
              <w:t>8.3. Etapa de evaluare preliminară – dacă este cazul (specific pentru intervențiile FSE+)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_Toc161930765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5</w:t>
            </w:r>
            <w:r w:rsidR="00406A71" w:rsidRPr="00406A71">
              <w:rPr>
                <w:webHidden/>
                <w:color w:val="0070C0"/>
                <w:sz w:val="24"/>
                <w:szCs w:val="24"/>
              </w:rPr>
              <w:fldChar w:fldCharType="end"/>
            </w:r>
          </w:hyperlink>
        </w:p>
        <w:p w14:paraId="18DC7707" w14:textId="02A1BDF3" w:rsidR="00406A71" w:rsidRPr="00406A71" w:rsidRDefault="00000000">
          <w:pPr>
            <w:pStyle w:val="TOC2"/>
            <w:rPr>
              <w:rFonts w:eastAsiaTheme="minorEastAsia"/>
              <w:i w:val="0"/>
              <w:iCs w:val="0"/>
              <w:color w:val="0070C0"/>
              <w:sz w:val="24"/>
              <w:szCs w:val="24"/>
              <w:lang w:val="en-US"/>
            </w:rPr>
          </w:pPr>
          <w:hyperlink w:anchor="_Toc161930766" w:history="1">
            <w:r w:rsidR="00406A71" w:rsidRPr="00406A71">
              <w:rPr>
                <w:rStyle w:val="Hyperlink"/>
                <w:bCs/>
                <w:color w:val="0070C0"/>
                <w:sz w:val="24"/>
                <w:szCs w:val="24"/>
              </w:rPr>
              <w:t>8.4. Evaluarea tehnică și financiară. Criterii de evaluare tehnică și financiară</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_Toc161930766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5</w:t>
            </w:r>
            <w:r w:rsidR="00406A71" w:rsidRPr="00406A71">
              <w:rPr>
                <w:webHidden/>
                <w:color w:val="0070C0"/>
                <w:sz w:val="24"/>
                <w:szCs w:val="24"/>
              </w:rPr>
              <w:fldChar w:fldCharType="end"/>
            </w:r>
          </w:hyperlink>
        </w:p>
        <w:p w14:paraId="5CCEF3F9" w14:textId="2C8CCB84" w:rsidR="00406A71" w:rsidRPr="00406A71" w:rsidRDefault="00000000">
          <w:pPr>
            <w:pStyle w:val="TOC2"/>
            <w:rPr>
              <w:rFonts w:eastAsiaTheme="minorEastAsia"/>
              <w:i w:val="0"/>
              <w:iCs w:val="0"/>
              <w:color w:val="0070C0"/>
              <w:sz w:val="24"/>
              <w:szCs w:val="24"/>
              <w:lang w:val="en-US"/>
            </w:rPr>
          </w:pPr>
          <w:hyperlink w:anchor="_Toc161930767" w:history="1">
            <w:r w:rsidR="00406A71" w:rsidRPr="00406A71">
              <w:rPr>
                <w:rStyle w:val="Hyperlink"/>
                <w:bCs/>
                <w:color w:val="0070C0"/>
                <w:sz w:val="24"/>
                <w:szCs w:val="24"/>
              </w:rPr>
              <w:t>8.5. Aplicarea pragului de calitate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_Toc161930767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5</w:t>
            </w:r>
            <w:r w:rsidR="00406A71" w:rsidRPr="00406A71">
              <w:rPr>
                <w:webHidden/>
                <w:color w:val="0070C0"/>
                <w:sz w:val="24"/>
                <w:szCs w:val="24"/>
              </w:rPr>
              <w:fldChar w:fldCharType="end"/>
            </w:r>
          </w:hyperlink>
        </w:p>
        <w:p w14:paraId="0A728CA6" w14:textId="06D66665" w:rsidR="00406A71" w:rsidRPr="00406A71" w:rsidRDefault="00000000">
          <w:pPr>
            <w:pStyle w:val="TOC2"/>
            <w:rPr>
              <w:rFonts w:eastAsiaTheme="minorEastAsia"/>
              <w:i w:val="0"/>
              <w:iCs w:val="0"/>
              <w:color w:val="0070C0"/>
              <w:sz w:val="24"/>
              <w:szCs w:val="24"/>
              <w:lang w:val="en-US"/>
            </w:rPr>
          </w:pPr>
          <w:hyperlink w:anchor="_Toc161930768" w:history="1">
            <w:r w:rsidR="00406A71" w:rsidRPr="00406A71">
              <w:rPr>
                <w:rStyle w:val="Hyperlink"/>
                <w:bCs/>
                <w:color w:val="0070C0"/>
                <w:sz w:val="24"/>
                <w:szCs w:val="24"/>
              </w:rPr>
              <w:t>8.6. Aplicarea pragului de excelență</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_Toc161930768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5</w:t>
            </w:r>
            <w:r w:rsidR="00406A71" w:rsidRPr="00406A71">
              <w:rPr>
                <w:webHidden/>
                <w:color w:val="0070C0"/>
                <w:sz w:val="24"/>
                <w:szCs w:val="24"/>
              </w:rPr>
              <w:fldChar w:fldCharType="end"/>
            </w:r>
          </w:hyperlink>
        </w:p>
        <w:p w14:paraId="678A7313" w14:textId="552753BB" w:rsidR="00406A71" w:rsidRPr="00406A71" w:rsidRDefault="00000000">
          <w:pPr>
            <w:pStyle w:val="TOC2"/>
            <w:rPr>
              <w:rFonts w:eastAsiaTheme="minorEastAsia"/>
              <w:i w:val="0"/>
              <w:iCs w:val="0"/>
              <w:color w:val="0070C0"/>
              <w:sz w:val="24"/>
              <w:szCs w:val="24"/>
              <w:lang w:val="en-US"/>
            </w:rPr>
          </w:pPr>
          <w:hyperlink w:anchor="_Toc161930769" w:history="1">
            <w:r w:rsidR="00406A71" w:rsidRPr="00406A71">
              <w:rPr>
                <w:rStyle w:val="Hyperlink"/>
                <w:bCs/>
                <w:color w:val="0070C0"/>
                <w:sz w:val="24"/>
                <w:szCs w:val="24"/>
              </w:rPr>
              <w:t>8.7. Notificarea rezultatului evaluării tehnice și financiare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_Toc161930769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5</w:t>
            </w:r>
            <w:r w:rsidR="00406A71" w:rsidRPr="00406A71">
              <w:rPr>
                <w:webHidden/>
                <w:color w:val="0070C0"/>
                <w:sz w:val="24"/>
                <w:szCs w:val="24"/>
              </w:rPr>
              <w:fldChar w:fldCharType="end"/>
            </w:r>
          </w:hyperlink>
        </w:p>
        <w:p w14:paraId="456D97A3" w14:textId="61ABA13E" w:rsidR="00406A71" w:rsidRPr="00406A71" w:rsidRDefault="00000000">
          <w:pPr>
            <w:pStyle w:val="TOC2"/>
            <w:rPr>
              <w:rFonts w:eastAsiaTheme="minorEastAsia"/>
              <w:i w:val="0"/>
              <w:iCs w:val="0"/>
              <w:color w:val="0070C0"/>
              <w:sz w:val="24"/>
              <w:szCs w:val="24"/>
              <w:lang w:val="en-US"/>
            </w:rPr>
          </w:pPr>
          <w:hyperlink w:anchor="_Toc161930770" w:history="1">
            <w:r w:rsidR="00406A71" w:rsidRPr="00406A71">
              <w:rPr>
                <w:rStyle w:val="Hyperlink"/>
                <w:bCs/>
                <w:color w:val="0070C0"/>
                <w:sz w:val="24"/>
                <w:szCs w:val="24"/>
              </w:rPr>
              <w:t>8.8. Contestații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_Toc161930770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5</w:t>
            </w:r>
            <w:r w:rsidR="00406A71" w:rsidRPr="00406A71">
              <w:rPr>
                <w:webHidden/>
                <w:color w:val="0070C0"/>
                <w:sz w:val="24"/>
                <w:szCs w:val="24"/>
              </w:rPr>
              <w:fldChar w:fldCharType="end"/>
            </w:r>
          </w:hyperlink>
        </w:p>
        <w:p w14:paraId="185F2C19" w14:textId="48B912E5" w:rsidR="00406A71" w:rsidRPr="00406A71" w:rsidRDefault="00000000">
          <w:pPr>
            <w:pStyle w:val="TOC2"/>
            <w:rPr>
              <w:rFonts w:eastAsiaTheme="minorEastAsia"/>
              <w:i w:val="0"/>
              <w:iCs w:val="0"/>
              <w:color w:val="0070C0"/>
              <w:sz w:val="24"/>
              <w:szCs w:val="24"/>
              <w:lang w:val="en-US"/>
            </w:rPr>
          </w:pPr>
          <w:hyperlink w:anchor="_Toc161930771" w:history="1">
            <w:r w:rsidR="00406A71" w:rsidRPr="00406A71">
              <w:rPr>
                <w:rStyle w:val="Hyperlink"/>
                <w:bCs/>
                <w:color w:val="0070C0"/>
                <w:sz w:val="24"/>
                <w:szCs w:val="24"/>
              </w:rPr>
              <w:t>8.9. Contractarea proiectelor</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_Toc161930771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6</w:t>
            </w:r>
            <w:r w:rsidR="00406A71" w:rsidRPr="00406A71">
              <w:rPr>
                <w:webHidden/>
                <w:color w:val="0070C0"/>
                <w:sz w:val="24"/>
                <w:szCs w:val="24"/>
              </w:rPr>
              <w:fldChar w:fldCharType="end"/>
            </w:r>
          </w:hyperlink>
        </w:p>
        <w:p w14:paraId="162B736E" w14:textId="560D86F0" w:rsidR="00406A71" w:rsidRPr="00406A71" w:rsidRDefault="00000000">
          <w:pPr>
            <w:pStyle w:val="TOC1"/>
            <w:rPr>
              <w:rFonts w:eastAsiaTheme="minorEastAsia" w:cstheme="minorBidi"/>
              <w:bCs w:val="0"/>
              <w:i w:val="0"/>
              <w:iCs w:val="0"/>
              <w:color w:val="0070C0"/>
              <w:sz w:val="24"/>
              <w:szCs w:val="24"/>
              <w:lang w:val="en-US"/>
            </w:rPr>
          </w:pPr>
          <w:hyperlink w:anchor="_Toc161930772" w:history="1">
            <w:r w:rsidR="00406A71" w:rsidRPr="00406A71">
              <w:rPr>
                <w:rStyle w:val="Hyperlink"/>
                <w:color w:val="0070C0"/>
                <w:sz w:val="24"/>
                <w:szCs w:val="24"/>
              </w:rPr>
              <w:t xml:space="preserve">9. </w:t>
            </w:r>
            <w:r w:rsidR="002C593C">
              <w:rPr>
                <w:rStyle w:val="Hyperlink"/>
                <w:color w:val="0070C0"/>
                <w:sz w:val="24"/>
                <w:szCs w:val="24"/>
              </w:rPr>
              <w:t xml:space="preserve">  </w:t>
            </w:r>
            <w:r w:rsidR="00406A71" w:rsidRPr="00406A71">
              <w:rPr>
                <w:rStyle w:val="Hyperlink"/>
                <w:color w:val="0070C0"/>
                <w:sz w:val="24"/>
                <w:szCs w:val="24"/>
              </w:rPr>
              <w:t>ASPECTE PRIVIND CONFLICTUL DE INTERESE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_Toc161930772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8</w:t>
            </w:r>
            <w:r w:rsidR="00406A71" w:rsidRPr="00406A71">
              <w:rPr>
                <w:webHidden/>
                <w:color w:val="0070C0"/>
                <w:sz w:val="24"/>
                <w:szCs w:val="24"/>
              </w:rPr>
              <w:fldChar w:fldCharType="end"/>
            </w:r>
          </w:hyperlink>
        </w:p>
        <w:p w14:paraId="1BF80D38" w14:textId="50C94407" w:rsidR="00406A71" w:rsidRPr="00406A71" w:rsidRDefault="00000000">
          <w:pPr>
            <w:pStyle w:val="TOC1"/>
            <w:rPr>
              <w:rFonts w:eastAsiaTheme="minorEastAsia" w:cstheme="minorBidi"/>
              <w:bCs w:val="0"/>
              <w:i w:val="0"/>
              <w:iCs w:val="0"/>
              <w:color w:val="0070C0"/>
              <w:sz w:val="24"/>
              <w:szCs w:val="24"/>
              <w:lang w:val="en-US"/>
            </w:rPr>
          </w:pPr>
          <w:hyperlink w:anchor="_Toc161930773" w:history="1">
            <w:r w:rsidR="00406A71" w:rsidRPr="00406A71">
              <w:rPr>
                <w:rStyle w:val="Hyperlink"/>
                <w:color w:val="0070C0"/>
                <w:sz w:val="24"/>
                <w:szCs w:val="24"/>
              </w:rPr>
              <w:t>10. ASPECTE PRIVIND PRELUCRAREA DATELOR CU CARACTER PERSONAL</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_Toc161930773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8</w:t>
            </w:r>
            <w:r w:rsidR="00406A71" w:rsidRPr="00406A71">
              <w:rPr>
                <w:webHidden/>
                <w:color w:val="0070C0"/>
                <w:sz w:val="24"/>
                <w:szCs w:val="24"/>
              </w:rPr>
              <w:fldChar w:fldCharType="end"/>
            </w:r>
          </w:hyperlink>
        </w:p>
        <w:p w14:paraId="161FD10C" w14:textId="7A48AA49" w:rsidR="00406A71" w:rsidRPr="00406A71" w:rsidRDefault="00000000">
          <w:pPr>
            <w:pStyle w:val="TOC1"/>
            <w:rPr>
              <w:rFonts w:eastAsiaTheme="minorEastAsia" w:cstheme="minorBidi"/>
              <w:bCs w:val="0"/>
              <w:i w:val="0"/>
              <w:iCs w:val="0"/>
              <w:color w:val="0070C0"/>
              <w:sz w:val="24"/>
              <w:szCs w:val="24"/>
              <w:lang w:val="en-US"/>
            </w:rPr>
          </w:pPr>
          <w:hyperlink w:anchor="_Toc161930774" w:history="1">
            <w:r w:rsidR="00406A71" w:rsidRPr="00406A71">
              <w:rPr>
                <w:rStyle w:val="Hyperlink"/>
                <w:color w:val="0070C0"/>
                <w:sz w:val="24"/>
                <w:szCs w:val="24"/>
              </w:rPr>
              <w:t>11. ASPECTE PRIVIND MONITORIZAREA TEHNICĂ ȘI RAPOARTELE DE PROGRES</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_Toc161930774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8</w:t>
            </w:r>
            <w:r w:rsidR="00406A71" w:rsidRPr="00406A71">
              <w:rPr>
                <w:webHidden/>
                <w:color w:val="0070C0"/>
                <w:sz w:val="24"/>
                <w:szCs w:val="24"/>
              </w:rPr>
              <w:fldChar w:fldCharType="end"/>
            </w:r>
          </w:hyperlink>
        </w:p>
        <w:p w14:paraId="5DA37992" w14:textId="32CFCE0F" w:rsidR="00406A71" w:rsidRPr="00406A71" w:rsidRDefault="00000000">
          <w:pPr>
            <w:pStyle w:val="TOC2"/>
            <w:rPr>
              <w:rFonts w:eastAsiaTheme="minorEastAsia"/>
              <w:i w:val="0"/>
              <w:iCs w:val="0"/>
              <w:color w:val="0070C0"/>
              <w:sz w:val="24"/>
              <w:szCs w:val="24"/>
              <w:lang w:val="en-US"/>
            </w:rPr>
          </w:pPr>
          <w:hyperlink w:anchor="_Toc161930775" w:history="1">
            <w:r w:rsidR="00406A71" w:rsidRPr="00406A71">
              <w:rPr>
                <w:rStyle w:val="Hyperlink"/>
                <w:bCs/>
                <w:color w:val="0070C0"/>
                <w:sz w:val="24"/>
                <w:szCs w:val="24"/>
              </w:rPr>
              <w:t>11.2. Vizitele de monitorizare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_Toc161930775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9</w:t>
            </w:r>
            <w:r w:rsidR="00406A71" w:rsidRPr="00406A71">
              <w:rPr>
                <w:webHidden/>
                <w:color w:val="0070C0"/>
                <w:sz w:val="24"/>
                <w:szCs w:val="24"/>
              </w:rPr>
              <w:fldChar w:fldCharType="end"/>
            </w:r>
          </w:hyperlink>
        </w:p>
        <w:p w14:paraId="637BC96D" w14:textId="2DBCD155" w:rsidR="00406A71" w:rsidRPr="00406A71" w:rsidRDefault="00000000">
          <w:pPr>
            <w:pStyle w:val="TOC2"/>
            <w:rPr>
              <w:rFonts w:eastAsiaTheme="minorEastAsia"/>
              <w:i w:val="0"/>
              <w:iCs w:val="0"/>
              <w:color w:val="0070C0"/>
              <w:sz w:val="24"/>
              <w:szCs w:val="24"/>
              <w:lang w:val="en-US"/>
            </w:rPr>
          </w:pPr>
          <w:hyperlink w:anchor="_Toc161930776" w:history="1">
            <w:r w:rsidR="00406A71" w:rsidRPr="00406A71">
              <w:rPr>
                <w:rStyle w:val="Hyperlink"/>
                <w:bCs/>
                <w:color w:val="0070C0"/>
                <w:sz w:val="24"/>
                <w:szCs w:val="24"/>
              </w:rPr>
              <w:t>11.3. Mecanismul specific indicatorilor de etapă. Planul de monitorizare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_Toc161930776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9</w:t>
            </w:r>
            <w:r w:rsidR="00406A71" w:rsidRPr="00406A71">
              <w:rPr>
                <w:webHidden/>
                <w:color w:val="0070C0"/>
                <w:sz w:val="24"/>
                <w:szCs w:val="24"/>
              </w:rPr>
              <w:fldChar w:fldCharType="end"/>
            </w:r>
          </w:hyperlink>
        </w:p>
        <w:p w14:paraId="1EEB5050" w14:textId="5E028E77" w:rsidR="00406A71" w:rsidRPr="00406A71" w:rsidRDefault="00000000">
          <w:pPr>
            <w:pStyle w:val="TOC1"/>
            <w:rPr>
              <w:rFonts w:eastAsiaTheme="minorEastAsia" w:cstheme="minorBidi"/>
              <w:bCs w:val="0"/>
              <w:i w:val="0"/>
              <w:iCs w:val="0"/>
              <w:color w:val="0070C0"/>
              <w:sz w:val="24"/>
              <w:szCs w:val="24"/>
              <w:lang w:val="en-US"/>
            </w:rPr>
          </w:pPr>
          <w:hyperlink w:anchor="_Toc161930777" w:history="1">
            <w:r w:rsidR="00406A71" w:rsidRPr="00406A71">
              <w:rPr>
                <w:rStyle w:val="Hyperlink"/>
                <w:color w:val="0070C0"/>
                <w:sz w:val="24"/>
                <w:szCs w:val="24"/>
              </w:rPr>
              <w:t>12. ASPECTE PRIVIND MANAGEMENTUL FINANCIAR</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_Toc161930777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12</w:t>
            </w:r>
            <w:r w:rsidR="00406A71" w:rsidRPr="00406A71">
              <w:rPr>
                <w:webHidden/>
                <w:color w:val="0070C0"/>
                <w:sz w:val="24"/>
                <w:szCs w:val="24"/>
              </w:rPr>
              <w:fldChar w:fldCharType="end"/>
            </w:r>
          </w:hyperlink>
        </w:p>
        <w:p w14:paraId="4474CE40" w14:textId="27CC8036" w:rsidR="00406A71" w:rsidRPr="00406A71" w:rsidRDefault="00000000">
          <w:pPr>
            <w:pStyle w:val="TOC2"/>
            <w:rPr>
              <w:rFonts w:eastAsiaTheme="minorEastAsia"/>
              <w:i w:val="0"/>
              <w:iCs w:val="0"/>
              <w:color w:val="0070C0"/>
              <w:sz w:val="24"/>
              <w:szCs w:val="24"/>
              <w:lang w:val="en-US"/>
            </w:rPr>
          </w:pPr>
          <w:hyperlink w:anchor="_Toc161930778" w:history="1">
            <w:r w:rsidR="00406A71" w:rsidRPr="00406A71">
              <w:rPr>
                <w:rStyle w:val="Hyperlink"/>
                <w:bCs/>
                <w:color w:val="0070C0"/>
                <w:sz w:val="24"/>
                <w:szCs w:val="24"/>
              </w:rPr>
              <w:t>12.1. Mecanismul cererilor de prefinanțare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_Toc161930778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12</w:t>
            </w:r>
            <w:r w:rsidR="00406A71" w:rsidRPr="00406A71">
              <w:rPr>
                <w:webHidden/>
                <w:color w:val="0070C0"/>
                <w:sz w:val="24"/>
                <w:szCs w:val="24"/>
              </w:rPr>
              <w:fldChar w:fldCharType="end"/>
            </w:r>
          </w:hyperlink>
        </w:p>
        <w:p w14:paraId="50194823" w14:textId="732E218B" w:rsidR="00406A71" w:rsidRPr="00406A71" w:rsidRDefault="00000000">
          <w:pPr>
            <w:pStyle w:val="TOC2"/>
            <w:rPr>
              <w:rFonts w:eastAsiaTheme="minorEastAsia"/>
              <w:i w:val="0"/>
              <w:iCs w:val="0"/>
              <w:color w:val="0070C0"/>
              <w:sz w:val="24"/>
              <w:szCs w:val="24"/>
              <w:lang w:val="en-US"/>
            </w:rPr>
          </w:pPr>
          <w:hyperlink w:anchor="_Toc161930779" w:history="1">
            <w:r w:rsidR="00406A71" w:rsidRPr="00406A71">
              <w:rPr>
                <w:rStyle w:val="Hyperlink"/>
                <w:bCs/>
                <w:color w:val="0070C0"/>
                <w:sz w:val="24"/>
                <w:szCs w:val="24"/>
              </w:rPr>
              <w:t>12.2. Mecanismul cererilor de plată</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_Toc161930779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12</w:t>
            </w:r>
            <w:r w:rsidR="00406A71" w:rsidRPr="00406A71">
              <w:rPr>
                <w:webHidden/>
                <w:color w:val="0070C0"/>
                <w:sz w:val="24"/>
                <w:szCs w:val="24"/>
              </w:rPr>
              <w:fldChar w:fldCharType="end"/>
            </w:r>
          </w:hyperlink>
        </w:p>
        <w:p w14:paraId="74F14D37" w14:textId="7DF1E313" w:rsidR="00406A71" w:rsidRPr="00406A71" w:rsidRDefault="00000000">
          <w:pPr>
            <w:pStyle w:val="TOC2"/>
            <w:rPr>
              <w:rFonts w:eastAsiaTheme="minorEastAsia"/>
              <w:i w:val="0"/>
              <w:iCs w:val="0"/>
              <w:color w:val="0070C0"/>
              <w:sz w:val="24"/>
              <w:szCs w:val="24"/>
              <w:lang w:val="en-US"/>
            </w:rPr>
          </w:pPr>
          <w:hyperlink w:anchor="_Toc161930780" w:history="1">
            <w:r w:rsidR="00406A71" w:rsidRPr="00406A71">
              <w:rPr>
                <w:rStyle w:val="Hyperlink"/>
                <w:bCs/>
                <w:color w:val="0070C0"/>
                <w:sz w:val="24"/>
                <w:szCs w:val="24"/>
              </w:rPr>
              <w:t>12.3. Mecanismul cererilor de rambursare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_Toc161930780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13</w:t>
            </w:r>
            <w:r w:rsidR="00406A71" w:rsidRPr="00406A71">
              <w:rPr>
                <w:webHidden/>
                <w:color w:val="0070C0"/>
                <w:sz w:val="24"/>
                <w:szCs w:val="24"/>
              </w:rPr>
              <w:fldChar w:fldCharType="end"/>
            </w:r>
          </w:hyperlink>
        </w:p>
        <w:p w14:paraId="682C2366" w14:textId="1B63E96E" w:rsidR="00406A71" w:rsidRPr="00406A71" w:rsidRDefault="00000000">
          <w:pPr>
            <w:pStyle w:val="TOC2"/>
            <w:rPr>
              <w:rFonts w:eastAsiaTheme="minorEastAsia"/>
              <w:i w:val="0"/>
              <w:iCs w:val="0"/>
              <w:color w:val="0070C0"/>
              <w:sz w:val="24"/>
              <w:szCs w:val="24"/>
              <w:lang w:val="en-US"/>
            </w:rPr>
          </w:pPr>
          <w:hyperlink w:anchor="_Toc161930781" w:history="1">
            <w:r w:rsidR="00406A71" w:rsidRPr="00406A71">
              <w:rPr>
                <w:rStyle w:val="Hyperlink"/>
                <w:bCs/>
                <w:color w:val="0070C0"/>
                <w:sz w:val="24"/>
                <w:szCs w:val="24"/>
              </w:rPr>
              <w:t>12.4. Graficul cererilor de prefinanțare/plată/rambursare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_Toc161930781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16</w:t>
            </w:r>
            <w:r w:rsidR="00406A71" w:rsidRPr="00406A71">
              <w:rPr>
                <w:webHidden/>
                <w:color w:val="0070C0"/>
                <w:sz w:val="24"/>
                <w:szCs w:val="24"/>
              </w:rPr>
              <w:fldChar w:fldCharType="end"/>
            </w:r>
          </w:hyperlink>
        </w:p>
        <w:p w14:paraId="0056F9F8" w14:textId="236961B1" w:rsidR="00406A71" w:rsidRPr="00406A71" w:rsidRDefault="00000000">
          <w:pPr>
            <w:pStyle w:val="TOC2"/>
            <w:rPr>
              <w:rFonts w:eastAsiaTheme="minorEastAsia"/>
              <w:i w:val="0"/>
              <w:iCs w:val="0"/>
              <w:color w:val="0070C0"/>
              <w:sz w:val="24"/>
              <w:szCs w:val="24"/>
              <w:lang w:val="en-US"/>
            </w:rPr>
          </w:pPr>
          <w:hyperlink w:anchor="_Toc161930782" w:history="1">
            <w:r w:rsidR="00406A71" w:rsidRPr="00406A71">
              <w:rPr>
                <w:rStyle w:val="Hyperlink"/>
                <w:bCs/>
                <w:color w:val="0070C0"/>
                <w:sz w:val="24"/>
                <w:szCs w:val="24"/>
              </w:rPr>
              <w:t>12.5. Vizitele la fața locului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_Toc161930782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16</w:t>
            </w:r>
            <w:r w:rsidR="00406A71" w:rsidRPr="00406A71">
              <w:rPr>
                <w:webHidden/>
                <w:color w:val="0070C0"/>
                <w:sz w:val="24"/>
                <w:szCs w:val="24"/>
              </w:rPr>
              <w:fldChar w:fldCharType="end"/>
            </w:r>
          </w:hyperlink>
        </w:p>
        <w:p w14:paraId="23C04084" w14:textId="19AD5966" w:rsidR="00406A71" w:rsidRPr="00406A71" w:rsidRDefault="00000000">
          <w:pPr>
            <w:pStyle w:val="TOC1"/>
            <w:rPr>
              <w:rFonts w:eastAsiaTheme="minorEastAsia" w:cstheme="minorBidi"/>
              <w:bCs w:val="0"/>
              <w:i w:val="0"/>
              <w:iCs w:val="0"/>
              <w:color w:val="0070C0"/>
              <w:sz w:val="24"/>
              <w:szCs w:val="24"/>
              <w:lang w:val="en-US"/>
            </w:rPr>
          </w:pPr>
          <w:hyperlink w:anchor="_Toc161930783" w:history="1">
            <w:r w:rsidR="00406A71" w:rsidRPr="00406A71">
              <w:rPr>
                <w:rStyle w:val="Hyperlink"/>
                <w:color w:val="0070C0"/>
                <w:sz w:val="24"/>
                <w:szCs w:val="24"/>
              </w:rPr>
              <w:t>13. MODIFICAREA GHIDULUI SOLICITANTULUI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_Toc161930783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16</w:t>
            </w:r>
            <w:r w:rsidR="00406A71" w:rsidRPr="00406A71">
              <w:rPr>
                <w:webHidden/>
                <w:color w:val="0070C0"/>
                <w:sz w:val="24"/>
                <w:szCs w:val="24"/>
              </w:rPr>
              <w:fldChar w:fldCharType="end"/>
            </w:r>
          </w:hyperlink>
        </w:p>
        <w:p w14:paraId="2177BBE2" w14:textId="2C62C456" w:rsidR="00406A71" w:rsidRPr="00406A71" w:rsidRDefault="00000000">
          <w:pPr>
            <w:pStyle w:val="TOC2"/>
            <w:rPr>
              <w:rFonts w:eastAsiaTheme="minorEastAsia"/>
              <w:i w:val="0"/>
              <w:iCs w:val="0"/>
              <w:color w:val="0070C0"/>
              <w:sz w:val="24"/>
              <w:szCs w:val="24"/>
              <w:lang w:val="en-US"/>
            </w:rPr>
          </w:pPr>
          <w:hyperlink w:anchor="_Toc161930784" w:history="1">
            <w:r w:rsidR="00406A71" w:rsidRPr="00406A71">
              <w:rPr>
                <w:rStyle w:val="Hyperlink"/>
                <w:bCs/>
                <w:color w:val="0070C0"/>
                <w:sz w:val="24"/>
                <w:szCs w:val="24"/>
              </w:rPr>
              <w:t>13.1. Aspectele care pot face obiectul modificărilor prevederilor ghidului solicitantului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_Toc161930784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16</w:t>
            </w:r>
            <w:r w:rsidR="00406A71" w:rsidRPr="00406A71">
              <w:rPr>
                <w:webHidden/>
                <w:color w:val="0070C0"/>
                <w:sz w:val="24"/>
                <w:szCs w:val="24"/>
              </w:rPr>
              <w:fldChar w:fldCharType="end"/>
            </w:r>
          </w:hyperlink>
        </w:p>
        <w:p w14:paraId="096F8A3F" w14:textId="7B573260" w:rsidR="00406A71" w:rsidRPr="00406A71" w:rsidRDefault="00000000">
          <w:pPr>
            <w:pStyle w:val="TOC2"/>
            <w:rPr>
              <w:rFonts w:eastAsiaTheme="minorEastAsia"/>
              <w:i w:val="0"/>
              <w:iCs w:val="0"/>
              <w:color w:val="0070C0"/>
              <w:sz w:val="24"/>
              <w:szCs w:val="24"/>
              <w:lang w:val="en-US"/>
            </w:rPr>
          </w:pPr>
          <w:hyperlink w:anchor="_Toc161930785" w:history="1">
            <w:r w:rsidR="00406A71" w:rsidRPr="00406A71">
              <w:rPr>
                <w:rStyle w:val="Hyperlink"/>
                <w:bCs/>
                <w:color w:val="0070C0"/>
                <w:sz w:val="24"/>
                <w:szCs w:val="24"/>
              </w:rPr>
              <w:t>13.2. Condiții privind aplicarea modificărilor pentru cererile de finanțare aflate în procesul de selecție (condiții tranzitorii)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_Toc161930785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17</w:t>
            </w:r>
            <w:r w:rsidR="00406A71" w:rsidRPr="00406A71">
              <w:rPr>
                <w:webHidden/>
                <w:color w:val="0070C0"/>
                <w:sz w:val="24"/>
                <w:szCs w:val="24"/>
              </w:rPr>
              <w:fldChar w:fldCharType="end"/>
            </w:r>
          </w:hyperlink>
        </w:p>
        <w:p w14:paraId="17174EC2" w14:textId="4D987E00" w:rsidR="00406A71" w:rsidRPr="00406A71" w:rsidRDefault="00000000">
          <w:pPr>
            <w:pStyle w:val="TOC1"/>
            <w:rPr>
              <w:rFonts w:eastAsiaTheme="minorEastAsia" w:cstheme="minorBidi"/>
              <w:bCs w:val="0"/>
              <w:i w:val="0"/>
              <w:iCs w:val="0"/>
              <w:color w:val="0070C0"/>
              <w:sz w:val="24"/>
              <w:szCs w:val="24"/>
              <w:lang w:val="en-US"/>
            </w:rPr>
          </w:pPr>
          <w:hyperlink w:anchor="_Toc161930786" w:history="1">
            <w:r w:rsidR="00406A71" w:rsidRPr="00406A71">
              <w:rPr>
                <w:rStyle w:val="Hyperlink"/>
                <w:color w:val="0070C0"/>
                <w:sz w:val="24"/>
                <w:szCs w:val="24"/>
              </w:rPr>
              <w:t>14. ANEXE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_Toc161930786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17</w:t>
            </w:r>
            <w:r w:rsidR="00406A71" w:rsidRPr="00406A71">
              <w:rPr>
                <w:webHidden/>
                <w:color w:val="0070C0"/>
                <w:sz w:val="24"/>
                <w:szCs w:val="24"/>
              </w:rPr>
              <w:fldChar w:fldCharType="end"/>
            </w:r>
          </w:hyperlink>
        </w:p>
        <w:p w14:paraId="743520F8" w14:textId="004B7C3D" w:rsidR="00406A71" w:rsidRPr="00406A71" w:rsidRDefault="00000000">
          <w:pPr>
            <w:pStyle w:val="TOC2"/>
            <w:rPr>
              <w:rFonts w:eastAsiaTheme="minorEastAsia"/>
              <w:i w:val="0"/>
              <w:iCs w:val="0"/>
              <w:color w:val="0070C0"/>
              <w:sz w:val="24"/>
              <w:szCs w:val="24"/>
              <w:lang w:val="en-US"/>
            </w:rPr>
          </w:pPr>
          <w:hyperlink w:anchor="_Toc161930787" w:history="1">
            <w:r w:rsidR="00406A71" w:rsidRPr="00406A71">
              <w:rPr>
                <w:rStyle w:val="Hyperlink"/>
                <w:color w:val="0070C0"/>
                <w:sz w:val="24"/>
                <w:szCs w:val="24"/>
              </w:rPr>
              <w:t>Anexa 1 – Cererea de finanțare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_Toc161930787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17</w:t>
            </w:r>
            <w:r w:rsidR="00406A71" w:rsidRPr="00406A71">
              <w:rPr>
                <w:webHidden/>
                <w:color w:val="0070C0"/>
                <w:sz w:val="24"/>
                <w:szCs w:val="24"/>
              </w:rPr>
              <w:fldChar w:fldCharType="end"/>
            </w:r>
          </w:hyperlink>
        </w:p>
        <w:p w14:paraId="353EC8A6" w14:textId="6F998C2F" w:rsidR="00406A71" w:rsidRPr="00406A71" w:rsidRDefault="00000000">
          <w:pPr>
            <w:pStyle w:val="TOC2"/>
            <w:rPr>
              <w:rFonts w:eastAsiaTheme="minorEastAsia"/>
              <w:i w:val="0"/>
              <w:iCs w:val="0"/>
              <w:color w:val="0070C0"/>
              <w:sz w:val="24"/>
              <w:szCs w:val="24"/>
              <w:lang w:val="en-US"/>
            </w:rPr>
          </w:pPr>
          <w:hyperlink w:anchor="_Toc161930788" w:history="1">
            <w:r w:rsidR="00406A71" w:rsidRPr="00406A71">
              <w:rPr>
                <w:rStyle w:val="Hyperlink"/>
                <w:color w:val="0070C0"/>
                <w:sz w:val="24"/>
                <w:szCs w:val="24"/>
              </w:rPr>
              <w:t>Anexa 2 – Declarație Unică</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_Toc161930788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24</w:t>
            </w:r>
            <w:r w:rsidR="00406A71" w:rsidRPr="00406A71">
              <w:rPr>
                <w:webHidden/>
                <w:color w:val="0070C0"/>
                <w:sz w:val="24"/>
                <w:szCs w:val="24"/>
              </w:rPr>
              <w:fldChar w:fldCharType="end"/>
            </w:r>
          </w:hyperlink>
        </w:p>
        <w:p w14:paraId="44A45A34" w14:textId="16F59499" w:rsidR="00406A71" w:rsidRPr="00406A71" w:rsidRDefault="00000000">
          <w:pPr>
            <w:pStyle w:val="TOC2"/>
            <w:rPr>
              <w:rFonts w:eastAsiaTheme="minorEastAsia"/>
              <w:i w:val="0"/>
              <w:iCs w:val="0"/>
              <w:color w:val="0070C0"/>
              <w:sz w:val="24"/>
              <w:szCs w:val="24"/>
              <w:lang w:val="en-US"/>
            </w:rPr>
          </w:pPr>
          <w:hyperlink w:anchor="_Toc161930789" w:history="1">
            <w:r w:rsidR="00406A71" w:rsidRPr="00406A71">
              <w:rPr>
                <w:rStyle w:val="Hyperlink"/>
                <w:color w:val="0070C0"/>
                <w:sz w:val="24"/>
                <w:szCs w:val="24"/>
              </w:rPr>
              <w:t>Anexa 3 – Model Buget</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_Toc161930789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30</w:t>
            </w:r>
            <w:r w:rsidR="00406A71" w:rsidRPr="00406A71">
              <w:rPr>
                <w:webHidden/>
                <w:color w:val="0070C0"/>
                <w:sz w:val="24"/>
                <w:szCs w:val="24"/>
              </w:rPr>
              <w:fldChar w:fldCharType="end"/>
            </w:r>
          </w:hyperlink>
        </w:p>
        <w:p w14:paraId="702544D2" w14:textId="2AAF0F06" w:rsidR="00406A71" w:rsidRPr="00406A71" w:rsidRDefault="00000000">
          <w:pPr>
            <w:pStyle w:val="TOC2"/>
            <w:rPr>
              <w:rFonts w:eastAsiaTheme="minorEastAsia"/>
              <w:i w:val="0"/>
              <w:iCs w:val="0"/>
              <w:color w:val="0070C0"/>
              <w:sz w:val="24"/>
              <w:szCs w:val="24"/>
              <w:lang w:val="en-US"/>
            </w:rPr>
          </w:pPr>
          <w:hyperlink w:anchor="_Toc161930790" w:history="1">
            <w:r w:rsidR="00406A71" w:rsidRPr="00406A71">
              <w:rPr>
                <w:rStyle w:val="Hyperlink"/>
                <w:color w:val="0070C0"/>
                <w:sz w:val="24"/>
                <w:szCs w:val="24"/>
              </w:rPr>
              <w:t>Anexa 4 - Contract  de finanțare</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_Toc161930790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33</w:t>
            </w:r>
            <w:r w:rsidR="00406A71" w:rsidRPr="00406A71">
              <w:rPr>
                <w:webHidden/>
                <w:color w:val="0070C0"/>
                <w:sz w:val="24"/>
                <w:szCs w:val="24"/>
              </w:rPr>
              <w:fldChar w:fldCharType="end"/>
            </w:r>
          </w:hyperlink>
        </w:p>
        <w:p w14:paraId="60CE1483" w14:textId="5CFF2D34" w:rsidR="00406A71" w:rsidRPr="00406A71" w:rsidRDefault="00000000">
          <w:pPr>
            <w:pStyle w:val="TOC2"/>
            <w:rPr>
              <w:rFonts w:eastAsiaTheme="minorEastAsia"/>
              <w:i w:val="0"/>
              <w:iCs w:val="0"/>
              <w:color w:val="0070C0"/>
              <w:sz w:val="24"/>
              <w:szCs w:val="24"/>
              <w:lang w:val="en-US"/>
            </w:rPr>
          </w:pPr>
          <w:hyperlink w:anchor="_Toc161930791" w:history="1">
            <w:r w:rsidR="00406A71" w:rsidRPr="00406A71">
              <w:rPr>
                <w:rStyle w:val="Hyperlink"/>
                <w:rFonts w:eastAsia="Calibri" w:cs="Calibri"/>
                <w:b/>
                <w:color w:val="0070C0"/>
                <w:sz w:val="24"/>
                <w:szCs w:val="24"/>
              </w:rPr>
              <w:t>Anexa 5 - Raport de  progres</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_Toc161930791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75</w:t>
            </w:r>
            <w:r w:rsidR="00406A71" w:rsidRPr="00406A71">
              <w:rPr>
                <w:webHidden/>
                <w:color w:val="0070C0"/>
                <w:sz w:val="24"/>
                <w:szCs w:val="24"/>
              </w:rPr>
              <w:fldChar w:fldCharType="end"/>
            </w:r>
          </w:hyperlink>
        </w:p>
        <w:p w14:paraId="5CF5D8E7" w14:textId="595BEA80" w:rsidR="00406A71" w:rsidRPr="00406A71" w:rsidRDefault="00000000">
          <w:pPr>
            <w:pStyle w:val="TOC2"/>
            <w:rPr>
              <w:rFonts w:eastAsiaTheme="minorEastAsia"/>
              <w:i w:val="0"/>
              <w:iCs w:val="0"/>
              <w:color w:val="0070C0"/>
              <w:sz w:val="24"/>
              <w:szCs w:val="24"/>
              <w:lang w:val="en-US"/>
            </w:rPr>
          </w:pPr>
          <w:hyperlink w:anchor="_Toc161930792" w:history="1">
            <w:r w:rsidR="00406A71" w:rsidRPr="00406A71">
              <w:rPr>
                <w:rStyle w:val="Hyperlink"/>
                <w:rFonts w:eastAsia="Times New Roman" w:cs="Times New Roman"/>
                <w:b/>
                <w:color w:val="0070C0"/>
                <w:sz w:val="24"/>
                <w:szCs w:val="24"/>
                <w:lang w:eastAsia="en-GB"/>
              </w:rPr>
              <w:t>Anexa 6 – Raport de vizită</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_Toc161930792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80</w:t>
            </w:r>
            <w:r w:rsidR="00406A71" w:rsidRPr="00406A71">
              <w:rPr>
                <w:webHidden/>
                <w:color w:val="0070C0"/>
                <w:sz w:val="24"/>
                <w:szCs w:val="24"/>
              </w:rPr>
              <w:fldChar w:fldCharType="end"/>
            </w:r>
          </w:hyperlink>
        </w:p>
        <w:p w14:paraId="5E8F04A9" w14:textId="749DF68E" w:rsidR="00406A71" w:rsidRPr="00406A71" w:rsidRDefault="00000000">
          <w:pPr>
            <w:pStyle w:val="TOC2"/>
            <w:rPr>
              <w:rFonts w:eastAsiaTheme="minorEastAsia"/>
              <w:i w:val="0"/>
              <w:iCs w:val="0"/>
              <w:color w:val="0070C0"/>
              <w:sz w:val="24"/>
              <w:szCs w:val="24"/>
              <w:lang w:val="en-US"/>
            </w:rPr>
          </w:pPr>
          <w:hyperlink w:anchor="_Toc161930793" w:history="1">
            <w:r w:rsidR="00406A71" w:rsidRPr="00406A71">
              <w:rPr>
                <w:rStyle w:val="Hyperlink"/>
                <w:rFonts w:eastAsia="Times New Roman" w:cs="Times New Roman"/>
                <w:b/>
                <w:bCs/>
                <w:color w:val="0070C0"/>
                <w:sz w:val="24"/>
                <w:szCs w:val="24"/>
                <w:lang w:eastAsia="ro-RO"/>
              </w:rPr>
              <w:t>Anexa 7.</w:t>
            </w:r>
            <w:r w:rsidR="00406A71" w:rsidRPr="00406A71">
              <w:rPr>
                <w:rStyle w:val="Hyperlink"/>
                <w:rFonts w:eastAsia="Times New Roman" w:cs="Times New Roman"/>
                <w:b/>
                <w:bCs/>
                <w:color w:val="0070C0"/>
                <w:sz w:val="24"/>
                <w:szCs w:val="24"/>
                <w:lang w:val="en-US"/>
              </w:rPr>
              <w:t xml:space="preserve"> </w:t>
            </w:r>
            <w:r w:rsidR="00406A71" w:rsidRPr="00406A71">
              <w:rPr>
                <w:rStyle w:val="Hyperlink"/>
                <w:rFonts w:eastAsia="Times New Roman" w:cs="Times New Roman"/>
                <w:bCs/>
                <w:color w:val="0070C0"/>
                <w:sz w:val="24"/>
                <w:szCs w:val="24"/>
                <w:lang w:val="en-US"/>
              </w:rPr>
              <w:t>Declara</w:t>
            </w:r>
            <w:r w:rsidR="00406A71" w:rsidRPr="00406A71">
              <w:rPr>
                <w:rStyle w:val="Hyperlink"/>
                <w:rFonts w:eastAsia="Times New Roman" w:cs="Times New Roman"/>
                <w:bCs/>
                <w:color w:val="0070C0"/>
                <w:sz w:val="24"/>
                <w:szCs w:val="24"/>
              </w:rPr>
              <w:t>ție</w:t>
            </w:r>
            <w:r w:rsidR="00406A71" w:rsidRPr="00406A71">
              <w:rPr>
                <w:rStyle w:val="Hyperlink"/>
                <w:rFonts w:eastAsia="Times New Roman" w:cs="Times New Roman"/>
                <w:bCs/>
                <w:color w:val="0070C0"/>
                <w:sz w:val="24"/>
                <w:szCs w:val="24"/>
                <w:lang w:val="en-US"/>
              </w:rPr>
              <w:t xml:space="preserve"> </w:t>
            </w:r>
            <w:r w:rsidR="00406A71" w:rsidRPr="00406A71">
              <w:rPr>
                <w:rStyle w:val="Hyperlink"/>
                <w:rFonts w:eastAsia="Times New Roman" w:cs="Times New Roman"/>
                <w:color w:val="0070C0"/>
                <w:sz w:val="24"/>
                <w:szCs w:val="24"/>
                <w:lang w:val="en-US"/>
              </w:rPr>
              <w:t>privind eligibilitatea TVA</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_Toc161930793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83</w:t>
            </w:r>
            <w:r w:rsidR="00406A71" w:rsidRPr="00406A71">
              <w:rPr>
                <w:webHidden/>
                <w:color w:val="0070C0"/>
                <w:sz w:val="24"/>
                <w:szCs w:val="24"/>
              </w:rPr>
              <w:fldChar w:fldCharType="end"/>
            </w:r>
          </w:hyperlink>
        </w:p>
        <w:p w14:paraId="2FB2B311" w14:textId="34BF096E" w:rsidR="00406A71" w:rsidRPr="00406A71" w:rsidRDefault="00000000">
          <w:pPr>
            <w:pStyle w:val="TOC2"/>
            <w:rPr>
              <w:rFonts w:eastAsiaTheme="minorEastAsia"/>
              <w:i w:val="0"/>
              <w:iCs w:val="0"/>
              <w:color w:val="0070C0"/>
              <w:sz w:val="24"/>
              <w:szCs w:val="24"/>
              <w:lang w:val="en-US"/>
            </w:rPr>
          </w:pPr>
          <w:hyperlink w:anchor="_Toc161930794" w:history="1">
            <w:r w:rsidR="00406A71" w:rsidRPr="00406A71">
              <w:rPr>
                <w:rStyle w:val="Hyperlink"/>
                <w:rFonts w:eastAsia="Times New Roman" w:cs="Times New Roman"/>
                <w:b/>
                <w:bCs/>
                <w:color w:val="0070C0"/>
                <w:sz w:val="24"/>
                <w:szCs w:val="24"/>
                <w:lang w:eastAsia="ro-RO"/>
              </w:rPr>
              <w:t xml:space="preserve">Anexa 8. </w:t>
            </w:r>
            <w:r w:rsidR="00406A71" w:rsidRPr="00406A71">
              <w:rPr>
                <w:rStyle w:val="Hyperlink"/>
                <w:rFonts w:eastAsia="Times New Roman" w:cs="Times New Roman"/>
                <w:bCs/>
                <w:color w:val="0070C0"/>
                <w:sz w:val="24"/>
                <w:szCs w:val="24"/>
                <w:lang w:val="en-US"/>
              </w:rPr>
              <w:t>Declara</w:t>
            </w:r>
            <w:r w:rsidR="00406A71" w:rsidRPr="00406A71">
              <w:rPr>
                <w:rStyle w:val="Hyperlink"/>
                <w:rFonts w:eastAsia="Times New Roman" w:cs="Times New Roman"/>
                <w:bCs/>
                <w:color w:val="0070C0"/>
                <w:sz w:val="24"/>
                <w:szCs w:val="24"/>
              </w:rPr>
              <w:t>ție</w:t>
            </w:r>
            <w:r w:rsidR="00406A71" w:rsidRPr="00406A71">
              <w:rPr>
                <w:rStyle w:val="Hyperlink"/>
                <w:rFonts w:eastAsia="Times New Roman" w:cs="Times New Roman"/>
                <w:bCs/>
                <w:color w:val="0070C0"/>
                <w:sz w:val="24"/>
                <w:szCs w:val="24"/>
                <w:lang w:val="en-US"/>
              </w:rPr>
              <w:t xml:space="preserve"> </w:t>
            </w:r>
            <w:r w:rsidR="00406A71" w:rsidRPr="00406A71">
              <w:rPr>
                <w:rStyle w:val="Hyperlink"/>
                <w:rFonts w:eastAsia="Times New Roman" w:cs="Times New Roman"/>
                <w:color w:val="0070C0"/>
                <w:sz w:val="24"/>
                <w:szCs w:val="24"/>
                <w:lang w:val="en-US"/>
              </w:rPr>
              <w:t>privind eligibilitatea TVA</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_Toc161930794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85</w:t>
            </w:r>
            <w:r w:rsidR="00406A71" w:rsidRPr="00406A71">
              <w:rPr>
                <w:webHidden/>
                <w:color w:val="0070C0"/>
                <w:sz w:val="24"/>
                <w:szCs w:val="24"/>
              </w:rPr>
              <w:fldChar w:fldCharType="end"/>
            </w:r>
          </w:hyperlink>
        </w:p>
        <w:p w14:paraId="758C6DB0" w14:textId="554099DC" w:rsidR="00406A71" w:rsidRPr="00406A71" w:rsidRDefault="00000000">
          <w:pPr>
            <w:pStyle w:val="TOC2"/>
            <w:rPr>
              <w:rFonts w:eastAsiaTheme="minorEastAsia"/>
              <w:i w:val="0"/>
              <w:iCs w:val="0"/>
              <w:color w:val="0070C0"/>
              <w:sz w:val="24"/>
              <w:szCs w:val="24"/>
              <w:lang w:val="en-US"/>
            </w:rPr>
          </w:pPr>
          <w:hyperlink w:anchor="_Toc161930795" w:history="1">
            <w:r w:rsidR="00406A71" w:rsidRPr="00406A71">
              <w:rPr>
                <w:rStyle w:val="Hyperlink"/>
                <w:b/>
                <w:bCs/>
                <w:color w:val="0070C0"/>
                <w:sz w:val="24"/>
                <w:szCs w:val="24"/>
              </w:rPr>
              <w:t>Anexa 9 Lista de verificare a proiectului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_Toc161930795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89</w:t>
            </w:r>
            <w:r w:rsidR="00406A71" w:rsidRPr="00406A71">
              <w:rPr>
                <w:webHidden/>
                <w:color w:val="0070C0"/>
                <w:sz w:val="24"/>
                <w:szCs w:val="24"/>
              </w:rPr>
              <w:fldChar w:fldCharType="end"/>
            </w:r>
          </w:hyperlink>
        </w:p>
        <w:p w14:paraId="2758E2F6" w14:textId="34D72843" w:rsidR="00406A71" w:rsidRPr="00406A71" w:rsidRDefault="00000000">
          <w:pPr>
            <w:pStyle w:val="TOC2"/>
            <w:rPr>
              <w:rFonts w:eastAsiaTheme="minorEastAsia"/>
              <w:i w:val="0"/>
              <w:iCs w:val="0"/>
              <w:color w:val="0070C0"/>
              <w:sz w:val="24"/>
              <w:szCs w:val="24"/>
              <w:lang w:val="en-US"/>
            </w:rPr>
          </w:pPr>
          <w:hyperlink w:anchor="_Toc161930796" w:history="1">
            <w:r w:rsidR="00406A71" w:rsidRPr="00406A71">
              <w:rPr>
                <w:rStyle w:val="Hyperlink"/>
                <w:b/>
                <w:bCs/>
                <w:color w:val="0070C0"/>
                <w:sz w:val="24"/>
                <w:szCs w:val="24"/>
              </w:rPr>
              <w:t>Anexa 10</w:t>
            </w:r>
            <w:r w:rsidR="00406A71" w:rsidRPr="00406A71">
              <w:rPr>
                <w:rStyle w:val="Hyperlink"/>
                <w:rFonts w:cstheme="minorHAnsi"/>
                <w:b/>
                <w:bCs/>
                <w:color w:val="0070C0"/>
                <w:sz w:val="24"/>
                <w:szCs w:val="24"/>
              </w:rPr>
              <w:t xml:space="preserve"> </w:t>
            </w:r>
            <w:r w:rsidR="00406A71" w:rsidRPr="00406A71">
              <w:rPr>
                <w:rStyle w:val="Hyperlink"/>
                <w:b/>
                <w:bCs/>
                <w:color w:val="0070C0"/>
                <w:sz w:val="24"/>
                <w:szCs w:val="24"/>
              </w:rPr>
              <w:t>Grila de verificare a eligibilității</w:t>
            </w:r>
            <w:r w:rsidR="00406A71" w:rsidRPr="00406A71">
              <w:rPr>
                <w:webHidden/>
                <w:color w:val="0070C0"/>
                <w:sz w:val="24"/>
                <w:szCs w:val="24"/>
              </w:rPr>
              <w:tab/>
            </w:r>
            <w:r w:rsidR="00406A71" w:rsidRPr="00406A71">
              <w:rPr>
                <w:webHidden/>
                <w:color w:val="0070C0"/>
                <w:sz w:val="24"/>
                <w:szCs w:val="24"/>
              </w:rPr>
              <w:fldChar w:fldCharType="begin"/>
            </w:r>
            <w:r w:rsidR="00406A71" w:rsidRPr="00406A71">
              <w:rPr>
                <w:webHidden/>
                <w:color w:val="0070C0"/>
                <w:sz w:val="24"/>
                <w:szCs w:val="24"/>
              </w:rPr>
              <w:instrText xml:space="preserve"> PAGEREF _Toc161930796 \h </w:instrText>
            </w:r>
            <w:r w:rsidR="00406A71" w:rsidRPr="00406A71">
              <w:rPr>
                <w:webHidden/>
                <w:color w:val="0070C0"/>
                <w:sz w:val="24"/>
                <w:szCs w:val="24"/>
              </w:rPr>
            </w:r>
            <w:r w:rsidR="00406A71" w:rsidRPr="00406A71">
              <w:rPr>
                <w:webHidden/>
                <w:color w:val="0070C0"/>
                <w:sz w:val="24"/>
                <w:szCs w:val="24"/>
              </w:rPr>
              <w:fldChar w:fldCharType="separate"/>
            </w:r>
            <w:r w:rsidR="00406A71" w:rsidRPr="00406A71">
              <w:rPr>
                <w:webHidden/>
                <w:color w:val="0070C0"/>
                <w:sz w:val="24"/>
                <w:szCs w:val="24"/>
              </w:rPr>
              <w:t>92</w:t>
            </w:r>
            <w:r w:rsidR="00406A71" w:rsidRPr="00406A71">
              <w:rPr>
                <w:webHidden/>
                <w:color w:val="0070C0"/>
                <w:sz w:val="24"/>
                <w:szCs w:val="24"/>
              </w:rPr>
              <w:fldChar w:fldCharType="end"/>
            </w:r>
          </w:hyperlink>
        </w:p>
        <w:p w14:paraId="1F06E7E3" w14:textId="185FDE27" w:rsidR="00D00F79" w:rsidRPr="009B0777" w:rsidRDefault="00D00F79" w:rsidP="00D00F79">
          <w:pPr>
            <w:rPr>
              <w:rFonts w:ascii="Trebuchet MS" w:hAnsi="Trebuchet MS"/>
              <w:b/>
              <w:bCs/>
              <w:color w:val="0070C0"/>
              <w:sz w:val="24"/>
              <w:szCs w:val="24"/>
            </w:rPr>
          </w:pPr>
          <w:r w:rsidRPr="00406A71">
            <w:rPr>
              <w:rFonts w:ascii="Trebuchet MS" w:eastAsia="Times New Roman" w:hAnsi="Trebuchet MS" w:cs="Times New Roman"/>
              <w:noProof/>
              <w:color w:val="0070C0"/>
              <w:sz w:val="24"/>
              <w:szCs w:val="24"/>
            </w:rPr>
            <w:fldChar w:fldCharType="end"/>
          </w:r>
        </w:p>
      </w:sdtContent>
    </w:sdt>
    <w:p w14:paraId="786A59E5" w14:textId="54B516FE" w:rsidR="00860913" w:rsidRPr="009B0777" w:rsidRDefault="00860913">
      <w:pPr>
        <w:rPr>
          <w:rFonts w:ascii="Trebuchet MS" w:hAnsi="Trebuchet MS"/>
          <w:b/>
          <w:bCs/>
          <w:color w:val="0070C0"/>
          <w:sz w:val="24"/>
          <w:szCs w:val="24"/>
        </w:rPr>
      </w:pPr>
    </w:p>
    <w:p w14:paraId="6BBE5DF1" w14:textId="77777777" w:rsidR="00D00F79" w:rsidRPr="009B0777" w:rsidRDefault="00D00F79">
      <w:pPr>
        <w:rPr>
          <w:rFonts w:ascii="Trebuchet MS" w:hAnsi="Trebuchet MS"/>
          <w:b/>
          <w:bCs/>
          <w:color w:val="0070C0"/>
          <w:sz w:val="24"/>
          <w:szCs w:val="24"/>
        </w:rPr>
      </w:pPr>
    </w:p>
    <w:p w14:paraId="573E39AD" w14:textId="36C8771A" w:rsidR="00D00F79" w:rsidRPr="009B0777" w:rsidRDefault="00D00F79">
      <w:pPr>
        <w:rPr>
          <w:rFonts w:ascii="Trebuchet MS" w:hAnsi="Trebuchet MS"/>
          <w:b/>
          <w:bCs/>
          <w:color w:val="0070C0"/>
          <w:sz w:val="24"/>
          <w:szCs w:val="24"/>
        </w:rPr>
      </w:pPr>
      <w:r w:rsidRPr="009B0777">
        <w:rPr>
          <w:rFonts w:ascii="Trebuchet MS" w:hAnsi="Trebuchet MS"/>
          <w:b/>
          <w:bCs/>
          <w:color w:val="0070C0"/>
          <w:sz w:val="24"/>
          <w:szCs w:val="24"/>
        </w:rPr>
        <w:br w:type="page"/>
      </w:r>
    </w:p>
    <w:p w14:paraId="7469A1A1" w14:textId="279C5CB9" w:rsidR="00566CCA" w:rsidRPr="009B0777" w:rsidRDefault="00566CCA" w:rsidP="00475BF9">
      <w:pPr>
        <w:pStyle w:val="Heading1"/>
        <w:numPr>
          <w:ilvl w:val="0"/>
          <w:numId w:val="74"/>
        </w:numPr>
        <w:shd w:val="clear" w:color="auto" w:fill="9CC2E5" w:themeFill="accent1" w:themeFillTint="99"/>
        <w:rPr>
          <w:color w:val="0070C0"/>
          <w:szCs w:val="24"/>
        </w:rPr>
      </w:pPr>
      <w:bookmarkStart w:id="1" w:name="_Toc141432118"/>
      <w:bookmarkStart w:id="2" w:name="_Toc161930707"/>
      <w:r w:rsidRPr="009B0777">
        <w:rPr>
          <w:color w:val="0070C0"/>
          <w:szCs w:val="24"/>
        </w:rPr>
        <w:lastRenderedPageBreak/>
        <w:t>PREAMBUL, ABREVIERI ȘI GLOSAR</w:t>
      </w:r>
      <w:bookmarkEnd w:id="1"/>
      <w:bookmarkEnd w:id="2"/>
      <w:r w:rsidRPr="009B0777">
        <w:rPr>
          <w:color w:val="0070C0"/>
          <w:szCs w:val="24"/>
        </w:rPr>
        <w:tab/>
      </w:r>
    </w:p>
    <w:p w14:paraId="136A90A8" w14:textId="27BA2D2E" w:rsidR="00566CCA" w:rsidRPr="009B0777" w:rsidRDefault="00566CCA" w:rsidP="00475BF9">
      <w:pPr>
        <w:pStyle w:val="Heading2"/>
        <w:numPr>
          <w:ilvl w:val="1"/>
          <w:numId w:val="75"/>
        </w:numPr>
        <w:rPr>
          <w:b w:val="0"/>
          <w:bCs/>
          <w:i/>
          <w:iCs/>
          <w:color w:val="0070C0"/>
          <w:szCs w:val="24"/>
        </w:rPr>
      </w:pPr>
      <w:bookmarkStart w:id="3" w:name="_Toc141432119"/>
      <w:bookmarkStart w:id="4" w:name="_Toc161930708"/>
      <w:r w:rsidRPr="009B0777">
        <w:rPr>
          <w:b w:val="0"/>
          <w:bCs/>
          <w:i/>
          <w:iCs/>
          <w:color w:val="0070C0"/>
          <w:szCs w:val="24"/>
        </w:rPr>
        <w:t>Preambul</w:t>
      </w:r>
      <w:bookmarkEnd w:id="3"/>
      <w:bookmarkEnd w:id="4"/>
      <w:r w:rsidRPr="009B0777">
        <w:rPr>
          <w:b w:val="0"/>
          <w:bCs/>
          <w:i/>
          <w:iCs/>
          <w:color w:val="0070C0"/>
          <w:szCs w:val="24"/>
        </w:rPr>
        <w:t xml:space="preserve"> </w:t>
      </w:r>
      <w:r w:rsidRPr="009B0777">
        <w:rPr>
          <w:b w:val="0"/>
          <w:bCs/>
          <w:i/>
          <w:iCs/>
          <w:color w:val="0070C0"/>
          <w:szCs w:val="24"/>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8D6569" w:rsidRPr="003A58C3" w14:paraId="638B4804" w14:textId="77777777" w:rsidTr="00E73E95">
        <w:tc>
          <w:tcPr>
            <w:tcW w:w="9396" w:type="dxa"/>
          </w:tcPr>
          <w:p w14:paraId="5BC9B0AA" w14:textId="61C9F795" w:rsidR="00DA693E" w:rsidRPr="009B0777" w:rsidRDefault="00732339" w:rsidP="00732339">
            <w:pPr>
              <w:spacing w:before="120" w:after="120"/>
              <w:jc w:val="both"/>
              <w:rPr>
                <w:rFonts w:ascii="Trebuchet MS" w:hAnsi="Trebuchet MS"/>
                <w:iCs/>
                <w:color w:val="0070C0"/>
                <w:sz w:val="24"/>
                <w:szCs w:val="24"/>
              </w:rPr>
            </w:pPr>
            <w:bookmarkStart w:id="5" w:name="_Hlk122444172"/>
            <w:r w:rsidRPr="009B0777">
              <w:rPr>
                <w:rFonts w:ascii="Trebuchet MS" w:hAnsi="Trebuchet MS"/>
                <w:iCs/>
                <w:color w:val="0070C0"/>
                <w:sz w:val="24"/>
                <w:szCs w:val="24"/>
              </w:rPr>
              <w:t xml:space="preserve">Acest document reprezintă condițiile specifice de accesare a fondurilor pentru apelul de proiecte nr. 1,  în cadrul acțiunii </w:t>
            </w:r>
            <w:r w:rsidR="00161467" w:rsidRPr="009B0777">
              <w:rPr>
                <w:rFonts w:ascii="Trebuchet MS" w:hAnsi="Trebuchet MS"/>
                <w:iCs/>
                <w:color w:val="0070C0"/>
                <w:sz w:val="24"/>
                <w:szCs w:val="24"/>
              </w:rPr>
              <w:t>1.6 Infrastructuri de CD - proiecte etapizate</w:t>
            </w:r>
            <w:r w:rsidRPr="009B0777">
              <w:rPr>
                <w:rFonts w:ascii="Trebuchet MS" w:hAnsi="Trebuchet MS"/>
                <w:iCs/>
                <w:color w:val="0070C0"/>
                <w:sz w:val="24"/>
                <w:szCs w:val="24"/>
              </w:rPr>
              <w:t xml:space="preserve">, </w:t>
            </w:r>
            <w:r w:rsidR="0011710C" w:rsidRPr="009B0777">
              <w:rPr>
                <w:rFonts w:ascii="Trebuchet MS" w:hAnsi="Trebuchet MS"/>
                <w:iCs/>
                <w:color w:val="0070C0"/>
                <w:sz w:val="24"/>
                <w:szCs w:val="24"/>
              </w:rPr>
              <w:t>di</w:t>
            </w:r>
            <w:r w:rsidRPr="009B0777">
              <w:rPr>
                <w:rFonts w:ascii="Trebuchet MS" w:hAnsi="Trebuchet MS"/>
                <w:iCs/>
                <w:color w:val="0070C0"/>
                <w:sz w:val="24"/>
                <w:szCs w:val="24"/>
              </w:rPr>
              <w:t>n cadrul Programului Creștere Inteligentă, Digitalizare și Instrumente Financiare (</w:t>
            </w:r>
            <w:proofErr w:type="spellStart"/>
            <w:r w:rsidRPr="009B0777">
              <w:rPr>
                <w:rFonts w:ascii="Trebuchet MS" w:hAnsi="Trebuchet MS"/>
                <w:iCs/>
                <w:color w:val="0070C0"/>
                <w:sz w:val="24"/>
                <w:szCs w:val="24"/>
              </w:rPr>
              <w:t>PoCIDIF</w:t>
            </w:r>
            <w:proofErr w:type="spellEnd"/>
            <w:r w:rsidRPr="009B0777">
              <w:rPr>
                <w:rFonts w:ascii="Trebuchet MS" w:hAnsi="Trebuchet MS"/>
                <w:iCs/>
                <w:color w:val="0070C0"/>
                <w:sz w:val="24"/>
                <w:szCs w:val="24"/>
              </w:rPr>
              <w:t>), cu respectarea legi</w:t>
            </w:r>
            <w:r w:rsidR="00C92FF7" w:rsidRPr="009B0777">
              <w:rPr>
                <w:rFonts w:ascii="Trebuchet MS" w:hAnsi="Trebuchet MS"/>
                <w:iCs/>
                <w:color w:val="0070C0"/>
                <w:sz w:val="24"/>
                <w:szCs w:val="24"/>
              </w:rPr>
              <w:t>s</w:t>
            </w:r>
            <w:r w:rsidRPr="009B0777">
              <w:rPr>
                <w:rFonts w:ascii="Trebuchet MS" w:hAnsi="Trebuchet MS"/>
                <w:iCs/>
                <w:color w:val="0070C0"/>
                <w:sz w:val="24"/>
                <w:szCs w:val="24"/>
              </w:rPr>
              <w:t>lației în vigoare.</w:t>
            </w:r>
          </w:p>
        </w:tc>
      </w:tr>
    </w:tbl>
    <w:p w14:paraId="7A3C378C" w14:textId="1C22553F" w:rsidR="00566CCA" w:rsidRPr="009B0777" w:rsidRDefault="00566CCA" w:rsidP="00475BF9">
      <w:pPr>
        <w:pStyle w:val="Heading2"/>
        <w:numPr>
          <w:ilvl w:val="1"/>
          <w:numId w:val="75"/>
        </w:numPr>
        <w:rPr>
          <w:b w:val="0"/>
          <w:bCs/>
          <w:i/>
          <w:iCs/>
          <w:color w:val="0070C0"/>
          <w:szCs w:val="24"/>
        </w:rPr>
      </w:pPr>
      <w:bookmarkStart w:id="6" w:name="_Toc141432120"/>
      <w:bookmarkStart w:id="7" w:name="_Toc161930709"/>
      <w:bookmarkEnd w:id="5"/>
      <w:r w:rsidRPr="009B0777">
        <w:rPr>
          <w:b w:val="0"/>
          <w:bCs/>
          <w:i/>
          <w:iCs/>
          <w:color w:val="0070C0"/>
          <w:szCs w:val="24"/>
        </w:rPr>
        <w:t>Abrevieri</w:t>
      </w:r>
      <w:bookmarkEnd w:id="6"/>
      <w:bookmarkEnd w:id="7"/>
      <w:r w:rsidRPr="009B0777">
        <w:rPr>
          <w:b w:val="0"/>
          <w:bCs/>
          <w:i/>
          <w:iCs/>
          <w:color w:val="0070C0"/>
          <w:szCs w:val="24"/>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8D6569" w:rsidRPr="003A58C3" w14:paraId="443DBB50" w14:textId="77777777" w:rsidTr="00E73E95">
        <w:tc>
          <w:tcPr>
            <w:tcW w:w="9396" w:type="dxa"/>
          </w:tcPr>
          <w:p w14:paraId="155792F1" w14:textId="77777777" w:rsidR="00C6131B" w:rsidRPr="009B0777" w:rsidRDefault="00C6131B" w:rsidP="00C6131B">
            <w:pPr>
              <w:spacing w:before="120" w:after="120"/>
              <w:rPr>
                <w:rFonts w:ascii="Trebuchet MS" w:hAnsi="Trebuchet MS"/>
                <w:iCs/>
                <w:color w:val="0070C0"/>
                <w:sz w:val="24"/>
                <w:szCs w:val="24"/>
              </w:rPr>
            </w:pPr>
            <w:r w:rsidRPr="009B0777">
              <w:rPr>
                <w:rFonts w:ascii="Trebuchet MS" w:hAnsi="Trebuchet MS"/>
                <w:iCs/>
                <w:color w:val="0070C0"/>
                <w:sz w:val="24"/>
                <w:szCs w:val="24"/>
              </w:rPr>
              <w:t>AA - Autoritatea de Audit</w:t>
            </w:r>
          </w:p>
          <w:p w14:paraId="5BACE477" w14:textId="1A7DB31F" w:rsidR="00C6131B" w:rsidRPr="009B0777" w:rsidRDefault="00C6131B" w:rsidP="00C6131B">
            <w:pPr>
              <w:spacing w:before="120" w:after="120"/>
              <w:rPr>
                <w:rFonts w:ascii="Trebuchet MS" w:hAnsi="Trebuchet MS"/>
                <w:iCs/>
                <w:color w:val="0070C0"/>
                <w:sz w:val="24"/>
                <w:szCs w:val="24"/>
              </w:rPr>
            </w:pPr>
            <w:r w:rsidRPr="009B0777">
              <w:rPr>
                <w:rFonts w:ascii="Trebuchet MS" w:hAnsi="Trebuchet MS"/>
                <w:iCs/>
                <w:color w:val="0070C0"/>
                <w:sz w:val="24"/>
                <w:szCs w:val="24"/>
              </w:rPr>
              <w:t xml:space="preserve">AM – Autoritatea de </w:t>
            </w:r>
            <w:r w:rsidR="00E51117" w:rsidRPr="009B0777">
              <w:rPr>
                <w:rFonts w:ascii="Trebuchet MS" w:hAnsi="Trebuchet MS"/>
                <w:iCs/>
                <w:color w:val="0070C0"/>
                <w:sz w:val="24"/>
                <w:szCs w:val="24"/>
              </w:rPr>
              <w:t>Management</w:t>
            </w:r>
          </w:p>
          <w:p w14:paraId="4221CE98" w14:textId="77777777" w:rsidR="00C6131B" w:rsidRPr="009B0777" w:rsidRDefault="00C6131B" w:rsidP="00C6131B">
            <w:pPr>
              <w:spacing w:before="120" w:after="120"/>
              <w:rPr>
                <w:rFonts w:ascii="Trebuchet MS" w:hAnsi="Trebuchet MS"/>
                <w:iCs/>
                <w:color w:val="0070C0"/>
                <w:sz w:val="24"/>
                <w:szCs w:val="24"/>
              </w:rPr>
            </w:pPr>
            <w:r w:rsidRPr="009B0777">
              <w:rPr>
                <w:rFonts w:ascii="Trebuchet MS" w:hAnsi="Trebuchet MS"/>
                <w:iCs/>
                <w:color w:val="0070C0"/>
                <w:sz w:val="24"/>
                <w:szCs w:val="24"/>
              </w:rPr>
              <w:t>CE/COM – Comisia Europeană</w:t>
            </w:r>
          </w:p>
          <w:p w14:paraId="25FF744A" w14:textId="77777777" w:rsidR="00C6131B" w:rsidRPr="009B0777" w:rsidRDefault="00C6131B" w:rsidP="00C6131B">
            <w:pPr>
              <w:spacing w:before="120" w:after="120"/>
              <w:rPr>
                <w:rFonts w:ascii="Trebuchet MS" w:hAnsi="Trebuchet MS"/>
                <w:iCs/>
                <w:color w:val="0070C0"/>
                <w:sz w:val="24"/>
                <w:szCs w:val="24"/>
              </w:rPr>
            </w:pPr>
            <w:r w:rsidRPr="009B0777">
              <w:rPr>
                <w:rFonts w:ascii="Trebuchet MS" w:hAnsi="Trebuchet MS"/>
                <w:iCs/>
                <w:color w:val="0070C0"/>
                <w:sz w:val="24"/>
                <w:szCs w:val="24"/>
              </w:rPr>
              <w:t>CF – Cerere de finanțare</w:t>
            </w:r>
          </w:p>
          <w:p w14:paraId="541CF0E8" w14:textId="77777777" w:rsidR="00C6131B" w:rsidRPr="009B0777" w:rsidRDefault="00C6131B" w:rsidP="00C6131B">
            <w:pPr>
              <w:spacing w:before="120" w:after="120"/>
              <w:rPr>
                <w:rFonts w:ascii="Trebuchet MS" w:hAnsi="Trebuchet MS"/>
                <w:iCs/>
                <w:color w:val="0070C0"/>
                <w:sz w:val="24"/>
                <w:szCs w:val="24"/>
              </w:rPr>
            </w:pPr>
            <w:r w:rsidRPr="009B0777">
              <w:rPr>
                <w:rFonts w:ascii="Trebuchet MS" w:hAnsi="Trebuchet MS"/>
                <w:iCs/>
                <w:color w:val="0070C0"/>
                <w:sz w:val="24"/>
                <w:szCs w:val="24"/>
              </w:rPr>
              <w:t>CM - Comitet de Monitorizare</w:t>
            </w:r>
          </w:p>
          <w:p w14:paraId="7552CCB2" w14:textId="77777777" w:rsidR="00C6131B" w:rsidRPr="009B0777" w:rsidRDefault="00C6131B" w:rsidP="00C6131B">
            <w:pPr>
              <w:spacing w:before="120" w:after="120"/>
              <w:rPr>
                <w:rFonts w:ascii="Trebuchet MS" w:hAnsi="Trebuchet MS"/>
                <w:iCs/>
                <w:color w:val="0070C0"/>
                <w:sz w:val="24"/>
                <w:szCs w:val="24"/>
              </w:rPr>
            </w:pPr>
            <w:r w:rsidRPr="009B0777">
              <w:rPr>
                <w:rFonts w:ascii="Trebuchet MS" w:hAnsi="Trebuchet MS"/>
                <w:iCs/>
                <w:color w:val="0070C0"/>
                <w:sz w:val="24"/>
                <w:szCs w:val="24"/>
              </w:rPr>
              <w:t>DNSH - Principiul de „a nu prejudicia în mod semnificativ”</w:t>
            </w:r>
          </w:p>
          <w:p w14:paraId="0483AF65" w14:textId="77777777" w:rsidR="00C6131B" w:rsidRPr="009B0777" w:rsidRDefault="00C6131B" w:rsidP="00C6131B">
            <w:pPr>
              <w:spacing w:before="120" w:after="120"/>
              <w:rPr>
                <w:rFonts w:ascii="Trebuchet MS" w:hAnsi="Trebuchet MS"/>
                <w:iCs/>
                <w:color w:val="0070C0"/>
                <w:sz w:val="24"/>
                <w:szCs w:val="24"/>
              </w:rPr>
            </w:pPr>
            <w:r w:rsidRPr="009B0777">
              <w:rPr>
                <w:rFonts w:ascii="Trebuchet MS" w:hAnsi="Trebuchet MS"/>
                <w:iCs/>
                <w:color w:val="0070C0"/>
                <w:sz w:val="24"/>
                <w:szCs w:val="24"/>
              </w:rPr>
              <w:t>ETF - Evaluarea tehnică și financiară</w:t>
            </w:r>
          </w:p>
          <w:p w14:paraId="4AEC6A5E" w14:textId="77777777" w:rsidR="00C6131B" w:rsidRPr="009B0777" w:rsidRDefault="00C6131B" w:rsidP="00C6131B">
            <w:pPr>
              <w:spacing w:before="120" w:after="120"/>
              <w:rPr>
                <w:rFonts w:ascii="Trebuchet MS" w:hAnsi="Trebuchet MS"/>
                <w:iCs/>
                <w:color w:val="0070C0"/>
                <w:sz w:val="24"/>
                <w:szCs w:val="24"/>
              </w:rPr>
            </w:pPr>
            <w:r w:rsidRPr="009B0777">
              <w:rPr>
                <w:rFonts w:ascii="Trebuchet MS" w:hAnsi="Trebuchet MS"/>
                <w:iCs/>
                <w:color w:val="0070C0"/>
                <w:sz w:val="24"/>
                <w:szCs w:val="24"/>
              </w:rPr>
              <w:t>FEDR – Fondul European pentru Dezvoltare Regională</w:t>
            </w:r>
          </w:p>
          <w:p w14:paraId="6AB96639" w14:textId="77777777" w:rsidR="00C6131B" w:rsidRPr="009B0777" w:rsidRDefault="00C6131B" w:rsidP="00C6131B">
            <w:pPr>
              <w:spacing w:before="120" w:after="120"/>
              <w:rPr>
                <w:rFonts w:ascii="Trebuchet MS" w:hAnsi="Trebuchet MS"/>
                <w:iCs/>
                <w:color w:val="0070C0"/>
                <w:sz w:val="24"/>
                <w:szCs w:val="24"/>
              </w:rPr>
            </w:pPr>
            <w:r w:rsidRPr="009B0777">
              <w:rPr>
                <w:rFonts w:ascii="Trebuchet MS" w:hAnsi="Trebuchet MS"/>
                <w:iCs/>
                <w:color w:val="0070C0"/>
                <w:sz w:val="24"/>
                <w:szCs w:val="24"/>
              </w:rPr>
              <w:t>FS - Fonduri Structurale</w:t>
            </w:r>
          </w:p>
          <w:p w14:paraId="65937CE2" w14:textId="77777777" w:rsidR="00C6131B" w:rsidRPr="009B0777" w:rsidRDefault="00C6131B" w:rsidP="00C6131B">
            <w:pPr>
              <w:spacing w:before="120" w:after="120"/>
              <w:rPr>
                <w:rFonts w:ascii="Trebuchet MS" w:hAnsi="Trebuchet MS"/>
                <w:iCs/>
                <w:color w:val="0070C0"/>
                <w:sz w:val="24"/>
                <w:szCs w:val="24"/>
              </w:rPr>
            </w:pPr>
            <w:r w:rsidRPr="009B0777">
              <w:rPr>
                <w:rFonts w:ascii="Trebuchet MS" w:hAnsi="Trebuchet MS"/>
                <w:iCs/>
                <w:color w:val="0070C0"/>
                <w:sz w:val="24"/>
                <w:szCs w:val="24"/>
              </w:rPr>
              <w:t>FSE - Fondul European Social</w:t>
            </w:r>
          </w:p>
          <w:p w14:paraId="02BD35AC" w14:textId="77777777" w:rsidR="00C92FF7" w:rsidRPr="009B0777" w:rsidRDefault="00C92FF7" w:rsidP="00C92FF7">
            <w:pPr>
              <w:spacing w:before="120" w:after="120"/>
              <w:rPr>
                <w:rFonts w:ascii="Trebuchet MS" w:hAnsi="Trebuchet MS"/>
                <w:iCs/>
                <w:color w:val="0070C0"/>
                <w:sz w:val="24"/>
                <w:szCs w:val="24"/>
              </w:rPr>
            </w:pPr>
            <w:r w:rsidRPr="009B0777">
              <w:rPr>
                <w:rFonts w:ascii="Trebuchet MS" w:hAnsi="Trebuchet MS"/>
                <w:iCs/>
                <w:color w:val="0070C0"/>
                <w:sz w:val="24"/>
                <w:szCs w:val="24"/>
              </w:rPr>
              <w:t>OI – Organism Intermediar</w:t>
            </w:r>
          </w:p>
          <w:p w14:paraId="6DE008C1" w14:textId="77777777" w:rsidR="00C92FF7" w:rsidRPr="009B0777" w:rsidRDefault="00C92FF7" w:rsidP="00C92FF7">
            <w:pPr>
              <w:spacing w:before="120" w:after="120"/>
              <w:rPr>
                <w:rFonts w:ascii="Trebuchet MS" w:hAnsi="Trebuchet MS"/>
                <w:iCs/>
                <w:color w:val="0070C0"/>
                <w:sz w:val="24"/>
                <w:szCs w:val="24"/>
              </w:rPr>
            </w:pPr>
            <w:r w:rsidRPr="009B0777">
              <w:rPr>
                <w:rFonts w:ascii="Trebuchet MS" w:hAnsi="Trebuchet MS"/>
                <w:iCs/>
                <w:color w:val="0070C0"/>
                <w:sz w:val="24"/>
                <w:szCs w:val="24"/>
              </w:rPr>
              <w:t>OIC – Organism Intermediar pentru Cercetare</w:t>
            </w:r>
          </w:p>
          <w:p w14:paraId="5FE8FEFE" w14:textId="6E49EF45" w:rsidR="00C92FF7" w:rsidRPr="009B0777" w:rsidRDefault="00C6131B" w:rsidP="00C6131B">
            <w:pPr>
              <w:spacing w:before="120" w:after="120"/>
              <w:rPr>
                <w:rFonts w:ascii="Trebuchet MS" w:hAnsi="Trebuchet MS"/>
                <w:iCs/>
                <w:color w:val="0070C0"/>
                <w:sz w:val="24"/>
                <w:szCs w:val="24"/>
              </w:rPr>
            </w:pPr>
            <w:r w:rsidRPr="009B0777">
              <w:rPr>
                <w:rFonts w:ascii="Trebuchet MS" w:hAnsi="Trebuchet MS"/>
                <w:iCs/>
                <w:color w:val="0070C0"/>
                <w:sz w:val="24"/>
                <w:szCs w:val="24"/>
              </w:rPr>
              <w:t>MIPE - Ministerul Investițiilor și Proiectelor Europene</w:t>
            </w:r>
          </w:p>
          <w:p w14:paraId="506EC30D" w14:textId="1CD0C200" w:rsidR="00FB31FA" w:rsidRPr="009B0777" w:rsidRDefault="00E17B90" w:rsidP="00DF3129">
            <w:pPr>
              <w:spacing w:before="120" w:after="120"/>
              <w:rPr>
                <w:rFonts w:ascii="Trebuchet MS" w:hAnsi="Trebuchet MS"/>
                <w:iCs/>
                <w:color w:val="0070C0"/>
                <w:sz w:val="24"/>
                <w:szCs w:val="24"/>
              </w:rPr>
            </w:pPr>
            <w:proofErr w:type="spellStart"/>
            <w:r w:rsidRPr="009B0777">
              <w:rPr>
                <w:rFonts w:ascii="Trebuchet MS" w:hAnsi="Trebuchet MS"/>
                <w:iCs/>
                <w:color w:val="0070C0"/>
                <w:sz w:val="24"/>
                <w:szCs w:val="24"/>
              </w:rPr>
              <w:t>P</w:t>
            </w:r>
            <w:r w:rsidR="005F3895" w:rsidRPr="009B0777">
              <w:rPr>
                <w:rFonts w:ascii="Trebuchet MS" w:hAnsi="Trebuchet MS"/>
                <w:iCs/>
                <w:color w:val="0070C0"/>
                <w:sz w:val="24"/>
                <w:szCs w:val="24"/>
              </w:rPr>
              <w:t>o</w:t>
            </w:r>
            <w:r w:rsidRPr="009B0777">
              <w:rPr>
                <w:rFonts w:ascii="Trebuchet MS" w:hAnsi="Trebuchet MS"/>
                <w:iCs/>
                <w:color w:val="0070C0"/>
                <w:sz w:val="24"/>
                <w:szCs w:val="24"/>
              </w:rPr>
              <w:t>CIDIF</w:t>
            </w:r>
            <w:proofErr w:type="spellEnd"/>
            <w:r w:rsidRPr="009B0777">
              <w:rPr>
                <w:rFonts w:ascii="Trebuchet MS" w:hAnsi="Trebuchet MS"/>
                <w:iCs/>
                <w:color w:val="0070C0"/>
                <w:sz w:val="24"/>
                <w:szCs w:val="24"/>
              </w:rPr>
              <w:t xml:space="preserve"> </w:t>
            </w:r>
            <w:r w:rsidR="0011710C" w:rsidRPr="009B0777">
              <w:rPr>
                <w:rFonts w:ascii="Trebuchet MS" w:hAnsi="Trebuchet MS"/>
                <w:iCs/>
                <w:color w:val="0070C0"/>
                <w:sz w:val="24"/>
                <w:szCs w:val="24"/>
              </w:rPr>
              <w:t>-</w:t>
            </w:r>
            <w:r w:rsidR="00C6131B" w:rsidRPr="009B0777">
              <w:rPr>
                <w:rFonts w:ascii="Trebuchet MS" w:hAnsi="Trebuchet MS"/>
                <w:iCs/>
                <w:color w:val="0070C0"/>
                <w:sz w:val="24"/>
                <w:szCs w:val="24"/>
              </w:rPr>
              <w:t xml:space="preserve"> Programul Creștere inteligentă, Digitalizare și Instrumente Financiare</w:t>
            </w:r>
          </w:p>
        </w:tc>
      </w:tr>
    </w:tbl>
    <w:p w14:paraId="732BF0BD" w14:textId="417F9058" w:rsidR="00566CCA" w:rsidRPr="009B0777" w:rsidRDefault="00566CCA" w:rsidP="00475BF9">
      <w:pPr>
        <w:pStyle w:val="Heading2"/>
        <w:numPr>
          <w:ilvl w:val="1"/>
          <w:numId w:val="75"/>
        </w:numPr>
        <w:rPr>
          <w:b w:val="0"/>
          <w:bCs/>
          <w:i/>
          <w:iCs/>
          <w:color w:val="0070C0"/>
          <w:szCs w:val="24"/>
        </w:rPr>
      </w:pPr>
      <w:bookmarkStart w:id="8" w:name="_Toc141432121"/>
      <w:bookmarkStart w:id="9" w:name="_Toc161930710"/>
      <w:r w:rsidRPr="009B0777">
        <w:rPr>
          <w:b w:val="0"/>
          <w:bCs/>
          <w:i/>
          <w:iCs/>
          <w:color w:val="0070C0"/>
          <w:szCs w:val="24"/>
        </w:rPr>
        <w:t>Glosar</w:t>
      </w:r>
      <w:bookmarkEnd w:id="8"/>
      <w:bookmarkEnd w:id="9"/>
      <w:r w:rsidRPr="009B0777">
        <w:rPr>
          <w:b w:val="0"/>
          <w:bCs/>
          <w:i/>
          <w:iCs/>
          <w:color w:val="0070C0"/>
          <w:szCs w:val="24"/>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8D6569" w:rsidRPr="003A58C3" w14:paraId="519C6847" w14:textId="77777777" w:rsidTr="00E73E95">
        <w:tc>
          <w:tcPr>
            <w:tcW w:w="9396" w:type="dxa"/>
          </w:tcPr>
          <w:p w14:paraId="5D634E45" w14:textId="77777777" w:rsidR="00C6131B" w:rsidRPr="009B0777" w:rsidRDefault="00C6131B" w:rsidP="00C6131B">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În sensul prezentului Ghid, următorii termeni se folosesc cu următoarele înțelesuri:</w:t>
            </w:r>
          </w:p>
          <w:p w14:paraId="45BE9F55" w14:textId="1A62B591" w:rsidR="00C6131B" w:rsidRPr="009B0777" w:rsidRDefault="00C6131B" w:rsidP="00C6131B">
            <w:pPr>
              <w:spacing w:before="120" w:after="120"/>
              <w:jc w:val="both"/>
              <w:rPr>
                <w:rFonts w:ascii="Trebuchet MS" w:hAnsi="Trebuchet MS"/>
                <w:iCs/>
                <w:color w:val="0070C0"/>
                <w:sz w:val="24"/>
                <w:szCs w:val="24"/>
              </w:rPr>
            </w:pPr>
            <w:r w:rsidRPr="009B0777">
              <w:rPr>
                <w:rFonts w:ascii="Trebuchet MS" w:hAnsi="Trebuchet MS"/>
                <w:b/>
                <w:bCs/>
                <w:iCs/>
                <w:color w:val="0070C0"/>
                <w:sz w:val="24"/>
                <w:szCs w:val="24"/>
              </w:rPr>
              <w:t>Activitate economică</w:t>
            </w:r>
            <w:r w:rsidRPr="009B0777">
              <w:rPr>
                <w:rFonts w:ascii="Trebuchet MS" w:hAnsi="Trebuchet MS"/>
                <w:iCs/>
                <w:color w:val="0070C0"/>
                <w:sz w:val="24"/>
                <w:szCs w:val="24"/>
              </w:rPr>
              <w:t xml:space="preserve"> reprezintă orice activitate care constă în furnizarea de </w:t>
            </w:r>
            <w:r w:rsidR="00E17B90" w:rsidRPr="009B0777">
              <w:rPr>
                <w:rFonts w:ascii="Trebuchet MS" w:hAnsi="Trebuchet MS"/>
                <w:iCs/>
                <w:color w:val="0070C0"/>
                <w:sz w:val="24"/>
                <w:szCs w:val="24"/>
              </w:rPr>
              <w:t>produse sau prestarea</w:t>
            </w:r>
            <w:r w:rsidR="00DE69B3" w:rsidRPr="009B0777">
              <w:rPr>
                <w:rFonts w:ascii="Trebuchet MS" w:hAnsi="Trebuchet MS"/>
                <w:iCs/>
                <w:color w:val="0070C0"/>
                <w:sz w:val="24"/>
                <w:szCs w:val="24"/>
              </w:rPr>
              <w:t xml:space="preserve"> de</w:t>
            </w:r>
            <w:r w:rsidRPr="009B0777">
              <w:rPr>
                <w:rFonts w:ascii="Trebuchet MS" w:hAnsi="Trebuchet MS"/>
                <w:iCs/>
                <w:color w:val="0070C0"/>
                <w:sz w:val="24"/>
                <w:szCs w:val="24"/>
              </w:rPr>
              <w:t xml:space="preserve"> servicii pe o piață;</w:t>
            </w:r>
          </w:p>
          <w:p w14:paraId="3CF359CB" w14:textId="57DC3DFC" w:rsidR="00C6131B" w:rsidRPr="009B0777" w:rsidRDefault="00C6131B" w:rsidP="00C6131B">
            <w:pPr>
              <w:spacing w:before="120" w:after="120"/>
              <w:jc w:val="both"/>
              <w:rPr>
                <w:rFonts w:ascii="Trebuchet MS" w:hAnsi="Trebuchet MS"/>
                <w:iCs/>
                <w:color w:val="0070C0"/>
                <w:sz w:val="24"/>
                <w:szCs w:val="24"/>
              </w:rPr>
            </w:pPr>
            <w:r w:rsidRPr="009B0777">
              <w:rPr>
                <w:rFonts w:ascii="Trebuchet MS" w:hAnsi="Trebuchet MS"/>
                <w:b/>
                <w:bCs/>
                <w:iCs/>
                <w:color w:val="0070C0"/>
                <w:sz w:val="24"/>
                <w:szCs w:val="24"/>
              </w:rPr>
              <w:t>Activele fixe</w:t>
            </w:r>
            <w:r w:rsidRPr="009B0777">
              <w:rPr>
                <w:rFonts w:ascii="Trebuchet MS" w:hAnsi="Trebuchet MS"/>
                <w:iCs/>
                <w:color w:val="0070C0"/>
                <w:sz w:val="24"/>
                <w:szCs w:val="24"/>
              </w:rPr>
              <w:t xml:space="preserve"> sunt acele active deținute de către agenții economici și/sau de către instituțiile publice în scopul utilizării lor pe termen lung. Activele fixe includ activele fixe corporale și necorporale. Active fixe corporale - active fixe care îndeplinesc cumulativ </w:t>
            </w:r>
            <w:r w:rsidR="00C224EE" w:rsidRPr="009B0777">
              <w:rPr>
                <w:rFonts w:ascii="Trebuchet MS" w:hAnsi="Trebuchet MS"/>
                <w:iCs/>
                <w:color w:val="0070C0"/>
                <w:sz w:val="24"/>
                <w:szCs w:val="24"/>
              </w:rPr>
              <w:t xml:space="preserve">două </w:t>
            </w:r>
            <w:r w:rsidRPr="009B0777">
              <w:rPr>
                <w:rFonts w:ascii="Trebuchet MS" w:hAnsi="Trebuchet MS"/>
                <w:iCs/>
                <w:color w:val="0070C0"/>
                <w:sz w:val="24"/>
                <w:szCs w:val="24"/>
              </w:rPr>
              <w:t xml:space="preserve">condiții: au valoarea de intrare mai mare </w:t>
            </w:r>
            <w:r w:rsidR="00C577D6" w:rsidRPr="009B0777">
              <w:rPr>
                <w:rFonts w:ascii="Trebuchet MS" w:hAnsi="Trebuchet MS"/>
                <w:iCs/>
                <w:color w:val="0070C0"/>
                <w:sz w:val="24"/>
                <w:szCs w:val="24"/>
              </w:rPr>
              <w:t>decât limita stabilită prin legislația incidentă în vigoare (</w:t>
            </w:r>
            <w:r w:rsidRPr="009B0777">
              <w:rPr>
                <w:rFonts w:ascii="Trebuchet MS" w:hAnsi="Trebuchet MS"/>
                <w:iCs/>
                <w:color w:val="0070C0"/>
                <w:sz w:val="24"/>
                <w:szCs w:val="24"/>
              </w:rPr>
              <w:t xml:space="preserve">2500 lei </w:t>
            </w:r>
            <w:r w:rsidR="00C577D6" w:rsidRPr="009B0777">
              <w:rPr>
                <w:rFonts w:ascii="Trebuchet MS" w:hAnsi="Trebuchet MS"/>
                <w:iCs/>
                <w:color w:val="0070C0"/>
                <w:sz w:val="24"/>
                <w:szCs w:val="24"/>
              </w:rPr>
              <w:t xml:space="preserve">la data aprobării ghidului) </w:t>
            </w:r>
            <w:r w:rsidRPr="009B0777">
              <w:rPr>
                <w:rFonts w:ascii="Trebuchet MS" w:hAnsi="Trebuchet MS"/>
                <w:iCs/>
                <w:color w:val="0070C0"/>
                <w:sz w:val="24"/>
                <w:szCs w:val="24"/>
              </w:rPr>
              <w:t xml:space="preserve">și durata normală de utilizare mai mare de un an; ele pot fi terenuri, clădiri și instalații, utilaje și echipamente; Active fixe necorporale - active fixe fără substanță fizică, care se utilizează pe o perioadă mai mare de un an; ele pot fi brevete, licențe, mărci comerciale, programe informatice, </w:t>
            </w:r>
            <w:r w:rsidR="00C577D6" w:rsidRPr="009B0777">
              <w:rPr>
                <w:rFonts w:ascii="Trebuchet MS" w:hAnsi="Trebuchet MS"/>
                <w:iCs/>
                <w:color w:val="0070C0"/>
                <w:sz w:val="24"/>
                <w:szCs w:val="24"/>
              </w:rPr>
              <w:t xml:space="preserve">soluții și aplicații informatice, </w:t>
            </w:r>
            <w:r w:rsidRPr="009B0777">
              <w:rPr>
                <w:rFonts w:ascii="Trebuchet MS" w:hAnsi="Trebuchet MS"/>
                <w:iCs/>
                <w:color w:val="0070C0"/>
                <w:sz w:val="24"/>
                <w:szCs w:val="24"/>
              </w:rPr>
              <w:t xml:space="preserve">alte drepturi și </w:t>
            </w:r>
            <w:r w:rsidRPr="009B0777">
              <w:rPr>
                <w:rFonts w:ascii="Trebuchet MS" w:hAnsi="Trebuchet MS"/>
                <w:iCs/>
                <w:color w:val="0070C0"/>
                <w:sz w:val="24"/>
                <w:szCs w:val="24"/>
              </w:rPr>
              <w:lastRenderedPageBreak/>
              <w:t>active similare, precum și investiții în realizarea de instrumente de comercializare on-line a serviciilor/produselor proprii;</w:t>
            </w:r>
          </w:p>
          <w:p w14:paraId="3AFA0C66" w14:textId="07CD355B" w:rsidR="00C6131B" w:rsidRPr="009B0777" w:rsidRDefault="00C6131B" w:rsidP="00C6131B">
            <w:pPr>
              <w:spacing w:before="120" w:after="120"/>
              <w:jc w:val="both"/>
              <w:rPr>
                <w:rFonts w:ascii="Trebuchet MS" w:hAnsi="Trebuchet MS"/>
                <w:iCs/>
                <w:color w:val="0070C0"/>
                <w:sz w:val="24"/>
                <w:szCs w:val="24"/>
              </w:rPr>
            </w:pPr>
            <w:r w:rsidRPr="009B0777">
              <w:rPr>
                <w:rFonts w:ascii="Trebuchet MS" w:hAnsi="Trebuchet MS"/>
                <w:b/>
                <w:bCs/>
                <w:iCs/>
                <w:color w:val="0070C0"/>
                <w:sz w:val="24"/>
                <w:szCs w:val="24"/>
              </w:rPr>
              <w:t>Autoritatea de Management pentru Programul Creștere Inteligentă, Digitalizare și Instrumente Financiare 2021-2027</w:t>
            </w:r>
            <w:r w:rsidRPr="009B0777">
              <w:rPr>
                <w:rFonts w:ascii="Trebuchet MS" w:hAnsi="Trebuchet MS"/>
                <w:iCs/>
                <w:color w:val="0070C0"/>
                <w:sz w:val="24"/>
                <w:szCs w:val="24"/>
              </w:rPr>
              <w:t xml:space="preserve">, structura responsabilă de gestionarea și implementarea  </w:t>
            </w:r>
            <w:proofErr w:type="spellStart"/>
            <w:r w:rsidRPr="009B0777">
              <w:rPr>
                <w:rFonts w:ascii="Trebuchet MS" w:hAnsi="Trebuchet MS"/>
                <w:iCs/>
                <w:color w:val="0070C0"/>
                <w:sz w:val="24"/>
                <w:szCs w:val="24"/>
              </w:rPr>
              <w:t>P</w:t>
            </w:r>
            <w:r w:rsidR="005F3895" w:rsidRPr="009B0777">
              <w:rPr>
                <w:rFonts w:ascii="Trebuchet MS" w:hAnsi="Trebuchet MS"/>
                <w:iCs/>
                <w:color w:val="0070C0"/>
                <w:sz w:val="24"/>
                <w:szCs w:val="24"/>
              </w:rPr>
              <w:t>o</w:t>
            </w:r>
            <w:r w:rsidRPr="009B0777">
              <w:rPr>
                <w:rFonts w:ascii="Trebuchet MS" w:hAnsi="Trebuchet MS"/>
                <w:iCs/>
                <w:color w:val="0070C0"/>
                <w:sz w:val="24"/>
                <w:szCs w:val="24"/>
              </w:rPr>
              <w:t>CIDIF</w:t>
            </w:r>
            <w:proofErr w:type="spellEnd"/>
            <w:r w:rsidRPr="009B0777">
              <w:rPr>
                <w:rFonts w:ascii="Trebuchet MS" w:hAnsi="Trebuchet MS"/>
                <w:iCs/>
                <w:color w:val="0070C0"/>
                <w:sz w:val="24"/>
                <w:szCs w:val="24"/>
              </w:rPr>
              <w:t xml:space="preserve"> și de utilizarea eficientă, efectivă și transparentă a fondurilor, îndeplinind funcțiile și rolurile prevăzute în acest sens de Regulamentul UE nr. 1060/2021.</w:t>
            </w:r>
            <w:r w:rsidRPr="009B0777">
              <w:rPr>
                <w:rFonts w:ascii="Trebuchet MS" w:hAnsi="Trebuchet MS"/>
                <w:b/>
                <w:bCs/>
                <w:iCs/>
                <w:color w:val="0070C0"/>
                <w:sz w:val="24"/>
                <w:szCs w:val="24"/>
              </w:rPr>
              <w:t>Cererea de finanțare</w:t>
            </w:r>
            <w:r w:rsidRPr="009B0777">
              <w:rPr>
                <w:rFonts w:ascii="Trebuchet MS" w:hAnsi="Trebuchet MS"/>
                <w:iCs/>
                <w:color w:val="0070C0"/>
                <w:sz w:val="24"/>
                <w:szCs w:val="24"/>
              </w:rPr>
              <w:t xml:space="preserve"> reprezintă aplicația depusă de potențialul beneficiar împreună cu documentele stabilite prin ghidul solicitantului ce se transmite prin aplicația </w:t>
            </w:r>
            <w:proofErr w:type="spellStart"/>
            <w:r w:rsidR="00146BC0" w:rsidRPr="009B0777">
              <w:rPr>
                <w:rFonts w:ascii="Trebuchet MS" w:hAnsi="Trebuchet MS"/>
                <w:iCs/>
                <w:color w:val="0070C0"/>
                <w:sz w:val="24"/>
                <w:szCs w:val="24"/>
              </w:rPr>
              <w:t>M</w:t>
            </w:r>
            <w:r w:rsidRPr="009B0777">
              <w:rPr>
                <w:rFonts w:ascii="Trebuchet MS" w:hAnsi="Trebuchet MS"/>
                <w:iCs/>
                <w:color w:val="0070C0"/>
                <w:sz w:val="24"/>
                <w:szCs w:val="24"/>
              </w:rPr>
              <w:t>ySMIS</w:t>
            </w:r>
            <w:proofErr w:type="spellEnd"/>
            <w:r w:rsidR="00146BC0" w:rsidRPr="009B0777">
              <w:rPr>
                <w:rFonts w:ascii="Trebuchet MS" w:hAnsi="Trebuchet MS"/>
                <w:iCs/>
                <w:color w:val="0070C0"/>
                <w:sz w:val="24"/>
                <w:szCs w:val="24"/>
              </w:rPr>
              <w:t xml:space="preserve"> 2021</w:t>
            </w:r>
            <w:r w:rsidRPr="009B0777">
              <w:rPr>
                <w:rFonts w:ascii="Trebuchet MS" w:hAnsi="Trebuchet MS"/>
                <w:iCs/>
                <w:color w:val="0070C0"/>
                <w:sz w:val="24"/>
                <w:szCs w:val="24"/>
              </w:rPr>
              <w:t xml:space="preserve"> în vederea obținerii finanțării în cadrul programelor operaționale.</w:t>
            </w:r>
          </w:p>
          <w:p w14:paraId="0F47D3FE" w14:textId="4A662B94" w:rsidR="00DA693E" w:rsidRPr="009B0777" w:rsidRDefault="00C6131B" w:rsidP="00DF3129">
            <w:pPr>
              <w:spacing w:before="120" w:after="120"/>
              <w:jc w:val="both"/>
              <w:rPr>
                <w:rFonts w:ascii="Trebuchet MS" w:hAnsi="Trebuchet MS"/>
                <w:i/>
                <w:color w:val="0070C0"/>
                <w:sz w:val="24"/>
                <w:szCs w:val="24"/>
              </w:rPr>
            </w:pPr>
            <w:proofErr w:type="spellStart"/>
            <w:r w:rsidRPr="009B0777">
              <w:rPr>
                <w:rFonts w:ascii="Trebuchet MS" w:hAnsi="Trebuchet MS"/>
                <w:b/>
                <w:bCs/>
                <w:iCs/>
                <w:color w:val="0070C0"/>
                <w:sz w:val="24"/>
                <w:szCs w:val="24"/>
              </w:rPr>
              <w:t>MySMIS</w:t>
            </w:r>
            <w:proofErr w:type="spellEnd"/>
            <w:r w:rsidR="0020180C" w:rsidRPr="009B0777">
              <w:rPr>
                <w:rFonts w:ascii="Trebuchet MS" w:hAnsi="Trebuchet MS"/>
                <w:b/>
                <w:bCs/>
                <w:iCs/>
                <w:color w:val="0070C0"/>
                <w:sz w:val="24"/>
                <w:szCs w:val="24"/>
              </w:rPr>
              <w:t xml:space="preserve"> </w:t>
            </w:r>
            <w:r w:rsidR="007A03C2" w:rsidRPr="009B0777">
              <w:rPr>
                <w:rFonts w:ascii="Trebuchet MS" w:hAnsi="Trebuchet MS"/>
                <w:b/>
                <w:bCs/>
                <w:iCs/>
                <w:color w:val="0070C0"/>
                <w:sz w:val="24"/>
                <w:szCs w:val="24"/>
              </w:rPr>
              <w:t>2021</w:t>
            </w:r>
            <w:r w:rsidRPr="009B0777">
              <w:rPr>
                <w:rFonts w:ascii="Trebuchet MS" w:hAnsi="Trebuchet MS"/>
                <w:iCs/>
                <w:color w:val="0070C0"/>
                <w:sz w:val="24"/>
                <w:szCs w:val="24"/>
              </w:rPr>
              <w:t xml:space="preserve"> </w:t>
            </w:r>
            <w:r w:rsidR="009A14F8" w:rsidRPr="009B0777">
              <w:rPr>
                <w:rFonts w:ascii="Trebuchet MS" w:eastAsia="Trebuchet MS" w:hAnsi="Trebuchet MS" w:cs="Trebuchet MS"/>
                <w:color w:val="0070C0"/>
                <w:sz w:val="24"/>
                <w:szCs w:val="24"/>
              </w:rPr>
              <w:t xml:space="preserve">reprezintă sistemul informatic prin care potențialii beneficiari vor putea solicita finanțare europeană pentru perioada de programare și o platformă de comunicare între beneficiari și finanțator (prin autoritățile de management și organismele intermediare) în ceea ce privește proiectele finanțate. De asemenea, prin intermediul acestui sistem informatic se face monitorizarea implementării proiectelor finanțate. </w:t>
            </w:r>
          </w:p>
        </w:tc>
      </w:tr>
    </w:tbl>
    <w:p w14:paraId="4038D17A" w14:textId="3CE517D8" w:rsidR="00860913" w:rsidRPr="009B0777" w:rsidRDefault="002C393F" w:rsidP="00FB1CCC">
      <w:pPr>
        <w:pStyle w:val="Heading1"/>
        <w:shd w:val="clear" w:color="auto" w:fill="9CC2E5" w:themeFill="accent1" w:themeFillTint="99"/>
        <w:ind w:firstLine="708"/>
        <w:rPr>
          <w:color w:val="0070C0"/>
          <w:szCs w:val="24"/>
        </w:rPr>
      </w:pPr>
      <w:bookmarkStart w:id="10" w:name="_Toc141432122"/>
      <w:bookmarkStart w:id="11" w:name="_Toc161930711"/>
      <w:r w:rsidRPr="009B0777">
        <w:rPr>
          <w:color w:val="0070C0"/>
          <w:szCs w:val="24"/>
        </w:rPr>
        <w:lastRenderedPageBreak/>
        <w:t xml:space="preserve">2. </w:t>
      </w:r>
      <w:r w:rsidR="00C940A4" w:rsidRPr="009B0777">
        <w:rPr>
          <w:color w:val="0070C0"/>
          <w:szCs w:val="24"/>
        </w:rPr>
        <w:t>ELEMENTE DE CONTEXT</w:t>
      </w:r>
      <w:bookmarkEnd w:id="10"/>
      <w:bookmarkEnd w:id="11"/>
      <w:r w:rsidR="00C940A4" w:rsidRPr="009B0777">
        <w:rPr>
          <w:color w:val="0070C0"/>
          <w:szCs w:val="24"/>
        </w:rPr>
        <w:t xml:space="preserve"> </w:t>
      </w:r>
    </w:p>
    <w:p w14:paraId="077DC236" w14:textId="35F73CAE" w:rsidR="00692D9A" w:rsidRPr="009B0777" w:rsidRDefault="00860913" w:rsidP="00FB1CCC">
      <w:pPr>
        <w:pStyle w:val="Heading2"/>
        <w:ind w:firstLine="708"/>
        <w:rPr>
          <w:b w:val="0"/>
          <w:bCs/>
          <w:i/>
          <w:iCs/>
          <w:color w:val="0070C0"/>
          <w:szCs w:val="24"/>
        </w:rPr>
      </w:pPr>
      <w:bookmarkStart w:id="12" w:name="_Toc141432123"/>
      <w:bookmarkStart w:id="13" w:name="_Toc161930712"/>
      <w:r w:rsidRPr="009B0777">
        <w:rPr>
          <w:b w:val="0"/>
          <w:bCs/>
          <w:i/>
          <w:iCs/>
          <w:color w:val="0070C0"/>
          <w:szCs w:val="24"/>
        </w:rPr>
        <w:t xml:space="preserve">2.1. </w:t>
      </w:r>
      <w:r w:rsidR="00566CCA" w:rsidRPr="009B0777">
        <w:rPr>
          <w:b w:val="0"/>
          <w:bCs/>
          <w:i/>
          <w:iCs/>
          <w:color w:val="0070C0"/>
          <w:szCs w:val="24"/>
        </w:rPr>
        <w:t>Informații generale Program</w:t>
      </w:r>
      <w:bookmarkEnd w:id="12"/>
      <w:bookmarkEnd w:id="13"/>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8D6569" w:rsidRPr="003A58C3" w14:paraId="4DBA4BE8" w14:textId="77777777" w:rsidTr="00E73E95">
        <w:tc>
          <w:tcPr>
            <w:tcW w:w="9396" w:type="dxa"/>
          </w:tcPr>
          <w:p w14:paraId="63AC0091" w14:textId="3EAF0CDE" w:rsidR="009419E4" w:rsidRPr="009B0777" w:rsidRDefault="009419E4" w:rsidP="00EE6CBE">
            <w:pPr>
              <w:spacing w:before="120" w:after="120"/>
              <w:jc w:val="both"/>
              <w:rPr>
                <w:rFonts w:ascii="Trebuchet MS" w:hAnsi="Trebuchet MS"/>
                <w:color w:val="0070C0"/>
                <w:sz w:val="24"/>
                <w:szCs w:val="24"/>
              </w:rPr>
            </w:pPr>
            <w:r w:rsidRPr="009B0777">
              <w:rPr>
                <w:rFonts w:ascii="Trebuchet MS" w:hAnsi="Trebuchet MS"/>
                <w:color w:val="0070C0"/>
                <w:sz w:val="24"/>
                <w:szCs w:val="24"/>
              </w:rPr>
              <w:t>Programul Creștere Inteligentă Digitalizare și Instrumente Financiare (</w:t>
            </w:r>
            <w:proofErr w:type="spellStart"/>
            <w:r w:rsidRPr="009B0777">
              <w:rPr>
                <w:rFonts w:ascii="Trebuchet MS" w:hAnsi="Trebuchet MS"/>
                <w:color w:val="0070C0"/>
                <w:sz w:val="24"/>
                <w:szCs w:val="24"/>
              </w:rPr>
              <w:t>PoCIDIF</w:t>
            </w:r>
            <w:proofErr w:type="spellEnd"/>
            <w:r w:rsidRPr="009B0777">
              <w:rPr>
                <w:rFonts w:ascii="Trebuchet MS" w:hAnsi="Trebuchet MS"/>
                <w:color w:val="0070C0"/>
                <w:sz w:val="24"/>
                <w:szCs w:val="24"/>
              </w:rPr>
              <w:t>)  este unul dintre programele aferente Acordului de Parteneriat 2021-2027, aprobat prin Decizia C(2022) din 09.12.2022</w:t>
            </w:r>
            <w:r w:rsidR="00E20039" w:rsidRPr="009B0777">
              <w:rPr>
                <w:rFonts w:ascii="Trebuchet MS" w:hAnsi="Trebuchet MS"/>
                <w:color w:val="0070C0"/>
                <w:sz w:val="24"/>
                <w:szCs w:val="24"/>
              </w:rPr>
              <w:t xml:space="preserve">, </w:t>
            </w:r>
            <w:r w:rsidR="00A5081C" w:rsidRPr="009B0777">
              <w:rPr>
                <w:rFonts w:ascii="Trebuchet MS" w:hAnsi="Trebuchet MS"/>
                <w:color w:val="0070C0"/>
                <w:sz w:val="24"/>
                <w:szCs w:val="24"/>
              </w:rPr>
              <w:t>cu modificările și completările ulterioare</w:t>
            </w:r>
          </w:p>
          <w:p w14:paraId="631C5A92" w14:textId="77777777" w:rsidR="00146BC0" w:rsidRPr="009B0777" w:rsidRDefault="00146BC0" w:rsidP="00146BC0">
            <w:pPr>
              <w:spacing w:before="120" w:after="120"/>
              <w:jc w:val="both"/>
              <w:rPr>
                <w:rFonts w:ascii="Trebuchet MS" w:hAnsi="Trebuchet MS"/>
                <w:color w:val="0070C0"/>
                <w:sz w:val="24"/>
                <w:szCs w:val="24"/>
              </w:rPr>
            </w:pPr>
            <w:proofErr w:type="spellStart"/>
            <w:r w:rsidRPr="009B0777">
              <w:rPr>
                <w:rFonts w:ascii="Trebuchet MS" w:hAnsi="Trebuchet MS"/>
                <w:color w:val="0070C0"/>
                <w:sz w:val="24"/>
                <w:szCs w:val="24"/>
              </w:rPr>
              <w:t>PoCIDIF</w:t>
            </w:r>
            <w:proofErr w:type="spellEnd"/>
            <w:r w:rsidRPr="009B0777">
              <w:rPr>
                <w:rFonts w:ascii="Trebuchet MS" w:hAnsi="Trebuchet MS"/>
                <w:color w:val="0070C0"/>
                <w:sz w:val="24"/>
                <w:szCs w:val="24"/>
              </w:rPr>
              <w:t xml:space="preserve"> vizează susținerea și promovarea unui sistem de cercetare, dezvoltare, inovare atractiv și competitiv în România, digitalizarea în administrația publică centrală și mediul de afaceri, transformarea digitală și furnizarea de servicii îmbunătățite în sectorul cultural.</w:t>
            </w:r>
          </w:p>
          <w:p w14:paraId="5832DE6E" w14:textId="5C8D6728" w:rsidR="00146BC0" w:rsidRPr="009B0777" w:rsidRDefault="00146BC0" w:rsidP="00146BC0">
            <w:pPr>
              <w:spacing w:before="120" w:after="120"/>
              <w:jc w:val="both"/>
              <w:rPr>
                <w:rFonts w:ascii="Trebuchet MS" w:hAnsi="Trebuchet MS"/>
                <w:color w:val="0070C0"/>
                <w:sz w:val="24"/>
                <w:szCs w:val="24"/>
              </w:rPr>
            </w:pPr>
            <w:r w:rsidRPr="009B0777">
              <w:rPr>
                <w:rFonts w:ascii="Trebuchet MS" w:hAnsi="Trebuchet MS"/>
                <w:color w:val="0070C0"/>
                <w:sz w:val="24"/>
                <w:szCs w:val="24"/>
              </w:rPr>
              <w:t xml:space="preserve">Programul, prin Acțiunea 1.6 Infrastructuri de CD - proiecte etapizate, va finanța faza a doua a operațiunilor selectate în cadrul Programului Operațional Competitivitate (POC), Axa prioritară 1 - Cercetare, dezvoltare tehnologică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inovare (CDI), în perioada 2014-2020, care îndeplinesc criteriile de etapizare prevăzute la articolul 118a din Regulamentul (UE) 2021/1060; aceste operațiuni urmează să fie finanțate în conformitate cu condițiile de sprijin stabilite în </w:t>
            </w:r>
            <w:r w:rsidR="00735ECF" w:rsidRPr="009B0777">
              <w:rPr>
                <w:rFonts w:ascii="Trebuchet MS" w:hAnsi="Trebuchet MS"/>
                <w:color w:val="0070C0"/>
                <w:sz w:val="24"/>
                <w:szCs w:val="24"/>
              </w:rPr>
              <w:t xml:space="preserve">POC </w:t>
            </w:r>
            <w:r w:rsidRPr="009B0777">
              <w:rPr>
                <w:rFonts w:ascii="Trebuchet MS" w:hAnsi="Trebuchet MS"/>
                <w:color w:val="0070C0"/>
                <w:sz w:val="24"/>
                <w:szCs w:val="24"/>
              </w:rPr>
              <w:t>2014-2020.</w:t>
            </w:r>
          </w:p>
          <w:p w14:paraId="18B75EBE" w14:textId="5205CF99" w:rsidR="00DA693E" w:rsidRPr="009B0777" w:rsidRDefault="00DA693E" w:rsidP="00146BC0">
            <w:pPr>
              <w:spacing w:before="120" w:after="120"/>
              <w:jc w:val="both"/>
              <w:rPr>
                <w:rFonts w:ascii="Trebuchet MS" w:hAnsi="Trebuchet MS"/>
                <w:color w:val="0070C0"/>
                <w:sz w:val="24"/>
                <w:szCs w:val="24"/>
              </w:rPr>
            </w:pPr>
          </w:p>
        </w:tc>
      </w:tr>
    </w:tbl>
    <w:p w14:paraId="134E2B77" w14:textId="576306BE" w:rsidR="00566CCA" w:rsidRPr="009B0777" w:rsidRDefault="00860913" w:rsidP="00FB1CCC">
      <w:pPr>
        <w:pStyle w:val="Heading2"/>
        <w:ind w:firstLine="708"/>
        <w:rPr>
          <w:b w:val="0"/>
          <w:bCs/>
          <w:i/>
          <w:iCs/>
          <w:color w:val="0070C0"/>
          <w:szCs w:val="24"/>
        </w:rPr>
      </w:pPr>
      <w:bookmarkStart w:id="14" w:name="_Toc141432124"/>
      <w:bookmarkStart w:id="15" w:name="_Toc161930713"/>
      <w:r w:rsidRPr="009B0777">
        <w:rPr>
          <w:b w:val="0"/>
          <w:bCs/>
          <w:i/>
          <w:iCs/>
          <w:color w:val="0070C0"/>
          <w:szCs w:val="24"/>
        </w:rPr>
        <w:t xml:space="preserve">2.2. </w:t>
      </w:r>
      <w:r w:rsidR="00566CCA" w:rsidRPr="009B0777">
        <w:rPr>
          <w:b w:val="0"/>
          <w:bCs/>
          <w:i/>
          <w:iCs/>
          <w:color w:val="0070C0"/>
          <w:szCs w:val="24"/>
        </w:rPr>
        <w:t>Prioritatea</w:t>
      </w:r>
      <w:r w:rsidR="00FF5C0E" w:rsidRPr="009B0777">
        <w:rPr>
          <w:b w:val="0"/>
          <w:bCs/>
          <w:i/>
          <w:iCs/>
          <w:color w:val="0070C0"/>
          <w:szCs w:val="24"/>
        </w:rPr>
        <w:t>/Fond/Obiectiv de politică/</w:t>
      </w:r>
      <w:r w:rsidR="00566CCA" w:rsidRPr="009B0777">
        <w:rPr>
          <w:b w:val="0"/>
          <w:bCs/>
          <w:i/>
          <w:iCs/>
          <w:color w:val="0070C0"/>
          <w:szCs w:val="24"/>
        </w:rPr>
        <w:t>Obiectiv specific</w:t>
      </w:r>
      <w:bookmarkEnd w:id="14"/>
      <w:bookmarkEnd w:id="15"/>
      <w:r w:rsidR="00566CCA" w:rsidRPr="009B0777">
        <w:rPr>
          <w:b w:val="0"/>
          <w:bCs/>
          <w:i/>
          <w:iCs/>
          <w:color w:val="0070C0"/>
          <w:szCs w:val="24"/>
        </w:rPr>
        <w:t xml:space="preserve"> </w:t>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8D6569" w:rsidRPr="003A58C3" w14:paraId="053DFAA3" w14:textId="77777777" w:rsidTr="00E73E95">
        <w:tc>
          <w:tcPr>
            <w:tcW w:w="9396" w:type="dxa"/>
          </w:tcPr>
          <w:p w14:paraId="1509FFC2" w14:textId="77777777" w:rsidR="006B0184" w:rsidRPr="009B0777" w:rsidRDefault="006B0184" w:rsidP="006B0184">
            <w:pPr>
              <w:spacing w:before="120" w:after="120"/>
              <w:jc w:val="both"/>
              <w:rPr>
                <w:rFonts w:ascii="Trebuchet MS" w:hAnsi="Trebuchet MS"/>
                <w:iCs/>
                <w:color w:val="0070C0"/>
                <w:sz w:val="24"/>
                <w:szCs w:val="24"/>
              </w:rPr>
            </w:pPr>
            <w:proofErr w:type="spellStart"/>
            <w:r w:rsidRPr="009B0777">
              <w:rPr>
                <w:rFonts w:ascii="Trebuchet MS" w:hAnsi="Trebuchet MS"/>
                <w:iCs/>
                <w:color w:val="0070C0"/>
                <w:sz w:val="24"/>
                <w:szCs w:val="24"/>
              </w:rPr>
              <w:t>PoCIDIF</w:t>
            </w:r>
            <w:proofErr w:type="spellEnd"/>
            <w:r w:rsidRPr="009B0777">
              <w:rPr>
                <w:rFonts w:ascii="Trebuchet MS" w:hAnsi="Trebuchet MS"/>
                <w:iCs/>
                <w:color w:val="0070C0"/>
                <w:sz w:val="24"/>
                <w:szCs w:val="24"/>
              </w:rPr>
              <w:t xml:space="preserve">  este finanțat prin Fondul European pentru Dezvoltare Regională (FEDR).</w:t>
            </w:r>
          </w:p>
          <w:p w14:paraId="2A893709" w14:textId="77777777" w:rsidR="00957000" w:rsidRPr="009B0777" w:rsidRDefault="00957000" w:rsidP="0011710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Prioritate: 1. Susținerea și promovarea unui sistem de CDI atractiv și competitiv în RO</w:t>
            </w:r>
          </w:p>
          <w:p w14:paraId="6912A16E" w14:textId="77777777" w:rsidR="00957000" w:rsidRPr="009B0777" w:rsidRDefault="00957000" w:rsidP="0011710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Obiectiv specific: RSO1.1. Dezvoltarea și sporirea capacităților de cercetare și inovare și adoptarea tehnologiilor avansate (FEDR)</w:t>
            </w:r>
          </w:p>
          <w:p w14:paraId="367CB24C" w14:textId="77777777" w:rsidR="00957000" w:rsidRPr="009B0777" w:rsidRDefault="00957000" w:rsidP="00D16EDE">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lastRenderedPageBreak/>
              <w:t>Acțiunea 1.6 Infrastructuri de CD - proiecte etapizate</w:t>
            </w:r>
          </w:p>
          <w:p w14:paraId="19C3BD33" w14:textId="7930B8DD" w:rsidR="00B40DE1" w:rsidRPr="009B0777" w:rsidRDefault="00B40DE1" w:rsidP="00D16EDE">
            <w:pPr>
              <w:spacing w:before="120" w:after="120"/>
              <w:jc w:val="both"/>
              <w:rPr>
                <w:rFonts w:ascii="Trebuchet MS" w:hAnsi="Trebuchet MS"/>
                <w:iCs/>
                <w:color w:val="0070C0"/>
                <w:sz w:val="24"/>
                <w:szCs w:val="24"/>
              </w:rPr>
            </w:pPr>
          </w:p>
        </w:tc>
      </w:tr>
    </w:tbl>
    <w:p w14:paraId="38E63053" w14:textId="481FE02C" w:rsidR="00566CCA" w:rsidRPr="009B0777" w:rsidRDefault="001B3247" w:rsidP="00FB1CCC">
      <w:pPr>
        <w:pStyle w:val="Heading2"/>
        <w:ind w:firstLine="708"/>
        <w:rPr>
          <w:b w:val="0"/>
          <w:bCs/>
          <w:i/>
          <w:iCs/>
          <w:color w:val="0070C0"/>
          <w:szCs w:val="24"/>
        </w:rPr>
      </w:pPr>
      <w:bookmarkStart w:id="16" w:name="_Toc141432125"/>
      <w:bookmarkStart w:id="17" w:name="_Toc161930714"/>
      <w:r w:rsidRPr="009B0777">
        <w:rPr>
          <w:b w:val="0"/>
          <w:bCs/>
          <w:i/>
          <w:iCs/>
          <w:color w:val="0070C0"/>
          <w:szCs w:val="24"/>
        </w:rPr>
        <w:lastRenderedPageBreak/>
        <w:t xml:space="preserve">2.3. </w:t>
      </w:r>
      <w:r w:rsidR="00566CCA" w:rsidRPr="009B0777">
        <w:rPr>
          <w:b w:val="0"/>
          <w:bCs/>
          <w:i/>
          <w:iCs/>
          <w:color w:val="0070C0"/>
          <w:szCs w:val="24"/>
        </w:rPr>
        <w:t xml:space="preserve">Reglementări europene și naționale, </w:t>
      </w:r>
      <w:r w:rsidR="005111FF" w:rsidRPr="009B0777">
        <w:rPr>
          <w:b w:val="0"/>
          <w:bCs/>
          <w:i/>
          <w:iCs/>
          <w:color w:val="0070C0"/>
          <w:szCs w:val="24"/>
        </w:rPr>
        <w:t xml:space="preserve">cadrul strategic, </w:t>
      </w:r>
      <w:r w:rsidR="00566CCA" w:rsidRPr="009B0777">
        <w:rPr>
          <w:b w:val="0"/>
          <w:bCs/>
          <w:i/>
          <w:iCs/>
          <w:color w:val="0070C0"/>
          <w:szCs w:val="24"/>
        </w:rPr>
        <w:t>documente programatice</w:t>
      </w:r>
      <w:r w:rsidR="00B47A5D" w:rsidRPr="009B0777">
        <w:rPr>
          <w:b w:val="0"/>
          <w:bCs/>
          <w:i/>
          <w:iCs/>
          <w:color w:val="0070C0"/>
          <w:szCs w:val="24"/>
        </w:rPr>
        <w:t xml:space="preserve"> aplicabile</w:t>
      </w:r>
      <w:bookmarkEnd w:id="16"/>
      <w:bookmarkEnd w:id="17"/>
      <w:r w:rsidR="00566CCA" w:rsidRPr="009B0777">
        <w:rPr>
          <w:b w:val="0"/>
          <w:bCs/>
          <w:i/>
          <w:iCs/>
          <w:color w:val="0070C0"/>
          <w:szCs w:val="24"/>
        </w:rPr>
        <w:tab/>
      </w:r>
    </w:p>
    <w:tbl>
      <w:tblPr>
        <w:tblStyle w:val="TableGrid"/>
        <w:tblW w:w="0" w:type="auto"/>
        <w:tblLook w:val="04A0" w:firstRow="1" w:lastRow="0" w:firstColumn="1" w:lastColumn="0" w:noHBand="0" w:noVBand="1"/>
      </w:tblPr>
      <w:tblGrid>
        <w:gridCol w:w="9396"/>
      </w:tblGrid>
      <w:tr w:rsidR="008D6569" w:rsidRPr="003A58C3" w14:paraId="5F930526" w14:textId="77777777" w:rsidTr="00CA7182">
        <w:tc>
          <w:tcPr>
            <w:tcW w:w="93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C20B9E" w14:textId="77777777" w:rsidR="0036665C" w:rsidRPr="009B0777" w:rsidRDefault="0036665C" w:rsidP="0036665C">
            <w:pPr>
              <w:spacing w:before="120" w:after="120"/>
              <w:rPr>
                <w:rFonts w:ascii="Trebuchet MS" w:hAnsi="Trebuchet MS"/>
                <w:iCs/>
                <w:color w:val="0070C0"/>
                <w:sz w:val="24"/>
                <w:szCs w:val="24"/>
              </w:rPr>
            </w:pPr>
            <w:r w:rsidRPr="009B0777">
              <w:rPr>
                <w:rFonts w:ascii="Trebuchet MS" w:hAnsi="Trebuchet MS"/>
                <w:iCs/>
                <w:color w:val="0070C0"/>
                <w:sz w:val="24"/>
                <w:szCs w:val="24"/>
              </w:rPr>
              <w:t>REGLEMENTĂRI EUROPENE</w:t>
            </w:r>
          </w:p>
          <w:p w14:paraId="52DB0E9B" w14:textId="540C3029" w:rsidR="00FB6B0E" w:rsidRPr="009B0777" w:rsidRDefault="00FB6B0E" w:rsidP="00FB6B0E">
            <w:pPr>
              <w:pStyle w:val="ListParagraph"/>
              <w:numPr>
                <w:ilvl w:val="1"/>
                <w:numId w:val="3"/>
              </w:numPr>
              <w:spacing w:before="120" w:after="120" w:line="259" w:lineRule="auto"/>
              <w:jc w:val="both"/>
              <w:rPr>
                <w:rFonts w:ascii="Trebuchet MS" w:hAnsi="Trebuchet MS"/>
                <w:iCs/>
                <w:color w:val="0070C0"/>
                <w:sz w:val="24"/>
                <w:szCs w:val="24"/>
              </w:rPr>
            </w:pPr>
            <w:r w:rsidRPr="009B0777">
              <w:rPr>
                <w:rFonts w:ascii="Trebuchet MS" w:hAnsi="Trebuchet MS"/>
                <w:iCs/>
                <w:color w:val="0070C0"/>
                <w:sz w:val="24"/>
                <w:szCs w:val="24"/>
              </w:rPr>
              <w:t>Regulamentul (UE) 2022/2039 al Parlamentului European și al Consiliului din 19 octombrie 2022 de modificare a Regulamentelor (UE) nr. 1303/2013 și (UE) 2021/1060 în ceea ce privește o flexibilitate suplimentară FAST (Asistență flexibilă pentru teritorii) – CARE pentru a aborda consecințele agresiunii militare a Federației Ruse, privind etapizarea proiectelor în conformitate cu prevederile art. 118a.</w:t>
            </w:r>
          </w:p>
          <w:p w14:paraId="441D14FE" w14:textId="77777777" w:rsidR="00FB6B0E" w:rsidRPr="009B0777" w:rsidRDefault="00FB6B0E" w:rsidP="00F802D2">
            <w:pPr>
              <w:pStyle w:val="ListParagraph"/>
              <w:spacing w:before="120" w:after="120" w:line="259" w:lineRule="auto"/>
              <w:ind w:left="1440"/>
              <w:jc w:val="both"/>
              <w:rPr>
                <w:rFonts w:ascii="Trebuchet MS" w:hAnsi="Trebuchet MS"/>
                <w:iCs/>
                <w:color w:val="0070C0"/>
                <w:sz w:val="24"/>
                <w:szCs w:val="24"/>
              </w:rPr>
            </w:pPr>
          </w:p>
          <w:p w14:paraId="1EA4CF67" w14:textId="334D4CF1" w:rsidR="0036665C" w:rsidRPr="009B0777" w:rsidRDefault="0036665C" w:rsidP="00A83DD7">
            <w:pPr>
              <w:pStyle w:val="ListParagraph"/>
              <w:numPr>
                <w:ilvl w:val="1"/>
                <w:numId w:val="3"/>
              </w:numPr>
              <w:spacing w:before="120" w:after="120" w:line="259" w:lineRule="auto"/>
              <w:jc w:val="both"/>
              <w:rPr>
                <w:rFonts w:ascii="Trebuchet MS" w:hAnsi="Trebuchet MS"/>
                <w:iCs/>
                <w:color w:val="0070C0"/>
                <w:sz w:val="24"/>
                <w:szCs w:val="24"/>
              </w:rPr>
            </w:pPr>
            <w:r w:rsidRPr="009B0777">
              <w:rPr>
                <w:rFonts w:ascii="Trebuchet MS" w:hAnsi="Trebuchet MS"/>
                <w:iCs/>
                <w:color w:val="0070C0"/>
                <w:sz w:val="24"/>
                <w:szCs w:val="24"/>
              </w:rPr>
              <w:t>Regulamentul (UE)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r w:rsidR="00C54DCF" w:rsidRPr="009B0777">
              <w:rPr>
                <w:rFonts w:ascii="Trebuchet MS" w:hAnsi="Trebuchet MS"/>
                <w:iCs/>
                <w:color w:val="0070C0"/>
                <w:sz w:val="24"/>
                <w:szCs w:val="24"/>
              </w:rPr>
              <w:t>, cu modificările și completările ulterioare</w:t>
            </w:r>
            <w:r w:rsidR="00300735" w:rsidRPr="009B0777">
              <w:rPr>
                <w:rFonts w:ascii="Trebuchet MS" w:hAnsi="Trebuchet MS"/>
                <w:iCs/>
                <w:color w:val="0070C0"/>
                <w:sz w:val="24"/>
                <w:szCs w:val="24"/>
              </w:rPr>
              <w:t>;</w:t>
            </w:r>
          </w:p>
          <w:p w14:paraId="4EC402D4" w14:textId="60CA11DA" w:rsidR="0036665C" w:rsidRPr="009B0777" w:rsidRDefault="0036665C" w:rsidP="00A83DD7">
            <w:pPr>
              <w:pStyle w:val="ListParagraph"/>
              <w:numPr>
                <w:ilvl w:val="1"/>
                <w:numId w:val="3"/>
              </w:numPr>
              <w:spacing w:before="120" w:after="120" w:line="259" w:lineRule="auto"/>
              <w:jc w:val="both"/>
              <w:rPr>
                <w:rFonts w:ascii="Trebuchet MS" w:hAnsi="Trebuchet MS"/>
                <w:iCs/>
                <w:color w:val="0070C0"/>
                <w:sz w:val="24"/>
                <w:szCs w:val="24"/>
              </w:rPr>
            </w:pPr>
            <w:r w:rsidRPr="009B0777">
              <w:rPr>
                <w:rFonts w:ascii="Trebuchet MS" w:hAnsi="Trebuchet MS"/>
                <w:iCs/>
                <w:color w:val="0070C0"/>
                <w:sz w:val="24"/>
                <w:szCs w:val="24"/>
              </w:rPr>
              <w:t xml:space="preserve">Comunicarea Comisiei C(2021) 1054 final din 12 februarie 2021. Orientări tehnice privind aplicarea principiului de ”a nu prejudicia în mod semnificativ” în temeiul Regulamentului privind Mecanismul de redresare și reziliență; </w:t>
            </w:r>
          </w:p>
          <w:p w14:paraId="431BC2F8" w14:textId="25DD1147" w:rsidR="007D3022" w:rsidRPr="009B0777" w:rsidRDefault="007D3022" w:rsidP="007D3022">
            <w:pPr>
              <w:pStyle w:val="ListParagraph"/>
              <w:numPr>
                <w:ilvl w:val="1"/>
                <w:numId w:val="3"/>
              </w:numPr>
              <w:spacing w:before="120" w:after="120" w:line="259" w:lineRule="auto"/>
              <w:jc w:val="both"/>
              <w:rPr>
                <w:rFonts w:ascii="Trebuchet MS" w:hAnsi="Trebuchet MS"/>
                <w:iCs/>
                <w:color w:val="0070C0"/>
                <w:sz w:val="24"/>
                <w:szCs w:val="24"/>
              </w:rPr>
            </w:pPr>
            <w:r w:rsidRPr="009B0777">
              <w:rPr>
                <w:rFonts w:ascii="Trebuchet MS" w:hAnsi="Trebuchet MS"/>
                <w:iCs/>
                <w:color w:val="0070C0"/>
                <w:sz w:val="24"/>
                <w:szCs w:val="24"/>
              </w:rPr>
              <w:t>Regulamentul (UE) nr. 1058/2021 privind Fondul european de dezvoltare regională și Fondul de coeziune.</w:t>
            </w:r>
          </w:p>
          <w:p w14:paraId="5051B0E7" w14:textId="77777777" w:rsidR="00A22775" w:rsidRPr="009B0777" w:rsidRDefault="00A22775" w:rsidP="00D77773">
            <w:pPr>
              <w:spacing w:before="120" w:after="120"/>
              <w:jc w:val="both"/>
              <w:rPr>
                <w:rFonts w:ascii="Trebuchet MS" w:hAnsi="Trebuchet MS"/>
                <w:iCs/>
                <w:color w:val="0070C0"/>
                <w:sz w:val="24"/>
                <w:szCs w:val="24"/>
              </w:rPr>
            </w:pPr>
          </w:p>
          <w:p w14:paraId="68F8F13B" w14:textId="5F51630C" w:rsidR="00D77773" w:rsidRPr="009B0777" w:rsidRDefault="00D77773" w:rsidP="00D77773">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REGLEMENTĂRI NAȚIONALE:</w:t>
            </w:r>
          </w:p>
          <w:p w14:paraId="3B5AEB7C" w14:textId="7C41E0C9" w:rsidR="00FB6B0E" w:rsidRPr="009B0777" w:rsidRDefault="00FB6B0E" w:rsidP="00FB6B0E">
            <w:pPr>
              <w:pStyle w:val="ListParagraph"/>
              <w:numPr>
                <w:ilvl w:val="1"/>
                <w:numId w:val="3"/>
              </w:numPr>
              <w:spacing w:before="120" w:after="120" w:line="259" w:lineRule="auto"/>
              <w:jc w:val="both"/>
              <w:rPr>
                <w:rFonts w:ascii="Trebuchet MS" w:hAnsi="Trebuchet MS"/>
                <w:iCs/>
                <w:color w:val="0070C0"/>
                <w:sz w:val="24"/>
                <w:szCs w:val="24"/>
              </w:rPr>
            </w:pPr>
            <w:r w:rsidRPr="009B0777">
              <w:rPr>
                <w:rFonts w:ascii="Trebuchet MS" w:hAnsi="Trebuchet MS"/>
                <w:iCs/>
                <w:color w:val="0070C0"/>
                <w:sz w:val="24"/>
                <w:szCs w:val="24"/>
              </w:rPr>
              <w:t>OUG 36/2023 privind cadrul general pentru închiderea programelor operaționale finanțate în perioada 2014-2020</w:t>
            </w:r>
            <w:r w:rsidR="005E021E" w:rsidRPr="009B0777">
              <w:rPr>
                <w:rFonts w:ascii="Trebuchet MS" w:hAnsi="Trebuchet MS"/>
                <w:iCs/>
                <w:color w:val="0070C0"/>
                <w:sz w:val="24"/>
                <w:szCs w:val="24"/>
              </w:rPr>
              <w:t>, cu modificările și completările ulterioare;</w:t>
            </w:r>
          </w:p>
          <w:p w14:paraId="314B5EF1" w14:textId="575B05D6" w:rsidR="00D77773" w:rsidRPr="009B0777" w:rsidRDefault="00D77773" w:rsidP="00FB6B0E">
            <w:pPr>
              <w:pStyle w:val="ListParagraph"/>
              <w:numPr>
                <w:ilvl w:val="1"/>
                <w:numId w:val="3"/>
              </w:numPr>
              <w:spacing w:before="120" w:after="120" w:line="259" w:lineRule="auto"/>
              <w:jc w:val="both"/>
              <w:rPr>
                <w:rFonts w:ascii="Trebuchet MS" w:hAnsi="Trebuchet MS"/>
                <w:iCs/>
                <w:color w:val="0070C0"/>
                <w:sz w:val="24"/>
                <w:szCs w:val="24"/>
              </w:rPr>
            </w:pPr>
            <w:r w:rsidRPr="009B0777">
              <w:rPr>
                <w:rFonts w:ascii="Trebuchet MS" w:hAnsi="Trebuchet MS"/>
                <w:iCs/>
                <w:color w:val="0070C0"/>
                <w:sz w:val="24"/>
                <w:szCs w:val="24"/>
              </w:rPr>
              <w:t>Ordonanța de Urgență a Guvernului nr. 23/2023</w:t>
            </w:r>
            <w:r w:rsidRPr="009B0777">
              <w:rPr>
                <w:rFonts w:ascii="Trebuchet MS" w:hAnsi="Trebuchet MS"/>
                <w:color w:val="0070C0"/>
                <w:sz w:val="24"/>
                <w:szCs w:val="24"/>
              </w:rPr>
              <w:t xml:space="preserve"> </w:t>
            </w:r>
            <w:r w:rsidRPr="009B0777">
              <w:rPr>
                <w:rFonts w:ascii="Trebuchet MS" w:hAnsi="Trebuchet MS"/>
                <w:iCs/>
                <w:color w:val="0070C0"/>
                <w:sz w:val="24"/>
                <w:szCs w:val="24"/>
              </w:rPr>
              <w:t>privind instituirea unor măsuri de simplificare și digitalizare pentru gestionarea fondurilor europene aferente Politicii de coeziune 2021—2027</w:t>
            </w:r>
            <w:r w:rsidR="005E021E" w:rsidRPr="009B0777">
              <w:rPr>
                <w:rFonts w:ascii="Trebuchet MS" w:hAnsi="Trebuchet MS"/>
                <w:iCs/>
                <w:color w:val="0070C0"/>
                <w:sz w:val="24"/>
                <w:szCs w:val="24"/>
              </w:rPr>
              <w:t>, cu modificările și completările ulterioare</w:t>
            </w:r>
            <w:r w:rsidR="00437166" w:rsidRPr="009B0777">
              <w:rPr>
                <w:rFonts w:ascii="Trebuchet MS" w:hAnsi="Trebuchet MS"/>
                <w:iCs/>
                <w:color w:val="0070C0"/>
                <w:sz w:val="24"/>
                <w:szCs w:val="24"/>
              </w:rPr>
              <w:t>;</w:t>
            </w:r>
          </w:p>
          <w:p w14:paraId="33861CB7" w14:textId="78E94D0F" w:rsidR="00D77773" w:rsidRPr="009B0777" w:rsidRDefault="00D77773" w:rsidP="00A83DD7">
            <w:pPr>
              <w:pStyle w:val="ListParagraph"/>
              <w:numPr>
                <w:ilvl w:val="1"/>
                <w:numId w:val="3"/>
              </w:numPr>
              <w:spacing w:before="120" w:after="120" w:line="259" w:lineRule="auto"/>
              <w:jc w:val="both"/>
              <w:rPr>
                <w:rFonts w:ascii="Trebuchet MS" w:hAnsi="Trebuchet MS"/>
                <w:iCs/>
                <w:color w:val="0070C0"/>
                <w:sz w:val="24"/>
                <w:szCs w:val="24"/>
              </w:rPr>
            </w:pPr>
            <w:r w:rsidRPr="009B0777">
              <w:rPr>
                <w:rFonts w:ascii="Trebuchet MS" w:hAnsi="Trebuchet MS"/>
                <w:iCs/>
                <w:color w:val="0070C0"/>
                <w:sz w:val="24"/>
                <w:szCs w:val="24"/>
              </w:rPr>
              <w:t xml:space="preserve">Ordonanța de Urgență a Guvernului nr. 133/2021 privind gestionarea financiară a fondurilor europene în perioada de programare alocate României din Fondul european de dezvoltare regională, Fondul de </w:t>
            </w:r>
            <w:r w:rsidRPr="009B0777">
              <w:rPr>
                <w:rFonts w:ascii="Trebuchet MS" w:hAnsi="Trebuchet MS"/>
                <w:iCs/>
                <w:color w:val="0070C0"/>
                <w:sz w:val="24"/>
                <w:szCs w:val="24"/>
              </w:rPr>
              <w:lastRenderedPageBreak/>
              <w:t>coeziune, Fondul social european Plus, Fondul pentru o tranziție justă</w:t>
            </w:r>
            <w:r w:rsidR="00437166" w:rsidRPr="009B0777">
              <w:rPr>
                <w:rFonts w:ascii="Trebuchet MS" w:hAnsi="Trebuchet MS"/>
                <w:iCs/>
                <w:color w:val="0070C0"/>
                <w:sz w:val="24"/>
                <w:szCs w:val="24"/>
              </w:rPr>
              <w:t xml:space="preserve">, </w:t>
            </w:r>
            <w:r w:rsidR="00437166" w:rsidRPr="009B0777">
              <w:rPr>
                <w:rFonts w:ascii="Trebuchet MS" w:eastAsia="Trebuchet MS" w:hAnsi="Trebuchet MS" w:cs="Trebuchet MS"/>
                <w:color w:val="0070C0"/>
                <w:sz w:val="24"/>
                <w:szCs w:val="24"/>
              </w:rPr>
              <w:t>cu modificările și completările ulterioare</w:t>
            </w:r>
            <w:r w:rsidR="00437166" w:rsidRPr="009B0777">
              <w:rPr>
                <w:rFonts w:ascii="Trebuchet MS" w:hAnsi="Trebuchet MS"/>
                <w:iCs/>
                <w:color w:val="0070C0"/>
                <w:sz w:val="24"/>
                <w:szCs w:val="24"/>
              </w:rPr>
              <w:t>;</w:t>
            </w:r>
          </w:p>
          <w:p w14:paraId="3B08782A" w14:textId="26455D3D" w:rsidR="00D77773" w:rsidRPr="009B0777" w:rsidRDefault="00D77773" w:rsidP="00A83DD7">
            <w:pPr>
              <w:pStyle w:val="ListParagraph"/>
              <w:numPr>
                <w:ilvl w:val="1"/>
                <w:numId w:val="3"/>
              </w:numPr>
              <w:spacing w:before="120" w:after="120" w:line="259" w:lineRule="auto"/>
              <w:jc w:val="both"/>
              <w:rPr>
                <w:rFonts w:ascii="Trebuchet MS" w:hAnsi="Trebuchet MS"/>
                <w:iCs/>
                <w:color w:val="0070C0"/>
                <w:sz w:val="24"/>
                <w:szCs w:val="24"/>
              </w:rPr>
            </w:pPr>
            <w:r w:rsidRPr="009B0777">
              <w:rPr>
                <w:rFonts w:ascii="Trebuchet MS" w:hAnsi="Trebuchet MS"/>
                <w:iCs/>
                <w:color w:val="0070C0"/>
                <w:sz w:val="24"/>
                <w:szCs w:val="24"/>
              </w:rPr>
              <w:t>Hotărâre</w:t>
            </w:r>
            <w:r w:rsidR="00C62A5D" w:rsidRPr="009B0777">
              <w:rPr>
                <w:rFonts w:ascii="Trebuchet MS" w:hAnsi="Trebuchet MS"/>
                <w:iCs/>
                <w:color w:val="0070C0"/>
                <w:sz w:val="24"/>
                <w:szCs w:val="24"/>
              </w:rPr>
              <w:t>a Guvernului</w:t>
            </w:r>
            <w:r w:rsidRPr="009B0777">
              <w:rPr>
                <w:rFonts w:ascii="Trebuchet MS" w:hAnsi="Trebuchet MS"/>
                <w:iCs/>
                <w:color w:val="0070C0"/>
                <w:sz w:val="24"/>
                <w:szCs w:val="24"/>
              </w:rPr>
              <w:t xml:space="preserve">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r w:rsidR="00437166" w:rsidRPr="009B0777">
              <w:rPr>
                <w:rFonts w:ascii="Trebuchet MS" w:hAnsi="Trebuchet MS"/>
                <w:iCs/>
                <w:color w:val="0070C0"/>
                <w:sz w:val="24"/>
                <w:szCs w:val="24"/>
              </w:rPr>
              <w:t xml:space="preserve">, </w:t>
            </w:r>
            <w:r w:rsidR="00437166" w:rsidRPr="009B0777">
              <w:rPr>
                <w:rFonts w:ascii="Trebuchet MS" w:eastAsia="Trebuchet MS" w:hAnsi="Trebuchet MS" w:cs="Trebuchet MS"/>
                <w:color w:val="0070C0"/>
                <w:sz w:val="24"/>
                <w:szCs w:val="24"/>
              </w:rPr>
              <w:t>cu modificările și completările ulterioare</w:t>
            </w:r>
            <w:r w:rsidR="00437166" w:rsidRPr="009B0777">
              <w:rPr>
                <w:rFonts w:ascii="Trebuchet MS" w:hAnsi="Trebuchet MS"/>
                <w:iCs/>
                <w:color w:val="0070C0"/>
                <w:sz w:val="24"/>
                <w:szCs w:val="24"/>
              </w:rPr>
              <w:t>;</w:t>
            </w:r>
          </w:p>
          <w:p w14:paraId="4EF6BB5F" w14:textId="61672299" w:rsidR="00D77773" w:rsidRPr="009B0777" w:rsidRDefault="00D77773" w:rsidP="00A83DD7">
            <w:pPr>
              <w:pStyle w:val="ListParagraph"/>
              <w:numPr>
                <w:ilvl w:val="1"/>
                <w:numId w:val="3"/>
              </w:numPr>
              <w:spacing w:before="120" w:after="120" w:line="259" w:lineRule="auto"/>
              <w:jc w:val="both"/>
              <w:rPr>
                <w:rFonts w:ascii="Trebuchet MS" w:hAnsi="Trebuchet MS"/>
                <w:iCs/>
                <w:color w:val="0070C0"/>
                <w:sz w:val="24"/>
                <w:szCs w:val="24"/>
              </w:rPr>
            </w:pPr>
            <w:r w:rsidRPr="009B0777">
              <w:rPr>
                <w:rFonts w:ascii="Trebuchet MS" w:hAnsi="Trebuchet MS"/>
                <w:iCs/>
                <w:color w:val="0070C0"/>
                <w:sz w:val="24"/>
                <w:szCs w:val="24"/>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r w:rsidR="00437166" w:rsidRPr="009B0777">
              <w:rPr>
                <w:rFonts w:ascii="Trebuchet MS" w:hAnsi="Trebuchet MS"/>
                <w:iCs/>
                <w:color w:val="0070C0"/>
                <w:sz w:val="24"/>
                <w:szCs w:val="24"/>
              </w:rPr>
              <w:t>;</w:t>
            </w:r>
          </w:p>
          <w:p w14:paraId="6A7F1CBA" w14:textId="6B6E37A8" w:rsidR="00D77773" w:rsidRPr="009B0777" w:rsidRDefault="00D77773" w:rsidP="00A83DD7">
            <w:pPr>
              <w:pStyle w:val="ListParagraph"/>
              <w:numPr>
                <w:ilvl w:val="1"/>
                <w:numId w:val="3"/>
              </w:numPr>
              <w:spacing w:before="120" w:after="120" w:line="259" w:lineRule="auto"/>
              <w:jc w:val="both"/>
              <w:rPr>
                <w:rFonts w:ascii="Trebuchet MS" w:hAnsi="Trebuchet MS"/>
                <w:iCs/>
                <w:color w:val="0070C0"/>
                <w:sz w:val="24"/>
                <w:szCs w:val="24"/>
              </w:rPr>
            </w:pPr>
            <w:r w:rsidRPr="009B0777">
              <w:rPr>
                <w:rFonts w:ascii="Trebuchet MS" w:hAnsi="Trebuchet MS" w:cs="Times New Roman"/>
                <w:color w:val="0070C0"/>
                <w:sz w:val="24"/>
                <w:szCs w:val="24"/>
              </w:rPr>
              <w:t>Hotărârea Guvernului nr. 936/2020 pentru aprobarea cadrului general necesar în vederea implicării autorităților și instituțiilor din România în procesul de programare și negociere a fondurilor externe nerambursabile aferente perioadei de programare 2021-2027 și a cadrului instituțional de coordonare, gestionare și control al acestor fonduri</w:t>
            </w:r>
            <w:r w:rsidR="00437166" w:rsidRPr="009B0777">
              <w:rPr>
                <w:rFonts w:ascii="Trebuchet MS" w:hAnsi="Trebuchet MS"/>
                <w:iCs/>
                <w:color w:val="0070C0"/>
                <w:sz w:val="24"/>
                <w:szCs w:val="24"/>
              </w:rPr>
              <w:t xml:space="preserve">, </w:t>
            </w:r>
            <w:r w:rsidR="00437166" w:rsidRPr="009B0777">
              <w:rPr>
                <w:rFonts w:ascii="Trebuchet MS" w:eastAsia="Trebuchet MS" w:hAnsi="Trebuchet MS" w:cs="Trebuchet MS"/>
                <w:color w:val="0070C0"/>
                <w:sz w:val="24"/>
                <w:szCs w:val="24"/>
              </w:rPr>
              <w:t>cu modificările și completările ulterioare</w:t>
            </w:r>
            <w:r w:rsidR="00437166" w:rsidRPr="009B0777">
              <w:rPr>
                <w:rFonts w:ascii="Trebuchet MS" w:hAnsi="Trebuchet MS"/>
                <w:iCs/>
                <w:color w:val="0070C0"/>
                <w:sz w:val="24"/>
                <w:szCs w:val="24"/>
              </w:rPr>
              <w:t>;</w:t>
            </w:r>
          </w:p>
          <w:p w14:paraId="09755E4E" w14:textId="7CD9A39B" w:rsidR="00D77773" w:rsidRPr="009B0777" w:rsidRDefault="00D77773" w:rsidP="00A83DD7">
            <w:pPr>
              <w:pStyle w:val="ListParagraph"/>
              <w:numPr>
                <w:ilvl w:val="1"/>
                <w:numId w:val="3"/>
              </w:numPr>
              <w:spacing w:before="120" w:after="120" w:line="259" w:lineRule="auto"/>
              <w:jc w:val="both"/>
              <w:rPr>
                <w:rFonts w:ascii="Trebuchet MS" w:hAnsi="Trebuchet MS"/>
                <w:iCs/>
                <w:color w:val="0070C0"/>
                <w:sz w:val="24"/>
                <w:szCs w:val="24"/>
              </w:rPr>
            </w:pPr>
            <w:r w:rsidRPr="009B0777">
              <w:rPr>
                <w:rFonts w:ascii="Trebuchet MS" w:hAnsi="Trebuchet MS"/>
                <w:iCs/>
                <w:color w:val="0070C0"/>
                <w:sz w:val="24"/>
                <w:szCs w:val="24"/>
              </w:rPr>
              <w:t>Ordonanța de urgență a Guvernului nr. 66/2011 privind prevenirea, constatarea și sancționarea neregulilor apărute în obținerea și utilizarea fondurilor europene și/sau a fondurilor publice naționale aferente acestora, cu modificările și completările ulterioare</w:t>
            </w:r>
            <w:r w:rsidR="00437166" w:rsidRPr="009B0777">
              <w:rPr>
                <w:rFonts w:ascii="Trebuchet MS" w:hAnsi="Trebuchet MS"/>
                <w:iCs/>
                <w:color w:val="0070C0"/>
                <w:sz w:val="24"/>
                <w:szCs w:val="24"/>
              </w:rPr>
              <w:t xml:space="preserve">, </w:t>
            </w:r>
            <w:r w:rsidR="00437166" w:rsidRPr="009B0777">
              <w:rPr>
                <w:rFonts w:ascii="Trebuchet MS" w:eastAsia="Trebuchet MS" w:hAnsi="Trebuchet MS" w:cs="Trebuchet MS"/>
                <w:color w:val="0070C0"/>
                <w:sz w:val="24"/>
                <w:szCs w:val="24"/>
              </w:rPr>
              <w:t>cu modificările și completările ulterioare</w:t>
            </w:r>
            <w:r w:rsidRPr="009B0777">
              <w:rPr>
                <w:rFonts w:ascii="Trebuchet MS" w:hAnsi="Trebuchet MS"/>
                <w:iCs/>
                <w:color w:val="0070C0"/>
                <w:sz w:val="24"/>
                <w:szCs w:val="24"/>
              </w:rPr>
              <w:t>;</w:t>
            </w:r>
          </w:p>
          <w:p w14:paraId="2923CC97" w14:textId="77777777" w:rsidR="00892125" w:rsidRPr="009B0777" w:rsidRDefault="00892125" w:rsidP="00D77773">
            <w:pPr>
              <w:spacing w:before="120" w:after="120"/>
              <w:jc w:val="both"/>
              <w:rPr>
                <w:rFonts w:ascii="Trebuchet MS" w:hAnsi="Trebuchet MS"/>
                <w:iCs/>
                <w:color w:val="0070C0"/>
                <w:sz w:val="24"/>
                <w:szCs w:val="24"/>
              </w:rPr>
            </w:pPr>
          </w:p>
          <w:p w14:paraId="15F765FE" w14:textId="75B1280F" w:rsidR="00D77773" w:rsidRPr="009B0777" w:rsidRDefault="00D77773" w:rsidP="00C4601D">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DOCUMENTE PROGRAMATICE</w:t>
            </w:r>
          </w:p>
          <w:p w14:paraId="48415A0E" w14:textId="6B46DA9D" w:rsidR="00D77773" w:rsidRPr="009B0777" w:rsidRDefault="00D77773" w:rsidP="00A83DD7">
            <w:pPr>
              <w:pStyle w:val="ListParagraph"/>
              <w:numPr>
                <w:ilvl w:val="1"/>
                <w:numId w:val="3"/>
              </w:numPr>
              <w:spacing w:after="160" w:line="259" w:lineRule="auto"/>
              <w:jc w:val="both"/>
              <w:rPr>
                <w:rFonts w:ascii="Trebuchet MS" w:hAnsi="Trebuchet MS"/>
                <w:iCs/>
                <w:color w:val="0070C0"/>
                <w:sz w:val="24"/>
                <w:szCs w:val="24"/>
              </w:rPr>
            </w:pPr>
            <w:r w:rsidRPr="009B0777">
              <w:rPr>
                <w:rFonts w:ascii="Trebuchet MS" w:hAnsi="Trebuchet MS"/>
                <w:iCs/>
                <w:color w:val="0070C0"/>
                <w:sz w:val="24"/>
                <w:szCs w:val="24"/>
              </w:rPr>
              <w:t xml:space="preserve">Programul Creștere Inteligentă Digitalizare și Instrumente Financiare (denumit în continuare </w:t>
            </w:r>
            <w:proofErr w:type="spellStart"/>
            <w:r w:rsidRPr="009B0777">
              <w:rPr>
                <w:rFonts w:ascii="Trebuchet MS" w:hAnsi="Trebuchet MS"/>
                <w:iCs/>
                <w:color w:val="0070C0"/>
                <w:sz w:val="24"/>
                <w:szCs w:val="24"/>
              </w:rPr>
              <w:t>PoCIDIF</w:t>
            </w:r>
            <w:proofErr w:type="spellEnd"/>
            <w:r w:rsidRPr="009B0777">
              <w:rPr>
                <w:rFonts w:ascii="Trebuchet MS" w:hAnsi="Trebuchet MS"/>
                <w:iCs/>
                <w:color w:val="0070C0"/>
                <w:sz w:val="24"/>
                <w:szCs w:val="24"/>
              </w:rPr>
              <w:t>) pentru perioada 2021-2027,  aprobat prin Decizia</w:t>
            </w:r>
            <w:r w:rsidR="00C62A5D" w:rsidRPr="009B0777">
              <w:rPr>
                <w:rFonts w:ascii="Trebuchet MS" w:hAnsi="Trebuchet MS"/>
                <w:iCs/>
                <w:color w:val="0070C0"/>
                <w:sz w:val="24"/>
                <w:szCs w:val="24"/>
              </w:rPr>
              <w:t xml:space="preserve"> </w:t>
            </w:r>
            <w:r w:rsidR="00C62A5D" w:rsidRPr="009B0777">
              <w:rPr>
                <w:rFonts w:ascii="Trebuchet MS" w:eastAsia="Trebuchet MS" w:hAnsi="Trebuchet MS" w:cs="Trebuchet MS"/>
                <w:color w:val="0070C0"/>
                <w:sz w:val="24"/>
                <w:szCs w:val="24"/>
              </w:rPr>
              <w:t>de punere în aplicare a Comisiei</w:t>
            </w:r>
            <w:r w:rsidRPr="009B0777">
              <w:rPr>
                <w:rFonts w:ascii="Trebuchet MS" w:hAnsi="Trebuchet MS"/>
                <w:iCs/>
                <w:color w:val="0070C0"/>
                <w:sz w:val="24"/>
                <w:szCs w:val="24"/>
              </w:rPr>
              <w:t xml:space="preserve"> C(2022) 9445 din 09.12.2022 de aprobare a programului “Creștere Inteligentă, Digitalizare și Instrumente Financiare” pentru sprijin din partea Fondului european de dezvoltare regional în cadrul obiectivului „Investiții pentru ocuparea forței de muncă și creștere economică” din România</w:t>
            </w:r>
            <w:r w:rsidR="00E871B9" w:rsidRPr="009B0777">
              <w:rPr>
                <w:rFonts w:ascii="Trebuchet MS" w:hAnsi="Trebuchet MS"/>
                <w:iCs/>
                <w:color w:val="0070C0"/>
                <w:sz w:val="24"/>
                <w:szCs w:val="24"/>
              </w:rPr>
              <w:t>, cu modificările și completările ulterioare</w:t>
            </w:r>
          </w:p>
          <w:p w14:paraId="189E1E50" w14:textId="77777777" w:rsidR="00DF3129" w:rsidRPr="009B0777" w:rsidRDefault="00892125" w:rsidP="00094DE6">
            <w:pPr>
              <w:pStyle w:val="ListParagraph"/>
              <w:numPr>
                <w:ilvl w:val="0"/>
                <w:numId w:val="126"/>
              </w:numPr>
              <w:jc w:val="both"/>
              <w:rPr>
                <w:rFonts w:ascii="Trebuchet MS" w:hAnsi="Trebuchet MS"/>
                <w:iCs/>
                <w:color w:val="0070C0"/>
                <w:sz w:val="24"/>
                <w:szCs w:val="24"/>
              </w:rPr>
            </w:pPr>
            <w:r w:rsidRPr="009B0777">
              <w:rPr>
                <w:rFonts w:ascii="Trebuchet MS" w:hAnsi="Trebuchet MS"/>
                <w:iCs/>
                <w:color w:val="0070C0"/>
                <w:sz w:val="24"/>
                <w:szCs w:val="24"/>
              </w:rPr>
              <w:t>Condiții favorizante orizontale care se aplică apelului de proiecte:</w:t>
            </w:r>
          </w:p>
          <w:p w14:paraId="1217C3C1" w14:textId="477D6BA9" w:rsidR="00892125" w:rsidRPr="009B0777" w:rsidRDefault="00DF3129" w:rsidP="00DF3129">
            <w:pPr>
              <w:pStyle w:val="ListParagraph"/>
              <w:jc w:val="both"/>
              <w:rPr>
                <w:rFonts w:ascii="Trebuchet MS" w:hAnsi="Trebuchet MS"/>
                <w:iCs/>
                <w:color w:val="0070C0"/>
                <w:sz w:val="24"/>
                <w:szCs w:val="24"/>
              </w:rPr>
            </w:pPr>
            <w:r w:rsidRPr="009B0777">
              <w:rPr>
                <w:rFonts w:ascii="Trebuchet MS" w:hAnsi="Trebuchet MS"/>
                <w:iCs/>
                <w:color w:val="0070C0"/>
                <w:sz w:val="24"/>
                <w:szCs w:val="24"/>
              </w:rPr>
              <w:t xml:space="preserve">-  </w:t>
            </w:r>
            <w:r w:rsidR="00892125" w:rsidRPr="009B0777">
              <w:rPr>
                <w:rFonts w:ascii="Trebuchet MS" w:hAnsi="Trebuchet MS"/>
                <w:iCs/>
                <w:color w:val="0070C0"/>
                <w:sz w:val="24"/>
                <w:szCs w:val="24"/>
              </w:rPr>
              <w:t xml:space="preserve">Aplicarea și implementarea eficace a Cartei drepturilor fundamentale; </w:t>
            </w:r>
          </w:p>
          <w:p w14:paraId="34BD7EAF" w14:textId="6F666D56" w:rsidR="00892125" w:rsidRPr="009B0777" w:rsidRDefault="00DF3129" w:rsidP="00DF3129">
            <w:pPr>
              <w:pStyle w:val="ListParagraph"/>
              <w:jc w:val="both"/>
              <w:rPr>
                <w:rFonts w:ascii="Trebuchet MS" w:hAnsi="Trebuchet MS"/>
                <w:iCs/>
                <w:color w:val="0070C0"/>
                <w:sz w:val="24"/>
                <w:szCs w:val="24"/>
              </w:rPr>
            </w:pPr>
            <w:r w:rsidRPr="009B0777">
              <w:rPr>
                <w:rFonts w:ascii="Trebuchet MS" w:hAnsi="Trebuchet MS"/>
                <w:iCs/>
                <w:color w:val="0070C0"/>
                <w:sz w:val="24"/>
                <w:szCs w:val="24"/>
              </w:rPr>
              <w:t xml:space="preserve">- </w:t>
            </w:r>
            <w:r w:rsidR="00892125" w:rsidRPr="009B0777">
              <w:rPr>
                <w:rFonts w:ascii="Trebuchet MS" w:hAnsi="Trebuchet MS"/>
                <w:iCs/>
                <w:color w:val="0070C0"/>
                <w:sz w:val="24"/>
                <w:szCs w:val="24"/>
              </w:rPr>
              <w:t>Implementarea și aplicarea Convenției Organizației Națiunilor Unite privind drepturile persoanelor cu handicap (CDPD a ONU) în conformitate cu Decizia 2010/48/CE a Consiliului</w:t>
            </w:r>
            <w:r w:rsidR="00C62A5D" w:rsidRPr="009B0777">
              <w:rPr>
                <w:rFonts w:ascii="Trebuchet MS" w:hAnsi="Trebuchet MS"/>
                <w:iCs/>
                <w:color w:val="0070C0"/>
                <w:sz w:val="24"/>
                <w:szCs w:val="24"/>
              </w:rPr>
              <w:t xml:space="preserve"> din 26 noiembrie 2009 privind încheierea de către Comunitatea Europeană a Convenției Națiunilor Unite privind drepturile persoanelor cu handicap</w:t>
            </w:r>
            <w:r w:rsidR="00892125" w:rsidRPr="009B0777">
              <w:rPr>
                <w:rFonts w:ascii="Trebuchet MS" w:hAnsi="Trebuchet MS"/>
                <w:iCs/>
                <w:color w:val="0070C0"/>
                <w:sz w:val="24"/>
                <w:szCs w:val="24"/>
              </w:rPr>
              <w:t>)</w:t>
            </w:r>
            <w:r w:rsidR="004F65B6" w:rsidRPr="009B0777">
              <w:rPr>
                <w:rFonts w:ascii="Trebuchet MS" w:hAnsi="Trebuchet MS"/>
                <w:iCs/>
                <w:color w:val="0070C0"/>
                <w:sz w:val="24"/>
                <w:szCs w:val="24"/>
              </w:rPr>
              <w:t>.</w:t>
            </w:r>
          </w:p>
          <w:p w14:paraId="28A86763" w14:textId="7A684E9D" w:rsidR="00DA693E" w:rsidRPr="009B0777" w:rsidRDefault="00D77773" w:rsidP="009A7394">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lastRenderedPageBreak/>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tc>
      </w:tr>
    </w:tbl>
    <w:p w14:paraId="5D239E94" w14:textId="77777777" w:rsidR="00370980" w:rsidRPr="009B0777" w:rsidRDefault="001B3247" w:rsidP="00FB1CCC">
      <w:pPr>
        <w:pStyle w:val="Heading1"/>
        <w:shd w:val="clear" w:color="auto" w:fill="9CC2E5" w:themeFill="accent1" w:themeFillTint="99"/>
        <w:ind w:firstLine="708"/>
        <w:rPr>
          <w:color w:val="0070C0"/>
          <w:szCs w:val="24"/>
        </w:rPr>
      </w:pPr>
      <w:bookmarkStart w:id="18" w:name="_Toc141432126"/>
      <w:bookmarkStart w:id="19" w:name="_Toc161930715"/>
      <w:r w:rsidRPr="009B0777">
        <w:rPr>
          <w:color w:val="0070C0"/>
          <w:szCs w:val="24"/>
        </w:rPr>
        <w:lastRenderedPageBreak/>
        <w:t xml:space="preserve">3. </w:t>
      </w:r>
      <w:r w:rsidR="00C940A4" w:rsidRPr="009B0777">
        <w:rPr>
          <w:color w:val="0070C0"/>
          <w:szCs w:val="24"/>
        </w:rPr>
        <w:t>ASPECTE SPECIFICE APELULUI DE PROIECTE</w:t>
      </w:r>
      <w:bookmarkEnd w:id="18"/>
      <w:bookmarkEnd w:id="19"/>
      <w:r w:rsidR="00C940A4" w:rsidRPr="009B0777">
        <w:rPr>
          <w:color w:val="0070C0"/>
          <w:szCs w:val="24"/>
        </w:rPr>
        <w:t xml:space="preserve"> </w:t>
      </w:r>
    </w:p>
    <w:p w14:paraId="73683760" w14:textId="69A99757" w:rsidR="00913FF1" w:rsidRPr="009B0777" w:rsidRDefault="001B3247" w:rsidP="004804C8">
      <w:pPr>
        <w:pStyle w:val="Heading2"/>
        <w:ind w:firstLine="708"/>
        <w:rPr>
          <w:b w:val="0"/>
          <w:bCs/>
          <w:i/>
          <w:iCs/>
          <w:color w:val="0070C0"/>
          <w:szCs w:val="24"/>
        </w:rPr>
      </w:pPr>
      <w:bookmarkStart w:id="20" w:name="_Toc141432127"/>
      <w:bookmarkStart w:id="21" w:name="_Toc161930716"/>
      <w:r w:rsidRPr="009B0777">
        <w:rPr>
          <w:b w:val="0"/>
          <w:bCs/>
          <w:i/>
          <w:iCs/>
          <w:color w:val="0070C0"/>
          <w:szCs w:val="24"/>
        </w:rPr>
        <w:t>3.1</w:t>
      </w:r>
      <w:r w:rsidR="00370980" w:rsidRPr="009B0777">
        <w:rPr>
          <w:b w:val="0"/>
          <w:bCs/>
          <w:i/>
          <w:iCs/>
          <w:color w:val="0070C0"/>
          <w:szCs w:val="24"/>
        </w:rPr>
        <w:t xml:space="preserve">. </w:t>
      </w:r>
      <w:r w:rsidR="00913FF1" w:rsidRPr="009B0777">
        <w:rPr>
          <w:b w:val="0"/>
          <w:bCs/>
          <w:i/>
          <w:iCs/>
          <w:color w:val="0070C0"/>
          <w:szCs w:val="24"/>
        </w:rPr>
        <w:t>Tipul de apel</w:t>
      </w:r>
      <w:bookmarkEnd w:id="20"/>
      <w:bookmarkEnd w:id="21"/>
      <w:r w:rsidR="00913FF1" w:rsidRPr="009B0777">
        <w:rPr>
          <w:b w:val="0"/>
          <w:bCs/>
          <w:i/>
          <w:iCs/>
          <w:color w:val="0070C0"/>
          <w:szCs w:val="24"/>
        </w:rPr>
        <w:t xml:space="preserve"> </w:t>
      </w:r>
      <w:r w:rsidR="00913FF1" w:rsidRPr="009B0777">
        <w:rPr>
          <w:b w:val="0"/>
          <w:bCs/>
          <w:i/>
          <w:iCs/>
          <w:color w:val="0070C0"/>
          <w:szCs w:val="24"/>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8D6569" w:rsidRPr="003A58C3" w14:paraId="199C089A" w14:textId="77777777" w:rsidTr="009044EE">
        <w:tc>
          <w:tcPr>
            <w:tcW w:w="9396" w:type="dxa"/>
          </w:tcPr>
          <w:p w14:paraId="5F70FEB0" w14:textId="0F8444CB" w:rsidR="00913FF1" w:rsidRPr="009B0777" w:rsidRDefault="00A27797" w:rsidP="00B558B3">
            <w:pPr>
              <w:spacing w:before="120" w:after="120"/>
              <w:rPr>
                <w:rFonts w:ascii="Trebuchet MS" w:hAnsi="Trebuchet MS"/>
                <w:iCs/>
                <w:color w:val="0070C0"/>
                <w:sz w:val="24"/>
                <w:szCs w:val="24"/>
              </w:rPr>
            </w:pPr>
            <w:r w:rsidRPr="009B0777">
              <w:rPr>
                <w:rFonts w:ascii="Trebuchet MS" w:hAnsi="Trebuchet MS"/>
                <w:iCs/>
                <w:color w:val="0070C0"/>
                <w:sz w:val="24"/>
                <w:szCs w:val="24"/>
              </w:rPr>
              <w:t xml:space="preserve">Prezentul apel este un apel </w:t>
            </w:r>
            <w:r w:rsidR="00701DC0" w:rsidRPr="009B0777">
              <w:rPr>
                <w:rFonts w:ascii="Trebuchet MS" w:hAnsi="Trebuchet MS"/>
                <w:iCs/>
                <w:color w:val="0070C0"/>
                <w:sz w:val="24"/>
                <w:szCs w:val="24"/>
              </w:rPr>
              <w:t>ne</w:t>
            </w:r>
            <w:r w:rsidRPr="009B0777">
              <w:rPr>
                <w:rFonts w:ascii="Trebuchet MS" w:hAnsi="Trebuchet MS"/>
                <w:iCs/>
                <w:color w:val="0070C0"/>
                <w:sz w:val="24"/>
                <w:szCs w:val="24"/>
              </w:rPr>
              <w:t xml:space="preserve">competitiv, cu depunere </w:t>
            </w:r>
            <w:r w:rsidR="00E871B9" w:rsidRPr="009B0777">
              <w:rPr>
                <w:rFonts w:ascii="Trebuchet MS" w:hAnsi="Trebuchet MS"/>
                <w:iCs/>
                <w:color w:val="0070C0"/>
                <w:sz w:val="24"/>
                <w:szCs w:val="24"/>
              </w:rPr>
              <w:t>la termen</w:t>
            </w:r>
            <w:r w:rsidRPr="009B0777">
              <w:rPr>
                <w:rFonts w:ascii="Trebuchet MS" w:hAnsi="Trebuchet MS"/>
                <w:iCs/>
                <w:color w:val="0070C0"/>
                <w:sz w:val="24"/>
                <w:szCs w:val="24"/>
              </w:rPr>
              <w:t>.</w:t>
            </w:r>
          </w:p>
          <w:p w14:paraId="002153E4" w14:textId="71EAFC6E" w:rsidR="00A27797" w:rsidRPr="009B0777" w:rsidRDefault="00FE3E42" w:rsidP="00B558B3">
            <w:pPr>
              <w:spacing w:before="120" w:after="120"/>
              <w:rPr>
                <w:rFonts w:ascii="Trebuchet MS" w:hAnsi="Trebuchet MS"/>
                <w:i/>
                <w:color w:val="0070C0"/>
                <w:sz w:val="24"/>
                <w:szCs w:val="24"/>
              </w:rPr>
            </w:pPr>
            <w:r w:rsidRPr="009B0777">
              <w:rPr>
                <w:rFonts w:ascii="Trebuchet MS" w:eastAsia="Arial" w:hAnsi="Trebuchet MS" w:cs="Arial"/>
                <w:color w:val="0070C0"/>
                <w:sz w:val="24"/>
                <w:szCs w:val="24"/>
              </w:rPr>
              <w:t>Depunerea cererii de finanțare se va realiza pe platforma MySMIS2021.</w:t>
            </w:r>
          </w:p>
        </w:tc>
      </w:tr>
    </w:tbl>
    <w:p w14:paraId="028F9C41" w14:textId="4832A138" w:rsidR="009B5CB9" w:rsidRPr="009B0777" w:rsidRDefault="003C608A" w:rsidP="00FB1CCC">
      <w:pPr>
        <w:pStyle w:val="Heading2"/>
        <w:ind w:firstLine="708"/>
        <w:rPr>
          <w:b w:val="0"/>
          <w:bCs/>
          <w:i/>
          <w:iCs/>
          <w:color w:val="0070C0"/>
          <w:szCs w:val="24"/>
        </w:rPr>
      </w:pPr>
      <w:bookmarkStart w:id="22" w:name="_Toc141432128"/>
      <w:bookmarkStart w:id="23" w:name="_Toc161930717"/>
      <w:r w:rsidRPr="009B0777">
        <w:rPr>
          <w:b w:val="0"/>
          <w:bCs/>
          <w:i/>
          <w:iCs/>
          <w:color w:val="0070C0"/>
          <w:szCs w:val="24"/>
        </w:rPr>
        <w:t>3.2</w:t>
      </w:r>
      <w:r w:rsidR="00370980" w:rsidRPr="009B0777">
        <w:rPr>
          <w:b w:val="0"/>
          <w:bCs/>
          <w:i/>
          <w:iCs/>
          <w:color w:val="0070C0"/>
          <w:szCs w:val="24"/>
        </w:rPr>
        <w:t xml:space="preserve">. </w:t>
      </w:r>
      <w:r w:rsidRPr="009B0777">
        <w:rPr>
          <w:b w:val="0"/>
          <w:bCs/>
          <w:i/>
          <w:iCs/>
          <w:color w:val="0070C0"/>
          <w:szCs w:val="24"/>
        </w:rPr>
        <w:t>F</w:t>
      </w:r>
      <w:r w:rsidR="009B5CB9" w:rsidRPr="009B0777">
        <w:rPr>
          <w:b w:val="0"/>
          <w:bCs/>
          <w:i/>
          <w:iCs/>
          <w:color w:val="0070C0"/>
          <w:szCs w:val="24"/>
        </w:rPr>
        <w:t>orma de sprijin</w:t>
      </w:r>
      <w:bookmarkEnd w:id="22"/>
      <w:bookmarkEnd w:id="23"/>
      <w:r w:rsidR="009B5CB9" w:rsidRPr="009B0777">
        <w:rPr>
          <w:b w:val="0"/>
          <w:bCs/>
          <w:i/>
          <w:iCs/>
          <w:color w:val="0070C0"/>
          <w:szCs w:val="24"/>
        </w:rPr>
        <w:t xml:space="preserve"> </w:t>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8D6569" w:rsidRPr="003A58C3" w14:paraId="320502E3" w14:textId="77777777" w:rsidTr="009044EE">
        <w:tc>
          <w:tcPr>
            <w:tcW w:w="9396" w:type="dxa"/>
          </w:tcPr>
          <w:p w14:paraId="5A6A106D" w14:textId="3E66C395" w:rsidR="00EF0262" w:rsidRPr="009B0777" w:rsidRDefault="00E871B9" w:rsidP="007D3022">
            <w:pPr>
              <w:spacing w:before="120" w:after="120"/>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Finanțarea se acordă sub formă de grant</w:t>
            </w:r>
            <w:r w:rsidR="006B3212" w:rsidRPr="009B0777">
              <w:rPr>
                <w:rFonts w:ascii="Trebuchet MS" w:eastAsia="Trebuchet MS" w:hAnsi="Trebuchet MS" w:cs="Trebuchet MS"/>
                <w:color w:val="0070C0"/>
                <w:sz w:val="24"/>
                <w:szCs w:val="24"/>
              </w:rPr>
              <w:t xml:space="preserve"> </w:t>
            </w:r>
          </w:p>
        </w:tc>
      </w:tr>
    </w:tbl>
    <w:p w14:paraId="50CD6275" w14:textId="595FB5F0" w:rsidR="009B5CB9" w:rsidRPr="009B0777" w:rsidRDefault="002C393F" w:rsidP="00FB1CCC">
      <w:pPr>
        <w:pStyle w:val="Heading2"/>
        <w:ind w:firstLine="708"/>
        <w:rPr>
          <w:b w:val="0"/>
          <w:bCs/>
          <w:i/>
          <w:iCs/>
          <w:color w:val="0070C0"/>
          <w:szCs w:val="24"/>
        </w:rPr>
      </w:pPr>
      <w:bookmarkStart w:id="24" w:name="_Toc141432129"/>
      <w:bookmarkStart w:id="25" w:name="_Toc161930718"/>
      <w:r w:rsidRPr="009B0777">
        <w:rPr>
          <w:b w:val="0"/>
          <w:bCs/>
          <w:i/>
          <w:iCs/>
          <w:color w:val="0070C0"/>
          <w:szCs w:val="24"/>
        </w:rPr>
        <w:t>3.</w:t>
      </w:r>
      <w:r w:rsidR="00491439" w:rsidRPr="009B0777">
        <w:rPr>
          <w:b w:val="0"/>
          <w:bCs/>
          <w:i/>
          <w:iCs/>
          <w:color w:val="0070C0"/>
          <w:szCs w:val="24"/>
        </w:rPr>
        <w:t>3</w:t>
      </w:r>
      <w:r w:rsidR="00370980" w:rsidRPr="009B0777">
        <w:rPr>
          <w:b w:val="0"/>
          <w:bCs/>
          <w:i/>
          <w:iCs/>
          <w:color w:val="0070C0"/>
          <w:szCs w:val="24"/>
        </w:rPr>
        <w:t>.</w:t>
      </w:r>
      <w:r w:rsidRPr="009B0777">
        <w:rPr>
          <w:b w:val="0"/>
          <w:bCs/>
          <w:i/>
          <w:iCs/>
          <w:color w:val="0070C0"/>
          <w:szCs w:val="24"/>
        </w:rPr>
        <w:t xml:space="preserve"> </w:t>
      </w:r>
      <w:r w:rsidR="009B5CB9" w:rsidRPr="009B0777">
        <w:rPr>
          <w:b w:val="0"/>
          <w:bCs/>
          <w:i/>
          <w:iCs/>
          <w:color w:val="0070C0"/>
          <w:szCs w:val="24"/>
        </w:rPr>
        <w:t>Bugetul alocat apelului de proiecte</w:t>
      </w:r>
      <w:bookmarkEnd w:id="24"/>
      <w:bookmarkEnd w:id="25"/>
      <w:r w:rsidR="009B5CB9" w:rsidRPr="009B0777">
        <w:rPr>
          <w:b w:val="0"/>
          <w:bCs/>
          <w:i/>
          <w:iCs/>
          <w:color w:val="0070C0"/>
          <w:szCs w:val="24"/>
        </w:rPr>
        <w:t xml:space="preserve"> </w:t>
      </w:r>
      <w:r w:rsidR="009B5CB9" w:rsidRPr="009B0777">
        <w:rPr>
          <w:b w:val="0"/>
          <w:bCs/>
          <w:i/>
          <w:iCs/>
          <w:color w:val="0070C0"/>
          <w:szCs w:val="24"/>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8D6569" w:rsidRPr="003A58C3" w14:paraId="2A28B82D" w14:textId="77777777" w:rsidTr="009044EE">
        <w:tc>
          <w:tcPr>
            <w:tcW w:w="9396" w:type="dxa"/>
          </w:tcPr>
          <w:p w14:paraId="247E2C2C" w14:textId="168A4312" w:rsidR="00A92330" w:rsidRPr="009B0777" w:rsidRDefault="00835835" w:rsidP="00D87741">
            <w:pPr>
              <w:spacing w:before="120" w:after="120"/>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 xml:space="preserve">Bugetul prezentului apel este de </w:t>
            </w:r>
            <w:r w:rsidR="004A4093" w:rsidRPr="009B0777">
              <w:rPr>
                <w:rFonts w:ascii="Trebuchet MS" w:eastAsia="Trebuchet MS" w:hAnsi="Trebuchet MS" w:cs="Trebuchet MS"/>
                <w:b/>
                <w:color w:val="0070C0"/>
                <w:sz w:val="24"/>
                <w:szCs w:val="24"/>
              </w:rPr>
              <w:t>21.584.36</w:t>
            </w:r>
            <w:r w:rsidR="00821B06" w:rsidRPr="009B0777">
              <w:rPr>
                <w:rFonts w:ascii="Trebuchet MS" w:eastAsia="Trebuchet MS" w:hAnsi="Trebuchet MS" w:cs="Trebuchet MS"/>
                <w:b/>
                <w:color w:val="0070C0"/>
                <w:sz w:val="24"/>
                <w:szCs w:val="24"/>
              </w:rPr>
              <w:t>1</w:t>
            </w:r>
            <w:r w:rsidR="004A4093" w:rsidRPr="009B0777">
              <w:rPr>
                <w:rFonts w:ascii="Trebuchet MS" w:eastAsia="Trebuchet MS" w:hAnsi="Trebuchet MS" w:cs="Trebuchet MS"/>
                <w:b/>
                <w:color w:val="0070C0"/>
                <w:sz w:val="24"/>
                <w:szCs w:val="24"/>
              </w:rPr>
              <w:t xml:space="preserve">,31 </w:t>
            </w:r>
            <w:r w:rsidRPr="009B0777">
              <w:rPr>
                <w:rFonts w:ascii="Trebuchet MS" w:eastAsia="Trebuchet MS" w:hAnsi="Trebuchet MS" w:cs="Trebuchet MS"/>
                <w:b/>
                <w:color w:val="0070C0"/>
                <w:sz w:val="24"/>
                <w:szCs w:val="24"/>
              </w:rPr>
              <w:t>euro (FEDR+BS)</w:t>
            </w:r>
            <w:r w:rsidR="004A4093" w:rsidRPr="009B0777">
              <w:rPr>
                <w:rFonts w:ascii="Trebuchet MS" w:eastAsia="Trebuchet MS" w:hAnsi="Trebuchet MS" w:cs="Trebuchet MS"/>
                <w:color w:val="0070C0"/>
                <w:sz w:val="24"/>
                <w:szCs w:val="24"/>
              </w:rPr>
              <w:t>, echivalentul   a 107.237.5</w:t>
            </w:r>
            <w:r w:rsidR="00821B06" w:rsidRPr="009B0777">
              <w:rPr>
                <w:rFonts w:ascii="Trebuchet MS" w:eastAsia="Trebuchet MS" w:hAnsi="Trebuchet MS" w:cs="Trebuchet MS"/>
                <w:color w:val="0070C0"/>
                <w:sz w:val="24"/>
                <w:szCs w:val="24"/>
              </w:rPr>
              <w:t>82</w:t>
            </w:r>
            <w:r w:rsidR="004A4093" w:rsidRPr="009B0777">
              <w:rPr>
                <w:rFonts w:ascii="Trebuchet MS" w:eastAsia="Trebuchet MS" w:hAnsi="Trebuchet MS" w:cs="Trebuchet MS"/>
                <w:color w:val="0070C0"/>
                <w:sz w:val="24"/>
                <w:szCs w:val="24"/>
              </w:rPr>
              <w:t>,</w:t>
            </w:r>
            <w:r w:rsidR="00821B06" w:rsidRPr="009B0777">
              <w:rPr>
                <w:rFonts w:ascii="Trebuchet MS" w:eastAsia="Trebuchet MS" w:hAnsi="Trebuchet MS" w:cs="Trebuchet MS"/>
                <w:color w:val="0070C0"/>
                <w:sz w:val="24"/>
                <w:szCs w:val="24"/>
              </w:rPr>
              <w:t>3</w:t>
            </w:r>
            <w:r w:rsidR="004A4093" w:rsidRPr="009B0777">
              <w:rPr>
                <w:rFonts w:ascii="Trebuchet MS" w:eastAsia="Trebuchet MS" w:hAnsi="Trebuchet MS" w:cs="Trebuchet MS"/>
                <w:color w:val="0070C0"/>
                <w:sz w:val="24"/>
                <w:szCs w:val="24"/>
              </w:rPr>
              <w:t>0 lei</w:t>
            </w:r>
            <w:r w:rsidRPr="009B0777">
              <w:rPr>
                <w:rFonts w:ascii="Trebuchet MS" w:eastAsia="Trebuchet MS" w:hAnsi="Trebuchet MS" w:cs="Trebuchet MS"/>
                <w:color w:val="0070C0"/>
                <w:sz w:val="24"/>
                <w:szCs w:val="24"/>
              </w:rPr>
              <w:t xml:space="preserve"> din care </w:t>
            </w:r>
            <w:r w:rsidR="00E871B9" w:rsidRPr="009B0777">
              <w:rPr>
                <w:rFonts w:ascii="Trebuchet MS" w:eastAsia="Trebuchet MS" w:hAnsi="Trebuchet MS" w:cs="Trebuchet MS"/>
                <w:color w:val="0070C0"/>
                <w:sz w:val="24"/>
                <w:szCs w:val="24"/>
              </w:rPr>
              <w:t xml:space="preserve"> </w:t>
            </w:r>
            <w:r w:rsidR="00AC4973" w:rsidRPr="009B0777">
              <w:rPr>
                <w:rFonts w:ascii="Trebuchet MS" w:eastAsia="Trebuchet MS" w:hAnsi="Trebuchet MS" w:cs="Trebuchet MS"/>
                <w:color w:val="0070C0"/>
                <w:sz w:val="24"/>
                <w:szCs w:val="24"/>
              </w:rPr>
              <w:t>18.346.707,11</w:t>
            </w:r>
            <w:r w:rsidRPr="009B0777">
              <w:rPr>
                <w:rFonts w:ascii="Trebuchet MS" w:eastAsia="Trebuchet MS" w:hAnsi="Trebuchet MS" w:cs="Trebuchet MS"/>
                <w:color w:val="0070C0"/>
                <w:sz w:val="24"/>
                <w:szCs w:val="24"/>
              </w:rPr>
              <w:t xml:space="preserve"> euro FEDR, </w:t>
            </w:r>
            <w:r w:rsidR="00876BA8" w:rsidRPr="009B0777">
              <w:rPr>
                <w:rFonts w:ascii="Trebuchet MS" w:eastAsia="Trebuchet MS" w:hAnsi="Trebuchet MS" w:cs="Trebuchet MS"/>
                <w:color w:val="0070C0"/>
                <w:sz w:val="24"/>
                <w:szCs w:val="24"/>
              </w:rPr>
              <w:t xml:space="preserve">echivalentul a </w:t>
            </w:r>
            <w:r w:rsidR="00E871B9" w:rsidRPr="009B0777">
              <w:rPr>
                <w:rFonts w:ascii="Trebuchet MS" w:eastAsia="Trebuchet MS" w:hAnsi="Trebuchet MS" w:cs="Trebuchet MS"/>
                <w:color w:val="0070C0"/>
                <w:sz w:val="24"/>
                <w:szCs w:val="24"/>
              </w:rPr>
              <w:t xml:space="preserve"> </w:t>
            </w:r>
            <w:r w:rsidR="00AC4973" w:rsidRPr="009B0777">
              <w:rPr>
                <w:rFonts w:ascii="Trebuchet MS" w:eastAsia="Trebuchet MS" w:hAnsi="Trebuchet MS" w:cs="Trebuchet MS"/>
                <w:b/>
                <w:color w:val="0070C0"/>
                <w:sz w:val="24"/>
                <w:szCs w:val="24"/>
              </w:rPr>
              <w:t>91.151.944,93</w:t>
            </w:r>
            <w:r w:rsidRPr="009B0777">
              <w:rPr>
                <w:rFonts w:ascii="Trebuchet MS" w:eastAsia="Trebuchet MS" w:hAnsi="Trebuchet MS" w:cs="Trebuchet MS"/>
                <w:b/>
                <w:color w:val="0070C0"/>
                <w:sz w:val="24"/>
                <w:szCs w:val="24"/>
              </w:rPr>
              <w:t xml:space="preserve"> lei</w:t>
            </w:r>
            <w:r w:rsidRPr="009B0777">
              <w:rPr>
                <w:rFonts w:ascii="Trebuchet MS" w:eastAsia="Trebuchet MS" w:hAnsi="Trebuchet MS" w:cs="Trebuchet MS"/>
                <w:color w:val="0070C0"/>
                <w:sz w:val="24"/>
                <w:szCs w:val="24"/>
              </w:rPr>
              <w:t xml:space="preserve"> </w:t>
            </w:r>
            <w:r w:rsidR="00637840" w:rsidRPr="009B0777">
              <w:rPr>
                <w:rFonts w:ascii="Trebuchet MS" w:eastAsia="Trebuchet MS" w:hAnsi="Trebuchet MS" w:cs="Trebuchet MS"/>
                <w:color w:val="0070C0"/>
                <w:sz w:val="24"/>
                <w:szCs w:val="24"/>
              </w:rPr>
              <w:t>la cursul info</w:t>
            </w:r>
            <w:r w:rsidR="00303771" w:rsidRPr="009B0777">
              <w:rPr>
                <w:rFonts w:ascii="Trebuchet MS" w:eastAsia="Trebuchet MS" w:hAnsi="Trebuchet MS" w:cs="Trebuchet MS"/>
                <w:color w:val="0070C0"/>
                <w:sz w:val="24"/>
                <w:szCs w:val="24"/>
              </w:rPr>
              <w:t>r</w:t>
            </w:r>
            <w:r w:rsidR="00637840" w:rsidRPr="009B0777">
              <w:rPr>
                <w:rFonts w:ascii="Trebuchet MS" w:eastAsia="Trebuchet MS" w:hAnsi="Trebuchet MS" w:cs="Trebuchet MS"/>
                <w:color w:val="0070C0"/>
                <w:sz w:val="24"/>
                <w:szCs w:val="24"/>
              </w:rPr>
              <w:t xml:space="preserve">euro din luna </w:t>
            </w:r>
            <w:r w:rsidR="00303771" w:rsidRPr="009B0777">
              <w:rPr>
                <w:rFonts w:ascii="Trebuchet MS" w:eastAsia="Trebuchet MS" w:hAnsi="Trebuchet MS" w:cs="Trebuchet MS"/>
                <w:color w:val="0070C0"/>
                <w:sz w:val="24"/>
                <w:szCs w:val="24"/>
              </w:rPr>
              <w:t xml:space="preserve">martie 2024, </w:t>
            </w:r>
            <w:r w:rsidR="00876BA8" w:rsidRPr="009B0777">
              <w:rPr>
                <w:rFonts w:ascii="Trebuchet MS" w:eastAsia="Trebuchet MS" w:hAnsi="Trebuchet MS" w:cs="Trebuchet MS"/>
                <w:color w:val="0070C0"/>
                <w:sz w:val="24"/>
                <w:szCs w:val="24"/>
              </w:rPr>
              <w:t xml:space="preserve">respectiv </w:t>
            </w:r>
            <w:r w:rsidR="00303771" w:rsidRPr="009B0777">
              <w:rPr>
                <w:rFonts w:ascii="Trebuchet MS" w:eastAsia="Trebuchet MS" w:hAnsi="Trebuchet MS" w:cs="Trebuchet MS"/>
                <w:color w:val="0070C0"/>
                <w:sz w:val="24"/>
                <w:szCs w:val="24"/>
              </w:rPr>
              <w:t xml:space="preserve">1 euro=4,9683 lei/euro. </w:t>
            </w:r>
            <w:r w:rsidR="00637840" w:rsidRPr="009B0777">
              <w:rPr>
                <w:rFonts w:ascii="Trebuchet MS" w:eastAsia="Trebuchet MS" w:hAnsi="Trebuchet MS" w:cs="Trebuchet MS"/>
                <w:color w:val="0070C0"/>
                <w:sz w:val="24"/>
                <w:szCs w:val="24"/>
              </w:rPr>
              <w:t xml:space="preserve"> </w:t>
            </w:r>
          </w:p>
          <w:p w14:paraId="36AFAD91" w14:textId="77777777" w:rsidR="00876BA8" w:rsidRPr="009B0777" w:rsidRDefault="00876BA8" w:rsidP="00D87741">
            <w:pPr>
              <w:spacing w:before="120" w:after="120"/>
              <w:jc w:val="both"/>
              <w:rPr>
                <w:rFonts w:ascii="Trebuchet MS" w:hAnsi="Trebuchet MS"/>
                <w:iCs/>
                <w:color w:val="0070C0"/>
                <w:sz w:val="24"/>
                <w:szCs w:val="24"/>
              </w:rPr>
            </w:pPr>
          </w:p>
          <w:p w14:paraId="724708C7" w14:textId="315022B9" w:rsidR="00C1313F" w:rsidRPr="009B0777" w:rsidRDefault="00C1313F" w:rsidP="00D87741">
            <w:pPr>
              <w:spacing w:before="120" w:after="120"/>
              <w:jc w:val="both"/>
              <w:rPr>
                <w:rFonts w:ascii="Trebuchet MS" w:hAnsi="Trebuchet MS"/>
                <w:i/>
                <w:color w:val="0070C0"/>
                <w:sz w:val="24"/>
                <w:szCs w:val="24"/>
              </w:rPr>
            </w:pPr>
          </w:p>
        </w:tc>
      </w:tr>
    </w:tbl>
    <w:p w14:paraId="3814FA14" w14:textId="7427AD52" w:rsidR="00DE595B" w:rsidRPr="009B0777" w:rsidRDefault="00491439" w:rsidP="00FB1CCC">
      <w:pPr>
        <w:pStyle w:val="Heading2"/>
        <w:ind w:firstLine="708"/>
        <w:rPr>
          <w:b w:val="0"/>
          <w:bCs/>
          <w:i/>
          <w:iCs/>
          <w:color w:val="0070C0"/>
          <w:szCs w:val="24"/>
        </w:rPr>
      </w:pPr>
      <w:bookmarkStart w:id="26" w:name="_Toc141432130"/>
      <w:bookmarkStart w:id="27" w:name="_Toc161930719"/>
      <w:r w:rsidRPr="009B0777">
        <w:rPr>
          <w:b w:val="0"/>
          <w:bCs/>
          <w:i/>
          <w:iCs/>
          <w:color w:val="0070C0"/>
          <w:szCs w:val="24"/>
        </w:rPr>
        <w:t>3.4</w:t>
      </w:r>
      <w:r w:rsidR="00370980" w:rsidRPr="009B0777">
        <w:rPr>
          <w:b w:val="0"/>
          <w:bCs/>
          <w:i/>
          <w:iCs/>
          <w:color w:val="0070C0"/>
          <w:szCs w:val="24"/>
        </w:rPr>
        <w:t xml:space="preserve">. </w:t>
      </w:r>
      <w:r w:rsidR="00DE595B" w:rsidRPr="009B0777">
        <w:rPr>
          <w:b w:val="0"/>
          <w:bCs/>
          <w:i/>
          <w:iCs/>
          <w:color w:val="0070C0"/>
          <w:szCs w:val="24"/>
        </w:rPr>
        <w:t>Rata de cofinanțare</w:t>
      </w:r>
      <w:bookmarkEnd w:id="26"/>
      <w:bookmarkEnd w:id="27"/>
      <w:r w:rsidR="00DE595B" w:rsidRPr="009B0777">
        <w:rPr>
          <w:b w:val="0"/>
          <w:bCs/>
          <w:i/>
          <w:iCs/>
          <w:color w:val="0070C0"/>
          <w:szCs w:val="24"/>
        </w:rPr>
        <w:t xml:space="preserve"> </w:t>
      </w:r>
      <w:r w:rsidR="00DE595B" w:rsidRPr="009B0777">
        <w:rPr>
          <w:b w:val="0"/>
          <w:bCs/>
          <w:i/>
          <w:iCs/>
          <w:color w:val="0070C0"/>
          <w:szCs w:val="24"/>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8D6569" w:rsidRPr="003A58C3" w14:paraId="55AB55A0" w14:textId="77777777" w:rsidTr="009044EE">
        <w:tc>
          <w:tcPr>
            <w:tcW w:w="9396" w:type="dxa"/>
          </w:tcPr>
          <w:p w14:paraId="28592A37" w14:textId="01820F30" w:rsidR="00E8297F" w:rsidRPr="009B0777" w:rsidRDefault="009B79E4" w:rsidP="00B50328">
            <w:pPr>
              <w:jc w:val="both"/>
              <w:rPr>
                <w:rFonts w:ascii="Trebuchet MS" w:hAnsi="Trebuchet MS"/>
                <w:iCs/>
                <w:color w:val="0070C0"/>
                <w:sz w:val="24"/>
                <w:szCs w:val="24"/>
              </w:rPr>
            </w:pPr>
            <w:r w:rsidRPr="009B0777">
              <w:rPr>
                <w:rFonts w:ascii="Trebuchet MS" w:hAnsi="Trebuchet MS"/>
                <w:iCs/>
                <w:color w:val="0070C0"/>
                <w:sz w:val="24"/>
                <w:szCs w:val="24"/>
              </w:rPr>
              <w:t>P</w:t>
            </w:r>
            <w:r w:rsidR="00E8297F" w:rsidRPr="009B0777">
              <w:rPr>
                <w:rFonts w:ascii="Trebuchet MS" w:hAnsi="Trebuchet MS"/>
                <w:iCs/>
                <w:color w:val="0070C0"/>
                <w:sz w:val="24"/>
                <w:szCs w:val="24"/>
              </w:rPr>
              <w:t>roiect</w:t>
            </w:r>
            <w:r w:rsidRPr="009B0777">
              <w:rPr>
                <w:rFonts w:ascii="Trebuchet MS" w:hAnsi="Trebuchet MS"/>
                <w:iCs/>
                <w:color w:val="0070C0"/>
                <w:sz w:val="24"/>
                <w:szCs w:val="24"/>
              </w:rPr>
              <w:t>ele se implementează</w:t>
            </w:r>
            <w:r w:rsidR="00E8297F" w:rsidRPr="009B0777">
              <w:rPr>
                <w:rFonts w:ascii="Trebuchet MS" w:hAnsi="Trebuchet MS"/>
                <w:iCs/>
                <w:color w:val="0070C0"/>
                <w:sz w:val="24"/>
                <w:szCs w:val="24"/>
              </w:rPr>
              <w:t xml:space="preserve"> </w:t>
            </w:r>
            <w:r w:rsidRPr="009B0777">
              <w:rPr>
                <w:rFonts w:ascii="Trebuchet MS" w:hAnsi="Trebuchet MS"/>
                <w:iCs/>
                <w:color w:val="0070C0"/>
                <w:sz w:val="24"/>
                <w:szCs w:val="24"/>
              </w:rPr>
              <w:t xml:space="preserve">în </w:t>
            </w:r>
            <w:r w:rsidR="00E8297F" w:rsidRPr="009B0777">
              <w:rPr>
                <w:rFonts w:ascii="Trebuchet MS" w:hAnsi="Trebuchet MS"/>
                <w:iCs/>
                <w:color w:val="0070C0"/>
                <w:sz w:val="24"/>
                <w:szCs w:val="24"/>
              </w:rPr>
              <w:t>regiunile mai puțin dezvoltate</w:t>
            </w:r>
            <w:r w:rsidR="00B50328" w:rsidRPr="009B0777">
              <w:rPr>
                <w:rFonts w:ascii="Trebuchet MS" w:hAnsi="Trebuchet MS"/>
                <w:iCs/>
                <w:color w:val="0070C0"/>
                <w:sz w:val="24"/>
                <w:szCs w:val="24"/>
              </w:rPr>
              <w:t xml:space="preserve"> ((Nord-Est, Sud-Est, Sud Muntenia, Sud Vest Oltenia, Vest, Nord-Vest </w:t>
            </w:r>
            <w:proofErr w:type="spellStart"/>
            <w:r w:rsidR="00B50328" w:rsidRPr="009B0777">
              <w:rPr>
                <w:rFonts w:ascii="Trebuchet MS" w:hAnsi="Trebuchet MS"/>
                <w:iCs/>
                <w:color w:val="0070C0"/>
                <w:sz w:val="24"/>
                <w:szCs w:val="24"/>
              </w:rPr>
              <w:t>şi</w:t>
            </w:r>
            <w:proofErr w:type="spellEnd"/>
            <w:r w:rsidR="00B50328" w:rsidRPr="009B0777">
              <w:rPr>
                <w:rFonts w:ascii="Trebuchet MS" w:hAnsi="Trebuchet MS"/>
                <w:iCs/>
                <w:color w:val="0070C0"/>
                <w:sz w:val="24"/>
                <w:szCs w:val="24"/>
              </w:rPr>
              <w:t xml:space="preserve"> Centru)</w:t>
            </w:r>
            <w:r w:rsidR="00DF3129" w:rsidRPr="009B0777">
              <w:rPr>
                <w:rFonts w:ascii="Trebuchet MS" w:hAnsi="Trebuchet MS"/>
                <w:iCs/>
                <w:color w:val="0070C0"/>
                <w:sz w:val="24"/>
                <w:szCs w:val="24"/>
              </w:rPr>
              <w:t>,</w:t>
            </w:r>
            <w:r w:rsidR="00E8297F" w:rsidRPr="009B0777">
              <w:rPr>
                <w:rFonts w:ascii="Trebuchet MS" w:hAnsi="Trebuchet MS"/>
                <w:iCs/>
                <w:color w:val="0070C0"/>
                <w:sz w:val="24"/>
                <w:szCs w:val="24"/>
              </w:rPr>
              <w:t xml:space="preserve"> </w:t>
            </w:r>
            <w:r w:rsidR="00B50328" w:rsidRPr="009B0777">
              <w:rPr>
                <w:rFonts w:ascii="Trebuchet MS" w:hAnsi="Trebuchet MS"/>
                <w:iCs/>
                <w:color w:val="0070C0"/>
                <w:sz w:val="24"/>
                <w:szCs w:val="24"/>
              </w:rPr>
              <w:t xml:space="preserve"> iar </w:t>
            </w:r>
            <w:r w:rsidR="00194DFC" w:rsidRPr="009B0777">
              <w:rPr>
                <w:rFonts w:ascii="Trebuchet MS" w:hAnsi="Trebuchet MS"/>
                <w:iCs/>
                <w:color w:val="0070C0"/>
                <w:sz w:val="24"/>
                <w:szCs w:val="24"/>
              </w:rPr>
              <w:t xml:space="preserve">cuantumul </w:t>
            </w:r>
            <w:proofErr w:type="spellStart"/>
            <w:r w:rsidR="00E8297F" w:rsidRPr="009B0777">
              <w:rPr>
                <w:rFonts w:ascii="Trebuchet MS" w:hAnsi="Trebuchet MS"/>
                <w:iCs/>
                <w:color w:val="0070C0"/>
                <w:sz w:val="24"/>
                <w:szCs w:val="24"/>
              </w:rPr>
              <w:t>finanţării</w:t>
            </w:r>
            <w:proofErr w:type="spellEnd"/>
            <w:r w:rsidR="00E8297F" w:rsidRPr="009B0777">
              <w:rPr>
                <w:rFonts w:ascii="Trebuchet MS" w:hAnsi="Trebuchet MS"/>
                <w:iCs/>
                <w:color w:val="0070C0"/>
                <w:sz w:val="24"/>
                <w:szCs w:val="24"/>
              </w:rPr>
              <w:t xml:space="preserve"> nerambursabile</w:t>
            </w:r>
            <w:r w:rsidR="00194DFC" w:rsidRPr="009B0777">
              <w:rPr>
                <w:rFonts w:ascii="Trebuchet MS" w:hAnsi="Trebuchet MS"/>
                <w:iCs/>
                <w:color w:val="0070C0"/>
                <w:sz w:val="24"/>
                <w:szCs w:val="24"/>
              </w:rPr>
              <w:t>,</w:t>
            </w:r>
            <w:r w:rsidR="00E8297F" w:rsidRPr="009B0777">
              <w:rPr>
                <w:rFonts w:ascii="Trebuchet MS" w:hAnsi="Trebuchet MS"/>
                <w:iCs/>
                <w:color w:val="0070C0"/>
                <w:sz w:val="24"/>
                <w:szCs w:val="24"/>
              </w:rPr>
              <w:t xml:space="preserve"> </w:t>
            </w:r>
            <w:r w:rsidR="00F66408" w:rsidRPr="009B0777">
              <w:rPr>
                <w:rFonts w:ascii="Trebuchet MS" w:hAnsi="Trebuchet MS"/>
                <w:iCs/>
                <w:color w:val="0070C0"/>
                <w:sz w:val="24"/>
                <w:szCs w:val="24"/>
              </w:rPr>
              <w:t>la nivel de apel</w:t>
            </w:r>
            <w:r w:rsidR="00194DFC" w:rsidRPr="009B0777">
              <w:rPr>
                <w:rFonts w:ascii="Trebuchet MS" w:hAnsi="Trebuchet MS"/>
                <w:iCs/>
                <w:color w:val="0070C0"/>
                <w:sz w:val="24"/>
                <w:szCs w:val="24"/>
              </w:rPr>
              <w:t>,</w:t>
            </w:r>
            <w:r w:rsidR="00F66408" w:rsidRPr="009B0777">
              <w:rPr>
                <w:rFonts w:ascii="Trebuchet MS" w:hAnsi="Trebuchet MS"/>
                <w:iCs/>
                <w:color w:val="0070C0"/>
                <w:sz w:val="24"/>
                <w:szCs w:val="24"/>
              </w:rPr>
              <w:t xml:space="preserve"> </w:t>
            </w:r>
            <w:r w:rsidR="00B50328" w:rsidRPr="009B0777">
              <w:rPr>
                <w:rFonts w:ascii="Trebuchet MS" w:hAnsi="Trebuchet MS"/>
                <w:iCs/>
                <w:color w:val="0070C0"/>
                <w:sz w:val="24"/>
                <w:szCs w:val="24"/>
              </w:rPr>
              <w:t xml:space="preserve">este </w:t>
            </w:r>
            <w:r w:rsidR="00792731" w:rsidRPr="009B0777">
              <w:rPr>
                <w:rFonts w:ascii="Trebuchet MS" w:hAnsi="Trebuchet MS"/>
                <w:iCs/>
                <w:color w:val="0070C0"/>
                <w:sz w:val="24"/>
                <w:szCs w:val="24"/>
              </w:rPr>
              <w:t>î</w:t>
            </w:r>
            <w:r w:rsidR="00C9510D" w:rsidRPr="009B0777">
              <w:rPr>
                <w:rFonts w:ascii="Trebuchet MS" w:hAnsi="Trebuchet MS"/>
                <w:iCs/>
                <w:color w:val="0070C0"/>
                <w:sz w:val="24"/>
                <w:szCs w:val="24"/>
              </w:rPr>
              <w:t xml:space="preserve">n procent </w:t>
            </w:r>
            <w:r w:rsidR="00B50328" w:rsidRPr="009B0777">
              <w:rPr>
                <w:rFonts w:ascii="Trebuchet MS" w:hAnsi="Trebuchet MS"/>
                <w:iCs/>
                <w:color w:val="0070C0"/>
                <w:sz w:val="24"/>
                <w:szCs w:val="24"/>
              </w:rPr>
              <w:t>de 85% FEDR și 15% buget de stat.</w:t>
            </w:r>
          </w:p>
          <w:p w14:paraId="5C70B3DF" w14:textId="31AFA4BF" w:rsidR="00F75F3C" w:rsidRPr="009B0777" w:rsidRDefault="00B50328" w:rsidP="00DF3129">
            <w:pPr>
              <w:spacing w:before="120" w:after="120"/>
              <w:jc w:val="both"/>
              <w:rPr>
                <w:rFonts w:ascii="Trebuchet MS" w:hAnsi="Trebuchet MS"/>
                <w:color w:val="0070C0"/>
                <w:sz w:val="24"/>
                <w:szCs w:val="24"/>
              </w:rPr>
            </w:pPr>
            <w:r w:rsidRPr="009B0777">
              <w:rPr>
                <w:rFonts w:ascii="Trebuchet MS" w:eastAsia="Calibri" w:hAnsi="Trebuchet MS" w:cs="Times New Roman"/>
                <w:bCs/>
                <w:color w:val="0070C0"/>
                <w:sz w:val="24"/>
                <w:szCs w:val="24"/>
              </w:rPr>
              <w:t xml:space="preserve">Ajutorul se acordă solicitantului sub formă de </w:t>
            </w:r>
            <w:proofErr w:type="spellStart"/>
            <w:r w:rsidRPr="009B0777">
              <w:rPr>
                <w:rFonts w:ascii="Trebuchet MS" w:eastAsia="Calibri" w:hAnsi="Trebuchet MS" w:cs="Times New Roman"/>
                <w:bCs/>
                <w:color w:val="0070C0"/>
                <w:sz w:val="24"/>
                <w:szCs w:val="24"/>
              </w:rPr>
              <w:t>finanţare</w:t>
            </w:r>
            <w:proofErr w:type="spellEnd"/>
            <w:r w:rsidRPr="009B0777">
              <w:rPr>
                <w:rFonts w:ascii="Trebuchet MS" w:eastAsia="Calibri" w:hAnsi="Trebuchet MS" w:cs="Times New Roman"/>
                <w:bCs/>
                <w:color w:val="0070C0"/>
                <w:sz w:val="24"/>
                <w:szCs w:val="24"/>
              </w:rPr>
              <w:t xml:space="preserve"> nerambursabilă în procent de 100% din valoarea eligibilă a proiectului.</w:t>
            </w:r>
          </w:p>
          <w:p w14:paraId="17CAAF14" w14:textId="462F715D" w:rsidR="007206A4" w:rsidRPr="009B0777" w:rsidRDefault="007206A4" w:rsidP="00405D66">
            <w:pPr>
              <w:spacing w:before="120" w:after="120"/>
              <w:jc w:val="both"/>
              <w:rPr>
                <w:rFonts w:ascii="Trebuchet MS" w:eastAsia="Calibri" w:hAnsi="Trebuchet MS" w:cs="Times New Roman"/>
                <w:bCs/>
                <w:color w:val="0070C0"/>
                <w:sz w:val="24"/>
                <w:szCs w:val="24"/>
              </w:rPr>
            </w:pPr>
          </w:p>
        </w:tc>
      </w:tr>
    </w:tbl>
    <w:p w14:paraId="64595ABF" w14:textId="3131253E" w:rsidR="00C940A4" w:rsidRPr="009B0777" w:rsidRDefault="00491439" w:rsidP="00FB1CCC">
      <w:pPr>
        <w:pStyle w:val="Heading2"/>
        <w:ind w:firstLine="708"/>
        <w:rPr>
          <w:b w:val="0"/>
          <w:bCs/>
          <w:i/>
          <w:iCs/>
          <w:color w:val="0070C0"/>
          <w:szCs w:val="24"/>
        </w:rPr>
      </w:pPr>
      <w:bookmarkStart w:id="28" w:name="_Toc141432131"/>
      <w:bookmarkStart w:id="29" w:name="_Toc161930720"/>
      <w:r w:rsidRPr="009B0777">
        <w:rPr>
          <w:b w:val="0"/>
          <w:bCs/>
          <w:i/>
          <w:iCs/>
          <w:color w:val="0070C0"/>
          <w:szCs w:val="24"/>
        </w:rPr>
        <w:t>3.5</w:t>
      </w:r>
      <w:r w:rsidR="00370980" w:rsidRPr="009B0777">
        <w:rPr>
          <w:b w:val="0"/>
          <w:bCs/>
          <w:i/>
          <w:iCs/>
          <w:color w:val="0070C0"/>
          <w:szCs w:val="24"/>
        </w:rPr>
        <w:t xml:space="preserve"> </w:t>
      </w:r>
      <w:r w:rsidRPr="009B0777">
        <w:rPr>
          <w:b w:val="0"/>
          <w:bCs/>
          <w:i/>
          <w:iCs/>
          <w:color w:val="0070C0"/>
          <w:szCs w:val="24"/>
        </w:rPr>
        <w:t xml:space="preserve"> </w:t>
      </w:r>
      <w:r w:rsidR="00A34AAA" w:rsidRPr="009B0777">
        <w:rPr>
          <w:b w:val="0"/>
          <w:bCs/>
          <w:i/>
          <w:iCs/>
          <w:color w:val="0070C0"/>
          <w:szCs w:val="24"/>
        </w:rPr>
        <w:t>Zona</w:t>
      </w:r>
      <w:r w:rsidR="009B5CB9" w:rsidRPr="009B0777">
        <w:rPr>
          <w:b w:val="0"/>
          <w:bCs/>
          <w:i/>
          <w:iCs/>
          <w:color w:val="0070C0"/>
          <w:szCs w:val="24"/>
        </w:rPr>
        <w:t>/zonele</w:t>
      </w:r>
      <w:r w:rsidR="00A34AAA" w:rsidRPr="009B0777">
        <w:rPr>
          <w:b w:val="0"/>
          <w:bCs/>
          <w:i/>
          <w:iCs/>
          <w:color w:val="0070C0"/>
          <w:szCs w:val="24"/>
        </w:rPr>
        <w:t xml:space="preserve"> geografică</w:t>
      </w:r>
      <w:r w:rsidR="009B5CB9" w:rsidRPr="009B0777">
        <w:rPr>
          <w:b w:val="0"/>
          <w:bCs/>
          <w:i/>
          <w:iCs/>
          <w:color w:val="0070C0"/>
          <w:szCs w:val="24"/>
        </w:rPr>
        <w:t>(e)</w:t>
      </w:r>
      <w:r w:rsidR="00A34AAA" w:rsidRPr="009B0777">
        <w:rPr>
          <w:b w:val="0"/>
          <w:bCs/>
          <w:i/>
          <w:iCs/>
          <w:color w:val="0070C0"/>
          <w:szCs w:val="24"/>
        </w:rPr>
        <w:t xml:space="preserve"> vizată</w:t>
      </w:r>
      <w:r w:rsidR="009B5CB9" w:rsidRPr="009B0777">
        <w:rPr>
          <w:b w:val="0"/>
          <w:bCs/>
          <w:i/>
          <w:iCs/>
          <w:color w:val="0070C0"/>
          <w:szCs w:val="24"/>
        </w:rPr>
        <w:t>(e)</w:t>
      </w:r>
      <w:r w:rsidR="00A34AAA" w:rsidRPr="009B0777">
        <w:rPr>
          <w:b w:val="0"/>
          <w:bCs/>
          <w:i/>
          <w:iCs/>
          <w:color w:val="0070C0"/>
          <w:szCs w:val="24"/>
        </w:rPr>
        <w:t xml:space="preserve"> de </w:t>
      </w:r>
      <w:r w:rsidR="009B5CB9" w:rsidRPr="009B0777">
        <w:rPr>
          <w:b w:val="0"/>
          <w:bCs/>
          <w:i/>
          <w:iCs/>
          <w:color w:val="0070C0"/>
          <w:szCs w:val="24"/>
        </w:rPr>
        <w:t>apelul de proiecte</w:t>
      </w:r>
      <w:bookmarkEnd w:id="28"/>
      <w:bookmarkEnd w:id="29"/>
      <w:r w:rsidR="009B5CB9" w:rsidRPr="009B0777">
        <w:rPr>
          <w:b w:val="0"/>
          <w:bCs/>
          <w:i/>
          <w:iCs/>
          <w:color w:val="0070C0"/>
          <w:szCs w:val="24"/>
        </w:rPr>
        <w:t xml:space="preserve"> </w:t>
      </w:r>
      <w:r w:rsidR="00C940A4" w:rsidRPr="009B0777">
        <w:rPr>
          <w:b w:val="0"/>
          <w:bCs/>
          <w:i/>
          <w:iCs/>
          <w:color w:val="0070C0"/>
          <w:szCs w:val="24"/>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8D6569" w:rsidRPr="003A58C3" w14:paraId="50AC4770" w14:textId="77777777" w:rsidTr="009044EE">
        <w:tc>
          <w:tcPr>
            <w:tcW w:w="9396" w:type="dxa"/>
          </w:tcPr>
          <w:p w14:paraId="265CC989" w14:textId="28A8A351" w:rsidR="00C940A4" w:rsidRPr="009B0777" w:rsidRDefault="00E56B3C" w:rsidP="00DF3129">
            <w:pPr>
              <w:spacing w:before="120" w:after="120"/>
              <w:jc w:val="both"/>
              <w:rPr>
                <w:rFonts w:ascii="Trebuchet MS" w:hAnsi="Trebuchet MS"/>
                <w:i/>
                <w:color w:val="0070C0"/>
                <w:sz w:val="24"/>
                <w:szCs w:val="24"/>
              </w:rPr>
            </w:pPr>
            <w:r w:rsidRPr="009B0777">
              <w:rPr>
                <w:rFonts w:ascii="Trebuchet MS" w:hAnsi="Trebuchet MS"/>
                <w:iCs/>
                <w:color w:val="0070C0"/>
                <w:sz w:val="24"/>
                <w:szCs w:val="24"/>
              </w:rPr>
              <w:t>Prezentul apel vizează proiecte cu aplicabilitate la nivel</w:t>
            </w:r>
            <w:r w:rsidR="007533DE" w:rsidRPr="009B0777">
              <w:rPr>
                <w:rFonts w:ascii="Trebuchet MS" w:hAnsi="Trebuchet MS"/>
                <w:iCs/>
                <w:color w:val="0070C0"/>
                <w:sz w:val="24"/>
                <w:szCs w:val="24"/>
              </w:rPr>
              <w:t>ul</w:t>
            </w:r>
            <w:r w:rsidRPr="009B0777">
              <w:rPr>
                <w:rFonts w:ascii="Trebuchet MS" w:hAnsi="Trebuchet MS"/>
                <w:iCs/>
                <w:color w:val="0070C0"/>
                <w:sz w:val="24"/>
                <w:szCs w:val="24"/>
              </w:rPr>
              <w:t xml:space="preserve"> </w:t>
            </w:r>
            <w:r w:rsidR="007533DE" w:rsidRPr="009B0777">
              <w:rPr>
                <w:rFonts w:ascii="Trebuchet MS" w:hAnsi="Trebuchet MS"/>
                <w:iCs/>
                <w:color w:val="0070C0"/>
                <w:sz w:val="24"/>
                <w:szCs w:val="24"/>
              </w:rPr>
              <w:t>regiunilor mai puțin dezvoltate.</w:t>
            </w:r>
          </w:p>
        </w:tc>
      </w:tr>
    </w:tbl>
    <w:p w14:paraId="2E722EF4" w14:textId="6831D1EB" w:rsidR="00212532" w:rsidRPr="009B0777" w:rsidRDefault="00491439" w:rsidP="00FB1CCC">
      <w:pPr>
        <w:pStyle w:val="Heading2"/>
        <w:ind w:firstLine="708"/>
        <w:rPr>
          <w:b w:val="0"/>
          <w:bCs/>
          <w:i/>
          <w:iCs/>
          <w:color w:val="0070C0"/>
          <w:szCs w:val="24"/>
        </w:rPr>
      </w:pPr>
      <w:bookmarkStart w:id="30" w:name="_Toc141432132"/>
      <w:bookmarkStart w:id="31" w:name="_Toc161930721"/>
      <w:r w:rsidRPr="009B0777">
        <w:rPr>
          <w:b w:val="0"/>
          <w:bCs/>
          <w:i/>
          <w:iCs/>
          <w:color w:val="0070C0"/>
          <w:szCs w:val="24"/>
        </w:rPr>
        <w:lastRenderedPageBreak/>
        <w:t xml:space="preserve">3.6 </w:t>
      </w:r>
      <w:r w:rsidR="006464F5" w:rsidRPr="009B0777">
        <w:rPr>
          <w:b w:val="0"/>
          <w:bCs/>
          <w:i/>
          <w:iCs/>
          <w:color w:val="0070C0"/>
          <w:szCs w:val="24"/>
        </w:rPr>
        <w:t>A</w:t>
      </w:r>
      <w:r w:rsidR="00212532" w:rsidRPr="009B0777">
        <w:rPr>
          <w:b w:val="0"/>
          <w:bCs/>
          <w:i/>
          <w:iCs/>
          <w:color w:val="0070C0"/>
          <w:szCs w:val="24"/>
        </w:rPr>
        <w:t>cțiuni sprijinite în cadrul apelului</w:t>
      </w:r>
      <w:bookmarkEnd w:id="30"/>
      <w:bookmarkEnd w:id="31"/>
      <w:r w:rsidR="00212532" w:rsidRPr="009B0777">
        <w:rPr>
          <w:b w:val="0"/>
          <w:bCs/>
          <w:i/>
          <w:iCs/>
          <w:color w:val="0070C0"/>
          <w:szCs w:val="24"/>
        </w:rPr>
        <w:t xml:space="preserve"> </w:t>
      </w:r>
      <w:r w:rsidR="00212532" w:rsidRPr="009B0777">
        <w:rPr>
          <w:b w:val="0"/>
          <w:bCs/>
          <w:i/>
          <w:iCs/>
          <w:color w:val="0070C0"/>
          <w:szCs w:val="24"/>
        </w:rPr>
        <w:tab/>
      </w:r>
    </w:p>
    <w:tbl>
      <w:tblPr>
        <w:tblStyle w:val="TableGrid"/>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396"/>
      </w:tblGrid>
      <w:tr w:rsidR="008D6569" w:rsidRPr="003A58C3" w14:paraId="646E42C1" w14:textId="77777777" w:rsidTr="009044EE">
        <w:tc>
          <w:tcPr>
            <w:tcW w:w="9396" w:type="dxa"/>
          </w:tcPr>
          <w:p w14:paraId="60B46B84" w14:textId="348DB33C" w:rsidR="00DC301B" w:rsidRPr="009B0777" w:rsidRDefault="00AA575A" w:rsidP="00D979A7">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Acțiun</w:t>
            </w:r>
            <w:r w:rsidR="0035027F" w:rsidRPr="009B0777">
              <w:rPr>
                <w:rFonts w:ascii="Trebuchet MS" w:hAnsi="Trebuchet MS"/>
                <w:iCs/>
                <w:color w:val="0070C0"/>
                <w:sz w:val="24"/>
                <w:szCs w:val="24"/>
              </w:rPr>
              <w:t xml:space="preserve">ea 1.6 </w:t>
            </w:r>
            <w:r w:rsidR="00DC301B" w:rsidRPr="009B0777">
              <w:rPr>
                <w:rFonts w:ascii="Trebuchet MS" w:hAnsi="Trebuchet MS"/>
                <w:iCs/>
                <w:color w:val="0070C0"/>
                <w:sz w:val="24"/>
                <w:szCs w:val="24"/>
                <w:lang w:val="it-IT"/>
              </w:rPr>
              <w:t xml:space="preserve"> </w:t>
            </w:r>
            <w:r w:rsidR="0035027F" w:rsidRPr="009B0777">
              <w:rPr>
                <w:rFonts w:ascii="Trebuchet MS" w:hAnsi="Trebuchet MS"/>
                <w:iCs/>
                <w:color w:val="0070C0"/>
                <w:sz w:val="24"/>
                <w:szCs w:val="24"/>
                <w:lang w:val="it-IT"/>
              </w:rPr>
              <w:t xml:space="preserve">Infrastructuri de CD - proiecte etapizate </w:t>
            </w:r>
            <w:r w:rsidR="0035027F" w:rsidRPr="009B0777">
              <w:rPr>
                <w:rFonts w:ascii="Trebuchet MS" w:hAnsi="Trebuchet MS"/>
                <w:iCs/>
                <w:color w:val="0070C0"/>
                <w:sz w:val="24"/>
                <w:szCs w:val="24"/>
              </w:rPr>
              <w:t xml:space="preserve">vizează </w:t>
            </w:r>
            <w:r w:rsidR="00DC301B" w:rsidRPr="009B0777">
              <w:rPr>
                <w:rFonts w:ascii="Trebuchet MS" w:hAnsi="Trebuchet MS"/>
                <w:iCs/>
                <w:color w:val="0070C0"/>
                <w:sz w:val="24"/>
                <w:szCs w:val="24"/>
              </w:rPr>
              <w:t>fina</w:t>
            </w:r>
            <w:r w:rsidR="00D47586" w:rsidRPr="009B0777">
              <w:rPr>
                <w:rFonts w:ascii="Trebuchet MS" w:hAnsi="Trebuchet MS"/>
                <w:iCs/>
                <w:color w:val="0070C0"/>
                <w:sz w:val="24"/>
                <w:szCs w:val="24"/>
              </w:rPr>
              <w:t>n</w:t>
            </w:r>
            <w:r w:rsidR="00DC301B" w:rsidRPr="009B0777">
              <w:rPr>
                <w:rFonts w:ascii="Trebuchet MS" w:hAnsi="Trebuchet MS"/>
                <w:iCs/>
                <w:color w:val="0070C0"/>
                <w:sz w:val="24"/>
                <w:szCs w:val="24"/>
              </w:rPr>
              <w:t>țarea fazei a doua a operațiunilor selectate în perioada 2014-2020, care îndeplinesc criteriile de etapizare prevăzute la art. 118a din Reg. (UE) 2021/1060.</w:t>
            </w:r>
          </w:p>
          <w:p w14:paraId="62339DE1" w14:textId="3BC186C3" w:rsidR="00E871B9" w:rsidRPr="009B0777" w:rsidRDefault="00E871B9" w:rsidP="00E871B9">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Potrivit Metodologiei de selecție a proiectelor etapizate, </w:t>
            </w:r>
            <w:r w:rsidR="0035027F" w:rsidRPr="009B0777">
              <w:rPr>
                <w:rFonts w:ascii="Trebuchet MS" w:hAnsi="Trebuchet MS"/>
                <w:iCs/>
                <w:color w:val="0070C0"/>
                <w:sz w:val="24"/>
                <w:szCs w:val="24"/>
              </w:rPr>
              <w:t xml:space="preserve">se finanțează </w:t>
            </w:r>
            <w:r w:rsidRPr="009B0777">
              <w:rPr>
                <w:rFonts w:ascii="Trebuchet MS" w:hAnsi="Trebuchet MS"/>
                <w:iCs/>
                <w:color w:val="0070C0"/>
                <w:sz w:val="24"/>
                <w:szCs w:val="24"/>
              </w:rPr>
              <w:t xml:space="preserve">proiectele etapizate prevăzute la art. 118a (1) Regulamentul (UE) 2021/1060, alin. (5), art. 4 din OUG nr. 36/2023 </w:t>
            </w:r>
            <w:r w:rsidR="0035027F" w:rsidRPr="009B0777">
              <w:rPr>
                <w:rFonts w:ascii="Trebuchet MS" w:hAnsi="Trebuchet MS"/>
                <w:iCs/>
                <w:color w:val="0070C0"/>
                <w:sz w:val="24"/>
                <w:szCs w:val="24"/>
              </w:rPr>
              <w:t>care</w:t>
            </w:r>
            <w:r w:rsidRPr="009B0777">
              <w:rPr>
                <w:rFonts w:ascii="Trebuchet MS" w:hAnsi="Trebuchet MS"/>
                <w:iCs/>
                <w:color w:val="0070C0"/>
                <w:sz w:val="24"/>
                <w:szCs w:val="24"/>
              </w:rPr>
              <w:t xml:space="preserve"> îndeplin</w:t>
            </w:r>
            <w:r w:rsidR="0035027F" w:rsidRPr="009B0777">
              <w:rPr>
                <w:rFonts w:ascii="Trebuchet MS" w:hAnsi="Trebuchet MS"/>
                <w:iCs/>
                <w:color w:val="0070C0"/>
                <w:sz w:val="24"/>
                <w:szCs w:val="24"/>
              </w:rPr>
              <w:t>esc</w:t>
            </w:r>
            <w:r w:rsidRPr="009B0777">
              <w:rPr>
                <w:rFonts w:ascii="Trebuchet MS" w:hAnsi="Trebuchet MS"/>
                <w:iCs/>
                <w:color w:val="0070C0"/>
                <w:sz w:val="24"/>
                <w:szCs w:val="24"/>
              </w:rPr>
              <w:t xml:space="preserve"> cumulativ </w:t>
            </w:r>
            <w:r w:rsidR="0035027F" w:rsidRPr="009B0777">
              <w:rPr>
                <w:rFonts w:ascii="Trebuchet MS" w:hAnsi="Trebuchet MS"/>
                <w:iCs/>
                <w:color w:val="0070C0"/>
                <w:sz w:val="24"/>
                <w:szCs w:val="24"/>
              </w:rPr>
              <w:t>următoarele condiții</w:t>
            </w:r>
            <w:r w:rsidRPr="009B0777">
              <w:rPr>
                <w:rFonts w:ascii="Trebuchet MS" w:hAnsi="Trebuchet MS"/>
                <w:iCs/>
                <w:color w:val="0070C0"/>
                <w:sz w:val="24"/>
                <w:szCs w:val="24"/>
              </w:rPr>
              <w:t>:</w:t>
            </w:r>
          </w:p>
          <w:p w14:paraId="713CAF54" w14:textId="77777777" w:rsidR="00E871B9" w:rsidRPr="009B0777" w:rsidRDefault="00E871B9" w:rsidP="00E871B9">
            <w:pPr>
              <w:spacing w:before="120" w:after="120"/>
              <w:jc w:val="both"/>
              <w:rPr>
                <w:rFonts w:ascii="Trebuchet MS" w:hAnsi="Trebuchet MS"/>
                <w:iCs/>
                <w:color w:val="0070C0"/>
                <w:sz w:val="24"/>
                <w:szCs w:val="24"/>
              </w:rPr>
            </w:pPr>
            <w:r w:rsidRPr="009B0777">
              <w:rPr>
                <w:rFonts w:ascii="Segoe UI Symbol" w:hAnsi="Segoe UI Symbol" w:cs="Segoe UI Symbol"/>
                <w:iCs/>
                <w:color w:val="0070C0"/>
                <w:sz w:val="24"/>
                <w:szCs w:val="24"/>
              </w:rPr>
              <w:t>✓</w:t>
            </w:r>
            <w:r w:rsidRPr="009B0777">
              <w:rPr>
                <w:rFonts w:ascii="Trebuchet MS" w:hAnsi="Trebuchet MS"/>
                <w:iCs/>
                <w:color w:val="0070C0"/>
                <w:sz w:val="24"/>
                <w:szCs w:val="24"/>
              </w:rPr>
              <w:t>au o valoare mai mare de 1 milion euro;</w:t>
            </w:r>
          </w:p>
          <w:p w14:paraId="401F2D9D" w14:textId="77777777" w:rsidR="00E871B9" w:rsidRPr="009B0777" w:rsidRDefault="00E871B9" w:rsidP="00E871B9">
            <w:pPr>
              <w:spacing w:before="120" w:after="120"/>
              <w:jc w:val="both"/>
              <w:rPr>
                <w:rFonts w:ascii="Trebuchet MS" w:hAnsi="Trebuchet MS"/>
                <w:iCs/>
                <w:color w:val="0070C0"/>
                <w:sz w:val="24"/>
                <w:szCs w:val="24"/>
              </w:rPr>
            </w:pPr>
            <w:r w:rsidRPr="009B0777">
              <w:rPr>
                <w:rFonts w:ascii="Segoe UI Symbol" w:hAnsi="Segoe UI Symbol" w:cs="Segoe UI Symbol"/>
                <w:iCs/>
                <w:color w:val="0070C0"/>
                <w:sz w:val="24"/>
                <w:szCs w:val="24"/>
              </w:rPr>
              <w:t>✓</w:t>
            </w:r>
            <w:r w:rsidRPr="009B0777">
              <w:rPr>
                <w:rFonts w:ascii="Trebuchet MS" w:hAnsi="Trebuchet MS"/>
                <w:iCs/>
                <w:color w:val="0070C0"/>
                <w:sz w:val="24"/>
                <w:szCs w:val="24"/>
              </w:rPr>
              <w:t>nu au beneficiat de fonduri externe nerambursabile în perioada de programare 2007-2013;</w:t>
            </w:r>
          </w:p>
          <w:p w14:paraId="0725C2DF" w14:textId="77777777" w:rsidR="00E871B9" w:rsidRPr="009B0777" w:rsidRDefault="00E871B9" w:rsidP="00E871B9">
            <w:pPr>
              <w:spacing w:before="120" w:after="120"/>
              <w:jc w:val="both"/>
              <w:rPr>
                <w:rFonts w:ascii="Trebuchet MS" w:hAnsi="Trebuchet MS"/>
                <w:iCs/>
                <w:color w:val="0070C0"/>
                <w:sz w:val="24"/>
                <w:szCs w:val="24"/>
              </w:rPr>
            </w:pPr>
            <w:r w:rsidRPr="009B0777">
              <w:rPr>
                <w:rFonts w:ascii="Segoe UI Symbol" w:hAnsi="Segoe UI Symbol" w:cs="Segoe UI Symbol"/>
                <w:iCs/>
                <w:color w:val="0070C0"/>
                <w:sz w:val="24"/>
                <w:szCs w:val="24"/>
              </w:rPr>
              <w:t>✓</w:t>
            </w:r>
            <w:r w:rsidRPr="009B0777">
              <w:rPr>
                <w:rFonts w:ascii="Trebuchet MS" w:hAnsi="Trebuchet MS"/>
                <w:iCs/>
                <w:color w:val="0070C0"/>
                <w:sz w:val="24"/>
                <w:szCs w:val="24"/>
              </w:rPr>
              <w:t xml:space="preserve">au fost selectate pentru sprijin </w:t>
            </w:r>
            <w:proofErr w:type="spellStart"/>
            <w:r w:rsidRPr="009B0777">
              <w:rPr>
                <w:rFonts w:ascii="Trebuchet MS" w:hAnsi="Trebuchet MS"/>
                <w:iCs/>
                <w:color w:val="0070C0"/>
                <w:sz w:val="24"/>
                <w:szCs w:val="24"/>
              </w:rPr>
              <w:t>şi</w:t>
            </w:r>
            <w:proofErr w:type="spellEnd"/>
            <w:r w:rsidRPr="009B0777">
              <w:rPr>
                <w:rFonts w:ascii="Trebuchet MS" w:hAnsi="Trebuchet MS"/>
                <w:iCs/>
                <w:color w:val="0070C0"/>
                <w:sz w:val="24"/>
                <w:szCs w:val="24"/>
              </w:rPr>
              <w:t xml:space="preserve"> au început înainte de 29 iunie 2022 în temeiul Regulamentului (UE) nr. 1303/2013, cu modificările și completările ulterioare, </w:t>
            </w:r>
            <w:proofErr w:type="spellStart"/>
            <w:r w:rsidRPr="009B0777">
              <w:rPr>
                <w:rFonts w:ascii="Trebuchet MS" w:hAnsi="Trebuchet MS"/>
                <w:iCs/>
                <w:color w:val="0070C0"/>
                <w:sz w:val="24"/>
                <w:szCs w:val="24"/>
              </w:rPr>
              <w:t>şi</w:t>
            </w:r>
            <w:proofErr w:type="spellEnd"/>
            <w:r w:rsidRPr="009B0777">
              <w:rPr>
                <w:rFonts w:ascii="Trebuchet MS" w:hAnsi="Trebuchet MS"/>
                <w:iCs/>
                <w:color w:val="0070C0"/>
                <w:sz w:val="24"/>
                <w:szCs w:val="24"/>
              </w:rPr>
              <w:t xml:space="preserve"> al regulamentelor specifice fondurilor europene 2014-2020;</w:t>
            </w:r>
          </w:p>
          <w:p w14:paraId="4EB18887" w14:textId="77777777" w:rsidR="00E871B9" w:rsidRPr="009B0777" w:rsidRDefault="00E871B9" w:rsidP="00E871B9">
            <w:pPr>
              <w:spacing w:before="120" w:after="120"/>
              <w:jc w:val="both"/>
              <w:rPr>
                <w:rFonts w:ascii="Trebuchet MS" w:hAnsi="Trebuchet MS"/>
                <w:iCs/>
                <w:color w:val="0070C0"/>
                <w:sz w:val="24"/>
                <w:szCs w:val="24"/>
              </w:rPr>
            </w:pPr>
            <w:r w:rsidRPr="009B0777">
              <w:rPr>
                <w:rFonts w:ascii="Segoe UI Symbol" w:hAnsi="Segoe UI Symbol" w:cs="Segoe UI Symbol"/>
                <w:iCs/>
                <w:color w:val="0070C0"/>
                <w:sz w:val="24"/>
                <w:szCs w:val="24"/>
              </w:rPr>
              <w:t>✓</w:t>
            </w:r>
            <w:r w:rsidRPr="009B0777">
              <w:rPr>
                <w:rFonts w:ascii="Trebuchet MS" w:hAnsi="Trebuchet MS"/>
                <w:iCs/>
                <w:color w:val="0070C0"/>
                <w:sz w:val="24"/>
                <w:szCs w:val="24"/>
              </w:rPr>
              <w:t xml:space="preserve">au două etape identificabile financiar, respectiv cheltuielile din perioada de programare 2014-2020 au fost autorizate </w:t>
            </w:r>
            <w:proofErr w:type="spellStart"/>
            <w:r w:rsidRPr="009B0777">
              <w:rPr>
                <w:rFonts w:ascii="Trebuchet MS" w:hAnsi="Trebuchet MS"/>
                <w:iCs/>
                <w:color w:val="0070C0"/>
                <w:sz w:val="24"/>
                <w:szCs w:val="24"/>
              </w:rPr>
              <w:t>şi</w:t>
            </w:r>
            <w:proofErr w:type="spellEnd"/>
            <w:r w:rsidRPr="009B0777">
              <w:rPr>
                <w:rFonts w:ascii="Trebuchet MS" w:hAnsi="Trebuchet MS"/>
                <w:iCs/>
                <w:color w:val="0070C0"/>
                <w:sz w:val="24"/>
                <w:szCs w:val="24"/>
              </w:rPr>
              <w:t xml:space="preserve"> plătite separat de cheltuielile care urmează a fi declarate/autorizate în perioada de programare 2021-2027;</w:t>
            </w:r>
          </w:p>
          <w:p w14:paraId="0BCF80A2" w14:textId="77777777" w:rsidR="00E871B9" w:rsidRPr="009B0777" w:rsidRDefault="00E871B9" w:rsidP="00E871B9">
            <w:pPr>
              <w:spacing w:before="120" w:after="120"/>
              <w:jc w:val="both"/>
              <w:rPr>
                <w:rFonts w:ascii="Trebuchet MS" w:hAnsi="Trebuchet MS"/>
                <w:iCs/>
                <w:color w:val="0070C0"/>
                <w:sz w:val="24"/>
                <w:szCs w:val="24"/>
              </w:rPr>
            </w:pPr>
            <w:r w:rsidRPr="009B0777">
              <w:rPr>
                <w:rFonts w:ascii="Segoe UI Symbol" w:hAnsi="Segoe UI Symbol" w:cs="Segoe UI Symbol"/>
                <w:iCs/>
                <w:color w:val="0070C0"/>
                <w:sz w:val="24"/>
                <w:szCs w:val="24"/>
              </w:rPr>
              <w:t>✓</w:t>
            </w:r>
            <w:r w:rsidRPr="009B0777">
              <w:rPr>
                <w:rFonts w:ascii="Trebuchet MS" w:hAnsi="Trebuchet MS"/>
                <w:iCs/>
                <w:color w:val="0070C0"/>
                <w:sz w:val="24"/>
                <w:szCs w:val="24"/>
              </w:rPr>
              <w:t xml:space="preserve">există pistă de audit detaliată </w:t>
            </w:r>
            <w:proofErr w:type="spellStart"/>
            <w:r w:rsidRPr="009B0777">
              <w:rPr>
                <w:rFonts w:ascii="Trebuchet MS" w:hAnsi="Trebuchet MS"/>
                <w:iCs/>
                <w:color w:val="0070C0"/>
                <w:sz w:val="24"/>
                <w:szCs w:val="24"/>
              </w:rPr>
              <w:t>şi</w:t>
            </w:r>
            <w:proofErr w:type="spellEnd"/>
            <w:r w:rsidRPr="009B0777">
              <w:rPr>
                <w:rFonts w:ascii="Trebuchet MS" w:hAnsi="Trebuchet MS"/>
                <w:iCs/>
                <w:color w:val="0070C0"/>
                <w:sz w:val="24"/>
                <w:szCs w:val="24"/>
              </w:rPr>
              <w:t xml:space="preserve"> completă a cheltuielilor care asigură că aceleași categorii de cheltuieli nu sunt declarate de două ori la Comisia Europeană </w:t>
            </w:r>
            <w:proofErr w:type="spellStart"/>
            <w:r w:rsidRPr="009B0777">
              <w:rPr>
                <w:rFonts w:ascii="Trebuchet MS" w:hAnsi="Trebuchet MS"/>
                <w:iCs/>
                <w:color w:val="0070C0"/>
                <w:sz w:val="24"/>
                <w:szCs w:val="24"/>
              </w:rPr>
              <w:t>şi</w:t>
            </w:r>
            <w:proofErr w:type="spellEnd"/>
            <w:r w:rsidRPr="009B0777">
              <w:rPr>
                <w:rFonts w:ascii="Trebuchet MS" w:hAnsi="Trebuchet MS"/>
                <w:iCs/>
                <w:color w:val="0070C0"/>
                <w:sz w:val="24"/>
                <w:szCs w:val="24"/>
              </w:rPr>
              <w:t xml:space="preserve">/sau nu sunt decontate de două ori de autoritatea de management, respectiv cheltuielile incluse într-o cerere de rambursare/plată aferentă etapei I nu sunt incluse în nicio cerere de rambursare/plată aferentă celei de a doua etape </w:t>
            </w:r>
            <w:proofErr w:type="spellStart"/>
            <w:r w:rsidRPr="009B0777">
              <w:rPr>
                <w:rFonts w:ascii="Trebuchet MS" w:hAnsi="Trebuchet MS"/>
                <w:iCs/>
                <w:color w:val="0070C0"/>
                <w:sz w:val="24"/>
                <w:szCs w:val="24"/>
              </w:rPr>
              <w:t>şi</w:t>
            </w:r>
            <w:proofErr w:type="spellEnd"/>
            <w:r w:rsidRPr="009B0777">
              <w:rPr>
                <w:rFonts w:ascii="Trebuchet MS" w:hAnsi="Trebuchet MS"/>
                <w:iCs/>
                <w:color w:val="0070C0"/>
                <w:sz w:val="24"/>
                <w:szCs w:val="24"/>
              </w:rPr>
              <w:t xml:space="preserve"> este evitat în acest mod riscul dublei finanțări;</w:t>
            </w:r>
          </w:p>
          <w:p w14:paraId="3286754F" w14:textId="7AD857E8" w:rsidR="00E871B9" w:rsidRPr="009B0777" w:rsidRDefault="00E871B9" w:rsidP="00E871B9">
            <w:pPr>
              <w:spacing w:before="120" w:after="120"/>
              <w:jc w:val="both"/>
              <w:rPr>
                <w:rFonts w:ascii="Trebuchet MS" w:hAnsi="Trebuchet MS"/>
                <w:iCs/>
                <w:color w:val="0070C0"/>
                <w:sz w:val="24"/>
                <w:szCs w:val="24"/>
              </w:rPr>
            </w:pPr>
            <w:r w:rsidRPr="009B0777">
              <w:rPr>
                <w:rFonts w:ascii="Segoe UI Symbol" w:hAnsi="Segoe UI Symbol" w:cs="Segoe UI Symbol"/>
                <w:iCs/>
                <w:color w:val="0070C0"/>
                <w:sz w:val="24"/>
                <w:szCs w:val="24"/>
              </w:rPr>
              <w:t>✓</w:t>
            </w:r>
            <w:r w:rsidRPr="009B0777">
              <w:rPr>
                <w:rFonts w:ascii="Trebuchet MS" w:hAnsi="Trebuchet MS"/>
                <w:iCs/>
                <w:color w:val="0070C0"/>
                <w:sz w:val="24"/>
                <w:szCs w:val="24"/>
              </w:rPr>
              <w:t>se încadrează într-o acțiune programată în cadrul unui obiectiv specific relevant</w:t>
            </w:r>
            <w:r w:rsidR="003C4AB0" w:rsidRPr="009B0777">
              <w:rPr>
                <w:rFonts w:ascii="Trebuchet MS" w:hAnsi="Trebuchet MS"/>
                <w:iCs/>
                <w:color w:val="0070C0"/>
                <w:sz w:val="24"/>
                <w:szCs w:val="24"/>
              </w:rPr>
              <w:t>, respectiv</w:t>
            </w:r>
            <w:r w:rsidRPr="009B0777">
              <w:rPr>
                <w:rFonts w:ascii="Trebuchet MS" w:hAnsi="Trebuchet MS"/>
                <w:iCs/>
                <w:color w:val="0070C0"/>
                <w:sz w:val="24"/>
                <w:szCs w:val="24"/>
              </w:rPr>
              <w:t xml:space="preserve"> SO1.1 - Dezvoltarea și creșterea capacităților de cercetare și inovare și adoptarea tehnologiilor avansate </w:t>
            </w:r>
            <w:proofErr w:type="spellStart"/>
            <w:r w:rsidRPr="009B0777">
              <w:rPr>
                <w:rFonts w:ascii="Trebuchet MS" w:hAnsi="Trebuchet MS"/>
                <w:iCs/>
                <w:color w:val="0070C0"/>
                <w:sz w:val="24"/>
                <w:szCs w:val="24"/>
              </w:rPr>
              <w:t>şi</w:t>
            </w:r>
            <w:proofErr w:type="spellEnd"/>
            <w:r w:rsidRPr="009B0777">
              <w:rPr>
                <w:rFonts w:ascii="Trebuchet MS" w:hAnsi="Trebuchet MS"/>
                <w:iCs/>
                <w:color w:val="0070C0"/>
                <w:sz w:val="24"/>
                <w:szCs w:val="24"/>
              </w:rPr>
              <w:t xml:space="preserve"> este atribuit unui tip de intervenție prevăzut în anexa nr. I la Regulamentul (UE) 2021/1060, cu modificările și completările ulterioare;</w:t>
            </w:r>
          </w:p>
          <w:p w14:paraId="6B4F22DA" w14:textId="77777777" w:rsidR="00E871B9" w:rsidRPr="009B0777" w:rsidRDefault="00E871B9" w:rsidP="00E871B9">
            <w:pPr>
              <w:spacing w:before="120" w:after="120"/>
              <w:jc w:val="both"/>
              <w:rPr>
                <w:rFonts w:ascii="Trebuchet MS" w:hAnsi="Trebuchet MS"/>
                <w:iCs/>
                <w:color w:val="0070C0"/>
                <w:sz w:val="24"/>
                <w:szCs w:val="24"/>
              </w:rPr>
            </w:pPr>
            <w:r w:rsidRPr="009B0777">
              <w:rPr>
                <w:rFonts w:ascii="Segoe UI Symbol" w:hAnsi="Segoe UI Symbol" w:cs="Segoe UI Symbol"/>
                <w:iCs/>
                <w:color w:val="0070C0"/>
                <w:sz w:val="24"/>
                <w:szCs w:val="24"/>
              </w:rPr>
              <w:t>✓</w:t>
            </w:r>
            <w:r w:rsidRPr="009B0777">
              <w:rPr>
                <w:rFonts w:ascii="Trebuchet MS" w:hAnsi="Trebuchet MS"/>
                <w:iCs/>
                <w:color w:val="0070C0"/>
                <w:sz w:val="24"/>
                <w:szCs w:val="24"/>
              </w:rPr>
              <w:t>ambele etape ale proiectului etapizat fac obiectul tuturor condițiilor de eligibilitate din perioada de programare 2014-2020;</w:t>
            </w:r>
          </w:p>
          <w:p w14:paraId="25714CBF" w14:textId="55F8E627" w:rsidR="00E871B9" w:rsidRPr="009B0777" w:rsidRDefault="00E871B9" w:rsidP="00E871B9">
            <w:pPr>
              <w:spacing w:before="120" w:after="120"/>
              <w:jc w:val="both"/>
              <w:rPr>
                <w:rFonts w:ascii="Trebuchet MS" w:hAnsi="Trebuchet MS"/>
                <w:iCs/>
                <w:color w:val="0070C0"/>
                <w:sz w:val="24"/>
                <w:szCs w:val="24"/>
              </w:rPr>
            </w:pPr>
            <w:r w:rsidRPr="009B0777">
              <w:rPr>
                <w:rFonts w:ascii="Segoe UI Symbol" w:hAnsi="Segoe UI Symbol" w:cs="Segoe UI Symbol"/>
                <w:iCs/>
                <w:color w:val="0070C0"/>
                <w:sz w:val="24"/>
                <w:szCs w:val="24"/>
              </w:rPr>
              <w:t>✓</w:t>
            </w:r>
            <w:r w:rsidRPr="009B0777">
              <w:rPr>
                <w:rFonts w:ascii="Trebuchet MS" w:hAnsi="Trebuchet MS"/>
                <w:iCs/>
                <w:color w:val="0070C0"/>
                <w:sz w:val="24"/>
                <w:szCs w:val="24"/>
              </w:rPr>
              <w:t>asigurarea că raportul final de implementare al programului 2014-2020 va cuprinde angajamentul de finalizare a proiectului în perioada de programare 2021—2027.</w:t>
            </w:r>
          </w:p>
          <w:p w14:paraId="6D800C8C" w14:textId="196D52AC" w:rsidR="00EA38DC" w:rsidRPr="009B0777" w:rsidRDefault="00EA38DC" w:rsidP="00D979A7">
            <w:pPr>
              <w:spacing w:before="120" w:after="120"/>
              <w:jc w:val="both"/>
              <w:rPr>
                <w:rFonts w:ascii="Trebuchet MS" w:hAnsi="Trebuchet MS"/>
                <w:iCs/>
                <w:color w:val="0070C0"/>
                <w:sz w:val="24"/>
                <w:szCs w:val="24"/>
              </w:rPr>
            </w:pPr>
          </w:p>
        </w:tc>
      </w:tr>
    </w:tbl>
    <w:p w14:paraId="15E3EBDC" w14:textId="244A25FB" w:rsidR="00C87FBF" w:rsidRPr="009B0777" w:rsidRDefault="00491439" w:rsidP="00FB1CCC">
      <w:pPr>
        <w:pStyle w:val="Heading2"/>
        <w:ind w:firstLine="708"/>
        <w:rPr>
          <w:b w:val="0"/>
          <w:bCs/>
          <w:i/>
          <w:iCs/>
          <w:color w:val="0070C0"/>
          <w:szCs w:val="24"/>
        </w:rPr>
      </w:pPr>
      <w:bookmarkStart w:id="32" w:name="_Toc141432133"/>
      <w:bookmarkStart w:id="33" w:name="_Toc161930722"/>
      <w:r w:rsidRPr="009B0777">
        <w:rPr>
          <w:b w:val="0"/>
          <w:bCs/>
          <w:i/>
          <w:iCs/>
          <w:color w:val="0070C0"/>
          <w:szCs w:val="24"/>
        </w:rPr>
        <w:t xml:space="preserve">3.7 </w:t>
      </w:r>
      <w:r w:rsidR="00C87FBF" w:rsidRPr="009B0777">
        <w:rPr>
          <w:b w:val="0"/>
          <w:bCs/>
          <w:i/>
          <w:iCs/>
          <w:color w:val="0070C0"/>
          <w:szCs w:val="24"/>
        </w:rPr>
        <w:t>Grup țintă vizat de apelul de proiecte</w:t>
      </w:r>
      <w:bookmarkEnd w:id="32"/>
      <w:bookmarkEnd w:id="33"/>
      <w:r w:rsidR="00C87FBF" w:rsidRPr="009B0777">
        <w:rPr>
          <w:b w:val="0"/>
          <w:bCs/>
          <w:i/>
          <w:iCs/>
          <w:color w:val="0070C0"/>
          <w:szCs w:val="24"/>
        </w:rPr>
        <w:tab/>
      </w:r>
    </w:p>
    <w:tbl>
      <w:tblPr>
        <w:tblStyle w:val="TableGrid"/>
        <w:tblW w:w="0" w:type="auto"/>
        <w:tblLook w:val="04A0" w:firstRow="1" w:lastRow="0" w:firstColumn="1" w:lastColumn="0" w:noHBand="0" w:noVBand="1"/>
      </w:tblPr>
      <w:tblGrid>
        <w:gridCol w:w="9396"/>
      </w:tblGrid>
      <w:tr w:rsidR="008D6569" w:rsidRPr="003A58C3" w14:paraId="0AA786D1" w14:textId="77777777" w:rsidTr="00CA7182">
        <w:tc>
          <w:tcPr>
            <w:tcW w:w="93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ACA346" w14:textId="1AD2A86B" w:rsidR="00637840" w:rsidRPr="009B0777" w:rsidRDefault="00194DFC" w:rsidP="00E56B3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Grupuri țintă vizate în cadrul prezentului apel de proiecte: </w:t>
            </w:r>
            <w:r w:rsidR="00637840" w:rsidRPr="009B0777">
              <w:rPr>
                <w:rFonts w:ascii="Trebuchet MS" w:hAnsi="Trebuchet MS"/>
                <w:iCs/>
                <w:color w:val="0070C0"/>
                <w:sz w:val="24"/>
                <w:szCs w:val="24"/>
              </w:rPr>
              <w:t>Organizații de cercetare (instituții de înv</w:t>
            </w:r>
            <w:r w:rsidR="00787204" w:rsidRPr="009B0777">
              <w:rPr>
                <w:rFonts w:ascii="Trebuchet MS" w:hAnsi="Trebuchet MS"/>
                <w:iCs/>
                <w:color w:val="0070C0"/>
                <w:sz w:val="24"/>
                <w:szCs w:val="24"/>
              </w:rPr>
              <w:t>ăță</w:t>
            </w:r>
            <w:r w:rsidR="00637840" w:rsidRPr="009B0777">
              <w:rPr>
                <w:rFonts w:ascii="Trebuchet MS" w:hAnsi="Trebuchet MS"/>
                <w:iCs/>
                <w:color w:val="0070C0"/>
                <w:sz w:val="24"/>
                <w:szCs w:val="24"/>
              </w:rPr>
              <w:t>m</w:t>
            </w:r>
            <w:r w:rsidR="00787204" w:rsidRPr="009B0777">
              <w:rPr>
                <w:rFonts w:ascii="Trebuchet MS" w:hAnsi="Trebuchet MS"/>
                <w:iCs/>
                <w:color w:val="0070C0"/>
                <w:sz w:val="24"/>
                <w:szCs w:val="24"/>
              </w:rPr>
              <w:t>â</w:t>
            </w:r>
            <w:r w:rsidR="00637840" w:rsidRPr="009B0777">
              <w:rPr>
                <w:rFonts w:ascii="Trebuchet MS" w:hAnsi="Trebuchet MS"/>
                <w:iCs/>
                <w:color w:val="0070C0"/>
                <w:sz w:val="24"/>
                <w:szCs w:val="24"/>
              </w:rPr>
              <w:t>nt superior/institute/centre de cercetare).</w:t>
            </w:r>
          </w:p>
          <w:p w14:paraId="63DC048D" w14:textId="2564C191" w:rsidR="00D80EAC" w:rsidRPr="009B0777" w:rsidRDefault="00D80EAC" w:rsidP="00E56B3C">
            <w:pPr>
              <w:spacing w:before="120" w:after="120"/>
              <w:jc w:val="both"/>
              <w:rPr>
                <w:rFonts w:ascii="Trebuchet MS" w:hAnsi="Trebuchet MS"/>
                <w:i/>
                <w:color w:val="0070C0"/>
                <w:sz w:val="24"/>
                <w:szCs w:val="24"/>
              </w:rPr>
            </w:pPr>
          </w:p>
        </w:tc>
      </w:tr>
    </w:tbl>
    <w:p w14:paraId="0EF8EC7D" w14:textId="26B99888" w:rsidR="00423649" w:rsidRPr="009B0777" w:rsidRDefault="00491439" w:rsidP="00FB1CCC">
      <w:pPr>
        <w:pStyle w:val="Heading2"/>
        <w:ind w:firstLine="708"/>
        <w:rPr>
          <w:b w:val="0"/>
          <w:bCs/>
          <w:i/>
          <w:iCs/>
          <w:color w:val="0070C0"/>
          <w:szCs w:val="24"/>
        </w:rPr>
      </w:pPr>
      <w:bookmarkStart w:id="34" w:name="_Toc141432134"/>
      <w:bookmarkStart w:id="35" w:name="_Toc161930723"/>
      <w:r w:rsidRPr="009B0777">
        <w:rPr>
          <w:b w:val="0"/>
          <w:bCs/>
          <w:i/>
          <w:iCs/>
          <w:color w:val="0070C0"/>
          <w:szCs w:val="24"/>
        </w:rPr>
        <w:lastRenderedPageBreak/>
        <w:t xml:space="preserve">3.8 </w:t>
      </w:r>
      <w:r w:rsidR="00423649" w:rsidRPr="009B0777">
        <w:rPr>
          <w:b w:val="0"/>
          <w:bCs/>
          <w:i/>
          <w:iCs/>
          <w:color w:val="0070C0"/>
          <w:szCs w:val="24"/>
        </w:rPr>
        <w:t>Indicatori</w:t>
      </w:r>
      <w:bookmarkEnd w:id="34"/>
      <w:bookmarkEnd w:id="35"/>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D6569" w:rsidRPr="003A58C3" w14:paraId="2E3BDB3F" w14:textId="77777777" w:rsidTr="002232AB">
        <w:tc>
          <w:tcPr>
            <w:tcW w:w="9396" w:type="dxa"/>
          </w:tcPr>
          <w:p w14:paraId="6005F009" w14:textId="77777777" w:rsidR="001E5332" w:rsidRPr="009B0777" w:rsidRDefault="001E5332" w:rsidP="002232AB">
            <w:pPr>
              <w:pBdr>
                <w:top w:val="nil"/>
                <w:left w:val="nil"/>
                <w:bottom w:val="nil"/>
                <w:right w:val="nil"/>
                <w:between w:val="nil"/>
              </w:pBdr>
              <w:spacing w:before="120" w:after="0"/>
              <w:rPr>
                <w:rFonts w:ascii="Trebuchet MS" w:eastAsia="Trebuchet MS" w:hAnsi="Trebuchet MS" w:cs="Trebuchet MS"/>
                <w:iCs/>
                <w:color w:val="0070C0"/>
                <w:sz w:val="24"/>
                <w:szCs w:val="24"/>
              </w:rPr>
            </w:pPr>
            <w:bookmarkStart w:id="36" w:name="_Hlk140742784"/>
            <w:r w:rsidRPr="009B0777">
              <w:rPr>
                <w:rFonts w:ascii="Trebuchet MS" w:eastAsia="Trebuchet MS" w:hAnsi="Trebuchet MS" w:cs="Trebuchet MS"/>
                <w:iCs/>
                <w:color w:val="0070C0"/>
                <w:sz w:val="24"/>
                <w:szCs w:val="24"/>
              </w:rPr>
              <w:t xml:space="preserve">Indicatorii sunt de două tipuri:  </w:t>
            </w:r>
          </w:p>
          <w:p w14:paraId="5ED67816" w14:textId="65283C67" w:rsidR="001E5332" w:rsidRPr="009B0777" w:rsidRDefault="001E5332" w:rsidP="002232AB">
            <w:pPr>
              <w:pStyle w:val="ListParagraph"/>
              <w:pBdr>
                <w:top w:val="nil"/>
                <w:left w:val="nil"/>
                <w:bottom w:val="nil"/>
                <w:right w:val="nil"/>
                <w:between w:val="nil"/>
              </w:pBdr>
              <w:tabs>
                <w:tab w:val="left" w:pos="252"/>
              </w:tabs>
              <w:spacing w:before="120" w:after="0"/>
              <w:ind w:left="72"/>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1.</w:t>
            </w:r>
            <w:r w:rsidRPr="009B0777">
              <w:rPr>
                <w:rFonts w:ascii="Trebuchet MS" w:eastAsia="Trebuchet MS" w:hAnsi="Trebuchet MS" w:cs="Trebuchet MS"/>
                <w:iCs/>
                <w:color w:val="0070C0"/>
                <w:sz w:val="24"/>
                <w:szCs w:val="24"/>
              </w:rPr>
              <w:tab/>
              <w:t xml:space="preserve">Indicatori de realizare - a căror valoare țintă se măsoară </w:t>
            </w:r>
            <w:r w:rsidR="00B410E5" w:rsidRPr="009B0777">
              <w:rPr>
                <w:rFonts w:ascii="Trebuchet MS" w:eastAsia="Trebuchet MS" w:hAnsi="Trebuchet MS" w:cs="Trebuchet MS"/>
                <w:iCs/>
                <w:color w:val="0070C0"/>
                <w:sz w:val="24"/>
                <w:szCs w:val="24"/>
              </w:rPr>
              <w:t>și se raportează pe parcursul perioadei de implementare a proiectului.</w:t>
            </w:r>
            <w:r w:rsidRPr="009B0777">
              <w:rPr>
                <w:rFonts w:ascii="Trebuchet MS" w:eastAsia="Trebuchet MS" w:hAnsi="Trebuchet MS" w:cs="Trebuchet MS"/>
                <w:iCs/>
                <w:color w:val="0070C0"/>
                <w:sz w:val="24"/>
                <w:szCs w:val="24"/>
              </w:rPr>
              <w:t xml:space="preserve"> </w:t>
            </w:r>
          </w:p>
          <w:p w14:paraId="5E4D861F" w14:textId="77777777" w:rsidR="002C7A17" w:rsidRPr="003A58C3" w:rsidRDefault="001E5332" w:rsidP="002C7A17">
            <w:pPr>
              <w:widowControl w:val="0"/>
              <w:jc w:val="both"/>
              <w:rPr>
                <w:rFonts w:ascii="Trebuchet MS" w:eastAsia="Arial Unicode MS" w:hAnsi="Trebuchet MS" w:cs="Times New Roman"/>
                <w:color w:val="0070C0"/>
                <w:sz w:val="24"/>
                <w:szCs w:val="24"/>
                <w:lang w:eastAsia="ro-RO"/>
              </w:rPr>
            </w:pPr>
            <w:r w:rsidRPr="009B0777">
              <w:rPr>
                <w:rFonts w:ascii="Trebuchet MS" w:eastAsia="Trebuchet MS" w:hAnsi="Trebuchet MS" w:cs="Trebuchet MS"/>
                <w:iCs/>
                <w:color w:val="0070C0"/>
                <w:sz w:val="24"/>
                <w:szCs w:val="24"/>
              </w:rPr>
              <w:t>2.</w:t>
            </w:r>
            <w:r w:rsidRPr="009B0777">
              <w:rPr>
                <w:rFonts w:ascii="Trebuchet MS" w:eastAsia="Trebuchet MS" w:hAnsi="Trebuchet MS" w:cs="Trebuchet MS"/>
                <w:iCs/>
                <w:color w:val="0070C0"/>
                <w:sz w:val="24"/>
                <w:szCs w:val="24"/>
              </w:rPr>
              <w:tab/>
              <w:t xml:space="preserve">Indicatori de rezultat - a căror valoare se </w:t>
            </w:r>
            <w:r w:rsidR="002C7A17" w:rsidRPr="009B0777">
              <w:rPr>
                <w:rFonts w:ascii="Trebuchet MS" w:eastAsia="Trebuchet MS" w:hAnsi="Trebuchet MS" w:cs="Trebuchet MS"/>
                <w:iCs/>
                <w:color w:val="0070C0"/>
                <w:sz w:val="24"/>
                <w:szCs w:val="24"/>
              </w:rPr>
              <w:t xml:space="preserve">raportează și se </w:t>
            </w:r>
            <w:r w:rsidRPr="009B0777">
              <w:rPr>
                <w:rFonts w:ascii="Trebuchet MS" w:eastAsia="Trebuchet MS" w:hAnsi="Trebuchet MS" w:cs="Trebuchet MS"/>
                <w:iCs/>
                <w:color w:val="0070C0"/>
                <w:sz w:val="24"/>
                <w:szCs w:val="24"/>
              </w:rPr>
              <w:t xml:space="preserve">măsoară la sfârșitul perioadei de </w:t>
            </w:r>
            <w:r w:rsidR="00194DFC" w:rsidRPr="009B0777">
              <w:rPr>
                <w:rFonts w:ascii="Trebuchet MS" w:eastAsia="Trebuchet MS" w:hAnsi="Trebuchet MS" w:cs="Trebuchet MS"/>
                <w:iCs/>
                <w:color w:val="0070C0"/>
                <w:sz w:val="24"/>
                <w:szCs w:val="24"/>
              </w:rPr>
              <w:t xml:space="preserve">implementare și vor fi monitorizați în </w:t>
            </w:r>
            <w:r w:rsidR="002C7A17" w:rsidRPr="009B0777">
              <w:rPr>
                <w:rFonts w:ascii="Trebuchet MS" w:eastAsia="Trebuchet MS" w:hAnsi="Trebuchet MS" w:cs="Trebuchet MS"/>
                <w:iCs/>
                <w:color w:val="0070C0"/>
                <w:sz w:val="24"/>
                <w:szCs w:val="24"/>
              </w:rPr>
              <w:t xml:space="preserve">perioada de </w:t>
            </w:r>
            <w:r w:rsidRPr="009B0777">
              <w:rPr>
                <w:rFonts w:ascii="Trebuchet MS" w:eastAsia="Trebuchet MS" w:hAnsi="Trebuchet MS" w:cs="Trebuchet MS"/>
                <w:iCs/>
                <w:color w:val="0070C0"/>
                <w:sz w:val="24"/>
                <w:szCs w:val="24"/>
              </w:rPr>
              <w:t xml:space="preserve">durabilitate, </w:t>
            </w:r>
            <w:r w:rsidR="002C7A17" w:rsidRPr="009B0777">
              <w:rPr>
                <w:rFonts w:ascii="Trebuchet MS" w:eastAsia="Arial Unicode MS" w:hAnsi="Trebuchet MS" w:cs="Times New Roman"/>
                <w:color w:val="0070C0"/>
                <w:sz w:val="24"/>
                <w:szCs w:val="24"/>
                <w:lang w:eastAsia="ro-RO"/>
              </w:rPr>
              <w:t>pentru o evaluare ulterioară a performanței operațiunii.</w:t>
            </w:r>
          </w:p>
          <w:p w14:paraId="64C9D6A1" w14:textId="59D3C3A2" w:rsidR="001E5332" w:rsidRPr="009B0777" w:rsidRDefault="001E5332" w:rsidP="00194DFC">
            <w:pPr>
              <w:pStyle w:val="ListParagraph"/>
              <w:pBdr>
                <w:top w:val="nil"/>
                <w:left w:val="nil"/>
                <w:bottom w:val="nil"/>
                <w:right w:val="nil"/>
                <w:between w:val="nil"/>
              </w:pBdr>
              <w:tabs>
                <w:tab w:val="left" w:pos="162"/>
              </w:tabs>
              <w:spacing w:before="120" w:after="0"/>
              <w:ind w:left="72"/>
              <w:jc w:val="both"/>
              <w:rPr>
                <w:rFonts w:ascii="Trebuchet MS" w:eastAsia="Trebuchet MS" w:hAnsi="Trebuchet MS" w:cs="Trebuchet MS"/>
                <w:iCs/>
                <w:color w:val="0070C0"/>
                <w:sz w:val="24"/>
                <w:szCs w:val="24"/>
              </w:rPr>
            </w:pPr>
          </w:p>
        </w:tc>
      </w:tr>
    </w:tbl>
    <w:p w14:paraId="49E09493" w14:textId="77777777" w:rsidR="004E184F" w:rsidRPr="009B0777" w:rsidRDefault="00D534B4" w:rsidP="00D534B4">
      <w:pPr>
        <w:rPr>
          <w:rFonts w:ascii="Trebuchet MS" w:hAnsi="Trebuchet MS"/>
          <w:color w:val="0070C0"/>
          <w:sz w:val="24"/>
          <w:szCs w:val="24"/>
        </w:rPr>
      </w:pPr>
      <w:bookmarkStart w:id="37" w:name="_Toc141432135"/>
      <w:bookmarkEnd w:id="36"/>
      <w:r w:rsidRPr="009B0777">
        <w:rPr>
          <w:rFonts w:ascii="Trebuchet MS" w:hAnsi="Trebuchet MS"/>
          <w:color w:val="0070C0"/>
          <w:sz w:val="24"/>
          <w:szCs w:val="24"/>
        </w:rPr>
        <w:t xml:space="preserve">        </w:t>
      </w:r>
    </w:p>
    <w:p w14:paraId="04D976B3" w14:textId="77777777" w:rsidR="00DF3129" w:rsidRPr="009B0777" w:rsidRDefault="000E2FE6" w:rsidP="00D534B4">
      <w:pPr>
        <w:rPr>
          <w:rFonts w:ascii="Trebuchet MS" w:hAnsi="Trebuchet MS"/>
          <w:color w:val="0070C0"/>
          <w:sz w:val="24"/>
          <w:szCs w:val="24"/>
        </w:rPr>
      </w:pPr>
      <w:r w:rsidRPr="009B0777">
        <w:rPr>
          <w:rFonts w:ascii="Trebuchet MS" w:hAnsi="Trebuchet MS"/>
          <w:color w:val="0070C0"/>
          <w:sz w:val="24"/>
          <w:szCs w:val="24"/>
        </w:rPr>
        <w:t xml:space="preserve">3.8.1. </w:t>
      </w:r>
      <w:r w:rsidR="00423649" w:rsidRPr="009B0777">
        <w:rPr>
          <w:rFonts w:ascii="Trebuchet MS" w:hAnsi="Trebuchet MS"/>
          <w:color w:val="0070C0"/>
          <w:sz w:val="24"/>
          <w:szCs w:val="24"/>
        </w:rPr>
        <w:t>Indicatori de realizare</w:t>
      </w:r>
      <w:bookmarkEnd w:id="37"/>
    </w:p>
    <w:p w14:paraId="7E952197" w14:textId="60B7C3A5" w:rsidR="00423649" w:rsidRPr="009B0777" w:rsidRDefault="00423649" w:rsidP="00D534B4">
      <w:pPr>
        <w:rPr>
          <w:rFonts w:ascii="Trebuchet MS" w:hAnsi="Trebuchet MS"/>
          <w:color w:val="0070C0"/>
          <w:sz w:val="24"/>
          <w:szCs w:val="24"/>
        </w:rPr>
      </w:pPr>
      <w:r w:rsidRPr="009B0777">
        <w:rPr>
          <w:rFonts w:ascii="Trebuchet MS" w:hAnsi="Trebuchet MS"/>
          <w:color w:val="0070C0"/>
          <w:sz w:val="24"/>
          <w:szCs w:val="24"/>
        </w:rPr>
        <w:t xml:space="preserve"> </w:t>
      </w:r>
    </w:p>
    <w:tbl>
      <w:tblPr>
        <w:tblStyle w:val="TableGrid"/>
        <w:tblW w:w="1048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485"/>
      </w:tblGrid>
      <w:tr w:rsidR="008D6569" w:rsidRPr="003A58C3" w14:paraId="5DDE85CF" w14:textId="77777777" w:rsidTr="00AA1EB5">
        <w:trPr>
          <w:trHeight w:val="841"/>
        </w:trPr>
        <w:tc>
          <w:tcPr>
            <w:tcW w:w="10485" w:type="dxa"/>
          </w:tcPr>
          <w:p w14:paraId="2B5924CA" w14:textId="77777777" w:rsidR="00423649" w:rsidRPr="00AA1EB5" w:rsidRDefault="005D6AD3" w:rsidP="005D6AD3">
            <w:pPr>
              <w:spacing w:before="120" w:after="120"/>
              <w:rPr>
                <w:rFonts w:ascii="Trebuchet MS" w:hAnsi="Trebuchet MS"/>
                <w:iCs/>
                <w:color w:val="0070C0"/>
                <w:sz w:val="24"/>
                <w:szCs w:val="24"/>
              </w:rPr>
            </w:pPr>
            <w:r w:rsidRPr="00AA1EB5">
              <w:rPr>
                <w:rFonts w:ascii="Trebuchet MS" w:hAnsi="Trebuchet MS"/>
                <w:iCs/>
                <w:color w:val="0070C0"/>
                <w:sz w:val="24"/>
                <w:szCs w:val="24"/>
              </w:rPr>
              <w:t>În cadrul prezentului apel, se vor monitoriza următorii indicatori de realizare:</w:t>
            </w:r>
          </w:p>
          <w:tbl>
            <w:tblPr>
              <w:tblStyle w:val="TableGrid"/>
              <w:tblW w:w="0" w:type="auto"/>
              <w:tblLook w:val="04A0" w:firstRow="1" w:lastRow="0" w:firstColumn="1" w:lastColumn="0" w:noHBand="0" w:noVBand="1"/>
            </w:tblPr>
            <w:tblGrid>
              <w:gridCol w:w="1570"/>
              <w:gridCol w:w="1387"/>
              <w:gridCol w:w="1105"/>
              <w:gridCol w:w="1099"/>
              <w:gridCol w:w="1127"/>
              <w:gridCol w:w="1389"/>
              <w:gridCol w:w="1275"/>
            </w:tblGrid>
            <w:tr w:rsidR="00900039" w:rsidRPr="003A58C3" w14:paraId="55C20019" w14:textId="4C8E02D8" w:rsidTr="00900039">
              <w:tc>
                <w:tcPr>
                  <w:tcW w:w="1570" w:type="dxa"/>
                  <w:shd w:val="clear" w:color="auto" w:fill="C5E0B3" w:themeFill="accent6" w:themeFillTint="66"/>
                </w:tcPr>
                <w:p w14:paraId="3B054B29" w14:textId="77777777" w:rsidR="00900039" w:rsidRPr="00AA1EB5" w:rsidRDefault="00900039" w:rsidP="00AC588E">
                  <w:pPr>
                    <w:spacing w:before="120" w:after="120"/>
                    <w:jc w:val="both"/>
                    <w:rPr>
                      <w:rFonts w:ascii="Trebuchet MS" w:hAnsi="Trebuchet MS"/>
                      <w:iCs/>
                      <w:color w:val="0070C0"/>
                      <w:sz w:val="24"/>
                      <w:szCs w:val="24"/>
                    </w:rPr>
                  </w:pPr>
                  <w:r w:rsidRPr="00AA1EB5">
                    <w:rPr>
                      <w:rFonts w:ascii="Trebuchet MS" w:hAnsi="Trebuchet MS"/>
                      <w:iCs/>
                      <w:color w:val="0070C0"/>
                      <w:sz w:val="24"/>
                      <w:szCs w:val="24"/>
                    </w:rPr>
                    <w:t>Indicatori de realizare</w:t>
                  </w:r>
                </w:p>
              </w:tc>
              <w:tc>
                <w:tcPr>
                  <w:tcW w:w="1387" w:type="dxa"/>
                  <w:shd w:val="clear" w:color="auto" w:fill="C5E0B3" w:themeFill="accent6" w:themeFillTint="66"/>
                </w:tcPr>
                <w:p w14:paraId="552128C1" w14:textId="77777777" w:rsidR="00900039" w:rsidRPr="00AA1EB5" w:rsidRDefault="00900039" w:rsidP="00AC588E">
                  <w:pPr>
                    <w:spacing w:before="120" w:after="120"/>
                    <w:jc w:val="both"/>
                    <w:rPr>
                      <w:rFonts w:ascii="Trebuchet MS" w:hAnsi="Trebuchet MS"/>
                      <w:iCs/>
                      <w:color w:val="0070C0"/>
                      <w:sz w:val="24"/>
                      <w:szCs w:val="24"/>
                    </w:rPr>
                  </w:pPr>
                  <w:r w:rsidRPr="00AA1EB5">
                    <w:rPr>
                      <w:rFonts w:ascii="Trebuchet MS" w:hAnsi="Trebuchet MS"/>
                      <w:iCs/>
                      <w:color w:val="0070C0"/>
                      <w:sz w:val="24"/>
                      <w:szCs w:val="24"/>
                    </w:rPr>
                    <w:t>Codificare</w:t>
                  </w:r>
                </w:p>
              </w:tc>
              <w:tc>
                <w:tcPr>
                  <w:tcW w:w="1105" w:type="dxa"/>
                  <w:shd w:val="clear" w:color="auto" w:fill="C5E0B3" w:themeFill="accent6" w:themeFillTint="66"/>
                </w:tcPr>
                <w:p w14:paraId="74254B2D" w14:textId="77777777" w:rsidR="00900039" w:rsidRPr="00AA1EB5" w:rsidRDefault="00900039" w:rsidP="00AC588E">
                  <w:pPr>
                    <w:spacing w:before="120" w:after="120"/>
                    <w:jc w:val="both"/>
                    <w:rPr>
                      <w:rFonts w:ascii="Trebuchet MS" w:hAnsi="Trebuchet MS"/>
                      <w:iCs/>
                      <w:color w:val="0070C0"/>
                      <w:sz w:val="24"/>
                      <w:szCs w:val="24"/>
                    </w:rPr>
                  </w:pPr>
                  <w:r w:rsidRPr="00AA1EB5">
                    <w:rPr>
                      <w:rFonts w:ascii="Trebuchet MS" w:hAnsi="Trebuchet MS"/>
                      <w:iCs/>
                      <w:color w:val="0070C0"/>
                      <w:sz w:val="24"/>
                      <w:szCs w:val="24"/>
                    </w:rPr>
                    <w:t xml:space="preserve">Unitate  de </w:t>
                  </w:r>
                  <w:proofErr w:type="spellStart"/>
                  <w:r w:rsidRPr="00AA1EB5">
                    <w:rPr>
                      <w:rFonts w:ascii="Trebuchet MS" w:hAnsi="Trebuchet MS"/>
                      <w:iCs/>
                      <w:color w:val="0070C0"/>
                      <w:sz w:val="24"/>
                      <w:szCs w:val="24"/>
                    </w:rPr>
                    <w:t>masură</w:t>
                  </w:r>
                  <w:proofErr w:type="spellEnd"/>
                </w:p>
              </w:tc>
              <w:tc>
                <w:tcPr>
                  <w:tcW w:w="1099" w:type="dxa"/>
                  <w:shd w:val="clear" w:color="auto" w:fill="C5E0B3" w:themeFill="accent6" w:themeFillTint="66"/>
                </w:tcPr>
                <w:p w14:paraId="04A644F3" w14:textId="32630E9A" w:rsidR="00900039" w:rsidRPr="00AA1EB5" w:rsidRDefault="00900039" w:rsidP="00AC588E">
                  <w:pPr>
                    <w:spacing w:before="120" w:after="120"/>
                    <w:jc w:val="center"/>
                    <w:rPr>
                      <w:rFonts w:ascii="Trebuchet MS" w:hAnsi="Trebuchet MS"/>
                      <w:iCs/>
                      <w:color w:val="0070C0"/>
                      <w:sz w:val="24"/>
                      <w:szCs w:val="24"/>
                    </w:rPr>
                  </w:pPr>
                  <w:r w:rsidRPr="00FD04E9">
                    <w:rPr>
                      <w:rFonts w:ascii="Trebuchet MS" w:hAnsi="Trebuchet MS"/>
                      <w:iCs/>
                      <w:color w:val="0070C0"/>
                      <w:sz w:val="24"/>
                      <w:szCs w:val="24"/>
                    </w:rPr>
                    <w:t>Țintă</w:t>
                  </w:r>
                  <w:r w:rsidRPr="00C94DA0">
                    <w:rPr>
                      <w:rFonts w:ascii="Trebuchet MS" w:hAnsi="Trebuchet MS"/>
                      <w:iCs/>
                      <w:color w:val="0070C0"/>
                      <w:sz w:val="24"/>
                      <w:szCs w:val="24"/>
                    </w:rPr>
                    <w:t xml:space="preserve"> minimă per proiect</w:t>
                  </w:r>
                  <w:r w:rsidRPr="00FE7B73">
                    <w:rPr>
                      <w:rFonts w:ascii="Trebuchet MS" w:hAnsi="Trebuchet MS"/>
                      <w:iCs/>
                      <w:color w:val="0070C0"/>
                      <w:sz w:val="24"/>
                      <w:szCs w:val="24"/>
                    </w:rPr>
                    <w:t xml:space="preserve"> </w:t>
                  </w:r>
                  <w:r w:rsidRPr="00AA1EB5">
                    <w:rPr>
                      <w:rFonts w:ascii="Trebuchet MS" w:hAnsi="Trebuchet MS"/>
                      <w:iCs/>
                      <w:color w:val="FF0000"/>
                      <w:sz w:val="24"/>
                      <w:szCs w:val="24"/>
                    </w:rPr>
                    <w:t>TRI-Vâlcea</w:t>
                  </w:r>
                </w:p>
              </w:tc>
              <w:tc>
                <w:tcPr>
                  <w:tcW w:w="1127" w:type="dxa"/>
                  <w:shd w:val="clear" w:color="auto" w:fill="C5E0B3" w:themeFill="accent6" w:themeFillTint="66"/>
                </w:tcPr>
                <w:p w14:paraId="331DAC84" w14:textId="43DB1EB5" w:rsidR="00900039" w:rsidRPr="00AA1EB5" w:rsidRDefault="00900039" w:rsidP="00AC588E">
                  <w:pPr>
                    <w:spacing w:before="120" w:after="120"/>
                    <w:jc w:val="center"/>
                    <w:rPr>
                      <w:rFonts w:ascii="Trebuchet MS" w:hAnsi="Trebuchet MS"/>
                      <w:iCs/>
                      <w:color w:val="0070C0"/>
                      <w:sz w:val="24"/>
                      <w:szCs w:val="24"/>
                    </w:rPr>
                  </w:pPr>
                  <w:r w:rsidRPr="00FD04E9">
                    <w:rPr>
                      <w:rFonts w:ascii="Trebuchet MS" w:hAnsi="Trebuchet MS"/>
                      <w:iCs/>
                      <w:color w:val="0070C0"/>
                      <w:sz w:val="24"/>
                      <w:szCs w:val="24"/>
                    </w:rPr>
                    <w:t>Țintă</w:t>
                  </w:r>
                  <w:r w:rsidRPr="00C94DA0">
                    <w:rPr>
                      <w:rFonts w:ascii="Trebuchet MS" w:hAnsi="Trebuchet MS"/>
                      <w:iCs/>
                      <w:color w:val="0070C0"/>
                      <w:sz w:val="24"/>
                      <w:szCs w:val="24"/>
                    </w:rPr>
                    <w:t xml:space="preserve"> minimă per proiect</w:t>
                  </w:r>
                  <w:r w:rsidRPr="00FE7B73">
                    <w:rPr>
                      <w:rFonts w:ascii="Trebuchet MS" w:hAnsi="Trebuchet MS"/>
                      <w:iCs/>
                      <w:color w:val="0070C0"/>
                      <w:sz w:val="24"/>
                      <w:szCs w:val="24"/>
                      <w:lang w:val="it-IT"/>
                    </w:rPr>
                    <w:t xml:space="preserve"> </w:t>
                  </w:r>
                  <w:r w:rsidRPr="00AA1EB5">
                    <w:rPr>
                      <w:rFonts w:ascii="Trebuchet MS" w:hAnsi="Trebuchet MS"/>
                      <w:iCs/>
                      <w:color w:val="FF0000"/>
                      <w:sz w:val="24"/>
                      <w:szCs w:val="24"/>
                      <w:lang w:val="it-IT"/>
                    </w:rPr>
                    <w:t>CCASP</w:t>
                  </w:r>
                </w:p>
              </w:tc>
              <w:tc>
                <w:tcPr>
                  <w:tcW w:w="1389" w:type="dxa"/>
                  <w:shd w:val="clear" w:color="auto" w:fill="C5E0B3" w:themeFill="accent6" w:themeFillTint="66"/>
                </w:tcPr>
                <w:p w14:paraId="471C9A88" w14:textId="34364A7B" w:rsidR="00900039" w:rsidRPr="00AA1EB5" w:rsidRDefault="00900039" w:rsidP="00AC588E">
                  <w:pPr>
                    <w:spacing w:before="120" w:after="120"/>
                    <w:jc w:val="center"/>
                    <w:rPr>
                      <w:rFonts w:ascii="Trebuchet MS" w:hAnsi="Trebuchet MS"/>
                      <w:iCs/>
                      <w:color w:val="0070C0"/>
                      <w:sz w:val="24"/>
                      <w:szCs w:val="24"/>
                    </w:rPr>
                  </w:pPr>
                  <w:r w:rsidRPr="00FD04E9">
                    <w:rPr>
                      <w:rFonts w:ascii="Trebuchet MS" w:hAnsi="Trebuchet MS"/>
                      <w:iCs/>
                      <w:color w:val="0070C0"/>
                      <w:sz w:val="24"/>
                      <w:szCs w:val="24"/>
                    </w:rPr>
                    <w:t>Țintă</w:t>
                  </w:r>
                  <w:r w:rsidRPr="00C94DA0">
                    <w:rPr>
                      <w:rFonts w:ascii="Trebuchet MS" w:hAnsi="Trebuchet MS"/>
                      <w:iCs/>
                      <w:color w:val="0070C0"/>
                      <w:sz w:val="24"/>
                      <w:szCs w:val="24"/>
                    </w:rPr>
                    <w:t xml:space="preserve"> minimă per proiect</w:t>
                  </w:r>
                  <w:r w:rsidRPr="00FE7B73">
                    <w:rPr>
                      <w:rFonts w:ascii="Trebuchet MS" w:hAnsi="Trebuchet MS"/>
                      <w:iCs/>
                      <w:color w:val="0070C0"/>
                      <w:sz w:val="24"/>
                      <w:szCs w:val="24"/>
                      <w:lang w:val="it-IT"/>
                    </w:rPr>
                    <w:t xml:space="preserve"> </w:t>
                  </w:r>
                  <w:r w:rsidRPr="00AA1EB5">
                    <w:rPr>
                      <w:rFonts w:ascii="Trebuchet MS" w:hAnsi="Trebuchet MS"/>
                      <w:iCs/>
                      <w:color w:val="FF0000"/>
                      <w:sz w:val="24"/>
                      <w:szCs w:val="24"/>
                      <w:lang w:val="it-IT"/>
                    </w:rPr>
                    <w:t>INSPIRE</w:t>
                  </w:r>
                </w:p>
              </w:tc>
              <w:tc>
                <w:tcPr>
                  <w:tcW w:w="1275" w:type="dxa"/>
                  <w:shd w:val="clear" w:color="auto" w:fill="C5E0B3" w:themeFill="accent6" w:themeFillTint="66"/>
                </w:tcPr>
                <w:p w14:paraId="7EA2FE3F" w14:textId="7C0B0FCA" w:rsidR="00900039" w:rsidRPr="00AA1EB5" w:rsidRDefault="00900039" w:rsidP="00AC588E">
                  <w:pPr>
                    <w:spacing w:before="120" w:after="120"/>
                    <w:jc w:val="center"/>
                    <w:rPr>
                      <w:rFonts w:ascii="Trebuchet MS" w:hAnsi="Trebuchet MS"/>
                      <w:iCs/>
                      <w:color w:val="0070C0"/>
                      <w:sz w:val="24"/>
                      <w:szCs w:val="24"/>
                    </w:rPr>
                  </w:pPr>
                  <w:r w:rsidRPr="00FD04E9">
                    <w:rPr>
                      <w:rFonts w:ascii="Trebuchet MS" w:hAnsi="Trebuchet MS"/>
                      <w:iCs/>
                      <w:color w:val="0070C0"/>
                      <w:sz w:val="24"/>
                      <w:szCs w:val="24"/>
                    </w:rPr>
                    <w:t>Țintă</w:t>
                  </w:r>
                  <w:r w:rsidRPr="00C94DA0">
                    <w:rPr>
                      <w:rFonts w:ascii="Trebuchet MS" w:hAnsi="Trebuchet MS"/>
                      <w:iCs/>
                      <w:color w:val="0070C0"/>
                      <w:sz w:val="24"/>
                      <w:szCs w:val="24"/>
                    </w:rPr>
                    <w:t xml:space="preserve"> minimă per proiect</w:t>
                  </w:r>
                  <w:r w:rsidRPr="00FE7B73">
                    <w:rPr>
                      <w:rFonts w:ascii="Trebuchet MS" w:hAnsi="Trebuchet MS"/>
                      <w:iCs/>
                      <w:color w:val="0070C0"/>
                      <w:sz w:val="24"/>
                      <w:szCs w:val="24"/>
                      <w:lang w:val="it-IT"/>
                    </w:rPr>
                    <w:t xml:space="preserve"> </w:t>
                  </w:r>
                  <w:r w:rsidRPr="00AA1EB5">
                    <w:rPr>
                      <w:rFonts w:ascii="Trebuchet MS" w:hAnsi="Trebuchet MS"/>
                      <w:iCs/>
                      <w:color w:val="FF0000"/>
                      <w:sz w:val="24"/>
                      <w:szCs w:val="24"/>
                      <w:lang w:val="it-IT"/>
                    </w:rPr>
                    <w:t>ALFRED</w:t>
                  </w:r>
                </w:p>
              </w:tc>
            </w:tr>
            <w:tr w:rsidR="00900039" w:rsidRPr="003A58C3" w14:paraId="4988F3E1" w14:textId="77777777" w:rsidTr="00900039">
              <w:tc>
                <w:tcPr>
                  <w:tcW w:w="1570" w:type="dxa"/>
                  <w:vAlign w:val="center"/>
                </w:tcPr>
                <w:p w14:paraId="2F992AEF" w14:textId="4793FF58" w:rsidR="00900039" w:rsidRPr="00AA1EB5" w:rsidRDefault="00900039" w:rsidP="005D6AD3">
                  <w:pPr>
                    <w:spacing w:before="120" w:after="120"/>
                    <w:jc w:val="both"/>
                    <w:rPr>
                      <w:rFonts w:ascii="Trebuchet MS" w:hAnsi="Trebuchet MS"/>
                      <w:iCs/>
                      <w:color w:val="0070C0"/>
                      <w:sz w:val="24"/>
                      <w:szCs w:val="24"/>
                    </w:rPr>
                  </w:pPr>
                  <w:r w:rsidRPr="00AA1EB5">
                    <w:rPr>
                      <w:rFonts w:ascii="Trebuchet MS" w:hAnsi="Trebuchet MS"/>
                      <w:iCs/>
                      <w:color w:val="0070C0"/>
                      <w:sz w:val="24"/>
                      <w:szCs w:val="24"/>
                    </w:rPr>
                    <w:t>Cercetătorii care lucrează cu facilități de cercetare sprijinite</w:t>
                  </w:r>
                </w:p>
              </w:tc>
              <w:tc>
                <w:tcPr>
                  <w:tcW w:w="1387" w:type="dxa"/>
                  <w:vAlign w:val="center"/>
                </w:tcPr>
                <w:p w14:paraId="2210E420" w14:textId="1485E040" w:rsidR="00900039" w:rsidRPr="00AA1EB5" w:rsidRDefault="00900039" w:rsidP="005D6AD3">
                  <w:pPr>
                    <w:spacing w:before="120" w:after="120"/>
                    <w:jc w:val="both"/>
                    <w:rPr>
                      <w:rFonts w:ascii="Trebuchet MS" w:hAnsi="Trebuchet MS"/>
                      <w:iCs/>
                      <w:color w:val="0070C0"/>
                      <w:sz w:val="24"/>
                      <w:szCs w:val="24"/>
                    </w:rPr>
                  </w:pPr>
                  <w:r w:rsidRPr="00AA1EB5">
                    <w:rPr>
                      <w:rFonts w:ascii="Trebuchet MS" w:hAnsi="Trebuchet MS"/>
                      <w:iCs/>
                      <w:color w:val="0070C0"/>
                      <w:sz w:val="24"/>
                      <w:szCs w:val="24"/>
                    </w:rPr>
                    <w:t>RCO 06</w:t>
                  </w:r>
                </w:p>
              </w:tc>
              <w:tc>
                <w:tcPr>
                  <w:tcW w:w="1105" w:type="dxa"/>
                  <w:vAlign w:val="center"/>
                </w:tcPr>
                <w:p w14:paraId="7D0C562B" w14:textId="6E4E9399" w:rsidR="00900039" w:rsidRPr="00AA1EB5" w:rsidRDefault="00900039" w:rsidP="00F802D2">
                  <w:pPr>
                    <w:spacing w:before="120" w:after="120"/>
                    <w:jc w:val="center"/>
                    <w:rPr>
                      <w:rFonts w:ascii="Trebuchet MS" w:hAnsi="Trebuchet MS"/>
                      <w:iCs/>
                      <w:color w:val="0070C0"/>
                      <w:sz w:val="24"/>
                      <w:szCs w:val="24"/>
                    </w:rPr>
                  </w:pPr>
                  <w:r w:rsidRPr="00AA1EB5">
                    <w:rPr>
                      <w:rFonts w:ascii="Trebuchet MS" w:hAnsi="Trebuchet MS"/>
                      <w:iCs/>
                      <w:color w:val="0070C0"/>
                      <w:sz w:val="24"/>
                      <w:szCs w:val="24"/>
                    </w:rPr>
                    <w:t>ENI</w:t>
                  </w:r>
                </w:p>
              </w:tc>
              <w:tc>
                <w:tcPr>
                  <w:tcW w:w="1099" w:type="dxa"/>
                  <w:vAlign w:val="center"/>
                </w:tcPr>
                <w:p w14:paraId="7F239855" w14:textId="5F9FA580" w:rsidR="00900039" w:rsidRPr="00AA1EB5" w:rsidRDefault="00900039" w:rsidP="003B5CBC">
                  <w:pPr>
                    <w:pStyle w:val="ListParagraph"/>
                    <w:spacing w:before="120" w:after="120"/>
                    <w:rPr>
                      <w:rFonts w:ascii="Trebuchet MS" w:hAnsi="Trebuchet MS"/>
                      <w:iCs/>
                      <w:color w:val="0070C0"/>
                      <w:sz w:val="24"/>
                      <w:szCs w:val="24"/>
                    </w:rPr>
                  </w:pPr>
                  <w:r>
                    <w:rPr>
                      <w:rFonts w:ascii="Trebuchet MS" w:hAnsi="Trebuchet MS"/>
                      <w:iCs/>
                      <w:color w:val="0070C0"/>
                      <w:sz w:val="24"/>
                      <w:szCs w:val="24"/>
                    </w:rPr>
                    <w:t>4</w:t>
                  </w:r>
                </w:p>
              </w:tc>
              <w:tc>
                <w:tcPr>
                  <w:tcW w:w="1127" w:type="dxa"/>
                  <w:vAlign w:val="center"/>
                </w:tcPr>
                <w:p w14:paraId="26FCE4A1" w14:textId="7BC7D318" w:rsidR="00900039" w:rsidRPr="00AA1EB5" w:rsidRDefault="00900039" w:rsidP="003B5CBC">
                  <w:pPr>
                    <w:pStyle w:val="ListParagraph"/>
                    <w:spacing w:before="120" w:after="120"/>
                    <w:rPr>
                      <w:rFonts w:ascii="Trebuchet MS" w:hAnsi="Trebuchet MS"/>
                      <w:iCs/>
                      <w:color w:val="0070C0"/>
                      <w:sz w:val="24"/>
                      <w:szCs w:val="24"/>
                    </w:rPr>
                  </w:pPr>
                  <w:r>
                    <w:rPr>
                      <w:rFonts w:ascii="Trebuchet MS" w:hAnsi="Trebuchet MS"/>
                      <w:iCs/>
                      <w:color w:val="0070C0"/>
                      <w:sz w:val="24"/>
                      <w:szCs w:val="24"/>
                    </w:rPr>
                    <w:t>4</w:t>
                  </w:r>
                </w:p>
              </w:tc>
              <w:tc>
                <w:tcPr>
                  <w:tcW w:w="1389" w:type="dxa"/>
                  <w:vAlign w:val="center"/>
                </w:tcPr>
                <w:p w14:paraId="17040AE9" w14:textId="1C763192" w:rsidR="00900039" w:rsidRPr="00AA1EB5" w:rsidRDefault="00900039" w:rsidP="003B5CBC">
                  <w:pPr>
                    <w:pStyle w:val="ListParagraph"/>
                    <w:spacing w:before="120" w:after="120"/>
                    <w:rPr>
                      <w:rFonts w:ascii="Trebuchet MS" w:hAnsi="Trebuchet MS"/>
                      <w:iCs/>
                      <w:color w:val="0070C0"/>
                      <w:sz w:val="24"/>
                      <w:szCs w:val="24"/>
                    </w:rPr>
                  </w:pPr>
                  <w:r>
                    <w:rPr>
                      <w:rFonts w:ascii="Trebuchet MS" w:hAnsi="Trebuchet MS"/>
                      <w:iCs/>
                      <w:color w:val="0070C0"/>
                      <w:sz w:val="24"/>
                      <w:szCs w:val="24"/>
                    </w:rPr>
                    <w:t>9</w:t>
                  </w:r>
                </w:p>
              </w:tc>
              <w:tc>
                <w:tcPr>
                  <w:tcW w:w="1275" w:type="dxa"/>
                  <w:vAlign w:val="center"/>
                </w:tcPr>
                <w:p w14:paraId="53AC3445" w14:textId="19A96CD6" w:rsidR="00900039" w:rsidRPr="00AA1EB5" w:rsidRDefault="00900039" w:rsidP="003B5CBC">
                  <w:pPr>
                    <w:pStyle w:val="ListParagraph"/>
                    <w:spacing w:before="120" w:after="120"/>
                    <w:rPr>
                      <w:rFonts w:ascii="Trebuchet MS" w:hAnsi="Trebuchet MS"/>
                      <w:iCs/>
                      <w:color w:val="0070C0"/>
                      <w:sz w:val="24"/>
                      <w:szCs w:val="24"/>
                    </w:rPr>
                  </w:pPr>
                  <w:r>
                    <w:rPr>
                      <w:rFonts w:ascii="Trebuchet MS" w:hAnsi="Trebuchet MS"/>
                      <w:iCs/>
                      <w:color w:val="0070C0"/>
                      <w:sz w:val="24"/>
                      <w:szCs w:val="24"/>
                    </w:rPr>
                    <w:t>4</w:t>
                  </w:r>
                </w:p>
              </w:tc>
            </w:tr>
          </w:tbl>
          <w:p w14:paraId="30693E18" w14:textId="77777777" w:rsidR="00BC3FB6" w:rsidRPr="00AA1EB5" w:rsidRDefault="00BC3FB6" w:rsidP="00BC3FB6">
            <w:pPr>
              <w:spacing w:before="120" w:after="120"/>
              <w:jc w:val="both"/>
              <w:rPr>
                <w:rFonts w:ascii="Trebuchet MS" w:eastAsia="Trebuchet MS" w:hAnsi="Trebuchet MS" w:cs="Trebuchet MS"/>
                <w:color w:val="0070C0"/>
                <w:sz w:val="24"/>
                <w:szCs w:val="24"/>
              </w:rPr>
            </w:pPr>
            <w:r w:rsidRPr="00AA1EB5">
              <w:rPr>
                <w:rFonts w:ascii="Trebuchet MS" w:eastAsia="Trebuchet MS" w:hAnsi="Trebuchet MS" w:cs="Trebuchet MS"/>
                <w:color w:val="0070C0"/>
                <w:sz w:val="24"/>
                <w:szCs w:val="24"/>
              </w:rPr>
              <w:t>Informațiile privind indicatorii de realizare se vor completa în cadrul Cererii de Finanțare  secțiunea Indicatori de realizare și de rezultat.</w:t>
            </w:r>
          </w:p>
          <w:p w14:paraId="507FF14A" w14:textId="3DF64443" w:rsidR="00BC3FB6" w:rsidRPr="00C94DA0" w:rsidRDefault="00BC3FB6" w:rsidP="00BC3FB6">
            <w:pPr>
              <w:spacing w:before="120" w:after="120"/>
              <w:jc w:val="both"/>
              <w:rPr>
                <w:rFonts w:ascii="Trebuchet MS" w:eastAsia="Trebuchet MS" w:hAnsi="Trebuchet MS" w:cs="Trebuchet MS"/>
                <w:color w:val="0070C0"/>
                <w:sz w:val="24"/>
                <w:szCs w:val="24"/>
              </w:rPr>
            </w:pPr>
            <w:r w:rsidRPr="00AA1EB5">
              <w:rPr>
                <w:rFonts w:ascii="Trebuchet MS" w:eastAsia="Trebuchet MS" w:hAnsi="Trebuchet MS" w:cs="Trebuchet MS"/>
                <w:color w:val="0070C0"/>
                <w:sz w:val="24"/>
                <w:szCs w:val="24"/>
              </w:rPr>
              <w:t xml:space="preserve">În </w:t>
            </w:r>
            <w:r w:rsidRPr="00C94DA0">
              <w:rPr>
                <w:rFonts w:ascii="Trebuchet MS" w:eastAsia="Trebuchet MS" w:hAnsi="Trebuchet MS" w:cs="Trebuchet MS"/>
                <w:color w:val="0070C0"/>
                <w:sz w:val="24"/>
                <w:szCs w:val="24"/>
              </w:rPr>
              <w:t>monitorizarea realizării indicator</w:t>
            </w:r>
            <w:r w:rsidR="00C006E2" w:rsidRPr="00C94DA0">
              <w:rPr>
                <w:rFonts w:ascii="Trebuchet MS" w:eastAsia="Trebuchet MS" w:hAnsi="Trebuchet MS" w:cs="Trebuchet MS"/>
                <w:color w:val="0070C0"/>
                <w:sz w:val="24"/>
                <w:szCs w:val="24"/>
              </w:rPr>
              <w:t>ilor</w:t>
            </w:r>
            <w:r w:rsidRPr="00C94DA0">
              <w:rPr>
                <w:rFonts w:ascii="Trebuchet MS" w:eastAsia="Trebuchet MS" w:hAnsi="Trebuchet MS" w:cs="Trebuchet MS"/>
                <w:color w:val="0070C0"/>
                <w:sz w:val="24"/>
                <w:szCs w:val="24"/>
              </w:rPr>
              <w:t xml:space="preserve"> anterior menționa</w:t>
            </w:r>
            <w:r w:rsidR="00C006E2" w:rsidRPr="00C94DA0">
              <w:rPr>
                <w:rFonts w:ascii="Trebuchet MS" w:eastAsia="Trebuchet MS" w:hAnsi="Trebuchet MS" w:cs="Trebuchet MS"/>
                <w:color w:val="0070C0"/>
                <w:sz w:val="24"/>
                <w:szCs w:val="24"/>
              </w:rPr>
              <w:t>ți</w:t>
            </w:r>
            <w:r w:rsidRPr="00C94DA0">
              <w:rPr>
                <w:rFonts w:ascii="Trebuchet MS" w:eastAsia="Trebuchet MS" w:hAnsi="Trebuchet MS" w:cs="Trebuchet MS"/>
                <w:color w:val="0070C0"/>
                <w:sz w:val="24"/>
                <w:szCs w:val="24"/>
              </w:rPr>
              <w:t>, v</w:t>
            </w:r>
            <w:r w:rsidR="00C006E2" w:rsidRPr="00C94DA0">
              <w:rPr>
                <w:rFonts w:ascii="Trebuchet MS" w:eastAsia="Trebuchet MS" w:hAnsi="Trebuchet MS" w:cs="Trebuchet MS"/>
                <w:color w:val="0070C0"/>
                <w:sz w:val="24"/>
                <w:szCs w:val="24"/>
              </w:rPr>
              <w:t>or</w:t>
            </w:r>
            <w:r w:rsidRPr="00C94DA0">
              <w:rPr>
                <w:rFonts w:ascii="Trebuchet MS" w:eastAsia="Trebuchet MS" w:hAnsi="Trebuchet MS" w:cs="Trebuchet MS"/>
                <w:color w:val="0070C0"/>
                <w:sz w:val="24"/>
                <w:szCs w:val="24"/>
              </w:rPr>
              <w:t xml:space="preserve"> fi avut</w:t>
            </w:r>
            <w:r w:rsidR="00C006E2" w:rsidRPr="00C94DA0">
              <w:rPr>
                <w:rFonts w:ascii="Trebuchet MS" w:eastAsia="Trebuchet MS" w:hAnsi="Trebuchet MS" w:cs="Trebuchet MS"/>
                <w:color w:val="0070C0"/>
                <w:sz w:val="24"/>
                <w:szCs w:val="24"/>
              </w:rPr>
              <w:t>e</w:t>
            </w:r>
            <w:r w:rsidRPr="00C94DA0">
              <w:rPr>
                <w:rFonts w:ascii="Trebuchet MS" w:eastAsia="Trebuchet MS" w:hAnsi="Trebuchet MS" w:cs="Trebuchet MS"/>
                <w:color w:val="0070C0"/>
                <w:sz w:val="24"/>
                <w:szCs w:val="24"/>
              </w:rPr>
              <w:t xml:space="preserve"> în vedere următoare</w:t>
            </w:r>
            <w:r w:rsidR="00C006E2" w:rsidRPr="00C94DA0">
              <w:rPr>
                <w:rFonts w:ascii="Trebuchet MS" w:eastAsia="Trebuchet MS" w:hAnsi="Trebuchet MS" w:cs="Trebuchet MS"/>
                <w:color w:val="0070C0"/>
                <w:sz w:val="24"/>
                <w:szCs w:val="24"/>
              </w:rPr>
              <w:t>le</w:t>
            </w:r>
            <w:r w:rsidRPr="00C94DA0">
              <w:rPr>
                <w:rFonts w:ascii="Trebuchet MS" w:eastAsia="Trebuchet MS" w:hAnsi="Trebuchet MS" w:cs="Trebuchet MS"/>
                <w:color w:val="0070C0"/>
                <w:sz w:val="24"/>
                <w:szCs w:val="24"/>
              </w:rPr>
              <w:t xml:space="preserve"> definiți</w:t>
            </w:r>
            <w:r w:rsidR="00C006E2" w:rsidRPr="00C94DA0">
              <w:rPr>
                <w:rFonts w:ascii="Trebuchet MS" w:eastAsia="Trebuchet MS" w:hAnsi="Trebuchet MS" w:cs="Trebuchet MS"/>
                <w:color w:val="0070C0"/>
                <w:sz w:val="24"/>
                <w:szCs w:val="24"/>
              </w:rPr>
              <w:t>i</w:t>
            </w:r>
            <w:r w:rsidRPr="00C94DA0">
              <w:rPr>
                <w:rFonts w:ascii="Trebuchet MS" w:eastAsia="Trebuchet MS" w:hAnsi="Trebuchet MS" w:cs="Trebuchet MS"/>
                <w:color w:val="0070C0"/>
                <w:sz w:val="24"/>
                <w:szCs w:val="24"/>
              </w:rPr>
              <w:t>:</w:t>
            </w:r>
          </w:p>
          <w:p w14:paraId="07FBE5F3" w14:textId="0018EF4D" w:rsidR="007358CA" w:rsidRPr="00AA1EB5" w:rsidRDefault="00C006E2" w:rsidP="00403AF8">
            <w:pPr>
              <w:pStyle w:val="ListParagraph"/>
              <w:numPr>
                <w:ilvl w:val="0"/>
                <w:numId w:val="79"/>
              </w:numPr>
              <w:spacing w:before="120" w:after="120"/>
              <w:jc w:val="both"/>
              <w:rPr>
                <w:rFonts w:ascii="Trebuchet MS" w:eastAsia="Trebuchet MS" w:hAnsi="Trebuchet MS" w:cs="Trebuchet MS"/>
                <w:color w:val="0070C0"/>
                <w:sz w:val="24"/>
                <w:szCs w:val="24"/>
              </w:rPr>
            </w:pPr>
            <w:r w:rsidRPr="00C94DA0">
              <w:rPr>
                <w:rFonts w:ascii="Trebuchet MS" w:eastAsia="Trebuchet MS" w:hAnsi="Trebuchet MS" w:cs="Trebuchet MS"/>
                <w:color w:val="0070C0"/>
                <w:sz w:val="24"/>
                <w:szCs w:val="24"/>
              </w:rPr>
              <w:t xml:space="preserve">RCO 06 </w:t>
            </w:r>
            <w:r w:rsidR="00DF3129" w:rsidRPr="00C94DA0">
              <w:rPr>
                <w:rFonts w:ascii="Trebuchet MS" w:eastAsia="Trebuchet MS" w:hAnsi="Trebuchet MS" w:cs="Trebuchet MS"/>
                <w:color w:val="0070C0"/>
                <w:sz w:val="24"/>
                <w:szCs w:val="24"/>
              </w:rPr>
              <w:t xml:space="preserve">- </w:t>
            </w:r>
            <w:r w:rsidRPr="00C94DA0">
              <w:rPr>
                <w:rFonts w:ascii="Trebuchet MS" w:eastAsia="Trebuchet MS" w:hAnsi="Trebuchet MS" w:cs="Trebuchet MS"/>
                <w:color w:val="0070C0"/>
                <w:sz w:val="24"/>
                <w:szCs w:val="24"/>
              </w:rPr>
              <w:t xml:space="preserve">Numărul de cercetători care utilizează direct, în linia lor de activitate, </w:t>
            </w:r>
            <w:r w:rsidRPr="00AA1EB5">
              <w:rPr>
                <w:rFonts w:ascii="Trebuchet MS" w:eastAsia="Trebuchet MS" w:hAnsi="Trebuchet MS" w:cs="Trebuchet MS"/>
                <w:color w:val="0070C0"/>
                <w:sz w:val="24"/>
                <w:szCs w:val="24"/>
              </w:rPr>
              <w:t>facilitatea de cercetare sau echipamentul pentru care se acordă sprijinul, în cadrul entităților sprijinite. Indicatorul se măsoară în termeni echivalenți cu normă întreagă (ENI)</w:t>
            </w:r>
            <w:r w:rsidR="00403AF8" w:rsidRPr="00AA1EB5">
              <w:rPr>
                <w:rFonts w:ascii="Trebuchet MS" w:eastAsia="Trebuchet MS" w:hAnsi="Trebuchet MS" w:cs="Trebuchet MS"/>
                <w:color w:val="0070C0"/>
                <w:sz w:val="24"/>
                <w:szCs w:val="24"/>
              </w:rPr>
              <w:t>.</w:t>
            </w:r>
            <w:r w:rsidRPr="00AA1EB5">
              <w:rPr>
                <w:rFonts w:ascii="Trebuchet MS" w:eastAsia="Trebuchet MS" w:hAnsi="Trebuchet MS" w:cs="Trebuchet MS"/>
                <w:color w:val="0070C0"/>
                <w:sz w:val="24"/>
                <w:szCs w:val="24"/>
              </w:rPr>
              <w:t xml:space="preserve"> </w:t>
            </w:r>
            <w:r w:rsidR="007358CA" w:rsidRPr="00AA1EB5">
              <w:rPr>
                <w:rFonts w:ascii="Trebuchet MS" w:eastAsia="Trebuchet MS" w:hAnsi="Trebuchet MS" w:cs="Trebuchet MS"/>
                <w:color w:val="0070C0"/>
                <w:sz w:val="24"/>
                <w:szCs w:val="24"/>
              </w:rPr>
              <w:t xml:space="preserve">Proiectul trebuie să contribuie la îmbunătățirea facilității de cercetare sau a calității echipamentelor de cercetare. Înlocuirile fără creșterea calității, sunt excluse, precum și întreținerea. Entitatea de cercetare poate fi publică sau privată. Este considerat cercetător în sensul prezentului ghid al solicitantului, orice persoana angajată în cadrul proiectului și care întreprinde activități de CDI, indiferent de tipul entității angajatoare. La calculul țintei acestui indicator nu se va lua în calcul personalul auxiliar și nici personalul angajat în echipa de management a proiectului și care nu face dovada implicării in activitățile de CDI din proiect. </w:t>
            </w:r>
          </w:p>
          <w:p w14:paraId="65B14C0E" w14:textId="6A0A8BE9" w:rsidR="007358CA" w:rsidRPr="00AA1EB5" w:rsidRDefault="007358CA" w:rsidP="007358CA">
            <w:pPr>
              <w:pStyle w:val="ListParagraph"/>
              <w:spacing w:after="120"/>
              <w:ind w:left="714"/>
              <w:jc w:val="both"/>
              <w:rPr>
                <w:rFonts w:ascii="Trebuchet MS" w:eastAsia="Trebuchet MS" w:hAnsi="Trebuchet MS" w:cs="Trebuchet MS"/>
                <w:color w:val="0070C0"/>
                <w:sz w:val="24"/>
                <w:szCs w:val="24"/>
              </w:rPr>
            </w:pPr>
            <w:r w:rsidRPr="00AA1EB5">
              <w:rPr>
                <w:rFonts w:ascii="Trebuchet MS" w:eastAsia="Trebuchet MS" w:hAnsi="Trebuchet MS" w:cs="Trebuchet MS"/>
                <w:color w:val="0070C0"/>
                <w:sz w:val="24"/>
                <w:szCs w:val="24"/>
              </w:rPr>
              <w:lastRenderedPageBreak/>
              <w:t>Cercetătorii trebuie să fie angajați la începerea proiectului pentru a fi luați în considerare la calculul indicatorului RCO06. Nu vor fi numărate posturile vacante de cercetare și dezvoltare și nici personalul de sprijin/auxiliar (și anume posturile care nu sunt direct implicate în activități de cercetare și dezvoltare). Dacă în cadrul instituției/facilității sunt angajați mai mulți cercetători ca o consecință directă a proiectului (adică posturi vacante ocupate sau noi posturi create), noii cercetători vor fi incluși în ținta indicatorului RCR102 Locuri de muncă de cercetare în entități sprijinite.</w:t>
            </w:r>
          </w:p>
          <w:p w14:paraId="5DBF9870" w14:textId="77777777" w:rsidR="007358CA" w:rsidRPr="00AA1EB5" w:rsidRDefault="007358CA" w:rsidP="007358CA">
            <w:pPr>
              <w:pStyle w:val="ListParagraph"/>
              <w:spacing w:after="120"/>
              <w:ind w:left="714"/>
              <w:contextualSpacing w:val="0"/>
              <w:jc w:val="both"/>
              <w:rPr>
                <w:rFonts w:ascii="Trebuchet MS" w:eastAsia="Trebuchet MS" w:hAnsi="Trebuchet MS" w:cs="Trebuchet MS"/>
                <w:color w:val="0070C0"/>
                <w:sz w:val="24"/>
                <w:szCs w:val="24"/>
              </w:rPr>
            </w:pPr>
            <w:r w:rsidRPr="00AA1EB5">
              <w:rPr>
                <w:rFonts w:ascii="Trebuchet MS" w:eastAsia="Trebuchet MS" w:hAnsi="Trebuchet MS" w:cs="Trebuchet MS"/>
                <w:color w:val="0070C0"/>
                <w:sz w:val="24"/>
                <w:szCs w:val="24"/>
              </w:rPr>
              <w:t xml:space="preserve">ENI anual al personalului de cercetare și dezvoltare este definit ca raportul dintre orele de lucru efectiv petrecute în cercetare și dezvoltare pe parcursul unui an calendaristic, împărțit la numărul total de ore lucrate convențional în aceeași perioadă de către o persoană sau un grup. O persoană nu poate efectua mai mult de un ENI anual. Numărul de ore lucrate convențional este determinat pe baza orelor de lucru normative/statutare. </w:t>
            </w:r>
          </w:p>
          <w:p w14:paraId="1A47FB59" w14:textId="63BF0C7C" w:rsidR="007358CA" w:rsidRPr="00AA1EB5" w:rsidRDefault="007358CA" w:rsidP="007358CA">
            <w:pPr>
              <w:pStyle w:val="ListParagraph"/>
              <w:spacing w:after="120"/>
              <w:ind w:left="714"/>
              <w:contextualSpacing w:val="0"/>
              <w:jc w:val="both"/>
              <w:rPr>
                <w:rFonts w:ascii="Trebuchet MS" w:eastAsia="Trebuchet MS" w:hAnsi="Trebuchet MS" w:cs="Trebuchet MS"/>
                <w:b/>
                <w:color w:val="0070C0"/>
                <w:sz w:val="24"/>
                <w:szCs w:val="24"/>
              </w:rPr>
            </w:pPr>
            <w:r w:rsidRPr="00AA1EB5">
              <w:rPr>
                <w:rFonts w:ascii="Trebuchet MS" w:eastAsia="Trebuchet MS" w:hAnsi="Trebuchet MS" w:cs="Trebuchet MS"/>
                <w:b/>
                <w:color w:val="0070C0"/>
                <w:sz w:val="24"/>
                <w:szCs w:val="24"/>
              </w:rPr>
              <w:t xml:space="preserve">Formula pentru calcului ENI anual= Σ număr ore lucrate în cercetare în infrastructura ce urmează a fi îmbunătățită </w:t>
            </w:r>
            <w:r w:rsidR="001D2820" w:rsidRPr="00AA1EB5">
              <w:rPr>
                <w:rFonts w:ascii="Trebuchet MS" w:eastAsia="Trebuchet MS" w:hAnsi="Trebuchet MS" w:cs="Trebuchet MS"/>
                <w:b/>
                <w:color w:val="0070C0"/>
                <w:sz w:val="24"/>
                <w:szCs w:val="24"/>
              </w:rPr>
              <w:t xml:space="preserve">sau pe echipamentul pentru care se acordă sprijinul </w:t>
            </w:r>
            <w:r w:rsidRPr="00AA1EB5">
              <w:rPr>
                <w:rFonts w:ascii="Trebuchet MS" w:eastAsia="Trebuchet MS" w:hAnsi="Trebuchet MS" w:cs="Trebuchet MS"/>
                <w:b/>
                <w:color w:val="0070C0"/>
                <w:sz w:val="24"/>
                <w:szCs w:val="24"/>
              </w:rPr>
              <w:t xml:space="preserve"> (incluzând și 8h pentru fiecare zi de concediu legal și zile libere legale plătite, daca este cazul)/ (52 săptămâni x 40 ore/săptămână).</w:t>
            </w:r>
          </w:p>
          <w:p w14:paraId="3A36A82C" w14:textId="7F7494FB" w:rsidR="007358CA" w:rsidRPr="00AA1EB5" w:rsidRDefault="001D2820" w:rsidP="00403AF8">
            <w:pPr>
              <w:pStyle w:val="ListParagraph"/>
              <w:spacing w:after="120"/>
              <w:ind w:left="714"/>
              <w:contextualSpacing w:val="0"/>
              <w:jc w:val="both"/>
              <w:rPr>
                <w:rFonts w:ascii="Trebuchet MS" w:eastAsia="Trebuchet MS" w:hAnsi="Trebuchet MS" w:cs="Trebuchet MS"/>
                <w:color w:val="0070C0"/>
                <w:sz w:val="24"/>
                <w:szCs w:val="24"/>
              </w:rPr>
            </w:pPr>
            <w:r w:rsidRPr="00AA1EB5">
              <w:rPr>
                <w:rFonts w:ascii="Trebuchet MS" w:eastAsia="Trebuchet MS" w:hAnsi="Trebuchet MS" w:cs="Trebuchet MS"/>
                <w:color w:val="0070C0"/>
                <w:sz w:val="24"/>
                <w:szCs w:val="24"/>
              </w:rPr>
              <w:t>O persoană cu normă întreagă va fi identificată prin referirea la statutul său de angajare, tipul de contract (cu normă întreagă sau cu jumătate de normă) și nivelul de angajare în cercetare și dezvoltare.</w:t>
            </w:r>
          </w:p>
        </w:tc>
      </w:tr>
    </w:tbl>
    <w:p w14:paraId="3CC050A2" w14:textId="0C2812AE" w:rsidR="00423649" w:rsidRPr="00AA1EB5" w:rsidRDefault="00F978EE" w:rsidP="00D534B4">
      <w:pPr>
        <w:rPr>
          <w:rFonts w:ascii="Trebuchet MS" w:hAnsi="Trebuchet MS"/>
          <w:color w:val="0070C0"/>
          <w:sz w:val="24"/>
          <w:szCs w:val="24"/>
        </w:rPr>
      </w:pPr>
      <w:bookmarkStart w:id="38" w:name="_Toc141432136"/>
      <w:r w:rsidRPr="00AA1EB5">
        <w:rPr>
          <w:rFonts w:ascii="Trebuchet MS" w:hAnsi="Trebuchet MS"/>
          <w:color w:val="0070C0"/>
          <w:sz w:val="24"/>
          <w:szCs w:val="24"/>
        </w:rPr>
        <w:lastRenderedPageBreak/>
        <w:t>3.8.2</w:t>
      </w:r>
      <w:r w:rsidR="00423649" w:rsidRPr="00AA1EB5">
        <w:rPr>
          <w:rFonts w:ascii="Trebuchet MS" w:hAnsi="Trebuchet MS"/>
          <w:color w:val="0070C0"/>
          <w:sz w:val="24"/>
          <w:szCs w:val="24"/>
        </w:rPr>
        <w:tab/>
        <w:t>Indicatori de rezultat</w:t>
      </w:r>
      <w:bookmarkEnd w:id="38"/>
      <w:r w:rsidR="00423649" w:rsidRPr="00AA1EB5">
        <w:rPr>
          <w:rFonts w:ascii="Trebuchet MS" w:hAnsi="Trebuchet MS"/>
          <w:color w:val="0070C0"/>
          <w:sz w:val="24"/>
          <w:szCs w:val="24"/>
        </w:rPr>
        <w:t xml:space="preserve"> </w:t>
      </w:r>
    </w:p>
    <w:tbl>
      <w:tblPr>
        <w:tblStyle w:val="TableGrid"/>
        <w:tblW w:w="1034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343"/>
      </w:tblGrid>
      <w:tr w:rsidR="008D6569" w:rsidRPr="003A58C3" w14:paraId="574D952A" w14:textId="77777777" w:rsidTr="00AA1EB5">
        <w:tc>
          <w:tcPr>
            <w:tcW w:w="10343" w:type="dxa"/>
          </w:tcPr>
          <w:p w14:paraId="025CDDE3" w14:textId="1EB01100" w:rsidR="00423649" w:rsidRPr="00AA1EB5" w:rsidRDefault="005D6AD3" w:rsidP="00B558B3">
            <w:pPr>
              <w:spacing w:before="120" w:after="120"/>
              <w:rPr>
                <w:rFonts w:ascii="Trebuchet MS" w:hAnsi="Trebuchet MS"/>
                <w:iCs/>
                <w:color w:val="0070C0"/>
                <w:sz w:val="24"/>
                <w:szCs w:val="24"/>
              </w:rPr>
            </w:pPr>
            <w:r w:rsidRPr="00AA1EB5">
              <w:rPr>
                <w:rFonts w:ascii="Trebuchet MS" w:hAnsi="Trebuchet MS"/>
                <w:iCs/>
                <w:color w:val="0070C0"/>
                <w:sz w:val="24"/>
                <w:szCs w:val="24"/>
              </w:rPr>
              <w:t>În cadrul prezentului apel, se vor monitoriza următorii indicatori de rezultat, după cum urmează:</w:t>
            </w:r>
          </w:p>
          <w:tbl>
            <w:tblPr>
              <w:tblStyle w:val="TableGrid"/>
              <w:tblW w:w="0" w:type="auto"/>
              <w:tblLook w:val="04A0" w:firstRow="1" w:lastRow="0" w:firstColumn="1" w:lastColumn="0" w:noHBand="0" w:noVBand="1"/>
            </w:tblPr>
            <w:tblGrid>
              <w:gridCol w:w="1480"/>
              <w:gridCol w:w="1317"/>
              <w:gridCol w:w="1235"/>
              <w:gridCol w:w="1062"/>
              <w:gridCol w:w="1062"/>
              <w:gridCol w:w="1188"/>
              <w:gridCol w:w="1243"/>
            </w:tblGrid>
            <w:tr w:rsidR="00900039" w:rsidRPr="003A58C3" w14:paraId="7C359F28" w14:textId="54F1A1F1" w:rsidTr="00900039">
              <w:tc>
                <w:tcPr>
                  <w:tcW w:w="1480" w:type="dxa"/>
                  <w:shd w:val="clear" w:color="auto" w:fill="C5E0B3" w:themeFill="accent6" w:themeFillTint="66"/>
                </w:tcPr>
                <w:p w14:paraId="38253436" w14:textId="00D937B6" w:rsidR="00900039" w:rsidRPr="00AA1EB5" w:rsidRDefault="00900039" w:rsidP="005D6AD3">
                  <w:pPr>
                    <w:spacing w:before="120" w:after="120"/>
                    <w:jc w:val="both"/>
                    <w:rPr>
                      <w:rFonts w:ascii="Trebuchet MS" w:hAnsi="Trebuchet MS"/>
                      <w:iCs/>
                      <w:color w:val="0070C0"/>
                      <w:sz w:val="24"/>
                      <w:szCs w:val="24"/>
                      <w:lang w:val="en-GB"/>
                    </w:rPr>
                  </w:pPr>
                  <w:r w:rsidRPr="00AA1EB5">
                    <w:rPr>
                      <w:rFonts w:ascii="Trebuchet MS" w:hAnsi="Trebuchet MS"/>
                      <w:iCs/>
                      <w:color w:val="0070C0"/>
                      <w:sz w:val="24"/>
                      <w:szCs w:val="24"/>
                    </w:rPr>
                    <w:t>Indicatori de rezultat</w:t>
                  </w:r>
                </w:p>
              </w:tc>
              <w:tc>
                <w:tcPr>
                  <w:tcW w:w="1317" w:type="dxa"/>
                  <w:shd w:val="clear" w:color="auto" w:fill="C5E0B3" w:themeFill="accent6" w:themeFillTint="66"/>
                </w:tcPr>
                <w:p w14:paraId="0650D948" w14:textId="77777777" w:rsidR="00900039" w:rsidRPr="00AA1EB5" w:rsidRDefault="00900039" w:rsidP="005D6AD3">
                  <w:pPr>
                    <w:spacing w:before="120" w:after="120"/>
                    <w:jc w:val="both"/>
                    <w:rPr>
                      <w:rFonts w:ascii="Trebuchet MS" w:hAnsi="Trebuchet MS"/>
                      <w:iCs/>
                      <w:color w:val="0070C0"/>
                      <w:sz w:val="24"/>
                      <w:szCs w:val="24"/>
                      <w:lang w:val="en-GB"/>
                    </w:rPr>
                  </w:pPr>
                  <w:r w:rsidRPr="00AA1EB5">
                    <w:rPr>
                      <w:rFonts w:ascii="Trebuchet MS" w:hAnsi="Trebuchet MS"/>
                      <w:iCs/>
                      <w:color w:val="0070C0"/>
                      <w:sz w:val="24"/>
                      <w:szCs w:val="24"/>
                    </w:rPr>
                    <w:t>Codificare</w:t>
                  </w:r>
                </w:p>
              </w:tc>
              <w:tc>
                <w:tcPr>
                  <w:tcW w:w="1235" w:type="dxa"/>
                  <w:shd w:val="clear" w:color="auto" w:fill="C5E0B3" w:themeFill="accent6" w:themeFillTint="66"/>
                </w:tcPr>
                <w:p w14:paraId="66AC5494" w14:textId="5080A593" w:rsidR="00900039" w:rsidRPr="00AA1EB5" w:rsidRDefault="00900039" w:rsidP="005D6AD3">
                  <w:pPr>
                    <w:spacing w:before="120" w:after="120"/>
                    <w:jc w:val="both"/>
                    <w:rPr>
                      <w:rFonts w:ascii="Trebuchet MS" w:hAnsi="Trebuchet MS"/>
                      <w:iCs/>
                      <w:color w:val="0070C0"/>
                      <w:sz w:val="24"/>
                      <w:szCs w:val="24"/>
                      <w:lang w:val="en-GB"/>
                    </w:rPr>
                  </w:pPr>
                  <w:r>
                    <w:rPr>
                      <w:rFonts w:ascii="Trebuchet MS" w:hAnsi="Trebuchet MS"/>
                      <w:iCs/>
                      <w:color w:val="0070C0"/>
                      <w:sz w:val="24"/>
                      <w:szCs w:val="24"/>
                    </w:rPr>
                    <w:t>1</w:t>
                  </w:r>
                </w:p>
              </w:tc>
              <w:tc>
                <w:tcPr>
                  <w:tcW w:w="1062" w:type="dxa"/>
                  <w:shd w:val="clear" w:color="auto" w:fill="C5E0B3" w:themeFill="accent6" w:themeFillTint="66"/>
                </w:tcPr>
                <w:p w14:paraId="055BD0CA" w14:textId="77777777" w:rsidR="00900039" w:rsidRPr="00C94DA0" w:rsidRDefault="00900039" w:rsidP="00C94DA0">
                  <w:pPr>
                    <w:spacing w:before="120" w:after="120"/>
                    <w:jc w:val="center"/>
                    <w:rPr>
                      <w:rFonts w:ascii="Trebuchet MS" w:hAnsi="Trebuchet MS"/>
                      <w:iCs/>
                      <w:color w:val="0070C0"/>
                      <w:sz w:val="24"/>
                      <w:szCs w:val="24"/>
                    </w:rPr>
                  </w:pPr>
                  <w:r w:rsidRPr="00C94DA0">
                    <w:rPr>
                      <w:rFonts w:ascii="Trebuchet MS" w:hAnsi="Trebuchet MS"/>
                      <w:iCs/>
                      <w:color w:val="0070C0"/>
                      <w:sz w:val="24"/>
                      <w:szCs w:val="24"/>
                    </w:rPr>
                    <w:t>Țintă</w:t>
                  </w:r>
                </w:p>
                <w:p w14:paraId="4E7B9998" w14:textId="5EAC9B74" w:rsidR="00900039" w:rsidRPr="00C94DA0" w:rsidRDefault="00900039" w:rsidP="00C94DA0">
                  <w:pPr>
                    <w:spacing w:before="120" w:after="120"/>
                    <w:jc w:val="center"/>
                    <w:rPr>
                      <w:rFonts w:ascii="Trebuchet MS" w:hAnsi="Trebuchet MS"/>
                      <w:iCs/>
                      <w:color w:val="0070C0"/>
                      <w:sz w:val="24"/>
                      <w:szCs w:val="24"/>
                    </w:rPr>
                  </w:pPr>
                  <w:r w:rsidRPr="00C94DA0">
                    <w:rPr>
                      <w:rFonts w:ascii="Trebuchet MS" w:hAnsi="Trebuchet MS"/>
                      <w:iCs/>
                      <w:color w:val="0070C0"/>
                      <w:sz w:val="24"/>
                      <w:szCs w:val="24"/>
                    </w:rPr>
                    <w:t>minimă per proiect</w:t>
                  </w:r>
                  <w:r w:rsidRPr="00FE7B73">
                    <w:rPr>
                      <w:rFonts w:ascii="Trebuchet MS" w:hAnsi="Trebuchet MS"/>
                      <w:iCs/>
                      <w:color w:val="0070C0"/>
                      <w:sz w:val="24"/>
                      <w:szCs w:val="24"/>
                    </w:rPr>
                    <w:t xml:space="preserve"> </w:t>
                  </w:r>
                  <w:r w:rsidRPr="00AA1EB5">
                    <w:rPr>
                      <w:rFonts w:ascii="Trebuchet MS" w:hAnsi="Trebuchet MS"/>
                      <w:iCs/>
                      <w:color w:val="FF0000"/>
                      <w:sz w:val="24"/>
                      <w:szCs w:val="24"/>
                    </w:rPr>
                    <w:t>TRI-Vâlcea</w:t>
                  </w:r>
                </w:p>
              </w:tc>
              <w:tc>
                <w:tcPr>
                  <w:tcW w:w="1062" w:type="dxa"/>
                  <w:shd w:val="clear" w:color="auto" w:fill="C5E0B3" w:themeFill="accent6" w:themeFillTint="66"/>
                </w:tcPr>
                <w:p w14:paraId="0A63DFDC" w14:textId="77777777" w:rsidR="00900039" w:rsidRPr="00C94DA0" w:rsidRDefault="00900039" w:rsidP="00C94DA0">
                  <w:pPr>
                    <w:spacing w:before="120" w:after="120"/>
                    <w:jc w:val="center"/>
                    <w:rPr>
                      <w:rFonts w:ascii="Trebuchet MS" w:hAnsi="Trebuchet MS"/>
                      <w:iCs/>
                      <w:color w:val="0070C0"/>
                      <w:sz w:val="24"/>
                      <w:szCs w:val="24"/>
                    </w:rPr>
                  </w:pPr>
                  <w:r w:rsidRPr="00C94DA0">
                    <w:rPr>
                      <w:rFonts w:ascii="Trebuchet MS" w:hAnsi="Trebuchet MS"/>
                      <w:iCs/>
                      <w:color w:val="0070C0"/>
                      <w:sz w:val="24"/>
                      <w:szCs w:val="24"/>
                    </w:rPr>
                    <w:t>Țintă</w:t>
                  </w:r>
                </w:p>
                <w:p w14:paraId="3B64F742" w14:textId="59A38786" w:rsidR="00900039" w:rsidRPr="00C94DA0" w:rsidRDefault="00900039" w:rsidP="00C94DA0">
                  <w:pPr>
                    <w:spacing w:before="120" w:after="120"/>
                    <w:jc w:val="center"/>
                    <w:rPr>
                      <w:rFonts w:ascii="Trebuchet MS" w:hAnsi="Trebuchet MS"/>
                      <w:iCs/>
                      <w:color w:val="0070C0"/>
                      <w:sz w:val="24"/>
                      <w:szCs w:val="24"/>
                    </w:rPr>
                  </w:pPr>
                  <w:r w:rsidRPr="00C94DA0">
                    <w:rPr>
                      <w:rFonts w:ascii="Trebuchet MS" w:hAnsi="Trebuchet MS"/>
                      <w:iCs/>
                      <w:color w:val="0070C0"/>
                      <w:sz w:val="24"/>
                      <w:szCs w:val="24"/>
                    </w:rPr>
                    <w:t>minimă per proiect</w:t>
                  </w:r>
                  <w:r>
                    <w:rPr>
                      <w:rFonts w:ascii="Trebuchet MS" w:hAnsi="Trebuchet MS"/>
                      <w:iCs/>
                      <w:color w:val="0070C0"/>
                      <w:sz w:val="24"/>
                      <w:szCs w:val="24"/>
                    </w:rPr>
                    <w:t xml:space="preserve"> </w:t>
                  </w:r>
                  <w:r w:rsidRPr="00AA1EB5">
                    <w:rPr>
                      <w:rFonts w:ascii="Trebuchet MS" w:hAnsi="Trebuchet MS"/>
                      <w:iCs/>
                      <w:color w:val="FF0000"/>
                      <w:sz w:val="24"/>
                      <w:szCs w:val="24"/>
                      <w:lang w:val="it-IT"/>
                    </w:rPr>
                    <w:t>CCASP</w:t>
                  </w:r>
                </w:p>
              </w:tc>
              <w:tc>
                <w:tcPr>
                  <w:tcW w:w="1188" w:type="dxa"/>
                  <w:shd w:val="clear" w:color="auto" w:fill="C5E0B3" w:themeFill="accent6" w:themeFillTint="66"/>
                </w:tcPr>
                <w:p w14:paraId="6A96C655" w14:textId="77777777" w:rsidR="00900039" w:rsidRPr="00C94DA0" w:rsidRDefault="00900039" w:rsidP="00C94DA0">
                  <w:pPr>
                    <w:spacing w:before="120" w:after="120"/>
                    <w:jc w:val="center"/>
                    <w:rPr>
                      <w:rFonts w:ascii="Trebuchet MS" w:hAnsi="Trebuchet MS"/>
                      <w:iCs/>
                      <w:color w:val="0070C0"/>
                      <w:sz w:val="24"/>
                      <w:szCs w:val="24"/>
                    </w:rPr>
                  </w:pPr>
                  <w:r w:rsidRPr="00C94DA0">
                    <w:rPr>
                      <w:rFonts w:ascii="Trebuchet MS" w:hAnsi="Trebuchet MS"/>
                      <w:iCs/>
                      <w:color w:val="0070C0"/>
                      <w:sz w:val="24"/>
                      <w:szCs w:val="24"/>
                    </w:rPr>
                    <w:t>Țintă</w:t>
                  </w:r>
                </w:p>
                <w:p w14:paraId="6B65A2A4" w14:textId="357B53CF" w:rsidR="00900039" w:rsidRPr="00C94DA0" w:rsidRDefault="00900039" w:rsidP="00C94DA0">
                  <w:pPr>
                    <w:spacing w:before="120" w:after="120"/>
                    <w:jc w:val="center"/>
                    <w:rPr>
                      <w:rFonts w:ascii="Trebuchet MS" w:hAnsi="Trebuchet MS"/>
                      <w:iCs/>
                      <w:color w:val="0070C0"/>
                      <w:sz w:val="24"/>
                      <w:szCs w:val="24"/>
                    </w:rPr>
                  </w:pPr>
                  <w:r w:rsidRPr="00C94DA0">
                    <w:rPr>
                      <w:rFonts w:ascii="Trebuchet MS" w:hAnsi="Trebuchet MS"/>
                      <w:iCs/>
                      <w:color w:val="0070C0"/>
                      <w:sz w:val="24"/>
                      <w:szCs w:val="24"/>
                    </w:rPr>
                    <w:t>minimă per proiect</w:t>
                  </w:r>
                  <w:r w:rsidRPr="00FE7B73">
                    <w:rPr>
                      <w:rFonts w:ascii="Trebuchet MS" w:hAnsi="Trebuchet MS"/>
                      <w:iCs/>
                      <w:color w:val="0070C0"/>
                      <w:sz w:val="24"/>
                      <w:szCs w:val="24"/>
                      <w:lang w:val="it-IT"/>
                    </w:rPr>
                    <w:t xml:space="preserve"> </w:t>
                  </w:r>
                  <w:r w:rsidRPr="00AA1EB5">
                    <w:rPr>
                      <w:rFonts w:ascii="Trebuchet MS" w:hAnsi="Trebuchet MS"/>
                      <w:iCs/>
                      <w:color w:val="FF0000"/>
                      <w:sz w:val="24"/>
                      <w:szCs w:val="24"/>
                      <w:lang w:val="it-IT"/>
                    </w:rPr>
                    <w:t>INSPIRE</w:t>
                  </w:r>
                </w:p>
              </w:tc>
              <w:tc>
                <w:tcPr>
                  <w:tcW w:w="1243" w:type="dxa"/>
                  <w:shd w:val="clear" w:color="auto" w:fill="C5E0B3" w:themeFill="accent6" w:themeFillTint="66"/>
                </w:tcPr>
                <w:p w14:paraId="6CB97A7F" w14:textId="77777777" w:rsidR="00900039" w:rsidRPr="00C94DA0" w:rsidRDefault="00900039" w:rsidP="00AA1EB5">
                  <w:pPr>
                    <w:spacing w:before="120" w:after="120"/>
                    <w:jc w:val="center"/>
                    <w:rPr>
                      <w:rFonts w:ascii="Trebuchet MS" w:hAnsi="Trebuchet MS"/>
                      <w:iCs/>
                      <w:color w:val="0070C0"/>
                      <w:sz w:val="24"/>
                      <w:szCs w:val="24"/>
                    </w:rPr>
                  </w:pPr>
                  <w:r w:rsidRPr="00C94DA0">
                    <w:rPr>
                      <w:rFonts w:ascii="Trebuchet MS" w:hAnsi="Trebuchet MS"/>
                      <w:iCs/>
                      <w:color w:val="0070C0"/>
                      <w:sz w:val="24"/>
                      <w:szCs w:val="24"/>
                    </w:rPr>
                    <w:t>Țintă</w:t>
                  </w:r>
                </w:p>
                <w:p w14:paraId="5D018050" w14:textId="5DA400F6" w:rsidR="00900039" w:rsidRPr="00C94DA0" w:rsidRDefault="00900039" w:rsidP="00AA1EB5">
                  <w:pPr>
                    <w:spacing w:before="120" w:after="120"/>
                    <w:jc w:val="center"/>
                    <w:rPr>
                      <w:rFonts w:ascii="Trebuchet MS" w:hAnsi="Trebuchet MS"/>
                      <w:iCs/>
                      <w:color w:val="0070C0"/>
                      <w:sz w:val="24"/>
                      <w:szCs w:val="24"/>
                    </w:rPr>
                  </w:pPr>
                  <w:r w:rsidRPr="00C94DA0">
                    <w:rPr>
                      <w:rFonts w:ascii="Trebuchet MS" w:hAnsi="Trebuchet MS"/>
                      <w:iCs/>
                      <w:color w:val="0070C0"/>
                      <w:sz w:val="24"/>
                      <w:szCs w:val="24"/>
                    </w:rPr>
                    <w:t>minimă per proiect</w:t>
                  </w:r>
                  <w:r w:rsidRPr="00FE7B73">
                    <w:rPr>
                      <w:rFonts w:ascii="Trebuchet MS" w:hAnsi="Trebuchet MS"/>
                      <w:iCs/>
                      <w:color w:val="0070C0"/>
                      <w:sz w:val="24"/>
                      <w:szCs w:val="24"/>
                      <w:lang w:val="it-IT"/>
                    </w:rPr>
                    <w:t xml:space="preserve"> </w:t>
                  </w:r>
                  <w:r w:rsidRPr="00AA1EB5">
                    <w:rPr>
                      <w:rFonts w:ascii="Trebuchet MS" w:hAnsi="Trebuchet MS"/>
                      <w:iCs/>
                      <w:color w:val="FF0000"/>
                      <w:sz w:val="24"/>
                      <w:szCs w:val="24"/>
                      <w:lang w:val="it-IT"/>
                    </w:rPr>
                    <w:t>ALFRED</w:t>
                  </w:r>
                </w:p>
              </w:tc>
            </w:tr>
            <w:tr w:rsidR="00900039" w:rsidRPr="003A58C3" w14:paraId="0C58A272" w14:textId="766BA341" w:rsidTr="00900039">
              <w:tc>
                <w:tcPr>
                  <w:tcW w:w="1480" w:type="dxa"/>
                  <w:vAlign w:val="center"/>
                </w:tcPr>
                <w:p w14:paraId="6B0ADB44" w14:textId="77777777" w:rsidR="00900039" w:rsidRPr="00AA1EB5" w:rsidRDefault="00900039" w:rsidP="005D6AD3">
                  <w:pPr>
                    <w:spacing w:before="120" w:after="120"/>
                    <w:jc w:val="both"/>
                    <w:rPr>
                      <w:rFonts w:ascii="Trebuchet MS" w:hAnsi="Trebuchet MS"/>
                      <w:iCs/>
                      <w:color w:val="0070C0"/>
                      <w:sz w:val="24"/>
                      <w:szCs w:val="24"/>
                    </w:rPr>
                  </w:pPr>
                  <w:r w:rsidRPr="00AA1EB5">
                    <w:rPr>
                      <w:rFonts w:ascii="Trebuchet MS" w:hAnsi="Trebuchet MS"/>
                      <w:iCs/>
                      <w:color w:val="0070C0"/>
                      <w:sz w:val="24"/>
                      <w:szCs w:val="24"/>
                    </w:rPr>
                    <w:t>Locuri de muncă în cercetare create în entitățile sprijinite</w:t>
                  </w:r>
                </w:p>
                <w:p w14:paraId="3027C93A" w14:textId="04701889" w:rsidR="00900039" w:rsidRPr="00AA1EB5" w:rsidRDefault="00900039" w:rsidP="005D6AD3">
                  <w:pPr>
                    <w:spacing w:before="120" w:after="120"/>
                    <w:jc w:val="both"/>
                    <w:rPr>
                      <w:rFonts w:ascii="Trebuchet MS" w:hAnsi="Trebuchet MS"/>
                      <w:iCs/>
                      <w:color w:val="0070C0"/>
                      <w:sz w:val="24"/>
                      <w:szCs w:val="24"/>
                      <w:lang w:val="it-IT"/>
                    </w:rPr>
                  </w:pPr>
                </w:p>
              </w:tc>
              <w:tc>
                <w:tcPr>
                  <w:tcW w:w="1317" w:type="dxa"/>
                  <w:vAlign w:val="center"/>
                </w:tcPr>
                <w:p w14:paraId="015F8E1D" w14:textId="5B69F87D" w:rsidR="00900039" w:rsidRPr="00AA1EB5" w:rsidRDefault="00900039" w:rsidP="005D6AD3">
                  <w:pPr>
                    <w:spacing w:before="120" w:after="120"/>
                    <w:jc w:val="both"/>
                    <w:rPr>
                      <w:rFonts w:ascii="Trebuchet MS" w:hAnsi="Trebuchet MS"/>
                      <w:iCs/>
                      <w:color w:val="0070C0"/>
                      <w:sz w:val="24"/>
                      <w:szCs w:val="24"/>
                      <w:lang w:val="it-IT"/>
                    </w:rPr>
                  </w:pPr>
                  <w:r w:rsidRPr="00AA1EB5">
                    <w:rPr>
                      <w:rFonts w:ascii="Trebuchet MS" w:hAnsi="Trebuchet MS"/>
                      <w:iCs/>
                      <w:color w:val="0070C0"/>
                      <w:sz w:val="24"/>
                      <w:szCs w:val="24"/>
                    </w:rPr>
                    <w:t xml:space="preserve">RCR 102  </w:t>
                  </w:r>
                </w:p>
              </w:tc>
              <w:tc>
                <w:tcPr>
                  <w:tcW w:w="1235" w:type="dxa"/>
                  <w:vAlign w:val="center"/>
                </w:tcPr>
                <w:p w14:paraId="49DBB26B" w14:textId="0B6EC082" w:rsidR="00900039" w:rsidRPr="00AA1EB5" w:rsidRDefault="00900039" w:rsidP="005D6AD3">
                  <w:pPr>
                    <w:spacing w:before="120" w:after="120"/>
                    <w:jc w:val="both"/>
                    <w:rPr>
                      <w:rFonts w:ascii="Trebuchet MS" w:hAnsi="Trebuchet MS"/>
                      <w:iCs/>
                      <w:color w:val="0070C0"/>
                      <w:sz w:val="24"/>
                      <w:szCs w:val="24"/>
                      <w:lang w:val="it-IT"/>
                    </w:rPr>
                  </w:pPr>
                  <w:r w:rsidRPr="00AA1EB5">
                    <w:rPr>
                      <w:rFonts w:ascii="Trebuchet MS" w:hAnsi="Trebuchet MS"/>
                      <w:iCs/>
                      <w:color w:val="0070C0"/>
                      <w:sz w:val="24"/>
                      <w:szCs w:val="24"/>
                    </w:rPr>
                    <w:t xml:space="preserve"> ENI </w:t>
                  </w:r>
                </w:p>
              </w:tc>
              <w:tc>
                <w:tcPr>
                  <w:tcW w:w="1062" w:type="dxa"/>
                  <w:vAlign w:val="center"/>
                </w:tcPr>
                <w:p w14:paraId="49C68E03" w14:textId="28D8CF78" w:rsidR="00900039" w:rsidRPr="003A58C3" w:rsidRDefault="00900039" w:rsidP="00900039">
                  <w:pPr>
                    <w:pStyle w:val="ListParagraph"/>
                    <w:spacing w:before="120" w:after="120"/>
                    <w:jc w:val="center"/>
                    <w:rPr>
                      <w:rFonts w:ascii="Trebuchet MS" w:hAnsi="Trebuchet MS"/>
                      <w:iCs/>
                      <w:color w:val="0070C0"/>
                      <w:sz w:val="24"/>
                      <w:szCs w:val="24"/>
                    </w:rPr>
                  </w:pPr>
                  <w:r>
                    <w:rPr>
                      <w:rFonts w:ascii="Trebuchet MS" w:hAnsi="Trebuchet MS"/>
                      <w:iCs/>
                      <w:color w:val="0070C0"/>
                      <w:sz w:val="24"/>
                      <w:szCs w:val="24"/>
                    </w:rPr>
                    <w:t>1</w:t>
                  </w:r>
                </w:p>
              </w:tc>
              <w:tc>
                <w:tcPr>
                  <w:tcW w:w="1062" w:type="dxa"/>
                  <w:vAlign w:val="center"/>
                </w:tcPr>
                <w:p w14:paraId="6F360A00" w14:textId="77777777" w:rsidR="00900039" w:rsidRDefault="00900039" w:rsidP="00900039">
                  <w:pPr>
                    <w:pStyle w:val="ListParagraph"/>
                    <w:spacing w:before="120" w:after="120"/>
                    <w:jc w:val="center"/>
                    <w:rPr>
                      <w:rFonts w:ascii="Trebuchet MS" w:hAnsi="Trebuchet MS"/>
                      <w:iCs/>
                      <w:color w:val="0070C0"/>
                      <w:sz w:val="24"/>
                      <w:szCs w:val="24"/>
                    </w:rPr>
                  </w:pPr>
                </w:p>
                <w:p w14:paraId="44D3817D" w14:textId="1ED1F9B0" w:rsidR="00900039" w:rsidRPr="003A58C3" w:rsidRDefault="00900039" w:rsidP="00900039">
                  <w:pPr>
                    <w:pStyle w:val="ListParagraph"/>
                    <w:spacing w:before="120" w:after="120"/>
                    <w:jc w:val="center"/>
                    <w:rPr>
                      <w:rFonts w:ascii="Trebuchet MS" w:hAnsi="Trebuchet MS"/>
                      <w:iCs/>
                      <w:color w:val="0070C0"/>
                      <w:sz w:val="24"/>
                      <w:szCs w:val="24"/>
                    </w:rPr>
                  </w:pPr>
                  <w:r>
                    <w:rPr>
                      <w:rFonts w:ascii="Trebuchet MS" w:hAnsi="Trebuchet MS"/>
                      <w:iCs/>
                      <w:color w:val="0070C0"/>
                      <w:sz w:val="24"/>
                      <w:szCs w:val="24"/>
                    </w:rPr>
                    <w:t>1</w:t>
                  </w:r>
                </w:p>
              </w:tc>
              <w:tc>
                <w:tcPr>
                  <w:tcW w:w="1188" w:type="dxa"/>
                  <w:vAlign w:val="center"/>
                </w:tcPr>
                <w:p w14:paraId="5D099A18" w14:textId="77777777" w:rsidR="00900039" w:rsidRDefault="00900039" w:rsidP="00900039">
                  <w:pPr>
                    <w:pStyle w:val="ListParagraph"/>
                    <w:spacing w:before="120" w:after="120"/>
                    <w:jc w:val="center"/>
                    <w:rPr>
                      <w:rFonts w:ascii="Trebuchet MS" w:hAnsi="Trebuchet MS"/>
                      <w:iCs/>
                      <w:color w:val="0070C0"/>
                      <w:sz w:val="24"/>
                      <w:szCs w:val="24"/>
                    </w:rPr>
                  </w:pPr>
                </w:p>
                <w:p w14:paraId="4026FB96" w14:textId="52A88916" w:rsidR="00900039" w:rsidRPr="003A58C3" w:rsidRDefault="00900039" w:rsidP="00900039">
                  <w:pPr>
                    <w:pStyle w:val="ListParagraph"/>
                    <w:spacing w:before="120" w:after="120"/>
                    <w:jc w:val="center"/>
                    <w:rPr>
                      <w:rFonts w:ascii="Trebuchet MS" w:hAnsi="Trebuchet MS"/>
                      <w:iCs/>
                      <w:color w:val="0070C0"/>
                      <w:sz w:val="24"/>
                      <w:szCs w:val="24"/>
                    </w:rPr>
                  </w:pPr>
                  <w:r>
                    <w:rPr>
                      <w:rFonts w:ascii="Trebuchet MS" w:hAnsi="Trebuchet MS"/>
                      <w:iCs/>
                      <w:color w:val="0070C0"/>
                      <w:sz w:val="24"/>
                      <w:szCs w:val="24"/>
                    </w:rPr>
                    <w:t>1</w:t>
                  </w:r>
                </w:p>
              </w:tc>
              <w:tc>
                <w:tcPr>
                  <w:tcW w:w="1243" w:type="dxa"/>
                  <w:vAlign w:val="center"/>
                </w:tcPr>
                <w:p w14:paraId="4EB0D7E8" w14:textId="77777777" w:rsidR="00900039" w:rsidRDefault="00900039" w:rsidP="00900039">
                  <w:pPr>
                    <w:pStyle w:val="ListParagraph"/>
                    <w:spacing w:before="120" w:after="120"/>
                    <w:jc w:val="center"/>
                    <w:rPr>
                      <w:rFonts w:ascii="Trebuchet MS" w:hAnsi="Trebuchet MS"/>
                      <w:iCs/>
                      <w:color w:val="0070C0"/>
                      <w:sz w:val="24"/>
                      <w:szCs w:val="24"/>
                    </w:rPr>
                  </w:pPr>
                </w:p>
                <w:p w14:paraId="4883811A" w14:textId="7400685E" w:rsidR="00900039" w:rsidRPr="00AA1EB5" w:rsidRDefault="00900039" w:rsidP="00900039">
                  <w:pPr>
                    <w:pStyle w:val="ListParagraph"/>
                    <w:spacing w:before="120" w:after="120"/>
                    <w:jc w:val="center"/>
                    <w:rPr>
                      <w:rFonts w:ascii="Trebuchet MS" w:hAnsi="Trebuchet MS"/>
                      <w:iCs/>
                      <w:color w:val="0070C0"/>
                      <w:sz w:val="24"/>
                      <w:szCs w:val="24"/>
                    </w:rPr>
                  </w:pPr>
                  <w:r>
                    <w:rPr>
                      <w:rFonts w:ascii="Trebuchet MS" w:hAnsi="Trebuchet MS"/>
                      <w:iCs/>
                      <w:color w:val="0070C0"/>
                      <w:sz w:val="24"/>
                      <w:szCs w:val="24"/>
                    </w:rPr>
                    <w:t>1</w:t>
                  </w:r>
                </w:p>
              </w:tc>
            </w:tr>
            <w:tr w:rsidR="00900039" w:rsidRPr="003A58C3" w14:paraId="11CCE9B4" w14:textId="77777777" w:rsidTr="00900039">
              <w:tc>
                <w:tcPr>
                  <w:tcW w:w="1480" w:type="dxa"/>
                  <w:vAlign w:val="center"/>
                </w:tcPr>
                <w:p w14:paraId="16A660DE" w14:textId="1A15E147" w:rsidR="00900039" w:rsidRPr="00AA1EB5" w:rsidRDefault="00900039" w:rsidP="00D53B99">
                  <w:pPr>
                    <w:spacing w:before="120" w:after="120"/>
                    <w:jc w:val="both"/>
                    <w:rPr>
                      <w:rFonts w:ascii="Trebuchet MS" w:hAnsi="Trebuchet MS"/>
                      <w:iCs/>
                      <w:color w:val="0070C0"/>
                      <w:sz w:val="24"/>
                      <w:szCs w:val="24"/>
                    </w:rPr>
                  </w:pPr>
                  <w:r w:rsidRPr="00AA1EB5">
                    <w:rPr>
                      <w:rFonts w:ascii="Trebuchet MS" w:hAnsi="Trebuchet MS"/>
                      <w:iCs/>
                      <w:color w:val="0070C0"/>
                      <w:sz w:val="24"/>
                      <w:szCs w:val="24"/>
                    </w:rPr>
                    <w:t>Publicații ale proiectelor care beneficiază de sprijin</w:t>
                  </w:r>
                </w:p>
              </w:tc>
              <w:tc>
                <w:tcPr>
                  <w:tcW w:w="1317" w:type="dxa"/>
                  <w:vAlign w:val="center"/>
                </w:tcPr>
                <w:p w14:paraId="07DEDA27" w14:textId="54702893" w:rsidR="00900039" w:rsidRPr="00AA1EB5" w:rsidRDefault="00900039" w:rsidP="00D53B99">
                  <w:pPr>
                    <w:spacing w:before="120" w:after="120"/>
                    <w:jc w:val="both"/>
                    <w:rPr>
                      <w:rFonts w:ascii="Trebuchet MS" w:hAnsi="Trebuchet MS"/>
                      <w:iCs/>
                      <w:color w:val="0070C0"/>
                      <w:sz w:val="24"/>
                      <w:szCs w:val="24"/>
                    </w:rPr>
                  </w:pPr>
                  <w:r w:rsidRPr="00AA1EB5">
                    <w:rPr>
                      <w:rFonts w:ascii="Trebuchet MS" w:hAnsi="Trebuchet MS"/>
                      <w:iCs/>
                      <w:color w:val="0070C0"/>
                      <w:sz w:val="24"/>
                      <w:szCs w:val="24"/>
                    </w:rPr>
                    <w:t>RCR 08</w:t>
                  </w:r>
                </w:p>
              </w:tc>
              <w:tc>
                <w:tcPr>
                  <w:tcW w:w="1235" w:type="dxa"/>
                  <w:vAlign w:val="center"/>
                </w:tcPr>
                <w:p w14:paraId="0B63B1CF" w14:textId="6DD169B0" w:rsidR="00900039" w:rsidRPr="00AA1EB5" w:rsidRDefault="00900039" w:rsidP="00D53B99">
                  <w:pPr>
                    <w:spacing w:before="120" w:after="120"/>
                    <w:jc w:val="both"/>
                    <w:rPr>
                      <w:rFonts w:ascii="Trebuchet MS" w:hAnsi="Trebuchet MS"/>
                      <w:iCs/>
                      <w:color w:val="0070C0"/>
                      <w:sz w:val="24"/>
                      <w:szCs w:val="24"/>
                    </w:rPr>
                  </w:pPr>
                  <w:r w:rsidRPr="00AA1EB5">
                    <w:rPr>
                      <w:rFonts w:ascii="Trebuchet MS" w:hAnsi="Trebuchet MS"/>
                      <w:iCs/>
                      <w:color w:val="0070C0"/>
                      <w:sz w:val="24"/>
                      <w:szCs w:val="24"/>
                    </w:rPr>
                    <w:t>Nr.</w:t>
                  </w:r>
                  <w:r w:rsidRPr="00AA1EB5">
                    <w:rPr>
                      <w:rFonts w:ascii="Trebuchet MS" w:hAnsi="Trebuchet MS"/>
                      <w:color w:val="0070C0"/>
                      <w:sz w:val="24"/>
                      <w:szCs w:val="24"/>
                    </w:rPr>
                    <w:t xml:space="preserve"> </w:t>
                  </w:r>
                  <w:r w:rsidRPr="00AA1EB5">
                    <w:rPr>
                      <w:rFonts w:ascii="Trebuchet MS" w:hAnsi="Trebuchet MS"/>
                      <w:iCs/>
                      <w:color w:val="0070C0"/>
                      <w:sz w:val="24"/>
                      <w:szCs w:val="24"/>
                    </w:rPr>
                    <w:t>publicații</w:t>
                  </w:r>
                </w:p>
              </w:tc>
              <w:tc>
                <w:tcPr>
                  <w:tcW w:w="1062" w:type="dxa"/>
                  <w:vAlign w:val="center"/>
                </w:tcPr>
                <w:p w14:paraId="54E580B5" w14:textId="77777777" w:rsidR="00900039" w:rsidRDefault="00900039" w:rsidP="00D53B99">
                  <w:pPr>
                    <w:pStyle w:val="ListParagraph"/>
                    <w:spacing w:before="120" w:after="120"/>
                    <w:jc w:val="both"/>
                    <w:rPr>
                      <w:rFonts w:ascii="Trebuchet MS" w:hAnsi="Trebuchet MS"/>
                      <w:iCs/>
                      <w:color w:val="0070C0"/>
                      <w:sz w:val="24"/>
                      <w:szCs w:val="24"/>
                    </w:rPr>
                  </w:pPr>
                </w:p>
                <w:p w14:paraId="60DCF58A" w14:textId="4DD73A54" w:rsidR="00900039" w:rsidRPr="003A58C3" w:rsidRDefault="00900039" w:rsidP="00D53B99">
                  <w:pPr>
                    <w:pStyle w:val="ListParagraph"/>
                    <w:spacing w:before="120" w:after="120"/>
                    <w:jc w:val="both"/>
                    <w:rPr>
                      <w:rFonts w:ascii="Trebuchet MS" w:hAnsi="Trebuchet MS"/>
                      <w:iCs/>
                      <w:color w:val="0070C0"/>
                      <w:sz w:val="24"/>
                      <w:szCs w:val="24"/>
                    </w:rPr>
                  </w:pPr>
                  <w:r>
                    <w:rPr>
                      <w:rFonts w:ascii="Trebuchet MS" w:hAnsi="Trebuchet MS"/>
                      <w:iCs/>
                      <w:color w:val="0070C0"/>
                      <w:sz w:val="24"/>
                      <w:szCs w:val="24"/>
                    </w:rPr>
                    <w:t>5</w:t>
                  </w:r>
                </w:p>
              </w:tc>
              <w:tc>
                <w:tcPr>
                  <w:tcW w:w="1062" w:type="dxa"/>
                  <w:vAlign w:val="center"/>
                </w:tcPr>
                <w:p w14:paraId="12962687" w14:textId="77777777" w:rsidR="00900039" w:rsidRDefault="00900039" w:rsidP="00D53B99">
                  <w:pPr>
                    <w:pStyle w:val="ListParagraph"/>
                    <w:spacing w:before="120" w:after="120"/>
                    <w:jc w:val="both"/>
                    <w:rPr>
                      <w:rFonts w:ascii="Trebuchet MS" w:hAnsi="Trebuchet MS"/>
                      <w:iCs/>
                      <w:color w:val="0070C0"/>
                      <w:sz w:val="24"/>
                      <w:szCs w:val="24"/>
                    </w:rPr>
                  </w:pPr>
                </w:p>
                <w:p w14:paraId="17A41446" w14:textId="5549FDB0" w:rsidR="00900039" w:rsidRPr="003A58C3" w:rsidRDefault="00900039" w:rsidP="00D53B99">
                  <w:pPr>
                    <w:pStyle w:val="ListParagraph"/>
                    <w:spacing w:before="120" w:after="120"/>
                    <w:jc w:val="both"/>
                    <w:rPr>
                      <w:rFonts w:ascii="Trebuchet MS" w:hAnsi="Trebuchet MS"/>
                      <w:iCs/>
                      <w:color w:val="0070C0"/>
                      <w:sz w:val="24"/>
                      <w:szCs w:val="24"/>
                    </w:rPr>
                  </w:pPr>
                  <w:r>
                    <w:rPr>
                      <w:rFonts w:ascii="Trebuchet MS" w:hAnsi="Trebuchet MS"/>
                      <w:iCs/>
                      <w:color w:val="0070C0"/>
                      <w:sz w:val="24"/>
                      <w:szCs w:val="24"/>
                    </w:rPr>
                    <w:t>5</w:t>
                  </w:r>
                </w:p>
              </w:tc>
              <w:tc>
                <w:tcPr>
                  <w:tcW w:w="1188" w:type="dxa"/>
                  <w:vAlign w:val="center"/>
                </w:tcPr>
                <w:p w14:paraId="72069715" w14:textId="77777777" w:rsidR="00900039" w:rsidRDefault="00900039" w:rsidP="00D53B99">
                  <w:pPr>
                    <w:pStyle w:val="ListParagraph"/>
                    <w:spacing w:before="120" w:after="120"/>
                    <w:jc w:val="both"/>
                    <w:rPr>
                      <w:rFonts w:ascii="Trebuchet MS" w:hAnsi="Trebuchet MS"/>
                      <w:iCs/>
                      <w:color w:val="0070C0"/>
                      <w:sz w:val="24"/>
                      <w:szCs w:val="24"/>
                    </w:rPr>
                  </w:pPr>
                </w:p>
                <w:p w14:paraId="1EB0584E" w14:textId="2ECC6334" w:rsidR="00900039" w:rsidRPr="003A58C3" w:rsidRDefault="00900039" w:rsidP="00D53B99">
                  <w:pPr>
                    <w:pStyle w:val="ListParagraph"/>
                    <w:spacing w:before="120" w:after="120"/>
                    <w:jc w:val="both"/>
                    <w:rPr>
                      <w:rFonts w:ascii="Trebuchet MS" w:hAnsi="Trebuchet MS"/>
                      <w:iCs/>
                      <w:color w:val="0070C0"/>
                      <w:sz w:val="24"/>
                      <w:szCs w:val="24"/>
                    </w:rPr>
                  </w:pPr>
                  <w:r>
                    <w:rPr>
                      <w:rFonts w:ascii="Trebuchet MS" w:hAnsi="Trebuchet MS"/>
                      <w:iCs/>
                      <w:color w:val="0070C0"/>
                      <w:sz w:val="24"/>
                      <w:szCs w:val="24"/>
                    </w:rPr>
                    <w:t>35</w:t>
                  </w:r>
                </w:p>
              </w:tc>
              <w:tc>
                <w:tcPr>
                  <w:tcW w:w="1243" w:type="dxa"/>
                  <w:vAlign w:val="center"/>
                </w:tcPr>
                <w:p w14:paraId="574AD856" w14:textId="77777777" w:rsidR="00900039" w:rsidRDefault="00900039" w:rsidP="00D53B99">
                  <w:pPr>
                    <w:pStyle w:val="ListParagraph"/>
                    <w:spacing w:before="120" w:after="120"/>
                    <w:jc w:val="both"/>
                    <w:rPr>
                      <w:rFonts w:ascii="Trebuchet MS" w:hAnsi="Trebuchet MS"/>
                      <w:iCs/>
                      <w:color w:val="0070C0"/>
                      <w:sz w:val="24"/>
                      <w:szCs w:val="24"/>
                    </w:rPr>
                  </w:pPr>
                </w:p>
                <w:p w14:paraId="31382BDD" w14:textId="76EC0363" w:rsidR="00900039" w:rsidRPr="00AA1EB5" w:rsidRDefault="00900039" w:rsidP="00D53B99">
                  <w:pPr>
                    <w:pStyle w:val="ListParagraph"/>
                    <w:spacing w:before="120" w:after="120"/>
                    <w:jc w:val="both"/>
                    <w:rPr>
                      <w:rFonts w:ascii="Trebuchet MS" w:hAnsi="Trebuchet MS"/>
                      <w:iCs/>
                      <w:color w:val="0070C0"/>
                      <w:sz w:val="24"/>
                      <w:szCs w:val="24"/>
                    </w:rPr>
                  </w:pPr>
                  <w:r>
                    <w:rPr>
                      <w:rFonts w:ascii="Trebuchet MS" w:hAnsi="Trebuchet MS"/>
                      <w:iCs/>
                      <w:color w:val="0070C0"/>
                      <w:sz w:val="24"/>
                      <w:szCs w:val="24"/>
                    </w:rPr>
                    <w:t>10</w:t>
                  </w:r>
                </w:p>
              </w:tc>
            </w:tr>
          </w:tbl>
          <w:p w14:paraId="5EA18A84" w14:textId="77777777" w:rsidR="004F5F6F" w:rsidRPr="00AA1EB5" w:rsidRDefault="004F5F6F" w:rsidP="004F5F6F">
            <w:pPr>
              <w:autoSpaceDE w:val="0"/>
              <w:autoSpaceDN w:val="0"/>
              <w:adjustRightInd w:val="0"/>
              <w:jc w:val="both"/>
              <w:rPr>
                <w:rFonts w:ascii="Trebuchet MS" w:eastAsia="Trebuchet MS" w:hAnsi="Trebuchet MS" w:cs="Trebuchet MS"/>
                <w:color w:val="0070C0"/>
                <w:sz w:val="24"/>
                <w:szCs w:val="24"/>
              </w:rPr>
            </w:pPr>
            <w:r w:rsidRPr="00AA1EB5">
              <w:rPr>
                <w:rFonts w:ascii="Trebuchet MS" w:eastAsia="Trebuchet MS" w:hAnsi="Trebuchet MS" w:cs="Trebuchet MS"/>
                <w:color w:val="0070C0"/>
                <w:sz w:val="24"/>
                <w:szCs w:val="24"/>
              </w:rPr>
              <w:lastRenderedPageBreak/>
              <w:t>Informațiile privind indicatorii de rezultat se vor completa în cadrul Cererii de Finanțare,  secțiunea Indicatori de realizare și de rezultat.</w:t>
            </w:r>
          </w:p>
          <w:p w14:paraId="764BD912" w14:textId="17952DF1" w:rsidR="004F5F6F" w:rsidRPr="00AA1EB5" w:rsidRDefault="004F5F6F" w:rsidP="004F5F6F">
            <w:pPr>
              <w:autoSpaceDE w:val="0"/>
              <w:autoSpaceDN w:val="0"/>
              <w:adjustRightInd w:val="0"/>
              <w:jc w:val="both"/>
              <w:rPr>
                <w:rFonts w:ascii="Trebuchet MS" w:eastAsia="Trebuchet MS" w:hAnsi="Trebuchet MS" w:cs="Trebuchet MS"/>
                <w:color w:val="0070C0"/>
                <w:sz w:val="24"/>
                <w:szCs w:val="24"/>
              </w:rPr>
            </w:pPr>
            <w:r w:rsidRPr="00AA1EB5">
              <w:rPr>
                <w:rFonts w:ascii="Trebuchet MS" w:eastAsia="Trebuchet MS" w:hAnsi="Trebuchet MS" w:cs="Trebuchet MS"/>
                <w:color w:val="0070C0"/>
                <w:sz w:val="24"/>
                <w:szCs w:val="24"/>
              </w:rPr>
              <w:t>În monitorizarea realizării indicator</w:t>
            </w:r>
            <w:r w:rsidR="00C778F2" w:rsidRPr="00AA1EB5">
              <w:rPr>
                <w:rFonts w:ascii="Trebuchet MS" w:eastAsia="Trebuchet MS" w:hAnsi="Trebuchet MS" w:cs="Trebuchet MS"/>
                <w:color w:val="0070C0"/>
                <w:sz w:val="24"/>
                <w:szCs w:val="24"/>
              </w:rPr>
              <w:t>ilor</w:t>
            </w:r>
            <w:r w:rsidRPr="00AA1EB5">
              <w:rPr>
                <w:rFonts w:ascii="Trebuchet MS" w:eastAsia="Trebuchet MS" w:hAnsi="Trebuchet MS" w:cs="Trebuchet MS"/>
                <w:color w:val="0070C0"/>
                <w:sz w:val="24"/>
                <w:szCs w:val="24"/>
              </w:rPr>
              <w:t xml:space="preserve"> anterior menționa</w:t>
            </w:r>
            <w:r w:rsidR="00C778F2" w:rsidRPr="00AA1EB5">
              <w:rPr>
                <w:rFonts w:ascii="Trebuchet MS" w:eastAsia="Trebuchet MS" w:hAnsi="Trebuchet MS" w:cs="Trebuchet MS"/>
                <w:color w:val="0070C0"/>
                <w:sz w:val="24"/>
                <w:szCs w:val="24"/>
              </w:rPr>
              <w:t>ți</w:t>
            </w:r>
            <w:r w:rsidRPr="00AA1EB5">
              <w:rPr>
                <w:rFonts w:ascii="Trebuchet MS" w:eastAsia="Trebuchet MS" w:hAnsi="Trebuchet MS" w:cs="Trebuchet MS"/>
                <w:color w:val="0070C0"/>
                <w:sz w:val="24"/>
                <w:szCs w:val="24"/>
              </w:rPr>
              <w:t>, v</w:t>
            </w:r>
            <w:r w:rsidR="00C778F2" w:rsidRPr="00AA1EB5">
              <w:rPr>
                <w:rFonts w:ascii="Trebuchet MS" w:eastAsia="Trebuchet MS" w:hAnsi="Trebuchet MS" w:cs="Trebuchet MS"/>
                <w:color w:val="0070C0"/>
                <w:sz w:val="24"/>
                <w:szCs w:val="24"/>
              </w:rPr>
              <w:t>or</w:t>
            </w:r>
            <w:r w:rsidRPr="00AA1EB5">
              <w:rPr>
                <w:rFonts w:ascii="Trebuchet MS" w:eastAsia="Trebuchet MS" w:hAnsi="Trebuchet MS" w:cs="Trebuchet MS"/>
                <w:color w:val="0070C0"/>
                <w:sz w:val="24"/>
                <w:szCs w:val="24"/>
              </w:rPr>
              <w:t xml:space="preserve"> fi avut</w:t>
            </w:r>
            <w:r w:rsidR="00C778F2" w:rsidRPr="00AA1EB5">
              <w:rPr>
                <w:rFonts w:ascii="Trebuchet MS" w:eastAsia="Trebuchet MS" w:hAnsi="Trebuchet MS" w:cs="Trebuchet MS"/>
                <w:color w:val="0070C0"/>
                <w:sz w:val="24"/>
                <w:szCs w:val="24"/>
              </w:rPr>
              <w:t>e</w:t>
            </w:r>
            <w:r w:rsidRPr="00AA1EB5">
              <w:rPr>
                <w:rFonts w:ascii="Trebuchet MS" w:eastAsia="Trebuchet MS" w:hAnsi="Trebuchet MS" w:cs="Trebuchet MS"/>
                <w:color w:val="0070C0"/>
                <w:sz w:val="24"/>
                <w:szCs w:val="24"/>
              </w:rPr>
              <w:t xml:space="preserve"> în vedere următoare</w:t>
            </w:r>
            <w:r w:rsidR="00C778F2" w:rsidRPr="00AA1EB5">
              <w:rPr>
                <w:rFonts w:ascii="Trebuchet MS" w:eastAsia="Trebuchet MS" w:hAnsi="Trebuchet MS" w:cs="Trebuchet MS"/>
                <w:color w:val="0070C0"/>
                <w:sz w:val="24"/>
                <w:szCs w:val="24"/>
              </w:rPr>
              <w:t>le</w:t>
            </w:r>
            <w:r w:rsidRPr="00AA1EB5">
              <w:rPr>
                <w:rFonts w:ascii="Trebuchet MS" w:eastAsia="Trebuchet MS" w:hAnsi="Trebuchet MS" w:cs="Trebuchet MS"/>
                <w:color w:val="0070C0"/>
                <w:sz w:val="24"/>
                <w:szCs w:val="24"/>
              </w:rPr>
              <w:t xml:space="preserve"> definiți</w:t>
            </w:r>
            <w:r w:rsidR="00C778F2" w:rsidRPr="00AA1EB5">
              <w:rPr>
                <w:rFonts w:ascii="Trebuchet MS" w:eastAsia="Trebuchet MS" w:hAnsi="Trebuchet MS" w:cs="Trebuchet MS"/>
                <w:color w:val="0070C0"/>
                <w:sz w:val="24"/>
                <w:szCs w:val="24"/>
              </w:rPr>
              <w:t>i</w:t>
            </w:r>
            <w:r w:rsidRPr="00AA1EB5">
              <w:rPr>
                <w:rFonts w:ascii="Trebuchet MS" w:eastAsia="Trebuchet MS" w:hAnsi="Trebuchet MS" w:cs="Trebuchet MS"/>
                <w:color w:val="0070C0"/>
                <w:sz w:val="24"/>
                <w:szCs w:val="24"/>
              </w:rPr>
              <w:t>:</w:t>
            </w:r>
          </w:p>
          <w:p w14:paraId="31D54269" w14:textId="77777777" w:rsidR="007358CA" w:rsidRPr="009B0777" w:rsidRDefault="007358CA" w:rsidP="007358CA">
            <w:pPr>
              <w:pStyle w:val="ListParagraph"/>
              <w:numPr>
                <w:ilvl w:val="0"/>
                <w:numId w:val="79"/>
              </w:numPr>
              <w:spacing w:after="120"/>
              <w:contextualSpacing w:val="0"/>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 xml:space="preserve">RCR 102: acest indicator reprezintă numărul de locuri de muncă create în domeniul cercetării, ca rezultat al sprijinului. Indicatorul se măsoară în ENI. Nu se contorizează nici posturile CD vacante și nici personalul auxiliar CD (neimplicat direct în activități CD). Este considerat cercetător în sensul prezentului ghid al solicitantului, orice persoana angajată în cadrul proiectului și care întreprinde activități de CDI, indiferent de tipul entității angajatoare. La calculul țintei acestui indicator nu se va lua în calcul personalul auxiliar și nici personalul angajat în echipa de management a proiectului și care nu face dovada implicării in activitățile de CDI din proiect. ENI anual al personalului CD se definește ca raportul între orele efectiv lucrate în CD într-un an calendaristic și numărul total de ore lucrate în mod convențional în aceeași perioadă de către un individ sau un grup de persoane. Prin convenție, o persoană nu poate lucra mai multe de 1 ENI în activități CD pe an. Numărul de ore lucrate în mod convențional este stabilit pe baze normative sau statutare. </w:t>
            </w:r>
          </w:p>
          <w:p w14:paraId="5D61862B" w14:textId="7C9A0602" w:rsidR="007358CA" w:rsidRPr="00AA1EB5" w:rsidRDefault="007358CA" w:rsidP="007358CA">
            <w:pPr>
              <w:pStyle w:val="ListParagraph"/>
              <w:spacing w:after="120"/>
              <w:ind w:left="714"/>
              <w:contextualSpacing w:val="0"/>
              <w:jc w:val="both"/>
              <w:rPr>
                <w:rFonts w:ascii="Trebuchet MS" w:eastAsia="Trebuchet MS" w:hAnsi="Trebuchet MS" w:cs="Trebuchet MS"/>
                <w:b/>
                <w:color w:val="0070C0"/>
                <w:sz w:val="24"/>
                <w:szCs w:val="24"/>
              </w:rPr>
            </w:pPr>
            <w:r w:rsidRPr="00AA1EB5">
              <w:rPr>
                <w:rFonts w:ascii="Trebuchet MS" w:eastAsia="Trebuchet MS" w:hAnsi="Trebuchet MS" w:cs="Trebuchet MS"/>
                <w:b/>
                <w:color w:val="0070C0"/>
                <w:sz w:val="24"/>
                <w:szCs w:val="24"/>
              </w:rPr>
              <w:t>Formula pentru calculul ENI anual= Σ număr ore lucrate în cercetare în infrastructura îmbunătățită prin proiect (incluzând și 8h pentru fiecare zi de concediu legal și zile libere legale plătite, daca este cazul)/ (52 săptămâni x 40 ore/săptămână).</w:t>
            </w:r>
          </w:p>
          <w:p w14:paraId="38E2290C" w14:textId="2D4CFEE9" w:rsidR="005D6AD3" w:rsidRPr="00AA1EB5" w:rsidRDefault="007358CA" w:rsidP="00531D05">
            <w:pPr>
              <w:pStyle w:val="ListParagraph"/>
              <w:numPr>
                <w:ilvl w:val="0"/>
                <w:numId w:val="79"/>
              </w:numPr>
              <w:spacing w:before="120" w:after="120"/>
              <w:jc w:val="both"/>
              <w:rPr>
                <w:rFonts w:ascii="Trebuchet MS" w:eastAsia="Trebuchet MS" w:hAnsi="Trebuchet MS" w:cs="Trebuchet MS"/>
                <w:color w:val="0070C0"/>
                <w:sz w:val="24"/>
                <w:szCs w:val="24"/>
              </w:rPr>
            </w:pPr>
            <w:r w:rsidRPr="00AA1EB5" w:rsidDel="007358CA">
              <w:rPr>
                <w:rFonts w:ascii="Trebuchet MS" w:eastAsia="Trebuchet MS" w:hAnsi="Trebuchet MS" w:cs="Trebuchet MS"/>
                <w:color w:val="0070C0"/>
                <w:sz w:val="24"/>
                <w:szCs w:val="24"/>
              </w:rPr>
              <w:t xml:space="preserve"> </w:t>
            </w:r>
            <w:r w:rsidR="00DF3129" w:rsidRPr="00AA1EB5">
              <w:rPr>
                <w:rFonts w:ascii="Trebuchet MS" w:eastAsia="Trebuchet MS" w:hAnsi="Trebuchet MS" w:cs="Trebuchet MS"/>
                <w:color w:val="0070C0"/>
                <w:sz w:val="24"/>
                <w:szCs w:val="24"/>
              </w:rPr>
              <w:t>RCR</w:t>
            </w:r>
            <w:r w:rsidR="00C778F2" w:rsidRPr="00AA1EB5">
              <w:rPr>
                <w:rFonts w:ascii="Trebuchet MS" w:eastAsia="Trebuchet MS" w:hAnsi="Trebuchet MS" w:cs="Trebuchet MS"/>
                <w:color w:val="0070C0"/>
                <w:sz w:val="24"/>
                <w:szCs w:val="24"/>
              </w:rPr>
              <w:t xml:space="preserve"> 08 </w:t>
            </w:r>
            <w:r w:rsidR="00DF3129" w:rsidRPr="00AA1EB5">
              <w:rPr>
                <w:rFonts w:ascii="Trebuchet MS" w:eastAsia="Trebuchet MS" w:hAnsi="Trebuchet MS" w:cs="Trebuchet MS"/>
                <w:color w:val="0070C0"/>
                <w:sz w:val="24"/>
                <w:szCs w:val="24"/>
              </w:rPr>
              <w:t xml:space="preserve">- </w:t>
            </w:r>
            <w:r w:rsidR="00C778F2" w:rsidRPr="00AA1EB5">
              <w:rPr>
                <w:rFonts w:ascii="Trebuchet MS" w:eastAsia="Trebuchet MS" w:hAnsi="Trebuchet MS" w:cs="Trebuchet MS"/>
                <w:color w:val="0070C0"/>
                <w:sz w:val="24"/>
                <w:szCs w:val="24"/>
              </w:rPr>
              <w:t xml:space="preserve">Număr de publicații din proiecte susținute. Publicațiile fi articole științifice, capitole de cărți sau cărți (incluzând </w:t>
            </w:r>
            <w:proofErr w:type="spellStart"/>
            <w:r w:rsidR="00C778F2" w:rsidRPr="00AA1EB5">
              <w:rPr>
                <w:rFonts w:ascii="Trebuchet MS" w:eastAsia="Trebuchet MS" w:hAnsi="Trebuchet MS" w:cs="Trebuchet MS"/>
                <w:color w:val="0070C0"/>
                <w:sz w:val="24"/>
                <w:szCs w:val="24"/>
              </w:rPr>
              <w:t>co</w:t>
            </w:r>
            <w:proofErr w:type="spellEnd"/>
            <w:r w:rsidR="00C778F2" w:rsidRPr="00AA1EB5">
              <w:rPr>
                <w:rFonts w:ascii="Trebuchet MS" w:eastAsia="Trebuchet MS" w:hAnsi="Trebuchet MS" w:cs="Trebuchet MS"/>
                <w:color w:val="0070C0"/>
                <w:sz w:val="24"/>
                <w:szCs w:val="24"/>
              </w:rPr>
              <w:t xml:space="preserve">-publicații), iar contribuția proiectului susținut ar trebui să fie clar identificabilă. Indicatorul acoperă lucrările care au fost trimise și acceptate pentru revizuire de către publicațiile de recenzie </w:t>
            </w:r>
            <w:r w:rsidR="004F5F6F" w:rsidRPr="00AA1EB5">
              <w:rPr>
                <w:rFonts w:ascii="Trebuchet MS" w:eastAsia="Trebuchet MS" w:hAnsi="Trebuchet MS" w:cs="Trebuchet MS"/>
                <w:color w:val="0070C0"/>
                <w:sz w:val="24"/>
                <w:szCs w:val="24"/>
              </w:rPr>
              <w:t>.</w:t>
            </w:r>
          </w:p>
        </w:tc>
      </w:tr>
    </w:tbl>
    <w:p w14:paraId="2580CE31" w14:textId="77777777" w:rsidR="007473F7" w:rsidRPr="009B0777" w:rsidRDefault="007473F7" w:rsidP="00D534B4">
      <w:pPr>
        <w:rPr>
          <w:rFonts w:ascii="Trebuchet MS" w:hAnsi="Trebuchet MS"/>
          <w:color w:val="0070C0"/>
          <w:sz w:val="24"/>
          <w:szCs w:val="24"/>
        </w:rPr>
      </w:pPr>
      <w:bookmarkStart w:id="39" w:name="_Toc141432137"/>
    </w:p>
    <w:p w14:paraId="566043FF" w14:textId="215A6FD4" w:rsidR="00423649" w:rsidRPr="009B0777" w:rsidRDefault="00491439" w:rsidP="00D534B4">
      <w:pPr>
        <w:rPr>
          <w:rFonts w:ascii="Trebuchet MS" w:hAnsi="Trebuchet MS"/>
          <w:color w:val="0070C0"/>
          <w:sz w:val="24"/>
          <w:szCs w:val="24"/>
        </w:rPr>
      </w:pPr>
      <w:r w:rsidRPr="009B0777">
        <w:rPr>
          <w:rFonts w:ascii="Trebuchet MS" w:hAnsi="Trebuchet MS"/>
          <w:color w:val="0070C0"/>
          <w:sz w:val="24"/>
          <w:szCs w:val="24"/>
        </w:rPr>
        <w:t xml:space="preserve">3.8.3 </w:t>
      </w:r>
      <w:r w:rsidR="00423649" w:rsidRPr="009B0777">
        <w:rPr>
          <w:rFonts w:ascii="Trebuchet MS" w:hAnsi="Trebuchet MS"/>
          <w:color w:val="0070C0"/>
          <w:sz w:val="24"/>
          <w:szCs w:val="24"/>
        </w:rPr>
        <w:t>Indicatori suplimentari specifici Apelului de Proiecte (dacă este cazul)</w:t>
      </w:r>
      <w:bookmarkEnd w:id="39"/>
    </w:p>
    <w:tbl>
      <w:tblPr>
        <w:tblStyle w:val="TableGrid"/>
        <w:tblW w:w="0" w:type="auto"/>
        <w:tblLook w:val="04A0" w:firstRow="1" w:lastRow="0" w:firstColumn="1" w:lastColumn="0" w:noHBand="0" w:noVBand="1"/>
      </w:tblPr>
      <w:tblGrid>
        <w:gridCol w:w="9396"/>
      </w:tblGrid>
      <w:tr w:rsidR="007473F7" w:rsidRPr="003A58C3" w14:paraId="16EA9D65" w14:textId="77777777" w:rsidTr="007473F7">
        <w:tc>
          <w:tcPr>
            <w:tcW w:w="9396" w:type="dxa"/>
          </w:tcPr>
          <w:p w14:paraId="7AEDFC07" w14:textId="267324A5" w:rsidR="007473F7" w:rsidRPr="009B0777" w:rsidRDefault="007473F7" w:rsidP="00D534B4">
            <w:pPr>
              <w:rPr>
                <w:rFonts w:ascii="Trebuchet MS" w:hAnsi="Trebuchet MS"/>
                <w:color w:val="0070C0"/>
                <w:sz w:val="24"/>
                <w:szCs w:val="24"/>
                <w:highlight w:val="yellow"/>
              </w:rPr>
            </w:pPr>
            <w:r w:rsidRPr="009B0777">
              <w:rPr>
                <w:rFonts w:ascii="Trebuchet MS" w:hAnsi="Trebuchet MS"/>
                <w:color w:val="0070C0"/>
                <w:sz w:val="24"/>
                <w:szCs w:val="24"/>
              </w:rPr>
              <w:t>N/A</w:t>
            </w:r>
          </w:p>
        </w:tc>
      </w:tr>
    </w:tbl>
    <w:p w14:paraId="29193CDE" w14:textId="77777777" w:rsidR="007473F7" w:rsidRPr="009B0777" w:rsidRDefault="007473F7" w:rsidP="00D534B4">
      <w:pPr>
        <w:rPr>
          <w:rFonts w:ascii="Trebuchet MS" w:hAnsi="Trebuchet MS"/>
          <w:color w:val="0070C0"/>
          <w:sz w:val="24"/>
          <w:szCs w:val="24"/>
          <w:highlight w:val="yellow"/>
        </w:rPr>
      </w:pPr>
    </w:p>
    <w:p w14:paraId="53145C69" w14:textId="6B07D8A1" w:rsidR="00423649" w:rsidRPr="009B0777" w:rsidRDefault="00491439" w:rsidP="00FB1CCC">
      <w:pPr>
        <w:pStyle w:val="Heading2"/>
        <w:ind w:firstLine="708"/>
        <w:rPr>
          <w:b w:val="0"/>
          <w:bCs/>
          <w:i/>
          <w:iCs/>
          <w:color w:val="0070C0"/>
          <w:szCs w:val="24"/>
        </w:rPr>
      </w:pPr>
      <w:bookmarkStart w:id="40" w:name="_Toc141432138"/>
      <w:bookmarkStart w:id="41" w:name="_Toc161930724"/>
      <w:r w:rsidRPr="009B0777">
        <w:rPr>
          <w:b w:val="0"/>
          <w:bCs/>
          <w:i/>
          <w:iCs/>
          <w:color w:val="0070C0"/>
          <w:szCs w:val="24"/>
        </w:rPr>
        <w:t xml:space="preserve">3.9  </w:t>
      </w:r>
      <w:r w:rsidR="00423649" w:rsidRPr="009B0777">
        <w:rPr>
          <w:b w:val="0"/>
          <w:bCs/>
          <w:i/>
          <w:iCs/>
          <w:color w:val="0070C0"/>
          <w:szCs w:val="24"/>
        </w:rPr>
        <w:t>Rezultatele așteptate</w:t>
      </w:r>
      <w:bookmarkEnd w:id="40"/>
      <w:bookmarkEnd w:id="41"/>
      <w:r w:rsidR="00423649" w:rsidRPr="009B0777">
        <w:rPr>
          <w:b w:val="0"/>
          <w:bCs/>
          <w:i/>
          <w:iCs/>
          <w:color w:val="0070C0"/>
          <w:szCs w:val="24"/>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1AC5E4C5" w14:textId="77777777" w:rsidTr="009044EE">
        <w:tc>
          <w:tcPr>
            <w:tcW w:w="9776" w:type="dxa"/>
          </w:tcPr>
          <w:p w14:paraId="05432D3B" w14:textId="77777777" w:rsidR="005D6AD3" w:rsidRPr="009B0777" w:rsidRDefault="005D6AD3" w:rsidP="000935E0">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În cadrul cererii de finanțare se vor menționa rezultatele așteptate ca urmare a implementării proiectului.</w:t>
            </w:r>
          </w:p>
          <w:p w14:paraId="7D2AF1FE" w14:textId="33E6AD7B" w:rsidR="005D6AD3" w:rsidRPr="009B0777" w:rsidRDefault="005D6AD3" w:rsidP="000935E0">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Rezultatele preconizate vor fi </w:t>
            </w:r>
            <w:r w:rsidR="00531D05" w:rsidRPr="009B0777">
              <w:rPr>
                <w:rFonts w:ascii="Trebuchet MS" w:hAnsi="Trebuchet MS"/>
                <w:iCs/>
                <w:color w:val="0070C0"/>
                <w:sz w:val="24"/>
                <w:szCs w:val="24"/>
              </w:rPr>
              <w:t xml:space="preserve">concrete, legate de activitățile majore din proiect/de bază și </w:t>
            </w:r>
            <w:r w:rsidRPr="009B0777">
              <w:rPr>
                <w:rFonts w:ascii="Trebuchet MS" w:hAnsi="Trebuchet MS"/>
                <w:iCs/>
                <w:color w:val="0070C0"/>
                <w:sz w:val="24"/>
                <w:szCs w:val="24"/>
              </w:rPr>
              <w:t>menționate în mod obligatoriu în cadrul fiecărei cereri de finanțare, după caz, în funcție de activitățile incluse în proiect</w:t>
            </w:r>
            <w:r w:rsidR="00DA2DE6" w:rsidRPr="009B0777">
              <w:rPr>
                <w:rFonts w:ascii="Trebuchet MS" w:hAnsi="Trebuchet MS"/>
                <w:iCs/>
                <w:color w:val="0070C0"/>
                <w:sz w:val="24"/>
                <w:szCs w:val="24"/>
              </w:rPr>
              <w:t>.</w:t>
            </w:r>
          </w:p>
          <w:p w14:paraId="4E67D99D" w14:textId="514F086A" w:rsidR="00423649" w:rsidRPr="009B0777" w:rsidRDefault="00531D05" w:rsidP="000935E0">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Rezultatele </w:t>
            </w:r>
            <w:r w:rsidR="005D6AD3" w:rsidRPr="009B0777">
              <w:rPr>
                <w:rFonts w:ascii="Trebuchet MS" w:hAnsi="Trebuchet MS"/>
                <w:iCs/>
                <w:color w:val="0070C0"/>
                <w:sz w:val="24"/>
                <w:szCs w:val="24"/>
              </w:rPr>
              <w:t>preconizate trebuie să fie realiste, realizabile, măsurabile și în concordanță cu indicatorii și obiectivele specifice ale proiectului astfel încât rezultatele așteptate să asigure îndeplinirea obiectivelor și indicatorilor.</w:t>
            </w:r>
          </w:p>
          <w:p w14:paraId="4F2A09C7" w14:textId="2DB24F0F" w:rsidR="00531D05" w:rsidRPr="009B0777" w:rsidRDefault="00531D05" w:rsidP="000935E0">
            <w:pPr>
              <w:spacing w:before="120" w:after="120"/>
              <w:jc w:val="both"/>
              <w:rPr>
                <w:rFonts w:ascii="Trebuchet MS" w:hAnsi="Trebuchet MS"/>
                <w:color w:val="0070C0"/>
                <w:sz w:val="24"/>
                <w:szCs w:val="24"/>
              </w:rPr>
            </w:pPr>
            <w:r w:rsidRPr="009B0777">
              <w:rPr>
                <w:rFonts w:ascii="Trebuchet MS" w:hAnsi="Trebuchet MS"/>
                <w:color w:val="0070C0"/>
                <w:sz w:val="24"/>
                <w:szCs w:val="24"/>
              </w:rPr>
              <w:t xml:space="preserve">Rezultatele vor fi îndeplinite la data finalizării proiectului, iar realizarea rezultatelor asumate va fi </w:t>
            </w:r>
            <w:proofErr w:type="spellStart"/>
            <w:r w:rsidRPr="009B0777">
              <w:rPr>
                <w:rFonts w:ascii="Trebuchet MS" w:hAnsi="Trebuchet MS"/>
                <w:color w:val="0070C0"/>
                <w:sz w:val="24"/>
                <w:szCs w:val="24"/>
              </w:rPr>
              <w:t>urmarită</w:t>
            </w:r>
            <w:proofErr w:type="spellEnd"/>
            <w:r w:rsidRPr="009B0777">
              <w:rPr>
                <w:rFonts w:ascii="Trebuchet MS" w:hAnsi="Trebuchet MS"/>
                <w:color w:val="0070C0"/>
                <w:sz w:val="24"/>
                <w:szCs w:val="24"/>
              </w:rPr>
              <w:t xml:space="preserve"> în perioada de implementare a proiectului.</w:t>
            </w:r>
          </w:p>
        </w:tc>
      </w:tr>
    </w:tbl>
    <w:p w14:paraId="32BFCF48" w14:textId="207559A5" w:rsidR="00A34AAA" w:rsidRPr="009B0777" w:rsidRDefault="00491439" w:rsidP="00FB1CCC">
      <w:pPr>
        <w:pStyle w:val="Heading2"/>
        <w:ind w:firstLine="708"/>
        <w:rPr>
          <w:b w:val="0"/>
          <w:bCs/>
          <w:i/>
          <w:iCs/>
          <w:color w:val="0070C0"/>
          <w:szCs w:val="24"/>
        </w:rPr>
      </w:pPr>
      <w:bookmarkStart w:id="42" w:name="_Toc141432139"/>
      <w:bookmarkStart w:id="43" w:name="_Toc161930725"/>
      <w:r w:rsidRPr="009B0777">
        <w:rPr>
          <w:b w:val="0"/>
          <w:bCs/>
          <w:i/>
          <w:iCs/>
          <w:color w:val="0070C0"/>
          <w:szCs w:val="24"/>
        </w:rPr>
        <w:lastRenderedPageBreak/>
        <w:t xml:space="preserve">3.10 </w:t>
      </w:r>
      <w:r w:rsidR="00A34AAA" w:rsidRPr="009B0777">
        <w:rPr>
          <w:b w:val="0"/>
          <w:bCs/>
          <w:i/>
          <w:iCs/>
          <w:color w:val="0070C0"/>
          <w:szCs w:val="24"/>
        </w:rPr>
        <w:t>Operațiune de importanță strategică</w:t>
      </w:r>
      <w:bookmarkEnd w:id="42"/>
      <w:bookmarkEnd w:id="43"/>
      <w:r w:rsidR="00A34AAA" w:rsidRPr="009B0777">
        <w:rPr>
          <w:b w:val="0"/>
          <w:bCs/>
          <w:i/>
          <w:iCs/>
          <w:color w:val="0070C0"/>
          <w:szCs w:val="24"/>
        </w:rPr>
        <w:t xml:space="preserve"> </w:t>
      </w:r>
      <w:r w:rsidR="00A34AAA" w:rsidRPr="009B0777">
        <w:rPr>
          <w:b w:val="0"/>
          <w:bCs/>
          <w:i/>
          <w:iCs/>
          <w:color w:val="0070C0"/>
          <w:szCs w:val="24"/>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5CFD6E99" w14:textId="77777777" w:rsidTr="009044EE">
        <w:tc>
          <w:tcPr>
            <w:tcW w:w="9776" w:type="dxa"/>
          </w:tcPr>
          <w:p w14:paraId="6E8AC6E7" w14:textId="3DE29CA8" w:rsidR="00A34AAA" w:rsidRPr="009B0777" w:rsidRDefault="0064761F" w:rsidP="00D84C69">
            <w:pPr>
              <w:spacing w:before="120" w:after="120"/>
              <w:rPr>
                <w:rFonts w:ascii="Trebuchet MS" w:hAnsi="Trebuchet MS"/>
                <w:i/>
                <w:color w:val="0070C0"/>
                <w:sz w:val="24"/>
                <w:szCs w:val="24"/>
              </w:rPr>
            </w:pPr>
            <w:r w:rsidRPr="009B0777">
              <w:rPr>
                <w:rFonts w:ascii="Trebuchet MS" w:hAnsi="Trebuchet MS"/>
                <w:i/>
                <w:color w:val="0070C0"/>
                <w:sz w:val="24"/>
                <w:szCs w:val="24"/>
              </w:rPr>
              <w:t>N/A</w:t>
            </w:r>
          </w:p>
        </w:tc>
      </w:tr>
    </w:tbl>
    <w:p w14:paraId="3141CBB9" w14:textId="402A3AAF" w:rsidR="00A34AAA" w:rsidRPr="009B0777" w:rsidRDefault="00E673AD" w:rsidP="00F45172">
      <w:pPr>
        <w:pStyle w:val="Heading2"/>
        <w:ind w:firstLine="708"/>
        <w:rPr>
          <w:b w:val="0"/>
          <w:bCs/>
          <w:i/>
          <w:iCs/>
          <w:color w:val="0070C0"/>
          <w:szCs w:val="24"/>
        </w:rPr>
      </w:pPr>
      <w:bookmarkStart w:id="44" w:name="_Toc141432140"/>
      <w:bookmarkStart w:id="45" w:name="_Toc161930726"/>
      <w:r w:rsidRPr="00F45172">
        <w:rPr>
          <w:rFonts w:eastAsiaTheme="majorEastAsia" w:cstheme="majorBidi"/>
          <w:b w:val="0"/>
          <w:color w:val="0070C0"/>
          <w:szCs w:val="24"/>
        </w:rPr>
        <w:t xml:space="preserve">3.11 </w:t>
      </w:r>
      <w:r w:rsidR="00A34AAA" w:rsidRPr="00F45172">
        <w:rPr>
          <w:rFonts w:eastAsiaTheme="majorEastAsia" w:cstheme="majorBidi"/>
          <w:b w:val="0"/>
          <w:color w:val="0070C0"/>
          <w:szCs w:val="24"/>
        </w:rPr>
        <w:t>Investiții teritoriale integrate</w:t>
      </w:r>
      <w:bookmarkEnd w:id="44"/>
      <w:bookmarkEnd w:id="45"/>
      <w:r w:rsidR="00A34AAA" w:rsidRPr="009B0777">
        <w:rPr>
          <w:b w:val="0"/>
          <w:bCs/>
          <w:i/>
          <w:iCs/>
          <w:color w:val="0070C0"/>
          <w:szCs w:val="24"/>
        </w:rPr>
        <w:t xml:space="preserve"> </w:t>
      </w:r>
      <w:r w:rsidR="00A34AAA" w:rsidRPr="009B0777">
        <w:rPr>
          <w:b w:val="0"/>
          <w:bCs/>
          <w:i/>
          <w:iCs/>
          <w:color w:val="0070C0"/>
          <w:szCs w:val="24"/>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67ADF5DA" w14:textId="77777777" w:rsidTr="009044EE">
        <w:tc>
          <w:tcPr>
            <w:tcW w:w="9776" w:type="dxa"/>
          </w:tcPr>
          <w:p w14:paraId="44CF81A8" w14:textId="39A0B246" w:rsidR="00A34AAA" w:rsidRPr="009B0777" w:rsidRDefault="0064761F" w:rsidP="00D84C69">
            <w:pPr>
              <w:spacing w:before="120" w:after="120"/>
              <w:rPr>
                <w:rFonts w:ascii="Trebuchet MS" w:hAnsi="Trebuchet MS"/>
                <w:i/>
                <w:color w:val="0070C0"/>
                <w:sz w:val="24"/>
                <w:szCs w:val="24"/>
              </w:rPr>
            </w:pPr>
            <w:r w:rsidRPr="009B0777">
              <w:rPr>
                <w:rFonts w:ascii="Trebuchet MS" w:hAnsi="Trebuchet MS"/>
                <w:i/>
                <w:color w:val="0070C0"/>
                <w:sz w:val="24"/>
                <w:szCs w:val="24"/>
              </w:rPr>
              <w:t>N/A</w:t>
            </w:r>
          </w:p>
        </w:tc>
      </w:tr>
    </w:tbl>
    <w:p w14:paraId="0E7AABC3" w14:textId="5737B6C5" w:rsidR="008F4B56" w:rsidRPr="009B0777" w:rsidRDefault="00E673AD" w:rsidP="00F45172">
      <w:pPr>
        <w:pStyle w:val="Heading2"/>
        <w:ind w:firstLine="708"/>
        <w:rPr>
          <w:b w:val="0"/>
          <w:bCs/>
          <w:i/>
          <w:iCs/>
          <w:color w:val="0070C0"/>
          <w:szCs w:val="24"/>
        </w:rPr>
      </w:pPr>
      <w:r w:rsidRPr="009B0777">
        <w:rPr>
          <w:color w:val="0070C0"/>
          <w:szCs w:val="24"/>
        </w:rPr>
        <w:t xml:space="preserve"> </w:t>
      </w:r>
      <w:bookmarkStart w:id="46" w:name="_Toc141432141"/>
      <w:bookmarkStart w:id="47" w:name="_Toc161930727"/>
      <w:r w:rsidRPr="00F45172">
        <w:rPr>
          <w:rFonts w:eastAsiaTheme="majorEastAsia" w:cstheme="majorBidi"/>
          <w:b w:val="0"/>
          <w:color w:val="0070C0"/>
          <w:szCs w:val="24"/>
        </w:rPr>
        <w:t xml:space="preserve">3.12 </w:t>
      </w:r>
      <w:r w:rsidR="008F4B56" w:rsidRPr="00F45172">
        <w:rPr>
          <w:rFonts w:eastAsiaTheme="majorEastAsia" w:cstheme="majorBidi"/>
          <w:b w:val="0"/>
          <w:color w:val="0070C0"/>
          <w:szCs w:val="24"/>
        </w:rPr>
        <w:t xml:space="preserve">Dezvoltare locală </w:t>
      </w:r>
      <w:r w:rsidR="007431D9" w:rsidRPr="00F45172">
        <w:rPr>
          <w:rFonts w:eastAsiaTheme="majorEastAsia" w:cstheme="majorBidi"/>
          <w:b w:val="0"/>
          <w:color w:val="0070C0"/>
          <w:szCs w:val="24"/>
        </w:rPr>
        <w:t xml:space="preserve">plasată </w:t>
      </w:r>
      <w:r w:rsidR="008F4B56" w:rsidRPr="00F45172">
        <w:rPr>
          <w:rFonts w:eastAsiaTheme="majorEastAsia" w:cstheme="majorBidi"/>
          <w:b w:val="0"/>
          <w:color w:val="0070C0"/>
          <w:szCs w:val="24"/>
        </w:rPr>
        <w:t>sub responsabilitatea comunității</w:t>
      </w:r>
      <w:bookmarkEnd w:id="46"/>
      <w:bookmarkEnd w:id="47"/>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1C8D2996" w14:textId="77777777" w:rsidTr="009044EE">
        <w:tc>
          <w:tcPr>
            <w:tcW w:w="9776" w:type="dxa"/>
          </w:tcPr>
          <w:p w14:paraId="0785369F" w14:textId="64E3E7B7" w:rsidR="008F4B56" w:rsidRPr="009B0777" w:rsidRDefault="0064761F" w:rsidP="00D84C69">
            <w:pPr>
              <w:spacing w:before="120" w:after="120"/>
              <w:rPr>
                <w:rFonts w:ascii="Trebuchet MS" w:hAnsi="Trebuchet MS"/>
                <w:i/>
                <w:color w:val="0070C0"/>
                <w:sz w:val="24"/>
                <w:szCs w:val="24"/>
              </w:rPr>
            </w:pPr>
            <w:r w:rsidRPr="009B0777">
              <w:rPr>
                <w:rFonts w:ascii="Trebuchet MS" w:hAnsi="Trebuchet MS"/>
                <w:i/>
                <w:color w:val="0070C0"/>
                <w:sz w:val="24"/>
                <w:szCs w:val="24"/>
              </w:rPr>
              <w:t>N/A</w:t>
            </w:r>
          </w:p>
        </w:tc>
      </w:tr>
    </w:tbl>
    <w:p w14:paraId="63AD0FB7" w14:textId="17C81E65" w:rsidR="00F51C65" w:rsidRPr="00F45172" w:rsidRDefault="00E673AD" w:rsidP="00F45172">
      <w:pPr>
        <w:pStyle w:val="Heading2"/>
        <w:ind w:firstLine="708"/>
        <w:rPr>
          <w:rFonts w:eastAsiaTheme="majorEastAsia" w:cstheme="majorBidi"/>
          <w:b w:val="0"/>
          <w:color w:val="0070C0"/>
          <w:szCs w:val="24"/>
        </w:rPr>
      </w:pPr>
      <w:r w:rsidRPr="009B0777">
        <w:rPr>
          <w:color w:val="0070C0"/>
          <w:szCs w:val="24"/>
        </w:rPr>
        <w:t xml:space="preserve"> </w:t>
      </w:r>
      <w:bookmarkStart w:id="48" w:name="_Toc141432142"/>
      <w:bookmarkStart w:id="49" w:name="_Toc161930728"/>
      <w:r w:rsidRPr="00F45172">
        <w:rPr>
          <w:rFonts w:eastAsiaTheme="majorEastAsia" w:cstheme="majorBidi"/>
          <w:b w:val="0"/>
          <w:color w:val="0070C0"/>
          <w:szCs w:val="24"/>
        </w:rPr>
        <w:t xml:space="preserve">3.13 </w:t>
      </w:r>
      <w:r w:rsidR="00F51C65" w:rsidRPr="00F45172">
        <w:rPr>
          <w:rFonts w:eastAsiaTheme="majorEastAsia" w:cstheme="majorBidi"/>
          <w:b w:val="0"/>
          <w:color w:val="0070C0"/>
          <w:szCs w:val="24"/>
        </w:rPr>
        <w:t>Reguli privind ajutorul de stat</w:t>
      </w:r>
      <w:bookmarkEnd w:id="48"/>
      <w:bookmarkEnd w:id="49"/>
      <w:r w:rsidR="00F51C65" w:rsidRPr="00F45172">
        <w:rPr>
          <w:rFonts w:eastAsiaTheme="majorEastAsia" w:cstheme="majorBidi"/>
          <w:b w:val="0"/>
          <w:color w:val="0070C0"/>
          <w:szCs w:val="24"/>
        </w:rPr>
        <w:t xml:space="preserve"> </w:t>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6554B34E" w14:textId="77777777" w:rsidTr="009044EE">
        <w:tc>
          <w:tcPr>
            <w:tcW w:w="9776" w:type="dxa"/>
          </w:tcPr>
          <w:p w14:paraId="5CCDFC4B" w14:textId="2C8C8401" w:rsidR="00F51C65" w:rsidRPr="009B0777" w:rsidRDefault="0095417F" w:rsidP="00D84C69">
            <w:pPr>
              <w:spacing w:before="120" w:after="120"/>
              <w:rPr>
                <w:rFonts w:ascii="Trebuchet MS" w:hAnsi="Trebuchet MS"/>
                <w:i/>
                <w:color w:val="0070C0"/>
                <w:sz w:val="24"/>
                <w:szCs w:val="24"/>
              </w:rPr>
            </w:pPr>
            <w:r w:rsidRPr="009B0777">
              <w:rPr>
                <w:rFonts w:ascii="Trebuchet MS" w:hAnsi="Trebuchet MS"/>
                <w:i/>
                <w:color w:val="0070C0"/>
                <w:sz w:val="24"/>
                <w:szCs w:val="24"/>
              </w:rPr>
              <w:t>N/A</w:t>
            </w:r>
          </w:p>
        </w:tc>
      </w:tr>
    </w:tbl>
    <w:p w14:paraId="30A7F7D6" w14:textId="77777777" w:rsidR="00ED50BA" w:rsidRPr="009B0777" w:rsidRDefault="00ED50BA" w:rsidP="00ED50BA">
      <w:pPr>
        <w:rPr>
          <w:rFonts w:ascii="Trebuchet MS" w:hAnsi="Trebuchet MS"/>
          <w:color w:val="0070C0"/>
          <w:sz w:val="24"/>
          <w:szCs w:val="24"/>
        </w:rPr>
      </w:pPr>
      <w:bookmarkStart w:id="50" w:name="_Toc141432143"/>
    </w:p>
    <w:p w14:paraId="36DBA1A3" w14:textId="500E028C" w:rsidR="00ED50BA" w:rsidRPr="003A58C3" w:rsidRDefault="00ED50BA" w:rsidP="00F45172">
      <w:pPr>
        <w:pStyle w:val="Heading2"/>
        <w:ind w:firstLine="708"/>
        <w:rPr>
          <w:rFonts w:eastAsiaTheme="majorEastAsia" w:cstheme="majorBidi"/>
          <w:color w:val="0070C0"/>
          <w:szCs w:val="24"/>
        </w:rPr>
      </w:pPr>
      <w:bookmarkStart w:id="51" w:name="_Toc144131553"/>
      <w:bookmarkStart w:id="52" w:name="_Toc161930729"/>
      <w:r w:rsidRPr="003A58C3">
        <w:rPr>
          <w:rFonts w:eastAsiaTheme="majorEastAsia" w:cstheme="majorBidi"/>
          <w:color w:val="0070C0"/>
          <w:szCs w:val="24"/>
        </w:rPr>
        <w:t>3.14 Reguli privind instrumentele financiare</w:t>
      </w:r>
      <w:bookmarkEnd w:id="51"/>
      <w:bookmarkEnd w:id="52"/>
      <w:r w:rsidRPr="003A58C3">
        <w:rPr>
          <w:rFonts w:eastAsiaTheme="majorEastAsia" w:cstheme="majorBidi"/>
          <w:color w:val="0070C0"/>
          <w:szCs w:val="24"/>
        </w:rPr>
        <w:t xml:space="preserve"> </w:t>
      </w:r>
    </w:p>
    <w:tbl>
      <w:tblPr>
        <w:tblStyle w:val="TableGrid1"/>
        <w:tblW w:w="0" w:type="auto"/>
        <w:tblLook w:val="04A0" w:firstRow="1" w:lastRow="0" w:firstColumn="1" w:lastColumn="0" w:noHBand="0" w:noVBand="1"/>
      </w:tblPr>
      <w:tblGrid>
        <w:gridCol w:w="9396"/>
      </w:tblGrid>
      <w:tr w:rsidR="00ED50BA" w:rsidRPr="003A58C3" w14:paraId="564A0C14" w14:textId="77777777" w:rsidTr="0019643A">
        <w:tc>
          <w:tcPr>
            <w:tcW w:w="9396" w:type="dxa"/>
          </w:tcPr>
          <w:p w14:paraId="22D4BC57" w14:textId="62D87864" w:rsidR="00ED50BA" w:rsidRPr="003A58C3" w:rsidRDefault="00ED50BA" w:rsidP="007D5698">
            <w:pPr>
              <w:spacing w:before="120" w:after="120" w:line="259" w:lineRule="auto"/>
              <w:rPr>
                <w:rFonts w:ascii="Trebuchet MS" w:hAnsi="Trebuchet MS"/>
                <w:i/>
                <w:color w:val="0070C0"/>
                <w:sz w:val="24"/>
                <w:szCs w:val="24"/>
              </w:rPr>
            </w:pPr>
            <w:r w:rsidRPr="003A58C3">
              <w:rPr>
                <w:rFonts w:ascii="Trebuchet MS" w:hAnsi="Trebuchet MS"/>
                <w:i/>
                <w:color w:val="0070C0"/>
                <w:sz w:val="24"/>
                <w:szCs w:val="24"/>
              </w:rPr>
              <w:t>Nu este cazul.</w:t>
            </w:r>
            <w:r w:rsidRPr="009B0777">
              <w:rPr>
                <w:rFonts w:ascii="Trebuchet MS" w:hAnsi="Trebuchet MS"/>
                <w:color w:val="0070C0"/>
                <w:sz w:val="24"/>
                <w:szCs w:val="24"/>
              </w:rPr>
              <w:t xml:space="preserve"> </w:t>
            </w:r>
          </w:p>
        </w:tc>
      </w:tr>
    </w:tbl>
    <w:p w14:paraId="71BE3720" w14:textId="77777777" w:rsidR="00ED50BA" w:rsidRPr="009B0777" w:rsidRDefault="00ED50BA" w:rsidP="00ED50BA">
      <w:pPr>
        <w:rPr>
          <w:rFonts w:ascii="Trebuchet MS" w:hAnsi="Trebuchet MS"/>
          <w:color w:val="0070C0"/>
          <w:sz w:val="24"/>
          <w:szCs w:val="24"/>
        </w:rPr>
      </w:pPr>
    </w:p>
    <w:p w14:paraId="2955BAFE" w14:textId="77777777" w:rsidR="00ED50BA" w:rsidRPr="00F45172" w:rsidRDefault="00ED50BA" w:rsidP="00F45172">
      <w:pPr>
        <w:pStyle w:val="Heading2"/>
        <w:rPr>
          <w:rFonts w:eastAsiaTheme="majorEastAsia" w:cstheme="majorBidi"/>
          <w:b w:val="0"/>
          <w:color w:val="0070C0"/>
          <w:szCs w:val="24"/>
        </w:rPr>
      </w:pPr>
      <w:bookmarkStart w:id="53" w:name="_Toc144131554"/>
      <w:bookmarkStart w:id="54" w:name="_Toc161930730"/>
      <w:r w:rsidRPr="00F45172">
        <w:rPr>
          <w:rFonts w:eastAsiaTheme="majorEastAsia" w:cstheme="majorBidi"/>
          <w:b w:val="0"/>
          <w:color w:val="0070C0"/>
          <w:szCs w:val="24"/>
        </w:rPr>
        <w:t>3.15 Acțiuni interregionale, transfrontaliere și transnaționale</w:t>
      </w:r>
      <w:bookmarkEnd w:id="53"/>
      <w:bookmarkEnd w:id="54"/>
      <w:r w:rsidRPr="00F45172">
        <w:rPr>
          <w:rFonts w:eastAsiaTheme="majorEastAsia" w:cstheme="majorBidi"/>
          <w:b w:val="0"/>
          <w:color w:val="0070C0"/>
          <w:szCs w:val="24"/>
        </w:rPr>
        <w:t xml:space="preserve"> </w:t>
      </w:r>
    </w:p>
    <w:p w14:paraId="58F35932" w14:textId="77777777" w:rsidR="00ED50BA" w:rsidRPr="003A58C3" w:rsidRDefault="00ED50BA" w:rsidP="00ED50BA">
      <w:pPr>
        <w:pBdr>
          <w:top w:val="single" w:sz="4" w:space="1" w:color="auto"/>
          <w:left w:val="single" w:sz="4" w:space="4" w:color="auto"/>
          <w:bottom w:val="single" w:sz="4" w:space="1" w:color="auto"/>
          <w:right w:val="single" w:sz="4" w:space="4" w:color="auto"/>
        </w:pBdr>
        <w:spacing w:before="120" w:after="120"/>
        <w:jc w:val="both"/>
        <w:rPr>
          <w:rFonts w:ascii="Trebuchet MS" w:hAnsi="Trebuchet MS"/>
          <w:color w:val="0070C0"/>
          <w:sz w:val="24"/>
          <w:szCs w:val="24"/>
        </w:rPr>
      </w:pPr>
      <w:r w:rsidRPr="003A58C3">
        <w:rPr>
          <w:rFonts w:ascii="Trebuchet MS" w:hAnsi="Trebuchet MS"/>
          <w:color w:val="0070C0"/>
          <w:sz w:val="24"/>
          <w:szCs w:val="24"/>
        </w:rPr>
        <w:t>La nivelul proiectului se va descrie contribuția acestuia la acțiunile de cooperare inter-regională, transfrontalieră, transnațională (ex. schimburi de experiență în vederea identificării de</w:t>
      </w:r>
      <w:r w:rsidRPr="009B0777">
        <w:rPr>
          <w:rFonts w:ascii="Trebuchet MS" w:hAnsi="Trebuchet MS"/>
          <w:color w:val="0070C0"/>
          <w:sz w:val="24"/>
          <w:szCs w:val="24"/>
        </w:rPr>
        <w:t xml:space="preserve"> </w:t>
      </w:r>
      <w:r w:rsidRPr="003A58C3">
        <w:rPr>
          <w:rFonts w:ascii="Trebuchet MS" w:hAnsi="Trebuchet MS"/>
          <w:color w:val="0070C0"/>
          <w:sz w:val="24"/>
          <w:szCs w:val="24"/>
        </w:rPr>
        <w:t>subiecte de relevanță comună, contribuția la agenda ERA - mobilitatea cercetătorilor, știința deschisă).</w:t>
      </w:r>
    </w:p>
    <w:p w14:paraId="0AB1B27A" w14:textId="367723E1" w:rsidR="00ED50BA" w:rsidRPr="003A58C3" w:rsidRDefault="007D5698" w:rsidP="00ED50BA">
      <w:pPr>
        <w:pBdr>
          <w:top w:val="single" w:sz="4" w:space="1" w:color="auto"/>
          <w:left w:val="single" w:sz="4" w:space="4" w:color="auto"/>
          <w:bottom w:val="single" w:sz="4" w:space="1" w:color="auto"/>
          <w:right w:val="single" w:sz="4" w:space="4" w:color="auto"/>
        </w:pBdr>
        <w:spacing w:before="120" w:after="120"/>
        <w:jc w:val="both"/>
        <w:rPr>
          <w:rFonts w:ascii="Trebuchet MS" w:hAnsi="Trebuchet MS"/>
          <w:b/>
          <w:color w:val="0070C0"/>
          <w:sz w:val="24"/>
          <w:szCs w:val="24"/>
        </w:rPr>
      </w:pPr>
      <w:r w:rsidRPr="003A58C3">
        <w:rPr>
          <w:rFonts w:ascii="Trebuchet MS" w:hAnsi="Trebuchet MS"/>
          <w:i/>
          <w:color w:val="0070C0"/>
          <w:sz w:val="24"/>
          <w:szCs w:val="24"/>
        </w:rPr>
        <w:t>Solicitantul va completa (dacă este cazul) acțiunile interregionale/transfrontaliere/transnaționale prevăzute în proiect, în cererea de finanțare la Secțiunea: ALTE INFORMAȚII</w:t>
      </w:r>
      <w:r w:rsidRPr="003A58C3">
        <w:rPr>
          <w:rFonts w:ascii="Trebuchet MS" w:hAnsi="Trebuchet MS"/>
          <w:b/>
          <w:color w:val="0070C0"/>
          <w:sz w:val="24"/>
          <w:szCs w:val="24"/>
        </w:rPr>
        <w:t xml:space="preserve"> </w:t>
      </w:r>
    </w:p>
    <w:p w14:paraId="388E9D34" w14:textId="54E746F1" w:rsidR="00EF15DA" w:rsidRPr="009B0777" w:rsidRDefault="008F35F1" w:rsidP="00FB1CCC">
      <w:pPr>
        <w:pStyle w:val="Heading2"/>
        <w:ind w:firstLine="708"/>
        <w:rPr>
          <w:b w:val="0"/>
          <w:bCs/>
          <w:i/>
          <w:iCs/>
          <w:color w:val="0070C0"/>
          <w:szCs w:val="24"/>
        </w:rPr>
      </w:pPr>
      <w:bookmarkStart w:id="55" w:name="_Toc141432145"/>
      <w:bookmarkStart w:id="56" w:name="_Toc161930731"/>
      <w:bookmarkEnd w:id="50"/>
      <w:r w:rsidRPr="009B0777">
        <w:rPr>
          <w:b w:val="0"/>
          <w:bCs/>
          <w:i/>
          <w:iCs/>
          <w:color w:val="0070C0"/>
          <w:szCs w:val="24"/>
        </w:rPr>
        <w:t xml:space="preserve">3.16 </w:t>
      </w:r>
      <w:r w:rsidR="00C80415" w:rsidRPr="009B0777">
        <w:rPr>
          <w:b w:val="0"/>
          <w:bCs/>
          <w:i/>
          <w:iCs/>
          <w:color w:val="0070C0"/>
          <w:szCs w:val="24"/>
        </w:rPr>
        <w:t xml:space="preserve">Principii </w:t>
      </w:r>
      <w:r w:rsidR="00EF15DA" w:rsidRPr="009B0777">
        <w:rPr>
          <w:b w:val="0"/>
          <w:bCs/>
          <w:i/>
          <w:iCs/>
          <w:color w:val="0070C0"/>
          <w:szCs w:val="24"/>
        </w:rPr>
        <w:t>orizontale</w:t>
      </w:r>
      <w:bookmarkEnd w:id="55"/>
      <w:bookmarkEnd w:id="56"/>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4BD679DB" w14:textId="77777777" w:rsidTr="009044EE">
        <w:tc>
          <w:tcPr>
            <w:tcW w:w="9776" w:type="dxa"/>
          </w:tcPr>
          <w:p w14:paraId="6544431F" w14:textId="63B1D523" w:rsidR="00DA1D44" w:rsidRPr="009B0777" w:rsidRDefault="0057162E" w:rsidP="009A7394">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Atât liderul, cât și partenerii implicați în proiectele care fac obiectul prezentului apel de proiecte, trebuie să respecte obligațiile legale în vigoare cu privire la </w:t>
            </w:r>
            <w:r w:rsidR="003F793D" w:rsidRPr="009B0777">
              <w:rPr>
                <w:rFonts w:ascii="Trebuchet MS" w:hAnsi="Trebuchet MS"/>
                <w:iCs/>
                <w:color w:val="0070C0"/>
                <w:sz w:val="24"/>
                <w:szCs w:val="24"/>
              </w:rPr>
              <w:t xml:space="preserve">egalitatea de gen, </w:t>
            </w:r>
            <w:r w:rsidRPr="009B0777">
              <w:rPr>
                <w:rFonts w:ascii="Trebuchet MS" w:hAnsi="Trebuchet MS"/>
                <w:iCs/>
                <w:color w:val="0070C0"/>
                <w:sz w:val="24"/>
                <w:szCs w:val="24"/>
              </w:rPr>
              <w:t xml:space="preserve">accesibilitatea pentru persoanele cu dizabilități, </w:t>
            </w:r>
            <w:r w:rsidR="003F793D" w:rsidRPr="009B0777">
              <w:rPr>
                <w:rFonts w:ascii="Trebuchet MS" w:hAnsi="Trebuchet MS"/>
                <w:iCs/>
                <w:color w:val="0070C0"/>
                <w:sz w:val="24"/>
                <w:szCs w:val="24"/>
              </w:rPr>
              <w:t xml:space="preserve">incluziunea și </w:t>
            </w:r>
            <w:r w:rsidRPr="009B0777">
              <w:rPr>
                <w:rFonts w:ascii="Trebuchet MS" w:hAnsi="Trebuchet MS"/>
                <w:iCs/>
                <w:color w:val="0070C0"/>
                <w:sz w:val="24"/>
                <w:szCs w:val="24"/>
              </w:rPr>
              <w:t>ne</w:t>
            </w:r>
            <w:r w:rsidR="003F793D" w:rsidRPr="009B0777">
              <w:rPr>
                <w:rFonts w:ascii="Trebuchet MS" w:hAnsi="Trebuchet MS"/>
                <w:iCs/>
                <w:color w:val="0070C0"/>
                <w:sz w:val="24"/>
                <w:szCs w:val="24"/>
              </w:rPr>
              <w:t>discriminarea.</w:t>
            </w:r>
          </w:p>
          <w:p w14:paraId="53EEBC8A" w14:textId="77777777" w:rsidR="00815005" w:rsidRPr="009B0777" w:rsidRDefault="00815005" w:rsidP="00815005">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Pe parcursul procesului de contractare, precum și pe perioada de implementare, perioada de raportare și verificare finală a proiectului, și perioada de durabilitate/sustenabilitate a proiectului, AM va verifica și se va asigura de respectarea principiilor legate de:</w:t>
            </w:r>
          </w:p>
          <w:p w14:paraId="13B85E59" w14:textId="709B463A" w:rsidR="00815005" w:rsidRPr="009B0777" w:rsidRDefault="00815005" w:rsidP="00106B36">
            <w:pPr>
              <w:spacing w:before="120" w:after="120"/>
              <w:ind w:left="452"/>
              <w:jc w:val="both"/>
              <w:rPr>
                <w:rFonts w:ascii="Trebuchet MS" w:hAnsi="Trebuchet MS"/>
                <w:iCs/>
                <w:color w:val="0070C0"/>
                <w:sz w:val="24"/>
                <w:szCs w:val="24"/>
              </w:rPr>
            </w:pPr>
            <w:r w:rsidRPr="009B0777">
              <w:rPr>
                <w:rFonts w:ascii="Trebuchet MS" w:hAnsi="Trebuchet MS"/>
                <w:iCs/>
                <w:color w:val="0070C0"/>
                <w:sz w:val="24"/>
                <w:szCs w:val="24"/>
              </w:rPr>
              <w:t xml:space="preserve">- asigurarea respectării drepturilor fundamentale și conformitatea cu Carta Drepturilor Fundamentale a Uniunii Europene și cu art. 9 al Convenției ONU privind Drepturile Persoanelor cu Dizabilități, precum și cu principiile orizontale privind </w:t>
            </w:r>
            <w:r w:rsidRPr="009B0777">
              <w:rPr>
                <w:rFonts w:ascii="Trebuchet MS" w:hAnsi="Trebuchet MS"/>
                <w:iCs/>
                <w:color w:val="0070C0"/>
                <w:sz w:val="24"/>
                <w:szCs w:val="24"/>
              </w:rPr>
              <w:lastRenderedPageBreak/>
              <w:t>egalitatea de șanse, gen, nediscriminarea (pe bază de sex, origine rasială sau etnică, religie sau convingeri, dizabilitate, vârstă sau orientare sexuală) și accesibilitatea.</w:t>
            </w:r>
          </w:p>
          <w:p w14:paraId="0F7A6335" w14:textId="7CFEA7C5" w:rsidR="00815005" w:rsidRPr="003A58C3" w:rsidRDefault="00815005" w:rsidP="00106B36">
            <w:pPr>
              <w:spacing w:before="120" w:after="120"/>
              <w:ind w:left="452"/>
              <w:jc w:val="both"/>
              <w:rPr>
                <w:rFonts w:ascii="Trebuchet MS" w:hAnsi="Trebuchet MS"/>
                <w:iCs/>
                <w:color w:val="0070C0"/>
                <w:sz w:val="24"/>
                <w:szCs w:val="24"/>
              </w:rPr>
            </w:pPr>
            <w:r w:rsidRPr="009B0777">
              <w:rPr>
                <w:rFonts w:ascii="Trebuchet MS" w:hAnsi="Trebuchet MS"/>
                <w:iCs/>
                <w:color w:val="0070C0"/>
                <w:sz w:val="24"/>
                <w:szCs w:val="24"/>
              </w:rPr>
              <w:t>- asigurarea respectării obiectivelor de dezvoltare durabilă, respectiv politica Uniunii în domeniul mediului în conformitate cu articolul 11 și cu articolul 191, alineatul (1) din TFUE, precum și cu principiul de „a nu prejudicia în mod semnificativ” în concordanță cu Regulamentul (UE) nr. 852/2020 al Parlamentului European și al Consiliului.</w:t>
            </w:r>
          </w:p>
          <w:p w14:paraId="653C96B5" w14:textId="31911196" w:rsidR="00815005" w:rsidRPr="009B0777" w:rsidRDefault="00815005" w:rsidP="00815005">
            <w:pPr>
              <w:spacing w:before="120" w:after="120"/>
              <w:jc w:val="both"/>
              <w:rPr>
                <w:rFonts w:ascii="Trebuchet MS" w:hAnsi="Trebuchet MS"/>
                <w:iCs/>
                <w:color w:val="0070C0"/>
                <w:sz w:val="24"/>
                <w:szCs w:val="24"/>
              </w:rPr>
            </w:pPr>
            <w:r w:rsidRPr="003A58C3">
              <w:rPr>
                <w:rFonts w:ascii="Trebuchet MS" w:hAnsi="Trebuchet MS"/>
                <w:iCs/>
                <w:color w:val="0070C0"/>
                <w:sz w:val="24"/>
                <w:szCs w:val="24"/>
              </w:rPr>
              <w:t xml:space="preserve">Solicitanții care </w:t>
            </w:r>
            <w:r w:rsidR="00324A20" w:rsidRPr="003A58C3">
              <w:rPr>
                <w:rFonts w:ascii="Trebuchet MS" w:hAnsi="Trebuchet MS"/>
                <w:iCs/>
                <w:color w:val="0070C0"/>
                <w:sz w:val="24"/>
                <w:szCs w:val="24"/>
              </w:rPr>
              <w:t>beneficiază</w:t>
            </w:r>
            <w:r w:rsidRPr="003A58C3">
              <w:rPr>
                <w:rFonts w:ascii="Trebuchet MS" w:hAnsi="Trebuchet MS"/>
                <w:iCs/>
                <w:color w:val="0070C0"/>
                <w:sz w:val="24"/>
                <w:szCs w:val="24"/>
              </w:rPr>
              <w:t xml:space="preserve"> de sprijin nerambursabil au obligația de a respecta principiile orizontale detaliate la </w:t>
            </w:r>
            <w:r w:rsidRPr="009B0777">
              <w:rPr>
                <w:rFonts w:ascii="Trebuchet MS" w:hAnsi="Trebuchet MS"/>
                <w:iCs/>
                <w:color w:val="0070C0"/>
                <w:sz w:val="24"/>
                <w:szCs w:val="24"/>
              </w:rPr>
              <w:t>secțiunile 3.16 - 3.19 din prezentul ghid, care derivă din legislația aplicabilă, iar în cererile de finanțare trebuie să detalieze și să demonstreze modul în care acestea sunt tratate în cadrul proiectului propus prin precizarea de măsuri și instrumente clare prin care solicitantul va garanta aplicarea respectivelor principii.</w:t>
            </w:r>
          </w:p>
          <w:p w14:paraId="0C7B2B07" w14:textId="61C93DCF" w:rsidR="00815005" w:rsidRPr="009B0777" w:rsidRDefault="00815005" w:rsidP="00815005">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În acest sens, solicitantul va completa Declarația unică, unde își vor asuma că vor respecta prevederile Cartei Drepturilor fundamentale a Uniunii Europene, și obligațiile prevăzute în legislația comunitară și națională în domeniul nediscriminării pe criterii de gen, origine rasială sau etnică, religie sau convingeri, handicap, vârstă sau orientare sexuală, prevederile Convenției ONU privind drepturile persoanelor cu dizabilități în ceea ce privește asigurarea accesibilității pentru persoanele cu dizabilități, precum și cerințele privind protecția mediului, asigurarea imunizării la schimbările climatice și respectarea principiului DNSH.</w:t>
            </w:r>
          </w:p>
          <w:p w14:paraId="3C16A576" w14:textId="3607DB89" w:rsidR="00EF15DA" w:rsidRPr="009B0777" w:rsidRDefault="003F793D" w:rsidP="009A7394">
            <w:pPr>
              <w:spacing w:before="120" w:after="120"/>
              <w:jc w:val="both"/>
              <w:rPr>
                <w:rFonts w:ascii="Trebuchet MS" w:hAnsi="Trebuchet MS"/>
                <w:i/>
                <w:color w:val="0070C0"/>
                <w:sz w:val="24"/>
                <w:szCs w:val="24"/>
              </w:rPr>
            </w:pPr>
            <w:r w:rsidRPr="009B0777">
              <w:rPr>
                <w:rFonts w:ascii="Trebuchet MS" w:hAnsi="Trebuchet MS"/>
                <w:iCs/>
                <w:color w:val="0070C0"/>
                <w:sz w:val="24"/>
                <w:szCs w:val="24"/>
              </w:rPr>
              <w:t>Sol</w:t>
            </w:r>
            <w:r w:rsidR="00DA344E" w:rsidRPr="009B0777">
              <w:rPr>
                <w:rFonts w:ascii="Trebuchet MS" w:hAnsi="Trebuchet MS"/>
                <w:iCs/>
                <w:color w:val="0070C0"/>
                <w:sz w:val="24"/>
                <w:szCs w:val="24"/>
              </w:rPr>
              <w:t>i</w:t>
            </w:r>
            <w:r w:rsidRPr="009B0777">
              <w:rPr>
                <w:rFonts w:ascii="Trebuchet MS" w:hAnsi="Trebuchet MS"/>
                <w:iCs/>
                <w:color w:val="0070C0"/>
                <w:sz w:val="24"/>
                <w:szCs w:val="24"/>
              </w:rPr>
              <w:t>citanții vor detalia respectarea acestor principii în cadrul Cererii de Finanțare  - Secțiunea: PRINCIPII ORIZONTALE</w:t>
            </w:r>
          </w:p>
        </w:tc>
      </w:tr>
    </w:tbl>
    <w:p w14:paraId="19032B38" w14:textId="778D8BA6" w:rsidR="00C56104" w:rsidRPr="009B0777" w:rsidRDefault="008F35F1" w:rsidP="00FB1CCC">
      <w:pPr>
        <w:pStyle w:val="Heading2"/>
        <w:ind w:firstLine="708"/>
        <w:rPr>
          <w:b w:val="0"/>
          <w:bCs/>
          <w:i/>
          <w:iCs/>
          <w:color w:val="0070C0"/>
          <w:szCs w:val="24"/>
        </w:rPr>
      </w:pPr>
      <w:bookmarkStart w:id="57" w:name="_Toc141432146"/>
      <w:bookmarkStart w:id="58" w:name="_Toc161930732"/>
      <w:r w:rsidRPr="009B0777">
        <w:rPr>
          <w:b w:val="0"/>
          <w:bCs/>
          <w:i/>
          <w:iCs/>
          <w:color w:val="0070C0"/>
          <w:szCs w:val="24"/>
        </w:rPr>
        <w:lastRenderedPageBreak/>
        <w:t>3.17</w:t>
      </w:r>
      <w:r w:rsidR="000A66F9" w:rsidRPr="009B0777">
        <w:rPr>
          <w:b w:val="0"/>
          <w:bCs/>
          <w:i/>
          <w:iCs/>
          <w:color w:val="0070C0"/>
          <w:szCs w:val="24"/>
        </w:rPr>
        <w:t>.</w:t>
      </w:r>
      <w:r w:rsidRPr="009B0777">
        <w:rPr>
          <w:b w:val="0"/>
          <w:bCs/>
          <w:i/>
          <w:iCs/>
          <w:color w:val="0070C0"/>
          <w:szCs w:val="24"/>
        </w:rPr>
        <w:t xml:space="preserve"> </w:t>
      </w:r>
      <w:r w:rsidR="00C56104" w:rsidRPr="009B0777">
        <w:rPr>
          <w:b w:val="0"/>
          <w:bCs/>
          <w:i/>
          <w:iCs/>
          <w:color w:val="0070C0"/>
          <w:szCs w:val="24"/>
        </w:rPr>
        <w:t>Aspecte de mediu</w:t>
      </w:r>
      <w:r w:rsidR="006464F5" w:rsidRPr="009B0777">
        <w:rPr>
          <w:b w:val="0"/>
          <w:bCs/>
          <w:i/>
          <w:iCs/>
          <w:color w:val="0070C0"/>
          <w:szCs w:val="24"/>
        </w:rPr>
        <w:t xml:space="preserve"> (inclusiv aplicarea Directivei 2011/92/UE a Parlamentului European și a Consiliului). Aplicarea principiului  DNSH. Imunizarea la schimbările climatice</w:t>
      </w:r>
      <w:bookmarkEnd w:id="57"/>
      <w:bookmarkEnd w:id="58"/>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768A1670" w14:textId="77777777" w:rsidTr="009044EE">
        <w:tc>
          <w:tcPr>
            <w:tcW w:w="9776" w:type="dxa"/>
          </w:tcPr>
          <w:p w14:paraId="0B4BCA4C" w14:textId="16A1439E" w:rsidR="00CA3FC1" w:rsidRPr="009B0777" w:rsidRDefault="00CA3FC1" w:rsidP="00CA3FC1">
            <w:pPr>
              <w:spacing w:before="120" w:after="120" w:line="259" w:lineRule="auto"/>
              <w:jc w:val="both"/>
              <w:rPr>
                <w:rFonts w:ascii="Trebuchet MS" w:hAnsi="Trebuchet MS" w:cs="Trebuchet MS"/>
                <w:color w:val="0070C0"/>
                <w:sz w:val="24"/>
                <w:szCs w:val="24"/>
              </w:rPr>
            </w:pPr>
            <w:r w:rsidRPr="009B0777">
              <w:rPr>
                <w:rFonts w:ascii="Trebuchet MS" w:hAnsi="Trebuchet MS" w:cs="Trebuchet MS"/>
                <w:color w:val="0070C0"/>
                <w:sz w:val="24"/>
                <w:szCs w:val="24"/>
              </w:rPr>
              <w:t>Solicitanții și beneficiarii de sprijin nerambursabil au obligația de a se asigura că proiectele pentru care solicită sau care obțin finanțare respectă cerințele și prevăd măsuri privind:</w:t>
            </w:r>
          </w:p>
          <w:p w14:paraId="759C8EE3" w14:textId="7FC5C481" w:rsidR="00CA3FC1" w:rsidRPr="009B0777" w:rsidRDefault="00CA3FC1" w:rsidP="00CA3FC1">
            <w:pPr>
              <w:spacing w:before="120" w:after="120"/>
              <w:jc w:val="both"/>
              <w:rPr>
                <w:rFonts w:ascii="Trebuchet MS" w:hAnsi="Trebuchet MS" w:cs="Trebuchet MS"/>
                <w:color w:val="0070C0"/>
                <w:sz w:val="24"/>
                <w:szCs w:val="24"/>
              </w:rPr>
            </w:pPr>
            <w:r w:rsidRPr="009B0777">
              <w:rPr>
                <w:rFonts w:ascii="Trebuchet MS" w:hAnsi="Trebuchet MS" w:cs="Trebuchet MS"/>
                <w:color w:val="0070C0"/>
                <w:sz w:val="24"/>
                <w:szCs w:val="24"/>
              </w:rPr>
              <w:t>- protecția mediului pentru promovarea dezvoltării durabile, care se referă la utilizarea surselor de energie curată, economie circulară, inclusiv prevenirea și reciclarea deșeurilor, prevenirea și controlul poluării asupra aerului, apei, solului, protecția resurselor de apă, protecția și conservarea biodiversității în conformitate cu articolul 11 și cu articolul 191 alineatul (1) din TFUE;</w:t>
            </w:r>
          </w:p>
          <w:p w14:paraId="52893B68" w14:textId="34FAA086" w:rsidR="00CA3FC1" w:rsidRPr="009B0777" w:rsidRDefault="00CA3FC1" w:rsidP="00CA3FC1">
            <w:pPr>
              <w:spacing w:before="120" w:after="120"/>
              <w:jc w:val="both"/>
              <w:rPr>
                <w:rFonts w:ascii="Trebuchet MS" w:hAnsi="Trebuchet MS" w:cs="Trebuchet MS"/>
                <w:color w:val="0070C0"/>
                <w:sz w:val="24"/>
                <w:szCs w:val="24"/>
              </w:rPr>
            </w:pPr>
            <w:r w:rsidRPr="009B0777">
              <w:rPr>
                <w:rFonts w:ascii="Trebuchet MS" w:hAnsi="Trebuchet MS" w:cs="Trebuchet MS"/>
                <w:color w:val="0070C0"/>
                <w:sz w:val="24"/>
                <w:szCs w:val="24"/>
              </w:rPr>
              <w:t>- atenuarea și adaptarea la schimbările climatice, prevenirea și gestionarea riscurilor, în conformitate cu principiul imunizării la schimbările climatice;</w:t>
            </w:r>
          </w:p>
          <w:p w14:paraId="5AA2946C" w14:textId="06C20604" w:rsidR="00CA3FC1" w:rsidRPr="009B0777" w:rsidRDefault="00CA3FC1" w:rsidP="00CA3FC1">
            <w:pPr>
              <w:spacing w:before="120" w:after="120"/>
              <w:jc w:val="both"/>
              <w:rPr>
                <w:rFonts w:ascii="Trebuchet MS" w:hAnsi="Trebuchet MS" w:cs="Trebuchet MS"/>
                <w:color w:val="0070C0"/>
                <w:sz w:val="24"/>
                <w:szCs w:val="24"/>
              </w:rPr>
            </w:pPr>
            <w:r w:rsidRPr="009B0777">
              <w:rPr>
                <w:rFonts w:ascii="Trebuchet MS" w:hAnsi="Trebuchet MS" w:cs="Trebuchet MS"/>
                <w:color w:val="0070C0"/>
                <w:sz w:val="24"/>
                <w:szCs w:val="24"/>
              </w:rPr>
              <w:t>- respectarea principiului DNSH - ,,A nu prejudicia în mod semnificativ”, conform legislației aplicabile din Regulamentul (UE) nr. 852/2020.</w:t>
            </w:r>
          </w:p>
          <w:p w14:paraId="2A24DF95" w14:textId="6A1172A8" w:rsidR="00CA3FC1" w:rsidRPr="009B0777" w:rsidRDefault="00CA3FC1" w:rsidP="00CA3FC1">
            <w:pPr>
              <w:spacing w:before="120" w:after="120"/>
              <w:jc w:val="both"/>
              <w:rPr>
                <w:rFonts w:ascii="Trebuchet MS" w:hAnsi="Trebuchet MS" w:cs="Trebuchet MS"/>
                <w:color w:val="0070C0"/>
                <w:sz w:val="24"/>
                <w:szCs w:val="24"/>
              </w:rPr>
            </w:pPr>
            <w:r w:rsidRPr="009B0777">
              <w:rPr>
                <w:rFonts w:ascii="Trebuchet MS" w:hAnsi="Trebuchet MS" w:cs="Trebuchet MS"/>
                <w:color w:val="0070C0"/>
                <w:sz w:val="24"/>
                <w:szCs w:val="24"/>
              </w:rPr>
              <w:t xml:space="preserve">În ceea ce privește respectarea obiectivului de promovare a dezvoltării durabile în cadrul proiectelor finanțate prin P1- </w:t>
            </w:r>
            <w:proofErr w:type="spellStart"/>
            <w:r w:rsidRPr="009B0777">
              <w:rPr>
                <w:rFonts w:ascii="Trebuchet MS" w:hAnsi="Trebuchet MS" w:cs="Trebuchet MS"/>
                <w:color w:val="0070C0"/>
                <w:sz w:val="24"/>
                <w:szCs w:val="24"/>
              </w:rPr>
              <w:t>P</w:t>
            </w:r>
            <w:r w:rsidR="006C54D7" w:rsidRPr="009B0777">
              <w:rPr>
                <w:rFonts w:ascii="Trebuchet MS" w:hAnsi="Trebuchet MS" w:cs="Trebuchet MS"/>
                <w:color w:val="0070C0"/>
                <w:sz w:val="24"/>
                <w:szCs w:val="24"/>
              </w:rPr>
              <w:t>o</w:t>
            </w:r>
            <w:r w:rsidRPr="009B0777">
              <w:rPr>
                <w:rFonts w:ascii="Trebuchet MS" w:hAnsi="Trebuchet MS" w:cs="Trebuchet MS"/>
                <w:color w:val="0070C0"/>
                <w:sz w:val="24"/>
                <w:szCs w:val="24"/>
              </w:rPr>
              <w:t>CIDIF</w:t>
            </w:r>
            <w:proofErr w:type="spellEnd"/>
            <w:r w:rsidRPr="009B0777">
              <w:rPr>
                <w:rFonts w:ascii="Trebuchet MS" w:hAnsi="Trebuchet MS" w:cs="Trebuchet MS"/>
                <w:color w:val="0070C0"/>
                <w:sz w:val="24"/>
                <w:szCs w:val="24"/>
              </w:rPr>
              <w:t xml:space="preserve">, vor fi analizate și verificate criteriile care determină dacă o activitate se califică drept durabilă din punctul de vedere al mediului </w:t>
            </w:r>
            <w:proofErr w:type="spellStart"/>
            <w:r w:rsidRPr="009B0777">
              <w:rPr>
                <w:rFonts w:ascii="Trebuchet MS" w:hAnsi="Trebuchet MS" w:cs="Trebuchet MS"/>
                <w:color w:val="0070C0"/>
                <w:sz w:val="24"/>
                <w:szCs w:val="24"/>
              </w:rPr>
              <w:t>șIDIF</w:t>
            </w:r>
            <w:proofErr w:type="spellEnd"/>
            <w:r w:rsidRPr="009B0777">
              <w:rPr>
                <w:rFonts w:ascii="Trebuchet MS" w:hAnsi="Trebuchet MS" w:cs="Trebuchet MS"/>
                <w:color w:val="0070C0"/>
                <w:sz w:val="24"/>
                <w:szCs w:val="24"/>
              </w:rPr>
              <w:t xml:space="preserve">, vor fi analizate și verificate criteriile care determină dacă o activitate se califică </w:t>
            </w:r>
            <w:r w:rsidRPr="009B0777">
              <w:rPr>
                <w:rFonts w:ascii="Trebuchet MS" w:hAnsi="Trebuchet MS" w:cs="Trebuchet MS"/>
                <w:color w:val="0070C0"/>
                <w:sz w:val="24"/>
                <w:szCs w:val="24"/>
              </w:rPr>
              <w:lastRenderedPageBreak/>
              <w:t xml:space="preserve">drept durabilă din </w:t>
            </w:r>
            <w:proofErr w:type="spellStart"/>
            <w:r w:rsidRPr="009B0777">
              <w:rPr>
                <w:rFonts w:ascii="Trebuchet MS" w:hAnsi="Trebuchet MS" w:cs="Trebuchet MS"/>
                <w:color w:val="0070C0"/>
                <w:sz w:val="24"/>
                <w:szCs w:val="24"/>
              </w:rPr>
              <w:t>punctuAnaliza</w:t>
            </w:r>
            <w:proofErr w:type="spellEnd"/>
            <w:r w:rsidRPr="009B0777">
              <w:rPr>
                <w:rFonts w:ascii="Trebuchet MS" w:hAnsi="Trebuchet MS" w:cs="Trebuchet MS"/>
                <w:color w:val="0070C0"/>
                <w:sz w:val="24"/>
                <w:szCs w:val="24"/>
              </w:rPr>
              <w:t xml:space="preserve"> durabilității din punct de vedere a mediului a unui anumit proiect sau a anumitor activități economice din cadrul proiectului va urmări obiectivele de mediu (art. 9 din Regulamentul (UE) nr. 852/2020) următoare:</w:t>
            </w:r>
          </w:p>
          <w:p w14:paraId="5E3DC2C9" w14:textId="77777777" w:rsidR="00CA3FC1" w:rsidRPr="009B0777" w:rsidRDefault="00CA3FC1" w:rsidP="009B0777">
            <w:pPr>
              <w:spacing w:before="120" w:after="120"/>
              <w:ind w:left="708"/>
              <w:jc w:val="both"/>
              <w:rPr>
                <w:rFonts w:ascii="Trebuchet MS" w:hAnsi="Trebuchet MS" w:cs="Trebuchet MS"/>
                <w:color w:val="0070C0"/>
                <w:sz w:val="24"/>
                <w:szCs w:val="24"/>
              </w:rPr>
            </w:pPr>
            <w:r w:rsidRPr="009B0777">
              <w:rPr>
                <w:rFonts w:ascii="Trebuchet MS" w:hAnsi="Trebuchet MS" w:cs="Trebuchet MS"/>
                <w:color w:val="0070C0"/>
                <w:sz w:val="24"/>
                <w:szCs w:val="24"/>
              </w:rPr>
              <w:t>- atenuarea schimbărilor climatice;</w:t>
            </w:r>
          </w:p>
          <w:p w14:paraId="0266770F" w14:textId="77777777" w:rsidR="00CA3FC1" w:rsidRPr="009B0777" w:rsidRDefault="00CA3FC1" w:rsidP="009B0777">
            <w:pPr>
              <w:spacing w:before="120" w:after="120"/>
              <w:ind w:left="708"/>
              <w:jc w:val="both"/>
              <w:rPr>
                <w:rFonts w:ascii="Trebuchet MS" w:hAnsi="Trebuchet MS" w:cs="Trebuchet MS"/>
                <w:color w:val="0070C0"/>
                <w:sz w:val="24"/>
                <w:szCs w:val="24"/>
              </w:rPr>
            </w:pPr>
            <w:r w:rsidRPr="009B0777">
              <w:rPr>
                <w:rFonts w:ascii="Trebuchet MS" w:hAnsi="Trebuchet MS" w:cs="Trebuchet MS"/>
                <w:color w:val="0070C0"/>
                <w:sz w:val="24"/>
                <w:szCs w:val="24"/>
              </w:rPr>
              <w:t>- adaptarea la schimbările climatice;</w:t>
            </w:r>
          </w:p>
          <w:p w14:paraId="2FF22C5A" w14:textId="77777777" w:rsidR="00CA3FC1" w:rsidRPr="009B0777" w:rsidRDefault="00CA3FC1" w:rsidP="009B0777">
            <w:pPr>
              <w:spacing w:before="120" w:after="120"/>
              <w:ind w:left="708"/>
              <w:jc w:val="both"/>
              <w:rPr>
                <w:rFonts w:ascii="Trebuchet MS" w:hAnsi="Trebuchet MS" w:cs="Trebuchet MS"/>
                <w:color w:val="0070C0"/>
                <w:sz w:val="24"/>
                <w:szCs w:val="24"/>
              </w:rPr>
            </w:pPr>
            <w:r w:rsidRPr="009B0777">
              <w:rPr>
                <w:rFonts w:ascii="Trebuchet MS" w:hAnsi="Trebuchet MS" w:cs="Trebuchet MS"/>
                <w:color w:val="0070C0"/>
                <w:sz w:val="24"/>
                <w:szCs w:val="24"/>
              </w:rPr>
              <w:t>- utilizarea durabilă și protecția resurselor de apă și a celor marine;</w:t>
            </w:r>
          </w:p>
          <w:p w14:paraId="789C517C" w14:textId="77777777" w:rsidR="00CA3FC1" w:rsidRPr="009B0777" w:rsidRDefault="00CA3FC1" w:rsidP="009B0777">
            <w:pPr>
              <w:spacing w:before="120" w:after="120"/>
              <w:ind w:left="708"/>
              <w:jc w:val="both"/>
              <w:rPr>
                <w:rFonts w:ascii="Trebuchet MS" w:hAnsi="Trebuchet MS" w:cs="Trebuchet MS"/>
                <w:color w:val="0070C0"/>
                <w:sz w:val="24"/>
                <w:szCs w:val="24"/>
              </w:rPr>
            </w:pPr>
            <w:r w:rsidRPr="009B0777">
              <w:rPr>
                <w:rFonts w:ascii="Trebuchet MS" w:hAnsi="Trebuchet MS" w:cs="Trebuchet MS"/>
                <w:color w:val="0070C0"/>
                <w:sz w:val="24"/>
                <w:szCs w:val="24"/>
              </w:rPr>
              <w:t>- tranziția către o economie circulară;</w:t>
            </w:r>
          </w:p>
          <w:p w14:paraId="1FEEFC42" w14:textId="77777777" w:rsidR="00CA3FC1" w:rsidRPr="009B0777" w:rsidRDefault="00CA3FC1" w:rsidP="009B0777">
            <w:pPr>
              <w:spacing w:before="120" w:after="120"/>
              <w:ind w:left="708"/>
              <w:jc w:val="both"/>
              <w:rPr>
                <w:rFonts w:ascii="Trebuchet MS" w:hAnsi="Trebuchet MS" w:cs="Trebuchet MS"/>
                <w:color w:val="0070C0"/>
                <w:sz w:val="24"/>
                <w:szCs w:val="24"/>
              </w:rPr>
            </w:pPr>
            <w:r w:rsidRPr="009B0777">
              <w:rPr>
                <w:rFonts w:ascii="Trebuchet MS" w:hAnsi="Trebuchet MS" w:cs="Trebuchet MS"/>
                <w:color w:val="0070C0"/>
                <w:sz w:val="24"/>
                <w:szCs w:val="24"/>
              </w:rPr>
              <w:t>- prevenirea și controlul poluării;</w:t>
            </w:r>
          </w:p>
          <w:p w14:paraId="2E502D58" w14:textId="77777777" w:rsidR="00CA3FC1" w:rsidRPr="009B0777" w:rsidRDefault="00CA3FC1" w:rsidP="009B0777">
            <w:pPr>
              <w:spacing w:before="120" w:after="120"/>
              <w:ind w:left="708"/>
              <w:jc w:val="both"/>
              <w:rPr>
                <w:rFonts w:ascii="Trebuchet MS" w:hAnsi="Trebuchet MS" w:cs="Trebuchet MS"/>
                <w:color w:val="0070C0"/>
                <w:sz w:val="24"/>
                <w:szCs w:val="24"/>
              </w:rPr>
            </w:pPr>
            <w:r w:rsidRPr="009B0777">
              <w:rPr>
                <w:rFonts w:ascii="Trebuchet MS" w:hAnsi="Trebuchet MS" w:cs="Trebuchet MS"/>
                <w:color w:val="0070C0"/>
                <w:sz w:val="24"/>
                <w:szCs w:val="24"/>
              </w:rPr>
              <w:t>- protecția și refacerea biodiversității și a ecosistemelor.</w:t>
            </w:r>
          </w:p>
          <w:p w14:paraId="7E5E9DC3" w14:textId="77777777" w:rsidR="008C3816" w:rsidRPr="009B0777" w:rsidRDefault="008C3816" w:rsidP="008C3816">
            <w:pPr>
              <w:pStyle w:val="Default"/>
              <w:jc w:val="both"/>
              <w:rPr>
                <w:rFonts w:ascii="Trebuchet MS" w:hAnsi="Trebuchet MS"/>
                <w:color w:val="0070C0"/>
                <w:lang w:val="ro-RO"/>
              </w:rPr>
            </w:pPr>
            <w:r w:rsidRPr="009B0777">
              <w:rPr>
                <w:rFonts w:ascii="Trebuchet MS" w:hAnsi="Trebuchet MS"/>
                <w:color w:val="0070C0"/>
                <w:lang w:val="ro-RO"/>
              </w:rPr>
              <w:t xml:space="preserve">În acest sens, solicitantul trebuie să îndeplinească, în mod obligatoriu, următoarele condiții: </w:t>
            </w:r>
          </w:p>
          <w:p w14:paraId="3FFD6CD2" w14:textId="77777777" w:rsidR="008C3816" w:rsidRPr="009B0777" w:rsidRDefault="008C3816" w:rsidP="008C3816">
            <w:pPr>
              <w:pStyle w:val="Default"/>
              <w:jc w:val="both"/>
              <w:rPr>
                <w:rFonts w:ascii="Trebuchet MS" w:hAnsi="Trebuchet MS"/>
                <w:color w:val="0070C0"/>
                <w:lang w:val="ro-RO"/>
              </w:rPr>
            </w:pPr>
          </w:p>
          <w:p w14:paraId="0ED72FEA" w14:textId="77777777" w:rsidR="008C3816" w:rsidRPr="009B0777" w:rsidRDefault="008C3816" w:rsidP="00F802D2">
            <w:pPr>
              <w:pStyle w:val="Default"/>
              <w:numPr>
                <w:ilvl w:val="0"/>
                <w:numId w:val="142"/>
              </w:numPr>
              <w:jc w:val="both"/>
              <w:rPr>
                <w:rFonts w:ascii="Trebuchet MS" w:hAnsi="Trebuchet MS"/>
                <w:color w:val="0070C0"/>
                <w:lang w:val="it-IT"/>
              </w:rPr>
            </w:pPr>
            <w:r w:rsidRPr="009B0777">
              <w:rPr>
                <w:rFonts w:ascii="Trebuchet MS" w:hAnsi="Trebuchet MS"/>
                <w:b/>
                <w:bCs/>
                <w:color w:val="0070C0"/>
                <w:lang w:val="it-IT"/>
              </w:rPr>
              <w:t xml:space="preserve">Asigurarea imunizării la schimbările climatice </w:t>
            </w:r>
            <w:r w:rsidRPr="009B0777">
              <w:rPr>
                <w:rFonts w:ascii="Trebuchet MS" w:hAnsi="Trebuchet MS"/>
                <w:color w:val="0070C0"/>
                <w:lang w:val="it-IT"/>
              </w:rPr>
              <w:t xml:space="preserve">a investițiilor în infrastructură care au o durată de viață preconizată de cel puțin cinci ani, în procesul de pregătire, verificare, implementare și durabilitate a contractului de finanțare, în conformitate cu Comunicarea Comisiei Europene privind Orientările tehnice referitoare la imunizarea infrastructurii la schimbările climatice în perioada 2021-2027 publicate la 16 septembrie 2021 (2021/C 373/01). În acest sens, solicitantul va descrie, în secțiunea relevantă din documentația tehnico-economică, măsurile de atenuare și adaptare la schimbările climatice, prevenirea și gestionarea riscurilor. În conformitate cu prevederile art.73, alin.2, lit. (j) din Regulamentul (UE) nr.1060/2021, în cazul proiectelor de infrastructură cu o durată de viață de cel puțin cinci ani, se va realiza o analiză cu privire la imunizarea la schimbările climatice. </w:t>
            </w:r>
          </w:p>
          <w:p w14:paraId="7C3DBA7A" w14:textId="77777777" w:rsidR="00C42BB1" w:rsidRPr="009B0777" w:rsidRDefault="008C3816" w:rsidP="00F802D2">
            <w:pPr>
              <w:pStyle w:val="Default"/>
              <w:numPr>
                <w:ilvl w:val="0"/>
                <w:numId w:val="143"/>
              </w:numPr>
              <w:jc w:val="both"/>
              <w:rPr>
                <w:rFonts w:ascii="Trebuchet MS" w:hAnsi="Trebuchet MS"/>
                <w:color w:val="0070C0"/>
                <w:lang w:val="it-IT"/>
              </w:rPr>
            </w:pPr>
            <w:r w:rsidRPr="009B0777">
              <w:rPr>
                <w:rFonts w:ascii="Trebuchet MS" w:hAnsi="Trebuchet MS"/>
                <w:color w:val="0070C0"/>
                <w:lang w:val="it-IT"/>
              </w:rPr>
              <w:t xml:space="preserve">Asigurarea atenuării schimbărilor climatice în cadrul proiectelor care prevăd construcția de infrastructură va avea în vedere îmbunătățirea performanței energetice a clădirilor prin respectarea Directivei (UE) 844/2018 a Parlamentului European și a Consiliului din 30 mai 2018 de modificare a Directivei (EU) 31/2010 privind performanța energetică a clădirilor și a Directivei (EU) 27/2012 privind eficiența energetică: </w:t>
            </w:r>
          </w:p>
          <w:p w14:paraId="696A4121" w14:textId="74D3CBC8" w:rsidR="008C3816" w:rsidRPr="009B0777" w:rsidRDefault="008C3816" w:rsidP="00F802D2">
            <w:pPr>
              <w:pStyle w:val="Default"/>
              <w:numPr>
                <w:ilvl w:val="0"/>
                <w:numId w:val="143"/>
              </w:numPr>
              <w:jc w:val="both"/>
              <w:rPr>
                <w:rFonts w:ascii="Trebuchet MS" w:hAnsi="Trebuchet MS"/>
                <w:color w:val="0070C0"/>
                <w:lang w:val="it-IT"/>
              </w:rPr>
            </w:pPr>
            <w:r w:rsidRPr="009B0777">
              <w:rPr>
                <w:rFonts w:ascii="Trebuchet MS" w:hAnsi="Trebuchet MS"/>
                <w:color w:val="0070C0"/>
                <w:lang w:val="it-IT"/>
              </w:rPr>
              <w:t xml:space="preserve">Se vor utiliza materiale de construcții și tehnologii eficiente din punct de vedere ecologic și se va asigura implementarea principiilor de dezvoltare durabilă cu privire la reducerea poluării aerului și reducerea emisiilor suplimentare de GES. </w:t>
            </w:r>
          </w:p>
          <w:p w14:paraId="2C518EBE" w14:textId="77777777" w:rsidR="008C3816" w:rsidRPr="009B0777" w:rsidRDefault="008C3816" w:rsidP="00F802D2">
            <w:pPr>
              <w:pStyle w:val="Default"/>
              <w:numPr>
                <w:ilvl w:val="0"/>
                <w:numId w:val="143"/>
              </w:numPr>
              <w:jc w:val="both"/>
              <w:rPr>
                <w:rFonts w:ascii="Trebuchet MS" w:hAnsi="Trebuchet MS"/>
                <w:color w:val="0070C0"/>
                <w:lang w:val="it-IT"/>
              </w:rPr>
            </w:pPr>
            <w:r w:rsidRPr="009B0777">
              <w:rPr>
                <w:rFonts w:ascii="Trebuchet MS" w:hAnsi="Trebuchet MS"/>
                <w:color w:val="0070C0"/>
                <w:lang w:val="it-IT"/>
              </w:rPr>
              <w:t xml:space="preserve">Echipamentele utilizate vor îndeplini cerințele legate de energie, stabilite în conformitate cu reglementările comunitare și naționale în vigoare. </w:t>
            </w:r>
          </w:p>
          <w:p w14:paraId="4FDDDD3F" w14:textId="77777777" w:rsidR="008C3816" w:rsidRPr="009B0777" w:rsidRDefault="008C3816" w:rsidP="00F802D2">
            <w:pPr>
              <w:pStyle w:val="Default"/>
              <w:numPr>
                <w:ilvl w:val="0"/>
                <w:numId w:val="143"/>
              </w:numPr>
              <w:jc w:val="both"/>
              <w:rPr>
                <w:rFonts w:ascii="Trebuchet MS" w:hAnsi="Trebuchet MS"/>
                <w:color w:val="0070C0"/>
                <w:lang w:val="it-IT"/>
              </w:rPr>
            </w:pPr>
            <w:r w:rsidRPr="009B0777">
              <w:rPr>
                <w:rFonts w:ascii="Trebuchet MS" w:hAnsi="Trebuchet MS"/>
                <w:color w:val="0070C0"/>
                <w:lang w:val="it-IT"/>
              </w:rPr>
              <w:t xml:space="preserve">Investițiile vor fi realizate având în vedere cele mai bune practici cu privire la eficiența energetică a echipamentelor utilizate și managementul energiei, încurajându-se asigurarea utilităților (energie electrică, agent termic pentru uz menajer) din surse regenerabile. </w:t>
            </w:r>
          </w:p>
          <w:p w14:paraId="10FDA38E" w14:textId="77777777" w:rsidR="00C42BB1" w:rsidRPr="009B0777" w:rsidRDefault="00C42BB1" w:rsidP="00F802D2">
            <w:pPr>
              <w:pStyle w:val="Default"/>
              <w:jc w:val="both"/>
              <w:rPr>
                <w:rFonts w:ascii="Trebuchet MS" w:hAnsi="Trebuchet MS"/>
                <w:color w:val="0070C0"/>
                <w:lang w:val="it-IT"/>
              </w:rPr>
            </w:pPr>
          </w:p>
          <w:p w14:paraId="0D7DAC02" w14:textId="77777777" w:rsidR="008C3816" w:rsidRPr="009B0777" w:rsidRDefault="008C3816" w:rsidP="008C3816">
            <w:pPr>
              <w:pStyle w:val="Default"/>
              <w:numPr>
                <w:ilvl w:val="0"/>
                <w:numId w:val="137"/>
              </w:numPr>
              <w:jc w:val="both"/>
              <w:rPr>
                <w:rFonts w:ascii="Trebuchet MS" w:hAnsi="Trebuchet MS"/>
                <w:color w:val="0070C0"/>
                <w:lang w:val="it-IT"/>
              </w:rPr>
            </w:pPr>
            <w:r w:rsidRPr="009B0777">
              <w:rPr>
                <w:rFonts w:ascii="Trebuchet MS" w:hAnsi="Trebuchet MS"/>
                <w:b/>
                <w:bCs/>
                <w:color w:val="0070C0"/>
                <w:lang w:val="it-IT"/>
              </w:rPr>
              <w:t xml:space="preserve">Adaptarea la schimbările climatice </w:t>
            </w:r>
            <w:r w:rsidRPr="009B0777">
              <w:rPr>
                <w:rFonts w:ascii="Trebuchet MS" w:hAnsi="Trebuchet MS"/>
                <w:color w:val="0070C0"/>
                <w:lang w:val="it-IT"/>
              </w:rPr>
              <w:t xml:space="preserve">prin: </w:t>
            </w:r>
          </w:p>
          <w:p w14:paraId="293C6E58" w14:textId="77777777" w:rsidR="008C3816" w:rsidRPr="009B0777" w:rsidRDefault="008C3816" w:rsidP="008C3816">
            <w:pPr>
              <w:pStyle w:val="Default"/>
              <w:jc w:val="both"/>
              <w:rPr>
                <w:rFonts w:ascii="Trebuchet MS" w:hAnsi="Trebuchet MS"/>
                <w:color w:val="0070C0"/>
                <w:lang w:val="it-IT"/>
              </w:rPr>
            </w:pPr>
          </w:p>
          <w:p w14:paraId="0E61E07E" w14:textId="678E8423" w:rsidR="008C3816" w:rsidRPr="003A58C3" w:rsidRDefault="008C3816" w:rsidP="003A58C3">
            <w:pPr>
              <w:pStyle w:val="Default"/>
              <w:numPr>
                <w:ilvl w:val="0"/>
                <w:numId w:val="143"/>
              </w:numPr>
              <w:jc w:val="both"/>
              <w:rPr>
                <w:rFonts w:ascii="Trebuchet MS" w:hAnsi="Trebuchet MS"/>
                <w:color w:val="0070C0"/>
                <w:lang w:val="it-IT"/>
              </w:rPr>
            </w:pPr>
            <w:r w:rsidRPr="003A58C3">
              <w:rPr>
                <w:rFonts w:ascii="Trebuchet MS" w:hAnsi="Trebuchet MS"/>
                <w:color w:val="0070C0"/>
                <w:lang w:val="it-IT"/>
              </w:rPr>
              <w:t xml:space="preserve">proiecțiile vulnerabilităților(inundații, ploi torențiale, valuri de căldură, alunecări de teren etc.) din arealul investițiilor vor fi avute în vedere în faza de proiectare, cu impact asupra soluțiilor tehnice selectate; </w:t>
            </w:r>
          </w:p>
          <w:p w14:paraId="5BEDEFEE" w14:textId="617021AF" w:rsidR="008C3816" w:rsidRPr="003A58C3" w:rsidRDefault="008C3816" w:rsidP="003A58C3">
            <w:pPr>
              <w:pStyle w:val="Default"/>
              <w:numPr>
                <w:ilvl w:val="0"/>
                <w:numId w:val="143"/>
              </w:numPr>
              <w:jc w:val="both"/>
              <w:rPr>
                <w:rFonts w:ascii="Trebuchet MS" w:hAnsi="Trebuchet MS"/>
                <w:color w:val="0070C0"/>
                <w:lang w:val="it-IT"/>
              </w:rPr>
            </w:pPr>
            <w:r w:rsidRPr="003A58C3">
              <w:rPr>
                <w:rFonts w:ascii="Trebuchet MS" w:hAnsi="Trebuchet MS"/>
                <w:color w:val="0070C0"/>
                <w:lang w:val="it-IT"/>
              </w:rPr>
              <w:lastRenderedPageBreak/>
              <w:t xml:space="preserve">în cazul în care sunt identificate probleme de adaptare, în special fenomene meteorologice extreme, precum amplasarea infrastructurii în zone inundabile sau în zone cu risc de alunecări de teren, vor fi puse în aplicare soluții specifice de adaptare. </w:t>
            </w:r>
          </w:p>
          <w:p w14:paraId="521A531A" w14:textId="77777777" w:rsidR="008C3816" w:rsidRPr="009B0777" w:rsidRDefault="008C3816" w:rsidP="00F802D2">
            <w:pPr>
              <w:pStyle w:val="Default"/>
              <w:numPr>
                <w:ilvl w:val="0"/>
                <w:numId w:val="144"/>
              </w:numPr>
              <w:jc w:val="both"/>
              <w:rPr>
                <w:rFonts w:ascii="Trebuchet MS" w:hAnsi="Trebuchet MS"/>
                <w:b/>
                <w:bCs/>
                <w:color w:val="0070C0"/>
                <w:lang w:val="pt-BR"/>
              </w:rPr>
            </w:pPr>
            <w:r w:rsidRPr="009B0777">
              <w:rPr>
                <w:rFonts w:ascii="Trebuchet MS" w:hAnsi="Trebuchet MS"/>
                <w:b/>
                <w:bCs/>
                <w:color w:val="0070C0"/>
                <w:lang w:val="pt-BR"/>
              </w:rPr>
              <w:t xml:space="preserve">Utilizarea durabilă și protejarea resurselor de apă și a celor marine </w:t>
            </w:r>
          </w:p>
          <w:p w14:paraId="56F2FDE3" w14:textId="77777777" w:rsidR="008C3816" w:rsidRPr="009B0777" w:rsidRDefault="008C3816" w:rsidP="008C3816">
            <w:pPr>
              <w:pStyle w:val="Default"/>
              <w:jc w:val="both"/>
              <w:rPr>
                <w:rFonts w:ascii="Trebuchet MS" w:hAnsi="Trebuchet MS"/>
                <w:color w:val="0070C0"/>
                <w:lang w:val="pt-BR"/>
              </w:rPr>
            </w:pPr>
          </w:p>
          <w:p w14:paraId="4302C774" w14:textId="77777777" w:rsidR="008C3816" w:rsidRPr="009B0777" w:rsidRDefault="008C3816" w:rsidP="008C3816">
            <w:pPr>
              <w:pStyle w:val="Default"/>
              <w:numPr>
                <w:ilvl w:val="0"/>
                <w:numId w:val="139"/>
              </w:numPr>
              <w:jc w:val="both"/>
              <w:rPr>
                <w:rFonts w:ascii="Trebuchet MS" w:hAnsi="Trebuchet MS"/>
                <w:b/>
                <w:bCs/>
                <w:color w:val="0070C0"/>
                <w:lang w:val="it-IT"/>
              </w:rPr>
            </w:pPr>
            <w:r w:rsidRPr="009B0777">
              <w:rPr>
                <w:rFonts w:ascii="Trebuchet MS" w:hAnsi="Trebuchet MS"/>
                <w:b/>
                <w:bCs/>
                <w:color w:val="0070C0"/>
                <w:lang w:val="it-IT"/>
              </w:rPr>
              <w:t xml:space="preserve">Economia circulară, inclusiv prevenirea și reciclarea deșeurilor: </w:t>
            </w:r>
          </w:p>
          <w:p w14:paraId="5CAA8CBF" w14:textId="675CDC0E" w:rsidR="008C3816" w:rsidRPr="009B0777" w:rsidRDefault="008C3816" w:rsidP="00F802D2">
            <w:pPr>
              <w:pStyle w:val="Default"/>
              <w:numPr>
                <w:ilvl w:val="0"/>
                <w:numId w:val="143"/>
              </w:numPr>
              <w:jc w:val="both"/>
              <w:rPr>
                <w:rFonts w:ascii="Trebuchet MS" w:hAnsi="Trebuchet MS"/>
                <w:color w:val="0070C0"/>
                <w:lang w:val="it-IT"/>
              </w:rPr>
            </w:pPr>
            <w:r w:rsidRPr="009B0777">
              <w:rPr>
                <w:rFonts w:ascii="Trebuchet MS" w:hAnsi="Trebuchet MS"/>
                <w:color w:val="0070C0"/>
                <w:lang w:val="it-IT"/>
              </w:rPr>
              <w:t xml:space="preserve">gestionarea deşeurilor rezultate în toate etapele se va realiza în linie cu obiectivele de reducere a cantităţilor de deşeuri generate şi de maximizare a reutilizării şi reciclării, în linie cu obiectivele din cadrul general de gestionare a deşeurilor la nivel naţional - Planul naţional de gestionare a deşeurilor aprobat prin HG nr. 942/20.12.2017, elaborat în baza Directivei privind deșeurile 2008/98/CE, modificată prin Directiva (UE) 2018/851; </w:t>
            </w:r>
          </w:p>
          <w:p w14:paraId="15E672E6" w14:textId="3DA4B9DC" w:rsidR="008C3816" w:rsidRPr="003A58C3" w:rsidRDefault="008C3816" w:rsidP="00F802D2">
            <w:pPr>
              <w:pStyle w:val="Default"/>
              <w:numPr>
                <w:ilvl w:val="0"/>
                <w:numId w:val="143"/>
              </w:numPr>
              <w:jc w:val="both"/>
              <w:rPr>
                <w:rFonts w:ascii="Trebuchet MS" w:hAnsi="Trebuchet MS"/>
                <w:color w:val="0070C0"/>
                <w:lang w:val="it-IT"/>
              </w:rPr>
            </w:pPr>
            <w:r w:rsidRPr="009B0777">
              <w:rPr>
                <w:rFonts w:ascii="Trebuchet MS" w:hAnsi="Trebuchet MS"/>
                <w:color w:val="0070C0"/>
                <w:lang w:val="it-IT"/>
              </w:rPr>
              <w:t xml:space="preserve">pentru activităţile care implică lucrări de construire, pe perioada executării acestora, constructorii se vor asigura că o parte din deșeurile nepericuloase rezultate din construcții și desființări vor fi sortate pentru a facilita reutilizarea și </w:t>
            </w:r>
            <w:r w:rsidRPr="003A58C3">
              <w:rPr>
                <w:rFonts w:ascii="Trebuchet MS" w:hAnsi="Trebuchet MS"/>
                <w:color w:val="0070C0"/>
                <w:lang w:val="it-IT"/>
              </w:rPr>
              <w:t xml:space="preserve">reciclarea; </w:t>
            </w:r>
          </w:p>
          <w:p w14:paraId="44D2B087" w14:textId="77777777" w:rsidR="008C3816" w:rsidRPr="003A58C3" w:rsidRDefault="008C3816" w:rsidP="008C3816">
            <w:pPr>
              <w:pStyle w:val="Default"/>
              <w:jc w:val="both"/>
              <w:rPr>
                <w:rFonts w:ascii="Trebuchet MS" w:hAnsi="Trebuchet MS"/>
                <w:color w:val="0070C0"/>
                <w:lang w:val="it-IT"/>
              </w:rPr>
            </w:pPr>
          </w:p>
          <w:p w14:paraId="136AD95F" w14:textId="4F676126" w:rsidR="00106B36" w:rsidRPr="003A58C3" w:rsidRDefault="008C3816" w:rsidP="00106B36">
            <w:pPr>
              <w:pStyle w:val="Default"/>
              <w:numPr>
                <w:ilvl w:val="0"/>
                <w:numId w:val="143"/>
              </w:numPr>
              <w:jc w:val="both"/>
              <w:rPr>
                <w:rFonts w:ascii="Trebuchet MS" w:hAnsi="Trebuchet MS"/>
                <w:color w:val="0070C0"/>
                <w:lang w:val="it-IT"/>
              </w:rPr>
            </w:pPr>
            <w:r w:rsidRPr="003A58C3">
              <w:rPr>
                <w:rFonts w:ascii="Trebuchet MS" w:hAnsi="Trebuchet MS"/>
                <w:color w:val="0070C0"/>
                <w:lang w:val="it-IT"/>
              </w:rPr>
              <w:t xml:space="preserve">În cazul achiziționării de echipamente, acestea vor respecta prevederile legale în vigoare, inclusiv standardele europene cu privire la producerea acestora (cele legate de mediu) și cerințele de eficiență a materialelor stabilite în conformitate cu Directiva 2009/125/CE. La finalul duratei de funcționare, echipamentul va fi supus activităților de pregătire pentru </w:t>
            </w:r>
            <w:r w:rsidR="00106B36" w:rsidRPr="003A58C3">
              <w:rPr>
                <w:rFonts w:ascii="Trebuchet MS" w:hAnsi="Trebuchet MS"/>
                <w:color w:val="0070C0"/>
                <w:lang w:val="it-IT"/>
              </w:rPr>
              <w:t xml:space="preserve">reutilizare, recuperare sau reciclare sau tratamentului adecvat, conform Anexei VII la Directiva 2012/19/UE </w:t>
            </w:r>
          </w:p>
          <w:p w14:paraId="6412DA2F" w14:textId="77777777" w:rsidR="00C42BB1" w:rsidRPr="003A58C3" w:rsidRDefault="00C42BB1" w:rsidP="008C3816">
            <w:pPr>
              <w:pStyle w:val="Default"/>
              <w:jc w:val="both"/>
              <w:rPr>
                <w:rFonts w:ascii="Trebuchet MS" w:hAnsi="Trebuchet MS"/>
                <w:color w:val="0070C0"/>
                <w:lang w:val="it-IT"/>
              </w:rPr>
            </w:pPr>
          </w:p>
          <w:p w14:paraId="642A5B66" w14:textId="77777777" w:rsidR="008C3816" w:rsidRPr="003A58C3" w:rsidRDefault="008C3816" w:rsidP="00F802D2">
            <w:pPr>
              <w:pStyle w:val="Default"/>
              <w:numPr>
                <w:ilvl w:val="0"/>
                <w:numId w:val="145"/>
              </w:numPr>
              <w:jc w:val="both"/>
              <w:rPr>
                <w:rFonts w:ascii="Trebuchet MS" w:hAnsi="Trebuchet MS"/>
                <w:b/>
                <w:bCs/>
                <w:color w:val="0070C0"/>
                <w:lang w:val="it-IT"/>
              </w:rPr>
            </w:pPr>
            <w:r w:rsidRPr="003A58C3">
              <w:rPr>
                <w:rFonts w:ascii="Trebuchet MS" w:hAnsi="Trebuchet MS"/>
                <w:b/>
                <w:bCs/>
                <w:color w:val="0070C0"/>
                <w:lang w:val="it-IT"/>
              </w:rPr>
              <w:t xml:space="preserve">Prevenirea și controlul poluării în aer, apă sau sol: </w:t>
            </w:r>
          </w:p>
          <w:p w14:paraId="4801503D" w14:textId="77777777" w:rsidR="008C3816" w:rsidRPr="003A58C3" w:rsidRDefault="008C3816" w:rsidP="008C3816">
            <w:pPr>
              <w:pStyle w:val="Default"/>
              <w:jc w:val="both"/>
              <w:rPr>
                <w:rFonts w:ascii="Trebuchet MS" w:hAnsi="Trebuchet MS"/>
                <w:color w:val="0070C0"/>
                <w:lang w:val="it-IT"/>
              </w:rPr>
            </w:pPr>
          </w:p>
          <w:p w14:paraId="75701B7C" w14:textId="4C06C2B9" w:rsidR="008C3816" w:rsidRPr="003A58C3" w:rsidRDefault="008C3816" w:rsidP="003A58C3">
            <w:pPr>
              <w:pStyle w:val="Default"/>
              <w:numPr>
                <w:ilvl w:val="0"/>
                <w:numId w:val="143"/>
              </w:numPr>
              <w:jc w:val="both"/>
              <w:rPr>
                <w:rFonts w:ascii="Trebuchet MS" w:hAnsi="Trebuchet MS"/>
                <w:color w:val="0070C0"/>
                <w:lang w:val="it-IT"/>
              </w:rPr>
            </w:pPr>
            <w:r w:rsidRPr="003A58C3">
              <w:rPr>
                <w:rFonts w:ascii="Trebuchet MS" w:hAnsi="Trebuchet MS"/>
                <w:color w:val="0070C0"/>
                <w:lang w:val="it-IT"/>
              </w:rPr>
              <w:t xml:space="preserve">folosirea componentelor și materialelor de construcție care nu conțin azbest și nici substanțe care prezintă motive de îngrijorare deosebită, astfel cum au fost identificate pe baza listei substanțelor supuse autorizării prevăzute în anexa XIV la Regulamentul (CE) nr. 1907/2006 și emit mai puțin de 0,06 mg de formaldehidă pe m3 de material sau componentă și mai puțin de 0,001 mg de compuși organici volatili cancerigeni din categoriile 1A și 1B pe m3 de material sau componentă în conformitate cu CEN/TS 16516: 2013 și ISO 16000-3:2011 sau cu alte condiții de testare standardizate și metode de determinare comparabile; </w:t>
            </w:r>
          </w:p>
          <w:p w14:paraId="0E3ACBC1" w14:textId="3A691DD5" w:rsidR="00C42BB1" w:rsidRPr="003A58C3" w:rsidRDefault="008C3816" w:rsidP="003A58C3">
            <w:pPr>
              <w:pStyle w:val="Default"/>
              <w:numPr>
                <w:ilvl w:val="0"/>
                <w:numId w:val="143"/>
              </w:numPr>
              <w:jc w:val="both"/>
              <w:rPr>
                <w:rFonts w:ascii="Trebuchet MS" w:hAnsi="Trebuchet MS"/>
                <w:color w:val="0070C0"/>
                <w:lang w:val="it-IT"/>
              </w:rPr>
            </w:pPr>
            <w:r w:rsidRPr="003A58C3">
              <w:rPr>
                <w:rFonts w:ascii="Trebuchet MS" w:hAnsi="Trebuchet MS"/>
                <w:color w:val="0070C0"/>
                <w:lang w:val="it-IT"/>
              </w:rPr>
              <w:t>se vor lua măsuri pentru reducerea zgomotului, a prafului și a emisiilor poluante în timpul lucrărilor de construcție și reabilitare/renovare (umezirea suprafețelor care pot genera praf, reducerea vitezei vehiculelor, utilizarea unor utilaje eficiente și fiabile cu nivel redus de emisii)</w:t>
            </w:r>
          </w:p>
          <w:p w14:paraId="68DB5064" w14:textId="362D985C" w:rsidR="008C3816" w:rsidRPr="003A58C3" w:rsidRDefault="008C3816" w:rsidP="008C3816">
            <w:pPr>
              <w:pStyle w:val="Default"/>
              <w:jc w:val="both"/>
              <w:rPr>
                <w:rFonts w:ascii="Trebuchet MS" w:hAnsi="Trebuchet MS"/>
                <w:color w:val="0070C0"/>
                <w:lang w:val="it-IT"/>
              </w:rPr>
            </w:pPr>
            <w:r w:rsidRPr="003A58C3">
              <w:rPr>
                <w:rFonts w:ascii="Trebuchet MS" w:hAnsi="Trebuchet MS"/>
                <w:color w:val="0070C0"/>
                <w:lang w:val="it-IT"/>
              </w:rPr>
              <w:t xml:space="preserve"> </w:t>
            </w:r>
          </w:p>
          <w:p w14:paraId="40A7FF58" w14:textId="77777777" w:rsidR="008C3816" w:rsidRPr="003A58C3" w:rsidRDefault="008C3816" w:rsidP="00F802D2">
            <w:pPr>
              <w:pStyle w:val="Default"/>
              <w:numPr>
                <w:ilvl w:val="0"/>
                <w:numId w:val="146"/>
              </w:numPr>
              <w:jc w:val="both"/>
              <w:rPr>
                <w:rFonts w:ascii="Trebuchet MS" w:hAnsi="Trebuchet MS"/>
                <w:b/>
                <w:bCs/>
                <w:color w:val="0070C0"/>
                <w:lang w:val="it-IT"/>
              </w:rPr>
            </w:pPr>
            <w:r w:rsidRPr="003A58C3">
              <w:rPr>
                <w:rFonts w:ascii="Trebuchet MS" w:hAnsi="Trebuchet MS"/>
                <w:b/>
                <w:bCs/>
                <w:color w:val="0070C0"/>
                <w:lang w:val="it-IT"/>
              </w:rPr>
              <w:t xml:space="preserve">Protecția și refacerea biodiversității și a ecosistemelor: </w:t>
            </w:r>
          </w:p>
          <w:p w14:paraId="07FBA5D8" w14:textId="77777777" w:rsidR="008C3816" w:rsidRPr="003A58C3" w:rsidRDefault="008C3816" w:rsidP="008C3816">
            <w:pPr>
              <w:pStyle w:val="Default"/>
              <w:jc w:val="both"/>
              <w:rPr>
                <w:rFonts w:ascii="Trebuchet MS" w:hAnsi="Trebuchet MS"/>
                <w:color w:val="0070C0"/>
                <w:lang w:val="it-IT"/>
              </w:rPr>
            </w:pPr>
          </w:p>
          <w:p w14:paraId="5C15FEE6" w14:textId="6DAA3A0F" w:rsidR="008C3816" w:rsidRPr="003A58C3" w:rsidRDefault="008C3816" w:rsidP="003A58C3">
            <w:pPr>
              <w:pStyle w:val="Default"/>
              <w:numPr>
                <w:ilvl w:val="0"/>
                <w:numId w:val="143"/>
              </w:numPr>
              <w:jc w:val="both"/>
              <w:rPr>
                <w:rFonts w:ascii="Trebuchet MS" w:hAnsi="Trebuchet MS"/>
                <w:color w:val="0070C0"/>
                <w:lang w:val="it-IT"/>
              </w:rPr>
            </w:pPr>
            <w:r w:rsidRPr="003A58C3">
              <w:rPr>
                <w:rFonts w:ascii="Trebuchet MS" w:hAnsi="Trebuchet MS"/>
                <w:color w:val="0070C0"/>
                <w:lang w:val="it-IT"/>
              </w:rPr>
              <w:t xml:space="preserve">Pentru proiectele situate în sau în apropierea zonelor sensibile la biodiversitate, a fost efectuată o evaluare adecvată în conformitate cu Directivele 2009/147/CE și 92/43/CEE și pe baza concluziilor acesteia sunt implementate măsurile de atenuare necesare. </w:t>
            </w:r>
          </w:p>
          <w:p w14:paraId="52E09692" w14:textId="36824ECE" w:rsidR="008C3816" w:rsidRPr="009B0777" w:rsidRDefault="008C3816" w:rsidP="003A58C3">
            <w:pPr>
              <w:pStyle w:val="Default"/>
              <w:numPr>
                <w:ilvl w:val="0"/>
                <w:numId w:val="143"/>
              </w:numPr>
              <w:jc w:val="both"/>
              <w:rPr>
                <w:rFonts w:ascii="Trebuchet MS" w:hAnsi="Trebuchet MS"/>
                <w:color w:val="0070C0"/>
                <w:lang w:val="it-IT"/>
              </w:rPr>
            </w:pPr>
            <w:r w:rsidRPr="003A58C3">
              <w:rPr>
                <w:rFonts w:ascii="Trebuchet MS" w:hAnsi="Trebuchet MS"/>
                <w:color w:val="0070C0"/>
                <w:lang w:val="it-IT"/>
              </w:rPr>
              <w:lastRenderedPageBreak/>
              <w:t xml:space="preserve">Pentru proiectele ce cuprind investiții în infrastructură este necesar ca noua construcție să </w:t>
            </w:r>
            <w:r w:rsidRPr="009B0777">
              <w:rPr>
                <w:rFonts w:ascii="Trebuchet MS" w:hAnsi="Trebuchet MS"/>
                <w:color w:val="0070C0"/>
                <w:lang w:val="it-IT"/>
              </w:rPr>
              <w:t xml:space="preserve">nu fie construită pe un teren arabil și/sau un teren cultivat, cu un nivel moderat până la ridicat de fertilitate a solului și cu biodiversitate subterană. </w:t>
            </w:r>
          </w:p>
          <w:p w14:paraId="0CFD30CA" w14:textId="77777777" w:rsidR="008C3816" w:rsidRPr="009B0777" w:rsidRDefault="008C3816" w:rsidP="008C3816">
            <w:pPr>
              <w:pStyle w:val="Default"/>
              <w:jc w:val="both"/>
              <w:rPr>
                <w:rFonts w:ascii="Trebuchet MS" w:hAnsi="Trebuchet MS"/>
                <w:color w:val="0070C0"/>
                <w:lang w:val="it-IT"/>
              </w:rPr>
            </w:pPr>
            <w:r w:rsidRPr="009B0777">
              <w:rPr>
                <w:rFonts w:ascii="Trebuchet MS" w:hAnsi="Trebuchet MS"/>
                <w:color w:val="0070C0"/>
                <w:lang w:val="it-IT"/>
              </w:rPr>
              <w:t xml:space="preserve">În </w:t>
            </w:r>
            <w:r w:rsidRPr="009B0777">
              <w:rPr>
                <w:rFonts w:ascii="Trebuchet MS" w:hAnsi="Trebuchet MS"/>
                <w:b/>
                <w:bCs/>
                <w:color w:val="0070C0"/>
                <w:lang w:val="it-IT"/>
              </w:rPr>
              <w:t xml:space="preserve">conformitate cu prevederile art.73, alin.2, lit. (e) </w:t>
            </w:r>
            <w:r w:rsidRPr="009B0777">
              <w:rPr>
                <w:rFonts w:ascii="Trebuchet MS" w:hAnsi="Trebuchet MS"/>
                <w:color w:val="0070C0"/>
                <w:lang w:val="it-IT"/>
              </w:rPr>
              <w:t xml:space="preserve">din Regulamentul UE nr.1060/2021, proiectele care intră sub incidența Directivei UE 92/2011 a Parlamentului European și a Consiliului </w:t>
            </w:r>
            <w:r w:rsidRPr="009B0777">
              <w:rPr>
                <w:rFonts w:ascii="Trebuchet MS" w:hAnsi="Trebuchet MS"/>
                <w:b/>
                <w:bCs/>
                <w:color w:val="0070C0"/>
                <w:lang w:val="it-IT"/>
              </w:rPr>
              <w:t xml:space="preserve">fac obiectul unei evaluări a impactului asupra mediului </w:t>
            </w:r>
            <w:r w:rsidRPr="009B0777">
              <w:rPr>
                <w:rFonts w:ascii="Trebuchet MS" w:hAnsi="Trebuchet MS"/>
                <w:color w:val="0070C0"/>
                <w:lang w:val="it-IT"/>
              </w:rPr>
              <w:t xml:space="preserve">sau al unei proceduri de verificare și că evaluarea soluțiilor alternative a fost luată în considerare în mod corespunzător. </w:t>
            </w:r>
          </w:p>
          <w:p w14:paraId="68456F60" w14:textId="77777777" w:rsidR="008C3816" w:rsidRPr="009B0777" w:rsidRDefault="008C3816" w:rsidP="008C3816">
            <w:pPr>
              <w:pStyle w:val="Default"/>
              <w:jc w:val="both"/>
              <w:rPr>
                <w:rFonts w:ascii="Trebuchet MS" w:hAnsi="Trebuchet MS"/>
                <w:color w:val="0070C0"/>
                <w:lang w:val="it-IT"/>
              </w:rPr>
            </w:pPr>
            <w:r w:rsidRPr="009B0777">
              <w:rPr>
                <w:rFonts w:ascii="Trebuchet MS" w:hAnsi="Trebuchet MS"/>
                <w:color w:val="0070C0"/>
                <w:lang w:val="it-IT"/>
              </w:rPr>
              <w:t xml:space="preserve">Astfel, potrivit prevederilor Legii nr. 292/2018, proiectele care pot avea efecte semnificative asupra mediului, din cauza, printre altele, a naturii, dimensiunii sau localizării lor, fac obiectul unei solicitări de aprobare de dezvoltare şi al unei evaluări a impactului lor asupra mediului înaintea emiterii acestei aprobări, în conformitate cu deciziile autorităților competente pentru protecția mediului. </w:t>
            </w:r>
          </w:p>
          <w:p w14:paraId="422CA4FD" w14:textId="75B76989" w:rsidR="008C3816" w:rsidRPr="009B0777" w:rsidRDefault="008C3816" w:rsidP="008C3816">
            <w:pPr>
              <w:spacing w:before="120" w:after="120"/>
              <w:jc w:val="both"/>
              <w:rPr>
                <w:rFonts w:ascii="Trebuchet MS" w:hAnsi="Trebuchet MS" w:cs="Trebuchet MS"/>
                <w:color w:val="0070C0"/>
                <w:sz w:val="24"/>
                <w:szCs w:val="24"/>
              </w:rPr>
            </w:pPr>
            <w:r w:rsidRPr="009B0777">
              <w:rPr>
                <w:rFonts w:ascii="Trebuchet MS" w:hAnsi="Trebuchet MS"/>
                <w:color w:val="0070C0"/>
                <w:sz w:val="24"/>
                <w:szCs w:val="24"/>
              </w:rPr>
              <w:t xml:space="preserve">Pe lângă criteriul de eligibilitate, în grila de evaluare tehnică și financiară există criteriul potrivit căruia proiectele vor fi punctate și în funcție de contribuția la neutralitatea climatică și de capacitatea de adaptare la schimbările climatice, pentru acele măsuri suplimentare implementate de beneficiar, față de cerințele minime legale. </w:t>
            </w:r>
          </w:p>
          <w:p w14:paraId="00DE986C" w14:textId="2CB45335" w:rsidR="0095417F" w:rsidRPr="009B0777" w:rsidRDefault="0095417F" w:rsidP="0095417F">
            <w:pPr>
              <w:spacing w:before="120" w:after="120"/>
              <w:jc w:val="both"/>
              <w:rPr>
                <w:rFonts w:ascii="Trebuchet MS" w:hAnsi="Trebuchet MS"/>
                <w:i/>
                <w:color w:val="0070C0"/>
                <w:sz w:val="24"/>
                <w:szCs w:val="24"/>
              </w:rPr>
            </w:pPr>
            <w:r w:rsidRPr="009B0777">
              <w:rPr>
                <w:rFonts w:ascii="Trebuchet MS" w:eastAsia="Arial" w:hAnsi="Trebuchet MS" w:cs="Arial"/>
                <w:color w:val="0070C0"/>
                <w:sz w:val="24"/>
                <w:szCs w:val="24"/>
              </w:rPr>
              <w:t>Solicitantul va detalia respectarea acestui principiu în cadrul Cererii de Finanțare</w:t>
            </w:r>
            <w:r w:rsidR="00903620" w:rsidRPr="009B0777">
              <w:rPr>
                <w:rFonts w:ascii="Trebuchet MS" w:eastAsia="Arial" w:hAnsi="Trebuchet MS" w:cs="Arial"/>
                <w:color w:val="0070C0"/>
                <w:sz w:val="24"/>
                <w:szCs w:val="24"/>
              </w:rPr>
              <w:t>,</w:t>
            </w:r>
            <w:r w:rsidRPr="009B0777">
              <w:rPr>
                <w:rFonts w:ascii="Trebuchet MS" w:eastAsia="Arial" w:hAnsi="Trebuchet MS" w:cs="Arial"/>
                <w:color w:val="0070C0"/>
                <w:sz w:val="24"/>
                <w:szCs w:val="24"/>
              </w:rPr>
              <w:t xml:space="preserve"> Secțiunea: COERENȚA CU POLITICA DE MEDIU.</w:t>
            </w:r>
          </w:p>
        </w:tc>
      </w:tr>
    </w:tbl>
    <w:p w14:paraId="36A2CEBC" w14:textId="2E6AA2F3" w:rsidR="003048E0" w:rsidRPr="009B0777" w:rsidRDefault="008F35F1" w:rsidP="00FB1CCC">
      <w:pPr>
        <w:pStyle w:val="Heading2"/>
        <w:ind w:firstLine="708"/>
        <w:rPr>
          <w:b w:val="0"/>
          <w:bCs/>
          <w:i/>
          <w:iCs/>
          <w:color w:val="0070C0"/>
          <w:szCs w:val="24"/>
        </w:rPr>
      </w:pPr>
      <w:bookmarkStart w:id="59" w:name="_Toc141432147"/>
      <w:bookmarkStart w:id="60" w:name="_Toc161930733"/>
      <w:r w:rsidRPr="009B0777">
        <w:rPr>
          <w:b w:val="0"/>
          <w:bCs/>
          <w:i/>
          <w:iCs/>
          <w:color w:val="0070C0"/>
          <w:szCs w:val="24"/>
        </w:rPr>
        <w:lastRenderedPageBreak/>
        <w:t>3.18</w:t>
      </w:r>
      <w:r w:rsidR="000A66F9" w:rsidRPr="009B0777">
        <w:rPr>
          <w:b w:val="0"/>
          <w:bCs/>
          <w:i/>
          <w:iCs/>
          <w:color w:val="0070C0"/>
          <w:szCs w:val="24"/>
        </w:rPr>
        <w:t>.</w:t>
      </w:r>
      <w:r w:rsidRPr="009B0777">
        <w:rPr>
          <w:b w:val="0"/>
          <w:bCs/>
          <w:i/>
          <w:iCs/>
          <w:color w:val="0070C0"/>
          <w:szCs w:val="24"/>
        </w:rPr>
        <w:t xml:space="preserve"> </w:t>
      </w:r>
      <w:r w:rsidR="003048E0" w:rsidRPr="009B0777">
        <w:rPr>
          <w:b w:val="0"/>
          <w:bCs/>
          <w:i/>
          <w:iCs/>
          <w:color w:val="0070C0"/>
          <w:szCs w:val="24"/>
        </w:rPr>
        <w:t>Caracterul durabil al proiectului</w:t>
      </w:r>
      <w:bookmarkEnd w:id="59"/>
      <w:bookmarkEnd w:id="60"/>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55E46922" w14:textId="77777777" w:rsidTr="009044EE">
        <w:tc>
          <w:tcPr>
            <w:tcW w:w="9776" w:type="dxa"/>
          </w:tcPr>
          <w:p w14:paraId="5FDB5E43" w14:textId="249D8B4F" w:rsidR="00DA344E" w:rsidRPr="009B0777" w:rsidRDefault="00DA344E" w:rsidP="00E52476">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Perioada de</w:t>
            </w:r>
            <w:r w:rsidRPr="009B0777">
              <w:rPr>
                <w:rFonts w:ascii="Trebuchet MS" w:eastAsia="Trebuchet MS" w:hAnsi="Trebuchet MS" w:cs="Trebuchet MS"/>
                <w:i/>
                <w:color w:val="0070C0"/>
                <w:sz w:val="24"/>
                <w:szCs w:val="24"/>
              </w:rPr>
              <w:t xml:space="preserve"> </w:t>
            </w:r>
            <w:r w:rsidRPr="009B0777">
              <w:rPr>
                <w:rFonts w:ascii="Trebuchet MS" w:eastAsia="Trebuchet MS" w:hAnsi="Trebuchet MS" w:cs="Trebuchet MS"/>
                <w:iCs/>
                <w:color w:val="0070C0"/>
                <w:sz w:val="24"/>
                <w:szCs w:val="24"/>
              </w:rPr>
              <w:t>durabilitate este de 5 ani.</w:t>
            </w:r>
          </w:p>
          <w:p w14:paraId="03FE9462" w14:textId="1910B1DD" w:rsidR="00CA3FC1" w:rsidRPr="009B0777" w:rsidRDefault="00CA3FC1" w:rsidP="00E52476">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Solicitantul va trebui să dovedească faptul că poate să asigure caracterul durabil al investiției în conformitate cu prevederile art. 65 din Regulamentul (UE) nr. 1060/2021.</w:t>
            </w:r>
          </w:p>
          <w:p w14:paraId="2BA0EEA8" w14:textId="77777777" w:rsidR="00CA3FC1" w:rsidRPr="009B0777" w:rsidRDefault="00CA3FC1" w:rsidP="00CA3FC1">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Caracterul durabil al proiectelor se referă la menținerea unei operațiuni constând în investiții în infrastructură sau în investiții pe o perioadă de 5 ani de la efectuarea plății finale către beneficiar.</w:t>
            </w:r>
          </w:p>
          <w:p w14:paraId="57F0771A" w14:textId="1919A7D4" w:rsidR="00CA3FC1" w:rsidRPr="009B0777" w:rsidRDefault="00CA3FC1" w:rsidP="00CA3FC1">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Solicitantul, pe perioada de durabilitate a proiectului, trebuie:</w:t>
            </w:r>
          </w:p>
          <w:p w14:paraId="3F15F2A4" w14:textId="77777777" w:rsidR="00CA3FC1" w:rsidRPr="009B0777" w:rsidRDefault="00CA3FC1" w:rsidP="00CA3FC1">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 xml:space="preserve">a) să </w:t>
            </w:r>
            <w:proofErr w:type="spellStart"/>
            <w:r w:rsidRPr="009B0777">
              <w:rPr>
                <w:rFonts w:ascii="Trebuchet MS" w:eastAsia="Trebuchet MS" w:hAnsi="Trebuchet MS" w:cs="Trebuchet MS"/>
                <w:iCs/>
                <w:color w:val="0070C0"/>
                <w:sz w:val="24"/>
                <w:szCs w:val="24"/>
              </w:rPr>
              <w:t>menţină</w:t>
            </w:r>
            <w:proofErr w:type="spellEnd"/>
            <w:r w:rsidRPr="009B0777">
              <w:rPr>
                <w:rFonts w:ascii="Trebuchet MS" w:eastAsia="Trebuchet MS" w:hAnsi="Trebuchet MS" w:cs="Trebuchet MS"/>
                <w:iCs/>
                <w:color w:val="0070C0"/>
                <w:sz w:val="24"/>
                <w:szCs w:val="24"/>
              </w:rPr>
              <w:t xml:space="preserve"> și să nu transfere </w:t>
            </w:r>
            <w:proofErr w:type="spellStart"/>
            <w:r w:rsidRPr="009B0777">
              <w:rPr>
                <w:rFonts w:ascii="Trebuchet MS" w:eastAsia="Trebuchet MS" w:hAnsi="Trebuchet MS" w:cs="Trebuchet MS"/>
                <w:iCs/>
                <w:color w:val="0070C0"/>
                <w:sz w:val="24"/>
                <w:szCs w:val="24"/>
              </w:rPr>
              <w:t>investiţia</w:t>
            </w:r>
            <w:proofErr w:type="spellEnd"/>
            <w:r w:rsidRPr="009B0777">
              <w:rPr>
                <w:rFonts w:ascii="Trebuchet MS" w:eastAsia="Trebuchet MS" w:hAnsi="Trebuchet MS" w:cs="Trebuchet MS"/>
                <w:iCs/>
                <w:color w:val="0070C0"/>
                <w:sz w:val="24"/>
                <w:szCs w:val="24"/>
              </w:rPr>
              <w:t xml:space="preserve"> realizată (asigurând </w:t>
            </w:r>
            <w:proofErr w:type="spellStart"/>
            <w:r w:rsidRPr="009B0777">
              <w:rPr>
                <w:rFonts w:ascii="Trebuchet MS" w:eastAsia="Trebuchet MS" w:hAnsi="Trebuchet MS" w:cs="Trebuchet MS"/>
                <w:iCs/>
                <w:color w:val="0070C0"/>
                <w:sz w:val="24"/>
                <w:szCs w:val="24"/>
              </w:rPr>
              <w:t>mentenanţa</w:t>
            </w:r>
            <w:proofErr w:type="spellEnd"/>
            <w:r w:rsidRPr="009B0777">
              <w:rPr>
                <w:rFonts w:ascii="Trebuchet MS" w:eastAsia="Trebuchet MS" w:hAnsi="Trebuchet MS" w:cs="Trebuchet MS"/>
                <w:iCs/>
                <w:color w:val="0070C0"/>
                <w:sz w:val="24"/>
                <w:szCs w:val="24"/>
              </w:rPr>
              <w:t xml:space="preserve"> </w:t>
            </w:r>
            <w:proofErr w:type="spellStart"/>
            <w:r w:rsidRPr="009B0777">
              <w:rPr>
                <w:rFonts w:ascii="Trebuchet MS" w:eastAsia="Trebuchet MS" w:hAnsi="Trebuchet MS" w:cs="Trebuchet MS"/>
                <w:iCs/>
                <w:color w:val="0070C0"/>
                <w:sz w:val="24"/>
                <w:szCs w:val="24"/>
              </w:rPr>
              <w:t>şi</w:t>
            </w:r>
            <w:proofErr w:type="spellEnd"/>
            <w:r w:rsidRPr="009B0777">
              <w:rPr>
                <w:rFonts w:ascii="Trebuchet MS" w:eastAsia="Trebuchet MS" w:hAnsi="Trebuchet MS" w:cs="Trebuchet MS"/>
                <w:iCs/>
                <w:color w:val="0070C0"/>
                <w:sz w:val="24"/>
                <w:szCs w:val="24"/>
              </w:rPr>
              <w:t xml:space="preserve"> serviciile asociate necesare), în afara zonei vizată de program;</w:t>
            </w:r>
          </w:p>
          <w:p w14:paraId="480A6162" w14:textId="77777777" w:rsidR="00CA3FC1" w:rsidRPr="009B0777" w:rsidRDefault="00CA3FC1" w:rsidP="00CA3FC1">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b) să nu realizeze o modificare a proprietății asupra unui element de infrastructură care ar putea conferi un avantaj nejustificat unei întreprinderi sau unei alte organizații de cercetare;</w:t>
            </w:r>
          </w:p>
          <w:p w14:paraId="5146C458" w14:textId="77777777" w:rsidR="00CA3FC1" w:rsidRPr="009B0777" w:rsidRDefault="00CA3FC1" w:rsidP="00CA3FC1">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c) să nu realizeze o modificare substanțială care să afecteze natura, obiectivele sau condițiile de implementare a operațiunii și care ar determina subminarea obiectivelor inițiale ale investiției.</w:t>
            </w:r>
          </w:p>
          <w:p w14:paraId="22E73259" w14:textId="1522A2C4" w:rsidR="00CA3FC1" w:rsidRPr="009B0777" w:rsidRDefault="00CA3FC1" w:rsidP="00CA3FC1">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Solicitantul își asumă respectarea prevederilor art. 65 din Regulamentul (UE) nr. 1060/2021, prin completarea Declarației Unice, Anexă la prezentul ghid al solicitantului, aspecte ce sunt verificate în perioada de contractare.</w:t>
            </w:r>
          </w:p>
          <w:p w14:paraId="1A8333A9" w14:textId="77777777" w:rsidR="00CA3FC1" w:rsidRPr="009B0777" w:rsidRDefault="00CA3FC1" w:rsidP="00CA3FC1">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NOTĂ:</w:t>
            </w:r>
          </w:p>
          <w:p w14:paraId="36619E21" w14:textId="3A6875AB" w:rsidR="00CA3FC1" w:rsidRPr="009B0777" w:rsidRDefault="00CA3FC1" w:rsidP="00CA3FC1">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lastRenderedPageBreak/>
              <w:t xml:space="preserve">Finanțarea nerambursabilă acordată prin P1- </w:t>
            </w:r>
            <w:proofErr w:type="spellStart"/>
            <w:r w:rsidRPr="009B0777">
              <w:rPr>
                <w:rFonts w:ascii="Trebuchet MS" w:eastAsia="Trebuchet MS" w:hAnsi="Trebuchet MS" w:cs="Trebuchet MS"/>
                <w:iCs/>
                <w:color w:val="0070C0"/>
                <w:sz w:val="24"/>
                <w:szCs w:val="24"/>
              </w:rPr>
              <w:t>P</w:t>
            </w:r>
            <w:r w:rsidR="006C54D7" w:rsidRPr="009B0777">
              <w:rPr>
                <w:rFonts w:ascii="Trebuchet MS" w:eastAsia="Trebuchet MS" w:hAnsi="Trebuchet MS" w:cs="Trebuchet MS"/>
                <w:iCs/>
                <w:color w:val="0070C0"/>
                <w:sz w:val="24"/>
                <w:szCs w:val="24"/>
              </w:rPr>
              <w:t>o</w:t>
            </w:r>
            <w:r w:rsidRPr="009B0777">
              <w:rPr>
                <w:rFonts w:ascii="Trebuchet MS" w:eastAsia="Trebuchet MS" w:hAnsi="Trebuchet MS" w:cs="Trebuchet MS"/>
                <w:iCs/>
                <w:color w:val="0070C0"/>
                <w:sz w:val="24"/>
                <w:szCs w:val="24"/>
              </w:rPr>
              <w:t>CIDIF</w:t>
            </w:r>
            <w:proofErr w:type="spellEnd"/>
            <w:r w:rsidRPr="009B0777">
              <w:rPr>
                <w:rFonts w:ascii="Trebuchet MS" w:eastAsia="Trebuchet MS" w:hAnsi="Trebuchet MS" w:cs="Trebuchet MS"/>
                <w:iCs/>
                <w:color w:val="0070C0"/>
                <w:sz w:val="24"/>
                <w:szCs w:val="24"/>
              </w:rPr>
              <w:t>, se recuperează total sau parțial de la beneficiar dacă, în perioada pentru care trebuie asigurat caracterul durabil, proiectul face obiectul oricăreia dintre situațiile menționate mai sus.</w:t>
            </w:r>
          </w:p>
          <w:p w14:paraId="65296E34" w14:textId="77777777" w:rsidR="00AB7B41" w:rsidRPr="003A58C3" w:rsidRDefault="00CA3FC1" w:rsidP="007473F7">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 xml:space="preserve">Solicitantul este obligat să asigure toate costurile de funcționare și întreținere a investiției în </w:t>
            </w:r>
            <w:r w:rsidRPr="003A58C3">
              <w:rPr>
                <w:rFonts w:ascii="Trebuchet MS" w:eastAsia="Trebuchet MS" w:hAnsi="Trebuchet MS" w:cs="Trebuchet MS"/>
                <w:iCs/>
                <w:color w:val="0070C0"/>
                <w:sz w:val="24"/>
                <w:szCs w:val="24"/>
              </w:rPr>
              <w:t>perioada de durabilitate.</w:t>
            </w:r>
          </w:p>
          <w:p w14:paraId="1EE1C237" w14:textId="1818E0AF" w:rsidR="003048E0" w:rsidRPr="009B0777" w:rsidRDefault="003048E0" w:rsidP="007473F7">
            <w:pPr>
              <w:spacing w:before="120" w:after="120"/>
              <w:jc w:val="both"/>
              <w:rPr>
                <w:rFonts w:ascii="Trebuchet MS" w:hAnsi="Trebuchet MS"/>
                <w:i/>
                <w:color w:val="0070C0"/>
                <w:sz w:val="24"/>
                <w:szCs w:val="24"/>
              </w:rPr>
            </w:pPr>
          </w:p>
        </w:tc>
      </w:tr>
    </w:tbl>
    <w:p w14:paraId="753AA605" w14:textId="0F61E953" w:rsidR="00E7551B" w:rsidRPr="009B0777" w:rsidRDefault="008F35F1" w:rsidP="00FB1CCC">
      <w:pPr>
        <w:pStyle w:val="Heading2"/>
        <w:ind w:firstLine="708"/>
        <w:rPr>
          <w:b w:val="0"/>
          <w:bCs/>
          <w:i/>
          <w:iCs/>
          <w:color w:val="0070C0"/>
          <w:szCs w:val="24"/>
        </w:rPr>
      </w:pPr>
      <w:bookmarkStart w:id="61" w:name="_Toc141432148"/>
      <w:bookmarkStart w:id="62" w:name="_Toc161930734"/>
      <w:bookmarkStart w:id="63" w:name="_Hlk132976018"/>
      <w:r w:rsidRPr="009B0777">
        <w:rPr>
          <w:b w:val="0"/>
          <w:bCs/>
          <w:i/>
          <w:iCs/>
          <w:color w:val="0070C0"/>
          <w:szCs w:val="24"/>
        </w:rPr>
        <w:lastRenderedPageBreak/>
        <w:t xml:space="preserve">3.19 </w:t>
      </w:r>
      <w:r w:rsidR="00E7551B" w:rsidRPr="009B0777">
        <w:rPr>
          <w:b w:val="0"/>
          <w:bCs/>
          <w:i/>
          <w:iCs/>
          <w:color w:val="0070C0"/>
          <w:szCs w:val="24"/>
        </w:rPr>
        <w:t>Acțiuni menite să garanteze egalitatea de șanse, de gen, incluziunea și nediscriminarea</w:t>
      </w:r>
      <w:bookmarkEnd w:id="61"/>
      <w:bookmarkEnd w:id="62"/>
      <w:r w:rsidR="00E7551B" w:rsidRPr="009B0777">
        <w:rPr>
          <w:b w:val="0"/>
          <w:bCs/>
          <w:i/>
          <w:iCs/>
          <w:color w:val="0070C0"/>
          <w:szCs w:val="24"/>
        </w:rPr>
        <w:t xml:space="preserve"> </w:t>
      </w:r>
    </w:p>
    <w:p w14:paraId="3BB47AA7" w14:textId="77777777" w:rsidR="002B1F3C" w:rsidRPr="009B0777" w:rsidRDefault="002B1F3C" w:rsidP="002B1F3C">
      <w:pPr>
        <w:pBdr>
          <w:top w:val="single" w:sz="4" w:space="1" w:color="5B9BD5" w:themeColor="accent1"/>
          <w:left w:val="single" w:sz="4" w:space="0" w:color="5B9BD5" w:themeColor="accent1"/>
          <w:bottom w:val="single" w:sz="4" w:space="1" w:color="5B9BD5" w:themeColor="accent1"/>
          <w:right w:val="single" w:sz="4" w:space="19" w:color="5B9BD5" w:themeColor="accent1"/>
        </w:pBdr>
        <w:spacing w:before="120" w:after="120"/>
        <w:jc w:val="both"/>
        <w:rPr>
          <w:rFonts w:ascii="Trebuchet MS" w:hAnsi="Trebuchet MS"/>
          <w:iCs/>
          <w:color w:val="0070C0"/>
          <w:sz w:val="24"/>
          <w:szCs w:val="24"/>
        </w:rPr>
      </w:pPr>
      <w:r w:rsidRPr="009B0777">
        <w:rPr>
          <w:rFonts w:ascii="Trebuchet MS" w:hAnsi="Trebuchet MS"/>
          <w:iCs/>
          <w:color w:val="0070C0"/>
          <w:sz w:val="24"/>
          <w:szCs w:val="24"/>
        </w:rPr>
        <w:t>Este obligatoriu ca rezultatele proiectelor să permită persoanelor cu dizabilități accesul la mediul fizic, la infrastructura creată/dotată, la produsele, serviciile și procesele pe care organizația le dezvoltă, în condiții de accesibilitate, egalitate și nediscriminare.</w:t>
      </w:r>
    </w:p>
    <w:p w14:paraId="1AC496ED" w14:textId="1AF62A7F" w:rsidR="00E7551B" w:rsidRPr="009B0777" w:rsidRDefault="003F793D" w:rsidP="00F213C1">
      <w:pPr>
        <w:pBdr>
          <w:top w:val="single" w:sz="4" w:space="1" w:color="5B9BD5" w:themeColor="accent1"/>
          <w:left w:val="single" w:sz="4" w:space="0" w:color="5B9BD5" w:themeColor="accent1"/>
          <w:bottom w:val="single" w:sz="4" w:space="1" w:color="5B9BD5" w:themeColor="accent1"/>
          <w:right w:val="single" w:sz="4" w:space="19" w:color="5B9BD5" w:themeColor="accent1"/>
        </w:pBdr>
        <w:spacing w:before="120" w:after="120"/>
        <w:rPr>
          <w:rFonts w:ascii="Trebuchet MS" w:hAnsi="Trebuchet MS"/>
          <w:iCs/>
          <w:color w:val="0070C0"/>
          <w:sz w:val="24"/>
          <w:szCs w:val="24"/>
        </w:rPr>
      </w:pPr>
      <w:r w:rsidRPr="009B0777">
        <w:rPr>
          <w:rFonts w:ascii="Trebuchet MS" w:hAnsi="Trebuchet MS"/>
          <w:iCs/>
          <w:color w:val="0070C0"/>
          <w:sz w:val="24"/>
          <w:szCs w:val="24"/>
        </w:rPr>
        <w:t xml:space="preserve">Se vor detalia acțiunile, conform capitolului 3.16 din ghid, prin care se garantează egalitatea de șanse, gen, </w:t>
      </w:r>
      <w:r w:rsidR="002B1F3C" w:rsidRPr="009B0777">
        <w:rPr>
          <w:rFonts w:ascii="Trebuchet MS" w:hAnsi="Trebuchet MS"/>
          <w:iCs/>
          <w:color w:val="0070C0"/>
          <w:sz w:val="24"/>
          <w:szCs w:val="24"/>
        </w:rPr>
        <w:t xml:space="preserve">accesibilitatea pentru persoanele cu dizabilități, </w:t>
      </w:r>
      <w:r w:rsidRPr="009B0777">
        <w:rPr>
          <w:rFonts w:ascii="Trebuchet MS" w:hAnsi="Trebuchet MS"/>
          <w:iCs/>
          <w:color w:val="0070C0"/>
          <w:sz w:val="24"/>
          <w:szCs w:val="24"/>
        </w:rPr>
        <w:t>incluziune</w:t>
      </w:r>
      <w:r w:rsidR="002B1F3C" w:rsidRPr="009B0777">
        <w:rPr>
          <w:rFonts w:ascii="Trebuchet MS" w:hAnsi="Trebuchet MS"/>
          <w:iCs/>
          <w:color w:val="0070C0"/>
          <w:sz w:val="24"/>
          <w:szCs w:val="24"/>
        </w:rPr>
        <w:t>a</w:t>
      </w:r>
      <w:r w:rsidRPr="009B0777">
        <w:rPr>
          <w:rFonts w:ascii="Trebuchet MS" w:hAnsi="Trebuchet MS"/>
          <w:iCs/>
          <w:color w:val="0070C0"/>
          <w:sz w:val="24"/>
          <w:szCs w:val="24"/>
        </w:rPr>
        <w:t xml:space="preserve"> și nediscriminare</w:t>
      </w:r>
      <w:r w:rsidR="002B1F3C" w:rsidRPr="009B0777">
        <w:rPr>
          <w:rFonts w:ascii="Trebuchet MS" w:hAnsi="Trebuchet MS"/>
          <w:iCs/>
          <w:color w:val="0070C0"/>
          <w:sz w:val="24"/>
          <w:szCs w:val="24"/>
        </w:rPr>
        <w:t>a</w:t>
      </w:r>
      <w:r w:rsidRPr="009B0777">
        <w:rPr>
          <w:rFonts w:ascii="Trebuchet MS" w:hAnsi="Trebuchet MS"/>
          <w:iCs/>
          <w:color w:val="0070C0"/>
          <w:sz w:val="24"/>
          <w:szCs w:val="24"/>
        </w:rPr>
        <w:t xml:space="preserve"> (inclus în CF). </w:t>
      </w:r>
    </w:p>
    <w:p w14:paraId="31CCE821" w14:textId="5476E468" w:rsidR="002B1F3C" w:rsidRPr="009B0777" w:rsidRDefault="002B1F3C" w:rsidP="00CD184F">
      <w:pPr>
        <w:pBdr>
          <w:top w:val="single" w:sz="4" w:space="1" w:color="5B9BD5" w:themeColor="accent1"/>
          <w:left w:val="single" w:sz="4" w:space="0" w:color="5B9BD5" w:themeColor="accent1"/>
          <w:bottom w:val="single" w:sz="4" w:space="1" w:color="5B9BD5" w:themeColor="accent1"/>
          <w:right w:val="single" w:sz="4" w:space="19" w:color="5B9BD5" w:themeColor="accent1"/>
        </w:pBd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Respectarea legislației naționale și europene în domeniile egalității de șanse, de gen, nediscriminării, accesibilității pentru persoanele cu dizabilități este o condiție obligatorie de îndeplinit pentru accesarea fondurilor europene în cadrul </w:t>
      </w:r>
      <w:proofErr w:type="spellStart"/>
      <w:r w:rsidRPr="009B0777">
        <w:rPr>
          <w:rFonts w:ascii="Trebuchet MS" w:hAnsi="Trebuchet MS"/>
          <w:iCs/>
          <w:color w:val="0070C0"/>
          <w:sz w:val="24"/>
          <w:szCs w:val="24"/>
        </w:rPr>
        <w:t>P</w:t>
      </w:r>
      <w:r w:rsidR="006C54D7" w:rsidRPr="009B0777">
        <w:rPr>
          <w:rFonts w:ascii="Trebuchet MS" w:hAnsi="Trebuchet MS"/>
          <w:iCs/>
          <w:color w:val="0070C0"/>
          <w:sz w:val="24"/>
          <w:szCs w:val="24"/>
        </w:rPr>
        <w:t>o</w:t>
      </w:r>
      <w:r w:rsidRPr="009B0777">
        <w:rPr>
          <w:rFonts w:ascii="Trebuchet MS" w:hAnsi="Trebuchet MS"/>
          <w:iCs/>
          <w:color w:val="0070C0"/>
          <w:sz w:val="24"/>
          <w:szCs w:val="24"/>
        </w:rPr>
        <w:t>CIDIF</w:t>
      </w:r>
      <w:proofErr w:type="spellEnd"/>
      <w:r w:rsidRPr="009B0777">
        <w:rPr>
          <w:rFonts w:ascii="Trebuchet MS" w:hAnsi="Trebuchet MS"/>
          <w:iCs/>
          <w:color w:val="0070C0"/>
          <w:sz w:val="24"/>
          <w:szCs w:val="24"/>
        </w:rPr>
        <w:t>.</w:t>
      </w:r>
    </w:p>
    <w:p w14:paraId="4D9B10A1" w14:textId="645866BF" w:rsidR="0074287F" w:rsidRPr="009B0777" w:rsidRDefault="008F35F1" w:rsidP="00FB1CCC">
      <w:pPr>
        <w:pStyle w:val="Heading2"/>
        <w:ind w:firstLine="708"/>
        <w:rPr>
          <w:b w:val="0"/>
          <w:bCs/>
          <w:i/>
          <w:iCs/>
          <w:color w:val="0070C0"/>
          <w:szCs w:val="24"/>
        </w:rPr>
      </w:pPr>
      <w:bookmarkStart w:id="64" w:name="_Toc141432149"/>
      <w:bookmarkStart w:id="65" w:name="_Toc161930735"/>
      <w:r w:rsidRPr="009B0777">
        <w:rPr>
          <w:b w:val="0"/>
          <w:bCs/>
          <w:i/>
          <w:iCs/>
          <w:color w:val="0070C0"/>
          <w:szCs w:val="24"/>
        </w:rPr>
        <w:t>3.20</w:t>
      </w:r>
      <w:r w:rsidR="000A66F9" w:rsidRPr="009B0777">
        <w:rPr>
          <w:b w:val="0"/>
          <w:bCs/>
          <w:i/>
          <w:iCs/>
          <w:color w:val="0070C0"/>
          <w:szCs w:val="24"/>
        </w:rPr>
        <w:t>.</w:t>
      </w:r>
      <w:r w:rsidRPr="009B0777">
        <w:rPr>
          <w:b w:val="0"/>
          <w:bCs/>
          <w:i/>
          <w:iCs/>
          <w:color w:val="0070C0"/>
          <w:szCs w:val="24"/>
        </w:rPr>
        <w:t xml:space="preserve"> </w:t>
      </w:r>
      <w:r w:rsidR="0074287F" w:rsidRPr="009B0777">
        <w:rPr>
          <w:b w:val="0"/>
          <w:bCs/>
          <w:i/>
          <w:iCs/>
          <w:color w:val="0070C0"/>
          <w:szCs w:val="24"/>
        </w:rPr>
        <w:t>Teme secundare</w:t>
      </w:r>
      <w:bookmarkEnd w:id="64"/>
      <w:bookmarkEnd w:id="65"/>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4C0EC2E3" w14:textId="77777777" w:rsidTr="009044EE">
        <w:tc>
          <w:tcPr>
            <w:tcW w:w="9776" w:type="dxa"/>
          </w:tcPr>
          <w:p w14:paraId="50D9BC04" w14:textId="30A73C4A" w:rsidR="0074287F" w:rsidRPr="009B0777" w:rsidRDefault="00DA1D44" w:rsidP="00B558B3">
            <w:pPr>
              <w:spacing w:before="120" w:after="120"/>
              <w:rPr>
                <w:rFonts w:ascii="Trebuchet MS" w:hAnsi="Trebuchet MS"/>
                <w:i/>
                <w:color w:val="0070C0"/>
                <w:sz w:val="24"/>
                <w:szCs w:val="24"/>
              </w:rPr>
            </w:pPr>
            <w:r w:rsidRPr="009B0777">
              <w:rPr>
                <w:rFonts w:ascii="Trebuchet MS" w:hAnsi="Trebuchet MS"/>
                <w:i/>
                <w:color w:val="0070C0"/>
                <w:sz w:val="24"/>
                <w:szCs w:val="24"/>
              </w:rPr>
              <w:t>N/A</w:t>
            </w:r>
          </w:p>
        </w:tc>
      </w:tr>
    </w:tbl>
    <w:p w14:paraId="7DDCC39F" w14:textId="4A2C7004" w:rsidR="0074287F" w:rsidRPr="009B0777" w:rsidRDefault="008F35F1" w:rsidP="00FB1CCC">
      <w:pPr>
        <w:pStyle w:val="Heading2"/>
        <w:ind w:firstLine="708"/>
        <w:rPr>
          <w:b w:val="0"/>
          <w:bCs/>
          <w:i/>
          <w:iCs/>
          <w:color w:val="0070C0"/>
          <w:szCs w:val="24"/>
        </w:rPr>
      </w:pPr>
      <w:bookmarkStart w:id="66" w:name="_Toc141432150"/>
      <w:bookmarkStart w:id="67" w:name="_Toc161930736"/>
      <w:bookmarkEnd w:id="63"/>
      <w:r w:rsidRPr="009B0777">
        <w:rPr>
          <w:b w:val="0"/>
          <w:bCs/>
          <w:i/>
          <w:iCs/>
          <w:color w:val="0070C0"/>
          <w:szCs w:val="24"/>
        </w:rPr>
        <w:t xml:space="preserve">3.21 </w:t>
      </w:r>
      <w:r w:rsidR="0074287F" w:rsidRPr="009B0777">
        <w:rPr>
          <w:b w:val="0"/>
          <w:bCs/>
          <w:i/>
          <w:iCs/>
          <w:color w:val="0070C0"/>
          <w:szCs w:val="24"/>
        </w:rPr>
        <w:t>Informare</w:t>
      </w:r>
      <w:r w:rsidR="00EE0F16" w:rsidRPr="009B0777">
        <w:rPr>
          <w:b w:val="0"/>
          <w:bCs/>
          <w:i/>
          <w:iCs/>
          <w:color w:val="0070C0"/>
          <w:szCs w:val="24"/>
        </w:rPr>
        <w:t>a</w:t>
      </w:r>
      <w:r w:rsidR="00E7551B" w:rsidRPr="009B0777">
        <w:rPr>
          <w:b w:val="0"/>
          <w:bCs/>
          <w:i/>
          <w:iCs/>
          <w:color w:val="0070C0"/>
          <w:szCs w:val="24"/>
        </w:rPr>
        <w:t xml:space="preserve"> și vizibilitatea sprijinului din fonduri</w:t>
      </w:r>
      <w:bookmarkEnd w:id="66"/>
      <w:bookmarkEnd w:id="67"/>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B63863" w:rsidRPr="003A58C3" w14:paraId="3BE583D2" w14:textId="77777777" w:rsidTr="009044EE">
        <w:tc>
          <w:tcPr>
            <w:tcW w:w="9776" w:type="dxa"/>
          </w:tcPr>
          <w:p w14:paraId="5EA0D4EE" w14:textId="0C0F2151" w:rsidR="005513A8" w:rsidRPr="009B0777" w:rsidRDefault="005513A8" w:rsidP="007F404C">
            <w:pPr>
              <w:spacing w:before="120" w:after="120"/>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Beneficiarii proiectelor care fac obiectul implementării etapizate care intră sub incidența articolului 118a din RDC nr. 2021/1060 au obligația de a îndeplini măsurile de vizibilitate, transparență și comunicare conform art. 50 și anexa IX din RDC nr. 2021/1060 pentru partea din proiect etapizată în perioada 2021-2027.</w:t>
            </w:r>
          </w:p>
          <w:p w14:paraId="12176B99" w14:textId="4982B4A2" w:rsidR="007F404C" w:rsidRPr="009B0777" w:rsidRDefault="007F404C" w:rsidP="007F404C">
            <w:pPr>
              <w:spacing w:before="120" w:after="120"/>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 xml:space="preserve">Beneficiarii sunt responsabili pentru implementarea măsurilor privind vizibilitatea, transparența și comunicarea în legătură cu utilizarea asistența financiară nerambursabilă obținută prin </w:t>
            </w:r>
            <w:proofErr w:type="spellStart"/>
            <w:r w:rsidRPr="009B0777">
              <w:rPr>
                <w:rFonts w:ascii="Trebuchet MS" w:eastAsia="Trebuchet MS" w:hAnsi="Trebuchet MS" w:cs="Trebuchet MS"/>
                <w:color w:val="0070C0"/>
                <w:sz w:val="24"/>
                <w:szCs w:val="24"/>
              </w:rPr>
              <w:t>PoCIDIF</w:t>
            </w:r>
            <w:proofErr w:type="spellEnd"/>
            <w:r w:rsidRPr="009B0777">
              <w:rPr>
                <w:rFonts w:ascii="Trebuchet MS" w:eastAsia="Trebuchet MS" w:hAnsi="Trebuchet MS" w:cs="Trebuchet MS"/>
                <w:color w:val="0070C0"/>
                <w:sz w:val="24"/>
                <w:szCs w:val="24"/>
              </w:rPr>
              <w:t xml:space="preserve">, în conformitate cu cele declarate în cererea de finanțare, respectând prevederile Ghidului </w:t>
            </w:r>
            <w:r w:rsidR="00621B06" w:rsidRPr="009B0777">
              <w:rPr>
                <w:rFonts w:ascii="Trebuchet MS" w:eastAsia="Trebuchet MS" w:hAnsi="Trebuchet MS" w:cs="Trebuchet MS"/>
                <w:color w:val="0070C0"/>
                <w:sz w:val="24"/>
                <w:szCs w:val="24"/>
              </w:rPr>
              <w:t xml:space="preserve">de identitate vizuală  </w:t>
            </w:r>
            <w:r w:rsidRPr="009B0777">
              <w:rPr>
                <w:rFonts w:ascii="Trebuchet MS" w:eastAsia="Trebuchet MS" w:hAnsi="Trebuchet MS" w:cs="Trebuchet MS"/>
                <w:color w:val="0070C0"/>
                <w:sz w:val="24"/>
                <w:szCs w:val="24"/>
              </w:rPr>
              <w:t xml:space="preserve">„Vizibilitate, transparență și comunicare în perioada de programare 2021—2027”, adoptat prin Ordinul ministrului investițiilor și proiectelor europene nr. </w:t>
            </w:r>
            <w:r w:rsidR="00BF3BDF" w:rsidRPr="009B0777">
              <w:rPr>
                <w:rFonts w:ascii="Trebuchet MS" w:eastAsia="Trebuchet MS" w:hAnsi="Trebuchet MS" w:cs="Trebuchet MS"/>
                <w:color w:val="0070C0"/>
                <w:sz w:val="24"/>
                <w:szCs w:val="24"/>
              </w:rPr>
              <w:t>5744/2023</w:t>
            </w:r>
            <w:r w:rsidRPr="009B0777">
              <w:rPr>
                <w:rFonts w:ascii="Trebuchet MS" w:eastAsia="Trebuchet MS" w:hAnsi="Trebuchet MS" w:cs="Trebuchet MS"/>
                <w:color w:val="0070C0"/>
                <w:sz w:val="24"/>
                <w:szCs w:val="24"/>
              </w:rPr>
              <w:t xml:space="preserve">, publicat </w:t>
            </w:r>
            <w:r w:rsidR="00621B06" w:rsidRPr="009B0777">
              <w:rPr>
                <w:rFonts w:ascii="Trebuchet MS" w:eastAsia="Trebuchet MS" w:hAnsi="Trebuchet MS" w:cs="Trebuchet MS"/>
                <w:color w:val="0070C0"/>
                <w:sz w:val="24"/>
                <w:szCs w:val="24"/>
              </w:rPr>
              <w:t>în Monitorul Oficial al României nr. 117</w:t>
            </w:r>
            <w:r w:rsidR="00BF3BDF" w:rsidRPr="009B0777">
              <w:rPr>
                <w:rFonts w:ascii="Trebuchet MS" w:eastAsia="Trebuchet MS" w:hAnsi="Trebuchet MS" w:cs="Trebuchet MS"/>
                <w:color w:val="0070C0"/>
                <w:sz w:val="24"/>
                <w:szCs w:val="24"/>
              </w:rPr>
              <w:t>1</w:t>
            </w:r>
            <w:r w:rsidR="00621B06" w:rsidRPr="009B0777">
              <w:rPr>
                <w:rFonts w:ascii="Trebuchet MS" w:eastAsia="Trebuchet MS" w:hAnsi="Trebuchet MS" w:cs="Trebuchet MS"/>
                <w:color w:val="0070C0"/>
                <w:sz w:val="24"/>
                <w:szCs w:val="24"/>
              </w:rPr>
              <w:t>/</w:t>
            </w:r>
            <w:r w:rsidR="00BF3BDF" w:rsidRPr="009B0777">
              <w:rPr>
                <w:rFonts w:ascii="Trebuchet MS" w:eastAsia="Trebuchet MS" w:hAnsi="Trebuchet MS" w:cs="Trebuchet MS"/>
                <w:color w:val="0070C0"/>
                <w:sz w:val="24"/>
                <w:szCs w:val="24"/>
              </w:rPr>
              <w:t>2023</w:t>
            </w:r>
            <w:r w:rsidR="00621B06" w:rsidRPr="009B0777">
              <w:rPr>
                <w:rFonts w:ascii="Trebuchet MS" w:eastAsia="Trebuchet MS" w:hAnsi="Trebuchet MS" w:cs="Trebuchet MS"/>
                <w:color w:val="0070C0"/>
                <w:sz w:val="24"/>
                <w:szCs w:val="24"/>
              </w:rPr>
              <w:t xml:space="preserve">, precum și </w:t>
            </w:r>
            <w:r w:rsidRPr="009B0777">
              <w:rPr>
                <w:rFonts w:ascii="Trebuchet MS" w:eastAsia="Trebuchet MS" w:hAnsi="Trebuchet MS" w:cs="Trebuchet MS"/>
                <w:color w:val="0070C0"/>
                <w:sz w:val="24"/>
                <w:szCs w:val="24"/>
              </w:rPr>
              <w:t xml:space="preserve">pe site-ul MIPE la adresa: </w:t>
            </w:r>
            <w:hyperlink r:id="rId8" w:history="1">
              <w:r w:rsidR="00AE5F3C" w:rsidRPr="009B0777">
                <w:rPr>
                  <w:rStyle w:val="Hyperlink"/>
                  <w:rFonts w:ascii="Trebuchet MS" w:eastAsia="Trebuchet MS" w:hAnsi="Trebuchet MS" w:cs="Trebuchet MS"/>
                  <w:color w:val="0070C0"/>
                  <w:sz w:val="24"/>
                  <w:szCs w:val="24"/>
                </w:rPr>
                <w:t>https://mfe.gov.ro/comunicare/strategie-de-comunicare/</w:t>
              </w:r>
            </w:hyperlink>
            <w:r w:rsidR="00AE5F3C" w:rsidRPr="009B0777">
              <w:rPr>
                <w:rFonts w:ascii="Trebuchet MS" w:eastAsia="Trebuchet MS" w:hAnsi="Trebuchet MS" w:cs="Trebuchet MS"/>
                <w:color w:val="0070C0"/>
                <w:sz w:val="24"/>
                <w:szCs w:val="24"/>
              </w:rPr>
              <w:t xml:space="preserve"> </w:t>
            </w:r>
            <w:r w:rsidRPr="009B0777">
              <w:rPr>
                <w:rFonts w:ascii="Trebuchet MS" w:eastAsia="Trebuchet MS" w:hAnsi="Trebuchet MS" w:cs="Trebuchet MS"/>
                <w:color w:val="0070C0"/>
                <w:sz w:val="24"/>
                <w:szCs w:val="24"/>
              </w:rPr>
              <w:t>. La aceeași adresa se vor urmări eventualele actualizări, care se vor aplica din momentul aprobării lor.</w:t>
            </w:r>
          </w:p>
          <w:p w14:paraId="725CE1B8" w14:textId="37EF63AA" w:rsidR="00B32425" w:rsidRPr="009B0777" w:rsidRDefault="00B32425" w:rsidP="00B32425">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În perioada 2021-2027, setul obligatoriu de însemne grafice este format din emblema UE, sigla Guvernului României și sigla </w:t>
            </w:r>
            <w:r w:rsidR="007F404C" w:rsidRPr="009B0777">
              <w:rPr>
                <w:rFonts w:ascii="Trebuchet MS" w:hAnsi="Trebuchet MS"/>
                <w:iCs/>
                <w:color w:val="0070C0"/>
                <w:sz w:val="24"/>
                <w:szCs w:val="24"/>
              </w:rPr>
              <w:t xml:space="preserve">Programului </w:t>
            </w:r>
            <w:r w:rsidRPr="009B0777">
              <w:rPr>
                <w:rFonts w:ascii="Trebuchet MS" w:hAnsi="Trebuchet MS"/>
                <w:iCs/>
                <w:color w:val="0070C0"/>
                <w:sz w:val="24"/>
                <w:szCs w:val="24"/>
              </w:rPr>
              <w:t xml:space="preserve">respectiv (acolo unde aceasta există). Sigla </w:t>
            </w:r>
            <w:r w:rsidR="007F404C" w:rsidRPr="009B0777">
              <w:rPr>
                <w:rFonts w:ascii="Trebuchet MS" w:hAnsi="Trebuchet MS"/>
                <w:iCs/>
                <w:color w:val="0070C0"/>
                <w:sz w:val="24"/>
                <w:szCs w:val="24"/>
              </w:rPr>
              <w:t xml:space="preserve">Programului </w:t>
            </w:r>
            <w:r w:rsidRPr="009B0777">
              <w:rPr>
                <w:rFonts w:ascii="Trebuchet MS" w:hAnsi="Trebuchet MS"/>
                <w:iCs/>
                <w:color w:val="0070C0"/>
                <w:sz w:val="24"/>
                <w:szCs w:val="24"/>
              </w:rPr>
              <w:t>va fi plasată întotdeauna după sigla Guvernului.</w:t>
            </w:r>
          </w:p>
          <w:p w14:paraId="67B21621" w14:textId="47249AB3" w:rsidR="007F404C" w:rsidRPr="009B0777" w:rsidRDefault="007F404C" w:rsidP="007F404C">
            <w:pPr>
              <w:spacing w:before="120" w:after="120"/>
              <w:jc w:val="both"/>
              <w:rPr>
                <w:rFonts w:ascii="Trebuchet MS" w:eastAsia="Trebuchet MS" w:hAnsi="Trebuchet MS" w:cs="Trebuchet MS"/>
                <w:color w:val="0070C0"/>
                <w:sz w:val="24"/>
                <w:szCs w:val="24"/>
              </w:rPr>
            </w:pPr>
          </w:p>
          <w:p w14:paraId="4E70A926" w14:textId="51E74872" w:rsidR="00BF3BDF" w:rsidRPr="009B0777" w:rsidRDefault="00BF3BDF" w:rsidP="007F404C">
            <w:pPr>
              <w:spacing w:before="120" w:after="120"/>
              <w:jc w:val="both"/>
              <w:rPr>
                <w:rFonts w:ascii="Trebuchet MS" w:eastAsia="Trebuchet MS" w:hAnsi="Trebuchet MS" w:cs="Trebuchet MS"/>
                <w:b/>
                <w:color w:val="0070C0"/>
                <w:sz w:val="24"/>
                <w:szCs w:val="24"/>
              </w:rPr>
            </w:pPr>
            <w:r w:rsidRPr="009B0777">
              <w:rPr>
                <w:rFonts w:ascii="Trebuchet MS" w:eastAsia="Trebuchet MS" w:hAnsi="Trebuchet MS" w:cs="Trebuchet MS"/>
                <w:b/>
                <w:color w:val="0070C0"/>
                <w:sz w:val="24"/>
                <w:szCs w:val="24"/>
              </w:rPr>
              <w:t>Măsuri minime obligatorii de informare și asigurarea vizibilității aferente intervențiilor vizate de prezentul apel de proiecte:</w:t>
            </w:r>
          </w:p>
          <w:p w14:paraId="39F5FA36" w14:textId="635F5DC5" w:rsidR="00F1747D" w:rsidRPr="004F13B8" w:rsidRDefault="00CC24EE" w:rsidP="00BF66BD">
            <w:pPr>
              <w:pStyle w:val="ListParagraph"/>
              <w:numPr>
                <w:ilvl w:val="0"/>
                <w:numId w:val="149"/>
              </w:numPr>
              <w:spacing w:before="120" w:after="120"/>
              <w:jc w:val="both"/>
              <w:rPr>
                <w:rFonts w:ascii="Trebuchet MS" w:eastAsia="Arial" w:hAnsi="Trebuchet MS" w:cs="Arial"/>
                <w:color w:val="0070C0"/>
                <w:sz w:val="24"/>
                <w:szCs w:val="24"/>
              </w:rPr>
            </w:pPr>
            <w:r w:rsidRPr="009B0777" w:rsidDel="00CC24EE">
              <w:rPr>
                <w:rFonts w:ascii="Trebuchet MS" w:eastAsia="Trebuchet MS" w:hAnsi="Trebuchet MS" w:cs="Trebuchet MS"/>
                <w:color w:val="0070C0"/>
                <w:sz w:val="24"/>
                <w:szCs w:val="24"/>
              </w:rPr>
              <w:t xml:space="preserve"> </w:t>
            </w:r>
            <w:r w:rsidR="00DE510F" w:rsidRPr="009B0777">
              <w:rPr>
                <w:rFonts w:ascii="Trebuchet MS" w:eastAsia="Arial" w:hAnsi="Trebuchet MS" w:cs="Arial"/>
                <w:b/>
                <w:color w:val="0070C0"/>
                <w:sz w:val="24"/>
                <w:szCs w:val="24"/>
              </w:rPr>
              <w:t>publicarea unui comunicat de presă/anunț de presă</w:t>
            </w:r>
            <w:r w:rsidR="00DE510F" w:rsidRPr="009B0777">
              <w:rPr>
                <w:rFonts w:ascii="Trebuchet MS" w:eastAsia="Arial" w:hAnsi="Trebuchet MS" w:cs="Arial"/>
                <w:color w:val="0070C0"/>
                <w:sz w:val="24"/>
                <w:szCs w:val="24"/>
              </w:rPr>
              <w:t xml:space="preserve"> la începutul și la finalizarea părții de proiect etapizate pe site-ul propriu sau în orice alt mediu de comunicare cu vizibilitate mare pentru publicul larg (presă scrisă tipărită </w:t>
            </w:r>
            <w:r w:rsidR="00DE510F" w:rsidRPr="004F13B8">
              <w:rPr>
                <w:rFonts w:ascii="Trebuchet MS" w:eastAsia="Arial" w:hAnsi="Trebuchet MS" w:cs="Arial"/>
                <w:color w:val="0070C0"/>
                <w:sz w:val="24"/>
                <w:szCs w:val="24"/>
              </w:rPr>
              <w:t>locală/regională/națională, publicații online etc);</w:t>
            </w:r>
          </w:p>
          <w:p w14:paraId="72E55BE9" w14:textId="77777777" w:rsidR="00F1747D" w:rsidRPr="004F13B8" w:rsidRDefault="00F1747D" w:rsidP="00BF66BD">
            <w:pPr>
              <w:pStyle w:val="ListParagraph"/>
              <w:spacing w:before="120" w:after="120"/>
              <w:jc w:val="both"/>
              <w:rPr>
                <w:rFonts w:ascii="Trebuchet MS" w:eastAsia="Arial" w:hAnsi="Trebuchet MS" w:cs="Arial"/>
                <w:color w:val="0070C0"/>
                <w:sz w:val="24"/>
                <w:szCs w:val="24"/>
              </w:rPr>
            </w:pPr>
          </w:p>
          <w:p w14:paraId="0461D2BA" w14:textId="04D850BA" w:rsidR="00F1747D" w:rsidRDefault="00DE510F" w:rsidP="00BF66BD">
            <w:pPr>
              <w:pStyle w:val="ListParagraph"/>
              <w:numPr>
                <w:ilvl w:val="0"/>
                <w:numId w:val="149"/>
              </w:numPr>
              <w:spacing w:before="120" w:after="120"/>
              <w:jc w:val="both"/>
              <w:rPr>
                <w:rFonts w:ascii="Trebuchet MS" w:eastAsia="Arial" w:hAnsi="Trebuchet MS" w:cs="Arial"/>
                <w:color w:val="0070C0"/>
                <w:sz w:val="24"/>
                <w:szCs w:val="24"/>
              </w:rPr>
            </w:pPr>
            <w:r w:rsidRPr="004F13B8">
              <w:rPr>
                <w:rFonts w:ascii="Trebuchet MS" w:eastAsia="Arial" w:hAnsi="Trebuchet MS" w:cs="Arial"/>
                <w:b/>
                <w:color w:val="0070C0"/>
                <w:sz w:val="24"/>
                <w:szCs w:val="24"/>
              </w:rPr>
              <w:t>materiale de informare/comunicare</w:t>
            </w:r>
            <w:r w:rsidRPr="004F13B8">
              <w:rPr>
                <w:rFonts w:ascii="Trebuchet MS" w:eastAsia="Arial" w:hAnsi="Trebuchet MS" w:cs="Arial"/>
                <w:color w:val="0070C0"/>
                <w:sz w:val="24"/>
                <w:szCs w:val="24"/>
              </w:rPr>
              <w:t xml:space="preserve"> tipărite sau tipăribile sub formă digitală (pliante, rapoarte, broșuri de informare/ povești de succes, buletine informative, cărți etc.) ce vor avea pe prima copertă setul de însemne grafice obligatorii. Materialele tipărite conform cerințelor de vizibilitate aplicabile perioadei de </w:t>
            </w:r>
            <w:r w:rsidRPr="003A58C3">
              <w:rPr>
                <w:rFonts w:ascii="Trebuchet MS" w:eastAsia="Arial" w:hAnsi="Trebuchet MS" w:cs="Arial"/>
                <w:color w:val="0070C0"/>
                <w:sz w:val="24"/>
                <w:szCs w:val="24"/>
              </w:rPr>
              <w:t>finanțare 2014-2020 nu vor fi utilizate după data de 31.12.2023;</w:t>
            </w:r>
          </w:p>
          <w:p w14:paraId="5098C354" w14:textId="77777777" w:rsidR="003A58C3" w:rsidRPr="003A58C3" w:rsidRDefault="003A58C3" w:rsidP="003A58C3">
            <w:pPr>
              <w:pStyle w:val="ListParagraph"/>
              <w:rPr>
                <w:rFonts w:ascii="Trebuchet MS" w:eastAsia="Arial" w:hAnsi="Trebuchet MS" w:cs="Arial"/>
                <w:color w:val="0070C0"/>
                <w:sz w:val="24"/>
                <w:szCs w:val="24"/>
              </w:rPr>
            </w:pPr>
          </w:p>
          <w:p w14:paraId="599E2914" w14:textId="2B00677F" w:rsidR="00F1747D" w:rsidRPr="003A58C3" w:rsidRDefault="00DE510F" w:rsidP="00BF66BD">
            <w:pPr>
              <w:pStyle w:val="ListParagraph"/>
              <w:numPr>
                <w:ilvl w:val="0"/>
                <w:numId w:val="149"/>
              </w:numPr>
              <w:spacing w:before="120" w:after="120"/>
              <w:jc w:val="both"/>
              <w:rPr>
                <w:rFonts w:ascii="Trebuchet MS" w:eastAsia="Arial" w:hAnsi="Trebuchet MS" w:cs="Arial"/>
                <w:color w:val="0070C0"/>
                <w:sz w:val="24"/>
                <w:szCs w:val="24"/>
              </w:rPr>
            </w:pPr>
            <w:r w:rsidRPr="003A58C3">
              <w:rPr>
                <w:rFonts w:ascii="Trebuchet MS" w:eastAsia="Arial" w:hAnsi="Trebuchet MS" w:cs="Arial"/>
                <w:b/>
                <w:color w:val="0070C0"/>
                <w:sz w:val="24"/>
                <w:szCs w:val="24"/>
              </w:rPr>
              <w:t>expunerea, de la începerea implementării fizice a operațiunilor</w:t>
            </w:r>
            <w:r w:rsidRPr="003A58C3">
              <w:rPr>
                <w:rFonts w:ascii="Trebuchet MS" w:eastAsia="Arial" w:hAnsi="Trebuchet MS" w:cs="Arial"/>
                <w:color w:val="0070C0"/>
                <w:sz w:val="24"/>
                <w:szCs w:val="24"/>
              </w:rPr>
              <w:t xml:space="preserve"> care depășesc 500.000 euro și care implică investiții fizice sau de la instalarea echipamentelor achiziționate</w:t>
            </w:r>
            <w:r w:rsidRPr="009B0777">
              <w:rPr>
                <w:rFonts w:ascii="Trebuchet MS" w:eastAsia="Arial" w:hAnsi="Trebuchet MS" w:cs="Arial"/>
                <w:color w:val="0070C0"/>
                <w:sz w:val="24"/>
                <w:szCs w:val="24"/>
              </w:rPr>
              <w:t xml:space="preserve">, </w:t>
            </w:r>
            <w:r w:rsidRPr="009B0777">
              <w:rPr>
                <w:rFonts w:ascii="Trebuchet MS" w:eastAsia="Arial" w:hAnsi="Trebuchet MS" w:cs="Arial"/>
                <w:b/>
                <w:color w:val="0070C0"/>
                <w:sz w:val="24"/>
                <w:szCs w:val="24"/>
              </w:rPr>
              <w:t>a unor plăci sau panouri permanente, clar vizibile publicului</w:t>
            </w:r>
            <w:r w:rsidRPr="009B0777">
              <w:rPr>
                <w:rFonts w:ascii="Trebuchet MS" w:eastAsia="Arial" w:hAnsi="Trebuchet MS" w:cs="Arial"/>
                <w:color w:val="0070C0"/>
                <w:sz w:val="24"/>
                <w:szCs w:val="24"/>
              </w:rPr>
              <w:t xml:space="preserve">, care conțin emblema Uniunii în conformitate cu caracteristicile tehnice stabilite în anexa IX a Regulamentului UE de stabilire a dispozițiilor comune nr. 1060/2021 și informații privind respectivele operațiuni. Beneficiarii operațiunilor care fac obiectul implementării etapizate care intră sub incidența articolului 118a din RDC nr. 2021/1060 își pot îndeplini obligațiile de vizibilitate prin utilizarea unei singure plăci sau a unui singur panou, însă informațiile de pe </w:t>
            </w:r>
            <w:r w:rsidRPr="003A58C3">
              <w:rPr>
                <w:rFonts w:ascii="Trebuchet MS" w:eastAsia="Arial" w:hAnsi="Trebuchet MS" w:cs="Arial"/>
                <w:color w:val="0070C0"/>
                <w:sz w:val="24"/>
                <w:szCs w:val="24"/>
              </w:rPr>
              <w:t>această placă/panou trebuie să respecte cerințele prevăzute de cadrul de reglementare respectiv. Concret, faza operațiunii cofinanțate din fondurile 2014-2020 ar trebui să respecte normele din RDC 2014-2020 [articolul 115 alineatul (3) și anexa XII, 2.2 ), iar faza operațiunii cofinanțate din fondurile 2021-2027 ar trebui să respecte normele din RDC nr. 2021/1060 [articolul 50 litera (c) și anexa IX];</w:t>
            </w:r>
          </w:p>
          <w:p w14:paraId="4F8B19B9" w14:textId="77777777" w:rsidR="00F1747D" w:rsidRPr="003A58C3" w:rsidRDefault="00F1747D" w:rsidP="00BF66BD">
            <w:pPr>
              <w:pStyle w:val="ListParagraph"/>
              <w:spacing w:before="120" w:after="120"/>
              <w:jc w:val="both"/>
              <w:rPr>
                <w:rFonts w:ascii="Trebuchet MS" w:eastAsia="Arial" w:hAnsi="Trebuchet MS" w:cs="Arial"/>
                <w:color w:val="0070C0"/>
                <w:sz w:val="24"/>
                <w:szCs w:val="24"/>
              </w:rPr>
            </w:pPr>
          </w:p>
          <w:p w14:paraId="5BCCC469" w14:textId="77777777" w:rsidR="00DF6BD7" w:rsidRPr="009B0777" w:rsidRDefault="00DE510F" w:rsidP="00BF66BD">
            <w:pPr>
              <w:pStyle w:val="ListParagraph"/>
              <w:numPr>
                <w:ilvl w:val="0"/>
                <w:numId w:val="149"/>
              </w:numPr>
              <w:spacing w:before="120" w:after="120"/>
              <w:jc w:val="both"/>
              <w:rPr>
                <w:rFonts w:ascii="Trebuchet MS" w:eastAsia="Arial" w:hAnsi="Trebuchet MS" w:cs="Arial"/>
                <w:color w:val="0070C0"/>
                <w:sz w:val="24"/>
                <w:szCs w:val="24"/>
              </w:rPr>
            </w:pPr>
            <w:r w:rsidRPr="003A58C3">
              <w:rPr>
                <w:rFonts w:ascii="Trebuchet MS" w:eastAsia="Arial" w:hAnsi="Trebuchet MS" w:cs="Arial"/>
                <w:color w:val="0070C0"/>
                <w:sz w:val="24"/>
                <w:szCs w:val="24"/>
              </w:rPr>
              <w:t xml:space="preserve">în cazul proiectelor a căror valoare totală nu depășește 500.000 euro se va expune, într-un loc </w:t>
            </w:r>
            <w:r w:rsidRPr="009B0777">
              <w:rPr>
                <w:rFonts w:ascii="Trebuchet MS" w:eastAsia="Arial" w:hAnsi="Trebuchet MS" w:cs="Arial"/>
                <w:color w:val="0070C0"/>
                <w:sz w:val="24"/>
                <w:szCs w:val="24"/>
              </w:rPr>
              <w:t>ușor vizibil publicului, cel puțin un afiș cu dimensiunea minimă A3 sau un afișaj electronic echivalent conținând informații despre proiect;</w:t>
            </w:r>
          </w:p>
          <w:p w14:paraId="2F3320D2" w14:textId="77777777" w:rsidR="00DF6BD7" w:rsidRPr="009B0777" w:rsidRDefault="00DF6BD7" w:rsidP="00BF66BD">
            <w:pPr>
              <w:pStyle w:val="ListParagraph"/>
              <w:rPr>
                <w:rFonts w:ascii="Trebuchet MS" w:eastAsia="Arial" w:hAnsi="Trebuchet MS" w:cs="Arial"/>
                <w:color w:val="0070C0"/>
                <w:sz w:val="24"/>
                <w:szCs w:val="24"/>
              </w:rPr>
            </w:pPr>
          </w:p>
          <w:p w14:paraId="38678707" w14:textId="77777777" w:rsidR="00DF6BD7" w:rsidRPr="009B0777" w:rsidRDefault="00DE510F" w:rsidP="00BF66BD">
            <w:pPr>
              <w:pStyle w:val="ListParagraph"/>
              <w:numPr>
                <w:ilvl w:val="0"/>
                <w:numId w:val="149"/>
              </w:numPr>
              <w:spacing w:before="120" w:after="120"/>
              <w:jc w:val="both"/>
              <w:rPr>
                <w:rFonts w:ascii="Trebuchet MS" w:eastAsia="Arial" w:hAnsi="Trebuchet MS" w:cs="Arial"/>
                <w:color w:val="0070C0"/>
                <w:sz w:val="24"/>
                <w:szCs w:val="24"/>
              </w:rPr>
            </w:pPr>
            <w:r w:rsidRPr="009B0777">
              <w:rPr>
                <w:rFonts w:ascii="Trebuchet MS" w:eastAsia="Arial" w:hAnsi="Trebuchet MS" w:cs="Arial"/>
                <w:b/>
                <w:color w:val="0070C0"/>
                <w:sz w:val="24"/>
                <w:szCs w:val="24"/>
              </w:rPr>
              <w:t>utilizarea de autocolante/plăcuțe</w:t>
            </w:r>
            <w:r w:rsidRPr="009B0777">
              <w:rPr>
                <w:rFonts w:ascii="Trebuchet MS" w:eastAsia="Arial" w:hAnsi="Trebuchet MS" w:cs="Arial"/>
                <w:color w:val="0070C0"/>
                <w:sz w:val="24"/>
                <w:szCs w:val="24"/>
              </w:rPr>
              <w:t xml:space="preserve"> pentru toate echipamentele, utilajele/mijloacele de transport de orice fel achiziționate care conțin emblema Uniunii în conformitate cu caracteristicile tehnice stabilite în anexa IX a Regulamentului UE de stabilire a dispozițiilor comune nr. 1060/2021și informații privind respectivele operațiuni;</w:t>
            </w:r>
          </w:p>
          <w:p w14:paraId="230760EF" w14:textId="77777777" w:rsidR="00DF6BD7" w:rsidRPr="009B0777" w:rsidRDefault="00DF6BD7" w:rsidP="00BF66BD">
            <w:pPr>
              <w:pStyle w:val="ListParagraph"/>
              <w:rPr>
                <w:rFonts w:ascii="Trebuchet MS" w:eastAsia="Arial" w:hAnsi="Trebuchet MS" w:cs="Arial"/>
                <w:color w:val="0070C0"/>
                <w:sz w:val="24"/>
                <w:szCs w:val="24"/>
              </w:rPr>
            </w:pPr>
          </w:p>
          <w:p w14:paraId="13603F74" w14:textId="77777777" w:rsidR="00DF6BD7" w:rsidRPr="009B0777" w:rsidRDefault="00DE510F" w:rsidP="00BF66BD">
            <w:pPr>
              <w:pStyle w:val="ListParagraph"/>
              <w:numPr>
                <w:ilvl w:val="0"/>
                <w:numId w:val="149"/>
              </w:numPr>
              <w:spacing w:before="120" w:after="120"/>
              <w:jc w:val="both"/>
              <w:rPr>
                <w:rFonts w:ascii="Trebuchet MS" w:eastAsia="Arial" w:hAnsi="Trebuchet MS" w:cs="Arial"/>
                <w:color w:val="0070C0"/>
                <w:sz w:val="24"/>
                <w:szCs w:val="24"/>
              </w:rPr>
            </w:pPr>
            <w:r w:rsidRPr="009B0777">
              <w:rPr>
                <w:rFonts w:ascii="Trebuchet MS" w:eastAsia="Arial" w:hAnsi="Trebuchet MS" w:cs="Arial"/>
                <w:b/>
                <w:color w:val="0070C0"/>
                <w:sz w:val="24"/>
                <w:szCs w:val="24"/>
              </w:rPr>
              <w:t>afișarea pe site-ul oficial de internet</w:t>
            </w:r>
            <w:r w:rsidRPr="009B0777">
              <w:rPr>
                <w:rFonts w:ascii="Trebuchet MS" w:eastAsia="Arial" w:hAnsi="Trebuchet MS" w:cs="Arial"/>
                <w:color w:val="0070C0"/>
                <w:sz w:val="24"/>
                <w:szCs w:val="24"/>
              </w:rPr>
              <w:t xml:space="preserve">, dacă există, și </w:t>
            </w:r>
            <w:r w:rsidRPr="009B0777">
              <w:rPr>
                <w:rFonts w:ascii="Trebuchet MS" w:eastAsia="Arial" w:hAnsi="Trebuchet MS" w:cs="Arial"/>
                <w:b/>
                <w:color w:val="0070C0"/>
                <w:sz w:val="24"/>
                <w:szCs w:val="24"/>
              </w:rPr>
              <w:t>pe paginile de comunicare socială</w:t>
            </w:r>
            <w:r w:rsidRPr="009B0777">
              <w:rPr>
                <w:rFonts w:ascii="Trebuchet MS" w:eastAsia="Arial" w:hAnsi="Trebuchet MS" w:cs="Arial"/>
                <w:color w:val="0070C0"/>
                <w:sz w:val="24"/>
                <w:szCs w:val="24"/>
              </w:rPr>
              <w:t xml:space="preserve"> ale beneficiarului a unei scurte descrieri a operațiunii, proporțională cu nivelul sprijinului, inclusiv a scopurilor și rezultatelor acesteia, evidențiind sprijinul financiar din partea Uniunii;</w:t>
            </w:r>
          </w:p>
          <w:p w14:paraId="68B95571" w14:textId="77777777" w:rsidR="00DF6BD7" w:rsidRPr="009B0777" w:rsidRDefault="00DF6BD7" w:rsidP="00BF66BD">
            <w:pPr>
              <w:pStyle w:val="ListParagraph"/>
              <w:rPr>
                <w:rFonts w:ascii="Trebuchet MS" w:eastAsia="Arial" w:hAnsi="Trebuchet MS" w:cs="Arial"/>
                <w:color w:val="0070C0"/>
                <w:sz w:val="24"/>
                <w:szCs w:val="24"/>
              </w:rPr>
            </w:pPr>
          </w:p>
          <w:p w14:paraId="077695AE" w14:textId="77777777" w:rsidR="00DF6BD7" w:rsidRPr="009B0777" w:rsidRDefault="00DE510F" w:rsidP="00BF66BD">
            <w:pPr>
              <w:pStyle w:val="ListParagraph"/>
              <w:numPr>
                <w:ilvl w:val="0"/>
                <w:numId w:val="149"/>
              </w:numPr>
              <w:spacing w:before="120" w:after="120"/>
              <w:jc w:val="both"/>
              <w:rPr>
                <w:rFonts w:ascii="Trebuchet MS" w:eastAsia="Arial" w:hAnsi="Trebuchet MS" w:cs="Arial"/>
                <w:color w:val="0070C0"/>
                <w:sz w:val="24"/>
                <w:szCs w:val="24"/>
              </w:rPr>
            </w:pPr>
            <w:r w:rsidRPr="009B0777">
              <w:rPr>
                <w:rFonts w:ascii="Trebuchet MS" w:eastAsia="Arial" w:hAnsi="Trebuchet MS" w:cs="Arial"/>
                <w:b/>
                <w:color w:val="0070C0"/>
                <w:sz w:val="24"/>
                <w:szCs w:val="24"/>
              </w:rPr>
              <w:t>realizarea unui portofoliu de fotografii</w:t>
            </w:r>
            <w:r w:rsidRPr="009B0777">
              <w:rPr>
                <w:rFonts w:ascii="Trebuchet MS" w:eastAsia="Arial" w:hAnsi="Trebuchet MS" w:cs="Arial"/>
                <w:color w:val="0070C0"/>
                <w:sz w:val="24"/>
                <w:szCs w:val="24"/>
              </w:rPr>
              <w:t xml:space="preserve"> pe parcursul derulării părții de proiect etapizate pentru a ilustra evoluția proiectului;</w:t>
            </w:r>
          </w:p>
          <w:p w14:paraId="035F8BD4" w14:textId="77777777" w:rsidR="00DF6BD7" w:rsidRPr="009B0777" w:rsidRDefault="00DF6BD7" w:rsidP="00BF66BD">
            <w:pPr>
              <w:pStyle w:val="ListParagraph"/>
              <w:rPr>
                <w:rFonts w:ascii="Trebuchet MS" w:eastAsia="Arial" w:hAnsi="Trebuchet MS" w:cs="Arial"/>
                <w:color w:val="0070C0"/>
                <w:sz w:val="24"/>
                <w:szCs w:val="24"/>
              </w:rPr>
            </w:pPr>
          </w:p>
          <w:p w14:paraId="4E072554" w14:textId="217EE262" w:rsidR="00DE510F" w:rsidRPr="009B0777" w:rsidRDefault="00DE510F" w:rsidP="00BF66BD">
            <w:pPr>
              <w:pStyle w:val="ListParagraph"/>
              <w:numPr>
                <w:ilvl w:val="0"/>
                <w:numId w:val="149"/>
              </w:numPr>
              <w:spacing w:before="120" w:after="120"/>
              <w:jc w:val="both"/>
              <w:rPr>
                <w:rFonts w:ascii="Trebuchet MS" w:eastAsia="Arial" w:hAnsi="Trebuchet MS" w:cs="Arial"/>
                <w:color w:val="0070C0"/>
                <w:sz w:val="24"/>
                <w:szCs w:val="24"/>
              </w:rPr>
            </w:pPr>
            <w:r w:rsidRPr="009B0777">
              <w:rPr>
                <w:rFonts w:ascii="Trebuchet MS" w:eastAsia="Arial" w:hAnsi="Trebuchet MS" w:cs="Arial"/>
                <w:b/>
                <w:color w:val="0070C0"/>
                <w:sz w:val="24"/>
                <w:szCs w:val="24"/>
              </w:rPr>
              <w:lastRenderedPageBreak/>
              <w:t xml:space="preserve">organizarea a cel puțin </w:t>
            </w:r>
            <w:r w:rsidRPr="003A58C3">
              <w:rPr>
                <w:rFonts w:ascii="Trebuchet MS" w:eastAsia="Arial" w:hAnsi="Trebuchet MS" w:cs="Arial"/>
                <w:b/>
                <w:color w:val="0070C0"/>
                <w:sz w:val="24"/>
                <w:szCs w:val="24"/>
              </w:rPr>
              <w:t>unui eveniment sau o activitate de comunicare</w:t>
            </w:r>
            <w:r w:rsidRPr="003A58C3">
              <w:rPr>
                <w:rFonts w:ascii="Trebuchet MS" w:eastAsia="Arial" w:hAnsi="Trebuchet MS" w:cs="Arial"/>
                <w:color w:val="0070C0"/>
                <w:sz w:val="24"/>
                <w:szCs w:val="24"/>
              </w:rPr>
              <w:t xml:space="preserve">, după caz, cu implicarea Comisiei Europene și a AM </w:t>
            </w:r>
            <w:proofErr w:type="spellStart"/>
            <w:r w:rsidRPr="003A58C3">
              <w:rPr>
                <w:rFonts w:ascii="Trebuchet MS" w:eastAsia="Arial" w:hAnsi="Trebuchet MS" w:cs="Arial"/>
                <w:color w:val="0070C0"/>
                <w:sz w:val="24"/>
                <w:szCs w:val="24"/>
              </w:rPr>
              <w:t>P</w:t>
            </w:r>
            <w:r w:rsidR="00386A2E" w:rsidRPr="003A58C3">
              <w:rPr>
                <w:rFonts w:ascii="Trebuchet MS" w:eastAsia="Arial" w:hAnsi="Trebuchet MS" w:cs="Arial"/>
                <w:color w:val="0070C0"/>
                <w:sz w:val="24"/>
                <w:szCs w:val="24"/>
              </w:rPr>
              <w:t>o</w:t>
            </w:r>
            <w:r w:rsidRPr="003A58C3">
              <w:rPr>
                <w:rFonts w:ascii="Trebuchet MS" w:eastAsia="Arial" w:hAnsi="Trebuchet MS" w:cs="Arial"/>
                <w:color w:val="0070C0"/>
                <w:sz w:val="24"/>
                <w:szCs w:val="24"/>
              </w:rPr>
              <w:t>CIDIF</w:t>
            </w:r>
            <w:proofErr w:type="spellEnd"/>
            <w:r w:rsidRPr="003A58C3">
              <w:rPr>
                <w:rFonts w:ascii="Trebuchet MS" w:eastAsia="Arial" w:hAnsi="Trebuchet MS" w:cs="Arial"/>
                <w:color w:val="0070C0"/>
                <w:sz w:val="24"/>
                <w:szCs w:val="24"/>
              </w:rPr>
              <w:t xml:space="preserve"> în timp util, cerință aplicabilă părții de proiect etapizate al cărei cost total </w:t>
            </w:r>
            <w:r w:rsidRPr="009B0777">
              <w:rPr>
                <w:rFonts w:ascii="Trebuchet MS" w:eastAsia="Arial" w:hAnsi="Trebuchet MS" w:cs="Arial"/>
                <w:color w:val="0070C0"/>
                <w:sz w:val="24"/>
                <w:szCs w:val="24"/>
              </w:rPr>
              <w:t xml:space="preserve">depășește </w:t>
            </w:r>
            <w:r w:rsidRPr="009B0777">
              <w:rPr>
                <w:rFonts w:ascii="Trebuchet MS" w:eastAsia="Arial" w:hAnsi="Trebuchet MS" w:cs="Arial"/>
                <w:b/>
                <w:color w:val="0070C0"/>
                <w:sz w:val="24"/>
                <w:szCs w:val="24"/>
              </w:rPr>
              <w:t>10 milioane euro</w:t>
            </w:r>
            <w:r w:rsidRPr="009B0777">
              <w:rPr>
                <w:rFonts w:ascii="Trebuchet MS" w:eastAsia="Arial" w:hAnsi="Trebuchet MS" w:cs="Arial"/>
                <w:color w:val="0070C0"/>
                <w:sz w:val="24"/>
                <w:szCs w:val="24"/>
              </w:rPr>
              <w:t>.</w:t>
            </w:r>
          </w:p>
          <w:p w14:paraId="1949B65B" w14:textId="7CAE1084" w:rsidR="00C74DDA" w:rsidRPr="009B0777" w:rsidRDefault="00C74DDA" w:rsidP="003C20DB">
            <w:pPr>
              <w:spacing w:before="120" w:after="120"/>
              <w:ind w:left="162"/>
              <w:jc w:val="both"/>
              <w:rPr>
                <w:rFonts w:ascii="Trebuchet MS" w:eastAsia="Trebuchet MS" w:hAnsi="Trebuchet MS" w:cs="Trebuchet MS"/>
                <w:color w:val="0070C0"/>
                <w:sz w:val="24"/>
                <w:szCs w:val="24"/>
              </w:rPr>
            </w:pPr>
          </w:p>
        </w:tc>
      </w:tr>
    </w:tbl>
    <w:p w14:paraId="61F10A80" w14:textId="01257236" w:rsidR="00566CCA" w:rsidRPr="009B0777" w:rsidRDefault="008F35F1" w:rsidP="00FB1CCC">
      <w:pPr>
        <w:pStyle w:val="Heading1"/>
        <w:shd w:val="clear" w:color="auto" w:fill="9CC2E5" w:themeFill="accent1" w:themeFillTint="99"/>
        <w:ind w:firstLine="708"/>
        <w:rPr>
          <w:color w:val="0070C0"/>
          <w:szCs w:val="24"/>
        </w:rPr>
      </w:pPr>
      <w:bookmarkStart w:id="68" w:name="_Toc141432151"/>
      <w:bookmarkStart w:id="69" w:name="_Toc161930737"/>
      <w:r w:rsidRPr="009B0777">
        <w:rPr>
          <w:color w:val="0070C0"/>
          <w:szCs w:val="24"/>
        </w:rPr>
        <w:lastRenderedPageBreak/>
        <w:t xml:space="preserve">4. </w:t>
      </w:r>
      <w:r w:rsidR="00566CCA" w:rsidRPr="009B0777">
        <w:rPr>
          <w:color w:val="0070C0"/>
          <w:szCs w:val="24"/>
        </w:rPr>
        <w:t xml:space="preserve">INFORMAȚII </w:t>
      </w:r>
      <w:r w:rsidR="00927483" w:rsidRPr="009B0777">
        <w:rPr>
          <w:color w:val="0070C0"/>
          <w:szCs w:val="24"/>
        </w:rPr>
        <w:t xml:space="preserve">ADMINISTRATIVE </w:t>
      </w:r>
      <w:r w:rsidR="00566CCA" w:rsidRPr="009B0777">
        <w:rPr>
          <w:color w:val="0070C0"/>
          <w:szCs w:val="24"/>
        </w:rPr>
        <w:t>DESPRE APELUL DE PROIECTE</w:t>
      </w:r>
      <w:bookmarkEnd w:id="68"/>
      <w:bookmarkEnd w:id="69"/>
      <w:r w:rsidR="00566CCA" w:rsidRPr="009B0777">
        <w:rPr>
          <w:color w:val="0070C0"/>
          <w:szCs w:val="24"/>
        </w:rPr>
        <w:tab/>
      </w:r>
    </w:p>
    <w:p w14:paraId="4C9B5A98" w14:textId="559AA0AF" w:rsidR="001D30C5" w:rsidRPr="009B0777" w:rsidRDefault="00F91EAF" w:rsidP="00FB1CCC">
      <w:pPr>
        <w:pStyle w:val="Heading2"/>
        <w:ind w:firstLine="708"/>
        <w:rPr>
          <w:b w:val="0"/>
          <w:bCs/>
          <w:i/>
          <w:iCs/>
          <w:color w:val="0070C0"/>
          <w:szCs w:val="24"/>
        </w:rPr>
      </w:pPr>
      <w:bookmarkStart w:id="70" w:name="_Toc141432152"/>
      <w:bookmarkStart w:id="71" w:name="_Toc161930738"/>
      <w:r w:rsidRPr="009B0777">
        <w:rPr>
          <w:b w:val="0"/>
          <w:bCs/>
          <w:i/>
          <w:iCs/>
          <w:color w:val="0070C0"/>
          <w:szCs w:val="24"/>
        </w:rPr>
        <w:t>4.1</w:t>
      </w:r>
      <w:r w:rsidR="000A66F9" w:rsidRPr="009B0777">
        <w:rPr>
          <w:b w:val="0"/>
          <w:bCs/>
          <w:i/>
          <w:iCs/>
          <w:color w:val="0070C0"/>
          <w:szCs w:val="24"/>
        </w:rPr>
        <w:t>.</w:t>
      </w:r>
      <w:r w:rsidRPr="009B0777">
        <w:rPr>
          <w:b w:val="0"/>
          <w:bCs/>
          <w:i/>
          <w:iCs/>
          <w:color w:val="0070C0"/>
          <w:szCs w:val="24"/>
        </w:rPr>
        <w:t xml:space="preserve"> </w:t>
      </w:r>
      <w:r w:rsidR="001D30C5" w:rsidRPr="009B0777">
        <w:rPr>
          <w:b w:val="0"/>
          <w:bCs/>
          <w:i/>
          <w:iCs/>
          <w:color w:val="0070C0"/>
          <w:szCs w:val="24"/>
        </w:rPr>
        <w:t>Data deschiderii apelului de proiecte</w:t>
      </w:r>
      <w:bookmarkEnd w:id="70"/>
      <w:bookmarkEnd w:id="71"/>
    </w:p>
    <w:tbl>
      <w:tblPr>
        <w:tblW w:w="991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918"/>
      </w:tblGrid>
      <w:tr w:rsidR="008D6569" w:rsidRPr="003A58C3" w14:paraId="73EE8CC0" w14:textId="77777777" w:rsidTr="005E5E88">
        <w:tc>
          <w:tcPr>
            <w:tcW w:w="9918" w:type="dxa"/>
            <w:shd w:val="clear" w:color="auto" w:fill="auto"/>
          </w:tcPr>
          <w:p w14:paraId="595D861B" w14:textId="74866234" w:rsidR="00FA2C5D" w:rsidRPr="009B0777" w:rsidRDefault="00625685" w:rsidP="004804C8">
            <w:pPr>
              <w:spacing w:before="120" w:after="120" w:line="240" w:lineRule="auto"/>
              <w:rPr>
                <w:rFonts w:ascii="Trebuchet MS" w:eastAsia="Trebuchet MS" w:hAnsi="Trebuchet MS" w:cs="Trebuchet MS"/>
                <w:i/>
                <w:color w:val="0070C0"/>
                <w:sz w:val="24"/>
                <w:szCs w:val="24"/>
              </w:rPr>
            </w:pPr>
            <w:bookmarkStart w:id="72" w:name="_Hlk140743568"/>
            <w:r w:rsidRPr="009B0777">
              <w:rPr>
                <w:rFonts w:ascii="Trebuchet MS" w:hAnsi="Trebuchet MS"/>
                <w:color w:val="0070C0"/>
                <w:sz w:val="24"/>
                <w:szCs w:val="24"/>
              </w:rPr>
              <w:t>...................</w:t>
            </w:r>
            <w:r w:rsidR="00FA2C5D" w:rsidRPr="009B0777">
              <w:rPr>
                <w:rFonts w:ascii="Trebuchet MS" w:hAnsi="Trebuchet MS"/>
                <w:color w:val="0070C0"/>
                <w:sz w:val="24"/>
                <w:szCs w:val="24"/>
              </w:rPr>
              <w:t>, ora 10:00:00</w:t>
            </w:r>
            <w:r w:rsidR="00FA2C5D" w:rsidRPr="009B0777">
              <w:rPr>
                <w:rFonts w:ascii="Trebuchet MS" w:eastAsia="Trebuchet MS" w:hAnsi="Trebuchet MS" w:cs="Trebuchet MS"/>
                <w:i/>
                <w:color w:val="0070C0"/>
                <w:sz w:val="24"/>
                <w:szCs w:val="24"/>
              </w:rPr>
              <w:t>.</w:t>
            </w:r>
            <w:bookmarkEnd w:id="72"/>
          </w:p>
        </w:tc>
      </w:tr>
    </w:tbl>
    <w:p w14:paraId="200294A1" w14:textId="02F0AE6A" w:rsidR="001D30C5" w:rsidRPr="009B0777" w:rsidRDefault="00F91EAF" w:rsidP="00FB1CCC">
      <w:pPr>
        <w:pStyle w:val="Heading2"/>
        <w:ind w:firstLine="708"/>
        <w:rPr>
          <w:b w:val="0"/>
          <w:bCs/>
          <w:i/>
          <w:iCs/>
          <w:color w:val="0070C0"/>
          <w:szCs w:val="24"/>
        </w:rPr>
      </w:pPr>
      <w:bookmarkStart w:id="73" w:name="_Toc141432153"/>
      <w:bookmarkStart w:id="74" w:name="_Toc161930739"/>
      <w:r w:rsidRPr="009B0777">
        <w:rPr>
          <w:b w:val="0"/>
          <w:bCs/>
          <w:i/>
          <w:iCs/>
          <w:color w:val="0070C0"/>
          <w:szCs w:val="24"/>
        </w:rPr>
        <w:t>4.2</w:t>
      </w:r>
      <w:r w:rsidR="000A66F9" w:rsidRPr="009B0777">
        <w:rPr>
          <w:b w:val="0"/>
          <w:bCs/>
          <w:i/>
          <w:iCs/>
          <w:color w:val="0070C0"/>
          <w:szCs w:val="24"/>
        </w:rPr>
        <w:t xml:space="preserve">. </w:t>
      </w:r>
      <w:r w:rsidRPr="009B0777">
        <w:rPr>
          <w:b w:val="0"/>
          <w:bCs/>
          <w:i/>
          <w:iCs/>
          <w:color w:val="0070C0"/>
          <w:szCs w:val="24"/>
        </w:rPr>
        <w:t xml:space="preserve"> </w:t>
      </w:r>
      <w:r w:rsidR="001D30C5" w:rsidRPr="009B0777">
        <w:rPr>
          <w:b w:val="0"/>
          <w:bCs/>
          <w:i/>
          <w:iCs/>
          <w:color w:val="0070C0"/>
          <w:szCs w:val="24"/>
        </w:rPr>
        <w:t>Perioada de pregătire a proiectelor</w:t>
      </w:r>
      <w:bookmarkEnd w:id="73"/>
      <w:bookmarkEnd w:id="74"/>
    </w:p>
    <w:tbl>
      <w:tblPr>
        <w:tblW w:w="9700"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0"/>
      </w:tblGrid>
      <w:tr w:rsidR="001A13B0" w14:paraId="37A114AE" w14:textId="77777777" w:rsidTr="001A13B0">
        <w:trPr>
          <w:trHeight w:val="1947"/>
        </w:trPr>
        <w:tc>
          <w:tcPr>
            <w:tcW w:w="9700" w:type="dxa"/>
          </w:tcPr>
          <w:p w14:paraId="003CCD6A" w14:textId="668B1D1A" w:rsidR="001A13B0" w:rsidRDefault="001A13B0" w:rsidP="001A13B0">
            <w:r w:rsidRPr="001A13B0">
              <w:rPr>
                <w:rFonts w:ascii="Trebuchet MS" w:hAnsi="Trebuchet MS"/>
                <w:iCs/>
                <w:color w:val="0070C0"/>
                <w:sz w:val="24"/>
                <w:szCs w:val="24"/>
              </w:rPr>
              <w:t>Solicitanții finanțării nerambursabile au la dispoziție intervalul cuprins între data de deschidere a apelului de proiecte în sistemul informatic MySMIS2021/SMIS2021+ și data închiderii acestuia, pentru pregătirea și depunerea unei cereri de finanțare mature, prin raportare la prevederile prezentului Ghid, precum și perioada cât ghidul solicitantului se află în proces de consultare publică.</w:t>
            </w:r>
            <w:r>
              <w:t xml:space="preserve">  </w:t>
            </w:r>
          </w:p>
        </w:tc>
      </w:tr>
    </w:tbl>
    <w:p w14:paraId="347EDBBC" w14:textId="6BF46AC9" w:rsidR="003D4290" w:rsidRPr="009B0777" w:rsidRDefault="003D4290" w:rsidP="00094DE6">
      <w:pPr>
        <w:pStyle w:val="Heading2"/>
        <w:ind w:firstLine="708"/>
        <w:rPr>
          <w:bCs/>
          <w:i/>
          <w:iCs/>
          <w:color w:val="0070C0"/>
          <w:szCs w:val="24"/>
        </w:rPr>
      </w:pPr>
      <w:bookmarkStart w:id="75" w:name="_Toc161930740"/>
      <w:bookmarkStart w:id="76" w:name="_Toc141432155"/>
      <w:r w:rsidRPr="009B0777">
        <w:rPr>
          <w:b w:val="0"/>
          <w:bCs/>
          <w:i/>
          <w:iCs/>
          <w:color w:val="0070C0"/>
          <w:szCs w:val="24"/>
        </w:rPr>
        <w:t>4.3. Perioada de depunere a proiectelor</w:t>
      </w:r>
      <w:bookmarkEnd w:id="75"/>
    </w:p>
    <w:p w14:paraId="0A79CBAF" w14:textId="4E503E14" w:rsidR="00566CCA" w:rsidRPr="009B0777" w:rsidRDefault="00F91EAF" w:rsidP="00890DF6">
      <w:pPr>
        <w:rPr>
          <w:rFonts w:ascii="Trebuchet MS" w:hAnsi="Trebuchet MS"/>
          <w:color w:val="0070C0"/>
          <w:sz w:val="24"/>
          <w:szCs w:val="24"/>
        </w:rPr>
      </w:pPr>
      <w:r w:rsidRPr="009B0777">
        <w:rPr>
          <w:rFonts w:ascii="Trebuchet MS" w:hAnsi="Trebuchet MS"/>
          <w:color w:val="0070C0"/>
          <w:sz w:val="24"/>
          <w:szCs w:val="24"/>
        </w:rPr>
        <w:t>4.3.1</w:t>
      </w:r>
      <w:r w:rsidR="000A66F9" w:rsidRPr="009B0777">
        <w:rPr>
          <w:rFonts w:ascii="Trebuchet MS" w:hAnsi="Trebuchet MS"/>
          <w:color w:val="0070C0"/>
          <w:sz w:val="24"/>
          <w:szCs w:val="24"/>
        </w:rPr>
        <w:t>.</w:t>
      </w:r>
      <w:r w:rsidRPr="009B0777">
        <w:rPr>
          <w:rFonts w:ascii="Trebuchet MS" w:hAnsi="Trebuchet MS"/>
          <w:color w:val="0070C0"/>
          <w:sz w:val="24"/>
          <w:szCs w:val="24"/>
        </w:rPr>
        <w:t xml:space="preserve"> </w:t>
      </w:r>
      <w:r w:rsidR="00CF5E11" w:rsidRPr="009B0777">
        <w:rPr>
          <w:rFonts w:ascii="Trebuchet MS" w:hAnsi="Trebuchet MS"/>
          <w:color w:val="0070C0"/>
          <w:sz w:val="24"/>
          <w:szCs w:val="24"/>
        </w:rPr>
        <w:t>D</w:t>
      </w:r>
      <w:r w:rsidR="00566CCA" w:rsidRPr="009B0777">
        <w:rPr>
          <w:rFonts w:ascii="Trebuchet MS" w:hAnsi="Trebuchet MS"/>
          <w:color w:val="0070C0"/>
          <w:sz w:val="24"/>
          <w:szCs w:val="24"/>
        </w:rPr>
        <w:t xml:space="preserve">ata și ora </w:t>
      </w:r>
      <w:r w:rsidR="00BA02CA" w:rsidRPr="009B0777">
        <w:rPr>
          <w:rFonts w:ascii="Trebuchet MS" w:hAnsi="Trebuchet MS"/>
          <w:color w:val="0070C0"/>
          <w:sz w:val="24"/>
          <w:szCs w:val="24"/>
        </w:rPr>
        <w:t xml:space="preserve">pentru </w:t>
      </w:r>
      <w:r w:rsidR="00566CCA" w:rsidRPr="009B0777">
        <w:rPr>
          <w:rFonts w:ascii="Trebuchet MS" w:hAnsi="Trebuchet MS"/>
          <w:color w:val="0070C0"/>
          <w:sz w:val="24"/>
          <w:szCs w:val="24"/>
        </w:rPr>
        <w:t>începere</w:t>
      </w:r>
      <w:r w:rsidR="00BA02CA" w:rsidRPr="009B0777">
        <w:rPr>
          <w:rFonts w:ascii="Trebuchet MS" w:hAnsi="Trebuchet MS"/>
          <w:color w:val="0070C0"/>
          <w:sz w:val="24"/>
          <w:szCs w:val="24"/>
        </w:rPr>
        <w:t>a</w:t>
      </w:r>
      <w:r w:rsidR="00566CCA" w:rsidRPr="009B0777">
        <w:rPr>
          <w:rFonts w:ascii="Trebuchet MS" w:hAnsi="Trebuchet MS"/>
          <w:color w:val="0070C0"/>
          <w:sz w:val="24"/>
          <w:szCs w:val="24"/>
        </w:rPr>
        <w:t xml:space="preserve"> depuner</w:t>
      </w:r>
      <w:r w:rsidR="00BA02CA" w:rsidRPr="009B0777">
        <w:rPr>
          <w:rFonts w:ascii="Trebuchet MS" w:hAnsi="Trebuchet MS"/>
          <w:color w:val="0070C0"/>
          <w:sz w:val="24"/>
          <w:szCs w:val="24"/>
        </w:rPr>
        <w:t>ii</w:t>
      </w:r>
      <w:r w:rsidR="00566CCA" w:rsidRPr="009B0777">
        <w:rPr>
          <w:rFonts w:ascii="Trebuchet MS" w:hAnsi="Trebuchet MS"/>
          <w:color w:val="0070C0"/>
          <w:sz w:val="24"/>
          <w:szCs w:val="24"/>
        </w:rPr>
        <w:t xml:space="preserve"> de proiecte</w:t>
      </w:r>
      <w:bookmarkEnd w:id="76"/>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5F2D9816" w14:textId="77777777" w:rsidTr="009044EE">
        <w:tc>
          <w:tcPr>
            <w:tcW w:w="9776" w:type="dxa"/>
          </w:tcPr>
          <w:p w14:paraId="6016A10F" w14:textId="71F2B5DA" w:rsidR="00DA693E" w:rsidRPr="009B0777" w:rsidRDefault="00891444" w:rsidP="00891444">
            <w:pPr>
              <w:spacing w:before="120" w:after="120"/>
              <w:rPr>
                <w:rFonts w:ascii="Trebuchet MS" w:hAnsi="Trebuchet MS"/>
                <w:i/>
                <w:color w:val="0070C0"/>
                <w:sz w:val="24"/>
                <w:szCs w:val="24"/>
              </w:rPr>
            </w:pPr>
            <w:r w:rsidRPr="005B5EF3">
              <w:rPr>
                <w:rFonts w:ascii="Trebuchet MS" w:hAnsi="Trebuchet MS"/>
                <w:color w:val="0070C0"/>
                <w:sz w:val="24"/>
                <w:szCs w:val="24"/>
              </w:rPr>
              <w:t>Proiectele vor putea fi depuse începând cu: ....... 2024, ora .........</w:t>
            </w:r>
          </w:p>
        </w:tc>
      </w:tr>
    </w:tbl>
    <w:p w14:paraId="7D87B2A4" w14:textId="1562F07D" w:rsidR="00566CCA" w:rsidRPr="009B0777" w:rsidRDefault="00F91EAF" w:rsidP="00890DF6">
      <w:pPr>
        <w:rPr>
          <w:rFonts w:ascii="Trebuchet MS" w:hAnsi="Trebuchet MS"/>
          <w:color w:val="0070C0"/>
          <w:sz w:val="24"/>
          <w:szCs w:val="24"/>
        </w:rPr>
      </w:pPr>
      <w:bookmarkStart w:id="77" w:name="_Toc141432156"/>
      <w:r w:rsidRPr="009B0777">
        <w:rPr>
          <w:rFonts w:ascii="Trebuchet MS" w:hAnsi="Trebuchet MS"/>
          <w:color w:val="0070C0"/>
          <w:sz w:val="24"/>
          <w:szCs w:val="24"/>
        </w:rPr>
        <w:t>4.3.2</w:t>
      </w:r>
      <w:r w:rsidR="000A66F9" w:rsidRPr="009B0777">
        <w:rPr>
          <w:rFonts w:ascii="Trebuchet MS" w:hAnsi="Trebuchet MS"/>
          <w:color w:val="0070C0"/>
          <w:sz w:val="24"/>
          <w:szCs w:val="24"/>
        </w:rPr>
        <w:t>.</w:t>
      </w:r>
      <w:r w:rsidRPr="009B0777">
        <w:rPr>
          <w:rFonts w:ascii="Trebuchet MS" w:hAnsi="Trebuchet MS"/>
          <w:color w:val="0070C0"/>
          <w:sz w:val="24"/>
          <w:szCs w:val="24"/>
        </w:rPr>
        <w:t xml:space="preserve"> </w:t>
      </w:r>
      <w:r w:rsidR="00566CCA" w:rsidRPr="009B0777">
        <w:rPr>
          <w:rFonts w:ascii="Trebuchet MS" w:hAnsi="Trebuchet MS"/>
          <w:color w:val="0070C0"/>
          <w:sz w:val="24"/>
          <w:szCs w:val="24"/>
        </w:rPr>
        <w:t>Data și ora închiderii apelului de proiecte</w:t>
      </w:r>
      <w:bookmarkEnd w:id="77"/>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295AD7D7" w14:textId="77777777" w:rsidTr="009044EE">
        <w:tc>
          <w:tcPr>
            <w:tcW w:w="9776" w:type="dxa"/>
          </w:tcPr>
          <w:p w14:paraId="75A07FFC" w14:textId="71888550" w:rsidR="00DA693E" w:rsidRPr="009B0777" w:rsidRDefault="00E21763" w:rsidP="00D84C69">
            <w:pPr>
              <w:spacing w:before="120" w:after="120"/>
              <w:rPr>
                <w:rFonts w:ascii="Trebuchet MS" w:hAnsi="Trebuchet MS"/>
                <w:iCs/>
                <w:color w:val="0070C0"/>
                <w:sz w:val="24"/>
                <w:szCs w:val="24"/>
              </w:rPr>
            </w:pPr>
            <w:r w:rsidRPr="009B0777">
              <w:rPr>
                <w:rFonts w:ascii="Trebuchet MS" w:hAnsi="Trebuchet MS"/>
                <w:iCs/>
                <w:color w:val="0070C0"/>
                <w:sz w:val="24"/>
                <w:szCs w:val="24"/>
              </w:rPr>
              <w:t>Data și ora închiderii apelului de proiecte</w:t>
            </w:r>
            <w:r w:rsidR="005E5E88" w:rsidRPr="009B0777">
              <w:rPr>
                <w:rFonts w:ascii="Trebuchet MS" w:hAnsi="Trebuchet MS"/>
                <w:iCs/>
                <w:color w:val="0070C0"/>
                <w:sz w:val="24"/>
                <w:szCs w:val="24"/>
              </w:rPr>
              <w:t>:</w:t>
            </w:r>
            <w:r w:rsidRPr="009B0777">
              <w:rPr>
                <w:rFonts w:ascii="Trebuchet MS" w:hAnsi="Trebuchet MS"/>
                <w:iCs/>
                <w:color w:val="0070C0"/>
                <w:sz w:val="24"/>
                <w:szCs w:val="24"/>
              </w:rPr>
              <w:t xml:space="preserve"> </w:t>
            </w:r>
            <w:r w:rsidR="00625685" w:rsidRPr="009B0777">
              <w:rPr>
                <w:rFonts w:ascii="Trebuchet MS" w:hAnsi="Trebuchet MS"/>
                <w:iCs/>
                <w:color w:val="0070C0"/>
                <w:sz w:val="24"/>
                <w:szCs w:val="24"/>
              </w:rPr>
              <w:t>..........................</w:t>
            </w:r>
            <w:r w:rsidR="005E5E88" w:rsidRPr="009B0777">
              <w:rPr>
                <w:rFonts w:ascii="Trebuchet MS" w:hAnsi="Trebuchet MS"/>
                <w:iCs/>
                <w:color w:val="0070C0"/>
                <w:sz w:val="24"/>
                <w:szCs w:val="24"/>
              </w:rPr>
              <w:t xml:space="preserve"> ora 23.59</w:t>
            </w:r>
            <w:r w:rsidR="00FE025A" w:rsidRPr="009B0777">
              <w:rPr>
                <w:rFonts w:ascii="Trebuchet MS" w:hAnsi="Trebuchet MS"/>
                <w:iCs/>
                <w:color w:val="0070C0"/>
                <w:sz w:val="24"/>
                <w:szCs w:val="24"/>
              </w:rPr>
              <w:t>.59</w:t>
            </w:r>
          </w:p>
        </w:tc>
      </w:tr>
    </w:tbl>
    <w:p w14:paraId="59DD4C02" w14:textId="233879E2" w:rsidR="00566CCA" w:rsidRPr="009B0777" w:rsidRDefault="00F91EAF" w:rsidP="00FB1CCC">
      <w:pPr>
        <w:pStyle w:val="Heading2"/>
        <w:ind w:firstLine="708"/>
        <w:rPr>
          <w:b w:val="0"/>
          <w:bCs/>
          <w:i/>
          <w:iCs/>
          <w:color w:val="0070C0"/>
          <w:szCs w:val="24"/>
        </w:rPr>
      </w:pPr>
      <w:bookmarkStart w:id="78" w:name="_Toc141432157"/>
      <w:bookmarkStart w:id="79" w:name="_Toc161930741"/>
      <w:r w:rsidRPr="009B0777">
        <w:rPr>
          <w:b w:val="0"/>
          <w:bCs/>
          <w:i/>
          <w:iCs/>
          <w:color w:val="0070C0"/>
          <w:szCs w:val="24"/>
        </w:rPr>
        <w:t>4.4</w:t>
      </w:r>
      <w:r w:rsidR="000A66F9" w:rsidRPr="009B0777">
        <w:rPr>
          <w:b w:val="0"/>
          <w:bCs/>
          <w:i/>
          <w:iCs/>
          <w:color w:val="0070C0"/>
          <w:szCs w:val="24"/>
        </w:rPr>
        <w:t>.</w:t>
      </w:r>
      <w:r w:rsidRPr="009B0777">
        <w:rPr>
          <w:b w:val="0"/>
          <w:bCs/>
          <w:i/>
          <w:iCs/>
          <w:color w:val="0070C0"/>
          <w:szCs w:val="24"/>
        </w:rPr>
        <w:t xml:space="preserve"> </w:t>
      </w:r>
      <w:r w:rsidR="00566CCA" w:rsidRPr="009B0777">
        <w:rPr>
          <w:b w:val="0"/>
          <w:bCs/>
          <w:i/>
          <w:iCs/>
          <w:color w:val="0070C0"/>
          <w:szCs w:val="24"/>
        </w:rPr>
        <w:t>Modalitatea de depunere a proiectelor</w:t>
      </w:r>
      <w:bookmarkEnd w:id="78"/>
      <w:bookmarkEnd w:id="79"/>
      <w:r w:rsidR="00566CCA" w:rsidRPr="009B0777">
        <w:rPr>
          <w:b w:val="0"/>
          <w:bCs/>
          <w:i/>
          <w:iCs/>
          <w:color w:val="0070C0"/>
          <w:szCs w:val="24"/>
        </w:rPr>
        <w:t xml:space="preserve"> </w:t>
      </w:r>
      <w:r w:rsidR="00566CCA" w:rsidRPr="009B0777">
        <w:rPr>
          <w:b w:val="0"/>
          <w:bCs/>
          <w:i/>
          <w:iCs/>
          <w:color w:val="0070C0"/>
          <w:szCs w:val="24"/>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3A5AF8" w:rsidRPr="003A58C3" w14:paraId="075A8705" w14:textId="77777777" w:rsidTr="009044EE">
        <w:tc>
          <w:tcPr>
            <w:tcW w:w="9776" w:type="dxa"/>
          </w:tcPr>
          <w:p w14:paraId="5C0B2909" w14:textId="365877A7" w:rsidR="0075370A" w:rsidRPr="009B0777" w:rsidRDefault="0075370A" w:rsidP="0075370A">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Cererile de finanțare se depun prin aplicația electronică MySMIS2021 și includ toate anexele solicitate prin Ghidul Solicitantului. Modalitățile de utilizare a aplicației MySMIS2021 sunt publicate pe site-ul</w:t>
            </w:r>
            <w:r w:rsidR="002915F2" w:rsidRPr="009B0777">
              <w:rPr>
                <w:rFonts w:ascii="Trebuchet MS" w:hAnsi="Trebuchet MS"/>
                <w:color w:val="0070C0"/>
                <w:sz w:val="24"/>
                <w:szCs w:val="24"/>
              </w:rPr>
              <w:t>:</w:t>
            </w:r>
            <w:r w:rsidRPr="009B0777">
              <w:rPr>
                <w:rFonts w:ascii="Trebuchet MS" w:hAnsi="Trebuchet MS"/>
                <w:color w:val="0070C0"/>
                <w:sz w:val="24"/>
                <w:szCs w:val="24"/>
              </w:rPr>
              <w:t xml:space="preserve"> </w:t>
            </w:r>
            <w:r w:rsidR="00E214E8" w:rsidRPr="009B0777">
              <w:rPr>
                <w:rFonts w:ascii="Trebuchet MS" w:hAnsi="Trebuchet MS"/>
                <w:color w:val="0070C0"/>
                <w:sz w:val="24"/>
                <w:szCs w:val="24"/>
              </w:rPr>
              <w:t xml:space="preserve"> </w:t>
            </w:r>
            <w:hyperlink r:id="rId9" w:history="1">
              <w:r w:rsidR="00AE5F3C" w:rsidRPr="009B0777">
                <w:rPr>
                  <w:rStyle w:val="Hyperlink"/>
                  <w:rFonts w:ascii="Trebuchet MS" w:hAnsi="Trebuchet MS"/>
                  <w:color w:val="0070C0"/>
                  <w:sz w:val="24"/>
                  <w:szCs w:val="24"/>
                </w:rPr>
                <w:t>https://www.fonduri-ue.ro/mysmis-2021</w:t>
              </w:r>
            </w:hyperlink>
            <w:r w:rsidR="00AE5F3C" w:rsidRPr="009B0777">
              <w:rPr>
                <w:rStyle w:val="Hyperlink"/>
                <w:rFonts w:ascii="Trebuchet MS" w:hAnsi="Trebuchet MS"/>
                <w:color w:val="0070C0"/>
                <w:sz w:val="24"/>
                <w:szCs w:val="24"/>
              </w:rPr>
              <w:t xml:space="preserve">  </w:t>
            </w:r>
          </w:p>
          <w:p w14:paraId="240A5963" w14:textId="48A88B13" w:rsidR="0075370A" w:rsidRPr="009B0777" w:rsidRDefault="0075370A" w:rsidP="0075370A">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Cererile de finanțare se vor transmite sub semnătură electronică extinsă, certificată în conformitate cu prevederile legale în vigoare, a reprezentantului legal sau a persoanei împuternicite expres de către acesta, dacă este cazul.</w:t>
            </w:r>
          </w:p>
          <w:p w14:paraId="49276500" w14:textId="223DBD95" w:rsidR="00DA693E" w:rsidRPr="009B0777" w:rsidRDefault="0075370A" w:rsidP="0075370A">
            <w:pPr>
              <w:spacing w:before="120" w:after="120"/>
              <w:jc w:val="both"/>
              <w:rPr>
                <w:rFonts w:ascii="Trebuchet MS" w:hAnsi="Trebuchet MS"/>
                <w:i/>
                <w:color w:val="0070C0"/>
                <w:sz w:val="24"/>
                <w:szCs w:val="24"/>
              </w:rPr>
            </w:pPr>
            <w:r w:rsidRPr="009B0777">
              <w:rPr>
                <w:rFonts w:ascii="Trebuchet MS" w:hAnsi="Trebuchet MS"/>
                <w:iCs/>
                <w:color w:val="0070C0"/>
                <w:sz w:val="24"/>
                <w:szCs w:val="24"/>
              </w:rPr>
              <w:t xml:space="preserve">Documentele anexate la cererea de finanțare vor fi încărcate în copie format </w:t>
            </w:r>
            <w:proofErr w:type="spellStart"/>
            <w:r w:rsidRPr="009B0777">
              <w:rPr>
                <w:rFonts w:ascii="Trebuchet MS" w:hAnsi="Trebuchet MS"/>
                <w:iCs/>
                <w:color w:val="0070C0"/>
                <w:sz w:val="24"/>
                <w:szCs w:val="24"/>
              </w:rPr>
              <w:t>pdf</w:t>
            </w:r>
            <w:proofErr w:type="spellEnd"/>
            <w:r w:rsidRPr="009B0777">
              <w:rPr>
                <w:rFonts w:ascii="Trebuchet MS" w:hAnsi="Trebuchet MS"/>
                <w:iCs/>
                <w:color w:val="0070C0"/>
                <w:sz w:val="24"/>
                <w:szCs w:val="24"/>
              </w:rPr>
              <w:t>. sub semnătură electronică extinsă certificată a reprezentantului legal al solicitantului</w:t>
            </w:r>
            <w:r w:rsidR="00A67F15" w:rsidRPr="009B0777">
              <w:rPr>
                <w:rFonts w:ascii="Trebuchet MS" w:hAnsi="Trebuchet MS"/>
                <w:iCs/>
                <w:color w:val="0070C0"/>
                <w:sz w:val="24"/>
                <w:szCs w:val="24"/>
              </w:rPr>
              <w:t>/</w:t>
            </w:r>
            <w:r w:rsidRPr="009B0777">
              <w:rPr>
                <w:rFonts w:ascii="Trebuchet MS" w:hAnsi="Trebuchet MS"/>
                <w:iCs/>
                <w:color w:val="0070C0"/>
                <w:sz w:val="24"/>
                <w:szCs w:val="24"/>
              </w:rPr>
              <w:t>persoanei împuternicite, după caz. Documentele anexate vor fi scanate integral, denumite corespunzător, ușor de identificat și lizibile.</w:t>
            </w:r>
          </w:p>
        </w:tc>
      </w:tr>
    </w:tbl>
    <w:p w14:paraId="2B413114" w14:textId="4693A122" w:rsidR="00825E42" w:rsidRPr="009B0777" w:rsidRDefault="00825E42" w:rsidP="00D84C69">
      <w:pPr>
        <w:spacing w:before="120" w:after="120"/>
        <w:rPr>
          <w:rFonts w:ascii="Trebuchet MS" w:hAnsi="Trebuchet MS"/>
          <w:i/>
          <w:color w:val="0070C0"/>
          <w:sz w:val="24"/>
          <w:szCs w:val="24"/>
        </w:rPr>
      </w:pPr>
    </w:p>
    <w:p w14:paraId="4C98E7ED" w14:textId="2CCF1491" w:rsidR="00566CCA" w:rsidRPr="009B0777" w:rsidRDefault="00F91EAF" w:rsidP="00FB1CCC">
      <w:pPr>
        <w:pStyle w:val="Heading1"/>
        <w:shd w:val="clear" w:color="auto" w:fill="9CC2E5" w:themeFill="accent1" w:themeFillTint="99"/>
        <w:ind w:firstLine="708"/>
        <w:rPr>
          <w:color w:val="0070C0"/>
          <w:szCs w:val="24"/>
        </w:rPr>
      </w:pPr>
      <w:bookmarkStart w:id="80" w:name="_Toc141432158"/>
      <w:bookmarkStart w:id="81" w:name="_Toc161930742"/>
      <w:r w:rsidRPr="009B0777">
        <w:rPr>
          <w:color w:val="0070C0"/>
          <w:szCs w:val="24"/>
        </w:rPr>
        <w:lastRenderedPageBreak/>
        <w:t xml:space="preserve">5. </w:t>
      </w:r>
      <w:r w:rsidR="007A5DAD" w:rsidRPr="009B0777">
        <w:rPr>
          <w:color w:val="0070C0"/>
          <w:szCs w:val="24"/>
        </w:rPr>
        <w:t xml:space="preserve">CONDIȚII DE </w:t>
      </w:r>
      <w:r w:rsidR="00566CCA" w:rsidRPr="009B0777">
        <w:rPr>
          <w:color w:val="0070C0"/>
          <w:szCs w:val="24"/>
        </w:rPr>
        <w:t xml:space="preserve"> ELIGIBILITATE</w:t>
      </w:r>
      <w:bookmarkEnd w:id="80"/>
      <w:bookmarkEnd w:id="81"/>
      <w:r w:rsidR="00566CCA" w:rsidRPr="009B0777">
        <w:rPr>
          <w:color w:val="0070C0"/>
          <w:szCs w:val="24"/>
        </w:rPr>
        <w:tab/>
      </w:r>
    </w:p>
    <w:p w14:paraId="21065514" w14:textId="38144121" w:rsidR="00566CCA" w:rsidRPr="009B0777" w:rsidRDefault="00F91EAF">
      <w:pPr>
        <w:pStyle w:val="Heading2"/>
        <w:rPr>
          <w:color w:val="0070C0"/>
        </w:rPr>
      </w:pPr>
      <w:bookmarkStart w:id="82" w:name="_Toc141432159"/>
      <w:bookmarkStart w:id="83" w:name="_Toc161930743"/>
      <w:r w:rsidRPr="009B0777">
        <w:rPr>
          <w:color w:val="0070C0"/>
        </w:rPr>
        <w:t xml:space="preserve">5.1 </w:t>
      </w:r>
      <w:r w:rsidR="00566CCA" w:rsidRPr="009B0777">
        <w:rPr>
          <w:color w:val="0070C0"/>
        </w:rPr>
        <w:t xml:space="preserve">Eligibilitatea solicitanților </w:t>
      </w:r>
      <w:r w:rsidR="00A25D92" w:rsidRPr="009B0777">
        <w:rPr>
          <w:color w:val="0070C0"/>
        </w:rPr>
        <w:t>și partenerilor</w:t>
      </w:r>
      <w:bookmarkEnd w:id="82"/>
      <w:bookmarkEnd w:id="83"/>
      <w:r w:rsidR="00A25D92" w:rsidRPr="009B0777">
        <w:rPr>
          <w:color w:val="0070C0"/>
        </w:rPr>
        <w:t xml:space="preserve"> </w:t>
      </w:r>
    </w:p>
    <w:p w14:paraId="06245406" w14:textId="4F633455" w:rsidR="00AB1091" w:rsidRPr="009B0777" w:rsidRDefault="000A66F9" w:rsidP="004108CC">
      <w:pPr>
        <w:rPr>
          <w:rFonts w:ascii="Trebuchet MS" w:hAnsi="Trebuchet MS"/>
          <w:b/>
          <w:bCs/>
          <w:i/>
          <w:iCs/>
          <w:color w:val="0070C0"/>
          <w:sz w:val="24"/>
          <w:szCs w:val="24"/>
        </w:rPr>
      </w:pPr>
      <w:r w:rsidRPr="009B0777">
        <w:rPr>
          <w:rFonts w:ascii="Trebuchet MS" w:hAnsi="Trebuchet MS"/>
          <w:bCs/>
          <w:i/>
          <w:iCs/>
          <w:color w:val="0070C0"/>
          <w:sz w:val="24"/>
          <w:szCs w:val="24"/>
        </w:rPr>
        <w:t xml:space="preserve">   </w:t>
      </w:r>
      <w:r w:rsidR="00FB1CCC" w:rsidRPr="009B0777">
        <w:rPr>
          <w:rFonts w:ascii="Trebuchet MS" w:hAnsi="Trebuchet MS"/>
          <w:bCs/>
          <w:i/>
          <w:iCs/>
          <w:color w:val="0070C0"/>
          <w:sz w:val="24"/>
          <w:szCs w:val="24"/>
        </w:rPr>
        <w:tab/>
      </w:r>
      <w:bookmarkStart w:id="84" w:name="_Toc141432160"/>
      <w:r w:rsidR="00F91EAF" w:rsidRPr="009B0777">
        <w:rPr>
          <w:rFonts w:ascii="Trebuchet MS" w:hAnsi="Trebuchet MS"/>
          <w:color w:val="0070C0"/>
          <w:sz w:val="24"/>
          <w:szCs w:val="24"/>
        </w:rPr>
        <w:t>5.1.1</w:t>
      </w:r>
      <w:r w:rsidRPr="009B0777">
        <w:rPr>
          <w:rFonts w:ascii="Trebuchet MS" w:hAnsi="Trebuchet MS"/>
          <w:color w:val="0070C0"/>
          <w:sz w:val="24"/>
          <w:szCs w:val="24"/>
        </w:rPr>
        <w:t>.</w:t>
      </w:r>
      <w:r w:rsidR="00F91EAF" w:rsidRPr="009B0777">
        <w:rPr>
          <w:rFonts w:ascii="Trebuchet MS" w:hAnsi="Trebuchet MS"/>
          <w:color w:val="0070C0"/>
          <w:sz w:val="24"/>
          <w:szCs w:val="24"/>
        </w:rPr>
        <w:t xml:space="preserve"> </w:t>
      </w:r>
      <w:r w:rsidR="00AB1091" w:rsidRPr="009B0777">
        <w:rPr>
          <w:rFonts w:ascii="Trebuchet MS" w:hAnsi="Trebuchet MS"/>
          <w:color w:val="0070C0"/>
          <w:sz w:val="24"/>
          <w:szCs w:val="24"/>
        </w:rPr>
        <w:t>Cerințe privind eli</w:t>
      </w:r>
      <w:r w:rsidR="00787204" w:rsidRPr="009B0777">
        <w:rPr>
          <w:rFonts w:ascii="Trebuchet MS" w:hAnsi="Trebuchet MS"/>
          <w:color w:val="0070C0"/>
          <w:sz w:val="24"/>
          <w:szCs w:val="24"/>
        </w:rPr>
        <w:t>g</w:t>
      </w:r>
      <w:r w:rsidR="00AB1091" w:rsidRPr="009B0777">
        <w:rPr>
          <w:rFonts w:ascii="Trebuchet MS" w:hAnsi="Trebuchet MS"/>
          <w:color w:val="0070C0"/>
          <w:sz w:val="24"/>
          <w:szCs w:val="24"/>
        </w:rPr>
        <w:t>i</w:t>
      </w:r>
      <w:r w:rsidR="00787204" w:rsidRPr="009B0777">
        <w:rPr>
          <w:rFonts w:ascii="Trebuchet MS" w:hAnsi="Trebuchet MS"/>
          <w:color w:val="0070C0"/>
          <w:sz w:val="24"/>
          <w:szCs w:val="24"/>
        </w:rPr>
        <w:t>b</w:t>
      </w:r>
      <w:r w:rsidR="00AB1091" w:rsidRPr="009B0777">
        <w:rPr>
          <w:rFonts w:ascii="Trebuchet MS" w:hAnsi="Trebuchet MS"/>
          <w:color w:val="0070C0"/>
          <w:sz w:val="24"/>
          <w:szCs w:val="24"/>
        </w:rPr>
        <w:t>ilitatea solicitanților și partenerilor</w:t>
      </w:r>
      <w:bookmarkEnd w:id="84"/>
    </w:p>
    <w:tbl>
      <w:tblPr>
        <w:tblStyle w:val="TableGrid"/>
        <w:tblW w:w="9776" w:type="dxa"/>
        <w:tblLook w:val="04A0" w:firstRow="1" w:lastRow="0" w:firstColumn="1" w:lastColumn="0" w:noHBand="0" w:noVBand="1"/>
      </w:tblPr>
      <w:tblGrid>
        <w:gridCol w:w="9776"/>
      </w:tblGrid>
      <w:tr w:rsidR="005B5EF3" w:rsidRPr="003A58C3" w14:paraId="13AE140D" w14:textId="77777777" w:rsidTr="005B5EF3">
        <w:tc>
          <w:tcPr>
            <w:tcW w:w="9776" w:type="dxa"/>
            <w:shd w:val="clear" w:color="auto" w:fill="auto"/>
          </w:tcPr>
          <w:p w14:paraId="4F27AC91" w14:textId="48F5006F" w:rsidR="001C6AC5" w:rsidRPr="005B5EF3" w:rsidRDefault="001C6AC5" w:rsidP="000A66C0">
            <w:pPr>
              <w:spacing w:before="120" w:after="120"/>
              <w:jc w:val="both"/>
              <w:rPr>
                <w:rFonts w:ascii="Trebuchet MS" w:hAnsi="Trebuchet MS"/>
                <w:iCs/>
                <w:color w:val="0070C0"/>
                <w:sz w:val="24"/>
                <w:szCs w:val="24"/>
              </w:rPr>
            </w:pPr>
            <w:r w:rsidRPr="005B5EF3">
              <w:rPr>
                <w:rFonts w:ascii="Trebuchet MS" w:hAnsi="Trebuchet MS"/>
                <w:iCs/>
                <w:color w:val="0070C0"/>
                <w:sz w:val="24"/>
                <w:szCs w:val="24"/>
              </w:rPr>
              <w:t xml:space="preserve">Pentru a beneficia de </w:t>
            </w:r>
            <w:proofErr w:type="spellStart"/>
            <w:r w:rsidRPr="005B5EF3">
              <w:rPr>
                <w:rFonts w:ascii="Trebuchet MS" w:hAnsi="Trebuchet MS"/>
                <w:iCs/>
                <w:color w:val="0070C0"/>
                <w:sz w:val="24"/>
                <w:szCs w:val="24"/>
              </w:rPr>
              <w:t>finanţare</w:t>
            </w:r>
            <w:proofErr w:type="spellEnd"/>
            <w:r w:rsidRPr="005B5EF3">
              <w:rPr>
                <w:rFonts w:ascii="Trebuchet MS" w:hAnsi="Trebuchet MS"/>
                <w:iCs/>
                <w:color w:val="0070C0"/>
                <w:sz w:val="24"/>
                <w:szCs w:val="24"/>
              </w:rPr>
              <w:t xml:space="preserve"> nerambursabilă, solicitanții trebuie să îndeplinească criteriile de eligibilitate, specifice tipului de entitate sprijinită,  prevăzute în </w:t>
            </w:r>
            <w:proofErr w:type="spellStart"/>
            <w:r w:rsidRPr="005B5EF3">
              <w:rPr>
                <w:rFonts w:ascii="Trebuchet MS" w:hAnsi="Trebuchet MS"/>
                <w:iCs/>
                <w:color w:val="0070C0"/>
                <w:sz w:val="24"/>
                <w:szCs w:val="24"/>
              </w:rPr>
              <w:t>Declaraţia</w:t>
            </w:r>
            <w:proofErr w:type="spellEnd"/>
            <w:r w:rsidRPr="005B5EF3">
              <w:rPr>
                <w:rFonts w:ascii="Trebuchet MS" w:hAnsi="Trebuchet MS"/>
                <w:iCs/>
                <w:color w:val="0070C0"/>
                <w:sz w:val="24"/>
                <w:szCs w:val="24"/>
              </w:rPr>
              <w:t xml:space="preserve"> Unică – Anexa 2 la Ghid.</w:t>
            </w:r>
          </w:p>
          <w:p w14:paraId="20C778B3" w14:textId="5480450F" w:rsidR="00F366A4" w:rsidRPr="005B5EF3" w:rsidRDefault="00F366A4" w:rsidP="000A66C0">
            <w:pPr>
              <w:spacing w:before="120" w:after="120"/>
              <w:jc w:val="both"/>
              <w:rPr>
                <w:rFonts w:ascii="Trebuchet MS" w:hAnsi="Trebuchet MS"/>
                <w:iCs/>
                <w:color w:val="0070C0"/>
                <w:sz w:val="24"/>
                <w:szCs w:val="24"/>
              </w:rPr>
            </w:pPr>
            <w:r w:rsidRPr="005B5EF3">
              <w:rPr>
                <w:rFonts w:ascii="Trebuchet MS" w:hAnsi="Trebuchet MS"/>
                <w:iCs/>
                <w:color w:val="0070C0"/>
                <w:sz w:val="24"/>
                <w:szCs w:val="24"/>
              </w:rPr>
              <w:t>Solicitanții sunt beneficiarii proiectelor etapizate pentru a fi implementate din POCIDIF.</w:t>
            </w:r>
          </w:p>
          <w:p w14:paraId="7BA8BED6" w14:textId="18E9D9D0" w:rsidR="00631248" w:rsidRPr="009B0777" w:rsidRDefault="00631248">
            <w:pPr>
              <w:spacing w:before="120" w:after="120"/>
              <w:jc w:val="both"/>
              <w:rPr>
                <w:rFonts w:ascii="Trebuchet MS" w:hAnsi="Trebuchet MS"/>
                <w:iCs/>
                <w:color w:val="0070C0"/>
                <w:sz w:val="24"/>
                <w:szCs w:val="24"/>
              </w:rPr>
            </w:pPr>
          </w:p>
        </w:tc>
      </w:tr>
    </w:tbl>
    <w:p w14:paraId="604B2C2B" w14:textId="77777777" w:rsidR="00A972E6" w:rsidRDefault="00A972E6" w:rsidP="004108CC">
      <w:pPr>
        <w:rPr>
          <w:rFonts w:ascii="Trebuchet MS" w:hAnsi="Trebuchet MS"/>
          <w:color w:val="0070C0"/>
          <w:sz w:val="24"/>
          <w:szCs w:val="24"/>
        </w:rPr>
      </w:pPr>
      <w:bookmarkStart w:id="85" w:name="_Toc141432161"/>
    </w:p>
    <w:p w14:paraId="691E248A" w14:textId="58D0E0C1" w:rsidR="00AB1091" w:rsidRPr="009B0777" w:rsidRDefault="00F91EAF" w:rsidP="009B0777">
      <w:pPr>
        <w:pStyle w:val="Heading3"/>
        <w:rPr>
          <w:color w:val="0070C0"/>
        </w:rPr>
      </w:pPr>
      <w:bookmarkStart w:id="86" w:name="_Toc161930744"/>
      <w:r w:rsidRPr="009B0777">
        <w:rPr>
          <w:color w:val="0070C0"/>
        </w:rPr>
        <w:t>5.1.2</w:t>
      </w:r>
      <w:r w:rsidR="0003746C" w:rsidRPr="009B0777">
        <w:rPr>
          <w:color w:val="0070C0"/>
        </w:rPr>
        <w:t>.</w:t>
      </w:r>
      <w:r w:rsidRPr="009B0777">
        <w:rPr>
          <w:color w:val="0070C0"/>
        </w:rPr>
        <w:t xml:space="preserve"> </w:t>
      </w:r>
      <w:r w:rsidR="00AB1091" w:rsidRPr="009B0777">
        <w:rPr>
          <w:color w:val="0070C0"/>
        </w:rPr>
        <w:t>Categorii de solicitanți eligibili</w:t>
      </w:r>
      <w:bookmarkEnd w:id="85"/>
      <w:bookmarkEnd w:id="86"/>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004C3323" w14:textId="77777777" w:rsidTr="009044EE">
        <w:tc>
          <w:tcPr>
            <w:tcW w:w="9776" w:type="dxa"/>
          </w:tcPr>
          <w:p w14:paraId="3064858D" w14:textId="3C05E3D8" w:rsidR="00AB1091" w:rsidRPr="009B0777" w:rsidRDefault="00637840" w:rsidP="00BE5575">
            <w:pPr>
              <w:spacing w:before="120" w:after="120"/>
              <w:jc w:val="both"/>
              <w:rPr>
                <w:rFonts w:ascii="Trebuchet MS" w:hAnsi="Trebuchet MS"/>
                <w:iCs/>
                <w:color w:val="0070C0"/>
                <w:sz w:val="24"/>
                <w:szCs w:val="24"/>
                <w:lang w:val="it-IT"/>
              </w:rPr>
            </w:pPr>
            <w:r w:rsidRPr="009B0777">
              <w:rPr>
                <w:rFonts w:ascii="Trebuchet MS" w:hAnsi="Trebuchet MS"/>
                <w:iCs/>
                <w:color w:val="0070C0"/>
                <w:sz w:val="24"/>
                <w:szCs w:val="24"/>
              </w:rPr>
              <w:t xml:space="preserve">1. </w:t>
            </w:r>
            <w:r w:rsidRPr="009B0777">
              <w:rPr>
                <w:rFonts w:ascii="Trebuchet MS" w:hAnsi="Trebuchet MS"/>
                <w:b/>
                <w:bCs/>
                <w:iCs/>
                <w:color w:val="0070C0"/>
                <w:sz w:val="24"/>
                <w:szCs w:val="24"/>
              </w:rPr>
              <w:t xml:space="preserve">Institutul național de cercetare-dezvoltare pentru tehnologii criogenice și </w:t>
            </w:r>
            <w:proofErr w:type="spellStart"/>
            <w:r w:rsidRPr="009B0777">
              <w:rPr>
                <w:rFonts w:ascii="Trebuchet MS" w:hAnsi="Trebuchet MS"/>
                <w:b/>
                <w:bCs/>
                <w:iCs/>
                <w:color w:val="0070C0"/>
                <w:sz w:val="24"/>
                <w:szCs w:val="24"/>
              </w:rPr>
              <w:t>izotopice</w:t>
            </w:r>
            <w:proofErr w:type="spellEnd"/>
            <w:r w:rsidRPr="009B0777">
              <w:rPr>
                <w:rFonts w:ascii="Trebuchet MS" w:hAnsi="Trebuchet MS"/>
                <w:b/>
                <w:bCs/>
                <w:iCs/>
                <w:color w:val="0070C0"/>
                <w:sz w:val="24"/>
                <w:szCs w:val="24"/>
              </w:rPr>
              <w:t xml:space="preserve"> - ICSI Rm. Vâlcea</w:t>
            </w:r>
            <w:r w:rsidR="00625685" w:rsidRPr="009B0777">
              <w:rPr>
                <w:rFonts w:ascii="Trebuchet MS" w:hAnsi="Trebuchet MS"/>
                <w:iCs/>
                <w:color w:val="0070C0"/>
                <w:sz w:val="24"/>
                <w:szCs w:val="24"/>
              </w:rPr>
              <w:t xml:space="preserve"> </w:t>
            </w:r>
            <w:r w:rsidRPr="009B0777">
              <w:rPr>
                <w:rFonts w:ascii="Trebuchet MS" w:hAnsi="Trebuchet MS"/>
                <w:iCs/>
                <w:color w:val="0070C0"/>
                <w:sz w:val="24"/>
                <w:szCs w:val="24"/>
              </w:rPr>
              <w:t xml:space="preserve"> (Proiect- Extinderea PESTD, dezvoltarea de aplicații de CD domeniul tritiului – TRI-Vâlcea)</w:t>
            </w:r>
            <w:r w:rsidRPr="009B0777">
              <w:rPr>
                <w:rFonts w:ascii="Trebuchet MS" w:hAnsi="Trebuchet MS"/>
                <w:iCs/>
                <w:color w:val="0070C0"/>
                <w:sz w:val="24"/>
                <w:szCs w:val="24"/>
                <w:lang w:val="it-IT"/>
              </w:rPr>
              <w:t>;</w:t>
            </w:r>
          </w:p>
          <w:p w14:paraId="7F18461A" w14:textId="00C839C5" w:rsidR="00637840" w:rsidRPr="009B0777" w:rsidRDefault="00637840" w:rsidP="00BE5575">
            <w:pPr>
              <w:spacing w:before="120" w:after="120"/>
              <w:jc w:val="both"/>
              <w:rPr>
                <w:rFonts w:ascii="Trebuchet MS" w:hAnsi="Trebuchet MS"/>
                <w:iCs/>
                <w:color w:val="0070C0"/>
                <w:sz w:val="24"/>
                <w:szCs w:val="24"/>
                <w:lang w:val="it-IT"/>
              </w:rPr>
            </w:pPr>
            <w:r w:rsidRPr="009B0777">
              <w:rPr>
                <w:rFonts w:ascii="Trebuchet MS" w:hAnsi="Trebuchet MS"/>
                <w:iCs/>
                <w:color w:val="0070C0"/>
                <w:sz w:val="24"/>
                <w:szCs w:val="24"/>
                <w:lang w:val="it-IT"/>
              </w:rPr>
              <w:t xml:space="preserve">2. </w:t>
            </w:r>
            <w:r w:rsidRPr="009B0777">
              <w:rPr>
                <w:rFonts w:ascii="Trebuchet MS" w:hAnsi="Trebuchet MS"/>
                <w:b/>
                <w:bCs/>
                <w:iCs/>
                <w:color w:val="0070C0"/>
                <w:sz w:val="24"/>
                <w:szCs w:val="24"/>
                <w:lang w:val="it-IT"/>
              </w:rPr>
              <w:t>Institutul național de cercetare-dezvoltare turbomotoare – Comoti</w:t>
            </w:r>
            <w:r w:rsidRPr="009B0777">
              <w:rPr>
                <w:rFonts w:ascii="Trebuchet MS" w:hAnsi="Trebuchet MS"/>
                <w:iCs/>
                <w:color w:val="0070C0"/>
                <w:sz w:val="24"/>
                <w:szCs w:val="24"/>
                <w:lang w:val="it-IT"/>
              </w:rPr>
              <w:t xml:space="preserve"> (Proiect-</w:t>
            </w:r>
            <w:r w:rsidRPr="009B0777">
              <w:rPr>
                <w:rFonts w:ascii="Trebuchet MS" w:hAnsi="Trebuchet MS"/>
                <w:color w:val="0070C0"/>
                <w:sz w:val="24"/>
                <w:szCs w:val="24"/>
              </w:rPr>
              <w:t xml:space="preserve"> </w:t>
            </w:r>
            <w:r w:rsidRPr="009B0777">
              <w:rPr>
                <w:rFonts w:ascii="Trebuchet MS" w:hAnsi="Trebuchet MS"/>
                <w:iCs/>
                <w:color w:val="0070C0"/>
                <w:sz w:val="24"/>
                <w:szCs w:val="24"/>
                <w:lang w:val="it-IT"/>
              </w:rPr>
              <w:t>Centrul de cercetări avansate in domeniul sistemelor de propulsie – CCASP);</w:t>
            </w:r>
          </w:p>
          <w:p w14:paraId="1C5CF46A" w14:textId="2A56C015" w:rsidR="00637840" w:rsidRPr="009B0777" w:rsidRDefault="00637840" w:rsidP="00BE5575">
            <w:pPr>
              <w:spacing w:before="120" w:after="120"/>
              <w:jc w:val="both"/>
              <w:rPr>
                <w:rFonts w:ascii="Trebuchet MS" w:hAnsi="Trebuchet MS"/>
                <w:iCs/>
                <w:color w:val="0070C0"/>
                <w:sz w:val="24"/>
                <w:szCs w:val="24"/>
                <w:lang w:val="it-IT"/>
              </w:rPr>
            </w:pPr>
            <w:r w:rsidRPr="009B0777">
              <w:rPr>
                <w:rFonts w:ascii="Trebuchet MS" w:hAnsi="Trebuchet MS"/>
                <w:iCs/>
                <w:color w:val="0070C0"/>
                <w:sz w:val="24"/>
                <w:szCs w:val="24"/>
                <w:lang w:val="it-IT"/>
              </w:rPr>
              <w:t xml:space="preserve">3. </w:t>
            </w:r>
            <w:r w:rsidRPr="009B0777">
              <w:rPr>
                <w:rFonts w:ascii="Trebuchet MS" w:hAnsi="Trebuchet MS"/>
                <w:b/>
                <w:bCs/>
                <w:iCs/>
                <w:color w:val="0070C0"/>
                <w:sz w:val="24"/>
                <w:szCs w:val="24"/>
                <w:lang w:val="it-IT"/>
              </w:rPr>
              <w:t>Universitatea Babeș-Bolyai</w:t>
            </w:r>
            <w:r w:rsidRPr="009B0777">
              <w:rPr>
                <w:rFonts w:ascii="Trebuchet MS" w:hAnsi="Trebuchet MS"/>
                <w:iCs/>
                <w:color w:val="0070C0"/>
                <w:sz w:val="24"/>
                <w:szCs w:val="24"/>
                <w:lang w:val="it-IT"/>
              </w:rPr>
              <w:t xml:space="preserve"> (Proiect -</w:t>
            </w:r>
            <w:r w:rsidRPr="009B0777">
              <w:rPr>
                <w:rFonts w:ascii="Trebuchet MS" w:hAnsi="Trebuchet MS"/>
                <w:color w:val="0070C0"/>
                <w:sz w:val="24"/>
                <w:szCs w:val="24"/>
              </w:rPr>
              <w:t xml:space="preserve"> </w:t>
            </w:r>
            <w:r w:rsidRPr="009B0777">
              <w:rPr>
                <w:rFonts w:ascii="Trebuchet MS" w:hAnsi="Trebuchet MS"/>
                <w:iCs/>
                <w:color w:val="0070C0"/>
                <w:sz w:val="24"/>
                <w:szCs w:val="24"/>
                <w:lang w:val="it-IT"/>
              </w:rPr>
              <w:t>Infrastructură pentru Spectroscopie și Imagistică de Rezonanță Magnetică la Câmpuri Înalte – INSPIRE);</w:t>
            </w:r>
          </w:p>
          <w:p w14:paraId="42B6F7C6" w14:textId="641AF8A0" w:rsidR="00637840" w:rsidRPr="009B0777" w:rsidRDefault="00637840" w:rsidP="007473F7">
            <w:pPr>
              <w:spacing w:before="120" w:after="120"/>
              <w:jc w:val="both"/>
              <w:rPr>
                <w:rFonts w:ascii="Trebuchet MS" w:hAnsi="Trebuchet MS"/>
                <w:iCs/>
                <w:color w:val="0070C0"/>
                <w:sz w:val="24"/>
                <w:szCs w:val="24"/>
              </w:rPr>
            </w:pPr>
            <w:r w:rsidRPr="009B0777">
              <w:rPr>
                <w:rFonts w:ascii="Trebuchet MS" w:hAnsi="Trebuchet MS"/>
                <w:iCs/>
                <w:color w:val="0070C0"/>
                <w:sz w:val="24"/>
                <w:szCs w:val="24"/>
                <w:lang w:val="it-IT"/>
              </w:rPr>
              <w:t xml:space="preserve">4. </w:t>
            </w:r>
            <w:r w:rsidR="007473F7" w:rsidRPr="009B0777">
              <w:rPr>
                <w:rFonts w:ascii="Trebuchet MS" w:hAnsi="Trebuchet MS"/>
                <w:b/>
                <w:iCs/>
                <w:color w:val="0070C0"/>
                <w:sz w:val="24"/>
                <w:szCs w:val="24"/>
                <w:lang w:val="it-IT"/>
              </w:rPr>
              <w:t>R</w:t>
            </w:r>
            <w:r w:rsidR="007473F7" w:rsidRPr="009B0777">
              <w:rPr>
                <w:rFonts w:ascii="Trebuchet MS" w:hAnsi="Trebuchet MS"/>
                <w:b/>
                <w:bCs/>
                <w:iCs/>
                <w:color w:val="0070C0"/>
                <w:sz w:val="24"/>
                <w:szCs w:val="24"/>
                <w:lang w:val="it-IT"/>
              </w:rPr>
              <w:t>egia Autonomă Tehnologii pentru Energia Nucleară – RATEN</w:t>
            </w:r>
            <w:r w:rsidR="007473F7" w:rsidRPr="009B0777">
              <w:rPr>
                <w:rFonts w:ascii="Trebuchet MS" w:hAnsi="Trebuchet MS"/>
                <w:iCs/>
                <w:color w:val="0070C0"/>
                <w:sz w:val="24"/>
                <w:szCs w:val="24"/>
                <w:lang w:val="it-IT"/>
              </w:rPr>
              <w:t xml:space="preserve"> </w:t>
            </w:r>
            <w:r w:rsidRPr="009B0777">
              <w:rPr>
                <w:rFonts w:ascii="Trebuchet MS" w:hAnsi="Trebuchet MS"/>
                <w:iCs/>
                <w:color w:val="0070C0"/>
                <w:sz w:val="24"/>
                <w:szCs w:val="24"/>
                <w:lang w:val="it-IT"/>
              </w:rPr>
              <w:t>(Proiect- ALFRED – Etapa 1,</w:t>
            </w:r>
            <w:r w:rsidRPr="009B0777">
              <w:rPr>
                <w:rFonts w:ascii="Trebuchet MS" w:hAnsi="Trebuchet MS"/>
                <w:color w:val="0070C0"/>
                <w:sz w:val="24"/>
                <w:szCs w:val="24"/>
              </w:rPr>
              <w:t xml:space="preserve"> </w:t>
            </w:r>
            <w:r w:rsidRPr="009B0777">
              <w:rPr>
                <w:rFonts w:ascii="Trebuchet MS" w:hAnsi="Trebuchet MS"/>
                <w:iCs/>
                <w:color w:val="0070C0"/>
                <w:sz w:val="24"/>
                <w:szCs w:val="24"/>
                <w:lang w:val="it-IT"/>
              </w:rPr>
              <w:t>infrastructură de cercetare suport: ATHENA (instalaţie de tip piscină pentru experimente şi teste termohidraulice) şi ChemLab (laborator pentru chimia plumbului)</w:t>
            </w:r>
            <w:r w:rsidR="00257F59" w:rsidRPr="009B0777">
              <w:rPr>
                <w:rFonts w:ascii="Trebuchet MS" w:hAnsi="Trebuchet MS"/>
                <w:iCs/>
                <w:color w:val="0070C0"/>
                <w:sz w:val="24"/>
                <w:szCs w:val="24"/>
                <w:lang w:val="it-IT"/>
              </w:rPr>
              <w:t>.</w:t>
            </w:r>
          </w:p>
        </w:tc>
      </w:tr>
    </w:tbl>
    <w:p w14:paraId="0431681F" w14:textId="3DBA0800" w:rsidR="006D3FD7" w:rsidRPr="009B0777" w:rsidRDefault="00F91EAF" w:rsidP="009B0777">
      <w:pPr>
        <w:pStyle w:val="Heading3"/>
        <w:rPr>
          <w:color w:val="0070C0"/>
        </w:rPr>
      </w:pPr>
      <w:bookmarkStart w:id="87" w:name="_Toc141432162"/>
      <w:bookmarkStart w:id="88" w:name="_Toc161930745"/>
      <w:r w:rsidRPr="009B0777">
        <w:rPr>
          <w:color w:val="0070C0"/>
        </w:rPr>
        <w:t>5.1.3</w:t>
      </w:r>
      <w:r w:rsidR="0003746C" w:rsidRPr="009B0777">
        <w:rPr>
          <w:color w:val="0070C0"/>
        </w:rPr>
        <w:t>.</w:t>
      </w:r>
      <w:r w:rsidRPr="009B0777">
        <w:rPr>
          <w:color w:val="0070C0"/>
        </w:rPr>
        <w:t xml:space="preserve"> </w:t>
      </w:r>
      <w:r w:rsidR="006D3FD7" w:rsidRPr="009B0777">
        <w:rPr>
          <w:color w:val="0070C0"/>
        </w:rPr>
        <w:t>Categorii de parteneri eligibili</w:t>
      </w:r>
      <w:bookmarkEnd w:id="87"/>
      <w:bookmarkEnd w:id="88"/>
      <w:r w:rsidR="00C9340D" w:rsidRPr="009B0777">
        <w:rPr>
          <w:color w:val="0070C0"/>
        </w:rPr>
        <w:t xml:space="preserve"> </w:t>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76"/>
      </w:tblGrid>
      <w:tr w:rsidR="008D6569" w:rsidRPr="003A58C3" w14:paraId="0C51FC7E" w14:textId="77777777" w:rsidTr="003E7569">
        <w:tc>
          <w:tcPr>
            <w:tcW w:w="9776" w:type="dxa"/>
            <w:shd w:val="clear" w:color="auto" w:fill="auto"/>
          </w:tcPr>
          <w:p w14:paraId="5D80A1C8" w14:textId="21C910E9" w:rsidR="0072581E" w:rsidRPr="009B0777" w:rsidRDefault="00631248" w:rsidP="00B97B72">
            <w:pPr>
              <w:spacing w:before="120" w:after="120"/>
              <w:rPr>
                <w:rFonts w:ascii="Trebuchet MS" w:hAnsi="Trebuchet MS"/>
                <w:iCs/>
                <w:color w:val="0070C0"/>
                <w:sz w:val="24"/>
                <w:szCs w:val="24"/>
              </w:rPr>
            </w:pPr>
            <w:r w:rsidRPr="009B0777">
              <w:rPr>
                <w:rFonts w:ascii="Trebuchet MS" w:hAnsi="Trebuchet MS"/>
                <w:iCs/>
                <w:color w:val="0070C0"/>
                <w:sz w:val="24"/>
                <w:szCs w:val="24"/>
              </w:rPr>
              <w:t>N/A</w:t>
            </w:r>
          </w:p>
          <w:p w14:paraId="4AE3481A" w14:textId="21AEB429" w:rsidR="00B97B72" w:rsidRPr="009B0777" w:rsidRDefault="00B97B72" w:rsidP="00B97B72">
            <w:pPr>
              <w:spacing w:before="120" w:after="120"/>
              <w:rPr>
                <w:rFonts w:ascii="Trebuchet MS" w:hAnsi="Trebuchet MS"/>
                <w:i/>
                <w:color w:val="0070C0"/>
                <w:sz w:val="24"/>
                <w:szCs w:val="24"/>
              </w:rPr>
            </w:pPr>
          </w:p>
        </w:tc>
      </w:tr>
    </w:tbl>
    <w:p w14:paraId="3804FA1E" w14:textId="24D1CC1B" w:rsidR="00DA2E51" w:rsidRPr="009B0777" w:rsidRDefault="00F91EAF" w:rsidP="009B0777">
      <w:pPr>
        <w:pStyle w:val="Heading3"/>
        <w:rPr>
          <w:color w:val="0070C0"/>
        </w:rPr>
      </w:pPr>
      <w:bookmarkStart w:id="89" w:name="_Toc141432163"/>
      <w:bookmarkStart w:id="90" w:name="_Toc161930746"/>
      <w:r w:rsidRPr="009B0777">
        <w:rPr>
          <w:color w:val="0070C0"/>
        </w:rPr>
        <w:t>5.1.4</w:t>
      </w:r>
      <w:r w:rsidR="0003746C" w:rsidRPr="009B0777">
        <w:rPr>
          <w:color w:val="0070C0"/>
        </w:rPr>
        <w:t>.</w:t>
      </w:r>
      <w:r w:rsidRPr="009B0777">
        <w:rPr>
          <w:color w:val="0070C0"/>
        </w:rPr>
        <w:t xml:space="preserve"> </w:t>
      </w:r>
      <w:r w:rsidR="00DA2E51" w:rsidRPr="009B0777">
        <w:rPr>
          <w:color w:val="0070C0"/>
        </w:rPr>
        <w:t>Reguli și cerințe privind parteneriatul</w:t>
      </w:r>
      <w:bookmarkEnd w:id="89"/>
      <w:bookmarkEnd w:id="90"/>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3011FC94" w14:textId="77777777" w:rsidTr="000506A2">
        <w:tc>
          <w:tcPr>
            <w:tcW w:w="9776" w:type="dxa"/>
          </w:tcPr>
          <w:p w14:paraId="31FC1DDA" w14:textId="7DDDFF45" w:rsidR="00DA2E51" w:rsidRPr="009B0777" w:rsidRDefault="00792731" w:rsidP="00B558B3">
            <w:pPr>
              <w:spacing w:before="120" w:after="120"/>
              <w:rPr>
                <w:rFonts w:ascii="Trebuchet MS" w:hAnsi="Trebuchet MS"/>
                <w:iCs/>
                <w:color w:val="0070C0"/>
                <w:sz w:val="24"/>
                <w:szCs w:val="24"/>
              </w:rPr>
            </w:pPr>
            <w:r w:rsidRPr="00526708">
              <w:rPr>
                <w:rFonts w:ascii="Trebuchet MS" w:hAnsi="Trebuchet MS"/>
                <w:iCs/>
                <w:color w:val="0070C0"/>
                <w:sz w:val="24"/>
                <w:szCs w:val="24"/>
              </w:rPr>
              <w:t xml:space="preserve"> N/A</w:t>
            </w:r>
          </w:p>
        </w:tc>
      </w:tr>
    </w:tbl>
    <w:p w14:paraId="442084B6" w14:textId="1F8FF510" w:rsidR="00386F8C" w:rsidRPr="009B0777" w:rsidRDefault="00F91EAF" w:rsidP="00F91EAF">
      <w:pPr>
        <w:pStyle w:val="Heading2"/>
        <w:rPr>
          <w:b w:val="0"/>
          <w:bCs/>
          <w:i/>
          <w:iCs/>
          <w:color w:val="0070C0"/>
          <w:szCs w:val="24"/>
        </w:rPr>
      </w:pPr>
      <w:bookmarkStart w:id="91" w:name="_Toc141432164"/>
      <w:bookmarkStart w:id="92" w:name="_Toc161930747"/>
      <w:r w:rsidRPr="009B0777">
        <w:rPr>
          <w:b w:val="0"/>
          <w:bCs/>
          <w:i/>
          <w:iCs/>
          <w:color w:val="0070C0"/>
          <w:szCs w:val="24"/>
        </w:rPr>
        <w:t>5.2</w:t>
      </w:r>
      <w:r w:rsidR="0003746C" w:rsidRPr="009B0777">
        <w:rPr>
          <w:b w:val="0"/>
          <w:bCs/>
          <w:i/>
          <w:iCs/>
          <w:color w:val="0070C0"/>
          <w:szCs w:val="24"/>
        </w:rPr>
        <w:t>.</w:t>
      </w:r>
      <w:r w:rsidRPr="009B0777">
        <w:rPr>
          <w:b w:val="0"/>
          <w:bCs/>
          <w:i/>
          <w:iCs/>
          <w:color w:val="0070C0"/>
          <w:szCs w:val="24"/>
        </w:rPr>
        <w:t xml:space="preserve"> </w:t>
      </w:r>
      <w:r w:rsidR="00386F8C" w:rsidRPr="009B0777">
        <w:rPr>
          <w:b w:val="0"/>
          <w:bCs/>
          <w:i/>
          <w:iCs/>
          <w:color w:val="0070C0"/>
          <w:szCs w:val="24"/>
        </w:rPr>
        <w:t>Eligibilitatea activităților</w:t>
      </w:r>
      <w:bookmarkEnd w:id="91"/>
      <w:bookmarkEnd w:id="92"/>
      <w:r w:rsidR="00386F8C" w:rsidRPr="009B0777">
        <w:rPr>
          <w:b w:val="0"/>
          <w:bCs/>
          <w:i/>
          <w:iCs/>
          <w:color w:val="0070C0"/>
          <w:szCs w:val="24"/>
        </w:rPr>
        <w:t xml:space="preserve"> </w:t>
      </w:r>
      <w:r w:rsidR="00386F8C" w:rsidRPr="009B0777">
        <w:rPr>
          <w:b w:val="0"/>
          <w:bCs/>
          <w:i/>
          <w:iCs/>
          <w:color w:val="0070C0"/>
          <w:szCs w:val="24"/>
        </w:rPr>
        <w:tab/>
      </w:r>
    </w:p>
    <w:p w14:paraId="23EC82F0" w14:textId="70B924B3" w:rsidR="00AB1091" w:rsidRPr="009B0777" w:rsidRDefault="00F91EAF" w:rsidP="004108CC">
      <w:pPr>
        <w:rPr>
          <w:rFonts w:ascii="Trebuchet MS" w:hAnsi="Trebuchet MS"/>
          <w:color w:val="0070C0"/>
          <w:sz w:val="24"/>
          <w:szCs w:val="24"/>
        </w:rPr>
      </w:pPr>
      <w:bookmarkStart w:id="93" w:name="_Toc141432165"/>
      <w:r w:rsidRPr="009B0777">
        <w:rPr>
          <w:rFonts w:ascii="Trebuchet MS" w:hAnsi="Trebuchet MS"/>
          <w:color w:val="0070C0"/>
          <w:sz w:val="24"/>
          <w:szCs w:val="24"/>
        </w:rPr>
        <w:t>5.2.1</w:t>
      </w:r>
      <w:r w:rsidR="0003746C" w:rsidRPr="009B0777">
        <w:rPr>
          <w:rFonts w:ascii="Trebuchet MS" w:hAnsi="Trebuchet MS"/>
          <w:color w:val="0070C0"/>
          <w:sz w:val="24"/>
          <w:szCs w:val="24"/>
        </w:rPr>
        <w:t>.</w:t>
      </w:r>
      <w:r w:rsidRPr="009B0777">
        <w:rPr>
          <w:rFonts w:ascii="Trebuchet MS" w:hAnsi="Trebuchet MS"/>
          <w:color w:val="0070C0"/>
          <w:sz w:val="24"/>
          <w:szCs w:val="24"/>
        </w:rPr>
        <w:t xml:space="preserve"> </w:t>
      </w:r>
      <w:r w:rsidR="00AB1091" w:rsidRPr="009B0777">
        <w:rPr>
          <w:rFonts w:ascii="Trebuchet MS" w:hAnsi="Trebuchet MS"/>
          <w:color w:val="0070C0"/>
          <w:sz w:val="24"/>
          <w:szCs w:val="24"/>
        </w:rPr>
        <w:t xml:space="preserve">Cerințe generale privind </w:t>
      </w:r>
      <w:r w:rsidR="001A139B" w:rsidRPr="009B0777">
        <w:rPr>
          <w:rFonts w:ascii="Trebuchet MS" w:hAnsi="Trebuchet MS"/>
          <w:color w:val="0070C0"/>
          <w:sz w:val="24"/>
          <w:szCs w:val="24"/>
        </w:rPr>
        <w:t xml:space="preserve">eligibilitatea </w:t>
      </w:r>
      <w:r w:rsidR="00AB1091" w:rsidRPr="009B0777">
        <w:rPr>
          <w:rFonts w:ascii="Trebuchet MS" w:hAnsi="Trebuchet MS"/>
          <w:color w:val="0070C0"/>
          <w:sz w:val="24"/>
          <w:szCs w:val="24"/>
        </w:rPr>
        <w:t>activităților</w:t>
      </w:r>
      <w:bookmarkEnd w:id="93"/>
    </w:p>
    <w:tbl>
      <w:tblPr>
        <w:tblStyle w:val="TableGrid"/>
        <w:tblW w:w="9776"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776"/>
      </w:tblGrid>
      <w:tr w:rsidR="008D6569" w:rsidRPr="003A58C3" w14:paraId="178F733E" w14:textId="77777777" w:rsidTr="00034785">
        <w:tc>
          <w:tcPr>
            <w:tcW w:w="9776" w:type="dxa"/>
          </w:tcPr>
          <w:p w14:paraId="0A047B44" w14:textId="2B31D460" w:rsidR="0047679D" w:rsidRPr="004F13B8" w:rsidRDefault="0047679D" w:rsidP="004F13B8">
            <w:pPr>
              <w:pStyle w:val="ListParagraph"/>
              <w:numPr>
                <w:ilvl w:val="0"/>
                <w:numId w:val="152"/>
              </w:numPr>
              <w:spacing w:before="120" w:after="120"/>
              <w:jc w:val="both"/>
              <w:rPr>
                <w:rFonts w:ascii="Trebuchet MS" w:hAnsi="Trebuchet MS"/>
                <w:iCs/>
                <w:color w:val="0070C0"/>
                <w:sz w:val="24"/>
                <w:szCs w:val="24"/>
              </w:rPr>
            </w:pPr>
            <w:bookmarkStart w:id="94" w:name="_Hlk141372043"/>
            <w:r w:rsidRPr="004F13B8">
              <w:rPr>
                <w:rFonts w:ascii="Trebuchet MS" w:hAnsi="Trebuchet MS"/>
                <w:iCs/>
                <w:color w:val="0070C0"/>
                <w:sz w:val="24"/>
                <w:szCs w:val="24"/>
              </w:rPr>
              <w:t>Proiectul propus cuprinde activitățile eligibile și activitatea de bază prevăzute în Ghidul solicitantului;</w:t>
            </w:r>
          </w:p>
          <w:p w14:paraId="68F9A59C" w14:textId="31AD1E06" w:rsidR="0047679D" w:rsidRPr="004F13B8" w:rsidRDefault="0047679D" w:rsidP="004F13B8">
            <w:pPr>
              <w:pStyle w:val="ListParagraph"/>
              <w:numPr>
                <w:ilvl w:val="0"/>
                <w:numId w:val="152"/>
              </w:numPr>
              <w:spacing w:before="120" w:after="120"/>
              <w:jc w:val="both"/>
              <w:rPr>
                <w:rFonts w:ascii="Trebuchet MS" w:hAnsi="Trebuchet MS"/>
                <w:iCs/>
                <w:color w:val="0070C0"/>
                <w:sz w:val="24"/>
                <w:szCs w:val="24"/>
              </w:rPr>
            </w:pPr>
            <w:r w:rsidRPr="004F13B8">
              <w:rPr>
                <w:rFonts w:ascii="Trebuchet MS" w:hAnsi="Trebuchet MS"/>
                <w:iCs/>
                <w:color w:val="0070C0"/>
                <w:sz w:val="24"/>
                <w:szCs w:val="24"/>
              </w:rPr>
              <w:t>Proiectul nu a fost finalizat fizic sau implementat integral înainte de depunerea cererii de finanțare, indiferent dacă au fost efectuate sau nu toate plățile aferente;</w:t>
            </w:r>
          </w:p>
          <w:p w14:paraId="306DD318" w14:textId="1CEE694C" w:rsidR="0047679D" w:rsidRPr="004F13B8" w:rsidRDefault="0047679D" w:rsidP="004F13B8">
            <w:pPr>
              <w:pStyle w:val="ListParagraph"/>
              <w:numPr>
                <w:ilvl w:val="0"/>
                <w:numId w:val="152"/>
              </w:numPr>
              <w:spacing w:before="120" w:after="120"/>
              <w:jc w:val="both"/>
              <w:rPr>
                <w:rFonts w:ascii="Trebuchet MS" w:hAnsi="Trebuchet MS"/>
                <w:iCs/>
                <w:color w:val="0070C0"/>
                <w:sz w:val="24"/>
                <w:szCs w:val="24"/>
              </w:rPr>
            </w:pPr>
            <w:r w:rsidRPr="004F13B8">
              <w:rPr>
                <w:rFonts w:ascii="Trebuchet MS" w:hAnsi="Trebuchet MS"/>
                <w:iCs/>
                <w:color w:val="0070C0"/>
                <w:sz w:val="24"/>
                <w:szCs w:val="24"/>
              </w:rPr>
              <w:lastRenderedPageBreak/>
              <w:t xml:space="preserve">În cazul în care proiectul a început înainte de data depunerii cererii de finanțare, legislația aplicabilă a fost </w:t>
            </w:r>
            <w:proofErr w:type="spellStart"/>
            <w:r w:rsidRPr="004F13B8">
              <w:rPr>
                <w:rFonts w:ascii="Trebuchet MS" w:hAnsi="Trebuchet MS"/>
                <w:iCs/>
                <w:color w:val="0070C0"/>
                <w:sz w:val="24"/>
                <w:szCs w:val="24"/>
              </w:rPr>
              <w:t>respectată;Perioada</w:t>
            </w:r>
            <w:proofErr w:type="spellEnd"/>
            <w:r w:rsidRPr="004F13B8">
              <w:rPr>
                <w:rFonts w:ascii="Trebuchet MS" w:hAnsi="Trebuchet MS"/>
                <w:iCs/>
                <w:color w:val="0070C0"/>
                <w:sz w:val="24"/>
                <w:szCs w:val="24"/>
              </w:rPr>
              <w:t xml:space="preserve"> de implementare a activităților proiectului nu va depăși 31 decembrie 2029.</w:t>
            </w:r>
          </w:p>
          <w:p w14:paraId="15CF464C" w14:textId="77777777" w:rsidR="0047679D" w:rsidRPr="004F13B8" w:rsidRDefault="0047679D" w:rsidP="0047679D">
            <w:pPr>
              <w:spacing w:before="120" w:after="120"/>
              <w:jc w:val="both"/>
              <w:rPr>
                <w:rFonts w:ascii="Trebuchet MS" w:hAnsi="Trebuchet MS"/>
                <w:iCs/>
                <w:color w:val="0070C0"/>
                <w:sz w:val="24"/>
                <w:szCs w:val="24"/>
              </w:rPr>
            </w:pPr>
            <w:r w:rsidRPr="004F13B8">
              <w:rPr>
                <w:rFonts w:ascii="Trebuchet MS" w:hAnsi="Trebuchet MS"/>
                <w:iCs/>
                <w:color w:val="0070C0"/>
                <w:sz w:val="24"/>
                <w:szCs w:val="24"/>
              </w:rPr>
              <w:t>Se va vedea Declarația unică (Anexa 2 din cadrul ghidului solicitantului).</w:t>
            </w:r>
          </w:p>
          <w:p w14:paraId="044C723C" w14:textId="38F99D6C" w:rsidR="0001201A" w:rsidRPr="004F13B8" w:rsidRDefault="0001201A" w:rsidP="004F13B8">
            <w:pPr>
              <w:spacing w:before="120" w:after="120"/>
              <w:rPr>
                <w:rFonts w:ascii="Trebuchet MS" w:eastAsia="Times New Roman" w:hAnsi="Trebuchet MS" w:cstheme="minorHAnsi"/>
                <w:color w:val="0070C0"/>
                <w:sz w:val="24"/>
                <w:szCs w:val="24"/>
              </w:rPr>
            </w:pPr>
            <w:r w:rsidRPr="004F13B8">
              <w:rPr>
                <w:rFonts w:ascii="Trebuchet MS" w:eastAsia="Times New Roman" w:hAnsi="Trebuchet MS" w:cstheme="minorHAnsi"/>
                <w:color w:val="0070C0"/>
                <w:sz w:val="24"/>
                <w:szCs w:val="24"/>
              </w:rPr>
              <w:t>ATENTIE!</w:t>
            </w:r>
          </w:p>
          <w:p w14:paraId="382C5396" w14:textId="0D36A45E" w:rsidR="00B97B72" w:rsidRPr="009B0777" w:rsidRDefault="0001201A" w:rsidP="004F13B8">
            <w:pPr>
              <w:spacing w:before="120" w:after="120"/>
              <w:jc w:val="both"/>
              <w:rPr>
                <w:rFonts w:ascii="Trebuchet MS" w:hAnsi="Trebuchet MS"/>
                <w:i/>
                <w:color w:val="0070C0"/>
                <w:sz w:val="24"/>
                <w:szCs w:val="24"/>
              </w:rPr>
            </w:pPr>
            <w:r w:rsidRPr="004F13B8">
              <w:rPr>
                <w:rFonts w:ascii="Trebuchet MS" w:eastAsia="Times New Roman" w:hAnsi="Trebuchet MS" w:cstheme="minorHAnsi"/>
                <w:color w:val="0070C0"/>
                <w:sz w:val="24"/>
                <w:szCs w:val="24"/>
              </w:rPr>
              <w:t>Activitățile descrise în cererea de finanțare (Secțiunea: Activități) vizează acțiunile sprijinite în cadrul prezentului apel (Conform secțiunii 5.2. Eligibilitatea activităților din cadrul Ghidului specific) și sunt cele prevăzute în cererea de finanțare aprobată la finanțare prin POC 2014-2020.</w:t>
            </w:r>
          </w:p>
        </w:tc>
      </w:tr>
    </w:tbl>
    <w:p w14:paraId="4DB453A9" w14:textId="4779575A" w:rsidR="0061751F" w:rsidRPr="009B0777" w:rsidRDefault="00F91EAF" w:rsidP="004108CC">
      <w:pPr>
        <w:rPr>
          <w:rFonts w:ascii="Trebuchet MS" w:hAnsi="Trebuchet MS"/>
          <w:color w:val="0070C0"/>
          <w:sz w:val="24"/>
          <w:szCs w:val="24"/>
        </w:rPr>
      </w:pPr>
      <w:bookmarkStart w:id="95" w:name="_Toc141432166"/>
      <w:bookmarkEnd w:id="94"/>
      <w:r w:rsidRPr="009B0777">
        <w:rPr>
          <w:rFonts w:ascii="Trebuchet MS" w:hAnsi="Trebuchet MS"/>
          <w:color w:val="0070C0"/>
          <w:sz w:val="24"/>
          <w:szCs w:val="24"/>
        </w:rPr>
        <w:lastRenderedPageBreak/>
        <w:t>5.2.2</w:t>
      </w:r>
      <w:r w:rsidR="0003746C" w:rsidRPr="009B0777">
        <w:rPr>
          <w:rFonts w:ascii="Trebuchet MS" w:hAnsi="Trebuchet MS"/>
          <w:color w:val="0070C0"/>
          <w:sz w:val="24"/>
          <w:szCs w:val="24"/>
        </w:rPr>
        <w:t>.</w:t>
      </w:r>
      <w:r w:rsidRPr="009B0777">
        <w:rPr>
          <w:rFonts w:ascii="Trebuchet MS" w:hAnsi="Trebuchet MS"/>
          <w:color w:val="0070C0"/>
          <w:sz w:val="24"/>
          <w:szCs w:val="24"/>
        </w:rPr>
        <w:t xml:space="preserve"> </w:t>
      </w:r>
      <w:r w:rsidR="0061751F" w:rsidRPr="009B0777">
        <w:rPr>
          <w:rFonts w:ascii="Trebuchet MS" w:hAnsi="Trebuchet MS"/>
          <w:color w:val="0070C0"/>
          <w:sz w:val="24"/>
          <w:szCs w:val="24"/>
        </w:rPr>
        <w:t>Activități eligibile</w:t>
      </w:r>
      <w:bookmarkEnd w:id="95"/>
      <w:r w:rsidR="0061751F" w:rsidRPr="009B0777">
        <w:rPr>
          <w:rFonts w:ascii="Trebuchet MS" w:hAnsi="Trebuchet MS"/>
          <w:color w:val="0070C0"/>
          <w:sz w:val="24"/>
          <w:szCs w:val="24"/>
        </w:rPr>
        <w:t xml:space="preserve">  </w:t>
      </w:r>
      <w:r w:rsidR="0061751F" w:rsidRPr="009B0777">
        <w:rPr>
          <w:rFonts w:ascii="Trebuchet MS" w:hAnsi="Trebuchet MS"/>
          <w:color w:val="0070C0"/>
          <w:sz w:val="24"/>
          <w:szCs w:val="24"/>
        </w:rPr>
        <w:tab/>
      </w:r>
    </w:p>
    <w:tbl>
      <w:tblPr>
        <w:tblStyle w:val="TableGrid"/>
        <w:tblW w:w="9776"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776"/>
      </w:tblGrid>
      <w:tr w:rsidR="008D6569" w:rsidRPr="003A58C3" w14:paraId="3783247C" w14:textId="77777777" w:rsidTr="00034785">
        <w:tc>
          <w:tcPr>
            <w:tcW w:w="9776" w:type="dxa"/>
          </w:tcPr>
          <w:p w14:paraId="273DE209" w14:textId="77777777" w:rsidR="0019643A" w:rsidRPr="004F13B8" w:rsidRDefault="0019643A" w:rsidP="004F13B8">
            <w:pPr>
              <w:pStyle w:val="ListParagraph"/>
              <w:spacing w:before="120" w:after="120"/>
              <w:ind w:left="360"/>
              <w:jc w:val="both"/>
              <w:rPr>
                <w:rFonts w:ascii="Trebuchet MS" w:hAnsi="Trebuchet MS"/>
                <w:iCs/>
                <w:color w:val="0070C0"/>
                <w:sz w:val="24"/>
                <w:szCs w:val="24"/>
              </w:rPr>
            </w:pPr>
          </w:p>
          <w:p w14:paraId="4555D241" w14:textId="77777777" w:rsidR="0019643A" w:rsidRPr="004F13B8" w:rsidRDefault="0019643A" w:rsidP="0019643A">
            <w:pPr>
              <w:pStyle w:val="ListParagraph"/>
              <w:spacing w:before="120" w:after="120"/>
              <w:ind w:left="360"/>
              <w:rPr>
                <w:rFonts w:ascii="Trebuchet MS" w:hAnsi="Trebuchet MS"/>
                <w:iCs/>
                <w:color w:val="0070C0"/>
                <w:sz w:val="24"/>
                <w:szCs w:val="24"/>
              </w:rPr>
            </w:pPr>
            <w:r w:rsidRPr="004F13B8">
              <w:rPr>
                <w:rFonts w:ascii="Trebuchet MS" w:hAnsi="Trebuchet MS"/>
                <w:iCs/>
                <w:color w:val="0070C0"/>
                <w:sz w:val="24"/>
                <w:szCs w:val="24"/>
              </w:rPr>
              <w:t>Activitățile eligibile în cadrul proiectului sunt:</w:t>
            </w:r>
          </w:p>
          <w:p w14:paraId="2BFA1630" w14:textId="69CEF7F4" w:rsidR="00010859" w:rsidRPr="004F13B8" w:rsidRDefault="00010859" w:rsidP="004F13B8">
            <w:pPr>
              <w:pStyle w:val="ListParagraph"/>
              <w:numPr>
                <w:ilvl w:val="0"/>
                <w:numId w:val="177"/>
              </w:numPr>
              <w:spacing w:before="120" w:after="120"/>
              <w:jc w:val="both"/>
              <w:rPr>
                <w:rFonts w:ascii="Trebuchet MS" w:hAnsi="Trebuchet MS"/>
                <w:iCs/>
                <w:color w:val="0070C0"/>
                <w:sz w:val="24"/>
                <w:szCs w:val="24"/>
              </w:rPr>
            </w:pPr>
            <w:proofErr w:type="spellStart"/>
            <w:r w:rsidRPr="004F13B8">
              <w:rPr>
                <w:rFonts w:ascii="Trebuchet MS" w:hAnsi="Trebuchet MS"/>
                <w:iCs/>
                <w:color w:val="0070C0"/>
                <w:sz w:val="24"/>
                <w:szCs w:val="24"/>
              </w:rPr>
              <w:t>lucrari</w:t>
            </w:r>
            <w:proofErr w:type="spellEnd"/>
            <w:r w:rsidRPr="004F13B8">
              <w:rPr>
                <w:rFonts w:ascii="Trebuchet MS" w:hAnsi="Trebuchet MS"/>
                <w:iCs/>
                <w:color w:val="0070C0"/>
                <w:sz w:val="24"/>
                <w:szCs w:val="24"/>
              </w:rPr>
              <w:t xml:space="preserve"> de </w:t>
            </w:r>
            <w:proofErr w:type="spellStart"/>
            <w:r w:rsidRPr="004F13B8">
              <w:rPr>
                <w:rFonts w:ascii="Trebuchet MS" w:hAnsi="Trebuchet MS"/>
                <w:iCs/>
                <w:color w:val="0070C0"/>
                <w:sz w:val="24"/>
                <w:szCs w:val="24"/>
              </w:rPr>
              <w:t>constructie</w:t>
            </w:r>
            <w:proofErr w:type="spellEnd"/>
            <w:r w:rsidRPr="004F13B8">
              <w:rPr>
                <w:rFonts w:ascii="Trebuchet MS" w:hAnsi="Trebuchet MS"/>
                <w:iCs/>
                <w:color w:val="0070C0"/>
                <w:sz w:val="24"/>
                <w:szCs w:val="24"/>
              </w:rPr>
              <w:t>/modernizare/extindere a</w:t>
            </w:r>
            <w:r w:rsidR="0019643A" w:rsidRPr="004F13B8">
              <w:rPr>
                <w:rFonts w:ascii="Trebuchet MS" w:hAnsi="Trebuchet MS"/>
                <w:iCs/>
                <w:color w:val="0070C0"/>
                <w:sz w:val="24"/>
                <w:szCs w:val="24"/>
              </w:rPr>
              <w:t xml:space="preserve"> </w:t>
            </w:r>
            <w:proofErr w:type="spellStart"/>
            <w:r w:rsidR="0019643A" w:rsidRPr="004F13B8">
              <w:rPr>
                <w:rFonts w:ascii="Trebuchet MS" w:hAnsi="Trebuchet MS"/>
                <w:iCs/>
                <w:color w:val="0070C0"/>
                <w:sz w:val="24"/>
                <w:szCs w:val="24"/>
              </w:rPr>
              <w:t>infrastructurii</w:t>
            </w:r>
            <w:r w:rsidRPr="004F13B8">
              <w:rPr>
                <w:rFonts w:ascii="Trebuchet MS" w:hAnsi="Trebuchet MS"/>
                <w:iCs/>
                <w:color w:val="0070C0"/>
                <w:sz w:val="24"/>
                <w:szCs w:val="24"/>
              </w:rPr>
              <w:t>lor</w:t>
            </w:r>
            <w:proofErr w:type="spellEnd"/>
            <w:r w:rsidR="0019643A" w:rsidRPr="004F13B8">
              <w:rPr>
                <w:rFonts w:ascii="Trebuchet MS" w:hAnsi="Trebuchet MS"/>
                <w:iCs/>
                <w:color w:val="0070C0"/>
                <w:sz w:val="24"/>
                <w:szCs w:val="24"/>
              </w:rPr>
              <w:t xml:space="preserve"> de cercetare</w:t>
            </w:r>
          </w:p>
          <w:p w14:paraId="44E47ADE" w14:textId="71DB6B6B" w:rsidR="00DB5575" w:rsidRPr="004F13B8" w:rsidRDefault="004F13B8" w:rsidP="004F13B8">
            <w:pPr>
              <w:pStyle w:val="ListParagraph"/>
              <w:numPr>
                <w:ilvl w:val="0"/>
                <w:numId w:val="177"/>
              </w:numPr>
              <w:spacing w:before="120" w:after="120"/>
              <w:jc w:val="both"/>
              <w:rPr>
                <w:rFonts w:ascii="Trebuchet MS" w:hAnsi="Trebuchet MS"/>
                <w:iCs/>
                <w:color w:val="0070C0"/>
                <w:sz w:val="24"/>
                <w:szCs w:val="24"/>
              </w:rPr>
            </w:pPr>
            <w:r>
              <w:rPr>
                <w:rFonts w:ascii="Trebuchet MS" w:hAnsi="Trebuchet MS"/>
                <w:iCs/>
                <w:color w:val="0070C0"/>
                <w:sz w:val="24"/>
                <w:szCs w:val="24"/>
              </w:rPr>
              <w:t>d</w:t>
            </w:r>
            <w:r w:rsidR="00010859" w:rsidRPr="004F13B8">
              <w:rPr>
                <w:rFonts w:ascii="Trebuchet MS" w:hAnsi="Trebuchet MS"/>
                <w:iCs/>
                <w:color w:val="0070C0"/>
                <w:sz w:val="24"/>
                <w:szCs w:val="24"/>
              </w:rPr>
              <w:t xml:space="preserve">otarea cu </w:t>
            </w:r>
            <w:r w:rsidRPr="004F13B8">
              <w:rPr>
                <w:rFonts w:ascii="Trebuchet MS" w:hAnsi="Trebuchet MS"/>
                <w:iCs/>
                <w:color w:val="0070C0"/>
                <w:sz w:val="24"/>
                <w:szCs w:val="24"/>
              </w:rPr>
              <w:t xml:space="preserve">echipamente și instrumente pentru cercetare </w:t>
            </w:r>
            <w:proofErr w:type="spellStart"/>
            <w:r w:rsidR="00E772EF" w:rsidRPr="004F13B8">
              <w:rPr>
                <w:rFonts w:ascii="Trebuchet MS" w:hAnsi="Trebuchet MS"/>
                <w:iCs/>
                <w:color w:val="0070C0"/>
                <w:sz w:val="24"/>
                <w:szCs w:val="24"/>
              </w:rPr>
              <w:t>instalatii</w:t>
            </w:r>
            <w:proofErr w:type="spellEnd"/>
            <w:r w:rsidR="00E772EF" w:rsidRPr="004F13B8">
              <w:rPr>
                <w:rFonts w:ascii="Trebuchet MS" w:hAnsi="Trebuchet MS"/>
                <w:iCs/>
                <w:color w:val="0070C0"/>
                <w:sz w:val="24"/>
                <w:szCs w:val="24"/>
              </w:rPr>
              <w:t xml:space="preserve">, utilaje, </w:t>
            </w:r>
            <w:r w:rsidR="00DB5575" w:rsidRPr="004F13B8">
              <w:rPr>
                <w:rFonts w:ascii="Trebuchet MS" w:hAnsi="Trebuchet MS"/>
                <w:iCs/>
                <w:color w:val="0070C0"/>
                <w:sz w:val="24"/>
                <w:szCs w:val="24"/>
              </w:rPr>
              <w:t xml:space="preserve">echipamente IT </w:t>
            </w:r>
            <w:proofErr w:type="spellStart"/>
            <w:r w:rsidR="00DB5575" w:rsidRPr="004F13B8">
              <w:rPr>
                <w:rFonts w:ascii="Trebuchet MS" w:hAnsi="Trebuchet MS"/>
                <w:iCs/>
                <w:color w:val="0070C0"/>
                <w:sz w:val="24"/>
                <w:szCs w:val="24"/>
              </w:rPr>
              <w:t>şi</w:t>
            </w:r>
            <w:proofErr w:type="spellEnd"/>
            <w:r w:rsidR="00DB5575" w:rsidRPr="004F13B8">
              <w:rPr>
                <w:rFonts w:ascii="Trebuchet MS" w:hAnsi="Trebuchet MS"/>
                <w:iCs/>
                <w:color w:val="0070C0"/>
                <w:sz w:val="24"/>
                <w:szCs w:val="24"/>
              </w:rPr>
              <w:t xml:space="preserve"> pentru </w:t>
            </w:r>
            <w:proofErr w:type="spellStart"/>
            <w:r w:rsidR="00DB5575" w:rsidRPr="004F13B8">
              <w:rPr>
                <w:rFonts w:ascii="Trebuchet MS" w:hAnsi="Trebuchet MS"/>
                <w:iCs/>
                <w:color w:val="0070C0"/>
                <w:sz w:val="24"/>
                <w:szCs w:val="24"/>
              </w:rPr>
              <w:t>comunicaţii</w:t>
            </w:r>
            <w:proofErr w:type="spellEnd"/>
            <w:r w:rsidR="00DB5575" w:rsidRPr="004F13B8">
              <w:rPr>
                <w:rFonts w:ascii="Trebuchet MS" w:hAnsi="Trebuchet MS"/>
                <w:iCs/>
                <w:color w:val="0070C0"/>
                <w:sz w:val="24"/>
                <w:szCs w:val="24"/>
              </w:rPr>
              <w:t>;</w:t>
            </w:r>
          </w:p>
          <w:p w14:paraId="72FC6F3B" w14:textId="2F814970" w:rsidR="00E772EF" w:rsidRPr="004F13B8" w:rsidRDefault="00010859" w:rsidP="004F13B8">
            <w:pPr>
              <w:pStyle w:val="ListParagraph"/>
              <w:numPr>
                <w:ilvl w:val="0"/>
                <w:numId w:val="177"/>
              </w:numPr>
              <w:spacing w:before="120" w:after="120"/>
              <w:jc w:val="both"/>
              <w:rPr>
                <w:rFonts w:ascii="Trebuchet MS" w:hAnsi="Trebuchet MS"/>
                <w:iCs/>
                <w:color w:val="0070C0"/>
                <w:sz w:val="24"/>
                <w:szCs w:val="24"/>
              </w:rPr>
            </w:pPr>
            <w:r w:rsidRPr="004F13B8">
              <w:rPr>
                <w:rFonts w:ascii="Trebuchet MS" w:hAnsi="Trebuchet MS"/>
                <w:iCs/>
                <w:color w:val="0070C0"/>
                <w:sz w:val="24"/>
                <w:szCs w:val="24"/>
              </w:rPr>
              <w:t xml:space="preserve">sprijin pentru  </w:t>
            </w:r>
            <w:r w:rsidR="00DB5575" w:rsidRPr="004F13B8">
              <w:rPr>
                <w:rFonts w:ascii="Trebuchet MS" w:hAnsi="Trebuchet MS"/>
                <w:iCs/>
                <w:color w:val="0070C0"/>
                <w:sz w:val="24"/>
                <w:szCs w:val="24"/>
              </w:rPr>
              <w:t>a</w:t>
            </w:r>
            <w:r w:rsidR="00467398" w:rsidRPr="004F13B8">
              <w:rPr>
                <w:rFonts w:ascii="Trebuchet MS" w:hAnsi="Trebuchet MS"/>
                <w:iCs/>
                <w:color w:val="0070C0"/>
                <w:sz w:val="24"/>
                <w:szCs w:val="24"/>
              </w:rPr>
              <w:t xml:space="preserve">plicații informatice,  brevete, </w:t>
            </w:r>
            <w:r w:rsidR="00072EAB" w:rsidRPr="004F13B8">
              <w:rPr>
                <w:rFonts w:ascii="Trebuchet MS" w:hAnsi="Trebuchet MS"/>
                <w:iCs/>
                <w:color w:val="0070C0"/>
                <w:sz w:val="24"/>
                <w:szCs w:val="24"/>
              </w:rPr>
              <w:t>licențe</w:t>
            </w:r>
            <w:r w:rsidR="00E772EF" w:rsidRPr="004F13B8">
              <w:rPr>
                <w:rFonts w:ascii="Trebuchet MS" w:hAnsi="Trebuchet MS"/>
                <w:iCs/>
                <w:color w:val="0070C0"/>
                <w:sz w:val="24"/>
                <w:szCs w:val="24"/>
              </w:rPr>
              <w:t xml:space="preserve">; </w:t>
            </w:r>
          </w:p>
          <w:p w14:paraId="19BE139D" w14:textId="0DEB1FBD" w:rsidR="009135AF" w:rsidRPr="004F13B8" w:rsidRDefault="00B97B72" w:rsidP="004F13B8">
            <w:pPr>
              <w:pStyle w:val="ListParagraph"/>
              <w:numPr>
                <w:ilvl w:val="0"/>
                <w:numId w:val="177"/>
              </w:numPr>
              <w:spacing w:before="120" w:after="120"/>
              <w:jc w:val="both"/>
              <w:rPr>
                <w:rFonts w:ascii="Trebuchet MS" w:hAnsi="Trebuchet MS"/>
                <w:iCs/>
                <w:color w:val="0070C0"/>
                <w:sz w:val="24"/>
                <w:szCs w:val="24"/>
              </w:rPr>
            </w:pPr>
            <w:r w:rsidRPr="004F13B8">
              <w:rPr>
                <w:rFonts w:ascii="Trebuchet MS" w:hAnsi="Trebuchet MS"/>
                <w:iCs/>
                <w:color w:val="0070C0"/>
                <w:sz w:val="24"/>
                <w:szCs w:val="24"/>
              </w:rPr>
              <w:t xml:space="preserve">informare și </w:t>
            </w:r>
            <w:r w:rsidR="007340DC" w:rsidRPr="004F13B8">
              <w:rPr>
                <w:rFonts w:ascii="Trebuchet MS" w:hAnsi="Trebuchet MS"/>
                <w:iCs/>
                <w:color w:val="0070C0"/>
                <w:sz w:val="24"/>
                <w:szCs w:val="24"/>
              </w:rPr>
              <w:t>vizibilitate</w:t>
            </w:r>
          </w:p>
          <w:p w14:paraId="7752E23E" w14:textId="102D452B" w:rsidR="00B97B72" w:rsidRPr="004F13B8" w:rsidRDefault="00B97B72" w:rsidP="004F13B8">
            <w:pPr>
              <w:pStyle w:val="ListParagraph"/>
              <w:numPr>
                <w:ilvl w:val="0"/>
                <w:numId w:val="177"/>
              </w:numPr>
              <w:spacing w:before="120" w:after="120"/>
              <w:jc w:val="both"/>
              <w:rPr>
                <w:rFonts w:ascii="Trebuchet MS" w:hAnsi="Trebuchet MS"/>
                <w:iCs/>
                <w:color w:val="0070C0"/>
                <w:sz w:val="24"/>
                <w:szCs w:val="24"/>
              </w:rPr>
            </w:pPr>
            <w:r w:rsidRPr="004F13B8">
              <w:rPr>
                <w:rFonts w:ascii="Trebuchet MS" w:hAnsi="Trebuchet MS"/>
                <w:iCs/>
                <w:color w:val="0070C0"/>
                <w:sz w:val="24"/>
                <w:szCs w:val="24"/>
              </w:rPr>
              <w:t xml:space="preserve">management de proiect </w:t>
            </w:r>
          </w:p>
          <w:p w14:paraId="15DADBA5" w14:textId="3864E732" w:rsidR="00B97B72" w:rsidRPr="004F13B8" w:rsidRDefault="00B97B72" w:rsidP="004F13B8">
            <w:pPr>
              <w:spacing w:before="120" w:after="120"/>
              <w:jc w:val="both"/>
              <w:rPr>
                <w:rFonts w:ascii="Trebuchet MS" w:hAnsi="Trebuchet MS"/>
                <w:iCs/>
                <w:color w:val="0070C0"/>
                <w:sz w:val="24"/>
                <w:szCs w:val="24"/>
              </w:rPr>
            </w:pPr>
          </w:p>
          <w:p w14:paraId="406D2DCF" w14:textId="12062CD4" w:rsidR="00C522A3" w:rsidRPr="009B0777" w:rsidRDefault="00C522A3" w:rsidP="004F13B8">
            <w:pPr>
              <w:spacing w:before="120" w:after="120"/>
              <w:jc w:val="both"/>
              <w:rPr>
                <w:rFonts w:ascii="Trebuchet MS" w:hAnsi="Trebuchet MS"/>
                <w:color w:val="0070C0"/>
                <w:sz w:val="24"/>
                <w:szCs w:val="24"/>
              </w:rPr>
            </w:pPr>
          </w:p>
        </w:tc>
      </w:tr>
    </w:tbl>
    <w:p w14:paraId="744134AE" w14:textId="7C52D123" w:rsidR="0061751F" w:rsidRPr="009B0777" w:rsidRDefault="00F91EAF" w:rsidP="004108CC">
      <w:pPr>
        <w:rPr>
          <w:rFonts w:ascii="Trebuchet MS" w:hAnsi="Trebuchet MS"/>
          <w:b/>
          <w:bCs/>
          <w:i/>
          <w:iCs/>
          <w:color w:val="0070C0"/>
          <w:sz w:val="24"/>
          <w:szCs w:val="24"/>
        </w:rPr>
      </w:pPr>
      <w:bookmarkStart w:id="96" w:name="_Toc141432167"/>
      <w:r w:rsidRPr="009B0777">
        <w:rPr>
          <w:rFonts w:ascii="Trebuchet MS" w:hAnsi="Trebuchet MS"/>
          <w:color w:val="0070C0"/>
          <w:sz w:val="24"/>
          <w:szCs w:val="24"/>
        </w:rPr>
        <w:t xml:space="preserve">5.2.3 </w:t>
      </w:r>
      <w:r w:rsidR="001D7438" w:rsidRPr="009B0777">
        <w:rPr>
          <w:rFonts w:ascii="Trebuchet MS" w:hAnsi="Trebuchet MS"/>
          <w:color w:val="0070C0"/>
          <w:sz w:val="24"/>
          <w:szCs w:val="24"/>
        </w:rPr>
        <w:t>Activitatea de bază</w:t>
      </w:r>
      <w:bookmarkEnd w:id="96"/>
      <w:r w:rsidR="0061751F" w:rsidRPr="009B0777">
        <w:rPr>
          <w:rFonts w:ascii="Trebuchet MS" w:hAnsi="Trebuchet MS"/>
          <w:bCs/>
          <w:i/>
          <w:iCs/>
          <w:color w:val="0070C0"/>
          <w:sz w:val="24"/>
          <w:szCs w:val="24"/>
        </w:rPr>
        <w:t xml:space="preserve">  </w:t>
      </w:r>
      <w:r w:rsidR="0061751F" w:rsidRPr="009B0777">
        <w:rPr>
          <w:rFonts w:ascii="Trebuchet MS" w:hAnsi="Trebuchet MS"/>
          <w:bCs/>
          <w:i/>
          <w:iCs/>
          <w:color w:val="0070C0"/>
          <w:sz w:val="24"/>
          <w:szCs w:val="24"/>
        </w:rPr>
        <w:tab/>
      </w:r>
    </w:p>
    <w:p w14:paraId="4B8441A6" w14:textId="4FFC5AEF" w:rsidR="00010859" w:rsidRPr="004F13B8" w:rsidRDefault="00010859" w:rsidP="0067292B">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70C0"/>
          <w:sz w:val="24"/>
          <w:szCs w:val="24"/>
        </w:rPr>
      </w:pPr>
      <w:r w:rsidRPr="004F13B8">
        <w:rPr>
          <w:rFonts w:ascii="Trebuchet MS" w:hAnsi="Trebuchet MS"/>
          <w:iCs/>
          <w:color w:val="0070C0"/>
          <w:sz w:val="24"/>
          <w:szCs w:val="24"/>
        </w:rPr>
        <w:t xml:space="preserve">În accepțiunea prezentului apel prin activitate de bază sunt vizate lucrări de tipul </w:t>
      </w:r>
      <w:proofErr w:type="spellStart"/>
      <w:r w:rsidRPr="004F13B8">
        <w:rPr>
          <w:rFonts w:ascii="Trebuchet MS" w:hAnsi="Trebuchet MS"/>
          <w:iCs/>
          <w:color w:val="0070C0"/>
          <w:sz w:val="24"/>
          <w:szCs w:val="24"/>
        </w:rPr>
        <w:t>constructie</w:t>
      </w:r>
      <w:proofErr w:type="spellEnd"/>
      <w:r w:rsidRPr="004F13B8">
        <w:rPr>
          <w:rFonts w:ascii="Trebuchet MS" w:hAnsi="Trebuchet MS"/>
          <w:iCs/>
          <w:color w:val="0070C0"/>
          <w:sz w:val="24"/>
          <w:szCs w:val="24"/>
        </w:rPr>
        <w:t xml:space="preserve">/ modernizare/ extindere/ dotare dedicate infrastructurilor de cercetare și dotarea de noi laboratoare (fixe sau mobile), centre de cercetare noi sau modernizarea celor existente.   </w:t>
      </w:r>
    </w:p>
    <w:p w14:paraId="5622D068" w14:textId="34F6E51F" w:rsidR="0061751F" w:rsidRPr="004F13B8" w:rsidRDefault="0061751F" w:rsidP="0067292B">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70C0"/>
          <w:sz w:val="24"/>
          <w:szCs w:val="24"/>
        </w:rPr>
      </w:pPr>
    </w:p>
    <w:p w14:paraId="75B45935" w14:textId="6CEFF907" w:rsidR="001D7438" w:rsidRPr="009B0777" w:rsidRDefault="00F91EAF" w:rsidP="004108CC">
      <w:pPr>
        <w:rPr>
          <w:rFonts w:ascii="Trebuchet MS" w:hAnsi="Trebuchet MS"/>
          <w:color w:val="0070C0"/>
          <w:sz w:val="24"/>
          <w:szCs w:val="24"/>
        </w:rPr>
      </w:pPr>
      <w:bookmarkStart w:id="97" w:name="_Toc141432168"/>
      <w:bookmarkStart w:id="98" w:name="_Hlk142650828"/>
      <w:r w:rsidRPr="009B0777">
        <w:rPr>
          <w:rFonts w:ascii="Trebuchet MS" w:hAnsi="Trebuchet MS"/>
          <w:color w:val="0070C0"/>
          <w:sz w:val="24"/>
          <w:szCs w:val="24"/>
        </w:rPr>
        <w:t>5.2.4</w:t>
      </w:r>
      <w:r w:rsidR="0003746C" w:rsidRPr="009B0777">
        <w:rPr>
          <w:rFonts w:ascii="Trebuchet MS" w:hAnsi="Trebuchet MS"/>
          <w:color w:val="0070C0"/>
          <w:sz w:val="24"/>
          <w:szCs w:val="24"/>
        </w:rPr>
        <w:t>.</w:t>
      </w:r>
      <w:r w:rsidRPr="009B0777">
        <w:rPr>
          <w:rFonts w:ascii="Trebuchet MS" w:hAnsi="Trebuchet MS"/>
          <w:color w:val="0070C0"/>
          <w:sz w:val="24"/>
          <w:szCs w:val="24"/>
        </w:rPr>
        <w:t xml:space="preserve"> </w:t>
      </w:r>
      <w:r w:rsidR="001D7438" w:rsidRPr="009B0777">
        <w:rPr>
          <w:rFonts w:ascii="Trebuchet MS" w:hAnsi="Trebuchet MS"/>
          <w:color w:val="0070C0"/>
          <w:sz w:val="24"/>
          <w:szCs w:val="24"/>
        </w:rPr>
        <w:t>Activități neeligibile</w:t>
      </w:r>
      <w:bookmarkEnd w:id="97"/>
      <w:r w:rsidR="001D7438" w:rsidRPr="009B0777">
        <w:rPr>
          <w:rFonts w:ascii="Trebuchet MS" w:hAnsi="Trebuchet MS"/>
          <w:color w:val="0070C0"/>
          <w:sz w:val="24"/>
          <w:szCs w:val="24"/>
        </w:rPr>
        <w:t xml:space="preserve">  </w:t>
      </w:r>
      <w:r w:rsidR="001D7438" w:rsidRPr="009B0777">
        <w:rPr>
          <w:rFonts w:ascii="Trebuchet MS" w:hAnsi="Trebuchet MS"/>
          <w:color w:val="0070C0"/>
          <w:sz w:val="24"/>
          <w:szCs w:val="24"/>
        </w:rPr>
        <w:tab/>
      </w:r>
    </w:p>
    <w:bookmarkEnd w:id="98"/>
    <w:p w14:paraId="7122E684" w14:textId="77777777" w:rsidR="00C85AE8" w:rsidRPr="009B0777" w:rsidRDefault="008911B9" w:rsidP="0012198E">
      <w:pPr>
        <w:pBdr>
          <w:top w:val="single" w:sz="4" w:space="1" w:color="5B9BD5" w:themeColor="accent1"/>
          <w:left w:val="single" w:sz="4" w:space="4" w:color="5B9BD5" w:themeColor="accent1"/>
          <w:bottom w:val="single" w:sz="4" w:space="1" w:color="5B9BD5" w:themeColor="accent1"/>
          <w:right w:val="single" w:sz="4" w:space="0" w:color="5B9BD5" w:themeColor="accent1"/>
        </w:pBdr>
        <w:spacing w:before="120" w:after="120"/>
        <w:jc w:val="both"/>
        <w:rPr>
          <w:rFonts w:ascii="Trebuchet MS" w:hAnsi="Trebuchet MS"/>
          <w:iCs/>
          <w:color w:val="0070C0"/>
          <w:sz w:val="24"/>
          <w:szCs w:val="24"/>
        </w:rPr>
      </w:pPr>
      <w:r w:rsidRPr="009B0777">
        <w:rPr>
          <w:rFonts w:ascii="Trebuchet MS" w:hAnsi="Trebuchet MS"/>
          <w:iCs/>
          <w:color w:val="0070C0"/>
          <w:sz w:val="24"/>
          <w:szCs w:val="24"/>
        </w:rPr>
        <w:t>Orice tip de activitate care ar putea genera costuri neeligibile, astfel cum sunt descrise la cap. 5.3.3  Categorii de cheltuieli neeligibile</w:t>
      </w:r>
      <w:r w:rsidRPr="009B0777" w:rsidDel="008911B9">
        <w:rPr>
          <w:rFonts w:ascii="Trebuchet MS" w:hAnsi="Trebuchet MS"/>
          <w:iCs/>
          <w:color w:val="0070C0"/>
          <w:sz w:val="24"/>
          <w:szCs w:val="24"/>
        </w:rPr>
        <w:t xml:space="preserve"> </w:t>
      </w:r>
      <w:bookmarkStart w:id="99" w:name="_Toc141432169"/>
    </w:p>
    <w:p w14:paraId="6596B469" w14:textId="741BFF6D" w:rsidR="00566CCA" w:rsidRPr="009B0777" w:rsidRDefault="00F91EAF" w:rsidP="00FB1CCC">
      <w:pPr>
        <w:pStyle w:val="Heading2"/>
        <w:ind w:firstLine="708"/>
        <w:rPr>
          <w:b w:val="0"/>
          <w:bCs/>
          <w:i/>
          <w:iCs/>
          <w:color w:val="0070C0"/>
          <w:szCs w:val="24"/>
        </w:rPr>
      </w:pPr>
      <w:bookmarkStart w:id="100" w:name="_Toc161930748"/>
      <w:r w:rsidRPr="009B0777">
        <w:rPr>
          <w:b w:val="0"/>
          <w:bCs/>
          <w:i/>
          <w:iCs/>
          <w:color w:val="0070C0"/>
          <w:szCs w:val="24"/>
        </w:rPr>
        <w:t>5.3</w:t>
      </w:r>
      <w:r w:rsidR="0003746C" w:rsidRPr="009B0777">
        <w:rPr>
          <w:b w:val="0"/>
          <w:bCs/>
          <w:i/>
          <w:iCs/>
          <w:color w:val="0070C0"/>
          <w:szCs w:val="24"/>
        </w:rPr>
        <w:t>.</w:t>
      </w:r>
      <w:r w:rsidRPr="009B0777">
        <w:rPr>
          <w:b w:val="0"/>
          <w:bCs/>
          <w:i/>
          <w:iCs/>
          <w:color w:val="0070C0"/>
          <w:szCs w:val="24"/>
        </w:rPr>
        <w:t xml:space="preserve"> </w:t>
      </w:r>
      <w:r w:rsidR="00566CCA" w:rsidRPr="009B0777">
        <w:rPr>
          <w:b w:val="0"/>
          <w:bCs/>
          <w:i/>
          <w:iCs/>
          <w:color w:val="0070C0"/>
          <w:szCs w:val="24"/>
        </w:rPr>
        <w:t>Eligibilitatea cheltuielilor</w:t>
      </w:r>
      <w:bookmarkEnd w:id="99"/>
      <w:bookmarkEnd w:id="100"/>
      <w:r w:rsidR="00566CCA" w:rsidRPr="009B0777">
        <w:rPr>
          <w:b w:val="0"/>
          <w:bCs/>
          <w:i/>
          <w:iCs/>
          <w:color w:val="0070C0"/>
          <w:szCs w:val="24"/>
        </w:rPr>
        <w:tab/>
      </w:r>
    </w:p>
    <w:p w14:paraId="61941209" w14:textId="7B435C7C" w:rsidR="00566CCA" w:rsidRPr="009B0777" w:rsidRDefault="00F91EAF" w:rsidP="004108CC">
      <w:pPr>
        <w:rPr>
          <w:rFonts w:ascii="Trebuchet MS" w:hAnsi="Trebuchet MS"/>
          <w:color w:val="0070C0"/>
          <w:sz w:val="24"/>
          <w:szCs w:val="24"/>
        </w:rPr>
      </w:pPr>
      <w:bookmarkStart w:id="101" w:name="_Toc141432170"/>
      <w:r w:rsidRPr="009B0777">
        <w:rPr>
          <w:rFonts w:ascii="Trebuchet MS" w:hAnsi="Trebuchet MS"/>
          <w:color w:val="0070C0"/>
          <w:sz w:val="24"/>
          <w:szCs w:val="24"/>
        </w:rPr>
        <w:t>5.3.1</w:t>
      </w:r>
      <w:r w:rsidR="0003746C" w:rsidRPr="009B0777">
        <w:rPr>
          <w:rFonts w:ascii="Trebuchet MS" w:hAnsi="Trebuchet MS"/>
          <w:color w:val="0070C0"/>
          <w:sz w:val="24"/>
          <w:szCs w:val="24"/>
        </w:rPr>
        <w:t>.</w:t>
      </w:r>
      <w:r w:rsidRPr="009B0777">
        <w:rPr>
          <w:rFonts w:ascii="Trebuchet MS" w:hAnsi="Trebuchet MS"/>
          <w:color w:val="0070C0"/>
          <w:sz w:val="24"/>
          <w:szCs w:val="24"/>
        </w:rPr>
        <w:t xml:space="preserve"> </w:t>
      </w:r>
      <w:r w:rsidR="00566CCA" w:rsidRPr="009B0777">
        <w:rPr>
          <w:rFonts w:ascii="Trebuchet MS" w:hAnsi="Trebuchet MS"/>
          <w:color w:val="0070C0"/>
          <w:sz w:val="24"/>
          <w:szCs w:val="24"/>
        </w:rPr>
        <w:t>Baza legală pentru stabilirea eligibilității cheltuielilor</w:t>
      </w:r>
      <w:bookmarkEnd w:id="101"/>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1B06CFDD" w14:textId="77777777" w:rsidTr="000506A2">
        <w:tc>
          <w:tcPr>
            <w:tcW w:w="9776" w:type="dxa"/>
          </w:tcPr>
          <w:p w14:paraId="43AB9D07" w14:textId="77777777" w:rsidR="002D7086" w:rsidRPr="009B0777" w:rsidRDefault="002D7086" w:rsidP="002D7086">
            <w:pPr>
              <w:spacing w:before="120" w:after="120"/>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Criterii de eligibilitate privind cheltuielile:</w:t>
            </w:r>
          </w:p>
          <w:p w14:paraId="29B3F71A" w14:textId="17BCB267" w:rsidR="002D7086" w:rsidRPr="009B0777" w:rsidRDefault="002D7086" w:rsidP="002D7086">
            <w:pPr>
              <w:numPr>
                <w:ilvl w:val="0"/>
                <w:numId w:val="107"/>
              </w:numPr>
              <w:spacing w:before="120" w:after="120"/>
              <w:contextualSpacing/>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 xml:space="preserve">să respecte prevederile Hotărârii </w:t>
            </w:r>
            <w:r w:rsidR="00F6035B" w:rsidRPr="009B0777">
              <w:rPr>
                <w:rFonts w:ascii="Trebuchet MS" w:eastAsia="Trebuchet MS" w:hAnsi="Trebuchet MS" w:cs="Trebuchet MS"/>
                <w:color w:val="0070C0"/>
                <w:sz w:val="24"/>
                <w:szCs w:val="24"/>
              </w:rPr>
              <w:t xml:space="preserve">Guvernului </w:t>
            </w:r>
            <w:r w:rsidRPr="009B0777">
              <w:rPr>
                <w:rFonts w:ascii="Trebuchet MS" w:eastAsia="Trebuchet MS" w:hAnsi="Trebuchet MS" w:cs="Trebuchet MS"/>
                <w:color w:val="0070C0"/>
                <w:sz w:val="24"/>
                <w:szCs w:val="24"/>
              </w:rPr>
              <w:t xml:space="preserve">nr. 873/2022 pentru stabilirea cadrului legal privind eligibilitatea cheltuielilor efectuate de beneficiari în cadrul </w:t>
            </w:r>
            <w:proofErr w:type="spellStart"/>
            <w:r w:rsidRPr="009B0777">
              <w:rPr>
                <w:rFonts w:ascii="Trebuchet MS" w:eastAsia="Trebuchet MS" w:hAnsi="Trebuchet MS" w:cs="Trebuchet MS"/>
                <w:color w:val="0070C0"/>
                <w:sz w:val="24"/>
                <w:szCs w:val="24"/>
              </w:rPr>
              <w:t>operaţiunilor</w:t>
            </w:r>
            <w:proofErr w:type="spellEnd"/>
            <w:r w:rsidRPr="009B0777">
              <w:rPr>
                <w:rFonts w:ascii="Trebuchet MS" w:eastAsia="Trebuchet MS" w:hAnsi="Trebuchet MS" w:cs="Trebuchet MS"/>
                <w:color w:val="0070C0"/>
                <w:sz w:val="24"/>
                <w:szCs w:val="24"/>
              </w:rPr>
              <w:t xml:space="preserve"> </w:t>
            </w:r>
            <w:proofErr w:type="spellStart"/>
            <w:r w:rsidRPr="009B0777">
              <w:rPr>
                <w:rFonts w:ascii="Trebuchet MS" w:eastAsia="Trebuchet MS" w:hAnsi="Trebuchet MS" w:cs="Trebuchet MS"/>
                <w:color w:val="0070C0"/>
                <w:sz w:val="24"/>
                <w:szCs w:val="24"/>
              </w:rPr>
              <w:t>finanţate</w:t>
            </w:r>
            <w:proofErr w:type="spellEnd"/>
            <w:r w:rsidRPr="009B0777">
              <w:rPr>
                <w:rFonts w:ascii="Trebuchet MS" w:eastAsia="Trebuchet MS" w:hAnsi="Trebuchet MS" w:cs="Trebuchet MS"/>
                <w:color w:val="0070C0"/>
                <w:sz w:val="24"/>
                <w:szCs w:val="24"/>
              </w:rPr>
              <w:t xml:space="preserve"> în perioada de programare 2021-2027 prin Fondul european de dezvoltare regională, Fondul social european Plus, Fondul de coeziune </w:t>
            </w:r>
            <w:proofErr w:type="spellStart"/>
            <w:r w:rsidRPr="009B0777">
              <w:rPr>
                <w:rFonts w:ascii="Trebuchet MS" w:eastAsia="Trebuchet MS" w:hAnsi="Trebuchet MS" w:cs="Trebuchet MS"/>
                <w:color w:val="0070C0"/>
                <w:sz w:val="24"/>
                <w:szCs w:val="24"/>
              </w:rPr>
              <w:t>şi</w:t>
            </w:r>
            <w:proofErr w:type="spellEnd"/>
            <w:r w:rsidRPr="009B0777">
              <w:rPr>
                <w:rFonts w:ascii="Trebuchet MS" w:eastAsia="Trebuchet MS" w:hAnsi="Trebuchet MS" w:cs="Trebuchet MS"/>
                <w:color w:val="0070C0"/>
                <w:sz w:val="24"/>
                <w:szCs w:val="24"/>
              </w:rPr>
              <w:t xml:space="preserve"> Fondul pentru o </w:t>
            </w:r>
            <w:proofErr w:type="spellStart"/>
            <w:r w:rsidRPr="009B0777">
              <w:rPr>
                <w:rFonts w:ascii="Trebuchet MS" w:eastAsia="Trebuchet MS" w:hAnsi="Trebuchet MS" w:cs="Trebuchet MS"/>
                <w:color w:val="0070C0"/>
                <w:sz w:val="24"/>
                <w:szCs w:val="24"/>
              </w:rPr>
              <w:t>tranziţie</w:t>
            </w:r>
            <w:proofErr w:type="spellEnd"/>
            <w:r w:rsidRPr="009B0777">
              <w:rPr>
                <w:rFonts w:ascii="Trebuchet MS" w:eastAsia="Trebuchet MS" w:hAnsi="Trebuchet MS" w:cs="Trebuchet MS"/>
                <w:color w:val="0070C0"/>
                <w:sz w:val="24"/>
                <w:szCs w:val="24"/>
              </w:rPr>
              <w:t xml:space="preserve"> justă, precum </w:t>
            </w:r>
            <w:proofErr w:type="spellStart"/>
            <w:r w:rsidRPr="009B0777">
              <w:rPr>
                <w:rFonts w:ascii="Trebuchet MS" w:eastAsia="Trebuchet MS" w:hAnsi="Trebuchet MS" w:cs="Trebuchet MS"/>
                <w:color w:val="0070C0"/>
                <w:sz w:val="24"/>
                <w:szCs w:val="24"/>
              </w:rPr>
              <w:t>şi</w:t>
            </w:r>
            <w:proofErr w:type="spellEnd"/>
            <w:r w:rsidRPr="009B0777">
              <w:rPr>
                <w:rFonts w:ascii="Trebuchet MS" w:eastAsia="Trebuchet MS" w:hAnsi="Trebuchet MS" w:cs="Trebuchet MS"/>
                <w:color w:val="0070C0"/>
                <w:sz w:val="24"/>
                <w:szCs w:val="24"/>
              </w:rPr>
              <w:t xml:space="preserve"> perioada de </w:t>
            </w:r>
            <w:r w:rsidRPr="009B0777">
              <w:rPr>
                <w:rFonts w:ascii="Trebuchet MS" w:eastAsia="Trebuchet MS" w:hAnsi="Trebuchet MS" w:cs="Trebuchet MS"/>
                <w:color w:val="0070C0"/>
                <w:sz w:val="24"/>
                <w:szCs w:val="24"/>
              </w:rPr>
              <w:lastRenderedPageBreak/>
              <w:t xml:space="preserve">implementare stabilită de către autoritatea de management prin contractul/decizia/ordinul de </w:t>
            </w:r>
            <w:proofErr w:type="spellStart"/>
            <w:r w:rsidRPr="009B0777">
              <w:rPr>
                <w:rFonts w:ascii="Trebuchet MS" w:eastAsia="Trebuchet MS" w:hAnsi="Trebuchet MS" w:cs="Trebuchet MS"/>
                <w:color w:val="0070C0"/>
                <w:sz w:val="24"/>
                <w:szCs w:val="24"/>
              </w:rPr>
              <w:t>finanţare</w:t>
            </w:r>
            <w:proofErr w:type="spellEnd"/>
            <w:r w:rsidRPr="009B0777">
              <w:rPr>
                <w:rFonts w:ascii="Trebuchet MS" w:eastAsia="Trebuchet MS" w:hAnsi="Trebuchet MS" w:cs="Trebuchet MS"/>
                <w:color w:val="0070C0"/>
                <w:sz w:val="24"/>
                <w:szCs w:val="24"/>
              </w:rPr>
              <w:t>;</w:t>
            </w:r>
          </w:p>
          <w:p w14:paraId="781B66F3" w14:textId="77777777" w:rsidR="002D7086" w:rsidRPr="009B0777" w:rsidRDefault="002D7086" w:rsidP="002D7086">
            <w:pPr>
              <w:numPr>
                <w:ilvl w:val="0"/>
                <w:numId w:val="107"/>
              </w:numPr>
              <w:spacing w:before="120" w:after="120"/>
              <w:contextualSpacing/>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să fie însoțite de facturi emise în conformitate cu prevederile legislației naționale sau ale statului în care acestea au fost emise ori de alte documente contabile pe baza cărora se înregistrează obligația de plată și de documente justificative privind efectuarea plății și realitatea cheltuielii efectuate, pe baza cărora cheltuielile să poată fi verificate/controlate/auditate;</w:t>
            </w:r>
          </w:p>
          <w:p w14:paraId="4E49758F" w14:textId="77777777" w:rsidR="002D7086" w:rsidRPr="009B0777" w:rsidRDefault="002D7086" w:rsidP="002D7086">
            <w:pPr>
              <w:numPr>
                <w:ilvl w:val="0"/>
                <w:numId w:val="107"/>
              </w:numPr>
              <w:spacing w:before="120" w:after="120"/>
              <w:contextualSpacing/>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să fie în conformitate cu prevederile programului;</w:t>
            </w:r>
          </w:p>
          <w:p w14:paraId="732FBD65" w14:textId="110649B6" w:rsidR="002D7086" w:rsidRPr="009B0777" w:rsidRDefault="002D7086" w:rsidP="002D7086">
            <w:pPr>
              <w:numPr>
                <w:ilvl w:val="0"/>
                <w:numId w:val="107"/>
              </w:numPr>
              <w:spacing w:before="120" w:after="120"/>
              <w:contextualSpacing/>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 xml:space="preserve">să fie cuprinse în Contractul de finanțare, încheiat </w:t>
            </w:r>
            <w:r w:rsidR="00F6035B" w:rsidRPr="009B0777">
              <w:rPr>
                <w:rFonts w:ascii="Trebuchet MS" w:eastAsia="Trebuchet MS" w:hAnsi="Trebuchet MS" w:cs="Trebuchet MS"/>
                <w:color w:val="0070C0"/>
                <w:sz w:val="24"/>
                <w:szCs w:val="24"/>
              </w:rPr>
              <w:t>între</w:t>
            </w:r>
            <w:r w:rsidRPr="009B0777">
              <w:rPr>
                <w:rFonts w:ascii="Trebuchet MS" w:eastAsia="Trebuchet MS" w:hAnsi="Trebuchet MS" w:cs="Trebuchet MS"/>
                <w:color w:val="0070C0"/>
                <w:sz w:val="24"/>
                <w:szCs w:val="24"/>
              </w:rPr>
              <w:t xml:space="preserve"> </w:t>
            </w:r>
            <w:r w:rsidR="00E01293" w:rsidRPr="009B0777">
              <w:rPr>
                <w:rFonts w:ascii="Trebuchet MS" w:eastAsia="Trebuchet MS" w:hAnsi="Trebuchet MS" w:cs="Trebuchet MS"/>
                <w:color w:val="0070C0"/>
                <w:sz w:val="24"/>
                <w:szCs w:val="24"/>
              </w:rPr>
              <w:t>AM/</w:t>
            </w:r>
            <w:r w:rsidRPr="009B0777">
              <w:rPr>
                <w:rFonts w:ascii="Trebuchet MS" w:eastAsia="Trebuchet MS" w:hAnsi="Trebuchet MS" w:cs="Trebuchet MS"/>
                <w:color w:val="0070C0"/>
                <w:sz w:val="24"/>
                <w:szCs w:val="24"/>
              </w:rPr>
              <w:t>Organismul Intermediar și beneficiar pentru aprobarea operațiunii;</w:t>
            </w:r>
          </w:p>
          <w:p w14:paraId="0981D2B7" w14:textId="77777777" w:rsidR="002D7086" w:rsidRPr="009B0777" w:rsidRDefault="002D7086" w:rsidP="002D7086">
            <w:pPr>
              <w:numPr>
                <w:ilvl w:val="0"/>
                <w:numId w:val="107"/>
              </w:numPr>
              <w:spacing w:before="120" w:after="120"/>
              <w:contextualSpacing/>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 xml:space="preserve">să fie rezonabile și necesare realizării operațiunii; </w:t>
            </w:r>
          </w:p>
          <w:p w14:paraId="547D763E" w14:textId="77777777" w:rsidR="002D7086" w:rsidRPr="009B0777" w:rsidRDefault="002D7086" w:rsidP="002D7086">
            <w:pPr>
              <w:numPr>
                <w:ilvl w:val="0"/>
                <w:numId w:val="107"/>
              </w:numPr>
              <w:spacing w:before="120" w:after="120"/>
              <w:contextualSpacing/>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să respecte prevederile legislației comunitare și naționale aplicabile;</w:t>
            </w:r>
          </w:p>
          <w:p w14:paraId="6C2E1877" w14:textId="77777777" w:rsidR="002D7086" w:rsidRPr="009B0777" w:rsidRDefault="002D7086" w:rsidP="002D7086">
            <w:pPr>
              <w:numPr>
                <w:ilvl w:val="0"/>
                <w:numId w:val="107"/>
              </w:numPr>
              <w:spacing w:before="120" w:after="120"/>
              <w:contextualSpacing/>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să fie înregistrate în contabilitatea beneficiarului.</w:t>
            </w:r>
          </w:p>
          <w:p w14:paraId="3F6D754E" w14:textId="77777777" w:rsidR="002D7086" w:rsidRPr="009B0777" w:rsidRDefault="002D7086" w:rsidP="002D7086">
            <w:pPr>
              <w:spacing w:before="120" w:after="120"/>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De asemenea se va avea în vedere evitarea dublei finanțări și respectarea condițiilor din:</w:t>
            </w:r>
          </w:p>
          <w:p w14:paraId="653A16B6" w14:textId="77777777" w:rsidR="002D7086" w:rsidRPr="009B0777" w:rsidRDefault="002D7086" w:rsidP="002D7086">
            <w:pPr>
              <w:numPr>
                <w:ilvl w:val="0"/>
                <w:numId w:val="106"/>
              </w:numPr>
              <w:pBdr>
                <w:top w:val="nil"/>
                <w:left w:val="nil"/>
                <w:bottom w:val="nil"/>
                <w:right w:val="nil"/>
                <w:between w:val="nil"/>
              </w:pBdr>
              <w:spacing w:before="120"/>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Regulamentul (UE)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00863B1C" w14:textId="77777777" w:rsidR="002D7086" w:rsidRPr="009B0777" w:rsidRDefault="002D7086" w:rsidP="002D7086">
            <w:pPr>
              <w:numPr>
                <w:ilvl w:val="0"/>
                <w:numId w:val="106"/>
              </w:numPr>
              <w:pBdr>
                <w:top w:val="nil"/>
                <w:left w:val="nil"/>
                <w:bottom w:val="nil"/>
                <w:right w:val="nil"/>
                <w:between w:val="nil"/>
              </w:pBdr>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REGULAMENTUL (UE) 1058/2021 AL PARLAMENTULUI EUROPEAN ȘI AL CONSILIULUI din 24 iunie 2021 privind Fondul european de dezvoltare regională și Fondul de coeziune;</w:t>
            </w:r>
          </w:p>
          <w:p w14:paraId="38963F5E" w14:textId="77777777" w:rsidR="002D7086" w:rsidRPr="009B0777" w:rsidRDefault="002D7086" w:rsidP="002D7086">
            <w:pPr>
              <w:numPr>
                <w:ilvl w:val="0"/>
                <w:numId w:val="106"/>
              </w:numPr>
              <w:pBdr>
                <w:top w:val="nil"/>
                <w:left w:val="nil"/>
                <w:bottom w:val="nil"/>
                <w:right w:val="nil"/>
                <w:between w:val="nil"/>
              </w:pBdr>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REGULAMENTUL (UE) NR. 651/2014 AL COMISIEI din 17 iunie 2014 de declarare a anumitor categorii de ajutoare compatibile cu piața internă în aplicarea articolelor 107 și 108 din tratat;</w:t>
            </w:r>
          </w:p>
          <w:p w14:paraId="7709DAB4" w14:textId="77777777" w:rsidR="002D7086" w:rsidRPr="004F13B8" w:rsidRDefault="002D7086" w:rsidP="002D7086">
            <w:pPr>
              <w:numPr>
                <w:ilvl w:val="0"/>
                <w:numId w:val="106"/>
              </w:numPr>
              <w:pBdr>
                <w:top w:val="nil"/>
                <w:left w:val="nil"/>
                <w:bottom w:val="nil"/>
                <w:right w:val="nil"/>
                <w:between w:val="nil"/>
              </w:pBdr>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 xml:space="preserve">Ordonanța de Urgență a Guvernului nr. 133/2021 privind gestionarea financiară a </w:t>
            </w:r>
            <w:r w:rsidRPr="004F13B8">
              <w:rPr>
                <w:rFonts w:ascii="Trebuchet MS" w:eastAsia="Trebuchet MS" w:hAnsi="Trebuchet MS" w:cs="Trebuchet MS"/>
                <w:color w:val="0070C0"/>
                <w:sz w:val="24"/>
                <w:szCs w:val="24"/>
              </w:rPr>
              <w:t>fondurilor europene în perioada de programare 2021-2027 alocate României din Fondul european de dezvoltare regională, Fondul de coeziune, Fondul social european Plus, Fondul pentru o tranziție justă;</w:t>
            </w:r>
          </w:p>
          <w:p w14:paraId="3306FA58" w14:textId="77777777" w:rsidR="00DA693E" w:rsidRPr="004F13B8" w:rsidRDefault="002D7086" w:rsidP="00D32E9F">
            <w:pPr>
              <w:numPr>
                <w:ilvl w:val="0"/>
                <w:numId w:val="106"/>
              </w:numPr>
              <w:pBdr>
                <w:top w:val="nil"/>
                <w:left w:val="nil"/>
                <w:bottom w:val="nil"/>
                <w:right w:val="nil"/>
                <w:between w:val="nil"/>
              </w:pBdr>
              <w:jc w:val="both"/>
              <w:rPr>
                <w:rFonts w:ascii="Trebuchet MS" w:hAnsi="Trebuchet MS"/>
                <w:i/>
                <w:color w:val="0070C0"/>
                <w:sz w:val="24"/>
                <w:szCs w:val="24"/>
              </w:rPr>
            </w:pPr>
            <w:r w:rsidRPr="004F13B8">
              <w:rPr>
                <w:rFonts w:ascii="Trebuchet MS" w:eastAsia="Trebuchet MS" w:hAnsi="Trebuchet MS" w:cs="Trebuchet MS"/>
                <w:color w:val="0070C0"/>
                <w:sz w:val="24"/>
                <w:szCs w:val="24"/>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4BA7D2EF" w14:textId="77777777" w:rsidR="00944F79" w:rsidRPr="004F13B8" w:rsidRDefault="00944F79" w:rsidP="004F13B8">
            <w:pPr>
              <w:pBdr>
                <w:top w:val="nil"/>
                <w:left w:val="nil"/>
                <w:bottom w:val="nil"/>
                <w:right w:val="nil"/>
                <w:between w:val="nil"/>
              </w:pBdr>
              <w:jc w:val="both"/>
              <w:rPr>
                <w:rFonts w:ascii="Trebuchet MS" w:eastAsia="Trebuchet MS" w:hAnsi="Trebuchet MS" w:cs="Trebuchet MS"/>
                <w:color w:val="0070C0"/>
                <w:sz w:val="24"/>
                <w:szCs w:val="24"/>
              </w:rPr>
            </w:pPr>
          </w:p>
          <w:p w14:paraId="48DA99A1" w14:textId="77777777" w:rsidR="00944F79" w:rsidRPr="004F13B8" w:rsidRDefault="00944F79" w:rsidP="00944F79">
            <w:pPr>
              <w:spacing w:before="60"/>
              <w:jc w:val="both"/>
              <w:rPr>
                <w:rFonts w:ascii="Trebuchet MS" w:eastAsia="Times New Roman" w:hAnsi="Trebuchet MS" w:cstheme="minorHAnsi"/>
                <w:b/>
                <w:bCs/>
                <w:iCs/>
                <w:color w:val="0070C0"/>
                <w:sz w:val="24"/>
                <w:szCs w:val="24"/>
              </w:rPr>
            </w:pPr>
            <w:r w:rsidRPr="004F13B8">
              <w:rPr>
                <w:rFonts w:ascii="Trebuchet MS" w:eastAsia="Times New Roman" w:hAnsi="Trebuchet MS" w:cstheme="minorHAnsi"/>
                <w:b/>
                <w:bCs/>
                <w:iCs/>
                <w:color w:val="0070C0"/>
                <w:sz w:val="24"/>
                <w:szCs w:val="24"/>
              </w:rPr>
              <w:t>Atenție!</w:t>
            </w:r>
          </w:p>
          <w:p w14:paraId="34D18EB8" w14:textId="77777777" w:rsidR="00944F79" w:rsidRPr="004F13B8" w:rsidRDefault="00944F79" w:rsidP="004F13B8">
            <w:pPr>
              <w:spacing w:before="60"/>
              <w:jc w:val="both"/>
              <w:rPr>
                <w:rFonts w:ascii="Trebuchet MS" w:hAnsi="Trebuchet MS" w:cstheme="minorHAnsi"/>
                <w:iCs/>
                <w:color w:val="0070C0"/>
                <w:sz w:val="24"/>
                <w:szCs w:val="24"/>
              </w:rPr>
            </w:pPr>
            <w:bookmarkStart w:id="102" w:name="_Hlk155965842"/>
            <w:r w:rsidRPr="004F13B8">
              <w:rPr>
                <w:rFonts w:ascii="Trebuchet MS" w:hAnsi="Trebuchet MS" w:cstheme="minorHAnsi"/>
                <w:iCs/>
                <w:color w:val="0070C0"/>
                <w:sz w:val="24"/>
                <w:szCs w:val="24"/>
              </w:rPr>
              <w:t>Solicitantul se va asigura ca există pistă de audit separată, detaliată și completă, care asigură că aceleași cheltuieli nu sunt solicitate si decontate de două ori de autoritatea de management, respectiv cheltuielile incluse într-o cerere de plată aferentă etapei I nu sunt incluse în nicio cerere de plată aferentă celei de a doua etape, și este evitat în acest mod riscul dublei finanțări;</w:t>
            </w:r>
            <w:bookmarkEnd w:id="102"/>
          </w:p>
          <w:p w14:paraId="5EE53A9F" w14:textId="77AE6958" w:rsidR="00944F79" w:rsidRPr="009B0777" w:rsidRDefault="00944F79" w:rsidP="004F13B8">
            <w:pPr>
              <w:spacing w:before="60"/>
              <w:jc w:val="both"/>
              <w:rPr>
                <w:rFonts w:ascii="Trebuchet MS" w:hAnsi="Trebuchet MS" w:cstheme="minorHAnsi"/>
                <w:b/>
                <w:bCs/>
                <w:iCs/>
                <w:color w:val="0070C0"/>
                <w:sz w:val="24"/>
                <w:szCs w:val="24"/>
              </w:rPr>
            </w:pPr>
            <w:r w:rsidRPr="004F13B8">
              <w:rPr>
                <w:rFonts w:ascii="Trebuchet MS" w:hAnsi="Trebuchet MS" w:cstheme="minorHAnsi"/>
                <w:b/>
                <w:bCs/>
                <w:iCs/>
                <w:color w:val="0070C0"/>
                <w:sz w:val="24"/>
                <w:szCs w:val="24"/>
              </w:rPr>
              <w:lastRenderedPageBreak/>
              <w:t xml:space="preserve">Se va avea în vedere menținerea încadrării inițiale pe categorii de cheltuieli, cu respectarea corespondenței cu categoriile/subcategoriile </w:t>
            </w:r>
            <w:proofErr w:type="spellStart"/>
            <w:r w:rsidRPr="004F13B8">
              <w:rPr>
                <w:rFonts w:ascii="Trebuchet MS" w:hAnsi="Trebuchet MS" w:cstheme="minorHAnsi"/>
                <w:b/>
                <w:bCs/>
                <w:iCs/>
                <w:color w:val="0070C0"/>
                <w:sz w:val="24"/>
                <w:szCs w:val="24"/>
              </w:rPr>
              <w:t>MySMIS</w:t>
            </w:r>
            <w:proofErr w:type="spellEnd"/>
            <w:r w:rsidRPr="004F13B8">
              <w:rPr>
                <w:rFonts w:ascii="Trebuchet MS" w:hAnsi="Trebuchet MS" w:cstheme="minorHAnsi"/>
                <w:b/>
                <w:bCs/>
                <w:iCs/>
                <w:color w:val="0070C0"/>
                <w:sz w:val="24"/>
                <w:szCs w:val="24"/>
              </w:rPr>
              <w:t xml:space="preserve"> 2021+.</w:t>
            </w:r>
          </w:p>
        </w:tc>
      </w:tr>
    </w:tbl>
    <w:p w14:paraId="49BF1202" w14:textId="77777777" w:rsidR="007473F7" w:rsidRPr="009B0777" w:rsidRDefault="007473F7" w:rsidP="004108CC">
      <w:pPr>
        <w:rPr>
          <w:rFonts w:ascii="Trebuchet MS" w:hAnsi="Trebuchet MS"/>
          <w:color w:val="0070C0"/>
          <w:sz w:val="24"/>
          <w:szCs w:val="24"/>
        </w:rPr>
      </w:pPr>
      <w:bookmarkStart w:id="103" w:name="_Toc141432171"/>
    </w:p>
    <w:p w14:paraId="360B3178" w14:textId="7E2E1A97" w:rsidR="001D7438" w:rsidRPr="009B0777" w:rsidRDefault="00F91EAF" w:rsidP="004108CC">
      <w:pPr>
        <w:rPr>
          <w:rFonts w:ascii="Trebuchet MS" w:hAnsi="Trebuchet MS"/>
          <w:color w:val="0070C0"/>
          <w:sz w:val="24"/>
          <w:szCs w:val="24"/>
        </w:rPr>
      </w:pPr>
      <w:r w:rsidRPr="009B0777">
        <w:rPr>
          <w:rFonts w:ascii="Trebuchet MS" w:hAnsi="Trebuchet MS"/>
          <w:color w:val="0070C0"/>
          <w:sz w:val="24"/>
          <w:szCs w:val="24"/>
        </w:rPr>
        <w:t>5.3.2</w:t>
      </w:r>
      <w:r w:rsidR="0003746C" w:rsidRPr="009B0777">
        <w:rPr>
          <w:rFonts w:ascii="Trebuchet MS" w:hAnsi="Trebuchet MS"/>
          <w:color w:val="0070C0"/>
          <w:sz w:val="24"/>
          <w:szCs w:val="24"/>
        </w:rPr>
        <w:t>.</w:t>
      </w:r>
      <w:r w:rsidRPr="009B0777">
        <w:rPr>
          <w:rFonts w:ascii="Trebuchet MS" w:hAnsi="Trebuchet MS"/>
          <w:color w:val="0070C0"/>
          <w:sz w:val="24"/>
          <w:szCs w:val="24"/>
        </w:rPr>
        <w:t xml:space="preserve"> </w:t>
      </w:r>
      <w:r w:rsidR="001D7438" w:rsidRPr="009B0777">
        <w:rPr>
          <w:rFonts w:ascii="Trebuchet MS" w:hAnsi="Trebuchet MS"/>
          <w:color w:val="0070C0"/>
          <w:sz w:val="24"/>
          <w:szCs w:val="24"/>
        </w:rPr>
        <w:t xml:space="preserve">Categorii </w:t>
      </w:r>
      <w:r w:rsidR="00D87653" w:rsidRPr="009B0777">
        <w:rPr>
          <w:rFonts w:ascii="Trebuchet MS" w:hAnsi="Trebuchet MS"/>
          <w:color w:val="0070C0"/>
          <w:sz w:val="24"/>
          <w:szCs w:val="24"/>
        </w:rPr>
        <w:t xml:space="preserve">și plafoane </w:t>
      </w:r>
      <w:r w:rsidR="001D7438" w:rsidRPr="009B0777">
        <w:rPr>
          <w:rFonts w:ascii="Trebuchet MS" w:hAnsi="Trebuchet MS"/>
          <w:color w:val="0070C0"/>
          <w:sz w:val="24"/>
          <w:szCs w:val="24"/>
        </w:rPr>
        <w:t>de cheltuieli eligibile</w:t>
      </w:r>
      <w:bookmarkEnd w:id="103"/>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10632"/>
      </w:tblGrid>
      <w:tr w:rsidR="003A58C3" w:rsidRPr="003A58C3" w14:paraId="47178770" w14:textId="77777777" w:rsidTr="000506A2">
        <w:tc>
          <w:tcPr>
            <w:tcW w:w="9776" w:type="dxa"/>
          </w:tcPr>
          <w:p w14:paraId="260919A6" w14:textId="385CE9A2" w:rsidR="00C956B0" w:rsidRPr="00F0644C" w:rsidRDefault="00C956B0" w:rsidP="00C956B0">
            <w:pPr>
              <w:spacing w:before="120" w:after="120"/>
              <w:jc w:val="both"/>
              <w:rPr>
                <w:rFonts w:ascii="Trebuchet MS" w:eastAsia="Trebuchet MS" w:hAnsi="Trebuchet MS" w:cs="Trebuchet MS"/>
                <w:color w:val="0070C0"/>
                <w:sz w:val="24"/>
                <w:szCs w:val="24"/>
                <w:lang w:val="it-IT"/>
              </w:rPr>
            </w:pPr>
            <w:bookmarkStart w:id="104" w:name="_Hlk161392049"/>
            <w:r w:rsidRPr="00F0644C">
              <w:rPr>
                <w:rFonts w:ascii="Trebuchet MS" w:eastAsia="Trebuchet MS" w:hAnsi="Trebuchet MS" w:cs="Trebuchet MS"/>
                <w:color w:val="0070C0"/>
                <w:sz w:val="24"/>
                <w:szCs w:val="24"/>
              </w:rPr>
              <w:t>Următoarele cheltuieli sunt considerate ca fiind eligibile</w:t>
            </w:r>
            <w:r w:rsidRPr="00F0644C">
              <w:rPr>
                <w:rFonts w:ascii="Trebuchet MS" w:eastAsia="Trebuchet MS" w:hAnsi="Trebuchet MS" w:cs="Trebuchet MS"/>
                <w:color w:val="0070C0"/>
                <w:sz w:val="24"/>
                <w:szCs w:val="24"/>
                <w:lang w:val="it-IT"/>
              </w:rPr>
              <w:t>:</w:t>
            </w:r>
          </w:p>
          <w:p w14:paraId="5F7BAC10" w14:textId="3ED093DE" w:rsidR="008C0B1D" w:rsidRPr="00F0644C" w:rsidRDefault="008C0B1D" w:rsidP="00C956B0">
            <w:pPr>
              <w:spacing w:before="120" w:after="120"/>
              <w:jc w:val="both"/>
              <w:rPr>
                <w:rFonts w:ascii="Trebuchet MS" w:eastAsia="Trebuchet MS" w:hAnsi="Trebuchet MS" w:cs="Trebuchet MS"/>
                <w:color w:val="0070C0"/>
                <w:sz w:val="24"/>
                <w:szCs w:val="24"/>
                <w:lang w:val="it-IT"/>
              </w:rPr>
            </w:pPr>
          </w:p>
          <w:tbl>
            <w:tblPr>
              <w:tblStyle w:val="TableGrid"/>
              <w:tblW w:w="0" w:type="auto"/>
              <w:tblLook w:val="04A0" w:firstRow="1" w:lastRow="0" w:firstColumn="1" w:lastColumn="0" w:noHBand="0" w:noVBand="1"/>
            </w:tblPr>
            <w:tblGrid>
              <w:gridCol w:w="2009"/>
              <w:gridCol w:w="1876"/>
              <w:gridCol w:w="3839"/>
              <w:gridCol w:w="2682"/>
            </w:tblGrid>
            <w:tr w:rsidR="003A58C3" w:rsidRPr="003A58C3" w14:paraId="1D7BCFE3" w14:textId="77777777" w:rsidTr="006857D9">
              <w:tc>
                <w:tcPr>
                  <w:tcW w:w="2009" w:type="dxa"/>
                </w:tcPr>
                <w:p w14:paraId="4B0DF502" w14:textId="77777777" w:rsidR="008C0B1D" w:rsidRPr="004F13B8" w:rsidRDefault="008C0B1D" w:rsidP="008C0B1D">
                  <w:pPr>
                    <w:rPr>
                      <w:rFonts w:ascii="Trebuchet MS" w:hAnsi="Trebuchet MS" w:cs="Times New Roman"/>
                      <w:b/>
                      <w:color w:val="0070C0"/>
                      <w:sz w:val="24"/>
                      <w:szCs w:val="24"/>
                    </w:rPr>
                  </w:pPr>
                  <w:r w:rsidRPr="004F13B8">
                    <w:rPr>
                      <w:rFonts w:ascii="Trebuchet MS" w:hAnsi="Trebuchet MS" w:cs="Times New Roman"/>
                      <w:b/>
                      <w:color w:val="0070C0"/>
                      <w:sz w:val="24"/>
                      <w:szCs w:val="24"/>
                    </w:rPr>
                    <w:t>Activitate</w:t>
                  </w:r>
                </w:p>
              </w:tc>
              <w:tc>
                <w:tcPr>
                  <w:tcW w:w="1876" w:type="dxa"/>
                </w:tcPr>
                <w:p w14:paraId="717D1E1F" w14:textId="77777777" w:rsidR="008C0B1D" w:rsidRPr="004F13B8" w:rsidRDefault="008C0B1D" w:rsidP="008C0B1D">
                  <w:pPr>
                    <w:rPr>
                      <w:rFonts w:ascii="Trebuchet MS" w:hAnsi="Trebuchet MS" w:cs="Times New Roman"/>
                      <w:b/>
                      <w:color w:val="0070C0"/>
                      <w:sz w:val="24"/>
                      <w:szCs w:val="24"/>
                    </w:rPr>
                  </w:pPr>
                  <w:r w:rsidRPr="004F13B8">
                    <w:rPr>
                      <w:rFonts w:ascii="Trebuchet MS" w:hAnsi="Trebuchet MS" w:cs="Times New Roman"/>
                      <w:b/>
                      <w:color w:val="0070C0"/>
                      <w:sz w:val="24"/>
                      <w:szCs w:val="24"/>
                    </w:rPr>
                    <w:t>Categorie de cheltuieli</w:t>
                  </w:r>
                </w:p>
              </w:tc>
              <w:tc>
                <w:tcPr>
                  <w:tcW w:w="3839" w:type="dxa"/>
                </w:tcPr>
                <w:p w14:paraId="67F987A4" w14:textId="77777777" w:rsidR="008C0B1D" w:rsidRPr="004F13B8" w:rsidRDefault="008C0B1D" w:rsidP="008C0B1D">
                  <w:pPr>
                    <w:rPr>
                      <w:rFonts w:ascii="Trebuchet MS" w:hAnsi="Trebuchet MS" w:cs="Times New Roman"/>
                      <w:b/>
                      <w:color w:val="0070C0"/>
                      <w:sz w:val="24"/>
                      <w:szCs w:val="24"/>
                    </w:rPr>
                  </w:pPr>
                  <w:r w:rsidRPr="004F13B8">
                    <w:rPr>
                      <w:rFonts w:ascii="Trebuchet MS" w:hAnsi="Trebuchet MS" w:cs="Times New Roman"/>
                      <w:b/>
                      <w:color w:val="0070C0"/>
                      <w:sz w:val="24"/>
                      <w:szCs w:val="24"/>
                    </w:rPr>
                    <w:t>Subcategorii de cheltuieli</w:t>
                  </w:r>
                </w:p>
              </w:tc>
              <w:tc>
                <w:tcPr>
                  <w:tcW w:w="2682" w:type="dxa"/>
                </w:tcPr>
                <w:p w14:paraId="6AD58C7F" w14:textId="77777777" w:rsidR="008C0B1D" w:rsidRPr="004F13B8" w:rsidRDefault="008C0B1D" w:rsidP="008C0B1D">
                  <w:pPr>
                    <w:rPr>
                      <w:rFonts w:ascii="Trebuchet MS" w:hAnsi="Trebuchet MS" w:cs="Times New Roman"/>
                      <w:b/>
                      <w:color w:val="0070C0"/>
                      <w:sz w:val="24"/>
                      <w:szCs w:val="24"/>
                    </w:rPr>
                  </w:pPr>
                  <w:r w:rsidRPr="004F13B8">
                    <w:rPr>
                      <w:rFonts w:ascii="Trebuchet MS" w:hAnsi="Trebuchet MS" w:cs="Times New Roman"/>
                      <w:b/>
                      <w:color w:val="0070C0"/>
                      <w:sz w:val="24"/>
                      <w:szCs w:val="24"/>
                    </w:rPr>
                    <w:t>Informații utile</w:t>
                  </w:r>
                </w:p>
              </w:tc>
            </w:tr>
            <w:tr w:rsidR="003A58C3" w:rsidRPr="003A58C3" w14:paraId="003D7B8D" w14:textId="77777777" w:rsidTr="006857D9">
              <w:tc>
                <w:tcPr>
                  <w:tcW w:w="2009" w:type="dxa"/>
                  <w:vMerge w:val="restart"/>
                </w:tcPr>
                <w:p w14:paraId="31E2F2BC" w14:textId="0566B854" w:rsidR="008C0B1D" w:rsidRPr="004F13B8" w:rsidRDefault="008C0B1D" w:rsidP="008C0B1D">
                  <w:pPr>
                    <w:rPr>
                      <w:rFonts w:ascii="Trebuchet MS" w:hAnsi="Trebuchet MS" w:cs="Times New Roman"/>
                      <w:color w:val="0070C0"/>
                      <w:sz w:val="24"/>
                      <w:szCs w:val="24"/>
                    </w:rPr>
                  </w:pPr>
                  <w:r w:rsidRPr="004F13B8">
                    <w:rPr>
                      <w:rFonts w:ascii="Trebuchet MS" w:hAnsi="Trebuchet MS" w:cs="Times New Roman"/>
                      <w:color w:val="0070C0"/>
                      <w:sz w:val="24"/>
                      <w:szCs w:val="24"/>
                    </w:rPr>
                    <w:t>Lucrări de construire/ modernizare/</w:t>
                  </w:r>
                  <w:r w:rsidRPr="004F13B8">
                    <w:rPr>
                      <w:rFonts w:ascii="Trebuchet MS" w:hAnsi="Trebuchet MS"/>
                      <w:color w:val="0070C0"/>
                      <w:sz w:val="24"/>
                      <w:szCs w:val="24"/>
                    </w:rPr>
                    <w:t xml:space="preserve"> </w:t>
                  </w:r>
                  <w:r w:rsidRPr="004F13B8">
                    <w:rPr>
                      <w:rFonts w:ascii="Trebuchet MS" w:hAnsi="Trebuchet MS" w:cs="Times New Roman"/>
                      <w:color w:val="0070C0"/>
                      <w:sz w:val="24"/>
                      <w:szCs w:val="24"/>
                    </w:rPr>
                    <w:t xml:space="preserve">extindere a </w:t>
                  </w:r>
                  <w:proofErr w:type="spellStart"/>
                  <w:r w:rsidRPr="004F13B8">
                    <w:rPr>
                      <w:rFonts w:ascii="Trebuchet MS" w:hAnsi="Trebuchet MS" w:cs="Times New Roman"/>
                      <w:color w:val="0070C0"/>
                      <w:sz w:val="24"/>
                      <w:szCs w:val="24"/>
                    </w:rPr>
                    <w:t>infrastructuriilor</w:t>
                  </w:r>
                  <w:proofErr w:type="spellEnd"/>
                  <w:r w:rsidRPr="004F13B8">
                    <w:rPr>
                      <w:rFonts w:ascii="Trebuchet MS" w:hAnsi="Trebuchet MS" w:cs="Times New Roman"/>
                      <w:color w:val="0070C0"/>
                      <w:sz w:val="24"/>
                      <w:szCs w:val="24"/>
                    </w:rPr>
                    <w:t xml:space="preserve"> de cercetare și spațiilor destinate activităților de cercetare, dezvoltare</w:t>
                  </w:r>
                </w:p>
                <w:p w14:paraId="6A86E3C5" w14:textId="77777777" w:rsidR="008C0B1D" w:rsidRPr="004F13B8" w:rsidRDefault="008C0B1D" w:rsidP="008C0B1D">
                  <w:pPr>
                    <w:rPr>
                      <w:rFonts w:ascii="Trebuchet MS" w:hAnsi="Trebuchet MS" w:cs="Times New Roman"/>
                      <w:color w:val="0070C0"/>
                      <w:sz w:val="24"/>
                      <w:szCs w:val="24"/>
                    </w:rPr>
                  </w:pPr>
                </w:p>
                <w:p w14:paraId="5ECBAF65" w14:textId="77777777" w:rsidR="008C0B1D" w:rsidRPr="004F13B8" w:rsidRDefault="008C0B1D" w:rsidP="008C0B1D">
                  <w:pPr>
                    <w:rPr>
                      <w:rFonts w:ascii="Trebuchet MS" w:hAnsi="Trebuchet MS" w:cs="Times New Roman"/>
                      <w:color w:val="0070C0"/>
                      <w:sz w:val="24"/>
                      <w:szCs w:val="24"/>
                    </w:rPr>
                  </w:pPr>
                </w:p>
                <w:p w14:paraId="471492D4" w14:textId="77777777" w:rsidR="008C0B1D" w:rsidRPr="004F13B8" w:rsidRDefault="008C0B1D" w:rsidP="008C0B1D">
                  <w:pPr>
                    <w:rPr>
                      <w:rFonts w:ascii="Trebuchet MS" w:hAnsi="Trebuchet MS" w:cs="Times New Roman"/>
                      <w:color w:val="0070C0"/>
                      <w:sz w:val="24"/>
                      <w:szCs w:val="24"/>
                    </w:rPr>
                  </w:pPr>
                </w:p>
              </w:tc>
              <w:tc>
                <w:tcPr>
                  <w:tcW w:w="1876" w:type="dxa"/>
                </w:tcPr>
                <w:p w14:paraId="7B51A062" w14:textId="77777777" w:rsidR="008C0B1D" w:rsidRPr="004F13B8" w:rsidRDefault="008C0B1D" w:rsidP="008C0B1D">
                  <w:pPr>
                    <w:rPr>
                      <w:rFonts w:ascii="Trebuchet MS" w:hAnsi="Trebuchet MS" w:cs="Times New Roman"/>
                      <w:color w:val="0070C0"/>
                      <w:sz w:val="24"/>
                      <w:szCs w:val="24"/>
                    </w:rPr>
                  </w:pPr>
                  <w:r w:rsidRPr="004F13B8">
                    <w:rPr>
                      <w:rFonts w:ascii="Trebuchet MS" w:hAnsi="Trebuchet MS" w:cs="Times New Roman"/>
                      <w:color w:val="0070C0"/>
                      <w:sz w:val="24"/>
                      <w:szCs w:val="24"/>
                    </w:rPr>
                    <w:t>SERVICII</w:t>
                  </w:r>
                </w:p>
              </w:tc>
              <w:tc>
                <w:tcPr>
                  <w:tcW w:w="3839" w:type="dxa"/>
                </w:tcPr>
                <w:p w14:paraId="0582D9D9" w14:textId="77777777" w:rsidR="008C0B1D" w:rsidRPr="004F13B8" w:rsidRDefault="008C0B1D" w:rsidP="008C0B1D">
                  <w:pPr>
                    <w:jc w:val="both"/>
                    <w:rPr>
                      <w:rFonts w:ascii="Trebuchet MS" w:hAnsi="Trebuchet MS" w:cs="Times New Roman"/>
                      <w:color w:val="0070C0"/>
                      <w:sz w:val="24"/>
                      <w:szCs w:val="24"/>
                    </w:rPr>
                  </w:pPr>
                  <w:r w:rsidRPr="004F13B8">
                    <w:rPr>
                      <w:rFonts w:ascii="Trebuchet MS" w:hAnsi="Trebuchet MS" w:cs="Times New Roman"/>
                      <w:color w:val="0070C0"/>
                      <w:sz w:val="24"/>
                      <w:szCs w:val="24"/>
                    </w:rPr>
                    <w:t xml:space="preserve">Cheltuieli pentru proiectare </w:t>
                  </w:r>
                  <w:proofErr w:type="spellStart"/>
                  <w:r w:rsidRPr="004F13B8">
                    <w:rPr>
                      <w:rFonts w:ascii="Trebuchet MS" w:hAnsi="Trebuchet MS" w:cs="Times New Roman"/>
                      <w:color w:val="0070C0"/>
                      <w:sz w:val="24"/>
                      <w:szCs w:val="24"/>
                    </w:rPr>
                    <w:t>şi</w:t>
                  </w:r>
                  <w:proofErr w:type="spellEnd"/>
                  <w:r w:rsidRPr="004F13B8">
                    <w:rPr>
                      <w:rFonts w:ascii="Trebuchet MS" w:hAnsi="Trebuchet MS" w:cs="Times New Roman"/>
                      <w:color w:val="0070C0"/>
                      <w:sz w:val="24"/>
                      <w:szCs w:val="24"/>
                    </w:rPr>
                    <w:t xml:space="preserve"> </w:t>
                  </w:r>
                  <w:proofErr w:type="spellStart"/>
                  <w:r w:rsidRPr="004F13B8">
                    <w:rPr>
                      <w:rFonts w:ascii="Trebuchet MS" w:hAnsi="Trebuchet MS" w:cs="Times New Roman"/>
                      <w:color w:val="0070C0"/>
                      <w:sz w:val="24"/>
                      <w:szCs w:val="24"/>
                    </w:rPr>
                    <w:t>asistenţă</w:t>
                  </w:r>
                  <w:proofErr w:type="spellEnd"/>
                  <w:r w:rsidRPr="004F13B8">
                    <w:rPr>
                      <w:rFonts w:ascii="Trebuchet MS" w:hAnsi="Trebuchet MS" w:cs="Times New Roman"/>
                      <w:color w:val="0070C0"/>
                      <w:sz w:val="24"/>
                      <w:szCs w:val="24"/>
                    </w:rPr>
                    <w:t xml:space="preserve"> tehnică</w:t>
                  </w:r>
                </w:p>
                <w:p w14:paraId="07EC1242" w14:textId="77777777" w:rsidR="008C0B1D" w:rsidRPr="004F13B8" w:rsidRDefault="008C0B1D" w:rsidP="008C0B1D">
                  <w:pPr>
                    <w:jc w:val="both"/>
                    <w:rPr>
                      <w:rFonts w:ascii="Trebuchet MS" w:hAnsi="Trebuchet MS" w:cs="Times New Roman"/>
                      <w:color w:val="0070C0"/>
                      <w:sz w:val="24"/>
                      <w:szCs w:val="24"/>
                    </w:rPr>
                  </w:pPr>
                </w:p>
                <w:p w14:paraId="068518D7" w14:textId="77777777" w:rsidR="008C0B1D" w:rsidRPr="004F13B8" w:rsidRDefault="008C0B1D" w:rsidP="008C0B1D">
                  <w:pPr>
                    <w:jc w:val="both"/>
                    <w:rPr>
                      <w:rFonts w:ascii="Trebuchet MS" w:hAnsi="Trebuchet MS" w:cs="Times New Roman"/>
                      <w:color w:val="0070C0"/>
                      <w:sz w:val="24"/>
                      <w:szCs w:val="24"/>
                    </w:rPr>
                  </w:pPr>
                </w:p>
              </w:tc>
              <w:tc>
                <w:tcPr>
                  <w:tcW w:w="2682" w:type="dxa"/>
                </w:tcPr>
                <w:p w14:paraId="3B169FB0" w14:textId="77777777" w:rsidR="008C0B1D" w:rsidRPr="004F13B8" w:rsidRDefault="008C0B1D" w:rsidP="008C0B1D">
                  <w:pPr>
                    <w:spacing w:before="160"/>
                    <w:rPr>
                      <w:rFonts w:ascii="Trebuchet MS" w:hAnsi="Trebuchet MS" w:cs="Times New Roman"/>
                      <w:color w:val="0070C0"/>
                      <w:sz w:val="24"/>
                      <w:szCs w:val="24"/>
                    </w:rPr>
                  </w:pPr>
                  <w:r w:rsidRPr="004F13B8">
                    <w:rPr>
                      <w:rFonts w:ascii="Trebuchet MS" w:hAnsi="Trebuchet MS" w:cs="Times New Roman"/>
                      <w:color w:val="0070C0"/>
                      <w:sz w:val="24"/>
                      <w:szCs w:val="24"/>
                    </w:rPr>
                    <w:t>În această categorie pot intra, spre exemplu:</w:t>
                  </w:r>
                </w:p>
                <w:p w14:paraId="6DF8E386" w14:textId="77777777" w:rsidR="008C0B1D" w:rsidRPr="004F13B8" w:rsidRDefault="008C0B1D" w:rsidP="008C0B1D">
                  <w:pPr>
                    <w:spacing w:before="160"/>
                    <w:jc w:val="both"/>
                    <w:rPr>
                      <w:rFonts w:ascii="Trebuchet MS" w:hAnsi="Trebuchet MS" w:cs="Times New Roman"/>
                      <w:color w:val="0070C0"/>
                      <w:sz w:val="24"/>
                      <w:szCs w:val="24"/>
                    </w:rPr>
                  </w:pPr>
                  <w:r w:rsidRPr="004F13B8">
                    <w:rPr>
                      <w:rFonts w:ascii="Trebuchet MS" w:hAnsi="Trebuchet MS" w:cs="Times New Roman"/>
                      <w:color w:val="0070C0"/>
                      <w:sz w:val="24"/>
                      <w:szCs w:val="24"/>
                    </w:rPr>
                    <w:t xml:space="preserve">Cheltuieli cu servicii pentru realizarea Studiului de fezabilitate, DALI, proiect tehnic, Raport privind impactul asupra mediului, Documentații-suport și cheltuieli pentru obținerea de avize, acorduri și autorizații, Certificarea performanței energetice și auditul energetic al clădirilor, Asistență tehnică din partea proiectantului, </w:t>
                  </w:r>
                  <w:proofErr w:type="spellStart"/>
                  <w:r w:rsidRPr="004F13B8">
                    <w:rPr>
                      <w:rFonts w:ascii="Trebuchet MS" w:hAnsi="Trebuchet MS" w:cs="Times New Roman"/>
                      <w:color w:val="0070C0"/>
                      <w:sz w:val="24"/>
                      <w:szCs w:val="24"/>
                    </w:rPr>
                    <w:t>Dirigenţie</w:t>
                  </w:r>
                  <w:proofErr w:type="spellEnd"/>
                  <w:r w:rsidRPr="004F13B8">
                    <w:rPr>
                      <w:rFonts w:ascii="Trebuchet MS" w:hAnsi="Trebuchet MS" w:cs="Times New Roman"/>
                      <w:color w:val="0070C0"/>
                      <w:sz w:val="24"/>
                      <w:szCs w:val="24"/>
                    </w:rPr>
                    <w:t xml:space="preserve"> de </w:t>
                  </w:r>
                  <w:proofErr w:type="spellStart"/>
                  <w:r w:rsidRPr="004F13B8">
                    <w:rPr>
                      <w:rFonts w:ascii="Trebuchet MS" w:hAnsi="Trebuchet MS" w:cs="Times New Roman"/>
                      <w:color w:val="0070C0"/>
                      <w:sz w:val="24"/>
                      <w:szCs w:val="24"/>
                    </w:rPr>
                    <w:t>şantier</w:t>
                  </w:r>
                  <w:proofErr w:type="spellEnd"/>
                  <w:r w:rsidRPr="004F13B8">
                    <w:rPr>
                      <w:rFonts w:ascii="Trebuchet MS" w:hAnsi="Trebuchet MS" w:cs="Times New Roman"/>
                      <w:color w:val="0070C0"/>
                      <w:sz w:val="24"/>
                      <w:szCs w:val="24"/>
                    </w:rPr>
                    <w:t xml:space="preserve">/supervizare    </w:t>
                  </w:r>
                </w:p>
              </w:tc>
            </w:tr>
            <w:tr w:rsidR="003A58C3" w:rsidRPr="003A58C3" w14:paraId="01726495" w14:textId="77777777" w:rsidTr="006857D9">
              <w:tc>
                <w:tcPr>
                  <w:tcW w:w="2009" w:type="dxa"/>
                  <w:vMerge/>
                </w:tcPr>
                <w:p w14:paraId="51B98B0A" w14:textId="77777777" w:rsidR="008C0B1D" w:rsidRPr="004F13B8" w:rsidRDefault="008C0B1D" w:rsidP="008C0B1D">
                  <w:pPr>
                    <w:rPr>
                      <w:rFonts w:ascii="Trebuchet MS" w:hAnsi="Trebuchet MS" w:cs="Times New Roman"/>
                      <w:color w:val="0070C0"/>
                      <w:sz w:val="24"/>
                      <w:szCs w:val="24"/>
                    </w:rPr>
                  </w:pPr>
                </w:p>
              </w:tc>
              <w:tc>
                <w:tcPr>
                  <w:tcW w:w="1876" w:type="dxa"/>
                  <w:vMerge w:val="restart"/>
                </w:tcPr>
                <w:p w14:paraId="5617EF07" w14:textId="77777777" w:rsidR="008C0B1D" w:rsidRPr="004F13B8" w:rsidRDefault="008C0B1D" w:rsidP="008C0B1D">
                  <w:pPr>
                    <w:rPr>
                      <w:rFonts w:ascii="Trebuchet MS" w:hAnsi="Trebuchet MS" w:cs="Times New Roman"/>
                      <w:color w:val="0070C0"/>
                      <w:sz w:val="24"/>
                      <w:szCs w:val="24"/>
                    </w:rPr>
                  </w:pPr>
                  <w:r w:rsidRPr="004F13B8">
                    <w:rPr>
                      <w:rFonts w:ascii="Trebuchet MS" w:hAnsi="Trebuchet MS" w:cs="Times New Roman"/>
                      <w:color w:val="0070C0"/>
                      <w:sz w:val="24"/>
                      <w:szCs w:val="24"/>
                    </w:rPr>
                    <w:t>LUCRĂRI</w:t>
                  </w:r>
                </w:p>
              </w:tc>
              <w:tc>
                <w:tcPr>
                  <w:tcW w:w="3839" w:type="dxa"/>
                </w:tcPr>
                <w:p w14:paraId="6F39B316" w14:textId="77777777" w:rsidR="008C0B1D" w:rsidRPr="004F13B8" w:rsidRDefault="008C0B1D" w:rsidP="008C0B1D">
                  <w:pPr>
                    <w:spacing w:before="160"/>
                    <w:jc w:val="both"/>
                    <w:rPr>
                      <w:rFonts w:ascii="Trebuchet MS" w:hAnsi="Trebuchet MS" w:cs="Times New Roman"/>
                      <w:color w:val="0070C0"/>
                      <w:sz w:val="24"/>
                      <w:szCs w:val="24"/>
                    </w:rPr>
                  </w:pPr>
                  <w:r w:rsidRPr="004F13B8">
                    <w:rPr>
                      <w:rFonts w:ascii="Trebuchet MS" w:hAnsi="Trebuchet MS" w:cs="Times New Roman"/>
                      <w:color w:val="0070C0"/>
                      <w:sz w:val="24"/>
                      <w:szCs w:val="24"/>
                    </w:rPr>
                    <w:t xml:space="preserve">Cheltuieli pentru </w:t>
                  </w:r>
                  <w:proofErr w:type="spellStart"/>
                  <w:r w:rsidRPr="004F13B8">
                    <w:rPr>
                      <w:rFonts w:ascii="Trebuchet MS" w:hAnsi="Trebuchet MS" w:cs="Times New Roman"/>
                      <w:color w:val="0070C0"/>
                      <w:sz w:val="24"/>
                      <w:szCs w:val="24"/>
                    </w:rPr>
                    <w:t>obţinerea</w:t>
                  </w:r>
                  <w:proofErr w:type="spellEnd"/>
                  <w:r w:rsidRPr="004F13B8">
                    <w:rPr>
                      <w:rFonts w:ascii="Trebuchet MS" w:hAnsi="Trebuchet MS" w:cs="Times New Roman"/>
                      <w:color w:val="0070C0"/>
                      <w:sz w:val="24"/>
                      <w:szCs w:val="24"/>
                    </w:rPr>
                    <w:t xml:space="preserve"> </w:t>
                  </w:r>
                  <w:proofErr w:type="spellStart"/>
                  <w:r w:rsidRPr="004F13B8">
                    <w:rPr>
                      <w:rFonts w:ascii="Trebuchet MS" w:hAnsi="Trebuchet MS" w:cs="Times New Roman"/>
                      <w:color w:val="0070C0"/>
                      <w:sz w:val="24"/>
                      <w:szCs w:val="24"/>
                    </w:rPr>
                    <w:t>şi</w:t>
                  </w:r>
                  <w:proofErr w:type="spellEnd"/>
                  <w:r w:rsidRPr="004F13B8">
                    <w:rPr>
                      <w:rFonts w:ascii="Trebuchet MS" w:hAnsi="Trebuchet MS" w:cs="Times New Roman"/>
                      <w:color w:val="0070C0"/>
                      <w:sz w:val="24"/>
                      <w:szCs w:val="24"/>
                    </w:rPr>
                    <w:t xml:space="preserve"> amenajarea terenului</w:t>
                  </w:r>
                </w:p>
                <w:p w14:paraId="13984124" w14:textId="77777777" w:rsidR="008C0B1D" w:rsidRPr="004F13B8" w:rsidRDefault="008C0B1D" w:rsidP="008C0B1D">
                  <w:pPr>
                    <w:spacing w:before="160"/>
                    <w:jc w:val="both"/>
                    <w:rPr>
                      <w:rFonts w:ascii="Trebuchet MS" w:hAnsi="Trebuchet MS" w:cs="Times New Roman"/>
                      <w:color w:val="0070C0"/>
                      <w:sz w:val="24"/>
                      <w:szCs w:val="24"/>
                    </w:rPr>
                  </w:pPr>
                </w:p>
                <w:p w14:paraId="5307B627" w14:textId="77777777" w:rsidR="008C0B1D" w:rsidRPr="004F13B8" w:rsidRDefault="008C0B1D" w:rsidP="008C0B1D">
                  <w:pPr>
                    <w:spacing w:before="160"/>
                    <w:jc w:val="both"/>
                    <w:rPr>
                      <w:rFonts w:ascii="Trebuchet MS" w:hAnsi="Trebuchet MS" w:cs="Times New Roman"/>
                      <w:color w:val="0070C0"/>
                      <w:sz w:val="24"/>
                      <w:szCs w:val="24"/>
                    </w:rPr>
                  </w:pPr>
                </w:p>
              </w:tc>
              <w:tc>
                <w:tcPr>
                  <w:tcW w:w="2682" w:type="dxa"/>
                </w:tcPr>
                <w:p w14:paraId="69E3D939" w14:textId="77777777" w:rsidR="008C0B1D" w:rsidRPr="004F13B8" w:rsidRDefault="008C0B1D" w:rsidP="008C0B1D">
                  <w:pPr>
                    <w:spacing w:before="160"/>
                    <w:jc w:val="both"/>
                    <w:rPr>
                      <w:rFonts w:ascii="Trebuchet MS" w:hAnsi="Trebuchet MS" w:cs="Times New Roman"/>
                      <w:color w:val="0070C0"/>
                      <w:sz w:val="24"/>
                      <w:szCs w:val="24"/>
                    </w:rPr>
                  </w:pPr>
                  <w:r w:rsidRPr="004F13B8">
                    <w:rPr>
                      <w:rFonts w:ascii="Trebuchet MS" w:hAnsi="Trebuchet MS" w:cs="Times New Roman"/>
                      <w:color w:val="0070C0"/>
                      <w:sz w:val="24"/>
                      <w:szCs w:val="24"/>
                    </w:rPr>
                    <w:t>În această secțiune se vor introduce cheltuielile cu:</w:t>
                  </w:r>
                </w:p>
                <w:p w14:paraId="65113E7D" w14:textId="77777777" w:rsidR="008C0B1D" w:rsidRPr="004F13B8" w:rsidRDefault="008C0B1D" w:rsidP="008C0B1D">
                  <w:pPr>
                    <w:spacing w:before="160"/>
                    <w:jc w:val="both"/>
                    <w:rPr>
                      <w:rFonts w:ascii="Trebuchet MS" w:hAnsi="Trebuchet MS" w:cs="Times New Roman"/>
                      <w:color w:val="0070C0"/>
                      <w:sz w:val="24"/>
                      <w:szCs w:val="24"/>
                    </w:rPr>
                  </w:pPr>
                  <w:r w:rsidRPr="004F13B8">
                    <w:rPr>
                      <w:rFonts w:ascii="Trebuchet MS" w:hAnsi="Trebuchet MS" w:cs="Times New Roman"/>
                      <w:color w:val="0070C0"/>
                      <w:sz w:val="24"/>
                      <w:szCs w:val="24"/>
                    </w:rPr>
                    <w:t xml:space="preserve">Amenajarea terenului, Amenajări pentru protecția mediului și aducerea terenului la starea inițială, </w:t>
                  </w:r>
                </w:p>
                <w:p w14:paraId="619738FE" w14:textId="77777777" w:rsidR="008C0B1D" w:rsidRPr="004F13B8" w:rsidRDefault="008C0B1D" w:rsidP="008C0B1D">
                  <w:pPr>
                    <w:spacing w:before="160"/>
                    <w:jc w:val="both"/>
                    <w:rPr>
                      <w:rFonts w:ascii="Trebuchet MS" w:hAnsi="Trebuchet MS" w:cs="Times New Roman"/>
                      <w:color w:val="0070C0"/>
                      <w:sz w:val="24"/>
                      <w:szCs w:val="24"/>
                    </w:rPr>
                  </w:pPr>
                  <w:r w:rsidRPr="004F13B8">
                    <w:rPr>
                      <w:rFonts w:ascii="Trebuchet MS" w:hAnsi="Trebuchet MS" w:cs="Times New Roman"/>
                      <w:color w:val="0070C0"/>
                      <w:sz w:val="24"/>
                      <w:szCs w:val="24"/>
                    </w:rPr>
                    <w:t xml:space="preserve">Cheltuieli pentru relocarea/protecția utilităților </w:t>
                  </w:r>
                </w:p>
              </w:tc>
            </w:tr>
            <w:tr w:rsidR="003A58C3" w:rsidRPr="003A58C3" w14:paraId="205DBD19" w14:textId="77777777" w:rsidTr="006857D9">
              <w:tc>
                <w:tcPr>
                  <w:tcW w:w="2009" w:type="dxa"/>
                  <w:vMerge/>
                </w:tcPr>
                <w:p w14:paraId="1C8968B8" w14:textId="77777777" w:rsidR="008C0B1D" w:rsidRPr="004F13B8" w:rsidRDefault="008C0B1D" w:rsidP="008C0B1D">
                  <w:pPr>
                    <w:rPr>
                      <w:rFonts w:ascii="Trebuchet MS" w:hAnsi="Trebuchet MS" w:cs="Times New Roman"/>
                      <w:color w:val="0070C0"/>
                      <w:sz w:val="24"/>
                      <w:szCs w:val="24"/>
                    </w:rPr>
                  </w:pPr>
                </w:p>
              </w:tc>
              <w:tc>
                <w:tcPr>
                  <w:tcW w:w="1876" w:type="dxa"/>
                  <w:vMerge/>
                </w:tcPr>
                <w:p w14:paraId="5E832459" w14:textId="77777777" w:rsidR="008C0B1D" w:rsidRPr="004F13B8" w:rsidRDefault="008C0B1D" w:rsidP="008C0B1D">
                  <w:pPr>
                    <w:rPr>
                      <w:rFonts w:ascii="Trebuchet MS" w:hAnsi="Trebuchet MS" w:cs="Times New Roman"/>
                      <w:color w:val="0070C0"/>
                      <w:sz w:val="24"/>
                      <w:szCs w:val="24"/>
                    </w:rPr>
                  </w:pPr>
                </w:p>
              </w:tc>
              <w:tc>
                <w:tcPr>
                  <w:tcW w:w="3839" w:type="dxa"/>
                </w:tcPr>
                <w:p w14:paraId="681656F0" w14:textId="77777777" w:rsidR="008C0B1D" w:rsidRPr="004F13B8" w:rsidRDefault="008C0B1D" w:rsidP="008C0B1D">
                  <w:pPr>
                    <w:spacing w:before="160"/>
                    <w:jc w:val="both"/>
                    <w:rPr>
                      <w:rFonts w:ascii="Trebuchet MS" w:hAnsi="Trebuchet MS" w:cs="Times New Roman"/>
                      <w:color w:val="0070C0"/>
                      <w:sz w:val="24"/>
                      <w:szCs w:val="24"/>
                    </w:rPr>
                  </w:pPr>
                  <w:r w:rsidRPr="004F13B8">
                    <w:rPr>
                      <w:rFonts w:ascii="Trebuchet MS" w:hAnsi="Trebuchet MS" w:cs="Times New Roman"/>
                      <w:color w:val="0070C0"/>
                      <w:sz w:val="24"/>
                      <w:szCs w:val="24"/>
                    </w:rPr>
                    <w:t xml:space="preserve">Cheltuieli pentru asigurarea </w:t>
                  </w:r>
                  <w:proofErr w:type="spellStart"/>
                  <w:r w:rsidRPr="004F13B8">
                    <w:rPr>
                      <w:rFonts w:ascii="Trebuchet MS" w:hAnsi="Trebuchet MS" w:cs="Times New Roman"/>
                      <w:color w:val="0070C0"/>
                      <w:sz w:val="24"/>
                      <w:szCs w:val="24"/>
                    </w:rPr>
                    <w:t>utilităţilor</w:t>
                  </w:r>
                  <w:proofErr w:type="spellEnd"/>
                  <w:r w:rsidRPr="004F13B8">
                    <w:rPr>
                      <w:rFonts w:ascii="Trebuchet MS" w:hAnsi="Trebuchet MS" w:cs="Times New Roman"/>
                      <w:color w:val="0070C0"/>
                      <w:sz w:val="24"/>
                      <w:szCs w:val="24"/>
                    </w:rPr>
                    <w:t xml:space="preserve"> necesare obiectivului de </w:t>
                  </w:r>
                  <w:proofErr w:type="spellStart"/>
                  <w:r w:rsidRPr="004F13B8">
                    <w:rPr>
                      <w:rFonts w:ascii="Trebuchet MS" w:hAnsi="Trebuchet MS" w:cs="Times New Roman"/>
                      <w:color w:val="0070C0"/>
                      <w:sz w:val="24"/>
                      <w:szCs w:val="24"/>
                    </w:rPr>
                    <w:t>investiţii</w:t>
                  </w:r>
                  <w:proofErr w:type="spellEnd"/>
                </w:p>
              </w:tc>
              <w:tc>
                <w:tcPr>
                  <w:tcW w:w="2682" w:type="dxa"/>
                </w:tcPr>
                <w:p w14:paraId="3C122D39" w14:textId="77777777" w:rsidR="008C0B1D" w:rsidRPr="004F13B8" w:rsidRDefault="008C0B1D" w:rsidP="008C0B1D">
                  <w:pPr>
                    <w:rPr>
                      <w:rFonts w:ascii="Trebuchet MS" w:hAnsi="Trebuchet MS" w:cs="Times New Roman"/>
                      <w:color w:val="0070C0"/>
                      <w:sz w:val="24"/>
                      <w:szCs w:val="24"/>
                    </w:rPr>
                  </w:pPr>
                  <w:r w:rsidRPr="004F13B8">
                    <w:rPr>
                      <w:rFonts w:ascii="Trebuchet MS" w:hAnsi="Trebuchet MS" w:cs="Times New Roman"/>
                      <w:color w:val="0070C0"/>
                      <w:sz w:val="24"/>
                      <w:szCs w:val="24"/>
                    </w:rPr>
                    <w:t>Cheltuieli pentru asigurarea utilităților necesare obiectivului de investiții</w:t>
                  </w:r>
                </w:p>
              </w:tc>
            </w:tr>
            <w:tr w:rsidR="003A58C3" w:rsidRPr="003A58C3" w14:paraId="263BC9FE" w14:textId="77777777" w:rsidTr="006857D9">
              <w:tc>
                <w:tcPr>
                  <w:tcW w:w="2009" w:type="dxa"/>
                  <w:vMerge/>
                </w:tcPr>
                <w:p w14:paraId="472C364F" w14:textId="77777777" w:rsidR="008C0B1D" w:rsidRPr="004F13B8" w:rsidRDefault="008C0B1D" w:rsidP="008C0B1D">
                  <w:pPr>
                    <w:rPr>
                      <w:rFonts w:ascii="Trebuchet MS" w:hAnsi="Trebuchet MS" w:cs="Times New Roman"/>
                      <w:color w:val="0070C0"/>
                      <w:sz w:val="24"/>
                      <w:szCs w:val="24"/>
                    </w:rPr>
                  </w:pPr>
                </w:p>
              </w:tc>
              <w:tc>
                <w:tcPr>
                  <w:tcW w:w="1876" w:type="dxa"/>
                  <w:vMerge/>
                </w:tcPr>
                <w:p w14:paraId="062C4075" w14:textId="77777777" w:rsidR="008C0B1D" w:rsidRPr="004F13B8" w:rsidRDefault="008C0B1D" w:rsidP="008C0B1D">
                  <w:pPr>
                    <w:rPr>
                      <w:rFonts w:ascii="Trebuchet MS" w:hAnsi="Trebuchet MS" w:cs="Times New Roman"/>
                      <w:color w:val="0070C0"/>
                      <w:sz w:val="24"/>
                      <w:szCs w:val="24"/>
                    </w:rPr>
                  </w:pPr>
                </w:p>
              </w:tc>
              <w:tc>
                <w:tcPr>
                  <w:tcW w:w="3839" w:type="dxa"/>
                </w:tcPr>
                <w:p w14:paraId="6AB16E1E" w14:textId="77777777" w:rsidR="008C0B1D" w:rsidRPr="004F13B8" w:rsidRDefault="008C0B1D" w:rsidP="008C0B1D">
                  <w:pPr>
                    <w:spacing w:before="160"/>
                    <w:jc w:val="both"/>
                    <w:rPr>
                      <w:rFonts w:ascii="Trebuchet MS" w:hAnsi="Trebuchet MS" w:cs="Times New Roman"/>
                      <w:color w:val="0070C0"/>
                      <w:sz w:val="24"/>
                      <w:szCs w:val="24"/>
                    </w:rPr>
                  </w:pPr>
                  <w:r w:rsidRPr="004F13B8">
                    <w:rPr>
                      <w:rFonts w:ascii="Trebuchet MS" w:hAnsi="Trebuchet MS" w:cs="Times New Roman"/>
                      <w:color w:val="0070C0"/>
                      <w:sz w:val="24"/>
                      <w:szCs w:val="24"/>
                    </w:rPr>
                    <w:t xml:space="preserve">Cheltuieli pentru </w:t>
                  </w:r>
                  <w:proofErr w:type="spellStart"/>
                  <w:r w:rsidRPr="004F13B8">
                    <w:rPr>
                      <w:rFonts w:ascii="Trebuchet MS" w:hAnsi="Trebuchet MS" w:cs="Times New Roman"/>
                      <w:color w:val="0070C0"/>
                      <w:sz w:val="24"/>
                      <w:szCs w:val="24"/>
                    </w:rPr>
                    <w:t>investiţia</w:t>
                  </w:r>
                  <w:proofErr w:type="spellEnd"/>
                  <w:r w:rsidRPr="004F13B8">
                    <w:rPr>
                      <w:rFonts w:ascii="Trebuchet MS" w:hAnsi="Trebuchet MS" w:cs="Times New Roman"/>
                      <w:color w:val="0070C0"/>
                      <w:sz w:val="24"/>
                      <w:szCs w:val="24"/>
                    </w:rPr>
                    <w:t xml:space="preserve"> de bază</w:t>
                  </w:r>
                </w:p>
              </w:tc>
              <w:tc>
                <w:tcPr>
                  <w:tcW w:w="2682" w:type="dxa"/>
                </w:tcPr>
                <w:p w14:paraId="33DA55C8" w14:textId="77777777" w:rsidR="008C0B1D" w:rsidRPr="004F13B8" w:rsidRDefault="008C0B1D" w:rsidP="008C0B1D">
                  <w:pPr>
                    <w:spacing w:before="160"/>
                    <w:rPr>
                      <w:rFonts w:ascii="Trebuchet MS" w:hAnsi="Trebuchet MS" w:cs="Times New Roman"/>
                      <w:color w:val="0070C0"/>
                      <w:sz w:val="24"/>
                      <w:szCs w:val="24"/>
                    </w:rPr>
                  </w:pPr>
                  <w:r w:rsidRPr="004F13B8">
                    <w:rPr>
                      <w:rFonts w:ascii="Trebuchet MS" w:hAnsi="Trebuchet MS" w:cs="Times New Roman"/>
                      <w:color w:val="0070C0"/>
                      <w:sz w:val="24"/>
                      <w:szCs w:val="24"/>
                    </w:rPr>
                    <w:t>În această categorie pot intra, spre exemplu:</w:t>
                  </w:r>
                </w:p>
                <w:p w14:paraId="5A19AE2D" w14:textId="77777777" w:rsidR="008C0B1D" w:rsidRPr="004F13B8" w:rsidRDefault="008C0B1D" w:rsidP="008C0B1D">
                  <w:pPr>
                    <w:rPr>
                      <w:rFonts w:ascii="Trebuchet MS" w:hAnsi="Trebuchet MS" w:cs="Times New Roman"/>
                      <w:color w:val="0070C0"/>
                      <w:sz w:val="24"/>
                      <w:szCs w:val="24"/>
                    </w:rPr>
                  </w:pPr>
                  <w:proofErr w:type="spellStart"/>
                  <w:r w:rsidRPr="004F13B8">
                    <w:rPr>
                      <w:rFonts w:ascii="Trebuchet MS" w:hAnsi="Trebuchet MS" w:cs="Times New Roman"/>
                      <w:color w:val="0070C0"/>
                      <w:sz w:val="24"/>
                      <w:szCs w:val="24"/>
                    </w:rPr>
                    <w:t>Construcţii</w:t>
                  </w:r>
                  <w:proofErr w:type="spellEnd"/>
                  <w:r w:rsidRPr="004F13B8">
                    <w:rPr>
                      <w:rFonts w:ascii="Trebuchet MS" w:hAnsi="Trebuchet MS" w:cs="Times New Roman"/>
                      <w:color w:val="0070C0"/>
                      <w:sz w:val="24"/>
                      <w:szCs w:val="24"/>
                    </w:rPr>
                    <w:t xml:space="preserve"> </w:t>
                  </w:r>
                  <w:proofErr w:type="spellStart"/>
                  <w:r w:rsidRPr="004F13B8">
                    <w:rPr>
                      <w:rFonts w:ascii="Trebuchet MS" w:hAnsi="Trebuchet MS" w:cs="Times New Roman"/>
                      <w:color w:val="0070C0"/>
                      <w:sz w:val="24"/>
                      <w:szCs w:val="24"/>
                    </w:rPr>
                    <w:t>şi</w:t>
                  </w:r>
                  <w:proofErr w:type="spellEnd"/>
                  <w:r w:rsidRPr="004F13B8">
                    <w:rPr>
                      <w:rFonts w:ascii="Trebuchet MS" w:hAnsi="Trebuchet MS" w:cs="Times New Roman"/>
                      <w:color w:val="0070C0"/>
                      <w:sz w:val="24"/>
                      <w:szCs w:val="24"/>
                    </w:rPr>
                    <w:t xml:space="preserve"> </w:t>
                  </w:r>
                  <w:proofErr w:type="spellStart"/>
                  <w:r w:rsidRPr="004F13B8">
                    <w:rPr>
                      <w:rFonts w:ascii="Trebuchet MS" w:hAnsi="Trebuchet MS" w:cs="Times New Roman"/>
                      <w:color w:val="0070C0"/>
                      <w:sz w:val="24"/>
                      <w:szCs w:val="24"/>
                    </w:rPr>
                    <w:t>instalaţii</w:t>
                  </w:r>
                  <w:proofErr w:type="spellEnd"/>
                  <w:r w:rsidRPr="004F13B8">
                    <w:rPr>
                      <w:rFonts w:ascii="Trebuchet MS" w:hAnsi="Trebuchet MS" w:cs="Times New Roman"/>
                      <w:color w:val="0070C0"/>
                      <w:sz w:val="24"/>
                      <w:szCs w:val="24"/>
                    </w:rPr>
                    <w:t xml:space="preserve">, Montaj utilaje, echipamente tehnologice </w:t>
                  </w:r>
                  <w:proofErr w:type="spellStart"/>
                  <w:r w:rsidRPr="004F13B8">
                    <w:rPr>
                      <w:rFonts w:ascii="Trebuchet MS" w:hAnsi="Trebuchet MS" w:cs="Times New Roman"/>
                      <w:color w:val="0070C0"/>
                      <w:sz w:val="24"/>
                      <w:szCs w:val="24"/>
                    </w:rPr>
                    <w:t>şi</w:t>
                  </w:r>
                  <w:proofErr w:type="spellEnd"/>
                  <w:r w:rsidRPr="004F13B8">
                    <w:rPr>
                      <w:rFonts w:ascii="Trebuchet MS" w:hAnsi="Trebuchet MS" w:cs="Times New Roman"/>
                      <w:color w:val="0070C0"/>
                      <w:sz w:val="24"/>
                      <w:szCs w:val="24"/>
                    </w:rPr>
                    <w:t xml:space="preserve"> </w:t>
                  </w:r>
                  <w:proofErr w:type="spellStart"/>
                  <w:r w:rsidRPr="004F13B8">
                    <w:rPr>
                      <w:rFonts w:ascii="Trebuchet MS" w:hAnsi="Trebuchet MS" w:cs="Times New Roman"/>
                      <w:color w:val="0070C0"/>
                      <w:sz w:val="24"/>
                      <w:szCs w:val="24"/>
                    </w:rPr>
                    <w:t>funcţionale</w:t>
                  </w:r>
                  <w:proofErr w:type="spellEnd"/>
                  <w:r w:rsidRPr="004F13B8">
                    <w:rPr>
                      <w:rFonts w:ascii="Trebuchet MS" w:hAnsi="Trebuchet MS" w:cs="Times New Roman"/>
                      <w:color w:val="0070C0"/>
                      <w:sz w:val="24"/>
                      <w:szCs w:val="24"/>
                    </w:rPr>
                    <w:t xml:space="preserve">, Utilaje, echipamente tehnologice </w:t>
                  </w:r>
                  <w:proofErr w:type="spellStart"/>
                  <w:r w:rsidRPr="004F13B8">
                    <w:rPr>
                      <w:rFonts w:ascii="Trebuchet MS" w:hAnsi="Trebuchet MS" w:cs="Times New Roman"/>
                      <w:color w:val="0070C0"/>
                      <w:sz w:val="24"/>
                      <w:szCs w:val="24"/>
                    </w:rPr>
                    <w:t>şi</w:t>
                  </w:r>
                  <w:proofErr w:type="spellEnd"/>
                  <w:r w:rsidRPr="004F13B8">
                    <w:rPr>
                      <w:rFonts w:ascii="Trebuchet MS" w:hAnsi="Trebuchet MS" w:cs="Times New Roman"/>
                      <w:color w:val="0070C0"/>
                      <w:sz w:val="24"/>
                      <w:szCs w:val="24"/>
                    </w:rPr>
                    <w:t xml:space="preserve"> </w:t>
                  </w:r>
                  <w:proofErr w:type="spellStart"/>
                  <w:r w:rsidRPr="004F13B8">
                    <w:rPr>
                      <w:rFonts w:ascii="Trebuchet MS" w:hAnsi="Trebuchet MS" w:cs="Times New Roman"/>
                      <w:color w:val="0070C0"/>
                      <w:sz w:val="24"/>
                      <w:szCs w:val="24"/>
                    </w:rPr>
                    <w:t>funcţionale</w:t>
                  </w:r>
                  <w:proofErr w:type="spellEnd"/>
                  <w:r w:rsidRPr="004F13B8">
                    <w:rPr>
                      <w:rFonts w:ascii="Trebuchet MS" w:hAnsi="Trebuchet MS" w:cs="Times New Roman"/>
                      <w:color w:val="0070C0"/>
                      <w:sz w:val="24"/>
                      <w:szCs w:val="24"/>
                    </w:rPr>
                    <w:t xml:space="preserve"> care necesită montaj, Dotări, Active necorporale. </w:t>
                  </w:r>
                </w:p>
              </w:tc>
            </w:tr>
            <w:tr w:rsidR="003A58C3" w:rsidRPr="003A58C3" w14:paraId="71972248" w14:textId="77777777" w:rsidTr="006857D9">
              <w:tc>
                <w:tcPr>
                  <w:tcW w:w="2009" w:type="dxa"/>
                  <w:vMerge/>
                </w:tcPr>
                <w:p w14:paraId="5EC0E05A" w14:textId="77777777" w:rsidR="008C0B1D" w:rsidRPr="004F13B8" w:rsidRDefault="008C0B1D" w:rsidP="008C0B1D">
                  <w:pPr>
                    <w:rPr>
                      <w:rFonts w:ascii="Trebuchet MS" w:hAnsi="Trebuchet MS" w:cs="Times New Roman"/>
                      <w:color w:val="0070C0"/>
                      <w:sz w:val="24"/>
                      <w:szCs w:val="24"/>
                    </w:rPr>
                  </w:pPr>
                </w:p>
              </w:tc>
              <w:tc>
                <w:tcPr>
                  <w:tcW w:w="1876" w:type="dxa"/>
                  <w:vMerge/>
                </w:tcPr>
                <w:p w14:paraId="286BB6B0" w14:textId="77777777" w:rsidR="008C0B1D" w:rsidRPr="004F13B8" w:rsidRDefault="008C0B1D" w:rsidP="008C0B1D">
                  <w:pPr>
                    <w:rPr>
                      <w:rFonts w:ascii="Trebuchet MS" w:hAnsi="Trebuchet MS" w:cs="Times New Roman"/>
                      <w:color w:val="0070C0"/>
                      <w:sz w:val="24"/>
                      <w:szCs w:val="24"/>
                    </w:rPr>
                  </w:pPr>
                </w:p>
              </w:tc>
              <w:tc>
                <w:tcPr>
                  <w:tcW w:w="3839" w:type="dxa"/>
                </w:tcPr>
                <w:p w14:paraId="474C372F" w14:textId="77777777" w:rsidR="008C0B1D" w:rsidRPr="004F13B8" w:rsidRDefault="008C0B1D" w:rsidP="008C0B1D">
                  <w:pPr>
                    <w:rPr>
                      <w:rFonts w:ascii="Trebuchet MS" w:hAnsi="Trebuchet MS" w:cs="Times New Roman"/>
                      <w:color w:val="0070C0"/>
                      <w:sz w:val="24"/>
                      <w:szCs w:val="24"/>
                    </w:rPr>
                  </w:pPr>
                  <w:r w:rsidRPr="004F13B8">
                    <w:rPr>
                      <w:rFonts w:ascii="Trebuchet MS" w:hAnsi="Trebuchet MS" w:cs="Times New Roman"/>
                      <w:color w:val="0070C0"/>
                      <w:sz w:val="24"/>
                      <w:szCs w:val="24"/>
                    </w:rPr>
                    <w:t xml:space="preserve">Cheltuieli pentru probe tehnologice </w:t>
                  </w:r>
                  <w:proofErr w:type="spellStart"/>
                  <w:r w:rsidRPr="004F13B8">
                    <w:rPr>
                      <w:rFonts w:ascii="Trebuchet MS" w:hAnsi="Trebuchet MS" w:cs="Times New Roman"/>
                      <w:color w:val="0070C0"/>
                      <w:sz w:val="24"/>
                      <w:szCs w:val="24"/>
                    </w:rPr>
                    <w:t>şi</w:t>
                  </w:r>
                  <w:proofErr w:type="spellEnd"/>
                  <w:r w:rsidRPr="004F13B8">
                    <w:rPr>
                      <w:rFonts w:ascii="Trebuchet MS" w:hAnsi="Trebuchet MS" w:cs="Times New Roman"/>
                      <w:color w:val="0070C0"/>
                      <w:sz w:val="24"/>
                      <w:szCs w:val="24"/>
                    </w:rPr>
                    <w:t xml:space="preserve"> teste</w:t>
                  </w:r>
                </w:p>
              </w:tc>
              <w:tc>
                <w:tcPr>
                  <w:tcW w:w="2682" w:type="dxa"/>
                </w:tcPr>
                <w:p w14:paraId="51EDD739" w14:textId="77777777" w:rsidR="008C0B1D" w:rsidRPr="004F13B8" w:rsidRDefault="008C0B1D" w:rsidP="008C0B1D">
                  <w:pPr>
                    <w:spacing w:before="160"/>
                    <w:rPr>
                      <w:rFonts w:ascii="Trebuchet MS" w:hAnsi="Trebuchet MS" w:cs="Times New Roman"/>
                      <w:color w:val="0070C0"/>
                      <w:sz w:val="24"/>
                      <w:szCs w:val="24"/>
                    </w:rPr>
                  </w:pPr>
                  <w:r w:rsidRPr="004F13B8">
                    <w:rPr>
                      <w:rFonts w:ascii="Trebuchet MS" w:hAnsi="Trebuchet MS" w:cs="Times New Roman"/>
                      <w:color w:val="0070C0"/>
                      <w:sz w:val="24"/>
                      <w:szCs w:val="24"/>
                    </w:rPr>
                    <w:t xml:space="preserve">În această categorie intră cheltuieli de tipul: </w:t>
                  </w:r>
                </w:p>
                <w:p w14:paraId="2C6674AF" w14:textId="77777777" w:rsidR="008C0B1D" w:rsidRPr="004F13B8" w:rsidRDefault="008C0B1D" w:rsidP="008C0B1D">
                  <w:pPr>
                    <w:spacing w:before="160"/>
                    <w:rPr>
                      <w:rFonts w:ascii="Trebuchet MS" w:hAnsi="Trebuchet MS" w:cs="Times New Roman"/>
                      <w:color w:val="0070C0"/>
                      <w:sz w:val="24"/>
                      <w:szCs w:val="24"/>
                    </w:rPr>
                  </w:pPr>
                  <w:r w:rsidRPr="004F13B8">
                    <w:rPr>
                      <w:rFonts w:ascii="Trebuchet MS" w:hAnsi="Trebuchet MS" w:cs="Times New Roman"/>
                      <w:color w:val="0070C0"/>
                      <w:sz w:val="24"/>
                      <w:szCs w:val="24"/>
                    </w:rPr>
                    <w:t xml:space="preserve">Probe tehnologice </w:t>
                  </w:r>
                  <w:proofErr w:type="spellStart"/>
                  <w:r w:rsidRPr="004F13B8">
                    <w:rPr>
                      <w:rFonts w:ascii="Trebuchet MS" w:hAnsi="Trebuchet MS" w:cs="Times New Roman"/>
                      <w:color w:val="0070C0"/>
                      <w:sz w:val="24"/>
                      <w:szCs w:val="24"/>
                    </w:rPr>
                    <w:t>şi</w:t>
                  </w:r>
                  <w:proofErr w:type="spellEnd"/>
                  <w:r w:rsidRPr="004F13B8">
                    <w:rPr>
                      <w:rFonts w:ascii="Trebuchet MS" w:hAnsi="Trebuchet MS" w:cs="Times New Roman"/>
                      <w:color w:val="0070C0"/>
                      <w:sz w:val="24"/>
                      <w:szCs w:val="24"/>
                    </w:rPr>
                    <w:t xml:space="preserve"> teste</w:t>
                  </w:r>
                </w:p>
              </w:tc>
            </w:tr>
            <w:tr w:rsidR="003A58C3" w:rsidRPr="003A58C3" w14:paraId="66726685" w14:textId="77777777" w:rsidTr="006857D9">
              <w:tc>
                <w:tcPr>
                  <w:tcW w:w="2009" w:type="dxa"/>
                  <w:vMerge/>
                </w:tcPr>
                <w:p w14:paraId="4E0B13A6" w14:textId="77777777" w:rsidR="008C0B1D" w:rsidRPr="004F13B8" w:rsidRDefault="008C0B1D" w:rsidP="008C0B1D">
                  <w:pPr>
                    <w:rPr>
                      <w:rFonts w:ascii="Trebuchet MS" w:hAnsi="Trebuchet MS" w:cs="Times New Roman"/>
                      <w:color w:val="0070C0"/>
                      <w:sz w:val="24"/>
                      <w:szCs w:val="24"/>
                    </w:rPr>
                  </w:pPr>
                </w:p>
              </w:tc>
              <w:tc>
                <w:tcPr>
                  <w:tcW w:w="1876" w:type="dxa"/>
                </w:tcPr>
                <w:p w14:paraId="19FDABF0" w14:textId="77777777" w:rsidR="008C0B1D" w:rsidRPr="004F13B8" w:rsidRDefault="008C0B1D" w:rsidP="008C0B1D">
                  <w:pPr>
                    <w:rPr>
                      <w:rFonts w:ascii="Trebuchet MS" w:hAnsi="Trebuchet MS" w:cs="Times New Roman"/>
                      <w:color w:val="0070C0"/>
                      <w:sz w:val="24"/>
                      <w:szCs w:val="24"/>
                    </w:rPr>
                  </w:pPr>
                  <w:r w:rsidRPr="004F13B8">
                    <w:rPr>
                      <w:rFonts w:ascii="Trebuchet MS" w:hAnsi="Trebuchet MS" w:cs="Times New Roman"/>
                      <w:color w:val="0070C0"/>
                      <w:sz w:val="24"/>
                      <w:szCs w:val="24"/>
                    </w:rPr>
                    <w:t xml:space="preserve">ALTE CHELTUIELI </w:t>
                  </w:r>
                </w:p>
              </w:tc>
              <w:tc>
                <w:tcPr>
                  <w:tcW w:w="3839" w:type="dxa"/>
                </w:tcPr>
                <w:p w14:paraId="33B9C77E" w14:textId="77777777" w:rsidR="008C0B1D" w:rsidRPr="004F13B8" w:rsidRDefault="008C0B1D" w:rsidP="004F13B8">
                  <w:pPr>
                    <w:jc w:val="both"/>
                    <w:rPr>
                      <w:rFonts w:ascii="Trebuchet MS" w:hAnsi="Trebuchet MS" w:cs="Times New Roman"/>
                      <w:color w:val="0070C0"/>
                      <w:sz w:val="24"/>
                      <w:szCs w:val="24"/>
                    </w:rPr>
                  </w:pPr>
                  <w:r w:rsidRPr="004F13B8">
                    <w:rPr>
                      <w:rFonts w:ascii="Trebuchet MS" w:hAnsi="Trebuchet MS" w:cs="Times New Roman"/>
                      <w:color w:val="0070C0"/>
                      <w:sz w:val="24"/>
                      <w:szCs w:val="24"/>
                    </w:rPr>
                    <w:t>Alte cheltuieli</w:t>
                  </w:r>
                </w:p>
              </w:tc>
              <w:tc>
                <w:tcPr>
                  <w:tcW w:w="2682" w:type="dxa"/>
                </w:tcPr>
                <w:p w14:paraId="7926F42D" w14:textId="77777777" w:rsidR="008C0B1D" w:rsidRPr="004F13B8" w:rsidRDefault="008C0B1D" w:rsidP="004F13B8">
                  <w:pPr>
                    <w:spacing w:before="160"/>
                    <w:jc w:val="both"/>
                    <w:rPr>
                      <w:rFonts w:ascii="Trebuchet MS" w:hAnsi="Trebuchet MS" w:cs="Times New Roman"/>
                      <w:color w:val="0070C0"/>
                      <w:sz w:val="24"/>
                      <w:szCs w:val="24"/>
                    </w:rPr>
                  </w:pPr>
                  <w:r w:rsidRPr="004F13B8">
                    <w:rPr>
                      <w:rFonts w:ascii="Trebuchet MS" w:hAnsi="Trebuchet MS" w:cs="Times New Roman"/>
                      <w:color w:val="0070C0"/>
                      <w:sz w:val="24"/>
                      <w:szCs w:val="24"/>
                    </w:rPr>
                    <w:t xml:space="preserve">In această categorie pot intra, spre exemplu: Taxe pentru acorduri, avize conforme și autorizația de construire/desființare, Cheltuieli diverse și neprevăzute </w:t>
                  </w:r>
                </w:p>
              </w:tc>
            </w:tr>
            <w:tr w:rsidR="00D52407" w:rsidRPr="003A58C3" w14:paraId="20EE2B5E" w14:textId="77777777" w:rsidTr="006857D9">
              <w:trPr>
                <w:trHeight w:val="3117"/>
              </w:trPr>
              <w:tc>
                <w:tcPr>
                  <w:tcW w:w="2009" w:type="dxa"/>
                </w:tcPr>
                <w:p w14:paraId="5C2D04CD" w14:textId="27DD79CF" w:rsidR="00D52407" w:rsidRPr="0091573F" w:rsidRDefault="00D52407" w:rsidP="00173423">
                  <w:pPr>
                    <w:rPr>
                      <w:rFonts w:ascii="Trebuchet MS" w:hAnsi="Trebuchet MS" w:cs="Times New Roman"/>
                      <w:color w:val="0070C0"/>
                      <w:sz w:val="24"/>
                      <w:szCs w:val="24"/>
                    </w:rPr>
                  </w:pPr>
                  <w:r w:rsidRPr="0091573F">
                    <w:rPr>
                      <w:rFonts w:ascii="Trebuchet MS" w:hAnsi="Trebuchet MS" w:cs="Times New Roman"/>
                      <w:color w:val="0070C0"/>
                      <w:sz w:val="24"/>
                      <w:szCs w:val="24"/>
                    </w:rPr>
                    <w:t>Dotarea cu instrumente și echipamente specifice de cercetare</w:t>
                  </w:r>
                </w:p>
              </w:tc>
              <w:tc>
                <w:tcPr>
                  <w:tcW w:w="1876" w:type="dxa"/>
                </w:tcPr>
                <w:p w14:paraId="7EBB04DB" w14:textId="77777777" w:rsidR="00D52407" w:rsidRPr="0091573F" w:rsidRDefault="00D52407" w:rsidP="00671289">
                  <w:pPr>
                    <w:rPr>
                      <w:rFonts w:ascii="Trebuchet MS" w:hAnsi="Trebuchet MS" w:cs="Times New Roman"/>
                      <w:b/>
                      <w:bCs/>
                      <w:color w:val="0070C0"/>
                      <w:sz w:val="24"/>
                      <w:szCs w:val="24"/>
                    </w:rPr>
                  </w:pPr>
                  <w:r w:rsidRPr="0091573F">
                    <w:rPr>
                      <w:rFonts w:ascii="Trebuchet MS" w:hAnsi="Trebuchet MS" w:cs="Times New Roman"/>
                      <w:b/>
                      <w:bCs/>
                      <w:color w:val="0070C0"/>
                      <w:sz w:val="24"/>
                      <w:szCs w:val="24"/>
                    </w:rPr>
                    <w:t>ECHIPAMENTE/ DOTARI/ ACTIVE CORPORALE</w:t>
                  </w:r>
                </w:p>
                <w:p w14:paraId="461E0663" w14:textId="77777777" w:rsidR="00D52407" w:rsidRPr="0091573F" w:rsidRDefault="00D52407" w:rsidP="008C0B1D">
                  <w:pPr>
                    <w:rPr>
                      <w:rFonts w:ascii="Trebuchet MS" w:hAnsi="Trebuchet MS" w:cs="Times New Roman"/>
                      <w:color w:val="0070C0"/>
                      <w:sz w:val="24"/>
                      <w:szCs w:val="24"/>
                    </w:rPr>
                  </w:pPr>
                </w:p>
              </w:tc>
              <w:tc>
                <w:tcPr>
                  <w:tcW w:w="3839" w:type="dxa"/>
                </w:tcPr>
                <w:p w14:paraId="7B514491" w14:textId="77777777" w:rsidR="00D52407" w:rsidRPr="0091573F" w:rsidRDefault="00D52407" w:rsidP="00671289">
                  <w:pPr>
                    <w:jc w:val="both"/>
                    <w:rPr>
                      <w:rFonts w:ascii="Trebuchet MS" w:hAnsi="Trebuchet MS" w:cs="Times New Roman"/>
                      <w:color w:val="0070C0"/>
                      <w:sz w:val="24"/>
                      <w:szCs w:val="24"/>
                    </w:rPr>
                  </w:pPr>
                  <w:r w:rsidRPr="0091573F">
                    <w:rPr>
                      <w:rFonts w:ascii="Trebuchet MS" w:hAnsi="Trebuchet MS" w:cs="Times New Roman"/>
                      <w:color w:val="0070C0"/>
                      <w:sz w:val="24"/>
                      <w:szCs w:val="24"/>
                    </w:rPr>
                    <w:t>Cheltuieli cu achiziția de active fixe corporale (altele decât terenuri si imobile), obiecte de inventar, materiale consumabile</w:t>
                  </w:r>
                </w:p>
                <w:p w14:paraId="08E7DC9C" w14:textId="77777777" w:rsidR="00D52407" w:rsidRPr="0091573F" w:rsidRDefault="00D52407" w:rsidP="004F13B8">
                  <w:pPr>
                    <w:jc w:val="both"/>
                    <w:rPr>
                      <w:rFonts w:ascii="Trebuchet MS" w:hAnsi="Trebuchet MS" w:cs="Times New Roman"/>
                      <w:color w:val="0070C0"/>
                      <w:sz w:val="24"/>
                      <w:szCs w:val="24"/>
                    </w:rPr>
                  </w:pPr>
                </w:p>
              </w:tc>
              <w:tc>
                <w:tcPr>
                  <w:tcW w:w="2682" w:type="dxa"/>
                </w:tcPr>
                <w:p w14:paraId="4206FB94" w14:textId="7D7D8A33" w:rsidR="00D52407" w:rsidRPr="0091573F" w:rsidRDefault="00D52407" w:rsidP="006857D9">
                  <w:pPr>
                    <w:spacing w:before="160"/>
                    <w:jc w:val="both"/>
                    <w:rPr>
                      <w:rFonts w:ascii="Trebuchet MS" w:hAnsi="Trebuchet MS" w:cs="Times New Roman"/>
                      <w:color w:val="0070C0"/>
                      <w:sz w:val="24"/>
                      <w:szCs w:val="24"/>
                    </w:rPr>
                  </w:pPr>
                  <w:r w:rsidRPr="0091573F">
                    <w:rPr>
                      <w:rFonts w:ascii="Trebuchet MS" w:hAnsi="Trebuchet MS" w:cs="Times New Roman"/>
                      <w:b/>
                      <w:color w:val="0070C0"/>
                      <w:sz w:val="24"/>
                      <w:szCs w:val="24"/>
                      <w:lang w:bidi="ro-RO"/>
                    </w:rPr>
                    <w:t xml:space="preserve">Sunt eligibile Cheltuieli pentru </w:t>
                  </w:r>
                  <w:proofErr w:type="spellStart"/>
                  <w:r w:rsidRPr="0091573F">
                    <w:rPr>
                      <w:rFonts w:ascii="Trebuchet MS" w:hAnsi="Trebuchet MS" w:cs="Times New Roman"/>
                      <w:b/>
                      <w:color w:val="0070C0"/>
                      <w:sz w:val="24"/>
                      <w:szCs w:val="24"/>
                      <w:lang w:bidi="ro-RO"/>
                    </w:rPr>
                    <w:t>achiziţia</w:t>
                  </w:r>
                  <w:proofErr w:type="spellEnd"/>
                  <w:r w:rsidRPr="0091573F">
                    <w:rPr>
                      <w:rFonts w:ascii="Trebuchet MS" w:hAnsi="Trebuchet MS" w:cs="Times New Roman"/>
                      <w:b/>
                      <w:color w:val="0070C0"/>
                      <w:sz w:val="24"/>
                      <w:szCs w:val="24"/>
                      <w:lang w:bidi="ro-RO"/>
                    </w:rPr>
                    <w:t xml:space="preserve"> </w:t>
                  </w:r>
                  <w:r w:rsidR="006857D9" w:rsidRPr="0091573F">
                    <w:rPr>
                      <w:rFonts w:ascii="Trebuchet MS" w:hAnsi="Trebuchet MS" w:cs="Times New Roman"/>
                      <w:b/>
                      <w:color w:val="0070C0"/>
                      <w:sz w:val="24"/>
                      <w:szCs w:val="24"/>
                      <w:lang w:bidi="ro-RO"/>
                    </w:rPr>
                    <w:t xml:space="preserve">de </w:t>
                  </w:r>
                  <w:proofErr w:type="spellStart"/>
                  <w:r w:rsidR="006857D9" w:rsidRPr="0091573F">
                    <w:rPr>
                      <w:rFonts w:ascii="Trebuchet MS" w:hAnsi="Trebuchet MS" w:cs="Times New Roman"/>
                      <w:b/>
                      <w:color w:val="0070C0"/>
                      <w:sz w:val="24"/>
                      <w:szCs w:val="24"/>
                      <w:lang w:bidi="ro-RO"/>
                    </w:rPr>
                    <w:t>instalaţii</w:t>
                  </w:r>
                  <w:proofErr w:type="spellEnd"/>
                  <w:r w:rsidR="006857D9" w:rsidRPr="0091573F">
                    <w:rPr>
                      <w:rFonts w:ascii="Trebuchet MS" w:hAnsi="Trebuchet MS" w:cs="Times New Roman"/>
                      <w:b/>
                      <w:color w:val="0070C0"/>
                      <w:sz w:val="24"/>
                      <w:szCs w:val="24"/>
                      <w:lang w:bidi="ro-RO"/>
                    </w:rPr>
                    <w:t xml:space="preserve">, echipamente </w:t>
                  </w:r>
                  <w:proofErr w:type="spellStart"/>
                  <w:r w:rsidR="006857D9" w:rsidRPr="0091573F">
                    <w:rPr>
                      <w:rFonts w:ascii="Trebuchet MS" w:hAnsi="Trebuchet MS" w:cs="Times New Roman"/>
                      <w:b/>
                      <w:color w:val="0070C0"/>
                      <w:sz w:val="24"/>
                      <w:szCs w:val="24"/>
                      <w:lang w:bidi="ro-RO"/>
                    </w:rPr>
                    <w:t>şi</w:t>
                  </w:r>
                  <w:proofErr w:type="spellEnd"/>
                  <w:r w:rsidR="006857D9" w:rsidRPr="0091573F">
                    <w:rPr>
                      <w:rFonts w:ascii="Trebuchet MS" w:hAnsi="Trebuchet MS" w:cs="Times New Roman"/>
                      <w:b/>
                      <w:color w:val="0070C0"/>
                      <w:sz w:val="24"/>
                      <w:szCs w:val="24"/>
                      <w:lang w:bidi="ro-RO"/>
                    </w:rPr>
                    <w:t xml:space="preserve"> instrumente independente pentru cercetare</w:t>
                  </w:r>
                </w:p>
              </w:tc>
            </w:tr>
            <w:tr w:rsidR="00820675" w:rsidRPr="003A58C3" w14:paraId="38FD4D3F" w14:textId="77777777" w:rsidTr="006857D9">
              <w:trPr>
                <w:trHeight w:val="3117"/>
              </w:trPr>
              <w:tc>
                <w:tcPr>
                  <w:tcW w:w="2009" w:type="dxa"/>
                  <w:vMerge w:val="restart"/>
                </w:tcPr>
                <w:p w14:paraId="0E9B0CEE" w14:textId="3440FB4F" w:rsidR="00820675" w:rsidRPr="0091573F" w:rsidRDefault="00820675" w:rsidP="00173423">
                  <w:pPr>
                    <w:rPr>
                      <w:rFonts w:ascii="Trebuchet MS" w:hAnsi="Trebuchet MS" w:cs="Times New Roman"/>
                      <w:color w:val="0070C0"/>
                      <w:sz w:val="24"/>
                      <w:szCs w:val="24"/>
                    </w:rPr>
                  </w:pPr>
                  <w:r w:rsidRPr="0091573F">
                    <w:rPr>
                      <w:rFonts w:ascii="Trebuchet MS" w:hAnsi="Trebuchet MS" w:cs="Times New Roman"/>
                      <w:color w:val="0070C0"/>
                      <w:sz w:val="24"/>
                      <w:szCs w:val="24"/>
                    </w:rPr>
                    <w:lastRenderedPageBreak/>
                    <w:t>Dotarea cu echipamente IT și de comunicații, aplicații software, licențe specifice pentru cercetare</w:t>
                  </w:r>
                </w:p>
              </w:tc>
              <w:tc>
                <w:tcPr>
                  <w:tcW w:w="1876" w:type="dxa"/>
                  <w:vMerge w:val="restart"/>
                </w:tcPr>
                <w:p w14:paraId="1A9E64AC" w14:textId="77777777" w:rsidR="00820675" w:rsidRPr="0091573F" w:rsidRDefault="00820675" w:rsidP="00724F58">
                  <w:pPr>
                    <w:rPr>
                      <w:rFonts w:ascii="Trebuchet MS" w:hAnsi="Trebuchet MS" w:cs="Times New Roman"/>
                      <w:color w:val="0070C0"/>
                      <w:sz w:val="24"/>
                      <w:szCs w:val="24"/>
                    </w:rPr>
                  </w:pPr>
                  <w:r w:rsidRPr="0091573F">
                    <w:rPr>
                      <w:rFonts w:ascii="Trebuchet MS" w:hAnsi="Trebuchet MS" w:cs="Times New Roman"/>
                      <w:color w:val="0070C0"/>
                      <w:sz w:val="24"/>
                      <w:szCs w:val="24"/>
                    </w:rPr>
                    <w:t xml:space="preserve">Costurile </w:t>
                  </w:r>
                  <w:proofErr w:type="spellStart"/>
                  <w:r w:rsidRPr="0091573F">
                    <w:rPr>
                      <w:rFonts w:ascii="Trebuchet MS" w:hAnsi="Trebuchet MS" w:cs="Times New Roman"/>
                      <w:color w:val="0070C0"/>
                      <w:sz w:val="24"/>
                      <w:szCs w:val="24"/>
                    </w:rPr>
                    <w:t>investiţiilor</w:t>
                  </w:r>
                  <w:proofErr w:type="spellEnd"/>
                  <w:r w:rsidRPr="0091573F">
                    <w:rPr>
                      <w:rFonts w:ascii="Trebuchet MS" w:hAnsi="Trebuchet MS" w:cs="Times New Roman"/>
                      <w:color w:val="0070C0"/>
                      <w:sz w:val="24"/>
                      <w:szCs w:val="24"/>
                    </w:rPr>
                    <w:t xml:space="preserve"> în active corporale </w:t>
                  </w:r>
                  <w:proofErr w:type="spellStart"/>
                  <w:r w:rsidRPr="0091573F">
                    <w:rPr>
                      <w:rFonts w:ascii="Trebuchet MS" w:hAnsi="Trebuchet MS" w:cs="Times New Roman"/>
                      <w:color w:val="0070C0"/>
                      <w:sz w:val="24"/>
                      <w:szCs w:val="24"/>
                    </w:rPr>
                    <w:t>şi</w:t>
                  </w:r>
                  <w:proofErr w:type="spellEnd"/>
                  <w:r w:rsidRPr="0091573F">
                    <w:rPr>
                      <w:rFonts w:ascii="Trebuchet MS" w:hAnsi="Trebuchet MS" w:cs="Times New Roman"/>
                      <w:color w:val="0070C0"/>
                      <w:sz w:val="24"/>
                      <w:szCs w:val="24"/>
                    </w:rPr>
                    <w:t xml:space="preserve"> necorporale</w:t>
                  </w:r>
                </w:p>
                <w:p w14:paraId="6D4BCA7C" w14:textId="25E1855E" w:rsidR="00820675" w:rsidRPr="0091573F" w:rsidRDefault="00820675" w:rsidP="00671289">
                  <w:pPr>
                    <w:rPr>
                      <w:rFonts w:ascii="Trebuchet MS" w:hAnsi="Trebuchet MS" w:cs="Times New Roman"/>
                      <w:b/>
                      <w:bCs/>
                      <w:color w:val="0070C0"/>
                      <w:sz w:val="24"/>
                      <w:szCs w:val="24"/>
                    </w:rPr>
                  </w:pPr>
                </w:p>
              </w:tc>
              <w:tc>
                <w:tcPr>
                  <w:tcW w:w="3839" w:type="dxa"/>
                </w:tcPr>
                <w:p w14:paraId="0FA3E54F" w14:textId="65B2F30C" w:rsidR="00820675" w:rsidRPr="0091573F" w:rsidRDefault="00820675" w:rsidP="00671289">
                  <w:pPr>
                    <w:jc w:val="both"/>
                    <w:rPr>
                      <w:rFonts w:ascii="Trebuchet MS" w:hAnsi="Trebuchet MS" w:cs="Times New Roman"/>
                      <w:color w:val="0070C0"/>
                      <w:sz w:val="24"/>
                      <w:szCs w:val="24"/>
                    </w:rPr>
                  </w:pPr>
                  <w:r w:rsidRPr="0091573F">
                    <w:rPr>
                      <w:rFonts w:ascii="Trebuchet MS" w:hAnsi="Trebuchet MS" w:cs="Times New Roman"/>
                      <w:color w:val="0070C0"/>
                      <w:sz w:val="24"/>
                      <w:szCs w:val="24"/>
                    </w:rPr>
                    <w:t xml:space="preserve">Cheltuielile pentru </w:t>
                  </w:r>
                  <w:proofErr w:type="spellStart"/>
                  <w:r w:rsidRPr="0091573F">
                    <w:rPr>
                      <w:rFonts w:ascii="Trebuchet MS" w:hAnsi="Trebuchet MS" w:cs="Times New Roman"/>
                      <w:color w:val="0070C0"/>
                      <w:sz w:val="24"/>
                      <w:szCs w:val="24"/>
                    </w:rPr>
                    <w:t>achiziţionarea</w:t>
                  </w:r>
                  <w:proofErr w:type="spellEnd"/>
                  <w:r w:rsidRPr="0091573F">
                    <w:rPr>
                      <w:rFonts w:ascii="Trebuchet MS" w:hAnsi="Trebuchet MS" w:cs="Times New Roman"/>
                      <w:color w:val="0070C0"/>
                      <w:sz w:val="24"/>
                      <w:szCs w:val="24"/>
                    </w:rPr>
                    <w:t xml:space="preserve"> </w:t>
                  </w:r>
                  <w:proofErr w:type="spellStart"/>
                  <w:r w:rsidRPr="0091573F">
                    <w:rPr>
                      <w:rFonts w:ascii="Trebuchet MS" w:hAnsi="Trebuchet MS" w:cs="Times New Roman"/>
                      <w:color w:val="0070C0"/>
                      <w:sz w:val="24"/>
                      <w:szCs w:val="24"/>
                    </w:rPr>
                    <w:t>şi</w:t>
                  </w:r>
                  <w:proofErr w:type="spellEnd"/>
                  <w:r w:rsidRPr="0091573F">
                    <w:rPr>
                      <w:rFonts w:ascii="Trebuchet MS" w:hAnsi="Trebuchet MS" w:cs="Times New Roman"/>
                      <w:color w:val="0070C0"/>
                      <w:sz w:val="24"/>
                      <w:szCs w:val="24"/>
                    </w:rPr>
                    <w:t>/sau dezvoltarea programelor informatice/soluțiilor/</w:t>
                  </w:r>
                  <w:proofErr w:type="spellStart"/>
                  <w:r w:rsidRPr="0091573F">
                    <w:rPr>
                      <w:rFonts w:ascii="Trebuchet MS" w:hAnsi="Trebuchet MS" w:cs="Times New Roman"/>
                      <w:color w:val="0070C0"/>
                      <w:sz w:val="24"/>
                      <w:szCs w:val="24"/>
                    </w:rPr>
                    <w:t>aplicaţiilor</w:t>
                  </w:r>
                  <w:proofErr w:type="spellEnd"/>
                  <w:r w:rsidRPr="0091573F">
                    <w:rPr>
                      <w:rFonts w:ascii="Trebuchet MS" w:hAnsi="Trebuchet MS" w:cs="Times New Roman"/>
                      <w:color w:val="0070C0"/>
                      <w:sz w:val="24"/>
                      <w:szCs w:val="24"/>
                    </w:rPr>
                    <w:t xml:space="preserve"> software/</w:t>
                  </w:r>
                  <w:proofErr w:type="spellStart"/>
                  <w:r w:rsidRPr="0091573F">
                    <w:rPr>
                      <w:rFonts w:ascii="Trebuchet MS" w:hAnsi="Trebuchet MS" w:cs="Times New Roman"/>
                      <w:color w:val="0070C0"/>
                      <w:sz w:val="24"/>
                      <w:szCs w:val="24"/>
                    </w:rPr>
                    <w:t>licenţelor</w:t>
                  </w:r>
                  <w:proofErr w:type="spellEnd"/>
                  <w:r w:rsidRPr="0091573F">
                    <w:rPr>
                      <w:rFonts w:ascii="Trebuchet MS" w:hAnsi="Trebuchet MS" w:cs="Times New Roman"/>
                      <w:color w:val="0070C0"/>
                      <w:sz w:val="24"/>
                      <w:szCs w:val="24"/>
                    </w:rPr>
                    <w:t xml:space="preserve"> necesare implementării proiectului, configurarea </w:t>
                  </w:r>
                  <w:proofErr w:type="spellStart"/>
                  <w:r w:rsidRPr="0091573F">
                    <w:rPr>
                      <w:rFonts w:ascii="Trebuchet MS" w:hAnsi="Trebuchet MS" w:cs="Times New Roman"/>
                      <w:color w:val="0070C0"/>
                      <w:sz w:val="24"/>
                      <w:szCs w:val="24"/>
                    </w:rPr>
                    <w:t>şi</w:t>
                  </w:r>
                  <w:proofErr w:type="spellEnd"/>
                  <w:r w:rsidRPr="0091573F">
                    <w:rPr>
                      <w:rFonts w:ascii="Trebuchet MS" w:hAnsi="Trebuchet MS" w:cs="Times New Roman"/>
                      <w:color w:val="0070C0"/>
                      <w:sz w:val="24"/>
                      <w:szCs w:val="24"/>
                    </w:rPr>
                    <w:t xml:space="preserve"> implementarea bazelor de date, migrarea </w:t>
                  </w:r>
                  <w:proofErr w:type="spellStart"/>
                  <w:r w:rsidRPr="0091573F">
                    <w:rPr>
                      <w:rFonts w:ascii="Trebuchet MS" w:hAnsi="Trebuchet MS" w:cs="Times New Roman"/>
                      <w:color w:val="0070C0"/>
                      <w:sz w:val="24"/>
                      <w:szCs w:val="24"/>
                    </w:rPr>
                    <w:t>şi</w:t>
                  </w:r>
                  <w:proofErr w:type="spellEnd"/>
                  <w:r w:rsidRPr="0091573F">
                    <w:rPr>
                      <w:rFonts w:ascii="Trebuchet MS" w:hAnsi="Trebuchet MS" w:cs="Times New Roman"/>
                      <w:color w:val="0070C0"/>
                      <w:sz w:val="24"/>
                      <w:szCs w:val="24"/>
                    </w:rPr>
                    <w:t xml:space="preserve"> integrarea diverselor structuri de date existente</w:t>
                  </w:r>
                </w:p>
              </w:tc>
              <w:tc>
                <w:tcPr>
                  <w:tcW w:w="2682" w:type="dxa"/>
                </w:tcPr>
                <w:p w14:paraId="1DA0B2EF" w14:textId="7E114934" w:rsidR="00820675" w:rsidRPr="0091573F" w:rsidRDefault="00820675" w:rsidP="006857D9">
                  <w:pPr>
                    <w:spacing w:before="160"/>
                    <w:jc w:val="both"/>
                    <w:rPr>
                      <w:rFonts w:ascii="Trebuchet MS" w:hAnsi="Trebuchet MS" w:cs="Times New Roman"/>
                      <w:color w:val="0070C0"/>
                      <w:sz w:val="24"/>
                      <w:szCs w:val="24"/>
                      <w:lang w:bidi="ro-RO"/>
                    </w:rPr>
                  </w:pPr>
                  <w:bookmarkStart w:id="105" w:name="bookmark22"/>
                  <w:r w:rsidRPr="0091573F">
                    <w:rPr>
                      <w:rFonts w:ascii="Trebuchet MS" w:hAnsi="Trebuchet MS" w:cs="Times New Roman"/>
                      <w:color w:val="0070C0"/>
                      <w:sz w:val="24"/>
                      <w:szCs w:val="24"/>
                      <w:lang w:bidi="ro-RO"/>
                    </w:rPr>
                    <w:t xml:space="preserve">Sunt eligibile cheltuielile cu </w:t>
                  </w:r>
                  <w:proofErr w:type="spellStart"/>
                  <w:r w:rsidRPr="0091573F">
                    <w:rPr>
                      <w:rFonts w:ascii="Trebuchet MS" w:hAnsi="Trebuchet MS" w:cs="Times New Roman"/>
                      <w:color w:val="0070C0"/>
                      <w:sz w:val="24"/>
                      <w:szCs w:val="24"/>
                      <w:lang w:bidi="ro-RO"/>
                    </w:rPr>
                    <w:t>aplicaţiile</w:t>
                  </w:r>
                  <w:proofErr w:type="spellEnd"/>
                  <w:r w:rsidRPr="0091573F">
                    <w:rPr>
                      <w:rFonts w:ascii="Trebuchet MS" w:hAnsi="Trebuchet MS" w:cs="Times New Roman"/>
                      <w:color w:val="0070C0"/>
                      <w:sz w:val="24"/>
                      <w:szCs w:val="24"/>
                      <w:lang w:bidi="ro-RO"/>
                    </w:rPr>
                    <w:t xml:space="preserve"> informatice, cu licențele în limita a max. 10% din totalul cheltuielilor eligibile ale proiectului</w:t>
                  </w:r>
                  <w:bookmarkEnd w:id="105"/>
                </w:p>
              </w:tc>
            </w:tr>
            <w:tr w:rsidR="00820675" w:rsidRPr="003A58C3" w14:paraId="21FD91D3" w14:textId="77777777" w:rsidTr="006857D9">
              <w:trPr>
                <w:trHeight w:val="1817"/>
              </w:trPr>
              <w:tc>
                <w:tcPr>
                  <w:tcW w:w="2009" w:type="dxa"/>
                  <w:vMerge/>
                </w:tcPr>
                <w:p w14:paraId="012E56D3" w14:textId="77777777" w:rsidR="00820675" w:rsidRPr="0091573F" w:rsidRDefault="00820675" w:rsidP="00173423">
                  <w:pPr>
                    <w:rPr>
                      <w:rFonts w:ascii="Trebuchet MS" w:hAnsi="Trebuchet MS" w:cs="Times New Roman"/>
                      <w:color w:val="0070C0"/>
                      <w:sz w:val="24"/>
                      <w:szCs w:val="24"/>
                    </w:rPr>
                  </w:pPr>
                </w:p>
              </w:tc>
              <w:tc>
                <w:tcPr>
                  <w:tcW w:w="1876" w:type="dxa"/>
                  <w:vMerge/>
                </w:tcPr>
                <w:p w14:paraId="69C57EE4" w14:textId="77777777" w:rsidR="00820675" w:rsidRPr="0091573F" w:rsidRDefault="00820675" w:rsidP="00724F58">
                  <w:pPr>
                    <w:rPr>
                      <w:rFonts w:ascii="Trebuchet MS" w:hAnsi="Trebuchet MS" w:cs="Times New Roman"/>
                      <w:color w:val="0070C0"/>
                      <w:sz w:val="24"/>
                      <w:szCs w:val="24"/>
                    </w:rPr>
                  </w:pPr>
                </w:p>
              </w:tc>
              <w:tc>
                <w:tcPr>
                  <w:tcW w:w="3839" w:type="dxa"/>
                </w:tcPr>
                <w:p w14:paraId="58A1F168" w14:textId="7FA39ACD" w:rsidR="00820675" w:rsidRPr="0091573F" w:rsidRDefault="00820675" w:rsidP="00671289">
                  <w:pPr>
                    <w:jc w:val="both"/>
                    <w:rPr>
                      <w:rFonts w:ascii="Trebuchet MS" w:hAnsi="Trebuchet MS" w:cs="Times New Roman"/>
                      <w:color w:val="0070C0"/>
                      <w:sz w:val="24"/>
                      <w:szCs w:val="24"/>
                    </w:rPr>
                  </w:pPr>
                  <w:proofErr w:type="spellStart"/>
                  <w:r w:rsidRPr="0091573F">
                    <w:rPr>
                      <w:rFonts w:ascii="Trebuchet MS" w:hAnsi="Trebuchet MS" w:cs="Times New Roman"/>
                      <w:color w:val="0070C0"/>
                      <w:sz w:val="24"/>
                      <w:szCs w:val="24"/>
                    </w:rPr>
                    <w:t>Achiziţionarea</w:t>
                  </w:r>
                  <w:proofErr w:type="spellEnd"/>
                  <w:r w:rsidRPr="0091573F">
                    <w:rPr>
                      <w:rFonts w:ascii="Trebuchet MS" w:hAnsi="Trebuchet MS" w:cs="Times New Roman"/>
                      <w:color w:val="0070C0"/>
                      <w:sz w:val="24"/>
                      <w:szCs w:val="24"/>
                    </w:rPr>
                    <w:t xml:space="preserve"> de echipamente TIC </w:t>
                  </w:r>
                  <w:proofErr w:type="spellStart"/>
                  <w:r w:rsidRPr="0091573F">
                    <w:rPr>
                      <w:rFonts w:ascii="Trebuchet MS" w:hAnsi="Trebuchet MS" w:cs="Times New Roman"/>
                      <w:color w:val="0070C0"/>
                      <w:sz w:val="24"/>
                      <w:szCs w:val="24"/>
                    </w:rPr>
                    <w:t>şi</w:t>
                  </w:r>
                  <w:proofErr w:type="spellEnd"/>
                  <w:r w:rsidRPr="0091573F">
                    <w:rPr>
                      <w:rFonts w:ascii="Trebuchet MS" w:hAnsi="Trebuchet MS" w:cs="Times New Roman"/>
                      <w:color w:val="0070C0"/>
                      <w:sz w:val="24"/>
                      <w:szCs w:val="24"/>
                    </w:rPr>
                    <w:t xml:space="preserve"> a altor dispozitive aferente (inclusiv cheltuieli cu servicii  de instalare, configurare, testare, integrare, punere în </w:t>
                  </w:r>
                  <w:proofErr w:type="spellStart"/>
                  <w:r w:rsidRPr="0091573F">
                    <w:rPr>
                      <w:rFonts w:ascii="Trebuchet MS" w:hAnsi="Trebuchet MS" w:cs="Times New Roman"/>
                      <w:color w:val="0070C0"/>
                      <w:sz w:val="24"/>
                      <w:szCs w:val="24"/>
                    </w:rPr>
                    <w:t>funcţiune</w:t>
                  </w:r>
                  <w:proofErr w:type="spellEnd"/>
                  <w:r w:rsidRPr="0091573F">
                    <w:rPr>
                      <w:rFonts w:ascii="Trebuchet MS" w:hAnsi="Trebuchet MS" w:cs="Times New Roman"/>
                      <w:color w:val="0070C0"/>
                      <w:sz w:val="24"/>
                      <w:szCs w:val="24"/>
                    </w:rPr>
                    <w:t>)</w:t>
                  </w:r>
                </w:p>
              </w:tc>
              <w:tc>
                <w:tcPr>
                  <w:tcW w:w="2682" w:type="dxa"/>
                </w:tcPr>
                <w:p w14:paraId="57B6FC65" w14:textId="04D8CDE6" w:rsidR="00820675" w:rsidRPr="0091573F" w:rsidRDefault="00826077" w:rsidP="006857D9">
                  <w:pPr>
                    <w:spacing w:before="160"/>
                    <w:jc w:val="both"/>
                    <w:rPr>
                      <w:rFonts w:ascii="Trebuchet MS" w:hAnsi="Trebuchet MS" w:cs="Times New Roman"/>
                      <w:color w:val="0070C0"/>
                      <w:sz w:val="24"/>
                      <w:szCs w:val="24"/>
                      <w:lang w:bidi="ro-RO"/>
                    </w:rPr>
                  </w:pPr>
                  <w:r w:rsidRPr="0091573F">
                    <w:rPr>
                      <w:rFonts w:ascii="Trebuchet MS" w:hAnsi="Trebuchet MS" w:cs="Times New Roman"/>
                      <w:color w:val="0070C0"/>
                      <w:sz w:val="24"/>
                      <w:szCs w:val="24"/>
                      <w:lang w:bidi="ro-RO"/>
                    </w:rPr>
                    <w:t>Sunt eligibile echipamentele IT care sunt absolut necesare pentru derularea proiectului de cercetare</w:t>
                  </w:r>
                </w:p>
              </w:tc>
            </w:tr>
            <w:tr w:rsidR="003A58C3" w:rsidRPr="003A58C3" w14:paraId="1E13DF75" w14:textId="77777777" w:rsidTr="006857D9">
              <w:tc>
                <w:tcPr>
                  <w:tcW w:w="2009" w:type="dxa"/>
                </w:tcPr>
                <w:p w14:paraId="68297CCA" w14:textId="66828C93" w:rsidR="008C0B1D" w:rsidRPr="004F13B8" w:rsidRDefault="008C0B1D" w:rsidP="00324A20">
                  <w:pPr>
                    <w:rPr>
                      <w:rFonts w:ascii="Trebuchet MS" w:hAnsi="Trebuchet MS" w:cs="Times New Roman"/>
                      <w:b/>
                      <w:color w:val="0070C0"/>
                      <w:sz w:val="24"/>
                      <w:szCs w:val="24"/>
                    </w:rPr>
                  </w:pPr>
                  <w:r w:rsidRPr="004F13B8">
                    <w:rPr>
                      <w:rFonts w:ascii="Trebuchet MS" w:hAnsi="Trebuchet MS" w:cs="Times New Roman"/>
                      <w:b/>
                      <w:color w:val="0070C0"/>
                      <w:sz w:val="24"/>
                      <w:szCs w:val="24"/>
                    </w:rPr>
                    <w:t xml:space="preserve">Informare </w:t>
                  </w:r>
                  <w:proofErr w:type="spellStart"/>
                  <w:r w:rsidRPr="004F13B8">
                    <w:rPr>
                      <w:rFonts w:ascii="Trebuchet MS" w:hAnsi="Trebuchet MS" w:cs="Times New Roman"/>
                      <w:b/>
                      <w:color w:val="0070C0"/>
                      <w:sz w:val="24"/>
                      <w:szCs w:val="24"/>
                    </w:rPr>
                    <w:t>şi</w:t>
                  </w:r>
                  <w:proofErr w:type="spellEnd"/>
                  <w:r w:rsidRPr="004F13B8">
                    <w:rPr>
                      <w:rFonts w:ascii="Trebuchet MS" w:hAnsi="Trebuchet MS" w:cs="Times New Roman"/>
                      <w:b/>
                      <w:color w:val="0070C0"/>
                      <w:sz w:val="24"/>
                      <w:szCs w:val="24"/>
                    </w:rPr>
                    <w:t xml:space="preserve"> </w:t>
                  </w:r>
                  <w:r w:rsidR="00324A20" w:rsidRPr="004F13B8">
                    <w:rPr>
                      <w:rFonts w:ascii="Trebuchet MS" w:hAnsi="Trebuchet MS" w:cs="Times New Roman"/>
                      <w:b/>
                      <w:color w:val="0070C0"/>
                      <w:sz w:val="24"/>
                      <w:szCs w:val="24"/>
                    </w:rPr>
                    <w:t>vizibilitate</w:t>
                  </w:r>
                  <w:r w:rsidRPr="004F13B8">
                    <w:rPr>
                      <w:rFonts w:ascii="Trebuchet MS" w:hAnsi="Trebuchet MS" w:cs="Times New Roman"/>
                      <w:b/>
                      <w:color w:val="0070C0"/>
                      <w:sz w:val="24"/>
                      <w:szCs w:val="24"/>
                    </w:rPr>
                    <w:t xml:space="preserve"> privind proiectul.</w:t>
                  </w:r>
                </w:p>
              </w:tc>
              <w:tc>
                <w:tcPr>
                  <w:tcW w:w="1876" w:type="dxa"/>
                </w:tcPr>
                <w:p w14:paraId="1AA53F2D" w14:textId="77777777" w:rsidR="008C0B1D" w:rsidRPr="004F13B8" w:rsidRDefault="008C0B1D" w:rsidP="008C0B1D">
                  <w:pPr>
                    <w:rPr>
                      <w:rFonts w:ascii="Trebuchet MS" w:hAnsi="Trebuchet MS" w:cs="Times New Roman"/>
                      <w:color w:val="0070C0"/>
                      <w:sz w:val="24"/>
                      <w:szCs w:val="24"/>
                    </w:rPr>
                  </w:pPr>
                  <w:r w:rsidRPr="004F13B8">
                    <w:rPr>
                      <w:rFonts w:ascii="Trebuchet MS" w:hAnsi="Trebuchet MS" w:cs="Times New Roman"/>
                      <w:color w:val="0070C0"/>
                      <w:sz w:val="24"/>
                      <w:szCs w:val="24"/>
                    </w:rPr>
                    <w:t>SERVICII</w:t>
                  </w:r>
                </w:p>
              </w:tc>
              <w:tc>
                <w:tcPr>
                  <w:tcW w:w="3839" w:type="dxa"/>
                </w:tcPr>
                <w:p w14:paraId="507550ED" w14:textId="3957D6B8" w:rsidR="008C0B1D" w:rsidRPr="004F13B8" w:rsidRDefault="008C0B1D" w:rsidP="00324A20">
                  <w:pPr>
                    <w:jc w:val="both"/>
                    <w:rPr>
                      <w:rFonts w:ascii="Trebuchet MS" w:hAnsi="Trebuchet MS" w:cs="Times New Roman"/>
                      <w:color w:val="0070C0"/>
                      <w:sz w:val="24"/>
                      <w:szCs w:val="24"/>
                    </w:rPr>
                  </w:pPr>
                  <w:r w:rsidRPr="004F13B8">
                    <w:rPr>
                      <w:rFonts w:ascii="Trebuchet MS" w:hAnsi="Trebuchet MS" w:cs="Times New Roman"/>
                      <w:color w:val="0070C0"/>
                      <w:sz w:val="24"/>
                      <w:szCs w:val="24"/>
                    </w:rPr>
                    <w:t xml:space="preserve">5.4 Cheltuieli pentru informare </w:t>
                  </w:r>
                  <w:proofErr w:type="spellStart"/>
                  <w:r w:rsidRPr="004F13B8">
                    <w:rPr>
                      <w:rFonts w:ascii="Trebuchet MS" w:hAnsi="Trebuchet MS" w:cs="Times New Roman"/>
                      <w:color w:val="0070C0"/>
                      <w:sz w:val="24"/>
                      <w:szCs w:val="24"/>
                    </w:rPr>
                    <w:t>şi</w:t>
                  </w:r>
                  <w:proofErr w:type="spellEnd"/>
                  <w:r w:rsidRPr="004F13B8">
                    <w:rPr>
                      <w:rFonts w:ascii="Trebuchet MS" w:hAnsi="Trebuchet MS" w:cs="Times New Roman"/>
                      <w:color w:val="0070C0"/>
                      <w:sz w:val="24"/>
                      <w:szCs w:val="24"/>
                    </w:rPr>
                    <w:t xml:space="preserve"> </w:t>
                  </w:r>
                  <w:r w:rsidR="00324A20" w:rsidRPr="004F13B8">
                    <w:rPr>
                      <w:rFonts w:ascii="Trebuchet MS" w:hAnsi="Trebuchet MS" w:cs="Times New Roman"/>
                      <w:color w:val="0070C0"/>
                      <w:sz w:val="24"/>
                      <w:szCs w:val="24"/>
                    </w:rPr>
                    <w:t>vizibilitate</w:t>
                  </w:r>
                </w:p>
              </w:tc>
              <w:tc>
                <w:tcPr>
                  <w:tcW w:w="2682" w:type="dxa"/>
                </w:tcPr>
                <w:p w14:paraId="119BB8F9" w14:textId="30A561C7" w:rsidR="008C0B1D" w:rsidRPr="004F13B8" w:rsidRDefault="008C0B1D" w:rsidP="008C0B1D">
                  <w:pPr>
                    <w:jc w:val="both"/>
                    <w:rPr>
                      <w:rFonts w:ascii="Trebuchet MS" w:hAnsi="Trebuchet MS" w:cs="Times New Roman"/>
                      <w:color w:val="0070C0"/>
                      <w:sz w:val="24"/>
                      <w:szCs w:val="24"/>
                    </w:rPr>
                  </w:pPr>
                </w:p>
              </w:tc>
            </w:tr>
            <w:tr w:rsidR="003A58C3" w:rsidRPr="003A58C3" w14:paraId="63D52CC2" w14:textId="77777777" w:rsidTr="006857D9">
              <w:trPr>
                <w:trHeight w:val="1390"/>
              </w:trPr>
              <w:tc>
                <w:tcPr>
                  <w:tcW w:w="2009" w:type="dxa"/>
                  <w:vMerge w:val="restart"/>
                  <w:tcBorders>
                    <w:bottom w:val="single" w:sz="4" w:space="0" w:color="auto"/>
                  </w:tcBorders>
                </w:tcPr>
                <w:p w14:paraId="7A3EEE3A" w14:textId="77777777" w:rsidR="008C0B1D" w:rsidRPr="004F13B8" w:rsidRDefault="008C0B1D" w:rsidP="008C0B1D">
                  <w:pPr>
                    <w:rPr>
                      <w:rFonts w:ascii="Trebuchet MS" w:hAnsi="Trebuchet MS" w:cs="Times New Roman"/>
                      <w:b/>
                      <w:color w:val="0070C0"/>
                      <w:sz w:val="24"/>
                      <w:szCs w:val="24"/>
                    </w:rPr>
                  </w:pPr>
                  <w:r w:rsidRPr="004F13B8">
                    <w:rPr>
                      <w:rFonts w:ascii="Trebuchet MS" w:hAnsi="Trebuchet MS" w:cs="Times New Roman"/>
                      <w:b/>
                      <w:color w:val="0070C0"/>
                      <w:sz w:val="24"/>
                      <w:szCs w:val="24"/>
                    </w:rPr>
                    <w:t>Management de proiect</w:t>
                  </w:r>
                </w:p>
              </w:tc>
              <w:tc>
                <w:tcPr>
                  <w:tcW w:w="1876" w:type="dxa"/>
                  <w:tcBorders>
                    <w:bottom w:val="single" w:sz="4" w:space="0" w:color="auto"/>
                  </w:tcBorders>
                </w:tcPr>
                <w:p w14:paraId="5B462ADE" w14:textId="77777777" w:rsidR="008C0B1D" w:rsidRPr="004F13B8" w:rsidRDefault="008C0B1D" w:rsidP="008C0B1D">
                  <w:pPr>
                    <w:spacing w:before="160"/>
                    <w:jc w:val="both"/>
                    <w:rPr>
                      <w:rFonts w:ascii="Trebuchet MS" w:hAnsi="Trebuchet MS" w:cs="Times New Roman"/>
                      <w:color w:val="0070C0"/>
                      <w:sz w:val="24"/>
                      <w:szCs w:val="24"/>
                    </w:rPr>
                  </w:pPr>
                  <w:r w:rsidRPr="004F13B8">
                    <w:rPr>
                      <w:rFonts w:ascii="Trebuchet MS" w:hAnsi="Trebuchet MS" w:cs="Times New Roman"/>
                      <w:color w:val="0070C0"/>
                      <w:sz w:val="24"/>
                      <w:szCs w:val="24"/>
                    </w:rPr>
                    <w:t>CHELTUIELI RESURSE UMANE</w:t>
                  </w:r>
                </w:p>
                <w:p w14:paraId="2DE773F8" w14:textId="77777777" w:rsidR="008C0B1D" w:rsidRPr="004F13B8" w:rsidRDefault="008C0B1D" w:rsidP="008C0B1D">
                  <w:pPr>
                    <w:rPr>
                      <w:rFonts w:ascii="Trebuchet MS" w:hAnsi="Trebuchet MS" w:cs="Times New Roman"/>
                      <w:color w:val="0070C0"/>
                      <w:sz w:val="24"/>
                      <w:szCs w:val="24"/>
                    </w:rPr>
                  </w:pPr>
                </w:p>
              </w:tc>
              <w:tc>
                <w:tcPr>
                  <w:tcW w:w="3839" w:type="dxa"/>
                  <w:tcBorders>
                    <w:bottom w:val="single" w:sz="4" w:space="0" w:color="auto"/>
                  </w:tcBorders>
                </w:tcPr>
                <w:p w14:paraId="2358CB76" w14:textId="77777777" w:rsidR="008C0B1D" w:rsidRPr="004F13B8" w:rsidRDefault="008C0B1D" w:rsidP="008C0B1D">
                  <w:pPr>
                    <w:spacing w:before="160"/>
                    <w:jc w:val="both"/>
                    <w:rPr>
                      <w:rFonts w:ascii="Trebuchet MS" w:hAnsi="Trebuchet MS" w:cs="Times New Roman"/>
                      <w:color w:val="0070C0"/>
                      <w:sz w:val="24"/>
                      <w:szCs w:val="24"/>
                    </w:rPr>
                  </w:pPr>
                  <w:r w:rsidRPr="004F13B8">
                    <w:rPr>
                      <w:rFonts w:ascii="Trebuchet MS" w:hAnsi="Trebuchet MS" w:cs="Times New Roman"/>
                      <w:color w:val="0070C0"/>
                      <w:sz w:val="24"/>
                      <w:szCs w:val="24"/>
                    </w:rPr>
                    <w:t xml:space="preserve">Cheltuieli salariale cu echipa de management proiect - pentru personalul angajat al solicitantului </w:t>
                  </w:r>
                </w:p>
                <w:p w14:paraId="20822398" w14:textId="77777777" w:rsidR="008C0B1D" w:rsidRPr="004F13B8" w:rsidRDefault="008C0B1D" w:rsidP="008C0B1D">
                  <w:pPr>
                    <w:jc w:val="both"/>
                    <w:rPr>
                      <w:rFonts w:ascii="Trebuchet MS" w:hAnsi="Trebuchet MS" w:cs="Times New Roman"/>
                      <w:color w:val="0070C0"/>
                      <w:sz w:val="24"/>
                      <w:szCs w:val="24"/>
                    </w:rPr>
                  </w:pPr>
                </w:p>
              </w:tc>
              <w:tc>
                <w:tcPr>
                  <w:tcW w:w="2682" w:type="dxa"/>
                  <w:tcBorders>
                    <w:bottom w:val="single" w:sz="4" w:space="0" w:color="auto"/>
                  </w:tcBorders>
                </w:tcPr>
                <w:p w14:paraId="213E0867" w14:textId="476EFCB3" w:rsidR="008C0B1D" w:rsidRPr="004F13B8" w:rsidRDefault="008C0B1D" w:rsidP="008C0B1D">
                  <w:pPr>
                    <w:jc w:val="both"/>
                    <w:rPr>
                      <w:rFonts w:ascii="Trebuchet MS" w:hAnsi="Trebuchet MS" w:cs="Times New Roman"/>
                      <w:color w:val="0070C0"/>
                      <w:sz w:val="24"/>
                      <w:szCs w:val="24"/>
                    </w:rPr>
                  </w:pPr>
                  <w:r w:rsidRPr="004F13B8">
                    <w:rPr>
                      <w:rFonts w:ascii="Trebuchet MS" w:hAnsi="Trebuchet MS" w:cs="Times New Roman"/>
                      <w:color w:val="0070C0"/>
                      <w:sz w:val="24"/>
                      <w:szCs w:val="24"/>
                    </w:rPr>
                    <w:t xml:space="preserve"> </w:t>
                  </w:r>
                </w:p>
              </w:tc>
            </w:tr>
            <w:tr w:rsidR="003A58C3" w:rsidRPr="003A58C3" w14:paraId="6FF40E6E" w14:textId="77777777" w:rsidTr="006857D9">
              <w:tc>
                <w:tcPr>
                  <w:tcW w:w="2009" w:type="dxa"/>
                  <w:vMerge/>
                </w:tcPr>
                <w:p w14:paraId="04230A69" w14:textId="77777777" w:rsidR="008C0B1D" w:rsidRPr="004F13B8" w:rsidRDefault="008C0B1D" w:rsidP="008C0B1D">
                  <w:pPr>
                    <w:rPr>
                      <w:rFonts w:ascii="Trebuchet MS" w:hAnsi="Trebuchet MS" w:cs="Times New Roman"/>
                      <w:color w:val="0070C0"/>
                      <w:sz w:val="24"/>
                      <w:szCs w:val="24"/>
                    </w:rPr>
                  </w:pPr>
                </w:p>
              </w:tc>
              <w:tc>
                <w:tcPr>
                  <w:tcW w:w="1876" w:type="dxa"/>
                </w:tcPr>
                <w:p w14:paraId="53C09971" w14:textId="79B343C6" w:rsidR="008C0B1D" w:rsidRPr="004F13B8" w:rsidRDefault="008C0B1D" w:rsidP="008C0B1D">
                  <w:pPr>
                    <w:rPr>
                      <w:rFonts w:ascii="Trebuchet MS" w:hAnsi="Trebuchet MS" w:cs="Times New Roman"/>
                      <w:color w:val="0070C0"/>
                      <w:sz w:val="24"/>
                      <w:szCs w:val="24"/>
                    </w:rPr>
                  </w:pPr>
                  <w:r w:rsidRPr="004F13B8">
                    <w:rPr>
                      <w:rFonts w:ascii="Trebuchet MS" w:hAnsi="Trebuchet MS" w:cs="Times New Roman"/>
                      <w:color w:val="0070C0"/>
                      <w:sz w:val="24"/>
                      <w:szCs w:val="24"/>
                    </w:rPr>
                    <w:t>CHELTUIELI CU DEPLASAREA</w:t>
                  </w:r>
                </w:p>
              </w:tc>
              <w:tc>
                <w:tcPr>
                  <w:tcW w:w="3839" w:type="dxa"/>
                </w:tcPr>
                <w:p w14:paraId="1ECB58B9" w14:textId="77777777" w:rsidR="008C0B1D" w:rsidRPr="004F13B8" w:rsidRDefault="008C0B1D" w:rsidP="008C0B1D">
                  <w:pPr>
                    <w:jc w:val="both"/>
                    <w:rPr>
                      <w:rFonts w:ascii="Trebuchet MS" w:hAnsi="Trebuchet MS" w:cs="Times New Roman"/>
                      <w:color w:val="0070C0"/>
                      <w:sz w:val="24"/>
                      <w:szCs w:val="24"/>
                    </w:rPr>
                  </w:pPr>
                  <w:r w:rsidRPr="004F13B8">
                    <w:rPr>
                      <w:rFonts w:ascii="Trebuchet MS" w:hAnsi="Trebuchet MS" w:cs="Times New Roman"/>
                      <w:color w:val="0070C0"/>
                      <w:sz w:val="24"/>
                      <w:szCs w:val="24"/>
                    </w:rPr>
                    <w:t>Cheltuieli cu deplasarea</w:t>
                  </w:r>
                </w:p>
              </w:tc>
              <w:tc>
                <w:tcPr>
                  <w:tcW w:w="2682" w:type="dxa"/>
                </w:tcPr>
                <w:p w14:paraId="7A176E6C" w14:textId="77777777" w:rsidR="008C0B1D" w:rsidRPr="004F13B8" w:rsidRDefault="008C0B1D" w:rsidP="008C0B1D">
                  <w:pPr>
                    <w:jc w:val="both"/>
                    <w:rPr>
                      <w:rFonts w:ascii="Trebuchet MS" w:hAnsi="Trebuchet MS" w:cs="Times New Roman"/>
                      <w:color w:val="0070C0"/>
                      <w:sz w:val="24"/>
                      <w:szCs w:val="24"/>
                    </w:rPr>
                  </w:pPr>
                </w:p>
              </w:tc>
            </w:tr>
            <w:tr w:rsidR="003A58C3" w:rsidRPr="003A58C3" w14:paraId="45BAA221" w14:textId="77777777" w:rsidTr="006857D9">
              <w:tc>
                <w:tcPr>
                  <w:tcW w:w="2009" w:type="dxa"/>
                  <w:vMerge/>
                </w:tcPr>
                <w:p w14:paraId="00DA9311" w14:textId="77777777" w:rsidR="008C0B1D" w:rsidRPr="004F13B8" w:rsidRDefault="008C0B1D" w:rsidP="008C0B1D">
                  <w:pPr>
                    <w:rPr>
                      <w:rFonts w:ascii="Trebuchet MS" w:hAnsi="Trebuchet MS" w:cs="Times New Roman"/>
                      <w:color w:val="0070C0"/>
                      <w:sz w:val="24"/>
                      <w:szCs w:val="24"/>
                    </w:rPr>
                  </w:pPr>
                </w:p>
              </w:tc>
              <w:tc>
                <w:tcPr>
                  <w:tcW w:w="1876" w:type="dxa"/>
                </w:tcPr>
                <w:p w14:paraId="5C48A574" w14:textId="77777777" w:rsidR="008C0B1D" w:rsidRPr="004F13B8" w:rsidRDefault="008C0B1D" w:rsidP="008C0B1D">
                  <w:pPr>
                    <w:spacing w:before="160"/>
                    <w:jc w:val="both"/>
                    <w:rPr>
                      <w:rFonts w:ascii="Trebuchet MS" w:hAnsi="Trebuchet MS" w:cs="Times New Roman"/>
                      <w:color w:val="0070C0"/>
                      <w:sz w:val="24"/>
                      <w:szCs w:val="24"/>
                    </w:rPr>
                  </w:pPr>
                  <w:r w:rsidRPr="004F13B8">
                    <w:rPr>
                      <w:rFonts w:ascii="Trebuchet MS" w:hAnsi="Trebuchet MS" w:cs="Times New Roman"/>
                      <w:color w:val="0070C0"/>
                      <w:sz w:val="24"/>
                      <w:szCs w:val="24"/>
                    </w:rPr>
                    <w:t>ECHIPAMENTE / DOTARI / ACTIVE CORPORALE</w:t>
                  </w:r>
                </w:p>
                <w:p w14:paraId="6A002868" w14:textId="77777777" w:rsidR="008C0B1D" w:rsidRPr="004F13B8" w:rsidRDefault="008C0B1D" w:rsidP="008C0B1D">
                  <w:pPr>
                    <w:rPr>
                      <w:rFonts w:ascii="Trebuchet MS" w:hAnsi="Trebuchet MS" w:cs="Times New Roman"/>
                      <w:color w:val="0070C0"/>
                      <w:sz w:val="24"/>
                      <w:szCs w:val="24"/>
                    </w:rPr>
                  </w:pPr>
                </w:p>
              </w:tc>
              <w:tc>
                <w:tcPr>
                  <w:tcW w:w="3839" w:type="dxa"/>
                </w:tcPr>
                <w:p w14:paraId="231B1E36" w14:textId="77777777" w:rsidR="008C0B1D" w:rsidRPr="004F13B8" w:rsidRDefault="008C0B1D" w:rsidP="008C0B1D">
                  <w:pPr>
                    <w:jc w:val="both"/>
                    <w:rPr>
                      <w:rFonts w:ascii="Trebuchet MS" w:hAnsi="Trebuchet MS" w:cs="Times New Roman"/>
                      <w:color w:val="0070C0"/>
                      <w:sz w:val="24"/>
                      <w:szCs w:val="24"/>
                    </w:rPr>
                  </w:pPr>
                  <w:r w:rsidRPr="004F13B8">
                    <w:rPr>
                      <w:rFonts w:ascii="Trebuchet MS" w:hAnsi="Trebuchet MS" w:cs="Times New Roman"/>
                      <w:color w:val="0070C0"/>
                      <w:sz w:val="24"/>
                      <w:szCs w:val="24"/>
                    </w:rPr>
                    <w:t>Cheltuieli cu achiziția de active fixe corporale (altele decât terenuri si imobile), obiecte de inventar, materiale consumabile</w:t>
                  </w:r>
                </w:p>
              </w:tc>
              <w:tc>
                <w:tcPr>
                  <w:tcW w:w="2682" w:type="dxa"/>
                </w:tcPr>
                <w:p w14:paraId="6262BDD4" w14:textId="77777777" w:rsidR="008C0B1D" w:rsidRPr="004F13B8" w:rsidRDefault="008C0B1D" w:rsidP="008C0B1D">
                  <w:pPr>
                    <w:spacing w:before="160"/>
                    <w:jc w:val="both"/>
                    <w:rPr>
                      <w:rFonts w:ascii="Trebuchet MS" w:hAnsi="Trebuchet MS" w:cs="Times New Roman"/>
                      <w:color w:val="0070C0"/>
                      <w:sz w:val="24"/>
                      <w:szCs w:val="24"/>
                    </w:rPr>
                  </w:pPr>
                  <w:r w:rsidRPr="004F13B8">
                    <w:rPr>
                      <w:rFonts w:ascii="Trebuchet MS" w:hAnsi="Trebuchet MS" w:cs="Times New Roman"/>
                      <w:b/>
                      <w:color w:val="0070C0"/>
                      <w:sz w:val="24"/>
                      <w:szCs w:val="24"/>
                    </w:rPr>
                    <w:t>Sunt eligibile cheltuielile pentru birotică</w:t>
                  </w:r>
                  <w:r w:rsidRPr="004F13B8">
                    <w:rPr>
                      <w:rFonts w:ascii="Trebuchet MS" w:hAnsi="Trebuchet MS" w:cs="Times New Roman"/>
                      <w:color w:val="0070C0"/>
                      <w:sz w:val="24"/>
                      <w:szCs w:val="24"/>
                    </w:rPr>
                    <w:t xml:space="preserve">, active fixe corporale, obiecte de inventar, consumabile. </w:t>
                  </w:r>
                </w:p>
                <w:p w14:paraId="01196169" w14:textId="77777777" w:rsidR="008C0B1D" w:rsidRPr="004F13B8" w:rsidRDefault="008C0B1D" w:rsidP="008C0B1D">
                  <w:pPr>
                    <w:jc w:val="both"/>
                    <w:rPr>
                      <w:rFonts w:ascii="Trebuchet MS" w:hAnsi="Trebuchet MS" w:cs="Times New Roman"/>
                      <w:color w:val="0070C0"/>
                      <w:sz w:val="24"/>
                      <w:szCs w:val="24"/>
                    </w:rPr>
                  </w:pPr>
                </w:p>
              </w:tc>
            </w:tr>
            <w:tr w:rsidR="003A58C3" w:rsidRPr="003A58C3" w14:paraId="5BD1454F" w14:textId="77777777" w:rsidTr="006857D9">
              <w:tc>
                <w:tcPr>
                  <w:tcW w:w="2009" w:type="dxa"/>
                </w:tcPr>
                <w:p w14:paraId="1EFAFF5E" w14:textId="77777777" w:rsidR="008C0B1D" w:rsidRPr="004F13B8" w:rsidRDefault="008C0B1D" w:rsidP="008C0B1D">
                  <w:pPr>
                    <w:pStyle w:val="Bodytext20"/>
                    <w:spacing w:line="240" w:lineRule="auto"/>
                    <w:ind w:firstLine="0"/>
                    <w:contextualSpacing/>
                    <w:rPr>
                      <w:rFonts w:ascii="Trebuchet MS" w:hAnsi="Trebuchet MS" w:cs="Times New Roman"/>
                      <w:b/>
                      <w:color w:val="0070C0"/>
                      <w:sz w:val="24"/>
                      <w:szCs w:val="24"/>
                      <w:lang w:bidi="ro-RO"/>
                    </w:rPr>
                  </w:pPr>
                  <w:r w:rsidRPr="004F13B8">
                    <w:rPr>
                      <w:rFonts w:ascii="Trebuchet MS" w:hAnsi="Trebuchet MS" w:cs="Times New Roman"/>
                      <w:b/>
                      <w:color w:val="0070C0"/>
                      <w:sz w:val="24"/>
                      <w:szCs w:val="24"/>
                      <w:lang w:bidi="ro-RO"/>
                    </w:rPr>
                    <w:t xml:space="preserve">Cheltuieli indirecte </w:t>
                  </w:r>
                </w:p>
                <w:p w14:paraId="1E238CFF" w14:textId="77777777" w:rsidR="008C0B1D" w:rsidRPr="004F13B8" w:rsidRDefault="008C0B1D" w:rsidP="008C0B1D">
                  <w:pPr>
                    <w:rPr>
                      <w:rFonts w:ascii="Trebuchet MS" w:hAnsi="Trebuchet MS" w:cs="Times New Roman"/>
                      <w:color w:val="0070C0"/>
                      <w:sz w:val="24"/>
                      <w:szCs w:val="24"/>
                    </w:rPr>
                  </w:pPr>
                </w:p>
              </w:tc>
              <w:tc>
                <w:tcPr>
                  <w:tcW w:w="1876" w:type="dxa"/>
                </w:tcPr>
                <w:p w14:paraId="54E4CFED" w14:textId="77777777" w:rsidR="008C0B1D" w:rsidRPr="004F13B8" w:rsidRDefault="008C0B1D" w:rsidP="008C0B1D">
                  <w:pPr>
                    <w:spacing w:before="160"/>
                    <w:jc w:val="both"/>
                    <w:rPr>
                      <w:rFonts w:ascii="Trebuchet MS" w:hAnsi="Trebuchet MS" w:cs="Times New Roman"/>
                      <w:color w:val="0070C0"/>
                      <w:sz w:val="24"/>
                      <w:szCs w:val="24"/>
                    </w:rPr>
                  </w:pPr>
                  <w:r w:rsidRPr="004F13B8">
                    <w:rPr>
                      <w:rFonts w:ascii="Trebuchet MS" w:hAnsi="Trebuchet MS" w:cs="Times New Roman"/>
                      <w:color w:val="0070C0"/>
                      <w:sz w:val="24"/>
                      <w:szCs w:val="24"/>
                    </w:rPr>
                    <w:t>CHELTUIELI GENERALE DE ADMINISTRATIE</w:t>
                  </w:r>
                </w:p>
                <w:p w14:paraId="6909A743" w14:textId="77777777" w:rsidR="008C0B1D" w:rsidRPr="004F13B8" w:rsidRDefault="008C0B1D" w:rsidP="008C0B1D">
                  <w:pPr>
                    <w:rPr>
                      <w:rFonts w:ascii="Trebuchet MS" w:hAnsi="Trebuchet MS" w:cs="Times New Roman"/>
                      <w:color w:val="0070C0"/>
                      <w:sz w:val="24"/>
                      <w:szCs w:val="24"/>
                    </w:rPr>
                  </w:pPr>
                </w:p>
              </w:tc>
              <w:tc>
                <w:tcPr>
                  <w:tcW w:w="3839" w:type="dxa"/>
                </w:tcPr>
                <w:p w14:paraId="3262B252" w14:textId="77777777" w:rsidR="008C0B1D" w:rsidRPr="004F13B8" w:rsidRDefault="008C0B1D" w:rsidP="008C0B1D">
                  <w:pPr>
                    <w:spacing w:before="160"/>
                    <w:jc w:val="both"/>
                    <w:rPr>
                      <w:rFonts w:ascii="Trebuchet MS" w:hAnsi="Trebuchet MS" w:cs="Times New Roman"/>
                      <w:color w:val="0070C0"/>
                      <w:sz w:val="24"/>
                      <w:szCs w:val="24"/>
                    </w:rPr>
                  </w:pPr>
                  <w:r w:rsidRPr="004F13B8">
                    <w:rPr>
                      <w:rFonts w:ascii="Trebuchet MS" w:hAnsi="Trebuchet MS" w:cs="Times New Roman"/>
                      <w:color w:val="0070C0"/>
                      <w:sz w:val="24"/>
                      <w:szCs w:val="24"/>
                    </w:rPr>
                    <w:t>Cheltuieli generale de administrație</w:t>
                  </w:r>
                </w:p>
                <w:p w14:paraId="0F5FCCBB" w14:textId="77777777" w:rsidR="008C0B1D" w:rsidRPr="004F13B8" w:rsidRDefault="008C0B1D" w:rsidP="008C0B1D">
                  <w:pPr>
                    <w:jc w:val="both"/>
                    <w:rPr>
                      <w:rFonts w:ascii="Trebuchet MS" w:hAnsi="Trebuchet MS" w:cs="Times New Roman"/>
                      <w:color w:val="0070C0"/>
                      <w:sz w:val="24"/>
                      <w:szCs w:val="24"/>
                    </w:rPr>
                  </w:pPr>
                </w:p>
              </w:tc>
              <w:tc>
                <w:tcPr>
                  <w:tcW w:w="2682" w:type="dxa"/>
                </w:tcPr>
                <w:p w14:paraId="07AEE69A" w14:textId="68CCBBB3" w:rsidR="008C0B1D" w:rsidRPr="004F13B8" w:rsidRDefault="008C0B1D" w:rsidP="008C0B1D">
                  <w:pPr>
                    <w:jc w:val="both"/>
                    <w:rPr>
                      <w:rFonts w:ascii="Trebuchet MS" w:hAnsi="Trebuchet MS" w:cs="Times New Roman"/>
                      <w:b/>
                      <w:color w:val="0070C0"/>
                      <w:sz w:val="24"/>
                      <w:szCs w:val="24"/>
                      <w:lang w:bidi="ro-RO"/>
                    </w:rPr>
                  </w:pPr>
                  <w:r w:rsidRPr="004F13B8">
                    <w:rPr>
                      <w:rFonts w:ascii="Trebuchet MS" w:hAnsi="Trebuchet MS" w:cs="Times New Roman"/>
                      <w:color w:val="0070C0"/>
                      <w:sz w:val="24"/>
                      <w:szCs w:val="24"/>
                    </w:rPr>
                    <w:t>Cheltuielile de regie</w:t>
                  </w:r>
                  <w:r w:rsidRPr="004F13B8">
                    <w:rPr>
                      <w:rFonts w:ascii="Trebuchet MS" w:hAnsi="Trebuchet MS" w:cs="Times New Roman"/>
                      <w:color w:val="0070C0"/>
                      <w:sz w:val="24"/>
                      <w:szCs w:val="24"/>
                      <w:lang w:bidi="ro-RO"/>
                    </w:rPr>
                    <w:t xml:space="preserve"> sunt eligibile prin aplicarea unei </w:t>
                  </w:r>
                  <w:r w:rsidRPr="004F13B8">
                    <w:rPr>
                      <w:rFonts w:ascii="Trebuchet MS" w:hAnsi="Trebuchet MS" w:cs="Times New Roman"/>
                      <w:b/>
                      <w:color w:val="0070C0"/>
                      <w:sz w:val="24"/>
                      <w:szCs w:val="24"/>
                      <w:lang w:bidi="ro-RO"/>
                    </w:rPr>
                    <w:t>rate forfetare de 15%</w:t>
                  </w:r>
                  <w:r w:rsidRPr="004F13B8">
                    <w:rPr>
                      <w:rFonts w:ascii="Trebuchet MS" w:hAnsi="Trebuchet MS" w:cs="Times New Roman"/>
                      <w:color w:val="0070C0"/>
                      <w:sz w:val="24"/>
                      <w:szCs w:val="24"/>
                      <w:lang w:bidi="ro-RO"/>
                    </w:rPr>
                    <w:t xml:space="preserve"> din totalul costurilor eligibile directe cu personalul (Art. 54 </w:t>
                  </w:r>
                  <w:proofErr w:type="spellStart"/>
                  <w:r w:rsidRPr="004F13B8">
                    <w:rPr>
                      <w:rFonts w:ascii="Trebuchet MS" w:hAnsi="Trebuchet MS" w:cs="Times New Roman"/>
                      <w:color w:val="0070C0"/>
                      <w:sz w:val="24"/>
                      <w:szCs w:val="24"/>
                      <w:lang w:bidi="ro-RO"/>
                    </w:rPr>
                    <w:t>lit</w:t>
                  </w:r>
                  <w:proofErr w:type="spellEnd"/>
                  <w:r w:rsidRPr="004F13B8">
                    <w:rPr>
                      <w:rFonts w:ascii="Trebuchet MS" w:hAnsi="Trebuchet MS" w:cs="Times New Roman"/>
                      <w:color w:val="0070C0"/>
                      <w:sz w:val="24"/>
                      <w:szCs w:val="24"/>
                      <w:lang w:bidi="ro-RO"/>
                    </w:rPr>
                    <w:t xml:space="preserve"> b  din Reg. (UE) nr.  1060/2021).</w:t>
                  </w:r>
                </w:p>
              </w:tc>
            </w:tr>
            <w:bookmarkEnd w:id="104"/>
          </w:tbl>
          <w:p w14:paraId="72ED9B5D" w14:textId="05905084" w:rsidR="009724D4" w:rsidRPr="004F13B8" w:rsidRDefault="009724D4" w:rsidP="009724D4">
            <w:pPr>
              <w:pStyle w:val="ListParagraph"/>
              <w:spacing w:before="120" w:after="120" w:line="259" w:lineRule="auto"/>
              <w:ind w:left="792"/>
              <w:jc w:val="both"/>
              <w:rPr>
                <w:rFonts w:ascii="Trebuchet MS" w:hAnsi="Trebuchet MS"/>
                <w:iCs/>
                <w:color w:val="0070C0"/>
                <w:sz w:val="24"/>
                <w:szCs w:val="24"/>
              </w:rPr>
            </w:pPr>
          </w:p>
          <w:p w14:paraId="6A86A388" w14:textId="77777777" w:rsidR="0018547E" w:rsidRPr="004F13B8" w:rsidRDefault="0018547E" w:rsidP="009724D4">
            <w:pPr>
              <w:pStyle w:val="ListParagraph"/>
              <w:spacing w:before="120" w:after="120" w:line="259" w:lineRule="auto"/>
              <w:ind w:left="792"/>
              <w:jc w:val="both"/>
              <w:rPr>
                <w:rFonts w:ascii="Trebuchet MS" w:hAnsi="Trebuchet MS"/>
                <w:iCs/>
                <w:color w:val="0070C0"/>
                <w:sz w:val="24"/>
                <w:szCs w:val="24"/>
              </w:rPr>
            </w:pPr>
          </w:p>
          <w:p w14:paraId="4DE47FE5" w14:textId="77777777" w:rsidR="0018547E" w:rsidRPr="004F13B8" w:rsidRDefault="0018547E" w:rsidP="0018547E">
            <w:pPr>
              <w:pStyle w:val="ListParagraph"/>
              <w:numPr>
                <w:ilvl w:val="0"/>
                <w:numId w:val="85"/>
              </w:numPr>
              <w:spacing w:before="120" w:after="120"/>
              <w:jc w:val="both"/>
              <w:rPr>
                <w:rFonts w:ascii="Trebuchet MS" w:eastAsia="Trebuchet MS" w:hAnsi="Trebuchet MS" w:cs="Trebuchet MS"/>
                <w:color w:val="0070C0"/>
                <w:sz w:val="24"/>
                <w:szCs w:val="24"/>
              </w:rPr>
            </w:pPr>
            <w:r w:rsidRPr="004F13B8">
              <w:rPr>
                <w:rFonts w:ascii="Trebuchet MS" w:eastAsia="Trebuchet MS" w:hAnsi="Trebuchet MS" w:cs="Trebuchet MS"/>
                <w:color w:val="0070C0"/>
                <w:sz w:val="24"/>
                <w:szCs w:val="24"/>
              </w:rPr>
              <w:lastRenderedPageBreak/>
              <w:t>Conform art. 64 alin. (1) lit. (c) din Regulamentul (UE) 2021/1.060 taxa pe valoarea adăugată este neeligibilă cu următoarele excepții, sub rezerva evitării dublei finanțări:</w:t>
            </w:r>
          </w:p>
          <w:p w14:paraId="520B4411" w14:textId="77777777" w:rsidR="0018547E" w:rsidRPr="004F13B8" w:rsidRDefault="0018547E" w:rsidP="004F13B8">
            <w:pPr>
              <w:pStyle w:val="ListParagraph"/>
              <w:spacing w:before="120" w:after="120"/>
              <w:ind w:left="792"/>
              <w:jc w:val="both"/>
              <w:rPr>
                <w:rFonts w:ascii="Trebuchet MS" w:eastAsia="Trebuchet MS" w:hAnsi="Trebuchet MS" w:cs="Trebuchet MS"/>
                <w:color w:val="0070C0"/>
                <w:sz w:val="24"/>
                <w:szCs w:val="24"/>
              </w:rPr>
            </w:pPr>
            <w:r w:rsidRPr="004F13B8">
              <w:rPr>
                <w:rFonts w:ascii="Trebuchet MS" w:eastAsia="Trebuchet MS" w:hAnsi="Trebuchet MS" w:cs="Trebuchet MS"/>
                <w:color w:val="0070C0"/>
                <w:sz w:val="24"/>
                <w:szCs w:val="24"/>
              </w:rPr>
              <w:t xml:space="preserve">(i)           pentru </w:t>
            </w:r>
            <w:proofErr w:type="spellStart"/>
            <w:r w:rsidRPr="004F13B8">
              <w:rPr>
                <w:rFonts w:ascii="Trebuchet MS" w:eastAsia="Trebuchet MS" w:hAnsi="Trebuchet MS" w:cs="Trebuchet MS"/>
                <w:color w:val="0070C0"/>
                <w:sz w:val="24"/>
                <w:szCs w:val="24"/>
              </w:rPr>
              <w:t>operaţiunile</w:t>
            </w:r>
            <w:proofErr w:type="spellEnd"/>
            <w:r w:rsidRPr="004F13B8">
              <w:rPr>
                <w:rFonts w:ascii="Trebuchet MS" w:eastAsia="Trebuchet MS" w:hAnsi="Trebuchet MS" w:cs="Trebuchet MS"/>
                <w:color w:val="0070C0"/>
                <w:sz w:val="24"/>
                <w:szCs w:val="24"/>
              </w:rPr>
              <w:t xml:space="preserve"> al căror cost total este mai mic de 5 000 000 EUR (inclusiv TVA); (conform Anexei nr. 7)</w:t>
            </w:r>
          </w:p>
          <w:p w14:paraId="153F22C9" w14:textId="77777777" w:rsidR="0018547E" w:rsidRPr="004F13B8" w:rsidRDefault="0018547E" w:rsidP="004F13B8">
            <w:pPr>
              <w:pStyle w:val="ListParagraph"/>
              <w:spacing w:before="120" w:after="120"/>
              <w:ind w:left="792"/>
              <w:jc w:val="both"/>
              <w:rPr>
                <w:rFonts w:ascii="Trebuchet MS" w:eastAsia="Trebuchet MS" w:hAnsi="Trebuchet MS" w:cs="Trebuchet MS"/>
                <w:color w:val="0070C0"/>
                <w:sz w:val="24"/>
                <w:szCs w:val="24"/>
              </w:rPr>
            </w:pPr>
            <w:r w:rsidRPr="004F13B8">
              <w:rPr>
                <w:rFonts w:ascii="Trebuchet MS" w:eastAsia="Trebuchet MS" w:hAnsi="Trebuchet MS" w:cs="Trebuchet MS"/>
                <w:color w:val="0070C0"/>
                <w:sz w:val="24"/>
                <w:szCs w:val="24"/>
              </w:rPr>
              <w:t xml:space="preserve">(ii)          pentru </w:t>
            </w:r>
            <w:proofErr w:type="spellStart"/>
            <w:r w:rsidRPr="004F13B8">
              <w:rPr>
                <w:rFonts w:ascii="Trebuchet MS" w:eastAsia="Trebuchet MS" w:hAnsi="Trebuchet MS" w:cs="Trebuchet MS"/>
                <w:color w:val="0070C0"/>
                <w:sz w:val="24"/>
                <w:szCs w:val="24"/>
              </w:rPr>
              <w:t>operaţiunile</w:t>
            </w:r>
            <w:proofErr w:type="spellEnd"/>
            <w:r w:rsidRPr="004F13B8">
              <w:rPr>
                <w:rFonts w:ascii="Trebuchet MS" w:eastAsia="Trebuchet MS" w:hAnsi="Trebuchet MS" w:cs="Trebuchet MS"/>
                <w:color w:val="0070C0"/>
                <w:sz w:val="24"/>
                <w:szCs w:val="24"/>
              </w:rPr>
              <w:t xml:space="preserve"> al căror cost total este mai mare de 5 000 000 EUR (inclusiv TVA), în cazul în care TVA-</w:t>
            </w:r>
            <w:proofErr w:type="spellStart"/>
            <w:r w:rsidRPr="004F13B8">
              <w:rPr>
                <w:rFonts w:ascii="Trebuchet MS" w:eastAsia="Trebuchet MS" w:hAnsi="Trebuchet MS" w:cs="Trebuchet MS"/>
                <w:color w:val="0070C0"/>
                <w:sz w:val="24"/>
                <w:szCs w:val="24"/>
              </w:rPr>
              <w:t>ul</w:t>
            </w:r>
            <w:proofErr w:type="spellEnd"/>
            <w:r w:rsidRPr="004F13B8">
              <w:rPr>
                <w:rFonts w:ascii="Trebuchet MS" w:eastAsia="Trebuchet MS" w:hAnsi="Trebuchet MS" w:cs="Trebuchet MS"/>
                <w:color w:val="0070C0"/>
                <w:sz w:val="24"/>
                <w:szCs w:val="24"/>
              </w:rPr>
              <w:t xml:space="preserve"> nu se recuperează în temeiul </w:t>
            </w:r>
            <w:proofErr w:type="spellStart"/>
            <w:r w:rsidRPr="004F13B8">
              <w:rPr>
                <w:rFonts w:ascii="Trebuchet MS" w:eastAsia="Trebuchet MS" w:hAnsi="Trebuchet MS" w:cs="Trebuchet MS"/>
                <w:color w:val="0070C0"/>
                <w:sz w:val="24"/>
                <w:szCs w:val="24"/>
              </w:rPr>
              <w:t>legislaţiei</w:t>
            </w:r>
            <w:proofErr w:type="spellEnd"/>
            <w:r w:rsidRPr="004F13B8">
              <w:rPr>
                <w:rFonts w:ascii="Trebuchet MS" w:eastAsia="Trebuchet MS" w:hAnsi="Trebuchet MS" w:cs="Trebuchet MS"/>
                <w:color w:val="0070C0"/>
                <w:sz w:val="24"/>
                <w:szCs w:val="24"/>
              </w:rPr>
              <w:t xml:space="preserve"> </w:t>
            </w:r>
            <w:proofErr w:type="spellStart"/>
            <w:r w:rsidRPr="004F13B8">
              <w:rPr>
                <w:rFonts w:ascii="Trebuchet MS" w:eastAsia="Trebuchet MS" w:hAnsi="Trebuchet MS" w:cs="Trebuchet MS"/>
                <w:color w:val="0070C0"/>
                <w:sz w:val="24"/>
                <w:szCs w:val="24"/>
              </w:rPr>
              <w:t>naţionale</w:t>
            </w:r>
            <w:proofErr w:type="spellEnd"/>
            <w:r w:rsidRPr="004F13B8">
              <w:rPr>
                <w:rFonts w:ascii="Trebuchet MS" w:eastAsia="Trebuchet MS" w:hAnsi="Trebuchet MS" w:cs="Trebuchet MS"/>
                <w:color w:val="0070C0"/>
                <w:sz w:val="24"/>
                <w:szCs w:val="24"/>
              </w:rPr>
              <w:t xml:space="preserve"> privind TVA. (conform Anexei nr. 8)</w:t>
            </w:r>
          </w:p>
          <w:p w14:paraId="32262DFF" w14:textId="77777777" w:rsidR="0018547E" w:rsidRPr="004F13B8" w:rsidRDefault="0018547E" w:rsidP="0018547E">
            <w:pPr>
              <w:pStyle w:val="ListParagraph"/>
              <w:numPr>
                <w:ilvl w:val="0"/>
                <w:numId w:val="85"/>
              </w:numPr>
              <w:spacing w:before="120" w:after="120"/>
              <w:jc w:val="both"/>
              <w:rPr>
                <w:rFonts w:ascii="Trebuchet MS" w:hAnsi="Trebuchet MS"/>
                <w:color w:val="0070C0"/>
                <w:sz w:val="24"/>
                <w:szCs w:val="24"/>
              </w:rPr>
            </w:pPr>
            <w:r w:rsidRPr="004F13B8">
              <w:rPr>
                <w:rFonts w:ascii="Trebuchet MS" w:eastAsia="Trebuchet MS" w:hAnsi="Trebuchet MS" w:cs="Trebuchet MS"/>
                <w:color w:val="0070C0"/>
                <w:sz w:val="24"/>
                <w:szCs w:val="24"/>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asistenței financiare nerambursabile.</w:t>
            </w:r>
          </w:p>
          <w:p w14:paraId="7DBF5338" w14:textId="77777777" w:rsidR="0018547E" w:rsidRPr="004F13B8" w:rsidRDefault="0018547E" w:rsidP="0018547E">
            <w:pPr>
              <w:pStyle w:val="ListParagraph"/>
              <w:spacing w:before="120" w:after="120" w:line="259" w:lineRule="auto"/>
              <w:ind w:left="792"/>
              <w:jc w:val="both"/>
              <w:rPr>
                <w:rFonts w:ascii="Trebuchet MS" w:eastAsia="Trebuchet MS" w:hAnsi="Trebuchet MS" w:cs="Trebuchet MS"/>
                <w:color w:val="0070C0"/>
                <w:sz w:val="24"/>
                <w:szCs w:val="24"/>
              </w:rPr>
            </w:pPr>
          </w:p>
          <w:p w14:paraId="4BEC6625" w14:textId="2FE88567" w:rsidR="0018547E" w:rsidRPr="009B0777" w:rsidRDefault="0018547E" w:rsidP="0018547E">
            <w:pPr>
              <w:pStyle w:val="ListParagraph"/>
              <w:spacing w:before="120" w:after="120" w:line="259" w:lineRule="auto"/>
              <w:ind w:left="792"/>
              <w:jc w:val="both"/>
              <w:rPr>
                <w:rFonts w:ascii="Trebuchet MS" w:hAnsi="Trebuchet MS"/>
                <w:iCs/>
                <w:color w:val="0070C0"/>
                <w:sz w:val="24"/>
                <w:szCs w:val="24"/>
              </w:rPr>
            </w:pPr>
            <w:r w:rsidRPr="004F13B8">
              <w:rPr>
                <w:rFonts w:ascii="Trebuchet MS" w:hAnsi="Trebuchet MS"/>
                <w:iCs/>
                <w:color w:val="0070C0"/>
                <w:sz w:val="24"/>
                <w:szCs w:val="24"/>
              </w:rPr>
              <w:t>Cheltuielile finale ale proiectului (salariale, audit, etc.) sunt considerate eligibile dacă plata efectivă a fost efectuată în perioada de implementare a proiectului și dacă sunt realizate în condițiile stabilite de legislația în vigoare, contractul de finanțare și ghidul solicitantului. Beneficiarul proiectului este responsabil pentru stabilirea unei perioade de implementare a proiectului astfel încât să își prevadă și perioada necesară efectuării plăților pentru aceste cheltuieli.</w:t>
            </w:r>
          </w:p>
        </w:tc>
      </w:tr>
    </w:tbl>
    <w:p w14:paraId="26BAB65E" w14:textId="77777777" w:rsidR="007763B6" w:rsidRPr="009B0777" w:rsidRDefault="007763B6" w:rsidP="004108CC">
      <w:pPr>
        <w:rPr>
          <w:rFonts w:ascii="Trebuchet MS" w:hAnsi="Trebuchet MS"/>
          <w:i/>
          <w:iCs/>
          <w:color w:val="0070C0"/>
          <w:sz w:val="24"/>
          <w:szCs w:val="24"/>
        </w:rPr>
      </w:pPr>
      <w:bookmarkStart w:id="106" w:name="_Toc141432172"/>
    </w:p>
    <w:p w14:paraId="54FAB89A" w14:textId="013699E6" w:rsidR="00D919B6" w:rsidRPr="009B0777" w:rsidRDefault="00BB4A1C" w:rsidP="004108CC">
      <w:pPr>
        <w:rPr>
          <w:rFonts w:ascii="Trebuchet MS" w:hAnsi="Trebuchet MS"/>
          <w:i/>
          <w:iCs/>
          <w:color w:val="0070C0"/>
          <w:sz w:val="24"/>
          <w:szCs w:val="24"/>
        </w:rPr>
      </w:pPr>
      <w:r w:rsidRPr="009B0777">
        <w:rPr>
          <w:rFonts w:ascii="Trebuchet MS" w:hAnsi="Trebuchet MS"/>
          <w:i/>
          <w:iCs/>
          <w:color w:val="0070C0"/>
          <w:sz w:val="24"/>
          <w:szCs w:val="24"/>
        </w:rPr>
        <w:t>5.3.3</w:t>
      </w:r>
      <w:r w:rsidR="0003746C" w:rsidRPr="009B0777">
        <w:rPr>
          <w:rFonts w:ascii="Trebuchet MS" w:hAnsi="Trebuchet MS"/>
          <w:i/>
          <w:iCs/>
          <w:color w:val="0070C0"/>
          <w:sz w:val="24"/>
          <w:szCs w:val="24"/>
        </w:rPr>
        <w:t>.</w:t>
      </w:r>
      <w:r w:rsidRPr="009B0777">
        <w:rPr>
          <w:rFonts w:ascii="Trebuchet MS" w:hAnsi="Trebuchet MS"/>
          <w:i/>
          <w:iCs/>
          <w:color w:val="0070C0"/>
          <w:sz w:val="24"/>
          <w:szCs w:val="24"/>
        </w:rPr>
        <w:t xml:space="preserve"> </w:t>
      </w:r>
      <w:r w:rsidR="00D919B6" w:rsidRPr="009B0777">
        <w:rPr>
          <w:rFonts w:ascii="Trebuchet MS" w:hAnsi="Trebuchet MS"/>
          <w:i/>
          <w:iCs/>
          <w:color w:val="0070C0"/>
          <w:sz w:val="24"/>
          <w:szCs w:val="24"/>
        </w:rPr>
        <w:t>Categorii de cheltuieli neeligibile</w:t>
      </w:r>
      <w:bookmarkEnd w:id="106"/>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66F04380" w14:textId="77777777" w:rsidTr="000506A2">
        <w:tc>
          <w:tcPr>
            <w:tcW w:w="9776" w:type="dxa"/>
          </w:tcPr>
          <w:p w14:paraId="609C8DF4" w14:textId="53538F1E" w:rsidR="006C504B" w:rsidRPr="009B0777" w:rsidRDefault="006C504B" w:rsidP="00094DE6">
            <w:pPr>
              <w:pBdr>
                <w:top w:val="nil"/>
                <w:left w:val="nil"/>
                <w:bottom w:val="nil"/>
                <w:right w:val="nil"/>
                <w:between w:val="nil"/>
              </w:pBdr>
              <w:spacing w:before="120" w:line="259" w:lineRule="auto"/>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Tipurile de cheltuieli neeligibile sunt prevăzute de Hotărârea 873/2022 pentru stabilirea cadrului legal privind eligibilitatea cheltuielilor efectuate de beneficiari în cadrul operațiunilor finanțate în perioada de programare 2021-2027 prin Fondul european de dezvoltare regionale, Fondul social european Plus, Fondul de coeziune și  Fondul pentru tranziție justă, dintre aceste exemplificăm:</w:t>
            </w:r>
          </w:p>
          <w:p w14:paraId="42A4EB05"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taxa pe valoarea adăugată aferentă cheltuielilor neeligibile;</w:t>
            </w:r>
          </w:p>
          <w:p w14:paraId="2FA14BD6"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taxa pe valoarea adăugată recuperabilă/deductibilă potrivit legii;</w:t>
            </w:r>
          </w:p>
          <w:p w14:paraId="1094235C"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taxa de timbru verde;</w:t>
            </w:r>
          </w:p>
          <w:p w14:paraId="6237A4EC"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cheltuieli de mentenanță a investiției;</w:t>
            </w:r>
          </w:p>
          <w:p w14:paraId="1228AAC0"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dobânzi debitoare;</w:t>
            </w:r>
          </w:p>
          <w:p w14:paraId="7D0DE4C0"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achiziția de echipamente și autovehicule sau mijloace de transport second-hand;</w:t>
            </w:r>
          </w:p>
          <w:p w14:paraId="1C00D443"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amenzi, penalități și cheltuieli de judecată ce cad în sarcina solicitantului;</w:t>
            </w:r>
          </w:p>
          <w:p w14:paraId="0F43C6D2"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costurile pentru operarea investiției în perioada de sustenabilitate a proiectului;</w:t>
            </w:r>
          </w:p>
          <w:p w14:paraId="670B48D1"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sumele rezultate din diferențele de curs valutar;</w:t>
            </w:r>
          </w:p>
          <w:p w14:paraId="184BB15A"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contribuțiile în natură;</w:t>
            </w:r>
          </w:p>
          <w:p w14:paraId="7E77EDA8"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dobânda și alte comisioane aferente creditelor;</w:t>
            </w:r>
          </w:p>
          <w:p w14:paraId="17318710"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cheltuielile pentru locuințe;</w:t>
            </w:r>
          </w:p>
          <w:p w14:paraId="5DC356E7"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provizioane;</w:t>
            </w:r>
          </w:p>
          <w:p w14:paraId="7663C54F" w14:textId="77777777" w:rsidR="00D314F8"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cheltuieli cu asigurarea pe timpul operării;</w:t>
            </w:r>
          </w:p>
          <w:p w14:paraId="3F40564B" w14:textId="00BF0AFD" w:rsidR="00E17A99" w:rsidRPr="009B0777" w:rsidRDefault="000B3A5B"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cheltuielile nedeductibile fiscal conform Legii nr. 227/2015 privind Codul Fiscal, cu modificările și completările ulterioare</w:t>
            </w:r>
            <w:r w:rsidR="00E17A99" w:rsidRPr="009B0777">
              <w:rPr>
                <w:rFonts w:ascii="Trebuchet MS" w:hAnsi="Trebuchet MS"/>
                <w:iCs/>
                <w:color w:val="0070C0"/>
                <w:sz w:val="24"/>
                <w:szCs w:val="24"/>
              </w:rPr>
              <w:t>;</w:t>
            </w:r>
          </w:p>
          <w:p w14:paraId="3D4E7607" w14:textId="77777777" w:rsidR="00E17A99" w:rsidRPr="009B0777" w:rsidRDefault="00E17A99"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lastRenderedPageBreak/>
              <w:t>Cheltuieli cu concediile medicale;</w:t>
            </w:r>
          </w:p>
          <w:p w14:paraId="34D660B1" w14:textId="64E3C513" w:rsidR="00E17A99" w:rsidRPr="009B0777" w:rsidRDefault="00E17A99"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cheltuielile salariale efectuate cu personalul inclus în proiect, aflat în concediu de maternitate</w:t>
            </w:r>
            <w:r w:rsidR="00E06DB7" w:rsidRPr="009B0777">
              <w:rPr>
                <w:rFonts w:ascii="Trebuchet MS" w:hAnsi="Trebuchet MS"/>
                <w:iCs/>
                <w:color w:val="0070C0"/>
                <w:sz w:val="24"/>
                <w:szCs w:val="24"/>
              </w:rPr>
              <w:t>;</w:t>
            </w:r>
            <w:r w:rsidRPr="009B0777">
              <w:rPr>
                <w:rFonts w:ascii="Trebuchet MS" w:hAnsi="Trebuchet MS"/>
                <w:iCs/>
                <w:color w:val="0070C0"/>
                <w:sz w:val="24"/>
                <w:szCs w:val="24"/>
              </w:rPr>
              <w:t xml:space="preserve"> </w:t>
            </w:r>
          </w:p>
          <w:p w14:paraId="1D120413" w14:textId="33789AC6" w:rsidR="00E17A99" w:rsidRPr="009B0777" w:rsidRDefault="00E17A99" w:rsidP="006C504B">
            <w:pPr>
              <w:pStyle w:val="ListParagraph"/>
              <w:numPr>
                <w:ilvl w:val="0"/>
                <w:numId w:val="76"/>
              </w:num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următoarele drepturi de natură salarială: </w:t>
            </w:r>
          </w:p>
          <w:p w14:paraId="5AE477EF" w14:textId="77777777" w:rsidR="00E17A99" w:rsidRPr="009B0777" w:rsidRDefault="00E17A99" w:rsidP="00094DE6">
            <w:pPr>
              <w:numPr>
                <w:ilvl w:val="0"/>
                <w:numId w:val="109"/>
              </w:numPr>
              <w:autoSpaceDE w:val="0"/>
              <w:autoSpaceDN w:val="0"/>
              <w:adjustRightInd w:val="0"/>
              <w:ind w:firstLine="1165"/>
              <w:jc w:val="both"/>
              <w:rPr>
                <w:rFonts w:ascii="Trebuchet MS" w:hAnsi="Trebuchet MS"/>
                <w:iCs/>
                <w:color w:val="0070C0"/>
                <w:sz w:val="24"/>
                <w:szCs w:val="24"/>
              </w:rPr>
            </w:pPr>
            <w:r w:rsidRPr="009B0777">
              <w:rPr>
                <w:rFonts w:ascii="Trebuchet MS" w:hAnsi="Trebuchet MS"/>
                <w:iCs/>
                <w:color w:val="0070C0"/>
                <w:sz w:val="24"/>
                <w:szCs w:val="24"/>
              </w:rPr>
              <w:t xml:space="preserve">recompensele și premiile de orice fel; </w:t>
            </w:r>
          </w:p>
          <w:p w14:paraId="09D9F986" w14:textId="3F3BFAB1" w:rsidR="00E17A99" w:rsidRPr="009B0777" w:rsidRDefault="00E17A99" w:rsidP="00094DE6">
            <w:pPr>
              <w:numPr>
                <w:ilvl w:val="0"/>
                <w:numId w:val="109"/>
              </w:numPr>
              <w:autoSpaceDE w:val="0"/>
              <w:autoSpaceDN w:val="0"/>
              <w:adjustRightInd w:val="0"/>
              <w:ind w:firstLine="1165"/>
              <w:jc w:val="both"/>
              <w:rPr>
                <w:rFonts w:ascii="Trebuchet MS" w:hAnsi="Trebuchet MS"/>
                <w:iCs/>
                <w:color w:val="0070C0"/>
                <w:sz w:val="24"/>
                <w:szCs w:val="24"/>
              </w:rPr>
            </w:pPr>
            <w:r w:rsidRPr="009B0777">
              <w:rPr>
                <w:rFonts w:ascii="Trebuchet MS" w:hAnsi="Trebuchet MS"/>
                <w:iCs/>
                <w:color w:val="0070C0"/>
                <w:sz w:val="24"/>
                <w:szCs w:val="24"/>
              </w:rPr>
              <w:t xml:space="preserve">valoarea nominala a tichetelor de masa, tichetelor de </w:t>
            </w:r>
            <w:proofErr w:type="spellStart"/>
            <w:r w:rsidRPr="009B0777">
              <w:rPr>
                <w:rFonts w:ascii="Trebuchet MS" w:hAnsi="Trebuchet MS"/>
                <w:iCs/>
                <w:color w:val="0070C0"/>
                <w:sz w:val="24"/>
                <w:szCs w:val="24"/>
              </w:rPr>
              <w:t>cresa</w:t>
            </w:r>
            <w:proofErr w:type="spellEnd"/>
            <w:r w:rsidRPr="009B0777">
              <w:rPr>
                <w:rFonts w:ascii="Trebuchet MS" w:hAnsi="Trebuchet MS"/>
                <w:iCs/>
                <w:color w:val="0070C0"/>
                <w:sz w:val="24"/>
                <w:szCs w:val="24"/>
              </w:rPr>
              <w:t>, voucherelor de vacanta, tichetelor cadou;</w:t>
            </w:r>
          </w:p>
          <w:p w14:paraId="0A463A29" w14:textId="256EF367" w:rsidR="00E17A99" w:rsidRPr="009B0777" w:rsidRDefault="00E17A99" w:rsidP="00094DE6">
            <w:pPr>
              <w:numPr>
                <w:ilvl w:val="0"/>
                <w:numId w:val="109"/>
              </w:numPr>
              <w:autoSpaceDE w:val="0"/>
              <w:autoSpaceDN w:val="0"/>
              <w:adjustRightInd w:val="0"/>
              <w:ind w:firstLine="1165"/>
              <w:jc w:val="both"/>
              <w:rPr>
                <w:rFonts w:ascii="Trebuchet MS" w:hAnsi="Trebuchet MS"/>
                <w:iCs/>
                <w:color w:val="0070C0"/>
                <w:sz w:val="24"/>
                <w:szCs w:val="24"/>
              </w:rPr>
            </w:pPr>
            <w:r w:rsidRPr="009B0777">
              <w:rPr>
                <w:rFonts w:ascii="Trebuchet MS" w:hAnsi="Trebuchet MS"/>
                <w:iCs/>
                <w:color w:val="0070C0"/>
                <w:sz w:val="24"/>
                <w:szCs w:val="24"/>
              </w:rPr>
              <w:t xml:space="preserve">sumele reprezentând premiul anual; </w:t>
            </w:r>
          </w:p>
          <w:p w14:paraId="4331FE60" w14:textId="121737B4" w:rsidR="00E17A99" w:rsidRPr="009B0777" w:rsidRDefault="00E17A99" w:rsidP="00094DE6">
            <w:pPr>
              <w:numPr>
                <w:ilvl w:val="0"/>
                <w:numId w:val="109"/>
              </w:numPr>
              <w:autoSpaceDE w:val="0"/>
              <w:autoSpaceDN w:val="0"/>
              <w:adjustRightInd w:val="0"/>
              <w:ind w:firstLine="1165"/>
              <w:jc w:val="both"/>
              <w:rPr>
                <w:rFonts w:ascii="Trebuchet MS" w:hAnsi="Trebuchet MS"/>
                <w:iCs/>
                <w:color w:val="0070C0"/>
                <w:sz w:val="24"/>
                <w:szCs w:val="24"/>
              </w:rPr>
            </w:pPr>
            <w:r w:rsidRPr="009B0777">
              <w:rPr>
                <w:rFonts w:ascii="Trebuchet MS" w:hAnsi="Trebuchet MS"/>
                <w:iCs/>
                <w:color w:val="0070C0"/>
                <w:sz w:val="24"/>
                <w:szCs w:val="24"/>
              </w:rPr>
              <w:t xml:space="preserve">drepturile de hrană, compensații lunare pentru chirie, norme de echipare; </w:t>
            </w:r>
          </w:p>
          <w:p w14:paraId="6FF88DA7" w14:textId="254B6E22" w:rsidR="00E17A99" w:rsidRPr="009B0777" w:rsidRDefault="00E17A99" w:rsidP="00094DE6">
            <w:pPr>
              <w:numPr>
                <w:ilvl w:val="0"/>
                <w:numId w:val="109"/>
              </w:numPr>
              <w:autoSpaceDE w:val="0"/>
              <w:autoSpaceDN w:val="0"/>
              <w:adjustRightInd w:val="0"/>
              <w:ind w:firstLine="1165"/>
              <w:jc w:val="both"/>
              <w:rPr>
                <w:rFonts w:ascii="Trebuchet MS" w:hAnsi="Trebuchet MS"/>
                <w:iCs/>
                <w:color w:val="0070C0"/>
                <w:sz w:val="24"/>
                <w:szCs w:val="24"/>
              </w:rPr>
            </w:pPr>
            <w:r w:rsidRPr="009B0777">
              <w:rPr>
                <w:rFonts w:ascii="Trebuchet MS" w:hAnsi="Trebuchet MS"/>
                <w:iCs/>
                <w:color w:val="0070C0"/>
                <w:sz w:val="24"/>
                <w:szCs w:val="24"/>
              </w:rPr>
              <w:t xml:space="preserve">indemnizații primite la data încetării raporturilor de muncă; </w:t>
            </w:r>
          </w:p>
          <w:p w14:paraId="085BEF92" w14:textId="7270CD05" w:rsidR="00E17A99" w:rsidRPr="009B0777" w:rsidRDefault="00E17A99" w:rsidP="00094DE6">
            <w:pPr>
              <w:numPr>
                <w:ilvl w:val="0"/>
                <w:numId w:val="109"/>
              </w:numPr>
              <w:autoSpaceDE w:val="0"/>
              <w:autoSpaceDN w:val="0"/>
              <w:adjustRightInd w:val="0"/>
              <w:ind w:firstLine="1165"/>
              <w:jc w:val="both"/>
              <w:rPr>
                <w:rFonts w:ascii="Trebuchet MS" w:hAnsi="Trebuchet MS"/>
                <w:iCs/>
                <w:color w:val="0070C0"/>
                <w:sz w:val="24"/>
                <w:szCs w:val="24"/>
              </w:rPr>
            </w:pPr>
            <w:r w:rsidRPr="009B0777">
              <w:rPr>
                <w:rFonts w:ascii="Trebuchet MS" w:hAnsi="Trebuchet MS"/>
                <w:iCs/>
                <w:color w:val="0070C0"/>
                <w:sz w:val="24"/>
                <w:szCs w:val="24"/>
              </w:rPr>
              <w:t xml:space="preserve">sumele primite de salariat cu titlu de despăgubiri reprezentând contravaloarea </w:t>
            </w:r>
            <w:proofErr w:type="spellStart"/>
            <w:r w:rsidRPr="009B0777">
              <w:rPr>
                <w:rFonts w:ascii="Trebuchet MS" w:hAnsi="Trebuchet MS"/>
                <w:iCs/>
                <w:color w:val="0070C0"/>
                <w:sz w:val="24"/>
                <w:szCs w:val="24"/>
              </w:rPr>
              <w:t>cheluielilor</w:t>
            </w:r>
            <w:proofErr w:type="spellEnd"/>
            <w:r w:rsidRPr="009B0777">
              <w:rPr>
                <w:rFonts w:ascii="Trebuchet MS" w:hAnsi="Trebuchet MS"/>
                <w:iCs/>
                <w:color w:val="0070C0"/>
                <w:sz w:val="24"/>
                <w:szCs w:val="24"/>
              </w:rPr>
              <w:t xml:space="preserve"> salariatului și familiei sale necesare în vederea revenirii la locul de muncă, precum și eventualele prejudicii suferite de acesta ca urmare a întreruperii concediului de odihnă; </w:t>
            </w:r>
          </w:p>
          <w:p w14:paraId="3188C4BD" w14:textId="7849DADC" w:rsidR="00E17A99" w:rsidRPr="009B0777" w:rsidRDefault="00E17A99" w:rsidP="00094DE6">
            <w:pPr>
              <w:pStyle w:val="ListParagraph"/>
              <w:numPr>
                <w:ilvl w:val="0"/>
                <w:numId w:val="76"/>
              </w:numPr>
              <w:spacing w:before="120" w:after="120"/>
              <w:jc w:val="both"/>
              <w:rPr>
                <w:rFonts w:ascii="Trebuchet MS" w:hAnsi="Trebuchet MS" w:cs="Times New Roman"/>
                <w:color w:val="0070C0"/>
                <w:sz w:val="24"/>
                <w:szCs w:val="24"/>
                <w:lang w:val="it-IT"/>
              </w:rPr>
            </w:pPr>
            <w:r w:rsidRPr="009B0777">
              <w:rPr>
                <w:rFonts w:ascii="Trebuchet MS" w:hAnsi="Trebuchet MS"/>
                <w:iCs/>
                <w:color w:val="0070C0"/>
                <w:sz w:val="24"/>
                <w:szCs w:val="24"/>
              </w:rPr>
              <w:t xml:space="preserve">orice altă metodă de amortizare cu </w:t>
            </w:r>
            <w:r w:rsidR="00520ED4" w:rsidRPr="009B0777">
              <w:rPr>
                <w:rFonts w:ascii="Trebuchet MS" w:hAnsi="Trebuchet MS"/>
                <w:iCs/>
                <w:color w:val="0070C0"/>
                <w:sz w:val="24"/>
                <w:szCs w:val="24"/>
              </w:rPr>
              <w:t>excepția</w:t>
            </w:r>
            <w:r w:rsidRPr="009B0777">
              <w:rPr>
                <w:rFonts w:ascii="Trebuchet MS" w:hAnsi="Trebuchet MS"/>
                <w:iCs/>
                <w:color w:val="0070C0"/>
                <w:sz w:val="24"/>
                <w:szCs w:val="24"/>
              </w:rPr>
              <w:t xml:space="preserve"> metodei de amortizare liniară.</w:t>
            </w:r>
          </w:p>
        </w:tc>
      </w:tr>
    </w:tbl>
    <w:p w14:paraId="14C1B4D1" w14:textId="44CACEE7" w:rsidR="001D7438" w:rsidRPr="009B0777" w:rsidRDefault="00BB4A1C" w:rsidP="004108CC">
      <w:pPr>
        <w:rPr>
          <w:rFonts w:ascii="Trebuchet MS" w:hAnsi="Trebuchet MS"/>
          <w:i/>
          <w:iCs/>
          <w:color w:val="0070C0"/>
          <w:sz w:val="24"/>
          <w:szCs w:val="24"/>
        </w:rPr>
      </w:pPr>
      <w:bookmarkStart w:id="107" w:name="_Toc141432173"/>
      <w:r w:rsidRPr="009B0777">
        <w:rPr>
          <w:rFonts w:ascii="Trebuchet MS" w:hAnsi="Trebuchet MS"/>
          <w:i/>
          <w:iCs/>
          <w:color w:val="0070C0"/>
          <w:sz w:val="24"/>
          <w:szCs w:val="24"/>
        </w:rPr>
        <w:lastRenderedPageBreak/>
        <w:t>5.3.4</w:t>
      </w:r>
      <w:r w:rsidR="0003746C" w:rsidRPr="009B0777">
        <w:rPr>
          <w:rFonts w:ascii="Trebuchet MS" w:hAnsi="Trebuchet MS"/>
          <w:i/>
          <w:iCs/>
          <w:color w:val="0070C0"/>
          <w:sz w:val="24"/>
          <w:szCs w:val="24"/>
        </w:rPr>
        <w:t>.</w:t>
      </w:r>
      <w:r w:rsidRPr="009B0777">
        <w:rPr>
          <w:rFonts w:ascii="Trebuchet MS" w:hAnsi="Trebuchet MS"/>
          <w:i/>
          <w:iCs/>
          <w:color w:val="0070C0"/>
          <w:sz w:val="24"/>
          <w:szCs w:val="24"/>
        </w:rPr>
        <w:t xml:space="preserve"> </w:t>
      </w:r>
      <w:r w:rsidR="00AB1091" w:rsidRPr="009B0777">
        <w:rPr>
          <w:rFonts w:ascii="Trebuchet MS" w:hAnsi="Trebuchet MS"/>
          <w:i/>
          <w:iCs/>
          <w:color w:val="0070C0"/>
          <w:sz w:val="24"/>
          <w:szCs w:val="24"/>
        </w:rPr>
        <w:t>Opțiuni de costuri simplificate. Costuri directe și costuri indirecte</w:t>
      </w:r>
      <w:bookmarkEnd w:id="107"/>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0759B40E" w14:textId="77777777" w:rsidTr="000506A2">
        <w:tc>
          <w:tcPr>
            <w:tcW w:w="9776" w:type="dxa"/>
          </w:tcPr>
          <w:p w14:paraId="7C2F4582" w14:textId="77777777" w:rsidR="00FD7CAC" w:rsidRPr="004F13B8" w:rsidRDefault="00FD7CAC" w:rsidP="00FD7CAC">
            <w:pPr>
              <w:spacing w:before="120" w:after="120"/>
              <w:jc w:val="both"/>
              <w:rPr>
                <w:rFonts w:ascii="Trebuchet MS" w:eastAsia="Trebuchet MS" w:hAnsi="Trebuchet MS" w:cs="Trebuchet MS"/>
                <w:iCs/>
                <w:color w:val="0070C0"/>
                <w:sz w:val="24"/>
                <w:szCs w:val="24"/>
              </w:rPr>
            </w:pPr>
            <w:r w:rsidRPr="004F13B8">
              <w:rPr>
                <w:rFonts w:ascii="Trebuchet MS" w:eastAsia="Trebuchet MS" w:hAnsi="Trebuchet MS" w:cs="Trebuchet MS"/>
                <w:iCs/>
                <w:color w:val="0070C0"/>
                <w:sz w:val="24"/>
                <w:szCs w:val="24"/>
              </w:rPr>
              <w:t>Scopul utilizării opțiunilor simplificate în materie de costuri (SCO) este reducerea semnificativă a sarcinii administrative, atât pentru beneficiari, cât și pentru OI/AM, prin eliminarea verificării documentelor justificative individuale în decontarea cheltuielilor finanțate.</w:t>
            </w:r>
          </w:p>
          <w:p w14:paraId="3C8A7BB8" w14:textId="77777777" w:rsidR="00FD7CAC" w:rsidRPr="004F13B8" w:rsidRDefault="00FD7CAC" w:rsidP="00FD7CAC">
            <w:pPr>
              <w:spacing w:before="120" w:after="120"/>
              <w:jc w:val="both"/>
              <w:rPr>
                <w:rFonts w:ascii="Trebuchet MS" w:eastAsia="Trebuchet MS" w:hAnsi="Trebuchet MS" w:cs="Trebuchet MS"/>
                <w:iCs/>
                <w:color w:val="0070C0"/>
                <w:sz w:val="24"/>
                <w:szCs w:val="24"/>
              </w:rPr>
            </w:pPr>
            <w:r w:rsidRPr="004F13B8">
              <w:rPr>
                <w:rFonts w:ascii="Trebuchet MS" w:eastAsia="Trebuchet MS" w:hAnsi="Trebuchet MS" w:cs="Trebuchet MS"/>
                <w:iCs/>
                <w:color w:val="0070C0"/>
                <w:sz w:val="24"/>
                <w:szCs w:val="24"/>
              </w:rPr>
              <w:t xml:space="preserve">În acest sens, în cadrul prezentului apel, cheltuielile generale de administrație se vor aplica sub formă de rată forfetară de 15% din totalul costurilor eligibile directe cu personalul, în conformitate cu prevederile Art. 54 </w:t>
            </w:r>
            <w:proofErr w:type="spellStart"/>
            <w:r w:rsidRPr="004F13B8">
              <w:rPr>
                <w:rFonts w:ascii="Trebuchet MS" w:eastAsia="Trebuchet MS" w:hAnsi="Trebuchet MS" w:cs="Trebuchet MS"/>
                <w:iCs/>
                <w:color w:val="0070C0"/>
                <w:sz w:val="24"/>
                <w:szCs w:val="24"/>
              </w:rPr>
              <w:t>lit.b</w:t>
            </w:r>
            <w:proofErr w:type="spellEnd"/>
            <w:r w:rsidRPr="004F13B8">
              <w:rPr>
                <w:rFonts w:ascii="Trebuchet MS" w:eastAsia="Trebuchet MS" w:hAnsi="Trebuchet MS" w:cs="Trebuchet MS"/>
                <w:iCs/>
                <w:color w:val="0070C0"/>
                <w:sz w:val="24"/>
                <w:szCs w:val="24"/>
              </w:rPr>
              <w:t>)  din Reg. (UE) nr.  2021/1060), cu modificările și completările ulterioare.</w:t>
            </w:r>
          </w:p>
          <w:p w14:paraId="27B92679" w14:textId="77777777" w:rsidR="00FD7CAC" w:rsidRPr="004F13B8" w:rsidRDefault="00FD7CAC" w:rsidP="00FD7CAC">
            <w:pPr>
              <w:spacing w:before="120" w:after="120"/>
              <w:jc w:val="both"/>
              <w:rPr>
                <w:rFonts w:ascii="Trebuchet MS" w:eastAsia="Trebuchet MS" w:hAnsi="Trebuchet MS" w:cs="Trebuchet MS"/>
                <w:iCs/>
                <w:color w:val="0070C0"/>
                <w:sz w:val="24"/>
                <w:szCs w:val="24"/>
              </w:rPr>
            </w:pPr>
            <w:r w:rsidRPr="004F13B8">
              <w:rPr>
                <w:rFonts w:ascii="Trebuchet MS" w:eastAsia="Trebuchet MS" w:hAnsi="Trebuchet MS" w:cs="Trebuchet MS"/>
                <w:iCs/>
                <w:color w:val="0070C0"/>
                <w:sz w:val="24"/>
                <w:szCs w:val="24"/>
              </w:rPr>
              <w:t>Costurile directe cu personalul se referă la costurile cu personalul din echipa de implementare a proiectului.</w:t>
            </w:r>
          </w:p>
          <w:p w14:paraId="5A4AEC57" w14:textId="50B8B861" w:rsidR="001D7438" w:rsidRPr="009B0777" w:rsidRDefault="00FD7CAC" w:rsidP="008D6569">
            <w:pPr>
              <w:spacing w:before="120" w:after="120"/>
              <w:jc w:val="both"/>
              <w:rPr>
                <w:rFonts w:ascii="Trebuchet MS" w:hAnsi="Trebuchet MS"/>
                <w:i/>
                <w:color w:val="0070C0"/>
                <w:sz w:val="24"/>
                <w:szCs w:val="24"/>
              </w:rPr>
            </w:pPr>
            <w:r w:rsidRPr="004F13B8">
              <w:rPr>
                <w:rFonts w:ascii="Trebuchet MS" w:eastAsia="Trebuchet MS" w:hAnsi="Trebuchet MS" w:cs="Trebuchet MS"/>
                <w:iCs/>
                <w:color w:val="0070C0"/>
                <w:sz w:val="24"/>
                <w:szCs w:val="24"/>
              </w:rPr>
              <w:t>Utilizarea opțiunilor simplificate în materie de costuri reprezintă o simplificare a modului de rambursare a cheltuielilor și nu va exonera beneficiarii de respectarea obligațiilor legale în vigoare.</w:t>
            </w:r>
          </w:p>
        </w:tc>
      </w:tr>
    </w:tbl>
    <w:p w14:paraId="42BDCACB" w14:textId="32575105" w:rsidR="00AB1091" w:rsidRPr="009B0777" w:rsidRDefault="00BB4A1C" w:rsidP="004108CC">
      <w:pPr>
        <w:rPr>
          <w:rFonts w:ascii="Trebuchet MS" w:hAnsi="Trebuchet MS"/>
          <w:i/>
          <w:iCs/>
          <w:color w:val="0070C0"/>
          <w:sz w:val="24"/>
          <w:szCs w:val="24"/>
        </w:rPr>
      </w:pPr>
      <w:bookmarkStart w:id="108" w:name="_Toc141432174"/>
      <w:r w:rsidRPr="009B0777">
        <w:rPr>
          <w:rFonts w:ascii="Trebuchet MS" w:hAnsi="Trebuchet MS"/>
          <w:i/>
          <w:iCs/>
          <w:color w:val="0070C0"/>
          <w:sz w:val="24"/>
          <w:szCs w:val="24"/>
        </w:rPr>
        <w:t>5.3.5</w:t>
      </w:r>
      <w:r w:rsidR="0003746C" w:rsidRPr="009B0777">
        <w:rPr>
          <w:rFonts w:ascii="Trebuchet MS" w:hAnsi="Trebuchet MS"/>
          <w:i/>
          <w:iCs/>
          <w:color w:val="0070C0"/>
          <w:sz w:val="24"/>
          <w:szCs w:val="24"/>
        </w:rPr>
        <w:t>.</w:t>
      </w:r>
      <w:r w:rsidRPr="009B0777">
        <w:rPr>
          <w:rFonts w:ascii="Trebuchet MS" w:hAnsi="Trebuchet MS"/>
          <w:i/>
          <w:iCs/>
          <w:color w:val="0070C0"/>
          <w:sz w:val="24"/>
          <w:szCs w:val="24"/>
        </w:rPr>
        <w:t xml:space="preserve"> </w:t>
      </w:r>
      <w:r w:rsidR="00AB1091" w:rsidRPr="009B0777">
        <w:rPr>
          <w:rFonts w:ascii="Trebuchet MS" w:hAnsi="Trebuchet MS"/>
          <w:i/>
          <w:iCs/>
          <w:color w:val="0070C0"/>
          <w:sz w:val="24"/>
          <w:szCs w:val="24"/>
        </w:rPr>
        <w:t xml:space="preserve">Opțiuni de costuri simplificate. </w:t>
      </w:r>
      <w:r w:rsidR="00751AA8" w:rsidRPr="009B0777">
        <w:rPr>
          <w:rFonts w:ascii="Trebuchet MS" w:hAnsi="Trebuchet MS"/>
          <w:i/>
          <w:iCs/>
          <w:color w:val="0070C0"/>
          <w:sz w:val="24"/>
          <w:szCs w:val="24"/>
        </w:rPr>
        <w:t>Costuri unitare</w:t>
      </w:r>
      <w:r w:rsidR="00A7044C" w:rsidRPr="009B0777">
        <w:rPr>
          <w:rFonts w:ascii="Trebuchet MS" w:hAnsi="Trebuchet MS"/>
          <w:i/>
          <w:iCs/>
          <w:color w:val="0070C0"/>
          <w:sz w:val="24"/>
          <w:szCs w:val="24"/>
        </w:rPr>
        <w:t>/</w:t>
      </w:r>
      <w:r w:rsidR="00751AA8" w:rsidRPr="009B0777">
        <w:rPr>
          <w:rFonts w:ascii="Trebuchet MS" w:hAnsi="Trebuchet MS"/>
          <w:i/>
          <w:iCs/>
          <w:color w:val="0070C0"/>
          <w:sz w:val="24"/>
          <w:szCs w:val="24"/>
        </w:rPr>
        <w:t>sume forfetare și rate forfetare</w:t>
      </w:r>
      <w:bookmarkEnd w:id="108"/>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4F303C0E" w14:textId="77777777" w:rsidTr="000506A2">
        <w:tc>
          <w:tcPr>
            <w:tcW w:w="9776" w:type="dxa"/>
          </w:tcPr>
          <w:p w14:paraId="662FB499" w14:textId="56A670CD" w:rsidR="00AB1091" w:rsidRPr="009B0777" w:rsidRDefault="00075DAF" w:rsidP="00D919B6">
            <w:pPr>
              <w:spacing w:before="120" w:after="120"/>
              <w:rPr>
                <w:rFonts w:ascii="Trebuchet MS" w:hAnsi="Trebuchet MS"/>
                <w:i/>
                <w:color w:val="0070C0"/>
                <w:sz w:val="24"/>
                <w:szCs w:val="24"/>
              </w:rPr>
            </w:pPr>
            <w:r w:rsidRPr="009B0777">
              <w:rPr>
                <w:rFonts w:ascii="Trebuchet MS" w:hAnsi="Trebuchet MS"/>
                <w:i/>
                <w:color w:val="0070C0"/>
                <w:sz w:val="24"/>
                <w:szCs w:val="24"/>
              </w:rPr>
              <w:t>N/A</w:t>
            </w:r>
          </w:p>
        </w:tc>
      </w:tr>
    </w:tbl>
    <w:p w14:paraId="44050980" w14:textId="77CE0CDA" w:rsidR="00A7044C" w:rsidRPr="009B0777" w:rsidRDefault="00BB4A1C" w:rsidP="004108CC">
      <w:pPr>
        <w:spacing w:before="120" w:after="120" w:line="240" w:lineRule="auto"/>
        <w:rPr>
          <w:rFonts w:ascii="Trebuchet MS" w:hAnsi="Trebuchet MS"/>
          <w:i/>
          <w:color w:val="0070C0"/>
          <w:sz w:val="24"/>
          <w:szCs w:val="24"/>
        </w:rPr>
      </w:pPr>
      <w:bookmarkStart w:id="109" w:name="_Toc141432175"/>
      <w:r w:rsidRPr="009B0777">
        <w:rPr>
          <w:rFonts w:ascii="Trebuchet MS" w:hAnsi="Trebuchet MS"/>
          <w:i/>
          <w:color w:val="0070C0"/>
          <w:sz w:val="24"/>
          <w:szCs w:val="24"/>
        </w:rPr>
        <w:t>5.3.6</w:t>
      </w:r>
      <w:r w:rsidR="0003746C" w:rsidRPr="009B0777">
        <w:rPr>
          <w:rFonts w:ascii="Trebuchet MS" w:hAnsi="Trebuchet MS"/>
          <w:i/>
          <w:color w:val="0070C0"/>
          <w:sz w:val="24"/>
          <w:szCs w:val="24"/>
        </w:rPr>
        <w:t>.</w:t>
      </w:r>
      <w:r w:rsidRPr="009B0777">
        <w:rPr>
          <w:rFonts w:ascii="Trebuchet MS" w:hAnsi="Trebuchet MS"/>
          <w:i/>
          <w:color w:val="0070C0"/>
          <w:sz w:val="24"/>
          <w:szCs w:val="24"/>
        </w:rPr>
        <w:t xml:space="preserve"> </w:t>
      </w:r>
      <w:r w:rsidR="00A7044C" w:rsidRPr="009B0777">
        <w:rPr>
          <w:rFonts w:ascii="Trebuchet MS" w:hAnsi="Trebuchet MS"/>
          <w:i/>
          <w:color w:val="0070C0"/>
          <w:sz w:val="24"/>
          <w:szCs w:val="24"/>
        </w:rPr>
        <w:t>Finanțare nelegată de costuri</w:t>
      </w:r>
      <w:bookmarkEnd w:id="109"/>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0D4C56DE" w14:textId="77777777" w:rsidTr="000506A2">
        <w:tc>
          <w:tcPr>
            <w:tcW w:w="9776" w:type="dxa"/>
          </w:tcPr>
          <w:p w14:paraId="104A4BD8" w14:textId="79A89897" w:rsidR="00A7044C" w:rsidRPr="009B0777" w:rsidRDefault="00075DAF" w:rsidP="00B558B3">
            <w:pPr>
              <w:spacing w:before="120" w:after="120"/>
              <w:rPr>
                <w:rFonts w:ascii="Trebuchet MS" w:hAnsi="Trebuchet MS"/>
                <w:i/>
                <w:color w:val="0070C0"/>
                <w:sz w:val="24"/>
                <w:szCs w:val="24"/>
              </w:rPr>
            </w:pPr>
            <w:r w:rsidRPr="009B0777">
              <w:rPr>
                <w:rFonts w:ascii="Trebuchet MS" w:hAnsi="Trebuchet MS"/>
                <w:i/>
                <w:color w:val="0070C0"/>
                <w:sz w:val="24"/>
                <w:szCs w:val="24"/>
              </w:rPr>
              <w:t>N/A</w:t>
            </w:r>
          </w:p>
        </w:tc>
      </w:tr>
    </w:tbl>
    <w:p w14:paraId="13E8C8C4" w14:textId="36CFF26B" w:rsidR="000E0EE7" w:rsidRPr="009B0777" w:rsidRDefault="00BB4A1C" w:rsidP="00FB1CCC">
      <w:pPr>
        <w:pStyle w:val="Heading2"/>
        <w:ind w:firstLine="708"/>
        <w:rPr>
          <w:b w:val="0"/>
          <w:bCs/>
          <w:i/>
          <w:iCs/>
          <w:color w:val="0070C0"/>
          <w:szCs w:val="24"/>
        </w:rPr>
      </w:pPr>
      <w:bookmarkStart w:id="110" w:name="_Toc141432176"/>
      <w:bookmarkStart w:id="111" w:name="_Toc161930749"/>
      <w:r w:rsidRPr="009B0777">
        <w:rPr>
          <w:b w:val="0"/>
          <w:bCs/>
          <w:i/>
          <w:iCs/>
          <w:color w:val="0070C0"/>
          <w:szCs w:val="24"/>
        </w:rPr>
        <w:t>5.4</w:t>
      </w:r>
      <w:r w:rsidR="0003746C" w:rsidRPr="009B0777">
        <w:rPr>
          <w:b w:val="0"/>
          <w:bCs/>
          <w:i/>
          <w:iCs/>
          <w:color w:val="0070C0"/>
          <w:szCs w:val="24"/>
        </w:rPr>
        <w:t>.</w:t>
      </w:r>
      <w:r w:rsidRPr="009B0777">
        <w:rPr>
          <w:b w:val="0"/>
          <w:bCs/>
          <w:i/>
          <w:iCs/>
          <w:color w:val="0070C0"/>
          <w:szCs w:val="24"/>
        </w:rPr>
        <w:t xml:space="preserve"> </w:t>
      </w:r>
      <w:r w:rsidR="000E0EE7" w:rsidRPr="009B0777">
        <w:rPr>
          <w:b w:val="0"/>
          <w:bCs/>
          <w:i/>
          <w:iCs/>
          <w:color w:val="0070C0"/>
          <w:szCs w:val="24"/>
        </w:rPr>
        <w:t>Valoarea minimă și maximă eligibilă/nerambursabilă a unui proiect</w:t>
      </w:r>
      <w:bookmarkEnd w:id="110"/>
      <w:bookmarkEnd w:id="111"/>
      <w:r w:rsidR="000E0EE7" w:rsidRPr="009B0777">
        <w:rPr>
          <w:b w:val="0"/>
          <w:bCs/>
          <w:i/>
          <w:iCs/>
          <w:color w:val="0070C0"/>
          <w:szCs w:val="24"/>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70FAEF2D" w14:textId="77777777" w:rsidTr="000506A2">
        <w:tc>
          <w:tcPr>
            <w:tcW w:w="9776" w:type="dxa"/>
          </w:tcPr>
          <w:p w14:paraId="545A473F" w14:textId="3D32FFB9" w:rsidR="000E0EE7" w:rsidRPr="009B0777" w:rsidRDefault="007763B6" w:rsidP="00B558B3">
            <w:pPr>
              <w:spacing w:before="120" w:after="120"/>
              <w:rPr>
                <w:rFonts w:ascii="Trebuchet MS" w:hAnsi="Trebuchet MS"/>
                <w:i/>
                <w:color w:val="0070C0"/>
                <w:sz w:val="24"/>
                <w:szCs w:val="24"/>
              </w:rPr>
            </w:pPr>
            <w:r w:rsidRPr="009B0777">
              <w:rPr>
                <w:rFonts w:ascii="Trebuchet MS" w:hAnsi="Trebuchet MS"/>
                <w:i/>
                <w:color w:val="0070C0"/>
                <w:sz w:val="24"/>
                <w:szCs w:val="24"/>
              </w:rPr>
              <w:t xml:space="preserve">Institutul național de cercetare-dezvoltare pentru tehnologii criogenice și </w:t>
            </w:r>
            <w:proofErr w:type="spellStart"/>
            <w:r w:rsidRPr="009B0777">
              <w:rPr>
                <w:rFonts w:ascii="Trebuchet MS" w:hAnsi="Trebuchet MS"/>
                <w:i/>
                <w:color w:val="0070C0"/>
                <w:sz w:val="24"/>
                <w:szCs w:val="24"/>
              </w:rPr>
              <w:t>izotopice</w:t>
            </w:r>
            <w:proofErr w:type="spellEnd"/>
            <w:r w:rsidRPr="009B0777">
              <w:rPr>
                <w:rFonts w:ascii="Trebuchet MS" w:hAnsi="Trebuchet MS"/>
                <w:i/>
                <w:color w:val="0070C0"/>
                <w:sz w:val="24"/>
                <w:szCs w:val="24"/>
              </w:rPr>
              <w:t xml:space="preserve"> - ICSI Rm. Vâlcea - 4.630.309,53 euro</w:t>
            </w:r>
            <w:r w:rsidRPr="009B0777">
              <w:rPr>
                <w:rFonts w:ascii="Trebuchet MS" w:eastAsia="Trebuchet MS" w:hAnsi="Trebuchet MS" w:cs="Trebuchet MS"/>
                <w:color w:val="0070C0"/>
                <w:sz w:val="24"/>
                <w:szCs w:val="24"/>
              </w:rPr>
              <w:t>;</w:t>
            </w:r>
          </w:p>
          <w:p w14:paraId="6E508413" w14:textId="688933DF" w:rsidR="007763B6" w:rsidRPr="009B0777" w:rsidRDefault="007763B6" w:rsidP="00B558B3">
            <w:pPr>
              <w:spacing w:before="120" w:after="120"/>
              <w:rPr>
                <w:rFonts w:ascii="Trebuchet MS" w:hAnsi="Trebuchet MS"/>
                <w:i/>
                <w:color w:val="0070C0"/>
                <w:sz w:val="24"/>
                <w:szCs w:val="24"/>
              </w:rPr>
            </w:pPr>
            <w:r w:rsidRPr="009B0777">
              <w:rPr>
                <w:rFonts w:ascii="Trebuchet MS" w:hAnsi="Trebuchet MS"/>
                <w:i/>
                <w:color w:val="0070C0"/>
                <w:sz w:val="24"/>
                <w:szCs w:val="24"/>
              </w:rPr>
              <w:lastRenderedPageBreak/>
              <w:t xml:space="preserve">Institutul național de cercetare-dezvoltare turbomotoare – </w:t>
            </w:r>
            <w:proofErr w:type="spellStart"/>
            <w:r w:rsidRPr="009B0777">
              <w:rPr>
                <w:rFonts w:ascii="Trebuchet MS" w:hAnsi="Trebuchet MS"/>
                <w:i/>
                <w:color w:val="0070C0"/>
                <w:sz w:val="24"/>
                <w:szCs w:val="24"/>
              </w:rPr>
              <w:t>Comoti</w:t>
            </w:r>
            <w:proofErr w:type="spellEnd"/>
            <w:r w:rsidRPr="009B0777">
              <w:rPr>
                <w:rFonts w:ascii="Trebuchet MS" w:hAnsi="Trebuchet MS"/>
                <w:i/>
                <w:color w:val="0070C0"/>
                <w:sz w:val="24"/>
                <w:szCs w:val="24"/>
              </w:rPr>
              <w:t xml:space="preserve"> - 8.357.240,98 euro</w:t>
            </w:r>
            <w:r w:rsidRPr="009B0777">
              <w:rPr>
                <w:rFonts w:ascii="Trebuchet MS" w:eastAsia="Trebuchet MS" w:hAnsi="Trebuchet MS" w:cs="Trebuchet MS"/>
                <w:color w:val="0070C0"/>
                <w:sz w:val="24"/>
                <w:szCs w:val="24"/>
              </w:rPr>
              <w:t>;</w:t>
            </w:r>
          </w:p>
          <w:p w14:paraId="4F5393F4" w14:textId="77777777" w:rsidR="007763B6" w:rsidRPr="009B0777" w:rsidRDefault="007763B6" w:rsidP="00B558B3">
            <w:pPr>
              <w:spacing w:before="120" w:after="120"/>
              <w:rPr>
                <w:rFonts w:ascii="Trebuchet MS" w:eastAsia="Trebuchet MS" w:hAnsi="Trebuchet MS" w:cs="Trebuchet MS"/>
                <w:color w:val="0070C0"/>
                <w:sz w:val="24"/>
                <w:szCs w:val="24"/>
              </w:rPr>
            </w:pPr>
            <w:r w:rsidRPr="009B0777">
              <w:rPr>
                <w:rFonts w:ascii="Trebuchet MS" w:hAnsi="Trebuchet MS"/>
                <w:i/>
                <w:color w:val="0070C0"/>
                <w:sz w:val="24"/>
                <w:szCs w:val="24"/>
              </w:rPr>
              <w:t>Universitatea Babeș-Bolyai - 1.619.608,79</w:t>
            </w:r>
            <w:r w:rsidRPr="009B0777">
              <w:rPr>
                <w:rFonts w:ascii="Trebuchet MS" w:eastAsia="Trebuchet MS" w:hAnsi="Trebuchet MS" w:cs="Trebuchet MS"/>
                <w:color w:val="0070C0"/>
                <w:sz w:val="24"/>
                <w:szCs w:val="24"/>
              </w:rPr>
              <w:t>;</w:t>
            </w:r>
          </w:p>
          <w:p w14:paraId="646AD1AE" w14:textId="15B3DD84" w:rsidR="007763B6" w:rsidRPr="009B0777" w:rsidRDefault="007763B6" w:rsidP="00B558B3">
            <w:pPr>
              <w:spacing w:before="120" w:after="120"/>
              <w:rPr>
                <w:rFonts w:ascii="Trebuchet MS" w:hAnsi="Trebuchet MS"/>
                <w:i/>
                <w:color w:val="0070C0"/>
                <w:sz w:val="24"/>
                <w:szCs w:val="24"/>
              </w:rPr>
            </w:pPr>
            <w:r w:rsidRPr="009B0777">
              <w:rPr>
                <w:rFonts w:ascii="Trebuchet MS" w:hAnsi="Trebuchet MS"/>
                <w:i/>
                <w:color w:val="0070C0"/>
                <w:sz w:val="24"/>
                <w:szCs w:val="24"/>
              </w:rPr>
              <w:t>Regia Autonomă Tehnologii pentru Energia Nucleară – RATEN - 6.977.202 euro.</w:t>
            </w:r>
          </w:p>
        </w:tc>
      </w:tr>
    </w:tbl>
    <w:p w14:paraId="65B691EC" w14:textId="6293CA03" w:rsidR="000E0EE7" w:rsidRPr="009B0777" w:rsidRDefault="00BB4A1C" w:rsidP="00FB1CCC">
      <w:pPr>
        <w:pStyle w:val="Heading2"/>
        <w:ind w:firstLine="708"/>
        <w:rPr>
          <w:b w:val="0"/>
          <w:bCs/>
          <w:i/>
          <w:iCs/>
          <w:color w:val="0070C0"/>
          <w:szCs w:val="24"/>
        </w:rPr>
      </w:pPr>
      <w:bookmarkStart w:id="112" w:name="_Toc141432177"/>
      <w:bookmarkStart w:id="113" w:name="_Toc161930750"/>
      <w:r w:rsidRPr="009B0777">
        <w:rPr>
          <w:b w:val="0"/>
          <w:bCs/>
          <w:i/>
          <w:iCs/>
          <w:color w:val="0070C0"/>
          <w:szCs w:val="24"/>
        </w:rPr>
        <w:lastRenderedPageBreak/>
        <w:t>5.5</w:t>
      </w:r>
      <w:r w:rsidR="0003746C" w:rsidRPr="009B0777">
        <w:rPr>
          <w:b w:val="0"/>
          <w:bCs/>
          <w:i/>
          <w:iCs/>
          <w:color w:val="0070C0"/>
          <w:szCs w:val="24"/>
        </w:rPr>
        <w:t>.</w:t>
      </w:r>
      <w:r w:rsidRPr="009B0777">
        <w:rPr>
          <w:b w:val="0"/>
          <w:bCs/>
          <w:i/>
          <w:iCs/>
          <w:color w:val="0070C0"/>
          <w:szCs w:val="24"/>
        </w:rPr>
        <w:t xml:space="preserve"> </w:t>
      </w:r>
      <w:r w:rsidR="000E0EE7" w:rsidRPr="009B0777">
        <w:rPr>
          <w:b w:val="0"/>
          <w:bCs/>
          <w:i/>
          <w:iCs/>
          <w:color w:val="0070C0"/>
          <w:szCs w:val="24"/>
        </w:rPr>
        <w:t>Cuantumul cofinanțării acordate</w:t>
      </w:r>
      <w:bookmarkEnd w:id="112"/>
      <w:bookmarkEnd w:id="113"/>
      <w:r w:rsidR="000E0EE7" w:rsidRPr="009B0777">
        <w:rPr>
          <w:b w:val="0"/>
          <w:bCs/>
          <w:i/>
          <w:iCs/>
          <w:color w:val="0070C0"/>
          <w:szCs w:val="24"/>
        </w:rPr>
        <w:t xml:space="preserve"> </w:t>
      </w:r>
      <w:r w:rsidR="000E0EE7" w:rsidRPr="009B0777">
        <w:rPr>
          <w:b w:val="0"/>
          <w:bCs/>
          <w:i/>
          <w:iCs/>
          <w:color w:val="0070C0"/>
          <w:szCs w:val="24"/>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7C34FF08" w14:textId="77777777" w:rsidTr="000506A2">
        <w:tc>
          <w:tcPr>
            <w:tcW w:w="9776" w:type="dxa"/>
          </w:tcPr>
          <w:p w14:paraId="2808FF40" w14:textId="633B0348" w:rsidR="000E0EE7" w:rsidRPr="009B0777" w:rsidRDefault="00AA64F2" w:rsidP="00B558B3">
            <w:pPr>
              <w:spacing w:before="120" w:after="120"/>
              <w:rPr>
                <w:rFonts w:ascii="Trebuchet MS" w:hAnsi="Trebuchet MS"/>
                <w:i/>
                <w:color w:val="0070C0"/>
                <w:sz w:val="24"/>
                <w:szCs w:val="24"/>
              </w:rPr>
            </w:pPr>
            <w:r w:rsidRPr="009B0777">
              <w:rPr>
                <w:rFonts w:ascii="Trebuchet MS" w:hAnsi="Trebuchet MS"/>
                <w:i/>
                <w:color w:val="0070C0"/>
                <w:sz w:val="24"/>
                <w:szCs w:val="24"/>
              </w:rPr>
              <w:t>Conform punctului 3.4</w:t>
            </w:r>
          </w:p>
        </w:tc>
      </w:tr>
    </w:tbl>
    <w:p w14:paraId="1828CC5F" w14:textId="5AB9B872" w:rsidR="000E0EE7" w:rsidRPr="009B0777" w:rsidRDefault="00BB4A1C" w:rsidP="00FB1CCC">
      <w:pPr>
        <w:pStyle w:val="Heading2"/>
        <w:ind w:firstLine="708"/>
        <w:rPr>
          <w:b w:val="0"/>
          <w:bCs/>
          <w:i/>
          <w:iCs/>
          <w:color w:val="0070C0"/>
          <w:szCs w:val="24"/>
        </w:rPr>
      </w:pPr>
      <w:bookmarkStart w:id="114" w:name="_Toc141432178"/>
      <w:bookmarkStart w:id="115" w:name="_Toc161930751"/>
      <w:r w:rsidRPr="009B0777">
        <w:rPr>
          <w:b w:val="0"/>
          <w:bCs/>
          <w:i/>
          <w:iCs/>
          <w:color w:val="0070C0"/>
          <w:szCs w:val="24"/>
        </w:rPr>
        <w:t>5.6</w:t>
      </w:r>
      <w:r w:rsidR="0003746C" w:rsidRPr="009B0777">
        <w:rPr>
          <w:b w:val="0"/>
          <w:bCs/>
          <w:i/>
          <w:iCs/>
          <w:color w:val="0070C0"/>
          <w:szCs w:val="24"/>
        </w:rPr>
        <w:t>.</w:t>
      </w:r>
      <w:r w:rsidRPr="009B0777">
        <w:rPr>
          <w:b w:val="0"/>
          <w:bCs/>
          <w:i/>
          <w:iCs/>
          <w:color w:val="0070C0"/>
          <w:szCs w:val="24"/>
        </w:rPr>
        <w:t xml:space="preserve"> </w:t>
      </w:r>
      <w:r w:rsidR="000E0EE7" w:rsidRPr="009B0777">
        <w:rPr>
          <w:b w:val="0"/>
          <w:bCs/>
          <w:i/>
          <w:iCs/>
          <w:color w:val="0070C0"/>
          <w:szCs w:val="24"/>
        </w:rPr>
        <w:t>Durata proiectului</w:t>
      </w:r>
      <w:bookmarkEnd w:id="114"/>
      <w:bookmarkEnd w:id="115"/>
      <w:r w:rsidR="000E0EE7" w:rsidRPr="009B0777">
        <w:rPr>
          <w:b w:val="0"/>
          <w:bCs/>
          <w:i/>
          <w:iCs/>
          <w:color w:val="0070C0"/>
          <w:szCs w:val="24"/>
        </w:rPr>
        <w:t xml:space="preserve"> </w:t>
      </w:r>
      <w:r w:rsidR="000E0EE7" w:rsidRPr="009B0777">
        <w:rPr>
          <w:b w:val="0"/>
          <w:bCs/>
          <w:i/>
          <w:iCs/>
          <w:color w:val="0070C0"/>
          <w:szCs w:val="24"/>
        </w:rPr>
        <w:tab/>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3F1C6EF1" w14:textId="77777777" w:rsidTr="000506A2">
        <w:tc>
          <w:tcPr>
            <w:tcW w:w="9776" w:type="dxa"/>
          </w:tcPr>
          <w:p w14:paraId="703512BA" w14:textId="26682178" w:rsidR="000E0EE7" w:rsidRPr="009B0777" w:rsidRDefault="00C26229" w:rsidP="00F86F5E">
            <w:pPr>
              <w:spacing w:before="120" w:after="120"/>
              <w:jc w:val="both"/>
              <w:rPr>
                <w:rFonts w:ascii="Trebuchet MS" w:hAnsi="Trebuchet MS"/>
                <w:iCs/>
                <w:color w:val="0070C0"/>
                <w:sz w:val="24"/>
                <w:szCs w:val="24"/>
              </w:rPr>
            </w:pPr>
            <w:bookmarkStart w:id="116" w:name="_Hlk141269584"/>
            <w:r w:rsidRPr="009B0777">
              <w:rPr>
                <w:rFonts w:ascii="Trebuchet MS" w:eastAsia="Trebuchet MS" w:hAnsi="Trebuchet MS" w:cs="Trebuchet MS"/>
                <w:color w:val="0070C0"/>
                <w:sz w:val="24"/>
                <w:szCs w:val="24"/>
              </w:rPr>
              <w:t xml:space="preserve">Durata maximă de implementare a proiectului (inclusiv realizarea cheltuielilor și depunerea cererilor de rambursare) este de cel mult </w:t>
            </w:r>
            <w:r w:rsidR="00A334DD" w:rsidRPr="009B0777">
              <w:rPr>
                <w:rFonts w:ascii="Trebuchet MS" w:eastAsia="Trebuchet MS" w:hAnsi="Trebuchet MS" w:cs="Trebuchet MS"/>
                <w:color w:val="0070C0"/>
                <w:sz w:val="24"/>
                <w:szCs w:val="24"/>
              </w:rPr>
              <w:t xml:space="preserve">24 </w:t>
            </w:r>
            <w:r w:rsidRPr="009B0777">
              <w:rPr>
                <w:rFonts w:ascii="Trebuchet MS" w:eastAsia="Trebuchet MS" w:hAnsi="Trebuchet MS" w:cs="Trebuchet MS"/>
                <w:color w:val="0070C0"/>
                <w:sz w:val="24"/>
                <w:szCs w:val="24"/>
              </w:rPr>
              <w:t xml:space="preserve">de luni și se stabilește de solicitant în funcție de complexitatea proiectului. Perioada de implementare a proiectului se poate majora peste durata de </w:t>
            </w:r>
            <w:r w:rsidR="00A334DD" w:rsidRPr="009B0777">
              <w:rPr>
                <w:rFonts w:ascii="Trebuchet MS" w:eastAsia="Trebuchet MS" w:hAnsi="Trebuchet MS" w:cs="Trebuchet MS"/>
                <w:color w:val="0070C0"/>
                <w:sz w:val="24"/>
                <w:szCs w:val="24"/>
              </w:rPr>
              <w:t xml:space="preserve">24 </w:t>
            </w:r>
            <w:r w:rsidRPr="009B0777">
              <w:rPr>
                <w:rFonts w:ascii="Trebuchet MS" w:eastAsia="Trebuchet MS" w:hAnsi="Trebuchet MS" w:cs="Trebuchet MS"/>
                <w:color w:val="0070C0"/>
                <w:sz w:val="24"/>
                <w:szCs w:val="24"/>
              </w:rPr>
              <w:t>luni, dar nu mai târziu de 31 decembrie 2029, în baza unei justificări temeinice a beneficiarului, rezultată din procesul de implementare.</w:t>
            </w:r>
          </w:p>
        </w:tc>
      </w:tr>
    </w:tbl>
    <w:p w14:paraId="5215539D" w14:textId="31D81AC9" w:rsidR="00E4049A" w:rsidRPr="009B0777" w:rsidRDefault="00FB1CCC" w:rsidP="004654C9">
      <w:pPr>
        <w:pStyle w:val="Heading2"/>
        <w:ind w:firstLine="708"/>
        <w:rPr>
          <w:b w:val="0"/>
          <w:bCs/>
          <w:i/>
          <w:iCs/>
          <w:color w:val="0070C0"/>
          <w:szCs w:val="24"/>
        </w:rPr>
      </w:pPr>
      <w:bookmarkStart w:id="117" w:name="_Toc161930752"/>
      <w:bookmarkEnd w:id="116"/>
      <w:r w:rsidRPr="009B0777">
        <w:rPr>
          <w:b w:val="0"/>
          <w:bCs/>
          <w:i/>
          <w:iCs/>
          <w:color w:val="0070C0"/>
          <w:szCs w:val="24"/>
        </w:rPr>
        <w:t xml:space="preserve">5.7. </w:t>
      </w:r>
      <w:r w:rsidR="00E4049A" w:rsidRPr="009B0777">
        <w:rPr>
          <w:b w:val="0"/>
          <w:bCs/>
          <w:i/>
          <w:iCs/>
          <w:color w:val="0070C0"/>
          <w:szCs w:val="24"/>
        </w:rPr>
        <w:t>Alte cerințe de eligibilitate a proiectului</w:t>
      </w:r>
      <w:bookmarkEnd w:id="117"/>
      <w:r w:rsidR="00E4049A" w:rsidRPr="009B0777">
        <w:rPr>
          <w:b w:val="0"/>
          <w:bCs/>
          <w:i/>
          <w:iCs/>
          <w:color w:val="0070C0"/>
          <w:szCs w:val="24"/>
        </w:rPr>
        <w:t xml:space="preserve"> </w:t>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62E22507" w14:textId="77777777" w:rsidTr="000506A2">
        <w:tc>
          <w:tcPr>
            <w:tcW w:w="9776" w:type="dxa"/>
          </w:tcPr>
          <w:p w14:paraId="6921B56D" w14:textId="1A3E3237" w:rsidR="00C26229" w:rsidRPr="009B0777" w:rsidRDefault="00C26229" w:rsidP="00475BF9">
            <w:pPr>
              <w:numPr>
                <w:ilvl w:val="0"/>
                <w:numId w:val="77"/>
              </w:numPr>
              <w:pBdr>
                <w:top w:val="nil"/>
                <w:left w:val="nil"/>
                <w:bottom w:val="nil"/>
                <w:right w:val="nil"/>
                <w:between w:val="nil"/>
              </w:pBdr>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 xml:space="preserve">Proiectul respectă condițiile de eligibilitate prevăzute de ghidul solicitantului, inclusiv indicatorii din </w:t>
            </w:r>
            <w:proofErr w:type="spellStart"/>
            <w:r w:rsidRPr="009B0777">
              <w:rPr>
                <w:rFonts w:ascii="Trebuchet MS" w:eastAsia="Trebuchet MS" w:hAnsi="Trebuchet MS" w:cs="Trebuchet MS"/>
                <w:color w:val="0070C0"/>
                <w:sz w:val="24"/>
                <w:szCs w:val="24"/>
              </w:rPr>
              <w:t>PoCIDIF</w:t>
            </w:r>
            <w:proofErr w:type="spellEnd"/>
            <w:r w:rsidRPr="009B0777">
              <w:rPr>
                <w:rFonts w:ascii="Trebuchet MS" w:eastAsia="Trebuchet MS" w:hAnsi="Trebuchet MS" w:cs="Trebuchet MS"/>
                <w:color w:val="0070C0"/>
                <w:sz w:val="24"/>
                <w:szCs w:val="24"/>
              </w:rPr>
              <w:t>;</w:t>
            </w:r>
          </w:p>
          <w:p w14:paraId="48500ABB" w14:textId="77777777" w:rsidR="00C26229" w:rsidRPr="009B0777" w:rsidRDefault="00C26229" w:rsidP="006C1965">
            <w:pPr>
              <w:numPr>
                <w:ilvl w:val="0"/>
                <w:numId w:val="77"/>
              </w:numPr>
              <w:pBdr>
                <w:top w:val="nil"/>
                <w:left w:val="nil"/>
                <w:bottom w:val="nil"/>
                <w:right w:val="nil"/>
                <w:between w:val="nil"/>
              </w:pBdr>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Perioada de implementare a activităților proiectului se încadrează în cea specificată în ghidul solicitantului;</w:t>
            </w:r>
          </w:p>
          <w:p w14:paraId="41B88705" w14:textId="77777777" w:rsidR="00C26229" w:rsidRPr="009B0777" w:rsidRDefault="00C26229" w:rsidP="006C1965">
            <w:pPr>
              <w:numPr>
                <w:ilvl w:val="0"/>
                <w:numId w:val="77"/>
              </w:numPr>
              <w:pBdr>
                <w:top w:val="nil"/>
                <w:left w:val="nil"/>
                <w:bottom w:val="nil"/>
                <w:right w:val="nil"/>
                <w:between w:val="nil"/>
              </w:pBdr>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Proiectul respectă principiile privind dezvoltarea durabilă, accesibilitatea pentru persoanele cu dizabilități în sensul art. 9 din Convenția ONU privind drepturile persoanelor cu dizabilități, egalitatea de șanse, egalitatea de gen și nediscriminarea;</w:t>
            </w:r>
          </w:p>
          <w:p w14:paraId="1AD4703A" w14:textId="21298A7D" w:rsidR="00CC0C93" w:rsidRPr="009B0777" w:rsidRDefault="00C26229" w:rsidP="007E4316">
            <w:pPr>
              <w:numPr>
                <w:ilvl w:val="0"/>
                <w:numId w:val="77"/>
              </w:numPr>
              <w:pBdr>
                <w:top w:val="nil"/>
                <w:left w:val="nil"/>
                <w:bottom w:val="nil"/>
                <w:right w:val="nil"/>
                <w:between w:val="nil"/>
              </w:pBdr>
              <w:jc w:val="both"/>
              <w:rPr>
                <w:rFonts w:ascii="Trebuchet MS" w:hAnsi="Trebuchet MS"/>
                <w:iCs/>
                <w:color w:val="0070C0"/>
                <w:sz w:val="24"/>
                <w:szCs w:val="24"/>
              </w:rPr>
            </w:pPr>
            <w:r w:rsidRPr="009B0777">
              <w:rPr>
                <w:rFonts w:ascii="Trebuchet MS" w:eastAsia="Trebuchet MS" w:hAnsi="Trebuchet MS" w:cs="Trebuchet MS"/>
                <w:color w:val="0070C0"/>
                <w:sz w:val="24"/>
                <w:szCs w:val="24"/>
              </w:rPr>
              <w:t>Proiectul respectă principiul de „a nu prejudicia în mod semnificativ” (DNSH)</w:t>
            </w:r>
            <w:r w:rsidR="00935C79" w:rsidRPr="009B0777">
              <w:rPr>
                <w:rFonts w:ascii="Trebuchet MS" w:eastAsia="Trebuchet MS" w:hAnsi="Trebuchet MS" w:cs="Trebuchet MS"/>
                <w:color w:val="0070C0"/>
                <w:sz w:val="24"/>
                <w:szCs w:val="24"/>
              </w:rPr>
              <w:t xml:space="preserve">, </w:t>
            </w:r>
            <w:r w:rsidR="0011414B" w:rsidRPr="009B0777">
              <w:rPr>
                <w:rFonts w:ascii="Trebuchet MS" w:eastAsia="Trebuchet MS" w:hAnsi="Trebuchet MS" w:cs="Trebuchet MS"/>
                <w:color w:val="0070C0"/>
                <w:sz w:val="24"/>
                <w:szCs w:val="24"/>
              </w:rPr>
              <w:t xml:space="preserve">respectiv </w:t>
            </w:r>
            <w:r w:rsidR="00935C79" w:rsidRPr="009B0777">
              <w:rPr>
                <w:rFonts w:ascii="Trebuchet MS" w:eastAsia="Trebuchet MS" w:hAnsi="Trebuchet MS" w:cs="Trebuchet MS"/>
                <w:color w:val="0070C0"/>
                <w:sz w:val="24"/>
                <w:szCs w:val="24"/>
              </w:rPr>
              <w:t>se detaliază în cerere modul în care sunt respectate condițiile de la pct. 3.17</w:t>
            </w:r>
            <w:r w:rsidR="007E4316" w:rsidRPr="009B0777">
              <w:rPr>
                <w:rFonts w:ascii="Trebuchet MS" w:eastAsia="Trebuchet MS" w:hAnsi="Trebuchet MS" w:cs="Trebuchet MS"/>
                <w:color w:val="0070C0"/>
                <w:sz w:val="24"/>
                <w:szCs w:val="24"/>
              </w:rPr>
              <w:t>.</w:t>
            </w:r>
          </w:p>
        </w:tc>
      </w:tr>
      <w:tr w:rsidR="00F0644C" w:rsidRPr="003A58C3" w14:paraId="5E33CCD9" w14:textId="77777777" w:rsidTr="000506A2">
        <w:tc>
          <w:tcPr>
            <w:tcW w:w="9776" w:type="dxa"/>
          </w:tcPr>
          <w:p w14:paraId="45ED7D8A" w14:textId="77777777" w:rsidR="00F0644C" w:rsidRDefault="00F0644C" w:rsidP="00F0644C">
            <w:pPr>
              <w:pBdr>
                <w:top w:val="nil"/>
                <w:left w:val="nil"/>
                <w:bottom w:val="nil"/>
                <w:right w:val="nil"/>
                <w:between w:val="nil"/>
              </w:pBdr>
              <w:jc w:val="both"/>
              <w:rPr>
                <w:rFonts w:ascii="Trebuchet MS" w:eastAsia="Trebuchet MS" w:hAnsi="Trebuchet MS" w:cs="Trebuchet MS"/>
                <w:color w:val="0070C0"/>
                <w:sz w:val="24"/>
                <w:szCs w:val="24"/>
              </w:rPr>
            </w:pPr>
          </w:p>
          <w:p w14:paraId="2529E0FE" w14:textId="77777777" w:rsidR="00F0644C" w:rsidRDefault="00F0644C" w:rsidP="00F0644C">
            <w:pPr>
              <w:pBdr>
                <w:top w:val="nil"/>
                <w:left w:val="nil"/>
                <w:bottom w:val="nil"/>
                <w:right w:val="nil"/>
                <w:between w:val="nil"/>
              </w:pBdr>
              <w:jc w:val="both"/>
              <w:rPr>
                <w:rFonts w:ascii="Trebuchet MS" w:eastAsia="Trebuchet MS" w:hAnsi="Trebuchet MS" w:cs="Trebuchet MS"/>
                <w:color w:val="0070C0"/>
                <w:sz w:val="24"/>
                <w:szCs w:val="24"/>
              </w:rPr>
            </w:pPr>
          </w:p>
          <w:p w14:paraId="29A06CDB" w14:textId="77777777" w:rsidR="00F0644C" w:rsidRDefault="00F0644C" w:rsidP="00F0644C">
            <w:pPr>
              <w:pBdr>
                <w:top w:val="nil"/>
                <w:left w:val="nil"/>
                <w:bottom w:val="nil"/>
                <w:right w:val="nil"/>
                <w:between w:val="nil"/>
              </w:pBdr>
              <w:jc w:val="both"/>
              <w:rPr>
                <w:rFonts w:ascii="Trebuchet MS" w:eastAsia="Trebuchet MS" w:hAnsi="Trebuchet MS" w:cs="Trebuchet MS"/>
                <w:color w:val="0070C0"/>
                <w:sz w:val="24"/>
                <w:szCs w:val="24"/>
              </w:rPr>
            </w:pPr>
          </w:p>
          <w:p w14:paraId="63C2D521" w14:textId="77777777" w:rsidR="00F0644C" w:rsidRDefault="00F0644C" w:rsidP="00F0644C">
            <w:pPr>
              <w:pBdr>
                <w:top w:val="nil"/>
                <w:left w:val="nil"/>
                <w:bottom w:val="nil"/>
                <w:right w:val="nil"/>
                <w:between w:val="nil"/>
              </w:pBdr>
              <w:jc w:val="both"/>
              <w:rPr>
                <w:rFonts w:ascii="Trebuchet MS" w:eastAsia="Trebuchet MS" w:hAnsi="Trebuchet MS" w:cs="Trebuchet MS"/>
                <w:color w:val="0070C0"/>
                <w:sz w:val="24"/>
                <w:szCs w:val="24"/>
              </w:rPr>
            </w:pPr>
          </w:p>
          <w:p w14:paraId="0137E23B" w14:textId="77777777" w:rsidR="00F0644C" w:rsidRDefault="00F0644C" w:rsidP="00F0644C">
            <w:pPr>
              <w:pBdr>
                <w:top w:val="nil"/>
                <w:left w:val="nil"/>
                <w:bottom w:val="nil"/>
                <w:right w:val="nil"/>
                <w:between w:val="nil"/>
              </w:pBdr>
              <w:jc w:val="both"/>
              <w:rPr>
                <w:rFonts w:ascii="Trebuchet MS" w:eastAsia="Trebuchet MS" w:hAnsi="Trebuchet MS" w:cs="Trebuchet MS"/>
                <w:color w:val="0070C0"/>
                <w:sz w:val="24"/>
                <w:szCs w:val="24"/>
              </w:rPr>
            </w:pPr>
          </w:p>
          <w:p w14:paraId="008089F3" w14:textId="77777777" w:rsidR="00F0644C" w:rsidRDefault="00F0644C" w:rsidP="00F0644C">
            <w:pPr>
              <w:pBdr>
                <w:top w:val="nil"/>
                <w:left w:val="nil"/>
                <w:bottom w:val="nil"/>
                <w:right w:val="nil"/>
                <w:between w:val="nil"/>
              </w:pBdr>
              <w:jc w:val="both"/>
              <w:rPr>
                <w:rFonts w:ascii="Trebuchet MS" w:eastAsia="Trebuchet MS" w:hAnsi="Trebuchet MS" w:cs="Trebuchet MS"/>
                <w:color w:val="0070C0"/>
                <w:sz w:val="24"/>
                <w:szCs w:val="24"/>
              </w:rPr>
            </w:pPr>
          </w:p>
          <w:p w14:paraId="7D274F3C" w14:textId="77777777" w:rsidR="00F0644C" w:rsidRDefault="00F0644C" w:rsidP="00F0644C">
            <w:pPr>
              <w:pBdr>
                <w:top w:val="nil"/>
                <w:left w:val="nil"/>
                <w:bottom w:val="nil"/>
                <w:right w:val="nil"/>
                <w:between w:val="nil"/>
              </w:pBdr>
              <w:jc w:val="both"/>
              <w:rPr>
                <w:rFonts w:ascii="Trebuchet MS" w:eastAsia="Trebuchet MS" w:hAnsi="Trebuchet MS" w:cs="Trebuchet MS"/>
                <w:color w:val="0070C0"/>
                <w:sz w:val="24"/>
                <w:szCs w:val="24"/>
              </w:rPr>
            </w:pPr>
          </w:p>
          <w:p w14:paraId="094B5496" w14:textId="77777777" w:rsidR="00F0644C" w:rsidRDefault="00F0644C" w:rsidP="00F0644C">
            <w:pPr>
              <w:pBdr>
                <w:top w:val="nil"/>
                <w:left w:val="nil"/>
                <w:bottom w:val="nil"/>
                <w:right w:val="nil"/>
                <w:between w:val="nil"/>
              </w:pBdr>
              <w:jc w:val="both"/>
              <w:rPr>
                <w:rFonts w:ascii="Trebuchet MS" w:eastAsia="Trebuchet MS" w:hAnsi="Trebuchet MS" w:cs="Trebuchet MS"/>
                <w:color w:val="0070C0"/>
                <w:sz w:val="24"/>
                <w:szCs w:val="24"/>
              </w:rPr>
            </w:pPr>
          </w:p>
          <w:p w14:paraId="4CB21A58" w14:textId="77777777" w:rsidR="00F0644C" w:rsidRDefault="00F0644C" w:rsidP="00F0644C">
            <w:pPr>
              <w:pBdr>
                <w:top w:val="nil"/>
                <w:left w:val="nil"/>
                <w:bottom w:val="nil"/>
                <w:right w:val="nil"/>
                <w:between w:val="nil"/>
              </w:pBdr>
              <w:jc w:val="both"/>
              <w:rPr>
                <w:rFonts w:ascii="Trebuchet MS" w:eastAsia="Trebuchet MS" w:hAnsi="Trebuchet MS" w:cs="Trebuchet MS"/>
                <w:color w:val="0070C0"/>
                <w:sz w:val="24"/>
                <w:szCs w:val="24"/>
              </w:rPr>
            </w:pPr>
          </w:p>
          <w:p w14:paraId="20E4FE16" w14:textId="77777777" w:rsidR="00F0644C" w:rsidRDefault="00F0644C" w:rsidP="00F0644C">
            <w:pPr>
              <w:pBdr>
                <w:top w:val="nil"/>
                <w:left w:val="nil"/>
                <w:bottom w:val="nil"/>
                <w:right w:val="nil"/>
                <w:between w:val="nil"/>
              </w:pBdr>
              <w:jc w:val="both"/>
              <w:rPr>
                <w:rFonts w:ascii="Trebuchet MS" w:eastAsia="Trebuchet MS" w:hAnsi="Trebuchet MS" w:cs="Trebuchet MS"/>
                <w:color w:val="0070C0"/>
                <w:sz w:val="24"/>
                <w:szCs w:val="24"/>
              </w:rPr>
            </w:pPr>
          </w:p>
          <w:p w14:paraId="770A38D9" w14:textId="2B957CE4" w:rsidR="00F0644C" w:rsidRPr="003A58C3" w:rsidRDefault="00F0644C" w:rsidP="00F0644C">
            <w:pPr>
              <w:pBdr>
                <w:top w:val="nil"/>
                <w:left w:val="nil"/>
                <w:bottom w:val="nil"/>
                <w:right w:val="nil"/>
                <w:between w:val="nil"/>
              </w:pBdr>
              <w:jc w:val="both"/>
              <w:rPr>
                <w:rFonts w:ascii="Trebuchet MS" w:eastAsia="Trebuchet MS" w:hAnsi="Trebuchet MS" w:cs="Trebuchet MS"/>
                <w:color w:val="0070C0"/>
                <w:sz w:val="24"/>
                <w:szCs w:val="24"/>
              </w:rPr>
            </w:pPr>
          </w:p>
        </w:tc>
      </w:tr>
    </w:tbl>
    <w:p w14:paraId="2A703A9A" w14:textId="30D7D8BC" w:rsidR="002D0DE2" w:rsidRPr="009B0777" w:rsidRDefault="00BB4A1C" w:rsidP="00FB1CCC">
      <w:pPr>
        <w:pStyle w:val="Heading1"/>
        <w:shd w:val="clear" w:color="auto" w:fill="9CC2E5" w:themeFill="accent1" w:themeFillTint="99"/>
        <w:ind w:firstLine="708"/>
        <w:rPr>
          <w:color w:val="0070C0"/>
          <w:szCs w:val="24"/>
        </w:rPr>
      </w:pPr>
      <w:bookmarkStart w:id="118" w:name="_Toc141432179"/>
      <w:bookmarkStart w:id="119" w:name="_Toc161930753"/>
      <w:r w:rsidRPr="009B0777">
        <w:rPr>
          <w:color w:val="0070C0"/>
          <w:szCs w:val="24"/>
        </w:rPr>
        <w:t xml:space="preserve">6. </w:t>
      </w:r>
      <w:r w:rsidR="002D0DE2" w:rsidRPr="009B0777">
        <w:rPr>
          <w:color w:val="0070C0"/>
          <w:szCs w:val="24"/>
        </w:rPr>
        <w:t>INDICATORI DE ETAPĂ</w:t>
      </w:r>
      <w:bookmarkEnd w:id="118"/>
      <w:bookmarkEnd w:id="119"/>
      <w:r w:rsidR="00D56036" w:rsidRPr="009B0777">
        <w:rPr>
          <w:color w:val="0070C0"/>
          <w:szCs w:val="24"/>
        </w:rPr>
        <w:t xml:space="preserve"> </w:t>
      </w:r>
      <w:r w:rsidR="002D0DE2" w:rsidRPr="009B0777">
        <w:rPr>
          <w:color w:val="0070C0"/>
          <w:szCs w:val="24"/>
        </w:rPr>
        <w:t xml:space="preserve"> </w:t>
      </w:r>
      <w:r w:rsidR="002D0DE2" w:rsidRPr="009B0777">
        <w:rPr>
          <w:color w:val="0070C0"/>
          <w:szCs w:val="24"/>
        </w:rPr>
        <w:tab/>
      </w:r>
    </w:p>
    <w:p w14:paraId="142F5C54" w14:textId="77777777" w:rsidR="00F0644C" w:rsidRDefault="00F0644C" w:rsidP="00FB1FCC">
      <w:pPr>
        <w:spacing w:before="120" w:after="120"/>
        <w:jc w:val="both"/>
        <w:rPr>
          <w:rFonts w:ascii="Trebuchet MS" w:eastAsia="Trebuchet MS" w:hAnsi="Trebuchet MS" w:cs="Trebuchet MS"/>
          <w:iCs/>
          <w:color w:val="0070C0"/>
          <w:sz w:val="24"/>
          <w:szCs w:val="24"/>
        </w:rPr>
        <w:sectPr w:rsidR="00F0644C" w:rsidSect="004A2767">
          <w:footerReference w:type="default" r:id="rId10"/>
          <w:pgSz w:w="12240" w:h="15840"/>
          <w:pgMar w:top="1276" w:right="1417" w:bottom="1135" w:left="1417" w:header="567" w:footer="282" w:gutter="0"/>
          <w:pgNumType w:start="1"/>
          <w:cols w:space="720"/>
          <w:docGrid w:linePitch="299"/>
        </w:sectPr>
      </w:pPr>
    </w:p>
    <w:tbl>
      <w:tblPr>
        <w:tblStyle w:val="TableGrid"/>
        <w:tblW w:w="1440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ayout w:type="fixed"/>
        <w:tblLook w:val="04A0" w:firstRow="1" w:lastRow="0" w:firstColumn="1" w:lastColumn="0" w:noHBand="0" w:noVBand="1"/>
      </w:tblPr>
      <w:tblGrid>
        <w:gridCol w:w="14170"/>
        <w:gridCol w:w="236"/>
      </w:tblGrid>
      <w:tr w:rsidR="003A58C3" w:rsidRPr="003A58C3" w14:paraId="40BEE7E0" w14:textId="77777777" w:rsidTr="00F0644C">
        <w:tc>
          <w:tcPr>
            <w:tcW w:w="14170" w:type="dxa"/>
          </w:tcPr>
          <w:p w14:paraId="27954259" w14:textId="149ADD7A" w:rsidR="00FB1FCC" w:rsidRPr="009B0777" w:rsidRDefault="00FB1FCC" w:rsidP="00FB1FCC">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lastRenderedPageBreak/>
              <w:t xml:space="preserve">Indicatorii de etapă reprezintă repere cantitative, valorice sau calitative față de care este  monitorizat și evaluat, într-o manieră obiectivă și transparentă, progresul implementării unui proiect. În funcție de natura proiectelor, indicatorii de etapă pot reprezenta: realizarea unor activități sau </w:t>
            </w:r>
            <w:proofErr w:type="spellStart"/>
            <w:r w:rsidRPr="009B0777">
              <w:rPr>
                <w:rFonts w:ascii="Trebuchet MS" w:eastAsia="Trebuchet MS" w:hAnsi="Trebuchet MS" w:cs="Trebuchet MS"/>
                <w:iCs/>
                <w:color w:val="0070C0"/>
                <w:sz w:val="24"/>
                <w:szCs w:val="24"/>
              </w:rPr>
              <w:t>subactivități</w:t>
            </w:r>
            <w:proofErr w:type="spellEnd"/>
            <w:r w:rsidRPr="009B0777">
              <w:rPr>
                <w:rFonts w:ascii="Trebuchet MS" w:eastAsia="Trebuchet MS" w:hAnsi="Trebuchet MS" w:cs="Trebuchet MS"/>
                <w:iCs/>
                <w:color w:val="0070C0"/>
                <w:sz w:val="24"/>
                <w:szCs w:val="24"/>
              </w:rPr>
              <w:t xml:space="preserve"> din proiect, atingerea unor stadii de implementare sau de execuție tehnică sau financiară prestabilite, precum și stadii sau valori intermediare ale indicatorilor de realizare.</w:t>
            </w:r>
          </w:p>
          <w:p w14:paraId="241F0C6D" w14:textId="77777777" w:rsidR="00FB1FCC" w:rsidRPr="009B0777" w:rsidRDefault="00FB1FCC" w:rsidP="00FB1FCC">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Indicatorii de etapă se vor regăsi în cadrul Planului de monitorizare a proiectului și se vor monitoriza de către autoritatea de management/organismul intermediar pe parcursul implementării proiectului.</w:t>
            </w:r>
          </w:p>
          <w:p w14:paraId="562C7EFF" w14:textId="77777777" w:rsidR="00FB1FCC" w:rsidRPr="009B0777" w:rsidRDefault="00FB1FCC" w:rsidP="00FB1FCC">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Indicatorii de etapă se corelează cu activitatea de bază declarată de beneficiar în cererea de finanțare, precum și cu rezultatele așteptate ale proiectului.</w:t>
            </w:r>
          </w:p>
          <w:p w14:paraId="0410EED5" w14:textId="77777777" w:rsidR="00FB1FCC" w:rsidRPr="00F0644C" w:rsidRDefault="00FB1FCC" w:rsidP="00FB1FCC">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 xml:space="preserve">Indicatorii de etapă prevăzuți în Planul de monitorizare al proiectului se stabilesc în corelare cu prevederile din cadrul ghidului solicitantului. În cadrul acestuia sunt prezentați indicatorii de etapă stabiliți pentru perioada de implementare a proiectului, condițiile și documentele justificative pe baza cărora se evaluează și se probează îndeplinirea acestora în vederea atingerii </w:t>
            </w:r>
            <w:r w:rsidRPr="00F0644C">
              <w:rPr>
                <w:rFonts w:ascii="Trebuchet MS" w:eastAsia="Trebuchet MS" w:hAnsi="Trebuchet MS" w:cs="Trebuchet MS"/>
                <w:iCs/>
                <w:color w:val="0070C0"/>
                <w:sz w:val="24"/>
                <w:szCs w:val="24"/>
              </w:rPr>
              <w:t>obiectivelor și țintelor finale ale indicatorilor de realizare și de rezultat prevăzuți în cadrul cererii de finanțare.</w:t>
            </w:r>
          </w:p>
          <w:p w14:paraId="18A70DF7" w14:textId="4CB681DC" w:rsidR="00FB1FCC" w:rsidRPr="00F0644C" w:rsidRDefault="00FB1FCC" w:rsidP="00FB1FCC">
            <w:pPr>
              <w:spacing w:before="120" w:after="120"/>
              <w:jc w:val="both"/>
              <w:rPr>
                <w:rFonts w:ascii="Trebuchet MS" w:eastAsia="Trebuchet MS" w:hAnsi="Trebuchet MS" w:cs="Trebuchet MS"/>
                <w:iCs/>
                <w:color w:val="0070C0"/>
                <w:sz w:val="24"/>
                <w:szCs w:val="24"/>
              </w:rPr>
            </w:pPr>
            <w:r w:rsidRPr="00F0644C">
              <w:rPr>
                <w:rFonts w:ascii="Trebuchet MS" w:eastAsia="Trebuchet MS" w:hAnsi="Trebuchet MS" w:cs="Trebuchet MS"/>
                <w:iCs/>
                <w:color w:val="0070C0"/>
                <w:sz w:val="24"/>
                <w:szCs w:val="24"/>
              </w:rPr>
              <w:t>În funcție de tipologia proiectelor, solicitanții își vor selecta indicatorii de etapă aplicabili, stabilindu-și termenele de realizare, fără însă a depăși termenele maxime prevăzute în Planul de monitorizare.</w:t>
            </w:r>
          </w:p>
          <w:p w14:paraId="10A0A4E0" w14:textId="00188824" w:rsidR="00FD7CAC" w:rsidRPr="00F0644C" w:rsidRDefault="00FD7CAC" w:rsidP="00FB1FCC">
            <w:pPr>
              <w:spacing w:before="120" w:after="120"/>
              <w:jc w:val="both"/>
              <w:rPr>
                <w:rFonts w:ascii="Trebuchet MS" w:eastAsia="Trebuchet MS" w:hAnsi="Trebuchet MS" w:cs="Trebuchet MS"/>
                <w:iCs/>
                <w:color w:val="0070C0"/>
                <w:sz w:val="24"/>
                <w:szCs w:val="24"/>
              </w:rPr>
            </w:pPr>
            <w:r w:rsidRPr="00F0644C">
              <w:rPr>
                <w:rFonts w:ascii="Trebuchet MS" w:eastAsia="Trebuchet MS" w:hAnsi="Trebuchet MS" w:cs="Trebuchet MS"/>
                <w:iCs/>
                <w:color w:val="0070C0"/>
                <w:sz w:val="24"/>
                <w:szCs w:val="24"/>
              </w:rPr>
              <w:t>ATENTIE!</w:t>
            </w:r>
          </w:p>
          <w:p w14:paraId="24B40EFD" w14:textId="04BE681E" w:rsidR="00FD7CAC" w:rsidRPr="00F0644C" w:rsidRDefault="00FD7CAC" w:rsidP="00FB1FCC">
            <w:pPr>
              <w:spacing w:before="120" w:after="120"/>
              <w:jc w:val="both"/>
              <w:rPr>
                <w:rFonts w:ascii="Trebuchet MS" w:eastAsia="Trebuchet MS" w:hAnsi="Trebuchet MS" w:cs="Trebuchet MS"/>
                <w:iCs/>
                <w:color w:val="0070C0"/>
                <w:sz w:val="24"/>
                <w:szCs w:val="24"/>
              </w:rPr>
            </w:pPr>
            <w:r w:rsidRPr="00F0644C">
              <w:rPr>
                <w:rFonts w:ascii="Trebuchet MS" w:eastAsia="Trebuchet MS" w:hAnsi="Trebuchet MS" w:cs="Trebuchet MS"/>
                <w:iCs/>
                <w:color w:val="0070C0"/>
                <w:sz w:val="24"/>
                <w:szCs w:val="24"/>
              </w:rPr>
              <w:t>Primul indicator de etapă poate fi stabilit la un interval de o lună, dar nu mai mult de 6 luni, calculat din prima zi de începere a implementării proiectului, așa cum este  prevăzută în contractul de finanțare /decizia de finanțare, după caz.</w:t>
            </w:r>
          </w:p>
          <w:p w14:paraId="5BCF7321" w14:textId="77777777" w:rsidR="00FB1FCC" w:rsidRPr="00F0644C" w:rsidRDefault="00FB1FCC" w:rsidP="00FB1FCC">
            <w:pPr>
              <w:spacing w:before="120" w:after="120"/>
              <w:jc w:val="both"/>
              <w:rPr>
                <w:rFonts w:ascii="Trebuchet MS" w:eastAsia="Trebuchet MS" w:hAnsi="Trebuchet MS" w:cs="Trebuchet MS"/>
                <w:iCs/>
                <w:color w:val="0070C0"/>
                <w:sz w:val="24"/>
                <w:szCs w:val="24"/>
                <w:lang w:val="en-US"/>
              </w:rPr>
            </w:pPr>
            <w:r w:rsidRPr="00F0644C">
              <w:rPr>
                <w:rFonts w:ascii="Trebuchet MS" w:eastAsia="Trebuchet MS" w:hAnsi="Trebuchet MS" w:cs="Trebuchet MS"/>
                <w:iCs/>
                <w:color w:val="0070C0"/>
                <w:sz w:val="24"/>
                <w:szCs w:val="24"/>
              </w:rPr>
              <w:t>Informațiile privind indicatorii de etapă se vor completa în cadrul Cererii de Finanțare, secțiunea Indicatori de etapă. Exemple de indicatori de etapă</w:t>
            </w:r>
            <w:r w:rsidRPr="00F0644C">
              <w:rPr>
                <w:rFonts w:ascii="Trebuchet MS" w:eastAsia="Trebuchet MS" w:hAnsi="Trebuchet MS" w:cs="Trebuchet MS"/>
                <w:iCs/>
                <w:color w:val="0070C0"/>
                <w:sz w:val="24"/>
                <w:szCs w:val="24"/>
                <w:lang w:val="en-US"/>
              </w:rPr>
              <w:t xml:space="preserve">: </w:t>
            </w:r>
          </w:p>
          <w:tbl>
            <w:tblPr>
              <w:tblW w:w="13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6"/>
              <w:gridCol w:w="1448"/>
              <w:gridCol w:w="2116"/>
              <w:gridCol w:w="1289"/>
              <w:gridCol w:w="1706"/>
              <w:gridCol w:w="2284"/>
              <w:gridCol w:w="1417"/>
              <w:gridCol w:w="1258"/>
              <w:gridCol w:w="1276"/>
            </w:tblGrid>
            <w:tr w:rsidR="000471C8" w:rsidRPr="00657344" w14:paraId="3248F824" w14:textId="77777777" w:rsidTr="00F0644C">
              <w:trPr>
                <w:trHeight w:val="476"/>
                <w:jc w:val="center"/>
              </w:trPr>
              <w:tc>
                <w:tcPr>
                  <w:tcW w:w="776" w:type="dxa"/>
                  <w:vMerge w:val="restart"/>
                  <w:tcMar>
                    <w:top w:w="0" w:type="dxa"/>
                    <w:left w:w="108" w:type="dxa"/>
                    <w:bottom w:w="0" w:type="dxa"/>
                    <w:right w:w="108" w:type="dxa"/>
                  </w:tcMar>
                  <w:hideMark/>
                </w:tcPr>
                <w:p w14:paraId="1C548E0E" w14:textId="77777777" w:rsidR="000471C8" w:rsidRPr="00657344" w:rsidRDefault="000471C8" w:rsidP="000471C8">
                  <w:pPr>
                    <w:ind w:left="-89" w:right="-43"/>
                    <w:rPr>
                      <w:rFonts w:eastAsia="Calibri" w:cs="Times New Roman"/>
                      <w:b/>
                      <w:bCs/>
                      <w:color w:val="0070C0"/>
                      <w:sz w:val="24"/>
                      <w:szCs w:val="24"/>
                    </w:rPr>
                  </w:pPr>
                  <w:r w:rsidRPr="00657344">
                    <w:rPr>
                      <w:rFonts w:eastAsia="Calibri" w:cs="Times New Roman"/>
                      <w:b/>
                      <w:bCs/>
                      <w:color w:val="0070C0"/>
                      <w:sz w:val="24"/>
                      <w:szCs w:val="24"/>
                    </w:rPr>
                    <w:t xml:space="preserve">Nr. crt. </w:t>
                  </w:r>
                </w:p>
              </w:tc>
              <w:tc>
                <w:tcPr>
                  <w:tcW w:w="1448" w:type="dxa"/>
                  <w:vMerge w:val="restart"/>
                  <w:shd w:val="clear" w:color="auto" w:fill="auto"/>
                  <w:tcMar>
                    <w:top w:w="0" w:type="dxa"/>
                    <w:left w:w="108" w:type="dxa"/>
                    <w:bottom w:w="0" w:type="dxa"/>
                    <w:right w:w="108" w:type="dxa"/>
                  </w:tcMar>
                  <w:hideMark/>
                </w:tcPr>
                <w:p w14:paraId="72DA6ED9" w14:textId="77777777" w:rsidR="000471C8" w:rsidRPr="00657344" w:rsidRDefault="000471C8" w:rsidP="000471C8">
                  <w:pPr>
                    <w:ind w:left="-32" w:right="-10"/>
                    <w:rPr>
                      <w:rFonts w:eastAsia="Calibri" w:cs="Times New Roman"/>
                      <w:b/>
                      <w:bCs/>
                      <w:color w:val="0070C0"/>
                      <w:sz w:val="24"/>
                      <w:szCs w:val="24"/>
                    </w:rPr>
                  </w:pPr>
                  <w:r w:rsidRPr="00657344">
                    <w:rPr>
                      <w:rFonts w:eastAsia="Calibri" w:cs="Times New Roman"/>
                      <w:b/>
                      <w:bCs/>
                      <w:color w:val="0070C0"/>
                      <w:sz w:val="24"/>
                      <w:szCs w:val="24"/>
                    </w:rPr>
                    <w:t>Indicator de etapă / cod indicator</w:t>
                  </w:r>
                </w:p>
              </w:tc>
              <w:tc>
                <w:tcPr>
                  <w:tcW w:w="2116" w:type="dxa"/>
                  <w:vMerge w:val="restart"/>
                  <w:shd w:val="clear" w:color="auto" w:fill="auto"/>
                  <w:tcMar>
                    <w:top w:w="0" w:type="dxa"/>
                    <w:left w:w="108" w:type="dxa"/>
                    <w:bottom w:w="0" w:type="dxa"/>
                    <w:right w:w="108" w:type="dxa"/>
                  </w:tcMar>
                  <w:hideMark/>
                </w:tcPr>
                <w:p w14:paraId="40DB6AC6" w14:textId="77777777" w:rsidR="000471C8" w:rsidRPr="00657344" w:rsidRDefault="000471C8" w:rsidP="000471C8">
                  <w:pPr>
                    <w:rPr>
                      <w:rFonts w:eastAsia="Calibri" w:cs="Times New Roman"/>
                      <w:b/>
                      <w:bCs/>
                      <w:color w:val="0070C0"/>
                      <w:sz w:val="24"/>
                      <w:szCs w:val="24"/>
                    </w:rPr>
                  </w:pPr>
                  <w:r w:rsidRPr="00657344">
                    <w:rPr>
                      <w:rFonts w:eastAsia="Calibri" w:cs="Times New Roman"/>
                      <w:b/>
                      <w:bCs/>
                      <w:color w:val="0070C0"/>
                      <w:sz w:val="24"/>
                      <w:szCs w:val="24"/>
                    </w:rPr>
                    <w:t xml:space="preserve">Tip indicator de etapă (calitativ/cantitativ/valoric) </w:t>
                  </w:r>
                </w:p>
              </w:tc>
              <w:tc>
                <w:tcPr>
                  <w:tcW w:w="1289" w:type="dxa"/>
                  <w:vMerge w:val="restart"/>
                  <w:shd w:val="clear" w:color="auto" w:fill="auto"/>
                  <w:tcMar>
                    <w:top w:w="0" w:type="dxa"/>
                    <w:left w:w="108" w:type="dxa"/>
                    <w:bottom w:w="0" w:type="dxa"/>
                    <w:right w:w="108" w:type="dxa"/>
                  </w:tcMar>
                  <w:hideMark/>
                </w:tcPr>
                <w:p w14:paraId="3C9C1628" w14:textId="77777777" w:rsidR="000471C8" w:rsidRPr="00657344" w:rsidRDefault="000471C8" w:rsidP="000471C8">
                  <w:pPr>
                    <w:rPr>
                      <w:rFonts w:eastAsia="Calibri" w:cs="Times New Roman"/>
                      <w:b/>
                      <w:bCs/>
                      <w:color w:val="0070C0"/>
                      <w:sz w:val="24"/>
                      <w:szCs w:val="24"/>
                    </w:rPr>
                  </w:pPr>
                  <w:r w:rsidRPr="00657344">
                    <w:rPr>
                      <w:rFonts w:eastAsia="Calibri" w:cs="Times New Roman"/>
                      <w:b/>
                      <w:bCs/>
                      <w:color w:val="0070C0"/>
                      <w:sz w:val="24"/>
                      <w:szCs w:val="24"/>
                    </w:rPr>
                    <w:t>Descriere</w:t>
                  </w:r>
                </w:p>
              </w:tc>
              <w:tc>
                <w:tcPr>
                  <w:tcW w:w="1706" w:type="dxa"/>
                  <w:vMerge w:val="restart"/>
                  <w:shd w:val="clear" w:color="auto" w:fill="auto"/>
                  <w:tcMar>
                    <w:top w:w="0" w:type="dxa"/>
                    <w:left w:w="108" w:type="dxa"/>
                    <w:bottom w:w="0" w:type="dxa"/>
                    <w:right w:w="108" w:type="dxa"/>
                  </w:tcMar>
                  <w:hideMark/>
                </w:tcPr>
                <w:p w14:paraId="4B0AC968" w14:textId="77777777" w:rsidR="000471C8" w:rsidRPr="00657344" w:rsidRDefault="000471C8" w:rsidP="000471C8">
                  <w:pPr>
                    <w:rPr>
                      <w:rFonts w:eastAsia="Calibri" w:cs="Times New Roman"/>
                      <w:b/>
                      <w:bCs/>
                      <w:color w:val="0070C0"/>
                      <w:sz w:val="24"/>
                      <w:szCs w:val="24"/>
                    </w:rPr>
                  </w:pPr>
                  <w:r w:rsidRPr="00657344">
                    <w:rPr>
                      <w:rFonts w:eastAsia="Calibri" w:cs="Times New Roman"/>
                      <w:b/>
                      <w:bCs/>
                      <w:color w:val="0070C0"/>
                      <w:sz w:val="24"/>
                      <w:szCs w:val="24"/>
                    </w:rPr>
                    <w:t>Criteriu de validare</w:t>
                  </w:r>
                </w:p>
              </w:tc>
              <w:tc>
                <w:tcPr>
                  <w:tcW w:w="2284" w:type="dxa"/>
                  <w:vMerge w:val="restart"/>
                  <w:shd w:val="clear" w:color="auto" w:fill="auto"/>
                  <w:tcMar>
                    <w:top w:w="0" w:type="dxa"/>
                    <w:left w:w="108" w:type="dxa"/>
                    <w:bottom w:w="0" w:type="dxa"/>
                    <w:right w:w="108" w:type="dxa"/>
                  </w:tcMar>
                  <w:hideMark/>
                </w:tcPr>
                <w:p w14:paraId="77DD828E" w14:textId="77777777" w:rsidR="000471C8" w:rsidRPr="00657344" w:rsidRDefault="000471C8" w:rsidP="000471C8">
                  <w:pPr>
                    <w:rPr>
                      <w:rFonts w:eastAsia="Calibri" w:cs="Times New Roman"/>
                      <w:b/>
                      <w:bCs/>
                      <w:color w:val="0070C0"/>
                      <w:sz w:val="24"/>
                      <w:szCs w:val="24"/>
                    </w:rPr>
                  </w:pPr>
                  <w:r w:rsidRPr="00657344">
                    <w:rPr>
                      <w:rFonts w:eastAsia="Calibri" w:cs="Times New Roman"/>
                      <w:b/>
                      <w:bCs/>
                      <w:color w:val="0070C0"/>
                      <w:sz w:val="24"/>
                      <w:szCs w:val="24"/>
                    </w:rPr>
                    <w:t>Termen de realizare</w:t>
                  </w:r>
                </w:p>
              </w:tc>
              <w:tc>
                <w:tcPr>
                  <w:tcW w:w="1417" w:type="dxa"/>
                  <w:vMerge w:val="restart"/>
                  <w:shd w:val="clear" w:color="auto" w:fill="auto"/>
                  <w:tcMar>
                    <w:top w:w="0" w:type="dxa"/>
                    <w:left w:w="108" w:type="dxa"/>
                    <w:bottom w:w="0" w:type="dxa"/>
                    <w:right w:w="108" w:type="dxa"/>
                  </w:tcMar>
                  <w:hideMark/>
                </w:tcPr>
                <w:p w14:paraId="07E67162" w14:textId="77777777" w:rsidR="000471C8" w:rsidRPr="00657344" w:rsidRDefault="000471C8" w:rsidP="000471C8">
                  <w:pPr>
                    <w:rPr>
                      <w:rFonts w:eastAsia="Calibri" w:cs="Times New Roman"/>
                      <w:b/>
                      <w:bCs/>
                      <w:color w:val="0070C0"/>
                      <w:sz w:val="24"/>
                      <w:szCs w:val="24"/>
                    </w:rPr>
                  </w:pPr>
                  <w:r w:rsidRPr="00657344">
                    <w:rPr>
                      <w:rFonts w:eastAsia="Calibri" w:cs="Times New Roman"/>
                      <w:b/>
                      <w:bCs/>
                      <w:color w:val="0070C0"/>
                      <w:sz w:val="24"/>
                      <w:szCs w:val="24"/>
                    </w:rPr>
                    <w:t xml:space="preserve">Documente/dovezi  care probează îndeplinirea criteriilor  </w:t>
                  </w:r>
                </w:p>
              </w:tc>
              <w:tc>
                <w:tcPr>
                  <w:tcW w:w="1258" w:type="dxa"/>
                  <w:vMerge w:val="restart"/>
                  <w:tcMar>
                    <w:top w:w="0" w:type="dxa"/>
                    <w:left w:w="108" w:type="dxa"/>
                    <w:bottom w:w="0" w:type="dxa"/>
                    <w:right w:w="108" w:type="dxa"/>
                  </w:tcMar>
                  <w:hideMark/>
                </w:tcPr>
                <w:p w14:paraId="2E987061" w14:textId="77777777" w:rsidR="000471C8" w:rsidRPr="00657344" w:rsidRDefault="000471C8" w:rsidP="000471C8">
                  <w:pPr>
                    <w:rPr>
                      <w:rFonts w:eastAsia="Calibri" w:cs="Times New Roman"/>
                      <w:b/>
                      <w:bCs/>
                      <w:color w:val="0070C0"/>
                      <w:sz w:val="24"/>
                      <w:szCs w:val="24"/>
                    </w:rPr>
                  </w:pPr>
                  <w:r w:rsidRPr="00657344">
                    <w:rPr>
                      <w:rFonts w:eastAsia="Calibri" w:cs="Times New Roman"/>
                      <w:b/>
                      <w:bCs/>
                      <w:color w:val="0070C0"/>
                      <w:sz w:val="24"/>
                      <w:szCs w:val="24"/>
                    </w:rPr>
                    <w:t xml:space="preserve">Țintă finală indicator de realizare </w:t>
                  </w:r>
                </w:p>
              </w:tc>
              <w:tc>
                <w:tcPr>
                  <w:tcW w:w="1276" w:type="dxa"/>
                  <w:vMerge w:val="restart"/>
                  <w:tcMar>
                    <w:top w:w="0" w:type="dxa"/>
                    <w:left w:w="108" w:type="dxa"/>
                    <w:bottom w:w="0" w:type="dxa"/>
                    <w:right w:w="108" w:type="dxa"/>
                  </w:tcMar>
                  <w:hideMark/>
                </w:tcPr>
                <w:p w14:paraId="291C006C" w14:textId="77777777" w:rsidR="000471C8" w:rsidRPr="00657344" w:rsidRDefault="000471C8" w:rsidP="000471C8">
                  <w:pPr>
                    <w:rPr>
                      <w:rFonts w:eastAsia="Calibri" w:cs="Times New Roman"/>
                      <w:b/>
                      <w:bCs/>
                      <w:color w:val="0070C0"/>
                      <w:sz w:val="24"/>
                      <w:szCs w:val="24"/>
                    </w:rPr>
                  </w:pPr>
                  <w:r w:rsidRPr="00657344">
                    <w:rPr>
                      <w:rFonts w:eastAsia="Calibri" w:cs="Times New Roman"/>
                      <w:b/>
                      <w:bCs/>
                      <w:color w:val="0070C0"/>
                      <w:sz w:val="24"/>
                      <w:szCs w:val="24"/>
                    </w:rPr>
                    <w:t>Țintă finală indicator de rezultat</w:t>
                  </w:r>
                </w:p>
              </w:tc>
            </w:tr>
            <w:tr w:rsidR="000471C8" w:rsidRPr="00657344" w14:paraId="2D28793E" w14:textId="77777777" w:rsidTr="00F0644C">
              <w:trPr>
                <w:trHeight w:val="476"/>
                <w:jc w:val="center"/>
              </w:trPr>
              <w:tc>
                <w:tcPr>
                  <w:tcW w:w="776" w:type="dxa"/>
                  <w:vMerge/>
                  <w:vAlign w:val="center"/>
                  <w:hideMark/>
                </w:tcPr>
                <w:p w14:paraId="34644CCE" w14:textId="77777777" w:rsidR="000471C8" w:rsidRPr="00657344" w:rsidRDefault="000471C8" w:rsidP="000471C8">
                  <w:pPr>
                    <w:rPr>
                      <w:rFonts w:eastAsia="Calibri" w:cs="Times New Roman"/>
                      <w:color w:val="0070C0"/>
                      <w:sz w:val="24"/>
                      <w:szCs w:val="24"/>
                    </w:rPr>
                  </w:pPr>
                </w:p>
              </w:tc>
              <w:tc>
                <w:tcPr>
                  <w:tcW w:w="1448" w:type="dxa"/>
                  <w:vMerge/>
                  <w:shd w:val="clear" w:color="auto" w:fill="auto"/>
                  <w:vAlign w:val="center"/>
                  <w:hideMark/>
                </w:tcPr>
                <w:p w14:paraId="06E33881" w14:textId="77777777" w:rsidR="000471C8" w:rsidRPr="00657344" w:rsidRDefault="000471C8" w:rsidP="000471C8">
                  <w:pPr>
                    <w:ind w:left="-32" w:right="-10"/>
                    <w:rPr>
                      <w:rFonts w:eastAsia="Calibri" w:cs="Times New Roman"/>
                      <w:color w:val="0070C0"/>
                      <w:sz w:val="24"/>
                      <w:szCs w:val="24"/>
                    </w:rPr>
                  </w:pPr>
                </w:p>
              </w:tc>
              <w:tc>
                <w:tcPr>
                  <w:tcW w:w="2116" w:type="dxa"/>
                  <w:vMerge/>
                  <w:shd w:val="clear" w:color="auto" w:fill="auto"/>
                  <w:vAlign w:val="center"/>
                  <w:hideMark/>
                </w:tcPr>
                <w:p w14:paraId="55FB7325" w14:textId="77777777" w:rsidR="000471C8" w:rsidRPr="00657344" w:rsidRDefault="000471C8" w:rsidP="000471C8">
                  <w:pPr>
                    <w:rPr>
                      <w:rFonts w:eastAsia="Calibri" w:cs="Times New Roman"/>
                      <w:color w:val="0070C0"/>
                      <w:sz w:val="24"/>
                      <w:szCs w:val="24"/>
                    </w:rPr>
                  </w:pPr>
                </w:p>
              </w:tc>
              <w:tc>
                <w:tcPr>
                  <w:tcW w:w="1289" w:type="dxa"/>
                  <w:vMerge/>
                  <w:shd w:val="clear" w:color="auto" w:fill="auto"/>
                  <w:vAlign w:val="center"/>
                  <w:hideMark/>
                </w:tcPr>
                <w:p w14:paraId="2A7D3AD1" w14:textId="77777777" w:rsidR="000471C8" w:rsidRPr="00657344" w:rsidRDefault="000471C8" w:rsidP="000471C8">
                  <w:pPr>
                    <w:rPr>
                      <w:rFonts w:eastAsia="Calibri" w:cs="Times New Roman"/>
                      <w:color w:val="0070C0"/>
                      <w:sz w:val="24"/>
                      <w:szCs w:val="24"/>
                    </w:rPr>
                  </w:pPr>
                </w:p>
              </w:tc>
              <w:tc>
                <w:tcPr>
                  <w:tcW w:w="1706" w:type="dxa"/>
                  <w:vMerge/>
                  <w:shd w:val="clear" w:color="auto" w:fill="auto"/>
                  <w:vAlign w:val="center"/>
                  <w:hideMark/>
                </w:tcPr>
                <w:p w14:paraId="21463EBE" w14:textId="77777777" w:rsidR="000471C8" w:rsidRPr="00657344" w:rsidRDefault="000471C8" w:rsidP="000471C8">
                  <w:pPr>
                    <w:rPr>
                      <w:rFonts w:eastAsia="Calibri" w:cs="Times New Roman"/>
                      <w:color w:val="0070C0"/>
                      <w:sz w:val="24"/>
                      <w:szCs w:val="24"/>
                    </w:rPr>
                  </w:pPr>
                </w:p>
              </w:tc>
              <w:tc>
                <w:tcPr>
                  <w:tcW w:w="2284" w:type="dxa"/>
                  <w:vMerge/>
                  <w:shd w:val="clear" w:color="auto" w:fill="auto"/>
                  <w:vAlign w:val="center"/>
                  <w:hideMark/>
                </w:tcPr>
                <w:p w14:paraId="1EE1B832" w14:textId="77777777" w:rsidR="000471C8" w:rsidRPr="00657344" w:rsidRDefault="000471C8" w:rsidP="000471C8">
                  <w:pPr>
                    <w:rPr>
                      <w:rFonts w:eastAsia="Calibri" w:cs="Times New Roman"/>
                      <w:color w:val="0070C0"/>
                      <w:sz w:val="24"/>
                      <w:szCs w:val="24"/>
                    </w:rPr>
                  </w:pPr>
                </w:p>
              </w:tc>
              <w:tc>
                <w:tcPr>
                  <w:tcW w:w="1417" w:type="dxa"/>
                  <w:vMerge/>
                  <w:shd w:val="clear" w:color="auto" w:fill="auto"/>
                  <w:vAlign w:val="center"/>
                  <w:hideMark/>
                </w:tcPr>
                <w:p w14:paraId="54642058" w14:textId="77777777" w:rsidR="000471C8" w:rsidRPr="00657344" w:rsidRDefault="000471C8" w:rsidP="000471C8">
                  <w:pPr>
                    <w:rPr>
                      <w:rFonts w:eastAsia="Calibri" w:cs="Times New Roman"/>
                      <w:color w:val="0070C0"/>
                      <w:sz w:val="24"/>
                      <w:szCs w:val="24"/>
                    </w:rPr>
                  </w:pPr>
                </w:p>
              </w:tc>
              <w:tc>
                <w:tcPr>
                  <w:tcW w:w="1258" w:type="dxa"/>
                  <w:vMerge/>
                  <w:vAlign w:val="center"/>
                  <w:hideMark/>
                </w:tcPr>
                <w:p w14:paraId="2039A311" w14:textId="77777777" w:rsidR="000471C8" w:rsidRPr="00657344" w:rsidRDefault="000471C8" w:rsidP="000471C8">
                  <w:pPr>
                    <w:rPr>
                      <w:rFonts w:eastAsia="Calibri" w:cs="Times New Roman"/>
                      <w:color w:val="0070C0"/>
                      <w:sz w:val="24"/>
                      <w:szCs w:val="24"/>
                    </w:rPr>
                  </w:pPr>
                </w:p>
              </w:tc>
              <w:tc>
                <w:tcPr>
                  <w:tcW w:w="1276" w:type="dxa"/>
                  <w:vMerge/>
                  <w:vAlign w:val="center"/>
                  <w:hideMark/>
                </w:tcPr>
                <w:p w14:paraId="5E318782" w14:textId="77777777" w:rsidR="000471C8" w:rsidRPr="00657344" w:rsidRDefault="000471C8" w:rsidP="000471C8">
                  <w:pPr>
                    <w:rPr>
                      <w:rFonts w:eastAsia="Calibri" w:cs="Times New Roman"/>
                      <w:color w:val="0070C0"/>
                      <w:sz w:val="24"/>
                      <w:szCs w:val="24"/>
                    </w:rPr>
                  </w:pPr>
                </w:p>
              </w:tc>
            </w:tr>
            <w:tr w:rsidR="000471C8" w:rsidRPr="00657344" w14:paraId="7AB27AC7" w14:textId="77777777" w:rsidTr="00F0644C">
              <w:trPr>
                <w:trHeight w:val="4095"/>
                <w:jc w:val="center"/>
              </w:trPr>
              <w:tc>
                <w:tcPr>
                  <w:tcW w:w="776" w:type="dxa"/>
                  <w:tcMar>
                    <w:top w:w="0" w:type="dxa"/>
                    <w:left w:w="108" w:type="dxa"/>
                    <w:bottom w:w="0" w:type="dxa"/>
                    <w:right w:w="108" w:type="dxa"/>
                  </w:tcMar>
                </w:tcPr>
                <w:p w14:paraId="04C01266" w14:textId="77777777" w:rsidR="000471C8" w:rsidRPr="00657344" w:rsidRDefault="000471C8" w:rsidP="000471C8">
                  <w:pPr>
                    <w:rPr>
                      <w:rFonts w:eastAsia="Calibri" w:cs="Times New Roman"/>
                      <w:color w:val="0070C0"/>
                      <w:sz w:val="24"/>
                      <w:szCs w:val="24"/>
                    </w:rPr>
                  </w:pPr>
                </w:p>
              </w:tc>
              <w:tc>
                <w:tcPr>
                  <w:tcW w:w="1448" w:type="dxa"/>
                  <w:shd w:val="clear" w:color="auto" w:fill="auto"/>
                  <w:tcMar>
                    <w:top w:w="0" w:type="dxa"/>
                    <w:left w:w="108" w:type="dxa"/>
                    <w:bottom w:w="0" w:type="dxa"/>
                    <w:right w:w="108" w:type="dxa"/>
                  </w:tcMar>
                  <w:hideMark/>
                </w:tcPr>
                <w:p w14:paraId="578E827C" w14:textId="77777777" w:rsidR="000471C8" w:rsidRPr="00657344" w:rsidRDefault="000471C8" w:rsidP="000471C8">
                  <w:pPr>
                    <w:ind w:left="-32" w:right="-10"/>
                    <w:rPr>
                      <w:rFonts w:eastAsia="Calibri" w:cs="Times New Roman"/>
                      <w:color w:val="0070C0"/>
                      <w:sz w:val="24"/>
                      <w:szCs w:val="24"/>
                    </w:rPr>
                  </w:pPr>
                  <w:r w:rsidRPr="00657344">
                    <w:rPr>
                      <w:rFonts w:eastAsia="Calibri" w:cs="Times New Roman"/>
                      <w:color w:val="0070C0"/>
                      <w:sz w:val="24"/>
                      <w:szCs w:val="24"/>
                    </w:rPr>
                    <w:t>[se codifică în SMIS]</w:t>
                  </w:r>
                </w:p>
              </w:tc>
              <w:tc>
                <w:tcPr>
                  <w:tcW w:w="2116" w:type="dxa"/>
                  <w:shd w:val="clear" w:color="auto" w:fill="auto"/>
                  <w:tcMar>
                    <w:top w:w="0" w:type="dxa"/>
                    <w:left w:w="108" w:type="dxa"/>
                    <w:bottom w:w="0" w:type="dxa"/>
                    <w:right w:w="108" w:type="dxa"/>
                  </w:tcMar>
                  <w:hideMark/>
                </w:tcPr>
                <w:p w14:paraId="1130A811" w14:textId="77777777" w:rsidR="000471C8" w:rsidRPr="00657344" w:rsidRDefault="000471C8" w:rsidP="000471C8">
                  <w:pPr>
                    <w:rPr>
                      <w:rFonts w:eastAsia="Calibri" w:cs="Times New Roman"/>
                      <w:color w:val="0070C0"/>
                      <w:sz w:val="24"/>
                      <w:szCs w:val="24"/>
                    </w:rPr>
                  </w:pPr>
                  <w:r w:rsidRPr="00657344">
                    <w:rPr>
                      <w:rFonts w:eastAsia="Calibri" w:cs="Times New Roman"/>
                      <w:color w:val="0070C0"/>
                      <w:sz w:val="24"/>
                      <w:szCs w:val="24"/>
                    </w:rPr>
                    <w:t>Cantitativ</w:t>
                  </w:r>
                </w:p>
              </w:tc>
              <w:tc>
                <w:tcPr>
                  <w:tcW w:w="1289" w:type="dxa"/>
                  <w:shd w:val="clear" w:color="auto" w:fill="auto"/>
                  <w:tcMar>
                    <w:top w:w="0" w:type="dxa"/>
                    <w:left w:w="108" w:type="dxa"/>
                    <w:bottom w:w="0" w:type="dxa"/>
                    <w:right w:w="108" w:type="dxa"/>
                  </w:tcMar>
                  <w:hideMark/>
                </w:tcPr>
                <w:p w14:paraId="12AC3F90" w14:textId="77777777" w:rsidR="000471C8" w:rsidRPr="00657344" w:rsidRDefault="000471C8" w:rsidP="000471C8">
                  <w:pPr>
                    <w:rPr>
                      <w:rFonts w:eastAsia="Calibri" w:cs="Times New Roman"/>
                      <w:color w:val="0070C0"/>
                      <w:sz w:val="24"/>
                      <w:szCs w:val="24"/>
                    </w:rPr>
                  </w:pPr>
                  <w:r w:rsidRPr="00657344">
                    <w:rPr>
                      <w:rFonts w:eastAsia="Calibri" w:cs="Times New Roman"/>
                      <w:color w:val="0070C0"/>
                      <w:sz w:val="24"/>
                      <w:szCs w:val="24"/>
                    </w:rPr>
                    <w:t>Finalizarea lucrărilor de execuție</w:t>
                  </w:r>
                </w:p>
              </w:tc>
              <w:tc>
                <w:tcPr>
                  <w:tcW w:w="1706" w:type="dxa"/>
                  <w:shd w:val="clear" w:color="auto" w:fill="auto"/>
                  <w:tcMar>
                    <w:top w:w="0" w:type="dxa"/>
                    <w:left w:w="108" w:type="dxa"/>
                    <w:bottom w:w="0" w:type="dxa"/>
                    <w:right w:w="108" w:type="dxa"/>
                  </w:tcMar>
                  <w:hideMark/>
                </w:tcPr>
                <w:p w14:paraId="750F314E" w14:textId="77777777" w:rsidR="000471C8" w:rsidRPr="00657344" w:rsidRDefault="000471C8" w:rsidP="000471C8">
                  <w:pPr>
                    <w:rPr>
                      <w:rFonts w:eastAsia="Calibri" w:cs="Times New Roman"/>
                      <w:color w:val="0070C0"/>
                      <w:sz w:val="24"/>
                      <w:szCs w:val="24"/>
                    </w:rPr>
                  </w:pPr>
                  <w:r w:rsidRPr="00657344">
                    <w:rPr>
                      <w:rFonts w:eastAsia="Calibri" w:cs="Times New Roman"/>
                      <w:color w:val="0070C0"/>
                      <w:sz w:val="24"/>
                      <w:szCs w:val="24"/>
                    </w:rPr>
                    <w:t>Verificarea transmiterii în  MySMIS2021/ SMIS2021+ a procesului verbal de recepție la terminarea lucrărilor</w:t>
                  </w:r>
                </w:p>
              </w:tc>
              <w:tc>
                <w:tcPr>
                  <w:tcW w:w="2284" w:type="dxa"/>
                  <w:shd w:val="clear" w:color="auto" w:fill="auto"/>
                  <w:tcMar>
                    <w:top w:w="0" w:type="dxa"/>
                    <w:left w:w="108" w:type="dxa"/>
                    <w:bottom w:w="0" w:type="dxa"/>
                    <w:right w:w="108" w:type="dxa"/>
                  </w:tcMar>
                  <w:hideMark/>
                </w:tcPr>
                <w:p w14:paraId="49F8440A" w14:textId="39CB05C8" w:rsidR="000471C8" w:rsidRPr="00657344" w:rsidRDefault="000471C8" w:rsidP="00F0644C">
                  <w:pPr>
                    <w:rPr>
                      <w:rFonts w:eastAsia="Calibri" w:cs="Times New Roman"/>
                      <w:i/>
                      <w:iCs/>
                      <w:color w:val="0070C0"/>
                      <w:sz w:val="24"/>
                      <w:szCs w:val="24"/>
                    </w:rPr>
                  </w:pPr>
                  <w:r w:rsidRPr="00657344">
                    <w:rPr>
                      <w:rFonts w:eastAsia="Calibri" w:cs="Times New Roman"/>
                      <w:i/>
                      <w:iCs/>
                      <w:color w:val="0070C0"/>
                      <w:sz w:val="24"/>
                      <w:szCs w:val="24"/>
                    </w:rPr>
                    <w:t>Termenul de realizare realist estimat se va completa de către solicitant, cu respectarea termenului prevăzut de legislația aplicabilă din domeniul respectiv, luând în calcul și eventualele riscuri identificate</w:t>
                  </w:r>
                </w:p>
              </w:tc>
              <w:tc>
                <w:tcPr>
                  <w:tcW w:w="1417" w:type="dxa"/>
                  <w:shd w:val="clear" w:color="auto" w:fill="auto"/>
                  <w:tcMar>
                    <w:top w:w="0" w:type="dxa"/>
                    <w:left w:w="108" w:type="dxa"/>
                    <w:bottom w:w="0" w:type="dxa"/>
                    <w:right w:w="108" w:type="dxa"/>
                  </w:tcMar>
                  <w:hideMark/>
                </w:tcPr>
                <w:p w14:paraId="5457030E" w14:textId="77777777" w:rsidR="000471C8" w:rsidRPr="00657344" w:rsidRDefault="000471C8" w:rsidP="000471C8">
                  <w:pPr>
                    <w:rPr>
                      <w:rFonts w:eastAsia="Calibri" w:cs="Times New Roman"/>
                      <w:color w:val="0070C0"/>
                      <w:sz w:val="24"/>
                      <w:szCs w:val="24"/>
                    </w:rPr>
                  </w:pPr>
                  <w:r w:rsidRPr="00657344">
                    <w:rPr>
                      <w:rFonts w:eastAsia="Calibri" w:cs="Times New Roman"/>
                      <w:color w:val="0070C0"/>
                      <w:sz w:val="24"/>
                      <w:szCs w:val="24"/>
                    </w:rPr>
                    <w:t>Proces verbal de recepție la terminarea lucrărilor</w:t>
                  </w:r>
                </w:p>
              </w:tc>
              <w:tc>
                <w:tcPr>
                  <w:tcW w:w="1258" w:type="dxa"/>
                  <w:tcMar>
                    <w:top w:w="0" w:type="dxa"/>
                    <w:left w:w="108" w:type="dxa"/>
                    <w:bottom w:w="0" w:type="dxa"/>
                    <w:right w:w="108" w:type="dxa"/>
                  </w:tcMar>
                  <w:hideMark/>
                </w:tcPr>
                <w:p w14:paraId="291D1E9B" w14:textId="77777777" w:rsidR="000471C8" w:rsidRPr="00657344" w:rsidRDefault="000471C8" w:rsidP="000471C8">
                  <w:pPr>
                    <w:rPr>
                      <w:rFonts w:eastAsia="Calibri" w:cs="Times New Roman"/>
                      <w:color w:val="0070C0"/>
                      <w:sz w:val="24"/>
                      <w:szCs w:val="24"/>
                    </w:rPr>
                  </w:pPr>
                  <w:r w:rsidRPr="00657344">
                    <w:rPr>
                      <w:rFonts w:eastAsia="Calibri" w:cs="Times New Roman"/>
                      <w:color w:val="0070C0"/>
                      <w:sz w:val="24"/>
                      <w:szCs w:val="24"/>
                    </w:rPr>
                    <w:t>n/a</w:t>
                  </w:r>
                </w:p>
              </w:tc>
              <w:tc>
                <w:tcPr>
                  <w:tcW w:w="1276" w:type="dxa"/>
                  <w:vMerge w:val="restart"/>
                  <w:tcMar>
                    <w:top w:w="0" w:type="dxa"/>
                    <w:left w:w="108" w:type="dxa"/>
                    <w:bottom w:w="0" w:type="dxa"/>
                    <w:right w:w="108" w:type="dxa"/>
                  </w:tcMar>
                  <w:hideMark/>
                </w:tcPr>
                <w:p w14:paraId="5D2BF713" w14:textId="77777777" w:rsidR="000471C8" w:rsidRPr="00657344" w:rsidRDefault="000471C8" w:rsidP="000471C8">
                  <w:pPr>
                    <w:rPr>
                      <w:rFonts w:eastAsia="Calibri" w:cs="Times New Roman"/>
                      <w:color w:val="0070C0"/>
                      <w:sz w:val="24"/>
                      <w:szCs w:val="24"/>
                    </w:rPr>
                  </w:pPr>
                  <w:r w:rsidRPr="00657344">
                    <w:rPr>
                      <w:rFonts w:eastAsia="Calibri" w:cs="Times New Roman"/>
                      <w:color w:val="0070C0"/>
                      <w:sz w:val="24"/>
                      <w:szCs w:val="24"/>
                    </w:rPr>
                    <w:t>n/a</w:t>
                  </w:r>
                </w:p>
              </w:tc>
            </w:tr>
            <w:tr w:rsidR="000471C8" w:rsidRPr="00657344" w14:paraId="311F55E2" w14:textId="77777777" w:rsidTr="00F0644C">
              <w:trPr>
                <w:jc w:val="center"/>
              </w:trPr>
              <w:tc>
                <w:tcPr>
                  <w:tcW w:w="776" w:type="dxa"/>
                  <w:tcMar>
                    <w:top w:w="0" w:type="dxa"/>
                    <w:left w:w="108" w:type="dxa"/>
                    <w:bottom w:w="0" w:type="dxa"/>
                    <w:right w:w="108" w:type="dxa"/>
                  </w:tcMar>
                </w:tcPr>
                <w:p w14:paraId="2C1D0D32" w14:textId="77777777" w:rsidR="000471C8" w:rsidRPr="00657344" w:rsidRDefault="000471C8" w:rsidP="000471C8">
                  <w:pPr>
                    <w:rPr>
                      <w:rFonts w:eastAsia="Calibri" w:cs="Times New Roman"/>
                      <w:color w:val="0070C0"/>
                      <w:sz w:val="24"/>
                      <w:szCs w:val="24"/>
                    </w:rPr>
                  </w:pPr>
                </w:p>
              </w:tc>
              <w:tc>
                <w:tcPr>
                  <w:tcW w:w="1448" w:type="dxa"/>
                  <w:shd w:val="clear" w:color="auto" w:fill="auto"/>
                  <w:tcMar>
                    <w:top w:w="0" w:type="dxa"/>
                    <w:left w:w="108" w:type="dxa"/>
                    <w:bottom w:w="0" w:type="dxa"/>
                    <w:right w:w="108" w:type="dxa"/>
                  </w:tcMar>
                  <w:hideMark/>
                </w:tcPr>
                <w:p w14:paraId="718FF607" w14:textId="77777777" w:rsidR="000471C8" w:rsidRPr="00657344" w:rsidRDefault="000471C8" w:rsidP="000471C8">
                  <w:pPr>
                    <w:ind w:left="-32" w:right="-10"/>
                    <w:rPr>
                      <w:rFonts w:eastAsia="Calibri" w:cs="Times New Roman"/>
                      <w:color w:val="0070C0"/>
                      <w:sz w:val="24"/>
                      <w:szCs w:val="24"/>
                    </w:rPr>
                  </w:pPr>
                  <w:r w:rsidRPr="00657344">
                    <w:rPr>
                      <w:rFonts w:eastAsia="Calibri" w:cs="Times New Roman"/>
                      <w:color w:val="0070C0"/>
                      <w:sz w:val="24"/>
                      <w:szCs w:val="24"/>
                    </w:rPr>
                    <w:t>[se codifică în SMIS]</w:t>
                  </w:r>
                </w:p>
              </w:tc>
              <w:tc>
                <w:tcPr>
                  <w:tcW w:w="2116" w:type="dxa"/>
                  <w:shd w:val="clear" w:color="auto" w:fill="auto"/>
                  <w:tcMar>
                    <w:top w:w="0" w:type="dxa"/>
                    <w:left w:w="108" w:type="dxa"/>
                    <w:bottom w:w="0" w:type="dxa"/>
                    <w:right w:w="108" w:type="dxa"/>
                  </w:tcMar>
                  <w:hideMark/>
                </w:tcPr>
                <w:p w14:paraId="3ADE5398" w14:textId="77777777" w:rsidR="000471C8" w:rsidRPr="00657344" w:rsidRDefault="000471C8" w:rsidP="000471C8">
                  <w:pPr>
                    <w:rPr>
                      <w:rFonts w:eastAsia="Calibri" w:cs="Times New Roman"/>
                      <w:color w:val="0070C0"/>
                      <w:sz w:val="24"/>
                      <w:szCs w:val="24"/>
                    </w:rPr>
                  </w:pPr>
                  <w:r w:rsidRPr="00657344">
                    <w:rPr>
                      <w:rFonts w:eastAsia="Calibri" w:cs="Times New Roman"/>
                      <w:color w:val="0070C0"/>
                      <w:sz w:val="24"/>
                      <w:szCs w:val="24"/>
                    </w:rPr>
                    <w:t>Cantitativ</w:t>
                  </w:r>
                </w:p>
              </w:tc>
              <w:tc>
                <w:tcPr>
                  <w:tcW w:w="1289" w:type="dxa"/>
                  <w:shd w:val="clear" w:color="auto" w:fill="auto"/>
                  <w:tcMar>
                    <w:top w:w="0" w:type="dxa"/>
                    <w:left w:w="108" w:type="dxa"/>
                    <w:bottom w:w="0" w:type="dxa"/>
                    <w:right w:w="108" w:type="dxa"/>
                  </w:tcMar>
                  <w:hideMark/>
                </w:tcPr>
                <w:p w14:paraId="7E39BB2B" w14:textId="77777777" w:rsidR="000471C8" w:rsidRPr="00657344" w:rsidRDefault="000471C8" w:rsidP="000471C8">
                  <w:pPr>
                    <w:rPr>
                      <w:rFonts w:eastAsia="Calibri" w:cs="Times New Roman"/>
                      <w:color w:val="0070C0"/>
                      <w:sz w:val="24"/>
                      <w:szCs w:val="24"/>
                    </w:rPr>
                  </w:pPr>
                  <w:r w:rsidRPr="00657344">
                    <w:rPr>
                      <w:rFonts w:eastAsia="Calibri" w:cs="Times New Roman"/>
                      <w:color w:val="0070C0"/>
                      <w:sz w:val="24"/>
                      <w:szCs w:val="24"/>
                    </w:rPr>
                    <w:t>Punerea în funcțiune a bunurilor achiziționate</w:t>
                  </w:r>
                </w:p>
              </w:tc>
              <w:tc>
                <w:tcPr>
                  <w:tcW w:w="1706" w:type="dxa"/>
                  <w:shd w:val="clear" w:color="auto" w:fill="auto"/>
                  <w:tcMar>
                    <w:top w:w="0" w:type="dxa"/>
                    <w:left w:w="108" w:type="dxa"/>
                    <w:bottom w:w="0" w:type="dxa"/>
                    <w:right w:w="108" w:type="dxa"/>
                  </w:tcMar>
                  <w:hideMark/>
                </w:tcPr>
                <w:p w14:paraId="07CE4F5E" w14:textId="77777777" w:rsidR="000471C8" w:rsidRPr="00657344" w:rsidRDefault="000471C8" w:rsidP="000471C8">
                  <w:pPr>
                    <w:rPr>
                      <w:rFonts w:eastAsia="Calibri" w:cs="Times New Roman"/>
                      <w:color w:val="0070C0"/>
                      <w:sz w:val="24"/>
                      <w:szCs w:val="24"/>
                    </w:rPr>
                  </w:pPr>
                  <w:r w:rsidRPr="00657344">
                    <w:rPr>
                      <w:rFonts w:eastAsia="Calibri" w:cs="Times New Roman"/>
                      <w:color w:val="0070C0"/>
                      <w:sz w:val="24"/>
                      <w:szCs w:val="24"/>
                    </w:rPr>
                    <w:t>Verificarea transmiterii în  MySMIS2021/ SMIS2021+ a procesului verbal de punere în funcțiune</w:t>
                  </w:r>
                </w:p>
              </w:tc>
              <w:tc>
                <w:tcPr>
                  <w:tcW w:w="2284" w:type="dxa"/>
                  <w:shd w:val="clear" w:color="auto" w:fill="auto"/>
                  <w:vAlign w:val="center"/>
                  <w:hideMark/>
                </w:tcPr>
                <w:p w14:paraId="10C78E9C" w14:textId="77777777" w:rsidR="000471C8" w:rsidRPr="00657344" w:rsidRDefault="000471C8" w:rsidP="000471C8">
                  <w:pPr>
                    <w:rPr>
                      <w:rFonts w:eastAsia="Calibri" w:cs="Times New Roman"/>
                      <w:i/>
                      <w:iCs/>
                      <w:color w:val="0070C0"/>
                      <w:sz w:val="24"/>
                      <w:szCs w:val="24"/>
                    </w:rPr>
                  </w:pPr>
                  <w:r w:rsidRPr="00657344">
                    <w:rPr>
                      <w:rFonts w:eastAsia="Calibri" w:cs="Times New Roman"/>
                      <w:i/>
                      <w:iCs/>
                      <w:color w:val="0070C0"/>
                      <w:sz w:val="24"/>
                      <w:szCs w:val="24"/>
                    </w:rPr>
                    <w:t>Termenul de realizare realist estimat se va completa de către solicitant, cu respectarea termenului prevăzut de legislația aplicabilă din domeniul respectiv, luând în calcul și eventualele riscuri identificate</w:t>
                  </w:r>
                </w:p>
              </w:tc>
              <w:tc>
                <w:tcPr>
                  <w:tcW w:w="1417" w:type="dxa"/>
                  <w:shd w:val="clear" w:color="auto" w:fill="auto"/>
                  <w:tcMar>
                    <w:top w:w="0" w:type="dxa"/>
                    <w:left w:w="108" w:type="dxa"/>
                    <w:bottom w:w="0" w:type="dxa"/>
                    <w:right w:w="108" w:type="dxa"/>
                  </w:tcMar>
                  <w:hideMark/>
                </w:tcPr>
                <w:p w14:paraId="52B6B8C2" w14:textId="77777777" w:rsidR="000471C8" w:rsidRPr="00657344" w:rsidRDefault="000471C8" w:rsidP="000471C8">
                  <w:pPr>
                    <w:rPr>
                      <w:rFonts w:eastAsia="Calibri" w:cs="Times New Roman"/>
                      <w:color w:val="0070C0"/>
                      <w:sz w:val="24"/>
                      <w:szCs w:val="24"/>
                    </w:rPr>
                  </w:pPr>
                  <w:r w:rsidRPr="00657344">
                    <w:rPr>
                      <w:rFonts w:eastAsia="Calibri" w:cs="Times New Roman"/>
                      <w:color w:val="0070C0"/>
                      <w:sz w:val="24"/>
                      <w:szCs w:val="24"/>
                    </w:rPr>
                    <w:t>Proces verbal de punere în funcțiune</w:t>
                  </w:r>
                </w:p>
              </w:tc>
              <w:tc>
                <w:tcPr>
                  <w:tcW w:w="1258" w:type="dxa"/>
                  <w:tcMar>
                    <w:top w:w="0" w:type="dxa"/>
                    <w:left w:w="108" w:type="dxa"/>
                    <w:bottom w:w="0" w:type="dxa"/>
                    <w:right w:w="108" w:type="dxa"/>
                  </w:tcMar>
                  <w:vAlign w:val="center"/>
                  <w:hideMark/>
                </w:tcPr>
                <w:p w14:paraId="46DACC42" w14:textId="77777777" w:rsidR="000471C8" w:rsidRPr="00657344" w:rsidRDefault="000471C8" w:rsidP="000471C8">
                  <w:pPr>
                    <w:rPr>
                      <w:rFonts w:eastAsia="Calibri" w:cs="Times New Roman"/>
                      <w:color w:val="0070C0"/>
                      <w:sz w:val="24"/>
                      <w:szCs w:val="24"/>
                    </w:rPr>
                  </w:pPr>
                  <w:r w:rsidRPr="00657344">
                    <w:rPr>
                      <w:rFonts w:eastAsia="Calibri" w:cs="Times New Roman"/>
                      <w:color w:val="0070C0"/>
                      <w:sz w:val="24"/>
                      <w:szCs w:val="24"/>
                    </w:rPr>
                    <w:t>n/a</w:t>
                  </w:r>
                </w:p>
              </w:tc>
              <w:tc>
                <w:tcPr>
                  <w:tcW w:w="1276" w:type="dxa"/>
                  <w:vMerge/>
                  <w:vAlign w:val="center"/>
                  <w:hideMark/>
                </w:tcPr>
                <w:p w14:paraId="52DADB63" w14:textId="77777777" w:rsidR="000471C8" w:rsidRPr="00657344" w:rsidRDefault="000471C8" w:rsidP="000471C8">
                  <w:pPr>
                    <w:rPr>
                      <w:rFonts w:eastAsia="Calibri" w:cs="Times New Roman"/>
                      <w:color w:val="0070C0"/>
                      <w:sz w:val="24"/>
                      <w:szCs w:val="24"/>
                    </w:rPr>
                  </w:pPr>
                </w:p>
              </w:tc>
            </w:tr>
          </w:tbl>
          <w:p w14:paraId="71161A94" w14:textId="77777777" w:rsidR="00FB1FCC" w:rsidRPr="009B0777" w:rsidDel="00FB1FCC" w:rsidRDefault="00FB1FCC" w:rsidP="00FB1FCC">
            <w:pPr>
              <w:spacing w:before="120" w:after="120"/>
              <w:jc w:val="both"/>
              <w:rPr>
                <w:rFonts w:ascii="Trebuchet MS" w:hAnsi="Trebuchet MS"/>
                <w:i/>
                <w:color w:val="0070C0"/>
                <w:sz w:val="24"/>
                <w:szCs w:val="24"/>
              </w:rPr>
            </w:pPr>
          </w:p>
        </w:tc>
        <w:tc>
          <w:tcPr>
            <w:tcW w:w="236" w:type="dxa"/>
          </w:tcPr>
          <w:p w14:paraId="1E23068C" w14:textId="4616DE8D" w:rsidR="00FB1FCC" w:rsidRPr="009B0777" w:rsidRDefault="007122CB" w:rsidP="00BF66BD">
            <w:pPr>
              <w:tabs>
                <w:tab w:val="left" w:pos="4110"/>
              </w:tabs>
              <w:spacing w:before="120" w:after="120"/>
              <w:jc w:val="both"/>
              <w:rPr>
                <w:rFonts w:ascii="Trebuchet MS" w:hAnsi="Trebuchet MS"/>
                <w:i/>
                <w:color w:val="0070C0"/>
                <w:sz w:val="24"/>
                <w:szCs w:val="24"/>
              </w:rPr>
            </w:pPr>
            <w:r w:rsidRPr="009B0777">
              <w:rPr>
                <w:rFonts w:ascii="Trebuchet MS" w:hAnsi="Trebuchet MS"/>
                <w:i/>
                <w:color w:val="0070C0"/>
                <w:sz w:val="24"/>
                <w:szCs w:val="24"/>
              </w:rPr>
              <w:lastRenderedPageBreak/>
              <w:tab/>
            </w:r>
          </w:p>
        </w:tc>
      </w:tr>
    </w:tbl>
    <w:p w14:paraId="4403BB3A" w14:textId="77777777" w:rsidR="00327CE4" w:rsidRPr="009B0777" w:rsidRDefault="00327CE4" w:rsidP="00327CE4">
      <w:pPr>
        <w:pStyle w:val="ListParagraph"/>
        <w:spacing w:before="120" w:after="120"/>
        <w:ind w:left="1065"/>
        <w:rPr>
          <w:rFonts w:ascii="Trebuchet MS" w:hAnsi="Trebuchet MS"/>
          <w:b/>
          <w:bCs/>
          <w:i/>
          <w:color w:val="0070C0"/>
          <w:sz w:val="24"/>
          <w:szCs w:val="24"/>
        </w:rPr>
      </w:pPr>
    </w:p>
    <w:p w14:paraId="274E0EB7" w14:textId="77777777" w:rsidR="00F0644C" w:rsidRDefault="00F0644C" w:rsidP="00FB1CCC">
      <w:pPr>
        <w:pStyle w:val="Heading1"/>
        <w:shd w:val="clear" w:color="auto" w:fill="9CC2E5" w:themeFill="accent1" w:themeFillTint="99"/>
        <w:ind w:firstLine="708"/>
        <w:rPr>
          <w:color w:val="0070C0"/>
          <w:szCs w:val="24"/>
        </w:rPr>
        <w:sectPr w:rsidR="00F0644C" w:rsidSect="004A2767">
          <w:pgSz w:w="15840" w:h="12240" w:orient="landscape"/>
          <w:pgMar w:top="1418" w:right="1276" w:bottom="1418" w:left="1134" w:header="567" w:footer="284" w:gutter="0"/>
          <w:pgNumType w:start="1"/>
          <w:cols w:space="720"/>
          <w:docGrid w:linePitch="299"/>
        </w:sectPr>
      </w:pPr>
      <w:bookmarkStart w:id="120" w:name="_Toc141432180"/>
    </w:p>
    <w:p w14:paraId="0884C0B5" w14:textId="77F5AF2B" w:rsidR="00566CCA" w:rsidRPr="009B0777" w:rsidRDefault="00BB4A1C" w:rsidP="00FB1CCC">
      <w:pPr>
        <w:pStyle w:val="Heading1"/>
        <w:shd w:val="clear" w:color="auto" w:fill="9CC2E5" w:themeFill="accent1" w:themeFillTint="99"/>
        <w:ind w:firstLine="708"/>
        <w:rPr>
          <w:bCs/>
          <w:color w:val="0070C0"/>
          <w:szCs w:val="24"/>
        </w:rPr>
      </w:pPr>
      <w:bookmarkStart w:id="121" w:name="_Toc161930754"/>
      <w:r w:rsidRPr="009B0777">
        <w:rPr>
          <w:color w:val="0070C0"/>
          <w:szCs w:val="24"/>
        </w:rPr>
        <w:lastRenderedPageBreak/>
        <w:t>7.</w:t>
      </w:r>
      <w:r w:rsidR="00FB1CCC" w:rsidRPr="009B0777">
        <w:rPr>
          <w:color w:val="0070C0"/>
          <w:szCs w:val="24"/>
        </w:rPr>
        <w:t xml:space="preserve"> </w:t>
      </w:r>
      <w:r w:rsidR="00566CCA" w:rsidRPr="009B0777">
        <w:rPr>
          <w:color w:val="0070C0"/>
          <w:szCs w:val="24"/>
        </w:rPr>
        <w:t xml:space="preserve">COMPLETAREA </w:t>
      </w:r>
      <w:r w:rsidR="00D11A8C" w:rsidRPr="009B0777">
        <w:rPr>
          <w:color w:val="0070C0"/>
          <w:szCs w:val="24"/>
        </w:rPr>
        <w:t xml:space="preserve">ȘI DEPUNEREA </w:t>
      </w:r>
      <w:r w:rsidR="00566CCA" w:rsidRPr="009B0777">
        <w:rPr>
          <w:color w:val="0070C0"/>
          <w:szCs w:val="24"/>
        </w:rPr>
        <w:t>CERERILOR DE FINANȚARE</w:t>
      </w:r>
      <w:bookmarkEnd w:id="120"/>
      <w:bookmarkEnd w:id="121"/>
      <w:r w:rsidR="00566CCA" w:rsidRPr="009B0777">
        <w:rPr>
          <w:bCs/>
          <w:color w:val="0070C0"/>
          <w:szCs w:val="24"/>
        </w:rPr>
        <w:t xml:space="preserve"> </w:t>
      </w:r>
      <w:r w:rsidR="00566CCA" w:rsidRPr="009B0777">
        <w:rPr>
          <w:bCs/>
          <w:color w:val="0070C0"/>
          <w:szCs w:val="24"/>
        </w:rPr>
        <w:tab/>
      </w:r>
    </w:p>
    <w:p w14:paraId="67E1A6A2" w14:textId="7638E075" w:rsidR="00566CCA" w:rsidRPr="009B0777" w:rsidRDefault="00BB4A1C" w:rsidP="00FB1CCC">
      <w:pPr>
        <w:pStyle w:val="Heading2"/>
        <w:ind w:firstLine="708"/>
        <w:rPr>
          <w:b w:val="0"/>
          <w:bCs/>
          <w:i/>
          <w:iCs/>
          <w:color w:val="0070C0"/>
          <w:szCs w:val="24"/>
        </w:rPr>
      </w:pPr>
      <w:bookmarkStart w:id="122" w:name="_Toc141432181"/>
      <w:bookmarkStart w:id="123" w:name="_Toc161930755"/>
      <w:r w:rsidRPr="009B0777">
        <w:rPr>
          <w:b w:val="0"/>
          <w:bCs/>
          <w:i/>
          <w:iCs/>
          <w:color w:val="0070C0"/>
          <w:szCs w:val="24"/>
        </w:rPr>
        <w:t>7.1</w:t>
      </w:r>
      <w:r w:rsidR="007D55D8" w:rsidRPr="009B0777">
        <w:rPr>
          <w:b w:val="0"/>
          <w:bCs/>
          <w:i/>
          <w:iCs/>
          <w:color w:val="0070C0"/>
          <w:szCs w:val="24"/>
        </w:rPr>
        <w:t>.</w:t>
      </w:r>
      <w:r w:rsidRPr="009B0777">
        <w:rPr>
          <w:b w:val="0"/>
          <w:bCs/>
          <w:i/>
          <w:iCs/>
          <w:color w:val="0070C0"/>
          <w:szCs w:val="24"/>
        </w:rPr>
        <w:t xml:space="preserve"> </w:t>
      </w:r>
      <w:r w:rsidR="00566CCA" w:rsidRPr="009B0777">
        <w:rPr>
          <w:b w:val="0"/>
          <w:bCs/>
          <w:i/>
          <w:iCs/>
          <w:color w:val="0070C0"/>
          <w:szCs w:val="24"/>
        </w:rPr>
        <w:t>Completarea formularului cererii</w:t>
      </w:r>
      <w:bookmarkEnd w:id="122"/>
      <w:bookmarkEnd w:id="123"/>
      <w:r w:rsidR="00566CCA" w:rsidRPr="009B0777">
        <w:rPr>
          <w:b w:val="0"/>
          <w:bCs/>
          <w:i/>
          <w:iCs/>
          <w:color w:val="0070C0"/>
          <w:szCs w:val="24"/>
        </w:rPr>
        <w:tab/>
      </w:r>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8D6569" w:rsidRPr="003A58C3" w14:paraId="6A5517BF" w14:textId="77777777" w:rsidTr="000506A2">
        <w:tc>
          <w:tcPr>
            <w:tcW w:w="9634" w:type="dxa"/>
          </w:tcPr>
          <w:p w14:paraId="2A6A4856" w14:textId="35BA8FDA" w:rsidR="0060601E" w:rsidRPr="009B0777" w:rsidRDefault="0060601E" w:rsidP="0060601E">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Cererea de finanțare se completează direct în platforma MySMIS2021. Formatul cererii de finanțare cuprinde toate informațiile necesare pentru completarea corectă și completă a aplicației.</w:t>
            </w:r>
            <w:r w:rsidR="00E844BD" w:rsidRPr="009B0777">
              <w:rPr>
                <w:rFonts w:ascii="Trebuchet MS" w:hAnsi="Trebuchet MS"/>
                <w:iCs/>
                <w:color w:val="0070C0"/>
                <w:sz w:val="24"/>
                <w:szCs w:val="24"/>
              </w:rPr>
              <w:t xml:space="preserve"> </w:t>
            </w:r>
            <w:bookmarkStart w:id="124" w:name="_Hlk141876373"/>
            <w:r w:rsidR="00E844BD" w:rsidRPr="009B0777">
              <w:rPr>
                <w:rFonts w:ascii="Trebuchet MS" w:hAnsi="Trebuchet MS"/>
                <w:iCs/>
                <w:color w:val="0070C0"/>
                <w:sz w:val="24"/>
                <w:szCs w:val="24"/>
              </w:rPr>
              <w:t>Solicitantul este singurul responsabil pentru transmiterea/completarea corectă și în timp a cererii de finanțare (și a documentelor anexate), dar și pentru corectitudine informațiilor din cadrul documentelor transmise.</w:t>
            </w:r>
            <w:bookmarkEnd w:id="124"/>
          </w:p>
          <w:p w14:paraId="4A65E18F" w14:textId="77777777" w:rsidR="0060601E" w:rsidRPr="009B0777" w:rsidRDefault="0060601E" w:rsidP="0060601E">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În acest sens, cererea de finanțare detaliază informațiile generale privind solicitantul, scopul și obiectivele proiectului, încadrarea proiectului în obiectivul priorității și a obiectivului specific, activitățile proiectului și a cheltuielilor aferente și nu în ultimul rând, impactul asupra grupurilor țintă și sustenabilitatea proiectului.</w:t>
            </w:r>
          </w:p>
          <w:p w14:paraId="418B0E61" w14:textId="77777777" w:rsidR="0060601E" w:rsidRPr="009B0777" w:rsidRDefault="0060601E" w:rsidP="0060601E">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Completarea corectă și completă a tuturor secțiunilor din cererea de finanțare, precum și anexarea tuturor documentelor solicitate este primul pas în menținerea cererii de finanțare în procesul de verificare, evaluare și selecție.</w:t>
            </w:r>
          </w:p>
          <w:p w14:paraId="0EB37A81" w14:textId="77777777" w:rsidR="0060601E" w:rsidRPr="009B0777" w:rsidRDefault="0060601E" w:rsidP="0060601E">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Completarea bugetului cererii de finanțare se va face conform prevederilor prezentului ghid, inclusiv a anexelor la acesta.</w:t>
            </w:r>
          </w:p>
          <w:p w14:paraId="25CDFC4F" w14:textId="166F637C" w:rsidR="00DA693E" w:rsidRPr="009B0777" w:rsidRDefault="0060601E" w:rsidP="0060601E">
            <w:pPr>
              <w:spacing w:before="120" w:after="120"/>
              <w:jc w:val="both"/>
              <w:rPr>
                <w:rFonts w:ascii="Trebuchet MS" w:hAnsi="Trebuchet MS"/>
                <w:i/>
                <w:color w:val="0070C0"/>
                <w:sz w:val="24"/>
                <w:szCs w:val="24"/>
              </w:rPr>
            </w:pPr>
            <w:r w:rsidRPr="009B0777">
              <w:rPr>
                <w:rFonts w:ascii="Trebuchet MS" w:hAnsi="Trebuchet MS"/>
                <w:iCs/>
                <w:color w:val="0070C0"/>
                <w:sz w:val="24"/>
                <w:szCs w:val="24"/>
              </w:rPr>
              <w:t>Corectitudinea și coerența documentelor și informațiilor financiare, precum și justificarea acestora este esențială în procesul de evaluare și selecție.</w:t>
            </w:r>
          </w:p>
        </w:tc>
      </w:tr>
    </w:tbl>
    <w:p w14:paraId="56C28E9C" w14:textId="636ECCCF" w:rsidR="00566CCA" w:rsidRPr="009B0777" w:rsidRDefault="00BB4A1C" w:rsidP="00FB1CCC">
      <w:pPr>
        <w:pStyle w:val="Heading2"/>
        <w:ind w:firstLine="708"/>
        <w:rPr>
          <w:b w:val="0"/>
          <w:bCs/>
          <w:i/>
          <w:iCs/>
          <w:color w:val="0070C0"/>
          <w:szCs w:val="24"/>
        </w:rPr>
      </w:pPr>
      <w:bookmarkStart w:id="125" w:name="_Toc141432182"/>
      <w:bookmarkStart w:id="126" w:name="_Toc161930756"/>
      <w:bookmarkStart w:id="127" w:name="_Hlk142393452"/>
      <w:r w:rsidRPr="009B0777">
        <w:rPr>
          <w:b w:val="0"/>
          <w:bCs/>
          <w:i/>
          <w:iCs/>
          <w:color w:val="0070C0"/>
          <w:szCs w:val="24"/>
        </w:rPr>
        <w:t>7.2</w:t>
      </w:r>
      <w:r w:rsidR="000F6747" w:rsidRPr="009B0777">
        <w:rPr>
          <w:b w:val="0"/>
          <w:bCs/>
          <w:i/>
          <w:iCs/>
          <w:color w:val="0070C0"/>
          <w:szCs w:val="24"/>
        </w:rPr>
        <w:t>.</w:t>
      </w:r>
      <w:r w:rsidRPr="009B0777">
        <w:rPr>
          <w:b w:val="0"/>
          <w:bCs/>
          <w:i/>
          <w:iCs/>
          <w:color w:val="0070C0"/>
          <w:szCs w:val="24"/>
        </w:rPr>
        <w:t xml:space="preserve"> </w:t>
      </w:r>
      <w:r w:rsidR="00566CCA" w:rsidRPr="009B0777">
        <w:rPr>
          <w:b w:val="0"/>
          <w:bCs/>
          <w:i/>
          <w:iCs/>
          <w:color w:val="0070C0"/>
          <w:szCs w:val="24"/>
        </w:rPr>
        <w:t>Limba utilizată în completarea cererii de finanțare</w:t>
      </w:r>
      <w:bookmarkEnd w:id="125"/>
      <w:bookmarkEnd w:id="126"/>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8D6569" w:rsidRPr="003A58C3" w14:paraId="4B092F2F" w14:textId="77777777" w:rsidTr="000506A2">
        <w:tc>
          <w:tcPr>
            <w:tcW w:w="9634" w:type="dxa"/>
          </w:tcPr>
          <w:bookmarkEnd w:id="127"/>
          <w:p w14:paraId="1EF688DA" w14:textId="0C640145" w:rsidR="00256A5D" w:rsidRPr="009B0777" w:rsidRDefault="00256A5D" w:rsidP="00256A5D">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Cererile de finanțare trebuie să fie tehnoredactate în limba română. Nu sunt acceptate cereri de finanțare completate de mână sau redactate în altă limbă.</w:t>
            </w:r>
          </w:p>
          <w:p w14:paraId="4AD16C45" w14:textId="77777777" w:rsidR="00DA693E" w:rsidRPr="009B0777" w:rsidRDefault="00256A5D" w:rsidP="00256A5D">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Completarea cererii de finanțare într-un mod clar </w:t>
            </w:r>
            <w:proofErr w:type="spellStart"/>
            <w:r w:rsidRPr="009B0777">
              <w:rPr>
                <w:rFonts w:ascii="Trebuchet MS" w:hAnsi="Trebuchet MS"/>
                <w:iCs/>
                <w:color w:val="0070C0"/>
                <w:sz w:val="24"/>
                <w:szCs w:val="24"/>
              </w:rPr>
              <w:t>şi</w:t>
            </w:r>
            <w:proofErr w:type="spellEnd"/>
            <w:r w:rsidRPr="009B0777">
              <w:rPr>
                <w:rFonts w:ascii="Trebuchet MS" w:hAnsi="Trebuchet MS"/>
                <w:iCs/>
                <w:color w:val="0070C0"/>
                <w:sz w:val="24"/>
                <w:szCs w:val="24"/>
              </w:rPr>
              <w:t xml:space="preserve"> coerent va înlesni procesul de evaluare a acesteia.</w:t>
            </w:r>
          </w:p>
          <w:p w14:paraId="0B8366BE" w14:textId="1F1C2BE5" w:rsidR="00CC01F2" w:rsidRPr="009B0777" w:rsidRDefault="00CC01F2" w:rsidP="00256A5D">
            <w:pPr>
              <w:spacing w:before="120" w:after="120"/>
              <w:jc w:val="both"/>
              <w:rPr>
                <w:rFonts w:ascii="Trebuchet MS" w:hAnsi="Trebuchet MS"/>
                <w:i/>
                <w:color w:val="0070C0"/>
                <w:sz w:val="24"/>
                <w:szCs w:val="24"/>
              </w:rPr>
            </w:pPr>
            <w:bookmarkStart w:id="128" w:name="_Hlk142393324"/>
            <w:r w:rsidRPr="009B0777">
              <w:rPr>
                <w:rFonts w:ascii="Trebuchet MS" w:hAnsi="Trebuchet MS"/>
                <w:iCs/>
                <w:color w:val="0070C0"/>
                <w:sz w:val="24"/>
                <w:szCs w:val="24"/>
              </w:rPr>
              <w:t>În cazul anexării unor documente emise în alta limbă, se va anexa obligatoriu și traducerea legalizată sau autorizată a acestora.</w:t>
            </w:r>
            <w:bookmarkEnd w:id="128"/>
          </w:p>
        </w:tc>
      </w:tr>
    </w:tbl>
    <w:p w14:paraId="314530CA" w14:textId="5ED43141" w:rsidR="000E0B05" w:rsidRPr="009B0777" w:rsidRDefault="00BB4A1C" w:rsidP="00FB1CCC">
      <w:pPr>
        <w:pStyle w:val="Heading2"/>
        <w:ind w:firstLine="708"/>
        <w:rPr>
          <w:b w:val="0"/>
          <w:bCs/>
          <w:i/>
          <w:iCs/>
          <w:color w:val="0070C0"/>
          <w:szCs w:val="24"/>
        </w:rPr>
      </w:pPr>
      <w:bookmarkStart w:id="129" w:name="_Toc141432183"/>
      <w:bookmarkStart w:id="130" w:name="_Toc161930757"/>
      <w:r w:rsidRPr="009B0777">
        <w:rPr>
          <w:b w:val="0"/>
          <w:bCs/>
          <w:i/>
          <w:iCs/>
          <w:color w:val="0070C0"/>
          <w:szCs w:val="24"/>
        </w:rPr>
        <w:t>7.3</w:t>
      </w:r>
      <w:r w:rsidR="000F6747" w:rsidRPr="009B0777">
        <w:rPr>
          <w:b w:val="0"/>
          <w:bCs/>
          <w:i/>
          <w:iCs/>
          <w:color w:val="0070C0"/>
          <w:szCs w:val="24"/>
        </w:rPr>
        <w:t>.</w:t>
      </w:r>
      <w:r w:rsidRPr="009B0777">
        <w:rPr>
          <w:b w:val="0"/>
          <w:bCs/>
          <w:i/>
          <w:iCs/>
          <w:color w:val="0070C0"/>
          <w:szCs w:val="24"/>
        </w:rPr>
        <w:t xml:space="preserve"> </w:t>
      </w:r>
      <w:r w:rsidR="000E0B05" w:rsidRPr="009B0777">
        <w:rPr>
          <w:b w:val="0"/>
          <w:bCs/>
          <w:i/>
          <w:iCs/>
          <w:color w:val="0070C0"/>
          <w:szCs w:val="24"/>
        </w:rPr>
        <w:t>Metodol</w:t>
      </w:r>
      <w:r w:rsidR="00A12425" w:rsidRPr="009B0777">
        <w:rPr>
          <w:b w:val="0"/>
          <w:bCs/>
          <w:i/>
          <w:iCs/>
          <w:color w:val="0070C0"/>
          <w:szCs w:val="24"/>
        </w:rPr>
        <w:t>o</w:t>
      </w:r>
      <w:r w:rsidR="000E0B05" w:rsidRPr="009B0777">
        <w:rPr>
          <w:b w:val="0"/>
          <w:bCs/>
          <w:i/>
          <w:iCs/>
          <w:color w:val="0070C0"/>
          <w:szCs w:val="24"/>
        </w:rPr>
        <w:t>gia de justificare și detaliere a bugetului cererii de finanțare</w:t>
      </w:r>
      <w:bookmarkEnd w:id="129"/>
      <w:bookmarkEnd w:id="130"/>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8D6569" w:rsidRPr="003A58C3" w14:paraId="4087887B" w14:textId="77777777" w:rsidTr="000506A2">
        <w:tc>
          <w:tcPr>
            <w:tcW w:w="9634" w:type="dxa"/>
          </w:tcPr>
          <w:p w14:paraId="783D836F" w14:textId="77777777" w:rsidR="005E53C7" w:rsidRPr="009B0777" w:rsidRDefault="005E53C7" w:rsidP="005E53C7">
            <w:pPr>
              <w:spacing w:before="120" w:after="120"/>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Completarea bugetului cererii de finanțare se va face conform prevederilor prezentului ghid, inclusiv a anexelor la acesta.</w:t>
            </w:r>
          </w:p>
          <w:p w14:paraId="6AE83E0F" w14:textId="45F98353" w:rsidR="005E53C7" w:rsidRPr="009B0777" w:rsidRDefault="005E53C7" w:rsidP="005E53C7">
            <w:pPr>
              <w:spacing w:before="120" w:after="120"/>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 xml:space="preserve">În </w:t>
            </w:r>
            <w:r w:rsidR="00737055" w:rsidRPr="009B0777">
              <w:rPr>
                <w:rFonts w:ascii="Trebuchet MS" w:eastAsia="Trebuchet MS" w:hAnsi="Trebuchet MS" w:cs="Trebuchet MS"/>
                <w:color w:val="0070C0"/>
                <w:sz w:val="24"/>
                <w:szCs w:val="24"/>
              </w:rPr>
              <w:t xml:space="preserve">aplicația </w:t>
            </w:r>
            <w:r w:rsidRPr="009B0777">
              <w:rPr>
                <w:rFonts w:ascii="Trebuchet MS" w:eastAsia="Trebuchet MS" w:hAnsi="Trebuchet MS" w:cs="Trebuchet MS"/>
                <w:color w:val="0070C0"/>
                <w:sz w:val="24"/>
                <w:szCs w:val="24"/>
              </w:rPr>
              <w:t xml:space="preserve">MySMIS2021, bugetul va fi construit pe categorii de activități/cheltuieli. </w:t>
            </w:r>
          </w:p>
          <w:p w14:paraId="6AA1A9ED" w14:textId="4A35EA7A" w:rsidR="005E53C7" w:rsidRPr="009B0777" w:rsidRDefault="005E53C7" w:rsidP="005E53C7">
            <w:pPr>
              <w:spacing w:before="120" w:after="120"/>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 xml:space="preserve">Rambursarea cheltuielilor se va face pe categorii de cheltuieli, cu încadrarea în totalul sumei aprobate pentru categoria respectivă. </w:t>
            </w:r>
          </w:p>
          <w:p w14:paraId="5700D944" w14:textId="77777777" w:rsidR="005E53C7" w:rsidRPr="009B0777" w:rsidRDefault="005E53C7" w:rsidP="005E53C7">
            <w:pPr>
              <w:spacing w:before="120" w:after="120"/>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Modelul de buget pentru MySMIS2021 se regăsește în anexa aferentă (fila MODEL BUGET PENTRU MYSMIS2021) și corespunde categoriilor de cheltuieli eligibile din prezentul ghid al solicitantului.</w:t>
            </w:r>
          </w:p>
          <w:p w14:paraId="0EDF170A" w14:textId="44BC3C24" w:rsidR="00D91873" w:rsidRPr="009B0777" w:rsidDel="006A50DD" w:rsidRDefault="005E53C7" w:rsidP="005E53C7">
            <w:pPr>
              <w:spacing w:before="120" w:after="120"/>
              <w:jc w:val="both"/>
              <w:rPr>
                <w:rFonts w:ascii="Trebuchet MS" w:hAnsi="Trebuchet MS"/>
                <w:iCs/>
                <w:color w:val="0070C0"/>
                <w:sz w:val="24"/>
                <w:szCs w:val="24"/>
              </w:rPr>
            </w:pPr>
            <w:r w:rsidRPr="009B0777">
              <w:rPr>
                <w:rFonts w:ascii="Trebuchet MS" w:eastAsia="Trebuchet MS" w:hAnsi="Trebuchet MS" w:cs="Trebuchet MS"/>
                <w:color w:val="0070C0"/>
                <w:sz w:val="24"/>
                <w:szCs w:val="24"/>
              </w:rPr>
              <w:lastRenderedPageBreak/>
              <w:t xml:space="preserve">În cadrul fiecărei linii bugetare, beneficiarii vor estima doar în lei valoarea </w:t>
            </w:r>
            <w:r w:rsidR="00DE1287" w:rsidRPr="009B0777">
              <w:rPr>
                <w:rFonts w:ascii="Trebuchet MS" w:eastAsia="Trebuchet MS" w:hAnsi="Trebuchet MS" w:cs="Trebuchet MS"/>
                <w:color w:val="0070C0"/>
                <w:sz w:val="24"/>
                <w:szCs w:val="24"/>
              </w:rPr>
              <w:t xml:space="preserve">produselor </w:t>
            </w:r>
            <w:r w:rsidRPr="009B0777">
              <w:rPr>
                <w:rFonts w:ascii="Trebuchet MS" w:eastAsia="Trebuchet MS" w:hAnsi="Trebuchet MS" w:cs="Trebuchet MS"/>
                <w:color w:val="0070C0"/>
                <w:sz w:val="24"/>
                <w:szCs w:val="24"/>
              </w:rPr>
              <w:t>și serviciilor care presupun cheltuieli în valută, cu precizarea cursului valutar info</w:t>
            </w:r>
            <w:r w:rsidR="008A0ECF" w:rsidRPr="009B0777">
              <w:rPr>
                <w:rFonts w:ascii="Trebuchet MS" w:eastAsia="Trebuchet MS" w:hAnsi="Trebuchet MS" w:cs="Trebuchet MS"/>
                <w:color w:val="0070C0"/>
                <w:sz w:val="24"/>
                <w:szCs w:val="24"/>
              </w:rPr>
              <w:t>r</w:t>
            </w:r>
            <w:r w:rsidRPr="009B0777">
              <w:rPr>
                <w:rFonts w:ascii="Trebuchet MS" w:eastAsia="Trebuchet MS" w:hAnsi="Trebuchet MS" w:cs="Trebuchet MS"/>
                <w:color w:val="0070C0"/>
                <w:sz w:val="24"/>
                <w:szCs w:val="24"/>
              </w:rPr>
              <w:t>euro din ghidul solicitantului.</w:t>
            </w:r>
          </w:p>
        </w:tc>
      </w:tr>
    </w:tbl>
    <w:p w14:paraId="0C715846" w14:textId="0FD4FEC2" w:rsidR="00566CCA" w:rsidRPr="009B0777" w:rsidRDefault="00BB4A1C" w:rsidP="00FB1CCC">
      <w:pPr>
        <w:pStyle w:val="Heading2"/>
        <w:ind w:firstLine="708"/>
        <w:rPr>
          <w:b w:val="0"/>
          <w:bCs/>
          <w:i/>
          <w:iCs/>
          <w:color w:val="0070C0"/>
          <w:szCs w:val="24"/>
        </w:rPr>
      </w:pPr>
      <w:bookmarkStart w:id="131" w:name="_Toc141432184"/>
      <w:bookmarkStart w:id="132" w:name="_Toc161930758"/>
      <w:r w:rsidRPr="009B0777">
        <w:rPr>
          <w:b w:val="0"/>
          <w:bCs/>
          <w:i/>
          <w:iCs/>
          <w:color w:val="0070C0"/>
          <w:szCs w:val="24"/>
        </w:rPr>
        <w:lastRenderedPageBreak/>
        <w:t>7.4</w:t>
      </w:r>
      <w:r w:rsidR="000F6747" w:rsidRPr="009B0777">
        <w:rPr>
          <w:b w:val="0"/>
          <w:bCs/>
          <w:i/>
          <w:iCs/>
          <w:color w:val="0070C0"/>
          <w:szCs w:val="24"/>
        </w:rPr>
        <w:t>.</w:t>
      </w:r>
      <w:r w:rsidRPr="009B0777">
        <w:rPr>
          <w:b w:val="0"/>
          <w:bCs/>
          <w:i/>
          <w:iCs/>
          <w:color w:val="0070C0"/>
          <w:szCs w:val="24"/>
        </w:rPr>
        <w:t xml:space="preserve"> </w:t>
      </w:r>
      <w:r w:rsidR="00566CCA" w:rsidRPr="009B0777">
        <w:rPr>
          <w:b w:val="0"/>
          <w:bCs/>
          <w:i/>
          <w:iCs/>
          <w:color w:val="0070C0"/>
          <w:szCs w:val="24"/>
        </w:rPr>
        <w:t xml:space="preserve">Anexe </w:t>
      </w:r>
      <w:r w:rsidR="002D47EF" w:rsidRPr="009B0777">
        <w:rPr>
          <w:b w:val="0"/>
          <w:bCs/>
          <w:i/>
          <w:iCs/>
          <w:color w:val="0070C0"/>
          <w:szCs w:val="24"/>
        </w:rPr>
        <w:t xml:space="preserve">și documente </w:t>
      </w:r>
      <w:r w:rsidR="00566CCA" w:rsidRPr="009B0777">
        <w:rPr>
          <w:b w:val="0"/>
          <w:bCs/>
          <w:i/>
          <w:iCs/>
          <w:color w:val="0070C0"/>
          <w:szCs w:val="24"/>
        </w:rPr>
        <w:t>obligatorii la depunerea cererii</w:t>
      </w:r>
      <w:bookmarkEnd w:id="131"/>
      <w:bookmarkEnd w:id="132"/>
      <w:r w:rsidR="00566CCA" w:rsidRPr="009B0777">
        <w:rPr>
          <w:b w:val="0"/>
          <w:bCs/>
          <w:i/>
          <w:iCs/>
          <w:color w:val="0070C0"/>
          <w:szCs w:val="24"/>
        </w:rPr>
        <w:t xml:space="preserve"> </w:t>
      </w:r>
      <w:r w:rsidR="00566CCA" w:rsidRPr="009B0777">
        <w:rPr>
          <w:b w:val="0"/>
          <w:bCs/>
          <w:i/>
          <w:iCs/>
          <w:color w:val="0070C0"/>
          <w:szCs w:val="24"/>
        </w:rPr>
        <w:tab/>
      </w:r>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8D6569" w:rsidRPr="003A58C3" w14:paraId="5FE90373" w14:textId="77777777" w:rsidTr="000506A2">
        <w:tc>
          <w:tcPr>
            <w:tcW w:w="9634" w:type="dxa"/>
          </w:tcPr>
          <w:tbl>
            <w:tblPr>
              <w:tblStyle w:val="TableGrid"/>
              <w:tblW w:w="9150" w:type="dxa"/>
              <w:tblInd w:w="171" w:type="dxa"/>
              <w:tblLook w:val="04A0" w:firstRow="1" w:lastRow="0" w:firstColumn="1" w:lastColumn="0" w:noHBand="0" w:noVBand="1"/>
            </w:tblPr>
            <w:tblGrid>
              <w:gridCol w:w="1127"/>
              <w:gridCol w:w="3551"/>
              <w:gridCol w:w="4472"/>
            </w:tblGrid>
            <w:tr w:rsidR="008D6569" w:rsidRPr="003A58C3" w14:paraId="63A14A59" w14:textId="77777777" w:rsidTr="009B0777">
              <w:trPr>
                <w:trHeight w:val="740"/>
              </w:trPr>
              <w:tc>
                <w:tcPr>
                  <w:tcW w:w="1127" w:type="dxa"/>
                </w:tcPr>
                <w:p w14:paraId="72664FA6" w14:textId="77777777" w:rsidR="00DE4734" w:rsidRPr="000471C8" w:rsidRDefault="00DE4734" w:rsidP="000672EA">
                  <w:pPr>
                    <w:spacing w:before="120" w:after="120"/>
                    <w:jc w:val="center"/>
                    <w:rPr>
                      <w:rFonts w:ascii="Trebuchet MS" w:eastAsia="Trebuchet MS" w:hAnsi="Trebuchet MS" w:cs="Trebuchet MS"/>
                      <w:iCs/>
                      <w:color w:val="0070C0"/>
                      <w:sz w:val="24"/>
                      <w:szCs w:val="24"/>
                    </w:rPr>
                  </w:pPr>
                  <w:r w:rsidRPr="000471C8">
                    <w:rPr>
                      <w:rFonts w:ascii="Trebuchet MS" w:eastAsia="Trebuchet MS" w:hAnsi="Trebuchet MS" w:cs="Trebuchet MS"/>
                      <w:iCs/>
                      <w:color w:val="0070C0"/>
                      <w:sz w:val="24"/>
                      <w:szCs w:val="24"/>
                    </w:rPr>
                    <w:t>Nr. crt.</w:t>
                  </w:r>
                </w:p>
              </w:tc>
              <w:tc>
                <w:tcPr>
                  <w:tcW w:w="8023" w:type="dxa"/>
                  <w:gridSpan w:val="2"/>
                  <w:shd w:val="clear" w:color="auto" w:fill="CCFFCC"/>
                </w:tcPr>
                <w:p w14:paraId="5A0A9920" w14:textId="41B8F46B" w:rsidR="00DE4734" w:rsidRPr="000471C8" w:rsidRDefault="000672EA" w:rsidP="000672EA">
                  <w:pPr>
                    <w:tabs>
                      <w:tab w:val="left" w:pos="204"/>
                      <w:tab w:val="center" w:pos="4027"/>
                    </w:tabs>
                    <w:spacing w:before="120" w:after="120"/>
                    <w:rPr>
                      <w:rFonts w:ascii="Trebuchet MS" w:eastAsia="Trebuchet MS" w:hAnsi="Trebuchet MS" w:cs="Trebuchet MS"/>
                      <w:iCs/>
                      <w:color w:val="0070C0"/>
                      <w:sz w:val="24"/>
                      <w:szCs w:val="24"/>
                    </w:rPr>
                  </w:pPr>
                  <w:r w:rsidRPr="000471C8">
                    <w:rPr>
                      <w:rFonts w:ascii="Trebuchet MS" w:eastAsia="Trebuchet MS" w:hAnsi="Trebuchet MS" w:cs="Trebuchet MS"/>
                      <w:iCs/>
                      <w:color w:val="0070C0"/>
                      <w:sz w:val="24"/>
                      <w:szCs w:val="24"/>
                    </w:rPr>
                    <w:tab/>
                  </w:r>
                  <w:r w:rsidRPr="000471C8">
                    <w:rPr>
                      <w:rFonts w:ascii="Trebuchet MS" w:eastAsia="Trebuchet MS" w:hAnsi="Trebuchet MS" w:cs="Trebuchet MS"/>
                      <w:iCs/>
                      <w:color w:val="0070C0"/>
                      <w:sz w:val="24"/>
                      <w:szCs w:val="24"/>
                    </w:rPr>
                    <w:tab/>
                  </w:r>
                  <w:r w:rsidR="00DE4734" w:rsidRPr="000471C8">
                    <w:rPr>
                      <w:rFonts w:ascii="Trebuchet MS" w:eastAsia="Trebuchet MS" w:hAnsi="Trebuchet MS" w:cs="Trebuchet MS"/>
                      <w:iCs/>
                      <w:color w:val="0070C0"/>
                      <w:sz w:val="24"/>
                      <w:szCs w:val="24"/>
                    </w:rPr>
                    <w:t>Documente obligatorii la depunere</w:t>
                  </w:r>
                </w:p>
              </w:tc>
            </w:tr>
            <w:tr w:rsidR="008D6569" w:rsidRPr="003A58C3" w14:paraId="050D4515" w14:textId="77777777" w:rsidTr="009B0777">
              <w:trPr>
                <w:trHeight w:val="501"/>
              </w:trPr>
              <w:tc>
                <w:tcPr>
                  <w:tcW w:w="1127" w:type="dxa"/>
                </w:tcPr>
                <w:p w14:paraId="3DAE1D7C" w14:textId="77777777" w:rsidR="00DE4734" w:rsidRPr="000471C8" w:rsidRDefault="00DE4734" w:rsidP="00475BF9">
                  <w:pPr>
                    <w:pStyle w:val="ListParagraph"/>
                    <w:numPr>
                      <w:ilvl w:val="0"/>
                      <w:numId w:val="4"/>
                    </w:numPr>
                    <w:spacing w:before="120" w:after="120"/>
                    <w:rPr>
                      <w:rFonts w:ascii="Trebuchet MS" w:eastAsia="Trebuchet MS" w:hAnsi="Trebuchet MS" w:cs="Trebuchet MS"/>
                      <w:i/>
                      <w:color w:val="0070C0"/>
                      <w:sz w:val="24"/>
                      <w:szCs w:val="24"/>
                    </w:rPr>
                  </w:pPr>
                </w:p>
              </w:tc>
              <w:tc>
                <w:tcPr>
                  <w:tcW w:w="3551" w:type="dxa"/>
                </w:tcPr>
                <w:p w14:paraId="5BAE0020" w14:textId="77777777" w:rsidR="00DE4734" w:rsidRPr="000471C8" w:rsidRDefault="00DE4734" w:rsidP="00DE4734">
                  <w:pPr>
                    <w:spacing w:before="120" w:after="120"/>
                    <w:rPr>
                      <w:rFonts w:ascii="Trebuchet MS" w:eastAsia="Trebuchet MS" w:hAnsi="Trebuchet MS" w:cs="Trebuchet MS"/>
                      <w:iCs/>
                      <w:color w:val="0070C0"/>
                      <w:sz w:val="24"/>
                      <w:szCs w:val="24"/>
                    </w:rPr>
                  </w:pPr>
                  <w:r w:rsidRPr="000471C8">
                    <w:rPr>
                      <w:rFonts w:ascii="Trebuchet MS" w:eastAsia="Trebuchet MS" w:hAnsi="Trebuchet MS" w:cs="Trebuchet MS"/>
                      <w:iCs/>
                      <w:color w:val="0070C0"/>
                      <w:sz w:val="24"/>
                      <w:szCs w:val="24"/>
                    </w:rPr>
                    <w:t>Cererea de finanțare</w:t>
                  </w:r>
                </w:p>
              </w:tc>
              <w:tc>
                <w:tcPr>
                  <w:tcW w:w="4472" w:type="dxa"/>
                </w:tcPr>
                <w:p w14:paraId="3D47C2E9" w14:textId="4F61751B" w:rsidR="00DE4734" w:rsidRPr="000471C8" w:rsidRDefault="00DE4734" w:rsidP="00DE4734">
                  <w:pPr>
                    <w:spacing w:before="120" w:after="120"/>
                    <w:rPr>
                      <w:rFonts w:ascii="Trebuchet MS" w:eastAsia="Trebuchet MS" w:hAnsi="Trebuchet MS" w:cs="Trebuchet MS"/>
                      <w:i/>
                      <w:color w:val="0070C0"/>
                      <w:sz w:val="24"/>
                      <w:szCs w:val="24"/>
                    </w:rPr>
                  </w:pPr>
                  <w:r w:rsidRPr="000471C8">
                    <w:rPr>
                      <w:rFonts w:ascii="Trebuchet MS" w:eastAsia="Trebuchet MS" w:hAnsi="Trebuchet MS" w:cs="Trebuchet MS"/>
                      <w:i/>
                      <w:color w:val="0070C0"/>
                      <w:sz w:val="24"/>
                      <w:szCs w:val="24"/>
                    </w:rPr>
                    <w:t xml:space="preserve">conform Anexa </w:t>
                  </w:r>
                  <w:r w:rsidR="00577047" w:rsidRPr="000471C8">
                    <w:rPr>
                      <w:rFonts w:ascii="Trebuchet MS" w:eastAsia="Trebuchet MS" w:hAnsi="Trebuchet MS" w:cs="Trebuchet MS"/>
                      <w:i/>
                      <w:color w:val="0070C0"/>
                      <w:sz w:val="24"/>
                      <w:szCs w:val="24"/>
                    </w:rPr>
                    <w:t>1</w:t>
                  </w:r>
                </w:p>
              </w:tc>
            </w:tr>
            <w:tr w:rsidR="008D6569" w:rsidRPr="003A58C3" w14:paraId="09123E68" w14:textId="77777777" w:rsidTr="009B0777">
              <w:trPr>
                <w:trHeight w:val="489"/>
              </w:trPr>
              <w:tc>
                <w:tcPr>
                  <w:tcW w:w="1127" w:type="dxa"/>
                </w:tcPr>
                <w:p w14:paraId="691FE156" w14:textId="77777777" w:rsidR="00DE4734" w:rsidRPr="000471C8" w:rsidRDefault="00DE4734" w:rsidP="00475BF9">
                  <w:pPr>
                    <w:pStyle w:val="ListParagraph"/>
                    <w:numPr>
                      <w:ilvl w:val="0"/>
                      <w:numId w:val="4"/>
                    </w:numPr>
                    <w:spacing w:before="120" w:after="120"/>
                    <w:rPr>
                      <w:rFonts w:ascii="Trebuchet MS" w:eastAsia="Trebuchet MS" w:hAnsi="Trebuchet MS" w:cs="Trebuchet MS"/>
                      <w:i/>
                      <w:color w:val="0070C0"/>
                      <w:sz w:val="24"/>
                      <w:szCs w:val="24"/>
                    </w:rPr>
                  </w:pPr>
                </w:p>
              </w:tc>
              <w:tc>
                <w:tcPr>
                  <w:tcW w:w="3551" w:type="dxa"/>
                </w:tcPr>
                <w:p w14:paraId="07148E9E" w14:textId="77777777" w:rsidR="00DE4734" w:rsidRPr="000471C8" w:rsidRDefault="00DE4734" w:rsidP="00DE4734">
                  <w:pPr>
                    <w:spacing w:before="120" w:after="120"/>
                    <w:rPr>
                      <w:rFonts w:ascii="Trebuchet MS" w:eastAsia="Trebuchet MS" w:hAnsi="Trebuchet MS" w:cs="Trebuchet MS"/>
                      <w:iCs/>
                      <w:color w:val="0070C0"/>
                      <w:sz w:val="24"/>
                      <w:szCs w:val="24"/>
                    </w:rPr>
                  </w:pPr>
                  <w:r w:rsidRPr="000471C8">
                    <w:rPr>
                      <w:rFonts w:ascii="Trebuchet MS" w:eastAsia="Trebuchet MS" w:hAnsi="Trebuchet MS" w:cs="Trebuchet MS"/>
                      <w:iCs/>
                      <w:color w:val="0070C0"/>
                      <w:sz w:val="24"/>
                      <w:szCs w:val="24"/>
                    </w:rPr>
                    <w:t>Declarație Unică</w:t>
                  </w:r>
                </w:p>
              </w:tc>
              <w:tc>
                <w:tcPr>
                  <w:tcW w:w="4472" w:type="dxa"/>
                </w:tcPr>
                <w:p w14:paraId="3AAFE5DE" w14:textId="68D66778" w:rsidR="00DE4734" w:rsidRPr="000471C8" w:rsidRDefault="00DE4734" w:rsidP="00DE4734">
                  <w:pPr>
                    <w:spacing w:before="120" w:after="120"/>
                    <w:rPr>
                      <w:rFonts w:ascii="Trebuchet MS" w:eastAsia="Trebuchet MS" w:hAnsi="Trebuchet MS" w:cs="Trebuchet MS"/>
                      <w:i/>
                      <w:color w:val="0070C0"/>
                      <w:sz w:val="24"/>
                      <w:szCs w:val="24"/>
                    </w:rPr>
                  </w:pPr>
                  <w:r w:rsidRPr="000471C8">
                    <w:rPr>
                      <w:rFonts w:ascii="Trebuchet MS" w:eastAsia="Trebuchet MS" w:hAnsi="Trebuchet MS" w:cs="Trebuchet MS"/>
                      <w:i/>
                      <w:color w:val="0070C0"/>
                      <w:sz w:val="24"/>
                      <w:szCs w:val="24"/>
                    </w:rPr>
                    <w:t xml:space="preserve">conform Anexa </w:t>
                  </w:r>
                  <w:r w:rsidR="00577047" w:rsidRPr="000471C8">
                    <w:rPr>
                      <w:rFonts w:ascii="Trebuchet MS" w:eastAsia="Trebuchet MS" w:hAnsi="Trebuchet MS" w:cs="Trebuchet MS"/>
                      <w:i/>
                      <w:color w:val="0070C0"/>
                      <w:sz w:val="24"/>
                      <w:szCs w:val="24"/>
                    </w:rPr>
                    <w:t>2</w:t>
                  </w:r>
                  <w:r w:rsidRPr="000471C8">
                    <w:rPr>
                      <w:rFonts w:ascii="Trebuchet MS" w:eastAsia="Trebuchet MS" w:hAnsi="Trebuchet MS" w:cs="Trebuchet MS"/>
                      <w:i/>
                      <w:color w:val="0070C0"/>
                      <w:sz w:val="24"/>
                      <w:szCs w:val="24"/>
                    </w:rPr>
                    <w:t xml:space="preserve"> </w:t>
                  </w:r>
                </w:p>
              </w:tc>
            </w:tr>
            <w:tr w:rsidR="008D6569" w:rsidRPr="003A58C3" w14:paraId="1CDCBE62" w14:textId="77777777" w:rsidTr="009B0777">
              <w:trPr>
                <w:trHeight w:val="489"/>
              </w:trPr>
              <w:tc>
                <w:tcPr>
                  <w:tcW w:w="1127" w:type="dxa"/>
                </w:tcPr>
                <w:p w14:paraId="7E91D80F" w14:textId="77777777" w:rsidR="00DE4734" w:rsidRPr="000471C8" w:rsidRDefault="00DE4734" w:rsidP="00475BF9">
                  <w:pPr>
                    <w:pStyle w:val="ListParagraph"/>
                    <w:numPr>
                      <w:ilvl w:val="0"/>
                      <w:numId w:val="4"/>
                    </w:numPr>
                    <w:spacing w:before="120" w:after="120"/>
                    <w:rPr>
                      <w:rFonts w:ascii="Trebuchet MS" w:eastAsia="Trebuchet MS" w:hAnsi="Trebuchet MS" w:cs="Trebuchet MS"/>
                      <w:i/>
                      <w:color w:val="0070C0"/>
                      <w:sz w:val="24"/>
                      <w:szCs w:val="24"/>
                    </w:rPr>
                  </w:pPr>
                </w:p>
              </w:tc>
              <w:tc>
                <w:tcPr>
                  <w:tcW w:w="3551" w:type="dxa"/>
                  <w:shd w:val="clear" w:color="auto" w:fill="auto"/>
                </w:tcPr>
                <w:p w14:paraId="3C1AB089" w14:textId="6C1BA203" w:rsidR="00DE4734" w:rsidRPr="000471C8" w:rsidRDefault="00DE4734" w:rsidP="00DE4734">
                  <w:pPr>
                    <w:spacing w:before="120" w:after="120"/>
                    <w:rPr>
                      <w:rFonts w:ascii="Trebuchet MS" w:eastAsia="Trebuchet MS" w:hAnsi="Trebuchet MS" w:cs="Trebuchet MS"/>
                      <w:iCs/>
                      <w:color w:val="0070C0"/>
                      <w:sz w:val="24"/>
                      <w:szCs w:val="24"/>
                    </w:rPr>
                  </w:pPr>
                  <w:r w:rsidRPr="000471C8">
                    <w:rPr>
                      <w:rFonts w:ascii="Trebuchet MS" w:eastAsia="Trebuchet MS" w:hAnsi="Trebuchet MS" w:cs="Trebuchet MS"/>
                      <w:iCs/>
                      <w:color w:val="0070C0"/>
                      <w:sz w:val="24"/>
                      <w:szCs w:val="24"/>
                    </w:rPr>
                    <w:t xml:space="preserve">Buget defalcat </w:t>
                  </w:r>
                </w:p>
              </w:tc>
              <w:tc>
                <w:tcPr>
                  <w:tcW w:w="4472" w:type="dxa"/>
                  <w:shd w:val="clear" w:color="auto" w:fill="auto"/>
                </w:tcPr>
                <w:p w14:paraId="66F33FA0" w14:textId="7B2330D1" w:rsidR="00DE4734" w:rsidRPr="000471C8" w:rsidRDefault="004804C8" w:rsidP="00DE4734">
                  <w:pPr>
                    <w:spacing w:before="120" w:after="120"/>
                    <w:rPr>
                      <w:rFonts w:ascii="Trebuchet MS" w:eastAsia="Trebuchet MS" w:hAnsi="Trebuchet MS" w:cs="Trebuchet MS"/>
                      <w:i/>
                      <w:color w:val="0070C0"/>
                      <w:sz w:val="24"/>
                      <w:szCs w:val="24"/>
                    </w:rPr>
                  </w:pPr>
                  <w:r w:rsidRPr="000471C8">
                    <w:rPr>
                      <w:rFonts w:ascii="Trebuchet MS" w:eastAsia="Trebuchet MS" w:hAnsi="Trebuchet MS" w:cs="Trebuchet MS"/>
                      <w:i/>
                      <w:color w:val="0070C0"/>
                      <w:sz w:val="24"/>
                      <w:szCs w:val="24"/>
                    </w:rPr>
                    <w:t>c</w:t>
                  </w:r>
                  <w:r w:rsidR="00DE4734" w:rsidRPr="000471C8">
                    <w:rPr>
                      <w:rFonts w:ascii="Trebuchet MS" w:eastAsia="Trebuchet MS" w:hAnsi="Trebuchet MS" w:cs="Trebuchet MS"/>
                      <w:i/>
                      <w:color w:val="0070C0"/>
                      <w:sz w:val="24"/>
                      <w:szCs w:val="24"/>
                    </w:rPr>
                    <w:t xml:space="preserve">onform Anexa </w:t>
                  </w:r>
                  <w:r w:rsidR="00C5437A" w:rsidRPr="000471C8">
                    <w:rPr>
                      <w:rFonts w:ascii="Trebuchet MS" w:eastAsia="Trebuchet MS" w:hAnsi="Trebuchet MS" w:cs="Trebuchet MS"/>
                      <w:i/>
                      <w:color w:val="0070C0"/>
                      <w:sz w:val="24"/>
                      <w:szCs w:val="24"/>
                    </w:rPr>
                    <w:t>3</w:t>
                  </w:r>
                </w:p>
              </w:tc>
            </w:tr>
            <w:tr w:rsidR="008D6569" w:rsidRPr="003A58C3" w14:paraId="10B658F5" w14:textId="77777777" w:rsidTr="009B0777">
              <w:trPr>
                <w:trHeight w:val="489"/>
              </w:trPr>
              <w:tc>
                <w:tcPr>
                  <w:tcW w:w="1127" w:type="dxa"/>
                </w:tcPr>
                <w:p w14:paraId="5B808699" w14:textId="77777777" w:rsidR="00DE4734" w:rsidRPr="000471C8" w:rsidRDefault="00DE4734" w:rsidP="00475BF9">
                  <w:pPr>
                    <w:pStyle w:val="ListParagraph"/>
                    <w:numPr>
                      <w:ilvl w:val="0"/>
                      <w:numId w:val="4"/>
                    </w:numPr>
                    <w:spacing w:before="120" w:after="120"/>
                    <w:rPr>
                      <w:rFonts w:ascii="Trebuchet MS" w:eastAsia="Trebuchet MS" w:hAnsi="Trebuchet MS" w:cs="Trebuchet MS"/>
                      <w:i/>
                      <w:color w:val="0070C0"/>
                      <w:sz w:val="24"/>
                      <w:szCs w:val="24"/>
                    </w:rPr>
                  </w:pPr>
                </w:p>
              </w:tc>
              <w:tc>
                <w:tcPr>
                  <w:tcW w:w="3551" w:type="dxa"/>
                  <w:shd w:val="clear" w:color="auto" w:fill="auto"/>
                </w:tcPr>
                <w:p w14:paraId="6CB882FB" w14:textId="77777777" w:rsidR="00DE4734" w:rsidRPr="000471C8" w:rsidRDefault="00DE4734" w:rsidP="00DE4734">
                  <w:pPr>
                    <w:spacing w:before="120" w:after="120"/>
                    <w:rPr>
                      <w:rFonts w:ascii="Trebuchet MS" w:eastAsia="Trebuchet MS" w:hAnsi="Trebuchet MS" w:cs="Trebuchet MS"/>
                      <w:iCs/>
                      <w:color w:val="0070C0"/>
                      <w:sz w:val="24"/>
                      <w:szCs w:val="24"/>
                    </w:rPr>
                  </w:pPr>
                  <w:r w:rsidRPr="000471C8">
                    <w:rPr>
                      <w:rFonts w:ascii="Trebuchet MS" w:eastAsia="Trebuchet MS" w:hAnsi="Trebuchet MS" w:cs="Trebuchet MS"/>
                      <w:iCs/>
                      <w:color w:val="0070C0"/>
                      <w:sz w:val="24"/>
                      <w:szCs w:val="24"/>
                    </w:rPr>
                    <w:t>Declarație TVA</w:t>
                  </w:r>
                </w:p>
              </w:tc>
              <w:tc>
                <w:tcPr>
                  <w:tcW w:w="4472" w:type="dxa"/>
                  <w:shd w:val="clear" w:color="auto" w:fill="auto"/>
                </w:tcPr>
                <w:p w14:paraId="7D85CA7F" w14:textId="1D3A06DD" w:rsidR="00DE4734" w:rsidRPr="000471C8" w:rsidRDefault="004F7953" w:rsidP="00DE4734">
                  <w:pPr>
                    <w:tabs>
                      <w:tab w:val="left" w:pos="1596"/>
                    </w:tabs>
                    <w:spacing w:before="120" w:after="120"/>
                    <w:rPr>
                      <w:rFonts w:ascii="Trebuchet MS" w:eastAsia="Trebuchet MS" w:hAnsi="Trebuchet MS" w:cs="Trebuchet MS"/>
                      <w:i/>
                      <w:color w:val="0070C0"/>
                      <w:sz w:val="24"/>
                      <w:szCs w:val="24"/>
                    </w:rPr>
                  </w:pPr>
                  <w:r w:rsidRPr="000471C8">
                    <w:rPr>
                      <w:rFonts w:ascii="Trebuchet MS" w:eastAsia="Trebuchet MS" w:hAnsi="Trebuchet MS" w:cs="Trebuchet MS"/>
                      <w:i/>
                      <w:color w:val="0070C0"/>
                      <w:sz w:val="24"/>
                      <w:szCs w:val="24"/>
                    </w:rPr>
                    <w:t>Document de depus, după caz</w:t>
                  </w:r>
                </w:p>
              </w:tc>
            </w:tr>
            <w:tr w:rsidR="00E86AE3" w:rsidRPr="003A58C3" w14:paraId="0F6B73B8" w14:textId="77777777" w:rsidTr="000471C8">
              <w:trPr>
                <w:trHeight w:val="489"/>
              </w:trPr>
              <w:tc>
                <w:tcPr>
                  <w:tcW w:w="1127" w:type="dxa"/>
                </w:tcPr>
                <w:p w14:paraId="441BEA4D" w14:textId="404704F3" w:rsidR="00E86AE3" w:rsidRPr="000471C8" w:rsidRDefault="00A4629F" w:rsidP="000471C8">
                  <w:pPr>
                    <w:spacing w:before="120" w:after="120"/>
                    <w:rPr>
                      <w:rFonts w:ascii="Trebuchet MS" w:eastAsia="Trebuchet MS" w:hAnsi="Trebuchet MS" w:cs="Trebuchet MS"/>
                      <w:i/>
                      <w:color w:val="0070C0"/>
                      <w:sz w:val="24"/>
                      <w:szCs w:val="24"/>
                    </w:rPr>
                  </w:pPr>
                  <w:r w:rsidRPr="000471C8">
                    <w:rPr>
                      <w:rFonts w:ascii="Trebuchet MS" w:eastAsia="Trebuchet MS" w:hAnsi="Trebuchet MS" w:cs="Trebuchet MS"/>
                      <w:i/>
                      <w:color w:val="0070C0"/>
                      <w:sz w:val="24"/>
                      <w:szCs w:val="24"/>
                    </w:rPr>
                    <w:t xml:space="preserve"> </w:t>
                  </w:r>
                  <w:r w:rsidR="000471C8">
                    <w:rPr>
                      <w:rFonts w:ascii="Trebuchet MS" w:eastAsia="Trebuchet MS" w:hAnsi="Trebuchet MS" w:cs="Trebuchet MS"/>
                      <w:i/>
                      <w:color w:val="0070C0"/>
                      <w:sz w:val="24"/>
                      <w:szCs w:val="24"/>
                    </w:rPr>
                    <w:t xml:space="preserve">   5</w:t>
                  </w:r>
                  <w:r w:rsidRPr="000471C8">
                    <w:rPr>
                      <w:rFonts w:ascii="Trebuchet MS" w:eastAsia="Trebuchet MS" w:hAnsi="Trebuchet MS" w:cs="Trebuchet MS"/>
                      <w:i/>
                      <w:color w:val="0070C0"/>
                      <w:sz w:val="24"/>
                      <w:szCs w:val="24"/>
                    </w:rPr>
                    <w:t xml:space="preserve">. </w:t>
                  </w:r>
                </w:p>
              </w:tc>
              <w:tc>
                <w:tcPr>
                  <w:tcW w:w="3551" w:type="dxa"/>
                  <w:shd w:val="clear" w:color="auto" w:fill="auto"/>
                </w:tcPr>
                <w:p w14:paraId="7DF86C67" w14:textId="50A1799B" w:rsidR="00E86AE3" w:rsidRPr="000471C8" w:rsidRDefault="00E86AE3" w:rsidP="00E86AE3">
                  <w:pPr>
                    <w:spacing w:before="120" w:after="120"/>
                    <w:rPr>
                      <w:rFonts w:ascii="Trebuchet MS" w:eastAsia="Trebuchet MS" w:hAnsi="Trebuchet MS" w:cs="Trebuchet MS"/>
                      <w:iCs/>
                      <w:color w:val="0070C0"/>
                      <w:sz w:val="24"/>
                      <w:szCs w:val="24"/>
                    </w:rPr>
                  </w:pPr>
                  <w:r w:rsidRPr="000471C8">
                    <w:rPr>
                      <w:rFonts w:ascii="Trebuchet MS" w:eastAsia="Trebuchet MS" w:hAnsi="Trebuchet MS" w:cs="Trebuchet MS"/>
                      <w:iCs/>
                      <w:color w:val="0070C0"/>
                      <w:sz w:val="24"/>
                      <w:szCs w:val="24"/>
                    </w:rPr>
                    <w:t>Documentația privind aplicarea principiului  DNSH si imunizarea la schimbările climatice</w:t>
                  </w:r>
                </w:p>
              </w:tc>
              <w:tc>
                <w:tcPr>
                  <w:tcW w:w="4472" w:type="dxa"/>
                  <w:shd w:val="clear" w:color="auto" w:fill="auto"/>
                </w:tcPr>
                <w:p w14:paraId="3E63A2DB" w14:textId="77777777" w:rsidR="00E86AE3" w:rsidRPr="000471C8" w:rsidRDefault="00E86AE3" w:rsidP="00DE4734">
                  <w:pPr>
                    <w:tabs>
                      <w:tab w:val="left" w:pos="1596"/>
                    </w:tabs>
                    <w:spacing w:before="120" w:after="120"/>
                    <w:rPr>
                      <w:rFonts w:ascii="Trebuchet MS" w:eastAsia="Trebuchet MS" w:hAnsi="Trebuchet MS" w:cs="Trebuchet MS"/>
                      <w:i/>
                      <w:color w:val="0070C0"/>
                      <w:sz w:val="24"/>
                      <w:szCs w:val="24"/>
                    </w:rPr>
                  </w:pPr>
                </w:p>
              </w:tc>
            </w:tr>
          </w:tbl>
          <w:p w14:paraId="54807A84" w14:textId="7929ABFD" w:rsidR="00DA693E" w:rsidRPr="000471C8" w:rsidRDefault="00DA693E" w:rsidP="00D919B6">
            <w:pPr>
              <w:spacing w:before="120" w:after="120"/>
              <w:rPr>
                <w:rFonts w:ascii="Trebuchet MS" w:hAnsi="Trebuchet MS"/>
                <w:i/>
                <w:color w:val="0070C0"/>
                <w:sz w:val="24"/>
                <w:szCs w:val="24"/>
              </w:rPr>
            </w:pPr>
          </w:p>
        </w:tc>
      </w:tr>
    </w:tbl>
    <w:p w14:paraId="0B7F7F16" w14:textId="793E0069" w:rsidR="00B20313" w:rsidRPr="000471C8" w:rsidRDefault="00BB4A1C" w:rsidP="00FB1CCC">
      <w:pPr>
        <w:pStyle w:val="Heading2"/>
        <w:ind w:firstLine="708"/>
        <w:rPr>
          <w:b w:val="0"/>
          <w:bCs/>
          <w:i/>
          <w:iCs/>
          <w:color w:val="0070C0"/>
          <w:szCs w:val="24"/>
        </w:rPr>
      </w:pPr>
      <w:bookmarkStart w:id="133" w:name="_Toc141432185"/>
      <w:bookmarkStart w:id="134" w:name="_Toc161930759"/>
      <w:r w:rsidRPr="000471C8">
        <w:rPr>
          <w:b w:val="0"/>
          <w:bCs/>
          <w:i/>
          <w:iCs/>
          <w:color w:val="0070C0"/>
          <w:szCs w:val="24"/>
        </w:rPr>
        <w:t>7.5</w:t>
      </w:r>
      <w:r w:rsidR="000F6747" w:rsidRPr="000471C8">
        <w:rPr>
          <w:b w:val="0"/>
          <w:bCs/>
          <w:i/>
          <w:iCs/>
          <w:color w:val="0070C0"/>
          <w:szCs w:val="24"/>
        </w:rPr>
        <w:t>.</w:t>
      </w:r>
      <w:r w:rsidRPr="000471C8">
        <w:rPr>
          <w:b w:val="0"/>
          <w:bCs/>
          <w:i/>
          <w:iCs/>
          <w:color w:val="0070C0"/>
          <w:szCs w:val="24"/>
        </w:rPr>
        <w:t xml:space="preserve"> </w:t>
      </w:r>
      <w:r w:rsidR="00B20313" w:rsidRPr="000471C8">
        <w:rPr>
          <w:b w:val="0"/>
          <w:bCs/>
          <w:i/>
          <w:iCs/>
          <w:color w:val="0070C0"/>
          <w:szCs w:val="24"/>
        </w:rPr>
        <w:t>Aspecte administrative privind depunerea cererii de finanțare</w:t>
      </w:r>
      <w:bookmarkEnd w:id="133"/>
      <w:bookmarkEnd w:id="134"/>
      <w:r w:rsidR="00B20313" w:rsidRPr="000471C8">
        <w:rPr>
          <w:b w:val="0"/>
          <w:bCs/>
          <w:i/>
          <w:iCs/>
          <w:color w:val="0070C0"/>
          <w:szCs w:val="24"/>
        </w:rPr>
        <w:t xml:space="preserve"> </w:t>
      </w:r>
      <w:r w:rsidR="00B20313" w:rsidRPr="000471C8">
        <w:rPr>
          <w:b w:val="0"/>
          <w:bCs/>
          <w:i/>
          <w:iCs/>
          <w:color w:val="0070C0"/>
          <w:szCs w:val="24"/>
        </w:rPr>
        <w:tab/>
      </w:r>
    </w:p>
    <w:tbl>
      <w:tblPr>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Layout w:type="fixed"/>
        <w:tblLook w:val="0400" w:firstRow="0" w:lastRow="0" w:firstColumn="0" w:lastColumn="0" w:noHBand="0" w:noVBand="1"/>
      </w:tblPr>
      <w:tblGrid>
        <w:gridCol w:w="9634"/>
      </w:tblGrid>
      <w:tr w:rsidR="008D6569" w:rsidRPr="003A58C3" w14:paraId="0DA22C75" w14:textId="77777777" w:rsidTr="000506A2">
        <w:tc>
          <w:tcPr>
            <w:tcW w:w="9634" w:type="dxa"/>
          </w:tcPr>
          <w:p w14:paraId="0486EDF0" w14:textId="4F4C4620" w:rsidR="006A50DD" w:rsidRPr="000471C8" w:rsidRDefault="006A50DD" w:rsidP="002232AB">
            <w:pPr>
              <w:spacing w:before="120" w:after="120"/>
              <w:jc w:val="both"/>
              <w:rPr>
                <w:rFonts w:ascii="Trebuchet MS" w:eastAsia="Trebuchet MS" w:hAnsi="Trebuchet MS" w:cs="Trebuchet MS"/>
                <w:color w:val="0070C0"/>
                <w:sz w:val="24"/>
                <w:szCs w:val="24"/>
              </w:rPr>
            </w:pPr>
            <w:r w:rsidRPr="000471C8">
              <w:rPr>
                <w:rFonts w:ascii="Trebuchet MS" w:eastAsia="Trebuchet MS" w:hAnsi="Trebuchet MS" w:cs="Trebuchet MS"/>
                <w:color w:val="0070C0"/>
                <w:sz w:val="24"/>
                <w:szCs w:val="24"/>
              </w:rPr>
              <w:t>Pentru a propune un proiect în vederea finanțării, solicitantul trebuie să completeze în limba română cererea de finanțare în sistemul electronic MySMIS</w:t>
            </w:r>
            <w:r w:rsidR="00A42C97" w:rsidRPr="000471C8">
              <w:rPr>
                <w:rFonts w:ascii="Trebuchet MS" w:eastAsia="Trebuchet MS" w:hAnsi="Trebuchet MS" w:cs="Trebuchet MS"/>
                <w:color w:val="0070C0"/>
                <w:sz w:val="24"/>
                <w:szCs w:val="24"/>
              </w:rPr>
              <w:t>2021</w:t>
            </w:r>
            <w:r w:rsidRPr="000471C8">
              <w:rPr>
                <w:rFonts w:ascii="Trebuchet MS" w:eastAsia="Trebuchet MS" w:hAnsi="Trebuchet MS" w:cs="Trebuchet MS"/>
                <w:color w:val="0070C0"/>
                <w:sz w:val="24"/>
                <w:szCs w:val="24"/>
              </w:rPr>
              <w:t>, în cadrul apelului aferent prezentului ghid al solicitantului.</w:t>
            </w:r>
          </w:p>
          <w:p w14:paraId="4762B161" w14:textId="77777777" w:rsidR="006A50DD" w:rsidRPr="000471C8" w:rsidRDefault="006A50DD" w:rsidP="002232AB">
            <w:pPr>
              <w:spacing w:before="120" w:after="120"/>
              <w:jc w:val="both"/>
              <w:rPr>
                <w:rFonts w:ascii="Trebuchet MS" w:eastAsia="Trebuchet MS" w:hAnsi="Trebuchet MS" w:cs="Trebuchet MS"/>
                <w:color w:val="0070C0"/>
                <w:sz w:val="24"/>
                <w:szCs w:val="24"/>
              </w:rPr>
            </w:pPr>
            <w:r w:rsidRPr="000471C8">
              <w:rPr>
                <w:rFonts w:ascii="Trebuchet MS" w:eastAsia="Trebuchet MS" w:hAnsi="Trebuchet MS" w:cs="Trebuchet MS"/>
                <w:color w:val="0070C0"/>
                <w:sz w:val="24"/>
                <w:szCs w:val="24"/>
              </w:rPr>
              <w:t>Cererea de finanțare este compusă din:</w:t>
            </w:r>
          </w:p>
          <w:p w14:paraId="303BC1FD" w14:textId="09EE69B3" w:rsidR="006A50DD" w:rsidRPr="000471C8" w:rsidRDefault="006A50DD" w:rsidP="00475BF9">
            <w:pPr>
              <w:numPr>
                <w:ilvl w:val="0"/>
                <w:numId w:val="5"/>
              </w:numPr>
              <w:pBdr>
                <w:top w:val="nil"/>
                <w:left w:val="nil"/>
                <w:bottom w:val="nil"/>
                <w:right w:val="nil"/>
                <w:between w:val="nil"/>
              </w:pBdr>
              <w:spacing w:before="120" w:after="0"/>
              <w:jc w:val="both"/>
              <w:rPr>
                <w:rFonts w:ascii="Trebuchet MS" w:eastAsia="Trebuchet MS" w:hAnsi="Trebuchet MS" w:cs="Trebuchet MS"/>
                <w:color w:val="0070C0"/>
                <w:sz w:val="24"/>
                <w:szCs w:val="24"/>
              </w:rPr>
            </w:pPr>
            <w:r w:rsidRPr="000471C8">
              <w:rPr>
                <w:rFonts w:ascii="Trebuchet MS" w:eastAsia="Arial" w:hAnsi="Trebuchet MS" w:cs="Arial"/>
                <w:b/>
                <w:color w:val="0070C0"/>
                <w:sz w:val="24"/>
                <w:szCs w:val="24"/>
              </w:rPr>
              <w:t xml:space="preserve">Formularul Cererii de finanțare </w:t>
            </w:r>
            <w:r w:rsidRPr="000471C8">
              <w:rPr>
                <w:rFonts w:ascii="Trebuchet MS" w:eastAsia="Trebuchet MS" w:hAnsi="Trebuchet MS" w:cs="Trebuchet MS"/>
                <w:color w:val="0070C0"/>
                <w:sz w:val="24"/>
                <w:szCs w:val="24"/>
              </w:rPr>
              <w:t>ale cărei secțiuni se completează exclusiv în aplicația MySMIS</w:t>
            </w:r>
            <w:r w:rsidR="00353721" w:rsidRPr="000471C8">
              <w:rPr>
                <w:rFonts w:ascii="Trebuchet MS" w:eastAsia="Trebuchet MS" w:hAnsi="Trebuchet MS" w:cs="Trebuchet MS"/>
                <w:color w:val="0070C0"/>
                <w:sz w:val="24"/>
                <w:szCs w:val="24"/>
              </w:rPr>
              <w:t>2021</w:t>
            </w:r>
            <w:r w:rsidR="000672EA" w:rsidRPr="000471C8">
              <w:rPr>
                <w:rFonts w:ascii="Trebuchet MS" w:eastAsia="Trebuchet MS" w:hAnsi="Trebuchet MS" w:cs="Trebuchet MS"/>
                <w:color w:val="0070C0"/>
                <w:sz w:val="24"/>
                <w:szCs w:val="24"/>
              </w:rPr>
              <w:t>,</w:t>
            </w:r>
            <w:r w:rsidRPr="000471C8">
              <w:rPr>
                <w:rFonts w:ascii="Trebuchet MS" w:eastAsia="Trebuchet MS" w:hAnsi="Trebuchet MS" w:cs="Trebuchet MS"/>
                <w:color w:val="0070C0"/>
                <w:sz w:val="24"/>
                <w:szCs w:val="24"/>
              </w:rPr>
              <w:t xml:space="preserve"> Anexa </w:t>
            </w:r>
            <w:r w:rsidR="00066072" w:rsidRPr="000471C8">
              <w:rPr>
                <w:rFonts w:ascii="Trebuchet MS" w:eastAsia="Trebuchet MS" w:hAnsi="Trebuchet MS" w:cs="Trebuchet MS"/>
                <w:color w:val="0070C0"/>
                <w:sz w:val="24"/>
                <w:szCs w:val="24"/>
              </w:rPr>
              <w:t>1</w:t>
            </w:r>
            <w:r w:rsidRPr="000471C8">
              <w:rPr>
                <w:rFonts w:ascii="Trebuchet MS" w:eastAsia="Trebuchet MS" w:hAnsi="Trebuchet MS" w:cs="Trebuchet MS"/>
                <w:color w:val="0070C0"/>
                <w:sz w:val="24"/>
                <w:szCs w:val="24"/>
              </w:rPr>
              <w:t>. Formularul cererii de finanțare la acest ghid prezintă aceste secțiuni și include instrucțiuni, recomandări și clarificări privind modul de completare. Certificarea aplicației va fi semnată numai de către reprezentantul legal al solicitantului cu semnătură electronică extinsă, bazată pe un certificat calificat nesuspendat sau nerevocat la momentul respectiv și generată cu ajutorul unui dispozitiv securizat de creare a semnăturii electronice, conform Legii 455/2001, cu modificările și completările ulterioare</w:t>
            </w:r>
          </w:p>
          <w:p w14:paraId="7F8DC206" w14:textId="14DAB448" w:rsidR="006A50DD" w:rsidRPr="000471C8" w:rsidRDefault="006A50DD" w:rsidP="00475BF9">
            <w:pPr>
              <w:numPr>
                <w:ilvl w:val="0"/>
                <w:numId w:val="5"/>
              </w:numPr>
              <w:pBdr>
                <w:top w:val="nil"/>
                <w:left w:val="nil"/>
                <w:bottom w:val="nil"/>
                <w:right w:val="nil"/>
                <w:between w:val="nil"/>
              </w:pBdr>
              <w:spacing w:after="120"/>
              <w:jc w:val="both"/>
              <w:rPr>
                <w:rFonts w:ascii="Trebuchet MS" w:eastAsia="Trebuchet MS" w:hAnsi="Trebuchet MS" w:cs="Trebuchet MS"/>
                <w:color w:val="0070C0"/>
                <w:sz w:val="24"/>
                <w:szCs w:val="24"/>
              </w:rPr>
            </w:pPr>
            <w:r w:rsidRPr="000471C8">
              <w:rPr>
                <w:rFonts w:ascii="Trebuchet MS" w:eastAsia="Trebuchet MS" w:hAnsi="Trebuchet MS" w:cs="Trebuchet MS"/>
                <w:b/>
                <w:color w:val="0070C0"/>
                <w:sz w:val="24"/>
                <w:szCs w:val="24"/>
              </w:rPr>
              <w:t xml:space="preserve">Anexele la cererea de </w:t>
            </w:r>
            <w:r w:rsidRPr="000471C8">
              <w:rPr>
                <w:rFonts w:ascii="Trebuchet MS" w:eastAsia="Arial" w:hAnsi="Trebuchet MS" w:cs="Arial"/>
                <w:b/>
                <w:color w:val="0070C0"/>
                <w:sz w:val="24"/>
                <w:szCs w:val="24"/>
              </w:rPr>
              <w:t>finanțar</w:t>
            </w:r>
            <w:r w:rsidRPr="000471C8">
              <w:rPr>
                <w:rFonts w:ascii="Trebuchet MS" w:eastAsia="Trebuchet MS" w:hAnsi="Trebuchet MS" w:cs="Trebuchet MS"/>
                <w:color w:val="0070C0"/>
                <w:sz w:val="24"/>
                <w:szCs w:val="24"/>
              </w:rPr>
              <w:t>e, prezentate în cadrul capitolului 1</w:t>
            </w:r>
            <w:r w:rsidR="00306FF3" w:rsidRPr="000471C8">
              <w:rPr>
                <w:rFonts w:ascii="Trebuchet MS" w:eastAsia="Trebuchet MS" w:hAnsi="Trebuchet MS" w:cs="Trebuchet MS"/>
                <w:color w:val="0070C0"/>
                <w:sz w:val="24"/>
                <w:szCs w:val="24"/>
              </w:rPr>
              <w:t>4</w:t>
            </w:r>
            <w:r w:rsidRPr="000471C8">
              <w:rPr>
                <w:rFonts w:ascii="Trebuchet MS" w:eastAsia="Trebuchet MS" w:hAnsi="Trebuchet MS" w:cs="Trebuchet MS"/>
                <w:color w:val="0070C0"/>
                <w:sz w:val="24"/>
                <w:szCs w:val="24"/>
              </w:rPr>
              <w:t>, vor fi încărcate în aplicația informatică, în format PDF, semnate cu o semnătura electronică extinsă, bazată pe un certificat calificat nesuspendat sau nerevocat la momentul respectiv și generată cu ajutorul unui dispozitiv securizat de creare a semnăturii electronice, conform Legii 455/2001, cu modificările și completările ulterioare.</w:t>
            </w:r>
          </w:p>
          <w:p w14:paraId="7C596C71" w14:textId="30D52895" w:rsidR="006A50DD" w:rsidRPr="000471C8" w:rsidRDefault="006A50DD" w:rsidP="002232AB">
            <w:pPr>
              <w:spacing w:before="120" w:after="120"/>
              <w:jc w:val="both"/>
              <w:rPr>
                <w:rFonts w:ascii="Trebuchet MS" w:eastAsia="Trebuchet MS" w:hAnsi="Trebuchet MS" w:cs="Trebuchet MS"/>
                <w:i/>
                <w:color w:val="0070C0"/>
                <w:sz w:val="24"/>
                <w:szCs w:val="24"/>
              </w:rPr>
            </w:pPr>
            <w:r w:rsidRPr="000471C8">
              <w:rPr>
                <w:rFonts w:ascii="Trebuchet MS" w:eastAsia="Trebuchet MS" w:hAnsi="Trebuchet MS" w:cs="Trebuchet MS"/>
                <w:color w:val="0070C0"/>
                <w:sz w:val="24"/>
                <w:szCs w:val="24"/>
              </w:rPr>
              <w:t>Anexele se vor completa conform modelelor și se vor încărca și transmite tot prin sistemul informatic MySMIS</w:t>
            </w:r>
            <w:r w:rsidR="00353721" w:rsidRPr="000471C8">
              <w:rPr>
                <w:rFonts w:ascii="Trebuchet MS" w:eastAsia="Trebuchet MS" w:hAnsi="Trebuchet MS" w:cs="Trebuchet MS"/>
                <w:color w:val="0070C0"/>
                <w:sz w:val="24"/>
                <w:szCs w:val="24"/>
              </w:rPr>
              <w:t>2021</w:t>
            </w:r>
            <w:r w:rsidRPr="000471C8">
              <w:rPr>
                <w:rFonts w:ascii="Trebuchet MS" w:eastAsia="Trebuchet MS" w:hAnsi="Trebuchet MS" w:cs="Trebuchet MS"/>
                <w:color w:val="0070C0"/>
                <w:sz w:val="24"/>
                <w:szCs w:val="24"/>
              </w:rPr>
              <w:t xml:space="preserve">. Transmiterea unei Cereri de Finanțare reprezintă un </w:t>
            </w:r>
            <w:r w:rsidRPr="000471C8">
              <w:rPr>
                <w:rFonts w:ascii="Trebuchet MS" w:eastAsia="Trebuchet MS" w:hAnsi="Trebuchet MS" w:cs="Trebuchet MS"/>
                <w:color w:val="0070C0"/>
                <w:sz w:val="24"/>
                <w:szCs w:val="24"/>
              </w:rPr>
              <w:lastRenderedPageBreak/>
              <w:t>angajament oficial al solicitantului, conform căruia toate detaliile proiectului sunt corecte și reale. Totodată, reprezintă o confirmare a faptului că, dacă finanțarea se acordă, solicitantul se angajează să implementeze proiectul în condițiile descrise în Cererea de Finanțare și în concordanță cu condițiile stabilite în Contractul de Finanțare.</w:t>
            </w:r>
          </w:p>
        </w:tc>
      </w:tr>
    </w:tbl>
    <w:p w14:paraId="503C824E" w14:textId="5AA2B53A" w:rsidR="00E61D9C" w:rsidRPr="009B0777" w:rsidRDefault="00BB4A1C" w:rsidP="00FB1CCC">
      <w:pPr>
        <w:pStyle w:val="Heading2"/>
        <w:ind w:firstLine="708"/>
        <w:rPr>
          <w:b w:val="0"/>
          <w:bCs/>
          <w:i/>
          <w:iCs/>
          <w:color w:val="0070C0"/>
          <w:szCs w:val="24"/>
        </w:rPr>
      </w:pPr>
      <w:bookmarkStart w:id="135" w:name="_Toc141432186"/>
      <w:bookmarkStart w:id="136" w:name="_Toc161930760"/>
      <w:r w:rsidRPr="009B0777">
        <w:rPr>
          <w:b w:val="0"/>
          <w:bCs/>
          <w:i/>
          <w:iCs/>
          <w:color w:val="0070C0"/>
          <w:szCs w:val="24"/>
        </w:rPr>
        <w:lastRenderedPageBreak/>
        <w:t>7.6</w:t>
      </w:r>
      <w:r w:rsidR="000F6747" w:rsidRPr="009B0777">
        <w:rPr>
          <w:b w:val="0"/>
          <w:bCs/>
          <w:i/>
          <w:iCs/>
          <w:color w:val="0070C0"/>
          <w:szCs w:val="24"/>
        </w:rPr>
        <w:t>.</w:t>
      </w:r>
      <w:r w:rsidRPr="009B0777">
        <w:rPr>
          <w:b w:val="0"/>
          <w:bCs/>
          <w:i/>
          <w:iCs/>
          <w:color w:val="0070C0"/>
          <w:szCs w:val="24"/>
        </w:rPr>
        <w:t xml:space="preserve"> </w:t>
      </w:r>
      <w:r w:rsidR="00E61D9C" w:rsidRPr="009B0777">
        <w:rPr>
          <w:b w:val="0"/>
          <w:bCs/>
          <w:i/>
          <w:iCs/>
          <w:color w:val="0070C0"/>
          <w:szCs w:val="24"/>
        </w:rPr>
        <w:t>Anexele și documente obligatorii la momentul contractării</w:t>
      </w:r>
      <w:bookmarkEnd w:id="135"/>
      <w:bookmarkEnd w:id="136"/>
      <w:r w:rsidR="00E61D9C" w:rsidRPr="009B0777">
        <w:rPr>
          <w:b w:val="0"/>
          <w:bCs/>
          <w:i/>
          <w:iCs/>
          <w:color w:val="0070C0"/>
          <w:szCs w:val="24"/>
        </w:rPr>
        <w:t xml:space="preserve"> </w:t>
      </w:r>
      <w:r w:rsidR="00E61D9C" w:rsidRPr="009B0777">
        <w:rPr>
          <w:b w:val="0"/>
          <w:bCs/>
          <w:i/>
          <w:iCs/>
          <w:color w:val="0070C0"/>
          <w:szCs w:val="24"/>
        </w:rPr>
        <w:tab/>
      </w:r>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8D6569" w:rsidRPr="003A58C3" w14:paraId="42AAB05D" w14:textId="4DDFB215" w:rsidTr="000506A2">
        <w:tc>
          <w:tcPr>
            <w:tcW w:w="9634" w:type="dxa"/>
          </w:tcPr>
          <w:p w14:paraId="2295534E" w14:textId="2DDA3745" w:rsidR="0000059C" w:rsidRPr="00334BCC" w:rsidRDefault="0000059C" w:rsidP="0000059C">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Următoarele documente se vor prezenta în etapa de contractare a proiectului:</w:t>
            </w:r>
          </w:p>
          <w:p w14:paraId="5DAD17F7" w14:textId="77777777" w:rsidR="00221794" w:rsidRPr="00334BCC" w:rsidRDefault="00221794" w:rsidP="00221794">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       -</w:t>
            </w:r>
            <w:r w:rsidRPr="00334BCC">
              <w:rPr>
                <w:rFonts w:ascii="Trebuchet MS" w:hAnsi="Trebuchet MS"/>
                <w:iCs/>
                <w:color w:val="0070C0"/>
                <w:sz w:val="24"/>
                <w:szCs w:val="24"/>
              </w:rPr>
              <w:tab/>
              <w:t>Documente statutare solicitant, conform legislației în vigoare la data depunerii cererii</w:t>
            </w:r>
          </w:p>
          <w:p w14:paraId="66C33D8D" w14:textId="217F38A9" w:rsidR="00221794" w:rsidRPr="00334BCC" w:rsidRDefault="00221794" w:rsidP="00221794">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         </w:t>
            </w:r>
            <w:r w:rsidR="00AB7ADA" w:rsidRPr="00334BCC">
              <w:rPr>
                <w:rFonts w:ascii="Trebuchet MS" w:hAnsi="Trebuchet MS"/>
                <w:iCs/>
                <w:color w:val="0070C0"/>
                <w:sz w:val="24"/>
                <w:szCs w:val="24"/>
              </w:rPr>
              <w:t xml:space="preserve"> </w:t>
            </w:r>
            <w:r w:rsidRPr="00334BCC">
              <w:rPr>
                <w:rFonts w:ascii="Trebuchet MS" w:hAnsi="Trebuchet MS"/>
                <w:iCs/>
                <w:color w:val="0070C0"/>
                <w:sz w:val="24"/>
                <w:szCs w:val="24"/>
              </w:rPr>
              <w:t>de finanțare;</w:t>
            </w:r>
          </w:p>
          <w:p w14:paraId="1414F232" w14:textId="423A9009" w:rsidR="00221794" w:rsidRPr="00334BCC" w:rsidRDefault="00221794" w:rsidP="00221794">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     -</w:t>
            </w:r>
            <w:r w:rsidRPr="00334BCC">
              <w:rPr>
                <w:rFonts w:ascii="Trebuchet MS" w:hAnsi="Trebuchet MS"/>
                <w:iCs/>
                <w:color w:val="0070C0"/>
                <w:sz w:val="24"/>
                <w:szCs w:val="24"/>
              </w:rPr>
              <w:tab/>
              <w:t>Documentele privind identificarea reprezentantului legal al solicitantului;</w:t>
            </w:r>
          </w:p>
          <w:p w14:paraId="55A99E97" w14:textId="715113BD" w:rsidR="0000059C" w:rsidRPr="00334BCC" w:rsidRDefault="0000059C" w:rsidP="00475BF9">
            <w:pPr>
              <w:numPr>
                <w:ilvl w:val="0"/>
                <w:numId w:val="6"/>
              </w:numPr>
              <w:spacing w:before="120" w:after="120"/>
              <w:jc w:val="both"/>
              <w:rPr>
                <w:rFonts w:ascii="Trebuchet MS" w:hAnsi="Trebuchet MS"/>
                <w:iCs/>
                <w:color w:val="0070C0"/>
                <w:sz w:val="24"/>
                <w:szCs w:val="24"/>
              </w:rPr>
            </w:pPr>
            <w:r w:rsidRPr="00334BCC">
              <w:rPr>
                <w:rFonts w:ascii="Trebuchet MS" w:hAnsi="Trebuchet MS"/>
                <w:iCs/>
                <w:color w:val="0070C0"/>
                <w:sz w:val="24"/>
                <w:szCs w:val="24"/>
              </w:rPr>
              <w:t>Certificatul de atestare fiscală privind debitele restante la bugetul de stat – în termenul de valabilitate</w:t>
            </w:r>
            <w:r w:rsidR="00DE3790" w:rsidRPr="00334BCC">
              <w:rPr>
                <w:rFonts w:ascii="Trebuchet MS" w:hAnsi="Trebuchet MS"/>
                <w:iCs/>
                <w:color w:val="0070C0"/>
                <w:sz w:val="24"/>
                <w:szCs w:val="24"/>
              </w:rPr>
              <w:t xml:space="preserve"> - solicitant</w:t>
            </w:r>
            <w:r w:rsidRPr="00334BCC">
              <w:rPr>
                <w:rFonts w:ascii="Trebuchet MS" w:hAnsi="Trebuchet MS"/>
                <w:iCs/>
                <w:color w:val="0070C0"/>
                <w:sz w:val="24"/>
                <w:szCs w:val="24"/>
              </w:rPr>
              <w:t>;</w:t>
            </w:r>
          </w:p>
          <w:p w14:paraId="6735FD17" w14:textId="1970C30A" w:rsidR="0000059C" w:rsidRPr="00334BCC" w:rsidRDefault="0000059C" w:rsidP="00475BF9">
            <w:pPr>
              <w:numPr>
                <w:ilvl w:val="0"/>
                <w:numId w:val="6"/>
              </w:num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Certificatul de atestare fiscală privind debitele restante la bugetul local, în termenul de valabilitate (în cazul în care proiectul se implementează în mai multe locații, trebuie depus Certificatul de atestare fiscală privind debitele restante la bugetul local pentru fiecare locație) </w:t>
            </w:r>
            <w:r w:rsidR="00DE3790" w:rsidRPr="00334BCC">
              <w:rPr>
                <w:rFonts w:ascii="Trebuchet MS" w:hAnsi="Trebuchet MS"/>
                <w:iCs/>
                <w:color w:val="0070C0"/>
                <w:sz w:val="24"/>
                <w:szCs w:val="24"/>
              </w:rPr>
              <w:t>solicitant</w:t>
            </w:r>
            <w:r w:rsidR="00DE3790" w:rsidRPr="00334BCC" w:rsidDel="00DE3790">
              <w:rPr>
                <w:rFonts w:ascii="Trebuchet MS" w:hAnsi="Trebuchet MS"/>
                <w:iCs/>
                <w:color w:val="0070C0"/>
                <w:sz w:val="24"/>
                <w:szCs w:val="24"/>
              </w:rPr>
              <w:t xml:space="preserve"> </w:t>
            </w:r>
            <w:r w:rsidRPr="00334BCC">
              <w:rPr>
                <w:rFonts w:ascii="Trebuchet MS" w:hAnsi="Trebuchet MS"/>
                <w:iCs/>
                <w:color w:val="0070C0"/>
                <w:sz w:val="24"/>
                <w:szCs w:val="24"/>
              </w:rPr>
              <w:t>;</w:t>
            </w:r>
          </w:p>
          <w:p w14:paraId="1D3B4D53" w14:textId="15F70DA2" w:rsidR="0000059C" w:rsidRPr="00334BCC" w:rsidRDefault="0000059C" w:rsidP="00475BF9">
            <w:pPr>
              <w:numPr>
                <w:ilvl w:val="0"/>
                <w:numId w:val="6"/>
              </w:numPr>
              <w:spacing w:before="120" w:after="120"/>
              <w:jc w:val="both"/>
              <w:rPr>
                <w:rFonts w:ascii="Trebuchet MS" w:hAnsi="Trebuchet MS"/>
                <w:iCs/>
                <w:color w:val="0070C0"/>
                <w:sz w:val="24"/>
                <w:szCs w:val="24"/>
              </w:rPr>
            </w:pPr>
            <w:r w:rsidRPr="00334BCC">
              <w:rPr>
                <w:rFonts w:ascii="Trebuchet MS" w:hAnsi="Trebuchet MS"/>
                <w:iCs/>
                <w:color w:val="0070C0"/>
                <w:sz w:val="24"/>
                <w:szCs w:val="24"/>
              </w:rPr>
              <w:t>Declarația de angajament a solicitantului;</w:t>
            </w:r>
          </w:p>
          <w:p w14:paraId="07122732" w14:textId="77777777" w:rsidR="0000059C" w:rsidRPr="00334BCC" w:rsidRDefault="0000059C" w:rsidP="00475BF9">
            <w:pPr>
              <w:numPr>
                <w:ilvl w:val="0"/>
                <w:numId w:val="6"/>
              </w:numPr>
              <w:spacing w:before="120" w:after="120"/>
              <w:jc w:val="both"/>
              <w:rPr>
                <w:rFonts w:ascii="Trebuchet MS" w:hAnsi="Trebuchet MS"/>
                <w:iCs/>
                <w:color w:val="0070C0"/>
                <w:sz w:val="24"/>
                <w:szCs w:val="24"/>
              </w:rPr>
            </w:pPr>
            <w:r w:rsidRPr="00334BCC">
              <w:rPr>
                <w:rFonts w:ascii="Trebuchet MS" w:hAnsi="Trebuchet MS"/>
                <w:iCs/>
                <w:color w:val="0070C0"/>
                <w:sz w:val="24"/>
                <w:szCs w:val="24"/>
              </w:rPr>
              <w:t>În cazul în care documentele financiare sunt semnate de către altă persoană decât reprezentantul legal/reprezentantul împuternicit care semnează contractul de finanțare, trebuie prezentată împuternicire și specimen de semnătură pentru persoana respectivă;</w:t>
            </w:r>
          </w:p>
          <w:p w14:paraId="5E766BEC" w14:textId="76649BD0" w:rsidR="0000059C" w:rsidRPr="00334BCC" w:rsidRDefault="0000059C" w:rsidP="00475BF9">
            <w:pPr>
              <w:numPr>
                <w:ilvl w:val="0"/>
                <w:numId w:val="6"/>
              </w:numPr>
              <w:spacing w:before="120" w:after="120"/>
              <w:jc w:val="both"/>
              <w:rPr>
                <w:rFonts w:ascii="Trebuchet MS" w:hAnsi="Trebuchet MS"/>
                <w:iCs/>
                <w:color w:val="0070C0"/>
                <w:sz w:val="24"/>
                <w:szCs w:val="24"/>
              </w:rPr>
            </w:pPr>
            <w:r w:rsidRPr="00334BCC">
              <w:rPr>
                <w:rFonts w:ascii="Trebuchet MS" w:hAnsi="Trebuchet MS"/>
                <w:iCs/>
                <w:color w:val="0070C0"/>
                <w:sz w:val="24"/>
                <w:szCs w:val="24"/>
              </w:rPr>
              <w:t>Formular de identificare financiară pentru contul în care se va face rambursarea cheltuielilor</w:t>
            </w:r>
            <w:r w:rsidR="004229DA" w:rsidRPr="00334BCC">
              <w:rPr>
                <w:rFonts w:ascii="Trebuchet MS" w:hAnsi="Trebuchet MS"/>
                <w:iCs/>
                <w:color w:val="0070C0"/>
                <w:sz w:val="24"/>
                <w:szCs w:val="24"/>
                <w:lang w:val="pt-BR"/>
              </w:rPr>
              <w:t>;</w:t>
            </w:r>
          </w:p>
          <w:p w14:paraId="1EC631A5" w14:textId="70680359" w:rsidR="00224B10" w:rsidRPr="00334BCC" w:rsidRDefault="00224B10" w:rsidP="00BF66BD">
            <w:pPr>
              <w:pStyle w:val="ListParagraph"/>
              <w:numPr>
                <w:ilvl w:val="0"/>
                <w:numId w:val="6"/>
              </w:numPr>
              <w:rPr>
                <w:rFonts w:ascii="Trebuchet MS" w:hAnsi="Trebuchet MS"/>
                <w:iCs/>
                <w:color w:val="0070C0"/>
                <w:sz w:val="24"/>
                <w:szCs w:val="24"/>
              </w:rPr>
            </w:pPr>
            <w:r w:rsidRPr="00334BCC">
              <w:rPr>
                <w:rFonts w:ascii="Trebuchet MS" w:hAnsi="Trebuchet MS"/>
                <w:iCs/>
                <w:color w:val="0070C0"/>
                <w:sz w:val="24"/>
                <w:szCs w:val="24"/>
              </w:rPr>
              <w:t>Planul de monitorizare a proiectului</w:t>
            </w:r>
            <w:r w:rsidR="00E85F21" w:rsidRPr="00334BCC">
              <w:rPr>
                <w:rFonts w:ascii="Trebuchet MS" w:hAnsi="Trebuchet MS"/>
                <w:iCs/>
                <w:color w:val="0070C0"/>
                <w:sz w:val="24"/>
                <w:szCs w:val="24"/>
              </w:rPr>
              <w:t xml:space="preserve"> </w:t>
            </w:r>
            <w:r w:rsidRPr="00334BCC">
              <w:rPr>
                <w:rFonts w:ascii="Trebuchet MS" w:hAnsi="Trebuchet MS"/>
                <w:iCs/>
                <w:color w:val="0070C0"/>
                <w:sz w:val="24"/>
                <w:szCs w:val="24"/>
              </w:rPr>
              <w:t>;</w:t>
            </w:r>
          </w:p>
          <w:p w14:paraId="24412BDA" w14:textId="77777777" w:rsidR="00E86AE3" w:rsidRPr="00334BCC" w:rsidRDefault="00E86AE3" w:rsidP="00475BF9">
            <w:pPr>
              <w:numPr>
                <w:ilvl w:val="0"/>
                <w:numId w:val="6"/>
              </w:numPr>
              <w:spacing w:before="120" w:after="120"/>
              <w:jc w:val="both"/>
              <w:rPr>
                <w:rFonts w:ascii="Trebuchet MS" w:hAnsi="Trebuchet MS"/>
                <w:i/>
                <w:iCs/>
                <w:color w:val="0070C0"/>
                <w:sz w:val="24"/>
                <w:szCs w:val="24"/>
              </w:rPr>
            </w:pPr>
            <w:r w:rsidRPr="00334BCC">
              <w:rPr>
                <w:rFonts w:ascii="Trebuchet MS" w:hAnsi="Trebuchet MS"/>
                <w:i/>
                <w:color w:val="0070C0"/>
                <w:sz w:val="24"/>
                <w:szCs w:val="24"/>
              </w:rPr>
              <w:t xml:space="preserve">Graficul cererilor de </w:t>
            </w:r>
            <w:proofErr w:type="spellStart"/>
            <w:r w:rsidRPr="00334BCC">
              <w:rPr>
                <w:rFonts w:ascii="Trebuchet MS" w:hAnsi="Trebuchet MS"/>
                <w:i/>
                <w:color w:val="0070C0"/>
                <w:sz w:val="24"/>
                <w:szCs w:val="24"/>
              </w:rPr>
              <w:t>prefinanțare</w:t>
            </w:r>
            <w:proofErr w:type="spellEnd"/>
            <w:r w:rsidRPr="00334BCC">
              <w:rPr>
                <w:rFonts w:ascii="Trebuchet MS" w:hAnsi="Trebuchet MS"/>
                <w:i/>
                <w:color w:val="0070C0"/>
                <w:sz w:val="24"/>
                <w:szCs w:val="24"/>
              </w:rPr>
              <w:t>/plată/rambursare</w:t>
            </w:r>
            <w:r w:rsidRPr="00334BCC">
              <w:rPr>
                <w:rFonts w:ascii="Trebuchet MS" w:hAnsi="Trebuchet MS"/>
                <w:iCs/>
                <w:color w:val="0070C0"/>
                <w:sz w:val="24"/>
                <w:szCs w:val="24"/>
              </w:rPr>
              <w:t xml:space="preserve"> </w:t>
            </w:r>
          </w:p>
          <w:p w14:paraId="001736DF" w14:textId="0540DBE9" w:rsidR="0000059C" w:rsidRPr="00334BCC" w:rsidRDefault="0000059C" w:rsidP="00475BF9">
            <w:pPr>
              <w:numPr>
                <w:ilvl w:val="0"/>
                <w:numId w:val="6"/>
              </w:numPr>
              <w:spacing w:before="120" w:after="120"/>
              <w:jc w:val="both"/>
              <w:rPr>
                <w:rFonts w:ascii="Trebuchet MS" w:hAnsi="Trebuchet MS"/>
                <w:i/>
                <w:iCs/>
                <w:color w:val="0070C0"/>
                <w:sz w:val="24"/>
                <w:szCs w:val="24"/>
              </w:rPr>
            </w:pPr>
            <w:r w:rsidRPr="00334BCC">
              <w:rPr>
                <w:rFonts w:ascii="Trebuchet MS" w:hAnsi="Trebuchet MS"/>
                <w:iCs/>
                <w:color w:val="0070C0"/>
                <w:sz w:val="24"/>
                <w:szCs w:val="24"/>
              </w:rPr>
              <w:t>Orice alte documente suplimentare solicitate</w:t>
            </w:r>
            <w:r w:rsidR="002F6423" w:rsidRPr="00334BCC">
              <w:rPr>
                <w:rFonts w:ascii="Trebuchet MS" w:hAnsi="Trebuchet MS"/>
                <w:iCs/>
                <w:color w:val="0070C0"/>
                <w:sz w:val="24"/>
                <w:szCs w:val="24"/>
              </w:rPr>
              <w:t xml:space="preserve"> </w:t>
            </w:r>
            <w:r w:rsidR="004229DA" w:rsidRPr="00334BCC">
              <w:rPr>
                <w:rFonts w:ascii="Trebuchet MS" w:hAnsi="Trebuchet MS"/>
                <w:iCs/>
                <w:color w:val="0070C0"/>
                <w:sz w:val="24"/>
                <w:szCs w:val="24"/>
              </w:rPr>
              <w:t>;</w:t>
            </w:r>
          </w:p>
          <w:p w14:paraId="15A0BF56" w14:textId="42CC6FC0" w:rsidR="0000059C" w:rsidRPr="00334BCC" w:rsidRDefault="0000059C" w:rsidP="00475BF9">
            <w:pPr>
              <w:numPr>
                <w:ilvl w:val="0"/>
                <w:numId w:val="6"/>
              </w:num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Contract de finanțare – Conform Anexa </w:t>
            </w:r>
            <w:r w:rsidR="008C3816" w:rsidRPr="00334BCC">
              <w:rPr>
                <w:rFonts w:ascii="Trebuchet MS" w:hAnsi="Trebuchet MS"/>
                <w:iCs/>
                <w:color w:val="0070C0"/>
                <w:sz w:val="24"/>
                <w:szCs w:val="24"/>
              </w:rPr>
              <w:t>4</w:t>
            </w:r>
            <w:r w:rsidR="002F6423" w:rsidRPr="00334BCC">
              <w:rPr>
                <w:rFonts w:ascii="Trebuchet MS" w:hAnsi="Trebuchet MS"/>
                <w:iCs/>
                <w:color w:val="0070C0"/>
                <w:sz w:val="24"/>
                <w:szCs w:val="24"/>
              </w:rPr>
              <w:t xml:space="preserve"> </w:t>
            </w:r>
            <w:r w:rsidR="00224B10" w:rsidRPr="00334BCC">
              <w:rPr>
                <w:rFonts w:ascii="Trebuchet MS" w:hAnsi="Trebuchet MS"/>
                <w:iCs/>
                <w:color w:val="0070C0"/>
                <w:sz w:val="24"/>
                <w:szCs w:val="24"/>
              </w:rPr>
              <w:t>;</w:t>
            </w:r>
          </w:p>
          <w:p w14:paraId="3C5FCF91" w14:textId="1F59929C" w:rsidR="00E61D9C" w:rsidRPr="00334BCC" w:rsidRDefault="00E61D9C" w:rsidP="00334BCC">
            <w:pPr>
              <w:spacing w:before="120" w:after="120"/>
              <w:jc w:val="both"/>
              <w:rPr>
                <w:rFonts w:ascii="Trebuchet MS" w:hAnsi="Trebuchet MS"/>
                <w:i/>
                <w:color w:val="0070C0"/>
                <w:sz w:val="24"/>
                <w:szCs w:val="24"/>
              </w:rPr>
            </w:pPr>
          </w:p>
        </w:tc>
      </w:tr>
    </w:tbl>
    <w:p w14:paraId="5FB2110B" w14:textId="2F0F604B" w:rsidR="003256EB" w:rsidRPr="009B0777" w:rsidRDefault="00BB4A1C" w:rsidP="00FB1CCC">
      <w:pPr>
        <w:pStyle w:val="Heading2"/>
        <w:ind w:firstLine="708"/>
        <w:rPr>
          <w:b w:val="0"/>
          <w:bCs/>
          <w:i/>
          <w:iCs/>
          <w:color w:val="0070C0"/>
          <w:szCs w:val="24"/>
        </w:rPr>
      </w:pPr>
      <w:bookmarkStart w:id="137" w:name="_Toc141432187"/>
      <w:bookmarkStart w:id="138" w:name="_Toc161930761"/>
      <w:r w:rsidRPr="009B0777">
        <w:rPr>
          <w:b w:val="0"/>
          <w:bCs/>
          <w:i/>
          <w:iCs/>
          <w:color w:val="0070C0"/>
          <w:szCs w:val="24"/>
        </w:rPr>
        <w:t>7.7</w:t>
      </w:r>
      <w:r w:rsidR="000F6747" w:rsidRPr="009B0777">
        <w:rPr>
          <w:b w:val="0"/>
          <w:bCs/>
          <w:i/>
          <w:iCs/>
          <w:color w:val="0070C0"/>
          <w:szCs w:val="24"/>
        </w:rPr>
        <w:t>.</w:t>
      </w:r>
      <w:r w:rsidRPr="009B0777">
        <w:rPr>
          <w:b w:val="0"/>
          <w:bCs/>
          <w:i/>
          <w:iCs/>
          <w:color w:val="0070C0"/>
          <w:szCs w:val="24"/>
        </w:rPr>
        <w:t xml:space="preserve"> </w:t>
      </w:r>
      <w:r w:rsidR="003256EB" w:rsidRPr="009B0777">
        <w:rPr>
          <w:b w:val="0"/>
          <w:bCs/>
          <w:i/>
          <w:iCs/>
          <w:color w:val="0070C0"/>
          <w:szCs w:val="24"/>
        </w:rPr>
        <w:t>Renunțarea la cererea de finanțare</w:t>
      </w:r>
      <w:bookmarkEnd w:id="137"/>
      <w:bookmarkEnd w:id="138"/>
      <w:r w:rsidR="003256EB" w:rsidRPr="009B0777">
        <w:rPr>
          <w:b w:val="0"/>
          <w:bCs/>
          <w:i/>
          <w:iCs/>
          <w:color w:val="0070C0"/>
          <w:szCs w:val="24"/>
        </w:rPr>
        <w:tab/>
      </w:r>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3A5AF8" w:rsidRPr="003A58C3" w14:paraId="6233B68C" w14:textId="77777777" w:rsidTr="000506A2">
        <w:tc>
          <w:tcPr>
            <w:tcW w:w="9634" w:type="dxa"/>
          </w:tcPr>
          <w:p w14:paraId="701AB410" w14:textId="77777777" w:rsidR="00092EF7" w:rsidRPr="009B0777" w:rsidRDefault="00092EF7" w:rsidP="00092EF7">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Retragerea cererii de finanțare se va face numai de către reprezentantul legal sau de către persoana împuternicită prin mandat/împuternicire specială, în baza unei Hotărâri de retragere a proiectului (cererii de </w:t>
            </w:r>
            <w:proofErr w:type="spellStart"/>
            <w:r w:rsidRPr="009B0777">
              <w:rPr>
                <w:rFonts w:ascii="Trebuchet MS" w:hAnsi="Trebuchet MS"/>
                <w:iCs/>
                <w:color w:val="0070C0"/>
                <w:sz w:val="24"/>
                <w:szCs w:val="24"/>
              </w:rPr>
              <w:t>finanţare</w:t>
            </w:r>
            <w:proofErr w:type="spellEnd"/>
            <w:r w:rsidRPr="009B0777">
              <w:rPr>
                <w:rFonts w:ascii="Trebuchet MS" w:hAnsi="Trebuchet MS"/>
                <w:iCs/>
                <w:color w:val="0070C0"/>
                <w:sz w:val="24"/>
                <w:szCs w:val="24"/>
              </w:rPr>
              <w:t>).</w:t>
            </w:r>
          </w:p>
          <w:p w14:paraId="4B7ABDA7" w14:textId="2F9C0B1A" w:rsidR="00092EF7" w:rsidRPr="009B0777" w:rsidRDefault="00092EF7" w:rsidP="00092EF7">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Renunțarea se poate transmite de solicitant la </w:t>
            </w:r>
            <w:r w:rsidR="0096234D" w:rsidRPr="009B0777">
              <w:rPr>
                <w:rFonts w:ascii="Trebuchet MS" w:hAnsi="Trebuchet MS"/>
                <w:iCs/>
                <w:color w:val="0070C0"/>
                <w:sz w:val="24"/>
                <w:szCs w:val="24"/>
              </w:rPr>
              <w:t xml:space="preserve">AM </w:t>
            </w:r>
            <w:proofErr w:type="spellStart"/>
            <w:r w:rsidR="0096234D" w:rsidRPr="009B0777">
              <w:rPr>
                <w:rFonts w:ascii="Trebuchet MS" w:hAnsi="Trebuchet MS"/>
                <w:iCs/>
                <w:color w:val="0070C0"/>
                <w:sz w:val="24"/>
                <w:szCs w:val="24"/>
              </w:rPr>
              <w:t>PoCIDIF</w:t>
            </w:r>
            <w:proofErr w:type="spellEnd"/>
            <w:r w:rsidRPr="009B0777">
              <w:rPr>
                <w:rFonts w:ascii="Trebuchet MS" w:hAnsi="Trebuchet MS"/>
                <w:iCs/>
                <w:color w:val="0070C0"/>
                <w:sz w:val="24"/>
                <w:szCs w:val="24"/>
              </w:rPr>
              <w:t xml:space="preserve">, atât în cadrul aplicației </w:t>
            </w:r>
            <w:proofErr w:type="spellStart"/>
            <w:r w:rsidRPr="009B0777">
              <w:rPr>
                <w:rFonts w:ascii="Trebuchet MS" w:hAnsi="Trebuchet MS"/>
                <w:iCs/>
                <w:color w:val="0070C0"/>
                <w:sz w:val="24"/>
                <w:szCs w:val="24"/>
              </w:rPr>
              <w:t>My</w:t>
            </w:r>
            <w:r w:rsidR="003E0E5B" w:rsidRPr="009B0777">
              <w:rPr>
                <w:rFonts w:ascii="Trebuchet MS" w:hAnsi="Trebuchet MS"/>
                <w:iCs/>
                <w:color w:val="0070C0"/>
                <w:sz w:val="24"/>
                <w:szCs w:val="24"/>
              </w:rPr>
              <w:t>SMIS</w:t>
            </w:r>
            <w:proofErr w:type="spellEnd"/>
            <w:r w:rsidR="003E0E5B" w:rsidRPr="009B0777">
              <w:rPr>
                <w:rFonts w:ascii="Trebuchet MS" w:hAnsi="Trebuchet MS"/>
                <w:iCs/>
                <w:color w:val="0070C0"/>
                <w:sz w:val="24"/>
                <w:szCs w:val="24"/>
              </w:rPr>
              <w:t xml:space="preserve"> </w:t>
            </w:r>
            <w:r w:rsidRPr="009B0777">
              <w:rPr>
                <w:rFonts w:ascii="Trebuchet MS" w:hAnsi="Trebuchet MS"/>
                <w:iCs/>
                <w:color w:val="0070C0"/>
                <w:sz w:val="24"/>
                <w:szCs w:val="24"/>
              </w:rPr>
              <w:t xml:space="preserve">2021, cât și pe </w:t>
            </w:r>
            <w:r w:rsidR="009C232A" w:rsidRPr="009B0777">
              <w:rPr>
                <w:rFonts w:ascii="Trebuchet MS" w:hAnsi="Trebuchet MS"/>
                <w:iCs/>
                <w:color w:val="0070C0"/>
                <w:sz w:val="24"/>
                <w:szCs w:val="24"/>
              </w:rPr>
              <w:t>e-</w:t>
            </w:r>
            <w:r w:rsidRPr="009B0777">
              <w:rPr>
                <w:rFonts w:ascii="Trebuchet MS" w:hAnsi="Trebuchet MS"/>
                <w:iCs/>
                <w:color w:val="0070C0"/>
                <w:sz w:val="24"/>
                <w:szCs w:val="24"/>
              </w:rPr>
              <w:t>mail.</w:t>
            </w:r>
          </w:p>
          <w:p w14:paraId="4D44C483" w14:textId="654EC321" w:rsidR="003256EB" w:rsidRPr="009B0777" w:rsidRDefault="00092EF7" w:rsidP="00092EF7">
            <w:pPr>
              <w:spacing w:before="120" w:after="120"/>
              <w:jc w:val="both"/>
              <w:rPr>
                <w:rFonts w:ascii="Trebuchet MS" w:hAnsi="Trebuchet MS"/>
                <w:i/>
                <w:color w:val="0070C0"/>
                <w:sz w:val="24"/>
                <w:szCs w:val="24"/>
              </w:rPr>
            </w:pPr>
            <w:r w:rsidRPr="009B0777">
              <w:rPr>
                <w:rFonts w:ascii="Trebuchet MS" w:hAnsi="Trebuchet MS"/>
                <w:iCs/>
                <w:color w:val="0070C0"/>
                <w:sz w:val="24"/>
                <w:szCs w:val="24"/>
              </w:rPr>
              <w:lastRenderedPageBreak/>
              <w:t>Renunțarea se poate transmite în orice etapă a proiectului</w:t>
            </w:r>
            <w:r w:rsidR="008D5FD0" w:rsidRPr="009B0777">
              <w:rPr>
                <w:rFonts w:ascii="Trebuchet MS" w:hAnsi="Trebuchet MS"/>
                <w:iCs/>
                <w:color w:val="0070C0"/>
                <w:sz w:val="24"/>
                <w:szCs w:val="24"/>
              </w:rPr>
              <w:t>, până la semnarea contractului de finanțare</w:t>
            </w:r>
            <w:r w:rsidRPr="009B0777">
              <w:rPr>
                <w:rFonts w:ascii="Trebuchet MS" w:hAnsi="Trebuchet MS"/>
                <w:iCs/>
                <w:color w:val="0070C0"/>
                <w:sz w:val="24"/>
                <w:szCs w:val="24"/>
              </w:rPr>
              <w:t>.</w:t>
            </w:r>
          </w:p>
        </w:tc>
      </w:tr>
    </w:tbl>
    <w:p w14:paraId="7DE052E4" w14:textId="4A7ADCE4" w:rsidR="00566CCA" w:rsidRPr="009B0777" w:rsidRDefault="00D80D16" w:rsidP="00FB1CCC">
      <w:pPr>
        <w:pStyle w:val="Heading1"/>
        <w:shd w:val="clear" w:color="auto" w:fill="9CC2E5" w:themeFill="accent1" w:themeFillTint="99"/>
        <w:rPr>
          <w:color w:val="0070C0"/>
          <w:szCs w:val="24"/>
        </w:rPr>
      </w:pPr>
      <w:bookmarkStart w:id="139" w:name="_Toc141432188"/>
      <w:bookmarkStart w:id="140" w:name="_Toc161930762"/>
      <w:r w:rsidRPr="009B0777">
        <w:rPr>
          <w:color w:val="0070C0"/>
          <w:szCs w:val="24"/>
        </w:rPr>
        <w:lastRenderedPageBreak/>
        <w:t>8.</w:t>
      </w:r>
      <w:r w:rsidR="00FB1CCC" w:rsidRPr="009B0777">
        <w:rPr>
          <w:color w:val="0070C0"/>
          <w:szCs w:val="24"/>
        </w:rPr>
        <w:t xml:space="preserve"> </w:t>
      </w:r>
      <w:r w:rsidR="00566CCA" w:rsidRPr="009B0777">
        <w:rPr>
          <w:color w:val="0070C0"/>
          <w:szCs w:val="24"/>
        </w:rPr>
        <w:t>PROCESUL DE EVALUARE, SELECȚIE ȘI CONTRACTARE A PROIECTELOR</w:t>
      </w:r>
      <w:bookmarkEnd w:id="139"/>
      <w:bookmarkEnd w:id="140"/>
      <w:r w:rsidR="00566CCA" w:rsidRPr="009B0777">
        <w:rPr>
          <w:color w:val="0070C0"/>
          <w:szCs w:val="24"/>
        </w:rPr>
        <w:t xml:space="preserve"> </w:t>
      </w:r>
      <w:r w:rsidR="00566CCA" w:rsidRPr="009B0777">
        <w:rPr>
          <w:color w:val="0070C0"/>
          <w:szCs w:val="24"/>
        </w:rPr>
        <w:tab/>
      </w:r>
    </w:p>
    <w:p w14:paraId="7C7D68C1" w14:textId="7BEDD823" w:rsidR="007022AD" w:rsidRPr="009B0777" w:rsidRDefault="00D80D16" w:rsidP="00FB1CCC">
      <w:pPr>
        <w:pStyle w:val="Heading2"/>
        <w:ind w:firstLine="708"/>
        <w:rPr>
          <w:b w:val="0"/>
          <w:bCs/>
          <w:i/>
          <w:iCs/>
          <w:color w:val="0070C0"/>
          <w:szCs w:val="24"/>
        </w:rPr>
      </w:pPr>
      <w:bookmarkStart w:id="141" w:name="_Toc141432189"/>
      <w:bookmarkStart w:id="142" w:name="_Toc161930763"/>
      <w:r w:rsidRPr="009B0777">
        <w:rPr>
          <w:b w:val="0"/>
          <w:bCs/>
          <w:i/>
          <w:iCs/>
          <w:color w:val="0070C0"/>
          <w:szCs w:val="24"/>
        </w:rPr>
        <w:t>8.1</w:t>
      </w:r>
      <w:r w:rsidR="000F6747" w:rsidRPr="009B0777">
        <w:rPr>
          <w:b w:val="0"/>
          <w:bCs/>
          <w:i/>
          <w:iCs/>
          <w:color w:val="0070C0"/>
          <w:szCs w:val="24"/>
        </w:rPr>
        <w:t>.</w:t>
      </w:r>
      <w:r w:rsidRPr="009B0777">
        <w:rPr>
          <w:b w:val="0"/>
          <w:bCs/>
          <w:i/>
          <w:iCs/>
          <w:color w:val="0070C0"/>
          <w:szCs w:val="24"/>
        </w:rPr>
        <w:t xml:space="preserve"> </w:t>
      </w:r>
      <w:r w:rsidR="007022AD" w:rsidRPr="009B0777">
        <w:rPr>
          <w:b w:val="0"/>
          <w:bCs/>
          <w:i/>
          <w:iCs/>
          <w:color w:val="0070C0"/>
          <w:szCs w:val="24"/>
        </w:rPr>
        <w:t>Principalele etape ale procesului de evaluare, selecție și contractare</w:t>
      </w:r>
      <w:bookmarkEnd w:id="141"/>
      <w:bookmarkEnd w:id="142"/>
      <w:r w:rsidR="007022AD" w:rsidRPr="009B0777">
        <w:rPr>
          <w:b w:val="0"/>
          <w:bCs/>
          <w:i/>
          <w:iCs/>
          <w:color w:val="0070C0"/>
          <w:szCs w:val="24"/>
        </w:rPr>
        <w:tab/>
      </w:r>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8D6569" w:rsidRPr="003A58C3" w14:paraId="4C498006" w14:textId="77777777" w:rsidTr="000506A2">
        <w:tc>
          <w:tcPr>
            <w:tcW w:w="9634" w:type="dxa"/>
          </w:tcPr>
          <w:p w14:paraId="6F954373" w14:textId="1F392BF9" w:rsidR="007022AD" w:rsidRPr="009B0777" w:rsidRDefault="00372A77" w:rsidP="000815B3">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Cererea de finanțare depusă (împreună cu anexele aferente) va parcurge un proces de verificare și selecție. Procesul de verificare și selecție constă în verificarea conformității administrative a dosarului Cererii de finanțare și a eligibilității solicitantului și a proiectului</w:t>
            </w:r>
          </w:p>
        </w:tc>
      </w:tr>
    </w:tbl>
    <w:p w14:paraId="21D8FD46" w14:textId="0F2BAA2B" w:rsidR="00566CCA" w:rsidRPr="009B0777" w:rsidRDefault="00D80D16" w:rsidP="00FB1CCC">
      <w:pPr>
        <w:pStyle w:val="Heading2"/>
        <w:ind w:firstLine="708"/>
        <w:rPr>
          <w:b w:val="0"/>
          <w:bCs/>
          <w:i/>
          <w:iCs/>
          <w:color w:val="0070C0"/>
          <w:szCs w:val="24"/>
        </w:rPr>
      </w:pPr>
      <w:bookmarkStart w:id="143" w:name="_Toc141432190"/>
      <w:bookmarkStart w:id="144" w:name="_Toc161930764"/>
      <w:r w:rsidRPr="009B0777">
        <w:rPr>
          <w:b w:val="0"/>
          <w:bCs/>
          <w:i/>
          <w:iCs/>
          <w:color w:val="0070C0"/>
          <w:szCs w:val="24"/>
        </w:rPr>
        <w:t xml:space="preserve">8.2 </w:t>
      </w:r>
      <w:r w:rsidR="00566CCA" w:rsidRPr="009B0777">
        <w:rPr>
          <w:b w:val="0"/>
          <w:bCs/>
          <w:i/>
          <w:iCs/>
          <w:color w:val="0070C0"/>
          <w:szCs w:val="24"/>
        </w:rPr>
        <w:t>Conformitate administrativă</w:t>
      </w:r>
      <w:r w:rsidR="002D47EF" w:rsidRPr="009B0777">
        <w:rPr>
          <w:b w:val="0"/>
          <w:bCs/>
          <w:i/>
          <w:iCs/>
          <w:color w:val="0070C0"/>
          <w:szCs w:val="24"/>
        </w:rPr>
        <w:t xml:space="preserve"> – DECLARAȚIA UNICĂ</w:t>
      </w:r>
      <w:bookmarkEnd w:id="143"/>
      <w:bookmarkEnd w:id="144"/>
      <w:r w:rsidR="00566CCA" w:rsidRPr="009B0777">
        <w:rPr>
          <w:b w:val="0"/>
          <w:bCs/>
          <w:i/>
          <w:iCs/>
          <w:color w:val="0070C0"/>
          <w:szCs w:val="24"/>
        </w:rPr>
        <w:tab/>
      </w:r>
    </w:p>
    <w:tbl>
      <w:tblPr>
        <w:tblStyle w:val="TableGrid"/>
        <w:tblW w:w="96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634"/>
      </w:tblGrid>
      <w:tr w:rsidR="008D6569" w:rsidRPr="003A58C3" w14:paraId="3B821FCC" w14:textId="77777777" w:rsidTr="000506A2">
        <w:tc>
          <w:tcPr>
            <w:tcW w:w="9634" w:type="dxa"/>
          </w:tcPr>
          <w:p w14:paraId="6BDEAAEE" w14:textId="77777777" w:rsidR="00CC01F2" w:rsidRPr="009B0777" w:rsidRDefault="00CC01F2" w:rsidP="00CC01F2">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Verificarea </w:t>
            </w:r>
            <w:proofErr w:type="spellStart"/>
            <w:r w:rsidRPr="009B0777">
              <w:rPr>
                <w:rFonts w:ascii="Trebuchet MS" w:hAnsi="Trebuchet MS"/>
                <w:iCs/>
                <w:color w:val="0070C0"/>
                <w:sz w:val="24"/>
                <w:szCs w:val="24"/>
              </w:rPr>
              <w:t>conformităţii</w:t>
            </w:r>
            <w:proofErr w:type="spellEnd"/>
            <w:r w:rsidRPr="009B0777">
              <w:rPr>
                <w:rFonts w:ascii="Trebuchet MS" w:hAnsi="Trebuchet MS"/>
                <w:iCs/>
                <w:color w:val="0070C0"/>
                <w:sz w:val="24"/>
                <w:szCs w:val="24"/>
              </w:rPr>
              <w:t xml:space="preserve"> administrative este complet digitalizată, respectiv este realizată în mod automat prin sistemul informatic MySMIS2021/SMIS2021+, pe baza </w:t>
            </w:r>
            <w:proofErr w:type="spellStart"/>
            <w:r w:rsidRPr="009B0777">
              <w:rPr>
                <w:rFonts w:ascii="Trebuchet MS" w:hAnsi="Trebuchet MS"/>
                <w:iCs/>
                <w:color w:val="0070C0"/>
                <w:sz w:val="24"/>
                <w:szCs w:val="24"/>
              </w:rPr>
              <w:t>declaraţiei</w:t>
            </w:r>
            <w:proofErr w:type="spellEnd"/>
            <w:r w:rsidRPr="009B0777">
              <w:rPr>
                <w:rFonts w:ascii="Trebuchet MS" w:hAnsi="Trebuchet MS"/>
                <w:iCs/>
                <w:color w:val="0070C0"/>
                <w:sz w:val="24"/>
                <w:szCs w:val="24"/>
              </w:rPr>
              <w:t xml:space="preserve"> unice generate de sistemul informatic. Condițiile de eligibilitate ale solicitanților de fonduri externe nerambursabile fac obiectul unei declarații unice a solicitantului care se depune odată cu cererea de finanțare, urmând ca în situația în care proiectul este evaluat și propus pentru contractare solicitantul să facă, prin documente justificative, dovada îndeplinirii condițiilor de eligibilitate prevăzute de ghidul solicitantului.</w:t>
            </w:r>
          </w:p>
          <w:p w14:paraId="27C3B679" w14:textId="77777777" w:rsidR="007E4316" w:rsidRPr="009B0777" w:rsidRDefault="007E4316" w:rsidP="007E4316">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Aplicația MySMIS2021/SMIS2021+ va genera declarația unică, care va fi completată de solicitant și va fi semnată cu semnătură electronică de către reprezentantul legal al solicitantului </w:t>
            </w:r>
          </w:p>
          <w:p w14:paraId="1A3BFA7B" w14:textId="77777777" w:rsidR="007E4316" w:rsidRPr="009B0777" w:rsidRDefault="007E4316" w:rsidP="007E4316">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Solicitantul, emite pe propria răspundere, sub </w:t>
            </w:r>
            <w:proofErr w:type="spellStart"/>
            <w:r w:rsidRPr="009B0777">
              <w:rPr>
                <w:rFonts w:ascii="Trebuchet MS" w:hAnsi="Trebuchet MS"/>
                <w:iCs/>
                <w:color w:val="0070C0"/>
                <w:sz w:val="24"/>
                <w:szCs w:val="24"/>
              </w:rPr>
              <w:t>incidenţa</w:t>
            </w:r>
            <w:proofErr w:type="spellEnd"/>
            <w:r w:rsidRPr="009B0777">
              <w:rPr>
                <w:rFonts w:ascii="Trebuchet MS" w:hAnsi="Trebuchet MS"/>
                <w:iCs/>
                <w:color w:val="0070C0"/>
                <w:sz w:val="24"/>
                <w:szCs w:val="24"/>
              </w:rPr>
              <w:t xml:space="preserve"> prevederilor legale în vigoare privind falsul în declarații și falsul intelectual </w:t>
            </w:r>
            <w:proofErr w:type="spellStart"/>
            <w:r w:rsidRPr="009B0777">
              <w:rPr>
                <w:rFonts w:ascii="Trebuchet MS" w:hAnsi="Trebuchet MS"/>
                <w:iCs/>
                <w:color w:val="0070C0"/>
                <w:sz w:val="24"/>
                <w:szCs w:val="24"/>
              </w:rPr>
              <w:t>Declaraţia</w:t>
            </w:r>
            <w:proofErr w:type="spellEnd"/>
            <w:r w:rsidRPr="009B0777">
              <w:rPr>
                <w:rFonts w:ascii="Trebuchet MS" w:hAnsi="Trebuchet MS"/>
                <w:iCs/>
                <w:color w:val="0070C0"/>
                <w:sz w:val="24"/>
                <w:szCs w:val="24"/>
              </w:rPr>
              <w:t xml:space="preserve"> unică (Anexa 2 – Declarația unică)</w:t>
            </w:r>
          </w:p>
          <w:p w14:paraId="0A04EED8" w14:textId="77777777" w:rsidR="007E4316" w:rsidRPr="009B0777" w:rsidRDefault="007E4316" w:rsidP="007E4316">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Pentru a fi admisă, cererea de </w:t>
            </w:r>
            <w:proofErr w:type="spellStart"/>
            <w:r w:rsidRPr="009B0777">
              <w:rPr>
                <w:rFonts w:ascii="Trebuchet MS" w:hAnsi="Trebuchet MS"/>
                <w:iCs/>
                <w:color w:val="0070C0"/>
                <w:sz w:val="24"/>
                <w:szCs w:val="24"/>
              </w:rPr>
              <w:t>finanţare</w:t>
            </w:r>
            <w:proofErr w:type="spellEnd"/>
            <w:r w:rsidRPr="009B0777">
              <w:rPr>
                <w:rFonts w:ascii="Trebuchet MS" w:hAnsi="Trebuchet MS"/>
                <w:iCs/>
                <w:color w:val="0070C0"/>
                <w:sz w:val="24"/>
                <w:szCs w:val="24"/>
              </w:rPr>
              <w:t xml:space="preserve"> trebuie să obțină răspuns pozitiv la toate întrebările. În caz contrar, propunerea este declarată neeligibilă. Modelul de declarație unică se regăsește în Anexa 2 la prezentul ghid al solicitantului.</w:t>
            </w:r>
          </w:p>
          <w:p w14:paraId="7A4B83BF" w14:textId="77777777" w:rsidR="007E4316" w:rsidRPr="009B0777" w:rsidRDefault="007E4316" w:rsidP="007E4316">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După verificarea </w:t>
            </w:r>
            <w:proofErr w:type="spellStart"/>
            <w:r w:rsidRPr="009B0777">
              <w:rPr>
                <w:rFonts w:ascii="Trebuchet MS" w:hAnsi="Trebuchet MS"/>
                <w:iCs/>
                <w:color w:val="0070C0"/>
                <w:sz w:val="24"/>
                <w:szCs w:val="24"/>
              </w:rPr>
              <w:t>conformităţii</w:t>
            </w:r>
            <w:proofErr w:type="spellEnd"/>
            <w:r w:rsidRPr="009B0777">
              <w:rPr>
                <w:rFonts w:ascii="Trebuchet MS" w:hAnsi="Trebuchet MS"/>
                <w:iCs/>
                <w:color w:val="0070C0"/>
                <w:sz w:val="24"/>
                <w:szCs w:val="24"/>
              </w:rPr>
              <w:t xml:space="preserve"> administrative, solicitantul este informat, prin emiterea unei notificări prin intermediul </w:t>
            </w:r>
            <w:proofErr w:type="spellStart"/>
            <w:r w:rsidRPr="009B0777">
              <w:rPr>
                <w:rFonts w:ascii="Trebuchet MS" w:hAnsi="Trebuchet MS"/>
                <w:iCs/>
                <w:color w:val="0070C0"/>
                <w:sz w:val="24"/>
                <w:szCs w:val="24"/>
              </w:rPr>
              <w:t>aplicaţiei</w:t>
            </w:r>
            <w:proofErr w:type="spellEnd"/>
            <w:r w:rsidRPr="009B0777">
              <w:rPr>
                <w:rFonts w:ascii="Trebuchet MS" w:hAnsi="Trebuchet MS"/>
                <w:iCs/>
                <w:color w:val="0070C0"/>
                <w:sz w:val="24"/>
                <w:szCs w:val="24"/>
              </w:rPr>
              <w:t xml:space="preserve"> MySMIS2021/SMIS2021+, cu privire la trecerea proiectului în etapa de evaluare tehnică </w:t>
            </w:r>
            <w:proofErr w:type="spellStart"/>
            <w:r w:rsidRPr="009B0777">
              <w:rPr>
                <w:rFonts w:ascii="Trebuchet MS" w:hAnsi="Trebuchet MS"/>
                <w:iCs/>
                <w:color w:val="0070C0"/>
                <w:sz w:val="24"/>
                <w:szCs w:val="24"/>
              </w:rPr>
              <w:t>şi</w:t>
            </w:r>
            <w:proofErr w:type="spellEnd"/>
            <w:r w:rsidRPr="009B0777">
              <w:rPr>
                <w:rFonts w:ascii="Trebuchet MS" w:hAnsi="Trebuchet MS"/>
                <w:iCs/>
                <w:color w:val="0070C0"/>
                <w:sz w:val="24"/>
                <w:szCs w:val="24"/>
              </w:rPr>
              <w:t xml:space="preserve"> financiară sau, după caz, cu privire la nerespectarea </w:t>
            </w:r>
            <w:proofErr w:type="spellStart"/>
            <w:r w:rsidRPr="009B0777">
              <w:rPr>
                <w:rFonts w:ascii="Trebuchet MS" w:hAnsi="Trebuchet MS"/>
                <w:iCs/>
                <w:color w:val="0070C0"/>
                <w:sz w:val="24"/>
                <w:szCs w:val="24"/>
              </w:rPr>
              <w:t>cerinţelor</w:t>
            </w:r>
            <w:proofErr w:type="spellEnd"/>
            <w:r w:rsidRPr="009B0777">
              <w:rPr>
                <w:rFonts w:ascii="Trebuchet MS" w:hAnsi="Trebuchet MS"/>
                <w:iCs/>
                <w:color w:val="0070C0"/>
                <w:sz w:val="24"/>
                <w:szCs w:val="24"/>
              </w:rPr>
              <w:t xml:space="preserve"> de conformitate administrativă, </w:t>
            </w:r>
            <w:proofErr w:type="spellStart"/>
            <w:r w:rsidRPr="009B0777">
              <w:rPr>
                <w:rFonts w:ascii="Trebuchet MS" w:hAnsi="Trebuchet MS"/>
                <w:iCs/>
                <w:color w:val="0070C0"/>
                <w:sz w:val="24"/>
                <w:szCs w:val="24"/>
              </w:rPr>
              <w:t>situaţie</w:t>
            </w:r>
            <w:proofErr w:type="spellEnd"/>
            <w:r w:rsidRPr="009B0777">
              <w:rPr>
                <w:rFonts w:ascii="Trebuchet MS" w:hAnsi="Trebuchet MS"/>
                <w:iCs/>
                <w:color w:val="0070C0"/>
                <w:sz w:val="24"/>
                <w:szCs w:val="24"/>
              </w:rPr>
              <w:t xml:space="preserve"> în care nu este demarată etapa de evaluare tehnică și financiară.</w:t>
            </w:r>
          </w:p>
          <w:p w14:paraId="15857264" w14:textId="17007D10" w:rsidR="009B601D" w:rsidRPr="009B0777" w:rsidRDefault="007E4316" w:rsidP="007E4316">
            <w:pPr>
              <w:spacing w:before="120" w:after="120"/>
              <w:jc w:val="both"/>
              <w:rPr>
                <w:rFonts w:ascii="Trebuchet MS" w:hAnsi="Trebuchet MS"/>
                <w:i/>
                <w:color w:val="0070C0"/>
                <w:sz w:val="24"/>
                <w:szCs w:val="24"/>
              </w:rPr>
            </w:pPr>
            <w:r w:rsidRPr="009B0777">
              <w:rPr>
                <w:rFonts w:ascii="Trebuchet MS" w:hAnsi="Trebuchet MS"/>
                <w:iCs/>
                <w:color w:val="0070C0"/>
                <w:sz w:val="24"/>
                <w:szCs w:val="24"/>
              </w:rPr>
              <w:t>Admiterea cererii de finanțare, în această etapă, nu exclude posibilitatea ca proiectul să fie respins în etapa de contractare, dacă, în urma analizei de către AM/OI, se constată nerespectarea oricărei condiții de acordare a finanțării.</w:t>
            </w:r>
          </w:p>
        </w:tc>
      </w:tr>
    </w:tbl>
    <w:p w14:paraId="27969275" w14:textId="7EB3312C" w:rsidR="002553BD" w:rsidRPr="009B0777" w:rsidRDefault="00D80D16" w:rsidP="004769B1">
      <w:pPr>
        <w:pStyle w:val="Heading2"/>
        <w:ind w:firstLine="708"/>
        <w:jc w:val="both"/>
        <w:rPr>
          <w:b w:val="0"/>
          <w:bCs/>
          <w:i/>
          <w:iCs/>
          <w:color w:val="0070C0"/>
          <w:szCs w:val="24"/>
        </w:rPr>
      </w:pPr>
      <w:bookmarkStart w:id="145" w:name="_Toc141432191"/>
      <w:bookmarkStart w:id="146" w:name="_Toc161930765"/>
      <w:r w:rsidRPr="009B0777">
        <w:rPr>
          <w:b w:val="0"/>
          <w:bCs/>
          <w:i/>
          <w:iCs/>
          <w:color w:val="0070C0"/>
          <w:szCs w:val="24"/>
        </w:rPr>
        <w:lastRenderedPageBreak/>
        <w:t>8.3</w:t>
      </w:r>
      <w:r w:rsidR="009205AA" w:rsidRPr="009B0777">
        <w:rPr>
          <w:b w:val="0"/>
          <w:bCs/>
          <w:i/>
          <w:iCs/>
          <w:color w:val="0070C0"/>
          <w:szCs w:val="24"/>
        </w:rPr>
        <w:t>.</w:t>
      </w:r>
      <w:r w:rsidRPr="009B0777">
        <w:rPr>
          <w:b w:val="0"/>
          <w:bCs/>
          <w:i/>
          <w:iCs/>
          <w:color w:val="0070C0"/>
          <w:szCs w:val="24"/>
        </w:rPr>
        <w:t xml:space="preserve"> </w:t>
      </w:r>
      <w:r w:rsidR="002553BD" w:rsidRPr="009B0777">
        <w:rPr>
          <w:b w:val="0"/>
          <w:bCs/>
          <w:i/>
          <w:iCs/>
          <w:color w:val="0070C0"/>
          <w:szCs w:val="24"/>
        </w:rPr>
        <w:t>Etapa de evaluare preliminară – dacă este cazul (specific pentru intervențiile FSE+)</w:t>
      </w:r>
      <w:bookmarkEnd w:id="145"/>
      <w:bookmarkEnd w:id="146"/>
    </w:p>
    <w:p w14:paraId="447B50CF" w14:textId="1091A9CE" w:rsidR="002553BD" w:rsidRPr="009B0777" w:rsidRDefault="00785DBC" w:rsidP="004804C8">
      <w:pPr>
        <w:pBdr>
          <w:top w:val="single" w:sz="4" w:space="1" w:color="5B9BD5" w:themeColor="accent1"/>
          <w:left w:val="single" w:sz="4" w:space="4" w:color="5B9BD5" w:themeColor="accent1"/>
          <w:bottom w:val="single" w:sz="4" w:space="1" w:color="5B9BD5" w:themeColor="accent1"/>
          <w:right w:val="single" w:sz="4" w:space="11" w:color="5B9BD5" w:themeColor="accent1"/>
        </w:pBdr>
        <w:spacing w:before="120" w:after="120"/>
        <w:jc w:val="both"/>
        <w:rPr>
          <w:rFonts w:ascii="Trebuchet MS" w:hAnsi="Trebuchet MS"/>
          <w:i/>
          <w:color w:val="0070C0"/>
          <w:sz w:val="24"/>
          <w:szCs w:val="24"/>
        </w:rPr>
      </w:pPr>
      <w:r w:rsidRPr="009B0777">
        <w:rPr>
          <w:rFonts w:ascii="Trebuchet MS" w:hAnsi="Trebuchet MS"/>
          <w:i/>
          <w:color w:val="0070C0"/>
          <w:sz w:val="24"/>
          <w:szCs w:val="24"/>
        </w:rPr>
        <w:t>N/A</w:t>
      </w:r>
      <w:r w:rsidR="000506A2" w:rsidRPr="009B0777">
        <w:rPr>
          <w:rFonts w:ascii="Trebuchet MS" w:hAnsi="Trebuchet MS"/>
          <w:i/>
          <w:color w:val="0070C0"/>
          <w:sz w:val="24"/>
          <w:szCs w:val="24"/>
        </w:rPr>
        <w:t xml:space="preserve"> </w:t>
      </w:r>
    </w:p>
    <w:p w14:paraId="1C79376E" w14:textId="3B725D3F" w:rsidR="00566CCA" w:rsidRPr="009B0777" w:rsidRDefault="00D80D16" w:rsidP="00251AB1">
      <w:pPr>
        <w:pStyle w:val="Heading2"/>
        <w:ind w:firstLine="708"/>
        <w:rPr>
          <w:b w:val="0"/>
          <w:bCs/>
          <w:i/>
          <w:iCs/>
          <w:color w:val="0070C0"/>
          <w:szCs w:val="24"/>
        </w:rPr>
      </w:pPr>
      <w:bookmarkStart w:id="147" w:name="_Toc141432192"/>
      <w:bookmarkStart w:id="148" w:name="_Toc161930766"/>
      <w:r w:rsidRPr="009B0777">
        <w:rPr>
          <w:b w:val="0"/>
          <w:bCs/>
          <w:i/>
          <w:iCs/>
          <w:color w:val="0070C0"/>
          <w:szCs w:val="24"/>
        </w:rPr>
        <w:t>8.4</w:t>
      </w:r>
      <w:r w:rsidR="009205AA" w:rsidRPr="009B0777">
        <w:rPr>
          <w:b w:val="0"/>
          <w:bCs/>
          <w:i/>
          <w:iCs/>
          <w:color w:val="0070C0"/>
          <w:szCs w:val="24"/>
        </w:rPr>
        <w:t>.</w:t>
      </w:r>
      <w:r w:rsidRPr="009B0777">
        <w:rPr>
          <w:b w:val="0"/>
          <w:bCs/>
          <w:i/>
          <w:iCs/>
          <w:color w:val="0070C0"/>
          <w:szCs w:val="24"/>
        </w:rPr>
        <w:t xml:space="preserve"> </w:t>
      </w:r>
      <w:r w:rsidR="00552708" w:rsidRPr="009B0777">
        <w:rPr>
          <w:b w:val="0"/>
          <w:bCs/>
          <w:i/>
          <w:iCs/>
          <w:color w:val="0070C0"/>
          <w:szCs w:val="24"/>
        </w:rPr>
        <w:t>E</w:t>
      </w:r>
      <w:r w:rsidR="00566CCA" w:rsidRPr="009B0777">
        <w:rPr>
          <w:b w:val="0"/>
          <w:bCs/>
          <w:i/>
          <w:iCs/>
          <w:color w:val="0070C0"/>
          <w:szCs w:val="24"/>
        </w:rPr>
        <w:t>valuare</w:t>
      </w:r>
      <w:r w:rsidR="00552708" w:rsidRPr="009B0777">
        <w:rPr>
          <w:b w:val="0"/>
          <w:bCs/>
          <w:i/>
          <w:iCs/>
          <w:color w:val="0070C0"/>
          <w:szCs w:val="24"/>
        </w:rPr>
        <w:t>a</w:t>
      </w:r>
      <w:r w:rsidR="00566CCA" w:rsidRPr="009B0777">
        <w:rPr>
          <w:b w:val="0"/>
          <w:bCs/>
          <w:i/>
          <w:iCs/>
          <w:color w:val="0070C0"/>
          <w:szCs w:val="24"/>
        </w:rPr>
        <w:t xml:space="preserve"> tehnică și financiară</w:t>
      </w:r>
      <w:r w:rsidR="00552708" w:rsidRPr="009B0777">
        <w:rPr>
          <w:b w:val="0"/>
          <w:bCs/>
          <w:i/>
          <w:iCs/>
          <w:color w:val="0070C0"/>
          <w:szCs w:val="24"/>
        </w:rPr>
        <w:t>. Criterii de evaluare tehnică și financiară</w:t>
      </w:r>
      <w:bookmarkEnd w:id="147"/>
      <w:bookmarkEnd w:id="148"/>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10F08F66" w14:textId="77777777" w:rsidTr="002F51F2">
        <w:tc>
          <w:tcPr>
            <w:tcW w:w="9776" w:type="dxa"/>
          </w:tcPr>
          <w:p w14:paraId="0C1CECA1" w14:textId="77777777" w:rsidR="00E86AE3" w:rsidRPr="00334BCC" w:rsidRDefault="00E86AE3" w:rsidP="00E86AE3">
            <w:pPr>
              <w:spacing w:before="120" w:after="120"/>
              <w:jc w:val="both"/>
              <w:rPr>
                <w:rFonts w:ascii="Trebuchet MS" w:eastAsia="Trebuchet MS" w:hAnsi="Trebuchet MS" w:cs="Trebuchet MS"/>
                <w:color w:val="0070C0"/>
                <w:sz w:val="24"/>
                <w:szCs w:val="24"/>
              </w:rPr>
            </w:pPr>
            <w:r w:rsidRPr="00334BCC">
              <w:rPr>
                <w:rFonts w:ascii="Trebuchet MS" w:eastAsia="Trebuchet MS" w:hAnsi="Trebuchet MS" w:cs="Trebuchet MS"/>
                <w:color w:val="0070C0"/>
                <w:sz w:val="24"/>
                <w:szCs w:val="24"/>
              </w:rPr>
              <w:t xml:space="preserve">În conformitate cu prevederile Regulamentului (UE) 2021/1060, art. 118a,  operațiunile ce fac obiectul procesului de etapizare, prin derogare de la art. 73 alineatele (1) și (2), nu vor mai fi supuse procesului de evaluare </w:t>
            </w:r>
            <w:proofErr w:type="spellStart"/>
            <w:r w:rsidRPr="00334BCC">
              <w:rPr>
                <w:rFonts w:ascii="Trebuchet MS" w:eastAsia="Trebuchet MS" w:hAnsi="Trebuchet MS" w:cs="Trebuchet MS"/>
                <w:color w:val="0070C0"/>
                <w:sz w:val="24"/>
                <w:szCs w:val="24"/>
              </w:rPr>
              <w:t>tehnico</w:t>
            </w:r>
            <w:proofErr w:type="spellEnd"/>
            <w:r w:rsidRPr="00334BCC">
              <w:rPr>
                <w:rFonts w:ascii="Trebuchet MS" w:eastAsia="Trebuchet MS" w:hAnsi="Trebuchet MS" w:cs="Trebuchet MS"/>
                <w:color w:val="0070C0"/>
                <w:sz w:val="24"/>
                <w:szCs w:val="24"/>
              </w:rPr>
              <w:t xml:space="preserve"> financiară.</w:t>
            </w:r>
          </w:p>
          <w:p w14:paraId="326BDE0A" w14:textId="4484BA45" w:rsidR="00E86AE3" w:rsidRPr="00334BCC" w:rsidRDefault="00E86AE3" w:rsidP="00E86AE3">
            <w:pPr>
              <w:spacing w:before="120" w:after="120"/>
              <w:jc w:val="both"/>
              <w:rPr>
                <w:rFonts w:ascii="Trebuchet MS" w:eastAsia="Trebuchet MS" w:hAnsi="Trebuchet MS" w:cs="Trebuchet MS"/>
                <w:color w:val="0070C0"/>
                <w:sz w:val="24"/>
                <w:szCs w:val="24"/>
              </w:rPr>
            </w:pPr>
            <w:r w:rsidRPr="00334BCC">
              <w:rPr>
                <w:rFonts w:ascii="Trebuchet MS" w:eastAsia="Trebuchet MS" w:hAnsi="Trebuchet MS" w:cs="Trebuchet MS"/>
                <w:color w:val="0070C0"/>
                <w:sz w:val="24"/>
                <w:szCs w:val="24"/>
              </w:rPr>
              <w:t>După depunerea cererilor de finanțare ce conțin activitățile rămase de implementat în cadrul etapei a II-a și alocarea financiară solicitată aferentă etapei a II-a, a documentelor suport și a  declarației unice prin sistemul informatic MySMIS2021/SMIS2021+, cererile vor trece în etapa  de compatibilizare cu prevederile P1 POCIDIF (</w:t>
            </w:r>
            <w:r w:rsidR="00A92B37" w:rsidRPr="00334BCC">
              <w:rPr>
                <w:rFonts w:ascii="Trebuchet MS" w:eastAsia="Trebuchet MS" w:hAnsi="Trebuchet MS" w:cs="Trebuchet MS"/>
                <w:color w:val="0070C0"/>
                <w:sz w:val="24"/>
                <w:szCs w:val="24"/>
              </w:rPr>
              <w:t>Anexa 9: Lista de verificare a proiectului- Compatibilizare cu prevederile POCIDIF</w:t>
            </w:r>
            <w:r w:rsidRPr="00334BCC">
              <w:rPr>
                <w:rFonts w:ascii="Trebuchet MS" w:eastAsia="Trebuchet MS" w:hAnsi="Trebuchet MS" w:cs="Trebuchet MS"/>
                <w:color w:val="0070C0"/>
                <w:sz w:val="24"/>
                <w:szCs w:val="24"/>
              </w:rPr>
              <w:t>) și ulterior în etapa de contractare.</w:t>
            </w:r>
          </w:p>
          <w:p w14:paraId="79D986DB" w14:textId="77777777" w:rsidR="00E86AE3" w:rsidRPr="00334BCC" w:rsidRDefault="00E86AE3" w:rsidP="000266B1">
            <w:pPr>
              <w:spacing w:before="120" w:after="120"/>
              <w:jc w:val="both"/>
              <w:rPr>
                <w:rFonts w:ascii="Trebuchet MS" w:eastAsia="Trebuchet MS" w:hAnsi="Trebuchet MS" w:cs="Trebuchet MS"/>
                <w:color w:val="0070C0"/>
                <w:sz w:val="24"/>
                <w:szCs w:val="24"/>
              </w:rPr>
            </w:pPr>
          </w:p>
          <w:p w14:paraId="1883BCD9" w14:textId="490BF143" w:rsidR="009B601D" w:rsidRPr="00334BCC" w:rsidRDefault="009B601D" w:rsidP="00512282">
            <w:pPr>
              <w:spacing w:before="120" w:after="120"/>
              <w:jc w:val="both"/>
              <w:rPr>
                <w:rFonts w:ascii="Trebuchet MS" w:hAnsi="Trebuchet MS"/>
                <w:i/>
                <w:color w:val="0070C0"/>
                <w:sz w:val="24"/>
                <w:szCs w:val="24"/>
              </w:rPr>
            </w:pPr>
          </w:p>
        </w:tc>
      </w:tr>
    </w:tbl>
    <w:p w14:paraId="1E09E4D4" w14:textId="2D7001E5" w:rsidR="009E3CD9" w:rsidRPr="00334BCC" w:rsidRDefault="00D80D16" w:rsidP="00FB1CCC">
      <w:pPr>
        <w:pStyle w:val="Heading2"/>
        <w:ind w:firstLine="708"/>
        <w:rPr>
          <w:b w:val="0"/>
          <w:bCs/>
          <w:i/>
          <w:iCs/>
          <w:color w:val="0070C0"/>
          <w:szCs w:val="24"/>
        </w:rPr>
      </w:pPr>
      <w:bookmarkStart w:id="149" w:name="_Toc141432193"/>
      <w:bookmarkStart w:id="150" w:name="_Toc161930767"/>
      <w:r w:rsidRPr="00334BCC">
        <w:rPr>
          <w:b w:val="0"/>
          <w:bCs/>
          <w:i/>
          <w:iCs/>
          <w:color w:val="0070C0"/>
          <w:szCs w:val="24"/>
        </w:rPr>
        <w:t>8.5</w:t>
      </w:r>
      <w:r w:rsidR="009205AA" w:rsidRPr="00334BCC">
        <w:rPr>
          <w:b w:val="0"/>
          <w:bCs/>
          <w:i/>
          <w:iCs/>
          <w:color w:val="0070C0"/>
          <w:szCs w:val="24"/>
        </w:rPr>
        <w:t>.</w:t>
      </w:r>
      <w:r w:rsidRPr="00334BCC">
        <w:rPr>
          <w:b w:val="0"/>
          <w:bCs/>
          <w:i/>
          <w:iCs/>
          <w:color w:val="0070C0"/>
          <w:szCs w:val="24"/>
        </w:rPr>
        <w:t xml:space="preserve"> </w:t>
      </w:r>
      <w:r w:rsidR="009E3CD9" w:rsidRPr="00334BCC">
        <w:rPr>
          <w:b w:val="0"/>
          <w:bCs/>
          <w:i/>
          <w:iCs/>
          <w:color w:val="0070C0"/>
          <w:szCs w:val="24"/>
        </w:rPr>
        <w:t>Aplicarea pragului de calitate</w:t>
      </w:r>
      <w:bookmarkEnd w:id="149"/>
      <w:bookmarkEnd w:id="150"/>
      <w:r w:rsidR="009E3CD9" w:rsidRPr="00334BCC">
        <w:rPr>
          <w:b w:val="0"/>
          <w:bCs/>
          <w:i/>
          <w:iCs/>
          <w:color w:val="0070C0"/>
          <w:szCs w:val="24"/>
        </w:rPr>
        <w:t xml:space="preserve"> </w:t>
      </w:r>
    </w:p>
    <w:tbl>
      <w:tblPr>
        <w:tblStyle w:val="TableGrid"/>
        <w:tblW w:w="977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9776"/>
      </w:tblGrid>
      <w:tr w:rsidR="008D6569" w:rsidRPr="003A58C3" w14:paraId="17D56569" w14:textId="77777777" w:rsidTr="002F51F2">
        <w:tc>
          <w:tcPr>
            <w:tcW w:w="9776" w:type="dxa"/>
          </w:tcPr>
          <w:p w14:paraId="7C9C6B82" w14:textId="4F09828E" w:rsidR="00E171F5" w:rsidRPr="00334BCC" w:rsidRDefault="00E86AE3" w:rsidP="0020124B">
            <w:pPr>
              <w:spacing w:before="120" w:after="120"/>
              <w:jc w:val="both"/>
              <w:rPr>
                <w:rFonts w:ascii="Trebuchet MS" w:hAnsi="Trebuchet MS"/>
                <w:i/>
                <w:color w:val="0070C0"/>
                <w:sz w:val="24"/>
                <w:szCs w:val="24"/>
              </w:rPr>
            </w:pPr>
            <w:r w:rsidRPr="00334BCC">
              <w:rPr>
                <w:rFonts w:ascii="Trebuchet MS" w:hAnsi="Trebuchet MS"/>
                <w:i/>
                <w:color w:val="0070C0"/>
                <w:sz w:val="24"/>
                <w:szCs w:val="24"/>
              </w:rPr>
              <w:t>N/A</w:t>
            </w:r>
            <w:r w:rsidR="00203ECE" w:rsidRPr="00334BCC">
              <w:rPr>
                <w:rFonts w:ascii="Trebuchet MS" w:hAnsi="Trebuchet MS"/>
                <w:iCs/>
                <w:color w:val="0070C0"/>
                <w:sz w:val="24"/>
                <w:szCs w:val="24"/>
              </w:rPr>
              <w:t>.</w:t>
            </w:r>
          </w:p>
        </w:tc>
      </w:tr>
    </w:tbl>
    <w:p w14:paraId="0AB427A7" w14:textId="0D1B0CBC" w:rsidR="0082543A" w:rsidRPr="009B0777" w:rsidRDefault="00D80D16" w:rsidP="004108CC">
      <w:pPr>
        <w:pStyle w:val="Heading2"/>
        <w:tabs>
          <w:tab w:val="center" w:pos="5057"/>
          <w:tab w:val="left" w:pos="5496"/>
        </w:tabs>
        <w:ind w:firstLine="708"/>
        <w:rPr>
          <w:b w:val="0"/>
          <w:bCs/>
          <w:i/>
          <w:iCs/>
          <w:color w:val="0070C0"/>
          <w:szCs w:val="24"/>
        </w:rPr>
      </w:pPr>
      <w:bookmarkStart w:id="151" w:name="_Toc141432194"/>
      <w:bookmarkStart w:id="152" w:name="_Toc161930768"/>
      <w:r w:rsidRPr="009B0777">
        <w:rPr>
          <w:b w:val="0"/>
          <w:bCs/>
          <w:i/>
          <w:iCs/>
          <w:color w:val="0070C0"/>
          <w:szCs w:val="24"/>
        </w:rPr>
        <w:t>8.6</w:t>
      </w:r>
      <w:r w:rsidR="009205AA" w:rsidRPr="009B0777">
        <w:rPr>
          <w:b w:val="0"/>
          <w:bCs/>
          <w:i/>
          <w:iCs/>
          <w:color w:val="0070C0"/>
          <w:szCs w:val="24"/>
        </w:rPr>
        <w:t>.</w:t>
      </w:r>
      <w:r w:rsidRPr="009B0777">
        <w:rPr>
          <w:b w:val="0"/>
          <w:bCs/>
          <w:i/>
          <w:iCs/>
          <w:color w:val="0070C0"/>
          <w:szCs w:val="24"/>
        </w:rPr>
        <w:t xml:space="preserve"> </w:t>
      </w:r>
      <w:r w:rsidR="0082543A" w:rsidRPr="009B0777">
        <w:rPr>
          <w:b w:val="0"/>
          <w:bCs/>
          <w:i/>
          <w:iCs/>
          <w:color w:val="0070C0"/>
          <w:szCs w:val="24"/>
        </w:rPr>
        <w:t>Aplicarea pragului de excelență</w:t>
      </w:r>
      <w:bookmarkEnd w:id="151"/>
      <w:bookmarkEnd w:id="152"/>
      <w:r w:rsidR="0082543A" w:rsidRPr="009B0777">
        <w:rPr>
          <w:b w:val="0"/>
          <w:bCs/>
          <w:i/>
          <w:iCs/>
          <w:color w:val="0070C0"/>
          <w:szCs w:val="24"/>
        </w:rPr>
        <w:t xml:space="preserve"> </w:t>
      </w:r>
      <w:r w:rsidR="004108CC" w:rsidRPr="009B0777">
        <w:rPr>
          <w:b w:val="0"/>
          <w:bCs/>
          <w:i/>
          <w:iCs/>
          <w:color w:val="0070C0"/>
          <w:szCs w:val="24"/>
        </w:rPr>
        <w:tab/>
      </w:r>
      <w:r w:rsidR="004108CC" w:rsidRPr="009B0777">
        <w:rPr>
          <w:b w:val="0"/>
          <w:bCs/>
          <w:i/>
          <w:iCs/>
          <w:color w:val="0070C0"/>
          <w:szCs w:val="24"/>
        </w:rPr>
        <w:tab/>
      </w:r>
    </w:p>
    <w:tbl>
      <w:tblPr>
        <w:tblStyle w:val="TableGrid"/>
        <w:tblW w:w="9776" w:type="dxa"/>
        <w:tblLook w:val="04A0" w:firstRow="1" w:lastRow="0" w:firstColumn="1" w:lastColumn="0" w:noHBand="0" w:noVBand="1"/>
      </w:tblPr>
      <w:tblGrid>
        <w:gridCol w:w="9776"/>
      </w:tblGrid>
      <w:tr w:rsidR="008D6569" w:rsidRPr="003A58C3" w14:paraId="159D2BB7"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61F913" w14:textId="699E93F0" w:rsidR="0082543A" w:rsidRPr="009B0777" w:rsidRDefault="00785DBC" w:rsidP="00251AB1">
            <w:pPr>
              <w:rPr>
                <w:rFonts w:ascii="Trebuchet MS" w:hAnsi="Trebuchet MS"/>
                <w:color w:val="0070C0"/>
                <w:sz w:val="24"/>
                <w:szCs w:val="24"/>
              </w:rPr>
            </w:pPr>
            <w:r w:rsidRPr="009B0777">
              <w:rPr>
                <w:rFonts w:ascii="Trebuchet MS" w:hAnsi="Trebuchet MS"/>
                <w:i/>
                <w:color w:val="0070C0"/>
                <w:sz w:val="24"/>
                <w:szCs w:val="24"/>
              </w:rPr>
              <w:t>N/A</w:t>
            </w:r>
          </w:p>
        </w:tc>
      </w:tr>
    </w:tbl>
    <w:p w14:paraId="52EF8112" w14:textId="32225DFA" w:rsidR="00D31D59" w:rsidRPr="009B0777" w:rsidRDefault="00D80D16" w:rsidP="00FB1CCC">
      <w:pPr>
        <w:pStyle w:val="Heading2"/>
        <w:ind w:firstLine="708"/>
        <w:rPr>
          <w:b w:val="0"/>
          <w:bCs/>
          <w:i/>
          <w:iCs/>
          <w:color w:val="0070C0"/>
          <w:szCs w:val="24"/>
        </w:rPr>
      </w:pPr>
      <w:bookmarkStart w:id="153" w:name="_Toc141432195"/>
      <w:bookmarkStart w:id="154" w:name="_Toc161930769"/>
      <w:r w:rsidRPr="009B0777">
        <w:rPr>
          <w:b w:val="0"/>
          <w:bCs/>
          <w:i/>
          <w:iCs/>
          <w:color w:val="0070C0"/>
          <w:szCs w:val="24"/>
        </w:rPr>
        <w:t>8.7</w:t>
      </w:r>
      <w:r w:rsidR="009205AA" w:rsidRPr="009B0777">
        <w:rPr>
          <w:b w:val="0"/>
          <w:bCs/>
          <w:i/>
          <w:iCs/>
          <w:color w:val="0070C0"/>
          <w:szCs w:val="24"/>
        </w:rPr>
        <w:t>.</w:t>
      </w:r>
      <w:r w:rsidRPr="009B0777">
        <w:rPr>
          <w:b w:val="0"/>
          <w:bCs/>
          <w:i/>
          <w:iCs/>
          <w:color w:val="0070C0"/>
          <w:szCs w:val="24"/>
        </w:rPr>
        <w:t xml:space="preserve"> </w:t>
      </w:r>
      <w:r w:rsidR="00D31D59" w:rsidRPr="009B0777">
        <w:rPr>
          <w:b w:val="0"/>
          <w:bCs/>
          <w:i/>
          <w:iCs/>
          <w:color w:val="0070C0"/>
          <w:szCs w:val="24"/>
        </w:rPr>
        <w:t>Notificarea rezultatului evaluării tehnice și financiare</w:t>
      </w:r>
      <w:bookmarkEnd w:id="153"/>
      <w:bookmarkEnd w:id="154"/>
      <w:r w:rsidR="00D31D59" w:rsidRPr="009B0777">
        <w:rPr>
          <w:b w:val="0"/>
          <w:bCs/>
          <w:i/>
          <w:iCs/>
          <w:color w:val="0070C0"/>
          <w:szCs w:val="24"/>
        </w:rPr>
        <w:tab/>
      </w:r>
    </w:p>
    <w:tbl>
      <w:tblPr>
        <w:tblStyle w:val="TableGrid"/>
        <w:tblW w:w="9776" w:type="dxa"/>
        <w:tblLook w:val="04A0" w:firstRow="1" w:lastRow="0" w:firstColumn="1" w:lastColumn="0" w:noHBand="0" w:noVBand="1"/>
      </w:tblPr>
      <w:tblGrid>
        <w:gridCol w:w="9776"/>
      </w:tblGrid>
      <w:tr w:rsidR="008D6569" w:rsidRPr="003A58C3" w14:paraId="6C6E0FF2"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376016" w14:textId="55C12DBB" w:rsidR="00B423CE" w:rsidRPr="00334BCC" w:rsidRDefault="00E86AE3" w:rsidP="00E86AE3">
            <w:pPr>
              <w:spacing w:before="120" w:after="120"/>
              <w:jc w:val="both"/>
              <w:rPr>
                <w:rFonts w:ascii="Trebuchet MS" w:hAnsi="Trebuchet MS"/>
                <w:i/>
                <w:color w:val="0070C0"/>
                <w:sz w:val="24"/>
                <w:szCs w:val="24"/>
              </w:rPr>
            </w:pPr>
            <w:r w:rsidRPr="00334BCC">
              <w:rPr>
                <w:rFonts w:ascii="Trebuchet MS" w:hAnsi="Trebuchet MS" w:cstheme="minorHAnsi"/>
                <w:color w:val="0070C0"/>
                <w:sz w:val="24"/>
                <w:szCs w:val="24"/>
              </w:rPr>
              <w:t>După finalizarea etapei de compatibilizare, reprezentantul legal al solicitantului de finanțare este informat, prin emiterea unei notificări prin intermediul aplicației MySMIS2021/SMIS2021+, cu privire la trecerea proiectului în etapa de contractare.</w:t>
            </w:r>
          </w:p>
        </w:tc>
      </w:tr>
    </w:tbl>
    <w:p w14:paraId="2D8124F4" w14:textId="6B7C05BA" w:rsidR="00566CCA" w:rsidRPr="00334BCC" w:rsidRDefault="00D80D16" w:rsidP="00FB1CCC">
      <w:pPr>
        <w:pStyle w:val="Heading2"/>
        <w:ind w:firstLine="708"/>
        <w:rPr>
          <w:b w:val="0"/>
          <w:bCs/>
          <w:i/>
          <w:iCs/>
          <w:color w:val="0070C0"/>
          <w:szCs w:val="24"/>
        </w:rPr>
      </w:pPr>
      <w:bookmarkStart w:id="155" w:name="_Toc141432196"/>
      <w:bookmarkStart w:id="156" w:name="_Toc161930770"/>
      <w:r w:rsidRPr="00334BCC">
        <w:rPr>
          <w:b w:val="0"/>
          <w:bCs/>
          <w:i/>
          <w:iCs/>
          <w:color w:val="0070C0"/>
          <w:szCs w:val="24"/>
        </w:rPr>
        <w:t>8.8</w:t>
      </w:r>
      <w:r w:rsidR="009205AA" w:rsidRPr="00334BCC">
        <w:rPr>
          <w:b w:val="0"/>
          <w:bCs/>
          <w:i/>
          <w:iCs/>
          <w:color w:val="0070C0"/>
          <w:szCs w:val="24"/>
        </w:rPr>
        <w:t>.</w:t>
      </w:r>
      <w:r w:rsidRPr="00334BCC">
        <w:rPr>
          <w:b w:val="0"/>
          <w:bCs/>
          <w:i/>
          <w:iCs/>
          <w:color w:val="0070C0"/>
          <w:szCs w:val="24"/>
        </w:rPr>
        <w:t xml:space="preserve"> </w:t>
      </w:r>
      <w:r w:rsidR="00566CCA" w:rsidRPr="00334BCC">
        <w:rPr>
          <w:b w:val="0"/>
          <w:bCs/>
          <w:i/>
          <w:iCs/>
          <w:color w:val="0070C0"/>
          <w:szCs w:val="24"/>
        </w:rPr>
        <w:t>Contestații</w:t>
      </w:r>
      <w:bookmarkEnd w:id="155"/>
      <w:bookmarkEnd w:id="156"/>
      <w:r w:rsidR="00566CCA" w:rsidRPr="00334BCC">
        <w:rPr>
          <w:b w:val="0"/>
          <w:bCs/>
          <w:i/>
          <w:iCs/>
          <w:color w:val="0070C0"/>
          <w:szCs w:val="24"/>
        </w:rPr>
        <w:tab/>
      </w:r>
    </w:p>
    <w:tbl>
      <w:tblPr>
        <w:tblStyle w:val="TableGrid"/>
        <w:tblW w:w="9776" w:type="dxa"/>
        <w:tblLook w:val="04A0" w:firstRow="1" w:lastRow="0" w:firstColumn="1" w:lastColumn="0" w:noHBand="0" w:noVBand="1"/>
      </w:tblPr>
      <w:tblGrid>
        <w:gridCol w:w="9776"/>
      </w:tblGrid>
      <w:tr w:rsidR="008D6569" w:rsidRPr="003A58C3" w14:paraId="73887ED5"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15280B" w14:textId="6AC71279" w:rsidR="00B806BB" w:rsidRPr="00334BCC" w:rsidRDefault="00B806BB" w:rsidP="00B806BB">
            <w:pPr>
              <w:jc w:val="both"/>
              <w:rPr>
                <w:rFonts w:ascii="Trebuchet MS" w:eastAsia="Trebuchet MS" w:hAnsi="Trebuchet MS" w:cs="Trebuchet MS"/>
                <w:color w:val="0070C0"/>
                <w:sz w:val="24"/>
                <w:szCs w:val="24"/>
              </w:rPr>
            </w:pPr>
            <w:r w:rsidRPr="00334BCC">
              <w:rPr>
                <w:rFonts w:ascii="Trebuchet MS" w:hAnsi="Trebuchet MS"/>
                <w:iCs/>
                <w:color w:val="0070C0"/>
                <w:sz w:val="24"/>
                <w:szCs w:val="24"/>
              </w:rPr>
              <w:t>Solicitantul poate depune contestație</w:t>
            </w:r>
            <w:r w:rsidR="00F611B1" w:rsidRPr="00334BCC">
              <w:rPr>
                <w:rFonts w:ascii="Trebuchet MS" w:hAnsi="Trebuchet MS"/>
                <w:iCs/>
                <w:color w:val="0070C0"/>
                <w:sz w:val="24"/>
                <w:szCs w:val="24"/>
              </w:rPr>
              <w:t xml:space="preserve"> împotriva notificării rezultatului </w:t>
            </w:r>
            <w:proofErr w:type="spellStart"/>
            <w:r w:rsidR="00A1168B" w:rsidRPr="00334BCC">
              <w:rPr>
                <w:rFonts w:ascii="Trebuchet MS" w:hAnsi="Trebuchet MS"/>
                <w:iCs/>
                <w:color w:val="0070C0"/>
                <w:sz w:val="24"/>
                <w:szCs w:val="24"/>
              </w:rPr>
              <w:t>verificarii</w:t>
            </w:r>
            <w:proofErr w:type="spellEnd"/>
            <w:r w:rsidR="00F611B1" w:rsidRPr="00334BCC">
              <w:rPr>
                <w:rFonts w:ascii="Trebuchet MS" w:hAnsi="Trebuchet MS"/>
                <w:iCs/>
                <w:color w:val="0070C0"/>
                <w:sz w:val="24"/>
                <w:szCs w:val="24"/>
              </w:rPr>
              <w:t xml:space="preserve"> cererii de finanțare</w:t>
            </w:r>
            <w:r w:rsidRPr="00334BCC">
              <w:rPr>
                <w:rFonts w:ascii="Trebuchet MS" w:hAnsi="Trebuchet MS"/>
                <w:iCs/>
                <w:color w:val="0070C0"/>
                <w:sz w:val="24"/>
                <w:szCs w:val="24"/>
              </w:rPr>
              <w:t xml:space="preserve">, </w:t>
            </w:r>
            <w:r w:rsidR="0042385F" w:rsidRPr="00334BCC">
              <w:rPr>
                <w:rFonts w:ascii="Trebuchet MS" w:hAnsi="Trebuchet MS"/>
                <w:iCs/>
                <w:color w:val="0070C0"/>
                <w:sz w:val="24"/>
                <w:szCs w:val="24"/>
              </w:rPr>
              <w:t xml:space="preserve">cu respectarea Legii contenciosului administrativ nr. 554/2004, </w:t>
            </w:r>
            <w:r w:rsidRPr="00334BCC">
              <w:rPr>
                <w:rFonts w:ascii="Trebuchet MS" w:hAnsi="Trebuchet MS"/>
                <w:iCs/>
                <w:color w:val="0070C0"/>
                <w:sz w:val="24"/>
                <w:szCs w:val="24"/>
              </w:rPr>
              <w:t xml:space="preserve">aceasta fiind strict legată de motivele respingerii din scrisoarea de respingere. Contestația se transmite în aplicația </w:t>
            </w:r>
            <w:proofErr w:type="spellStart"/>
            <w:r w:rsidRPr="00334BCC">
              <w:rPr>
                <w:rFonts w:ascii="Trebuchet MS" w:eastAsia="Trebuchet MS" w:hAnsi="Trebuchet MS" w:cs="Trebuchet MS"/>
                <w:color w:val="0070C0"/>
                <w:sz w:val="24"/>
                <w:szCs w:val="24"/>
              </w:rPr>
              <w:t>MySMIS</w:t>
            </w:r>
            <w:proofErr w:type="spellEnd"/>
            <w:r w:rsidR="008B463E" w:rsidRPr="00334BCC">
              <w:rPr>
                <w:rFonts w:ascii="Trebuchet MS" w:eastAsia="Trebuchet MS" w:hAnsi="Trebuchet MS" w:cs="Trebuchet MS"/>
                <w:color w:val="0070C0"/>
                <w:sz w:val="24"/>
                <w:szCs w:val="24"/>
              </w:rPr>
              <w:t xml:space="preserve"> </w:t>
            </w:r>
            <w:r w:rsidRPr="00334BCC">
              <w:rPr>
                <w:rFonts w:ascii="Trebuchet MS" w:eastAsia="Trebuchet MS" w:hAnsi="Trebuchet MS" w:cs="Trebuchet MS"/>
                <w:color w:val="0070C0"/>
                <w:sz w:val="24"/>
                <w:szCs w:val="24"/>
              </w:rPr>
              <w:t>2021/SMIS</w:t>
            </w:r>
            <w:r w:rsidR="008B463E" w:rsidRPr="00334BCC">
              <w:rPr>
                <w:rFonts w:ascii="Trebuchet MS" w:eastAsia="Trebuchet MS" w:hAnsi="Trebuchet MS" w:cs="Trebuchet MS"/>
                <w:color w:val="0070C0"/>
                <w:sz w:val="24"/>
                <w:szCs w:val="24"/>
              </w:rPr>
              <w:t xml:space="preserve"> </w:t>
            </w:r>
            <w:r w:rsidRPr="00334BCC">
              <w:rPr>
                <w:rFonts w:ascii="Trebuchet MS" w:eastAsia="Trebuchet MS" w:hAnsi="Trebuchet MS" w:cs="Trebuchet MS"/>
                <w:color w:val="0070C0"/>
                <w:sz w:val="24"/>
                <w:szCs w:val="24"/>
              </w:rPr>
              <w:t>2021+.</w:t>
            </w:r>
          </w:p>
          <w:p w14:paraId="0BADD20A" w14:textId="77777777" w:rsidR="00B806BB" w:rsidRPr="00334BCC" w:rsidRDefault="00B806BB" w:rsidP="00F802D2">
            <w:pPr>
              <w:rPr>
                <w:rFonts w:ascii="Trebuchet MS" w:hAnsi="Trebuchet MS"/>
                <w:iCs/>
                <w:color w:val="0070C0"/>
                <w:sz w:val="24"/>
                <w:szCs w:val="24"/>
              </w:rPr>
            </w:pPr>
            <w:proofErr w:type="spellStart"/>
            <w:r w:rsidRPr="00334BCC">
              <w:rPr>
                <w:rFonts w:ascii="Trebuchet MS" w:hAnsi="Trebuchet MS"/>
                <w:iCs/>
                <w:color w:val="0070C0"/>
                <w:sz w:val="24"/>
                <w:szCs w:val="24"/>
              </w:rPr>
              <w:t>Contestatia</w:t>
            </w:r>
            <w:proofErr w:type="spellEnd"/>
            <w:r w:rsidRPr="00334BCC">
              <w:rPr>
                <w:rFonts w:ascii="Trebuchet MS" w:hAnsi="Trebuchet MS"/>
                <w:iCs/>
                <w:color w:val="0070C0"/>
                <w:sz w:val="24"/>
                <w:szCs w:val="24"/>
              </w:rPr>
              <w:t xml:space="preserve"> trebuie să conțină cel puțin următoarele elemente:</w:t>
            </w:r>
          </w:p>
          <w:p w14:paraId="265F8B46" w14:textId="77777777" w:rsidR="00B806BB" w:rsidRPr="00334BCC" w:rsidRDefault="00B806BB" w:rsidP="00B806BB">
            <w:pPr>
              <w:tabs>
                <w:tab w:val="left" w:pos="990"/>
              </w:tabs>
              <w:ind w:left="706"/>
              <w:jc w:val="both"/>
              <w:rPr>
                <w:rFonts w:ascii="Trebuchet MS" w:eastAsia="Trebuchet MS" w:hAnsi="Trebuchet MS" w:cs="Trebuchet MS"/>
                <w:color w:val="0070C0"/>
                <w:sz w:val="24"/>
                <w:szCs w:val="24"/>
              </w:rPr>
            </w:pPr>
            <w:bookmarkStart w:id="157" w:name="_heading=h.2et92p0" w:colFirst="0" w:colLast="0"/>
            <w:bookmarkEnd w:id="157"/>
            <w:r w:rsidRPr="00334BCC">
              <w:rPr>
                <w:rFonts w:ascii="Trebuchet MS" w:eastAsia="Arial" w:hAnsi="Trebuchet MS" w:cs="Arial"/>
                <w:color w:val="0070C0"/>
                <w:sz w:val="24"/>
                <w:szCs w:val="24"/>
              </w:rPr>
              <w:t>•</w:t>
            </w:r>
            <w:r w:rsidRPr="00334BCC">
              <w:rPr>
                <w:rFonts w:ascii="Trebuchet MS" w:eastAsia="Arial" w:hAnsi="Trebuchet MS" w:cs="Arial"/>
                <w:color w:val="0070C0"/>
                <w:sz w:val="24"/>
                <w:szCs w:val="24"/>
              </w:rPr>
              <w:tab/>
              <w:t>Identificarea contestatarului, prin: denumire solicitant, adresa, numele și funcția reprezentantului legal;</w:t>
            </w:r>
          </w:p>
          <w:p w14:paraId="3A6EB467" w14:textId="77777777" w:rsidR="00B806BB" w:rsidRPr="00334BCC" w:rsidRDefault="00B806BB" w:rsidP="00B806BB">
            <w:pPr>
              <w:tabs>
                <w:tab w:val="left" w:pos="990"/>
              </w:tabs>
              <w:ind w:left="706"/>
              <w:jc w:val="both"/>
              <w:rPr>
                <w:rFonts w:ascii="Trebuchet MS" w:eastAsia="Trebuchet MS" w:hAnsi="Trebuchet MS" w:cs="Trebuchet MS"/>
                <w:color w:val="0070C0"/>
                <w:sz w:val="24"/>
                <w:szCs w:val="24"/>
              </w:rPr>
            </w:pPr>
            <w:bookmarkStart w:id="158" w:name="_heading=h.tyjcwt" w:colFirst="0" w:colLast="0"/>
            <w:bookmarkEnd w:id="158"/>
            <w:r w:rsidRPr="00334BCC">
              <w:rPr>
                <w:rFonts w:ascii="Trebuchet MS" w:eastAsia="Trebuchet MS" w:hAnsi="Trebuchet MS" w:cs="Trebuchet MS"/>
                <w:color w:val="0070C0"/>
                <w:sz w:val="24"/>
                <w:szCs w:val="24"/>
              </w:rPr>
              <w:t>•</w:t>
            </w:r>
            <w:r w:rsidRPr="00334BCC">
              <w:rPr>
                <w:rFonts w:ascii="Trebuchet MS" w:eastAsia="Trebuchet MS" w:hAnsi="Trebuchet MS" w:cs="Trebuchet MS"/>
                <w:color w:val="0070C0"/>
                <w:sz w:val="24"/>
                <w:szCs w:val="24"/>
              </w:rPr>
              <w:tab/>
              <w:t xml:space="preserve">Identificarea proiectului, prin: numărul unic de înregistrare alocat Cererii de finanțare (codul </w:t>
            </w:r>
            <w:proofErr w:type="spellStart"/>
            <w:r w:rsidRPr="00334BCC">
              <w:rPr>
                <w:rFonts w:ascii="Trebuchet MS" w:eastAsia="Trebuchet MS" w:hAnsi="Trebuchet MS" w:cs="Trebuchet MS"/>
                <w:color w:val="0070C0"/>
                <w:sz w:val="24"/>
                <w:szCs w:val="24"/>
              </w:rPr>
              <w:t>MySMIS</w:t>
            </w:r>
            <w:proofErr w:type="spellEnd"/>
            <w:r w:rsidRPr="00334BCC">
              <w:rPr>
                <w:rFonts w:ascii="Trebuchet MS" w:eastAsia="Trebuchet MS" w:hAnsi="Trebuchet MS" w:cs="Trebuchet MS"/>
                <w:color w:val="0070C0"/>
                <w:sz w:val="24"/>
                <w:szCs w:val="24"/>
              </w:rPr>
              <w:t xml:space="preserve"> 2021) și titlul proiectului;</w:t>
            </w:r>
          </w:p>
          <w:p w14:paraId="440BA132" w14:textId="77777777" w:rsidR="00B806BB" w:rsidRPr="00334BCC" w:rsidRDefault="00B806BB" w:rsidP="00B806BB">
            <w:pPr>
              <w:tabs>
                <w:tab w:val="left" w:pos="990"/>
              </w:tabs>
              <w:ind w:left="706"/>
              <w:jc w:val="both"/>
              <w:rPr>
                <w:rFonts w:ascii="Trebuchet MS" w:eastAsia="Trebuchet MS" w:hAnsi="Trebuchet MS" w:cs="Trebuchet MS"/>
                <w:color w:val="0070C0"/>
                <w:sz w:val="24"/>
                <w:szCs w:val="24"/>
              </w:rPr>
            </w:pPr>
            <w:bookmarkStart w:id="159" w:name="_heading=h.3dy6vkm" w:colFirst="0" w:colLast="0"/>
            <w:bookmarkEnd w:id="159"/>
            <w:r w:rsidRPr="00334BCC">
              <w:rPr>
                <w:rFonts w:ascii="Trebuchet MS" w:eastAsia="Trebuchet MS" w:hAnsi="Trebuchet MS" w:cs="Trebuchet MS"/>
                <w:color w:val="0070C0"/>
                <w:sz w:val="24"/>
                <w:szCs w:val="24"/>
              </w:rPr>
              <w:lastRenderedPageBreak/>
              <w:t>•</w:t>
            </w:r>
            <w:r w:rsidRPr="00334BCC">
              <w:rPr>
                <w:rFonts w:ascii="Trebuchet MS" w:eastAsia="Trebuchet MS" w:hAnsi="Trebuchet MS" w:cs="Trebuchet MS"/>
                <w:color w:val="0070C0"/>
                <w:sz w:val="24"/>
                <w:szCs w:val="24"/>
              </w:rPr>
              <w:tab/>
              <w:t>Obiectul contestației - ce se solicită prin formularea contestației. Obiectul contestației va fi strict legat de motivația prezentată în scrisoarea de respingere și în conformitate cu criteriile enunțate în prezentul Ghid.</w:t>
            </w:r>
          </w:p>
          <w:p w14:paraId="0D33C379" w14:textId="77777777" w:rsidR="00B806BB" w:rsidRPr="00334BCC" w:rsidRDefault="00B806BB" w:rsidP="00B806BB">
            <w:pPr>
              <w:tabs>
                <w:tab w:val="left" w:pos="990"/>
              </w:tabs>
              <w:ind w:left="706"/>
              <w:jc w:val="both"/>
              <w:rPr>
                <w:rFonts w:ascii="Trebuchet MS" w:eastAsia="Trebuchet MS" w:hAnsi="Trebuchet MS" w:cs="Trebuchet MS"/>
                <w:color w:val="0070C0"/>
                <w:sz w:val="24"/>
                <w:szCs w:val="24"/>
              </w:rPr>
            </w:pPr>
            <w:bookmarkStart w:id="160" w:name="_heading=h.1t3h5sf" w:colFirst="0" w:colLast="0"/>
            <w:bookmarkEnd w:id="160"/>
            <w:r w:rsidRPr="00334BCC">
              <w:rPr>
                <w:rFonts w:ascii="Trebuchet MS" w:eastAsia="Trebuchet MS" w:hAnsi="Trebuchet MS" w:cs="Trebuchet MS"/>
                <w:color w:val="0070C0"/>
                <w:sz w:val="24"/>
                <w:szCs w:val="24"/>
              </w:rPr>
              <w:t>•</w:t>
            </w:r>
            <w:r w:rsidRPr="00334BCC">
              <w:rPr>
                <w:rFonts w:ascii="Trebuchet MS" w:eastAsia="Trebuchet MS" w:hAnsi="Trebuchet MS" w:cs="Trebuchet MS"/>
                <w:color w:val="0070C0"/>
                <w:sz w:val="24"/>
                <w:szCs w:val="24"/>
              </w:rPr>
              <w:tab/>
              <w:t>Motivele de fapt și de drept (dispozițiile legale naționale și/sau comunitare, principiile încălcate);</w:t>
            </w:r>
          </w:p>
          <w:p w14:paraId="15DEB74D" w14:textId="77777777" w:rsidR="00B806BB" w:rsidRPr="00334BCC" w:rsidRDefault="00B806BB" w:rsidP="00B806BB">
            <w:pPr>
              <w:tabs>
                <w:tab w:val="left" w:pos="990"/>
              </w:tabs>
              <w:ind w:left="706"/>
              <w:jc w:val="both"/>
              <w:rPr>
                <w:rFonts w:ascii="Trebuchet MS" w:eastAsia="Trebuchet MS" w:hAnsi="Trebuchet MS" w:cs="Trebuchet MS"/>
                <w:color w:val="0070C0"/>
                <w:sz w:val="24"/>
                <w:szCs w:val="24"/>
              </w:rPr>
            </w:pPr>
            <w:bookmarkStart w:id="161" w:name="_heading=h.4d34og8" w:colFirst="0" w:colLast="0"/>
            <w:bookmarkEnd w:id="161"/>
            <w:r w:rsidRPr="00334BCC">
              <w:rPr>
                <w:rFonts w:ascii="Trebuchet MS" w:eastAsia="Trebuchet MS" w:hAnsi="Trebuchet MS" w:cs="Trebuchet MS"/>
                <w:color w:val="0070C0"/>
                <w:sz w:val="24"/>
                <w:szCs w:val="24"/>
              </w:rPr>
              <w:t>•</w:t>
            </w:r>
            <w:r w:rsidRPr="00334BCC">
              <w:rPr>
                <w:rFonts w:ascii="Trebuchet MS" w:eastAsia="Trebuchet MS" w:hAnsi="Trebuchet MS" w:cs="Trebuchet MS"/>
                <w:color w:val="0070C0"/>
                <w:sz w:val="24"/>
                <w:szCs w:val="24"/>
              </w:rPr>
              <w:tab/>
              <w:t>Mijloace de probă (acolo unde există);</w:t>
            </w:r>
          </w:p>
          <w:p w14:paraId="1C2ABD3F" w14:textId="77777777" w:rsidR="00B806BB" w:rsidRPr="00334BCC" w:rsidRDefault="00B806BB" w:rsidP="00B806BB">
            <w:pPr>
              <w:tabs>
                <w:tab w:val="left" w:pos="990"/>
              </w:tabs>
              <w:ind w:left="706"/>
              <w:jc w:val="both"/>
              <w:rPr>
                <w:rFonts w:ascii="Trebuchet MS" w:eastAsia="Trebuchet MS" w:hAnsi="Trebuchet MS" w:cs="Trebuchet MS"/>
                <w:color w:val="0070C0"/>
                <w:sz w:val="24"/>
                <w:szCs w:val="24"/>
              </w:rPr>
            </w:pPr>
            <w:bookmarkStart w:id="162" w:name="_heading=h.2s8eyo1" w:colFirst="0" w:colLast="0"/>
            <w:bookmarkEnd w:id="162"/>
            <w:r w:rsidRPr="00334BCC">
              <w:rPr>
                <w:rFonts w:ascii="Trebuchet MS" w:eastAsia="Trebuchet MS" w:hAnsi="Trebuchet MS" w:cs="Trebuchet MS"/>
                <w:color w:val="0070C0"/>
                <w:sz w:val="24"/>
                <w:szCs w:val="24"/>
              </w:rPr>
              <w:t>•</w:t>
            </w:r>
            <w:r w:rsidRPr="00334BCC">
              <w:rPr>
                <w:rFonts w:ascii="Trebuchet MS" w:eastAsia="Trebuchet MS" w:hAnsi="Trebuchet MS" w:cs="Trebuchet MS"/>
                <w:color w:val="0070C0"/>
                <w:sz w:val="24"/>
                <w:szCs w:val="24"/>
              </w:rPr>
              <w:tab/>
              <w:t>Semnătura electronică a reprezentantului legal;</w:t>
            </w:r>
          </w:p>
          <w:p w14:paraId="2EAADD2C" w14:textId="77777777" w:rsidR="00B806BB" w:rsidRPr="00334BCC" w:rsidRDefault="00B806BB" w:rsidP="00B806BB">
            <w:pPr>
              <w:tabs>
                <w:tab w:val="left" w:pos="990"/>
              </w:tabs>
              <w:ind w:left="706"/>
              <w:jc w:val="both"/>
              <w:rPr>
                <w:rFonts w:ascii="Trebuchet MS" w:eastAsia="Trebuchet MS" w:hAnsi="Trebuchet MS" w:cs="Trebuchet MS"/>
                <w:color w:val="0070C0"/>
                <w:sz w:val="24"/>
                <w:szCs w:val="24"/>
              </w:rPr>
            </w:pPr>
            <w:bookmarkStart w:id="163" w:name="_heading=h.17dp8vu" w:colFirst="0" w:colLast="0"/>
            <w:bookmarkEnd w:id="163"/>
            <w:r w:rsidRPr="00334BCC">
              <w:rPr>
                <w:rFonts w:ascii="Trebuchet MS" w:eastAsia="Trebuchet MS" w:hAnsi="Trebuchet MS" w:cs="Trebuchet MS"/>
                <w:color w:val="0070C0"/>
                <w:sz w:val="24"/>
                <w:szCs w:val="24"/>
              </w:rPr>
              <w:t>•</w:t>
            </w:r>
            <w:r w:rsidRPr="00334BCC">
              <w:rPr>
                <w:rFonts w:ascii="Trebuchet MS" w:eastAsia="Trebuchet MS" w:hAnsi="Trebuchet MS" w:cs="Trebuchet MS"/>
                <w:color w:val="0070C0"/>
                <w:sz w:val="24"/>
                <w:szCs w:val="24"/>
              </w:rPr>
              <w:tab/>
              <w:t>Data formulării contestației.</w:t>
            </w:r>
          </w:p>
          <w:p w14:paraId="6BF3BF2B" w14:textId="34D186F7" w:rsidR="00B806BB" w:rsidRPr="00334BCC" w:rsidRDefault="00B806BB" w:rsidP="00B806BB">
            <w:pPr>
              <w:spacing w:before="120"/>
              <w:jc w:val="both"/>
              <w:rPr>
                <w:rFonts w:ascii="Trebuchet MS" w:eastAsia="Trebuchet MS" w:hAnsi="Trebuchet MS" w:cs="Trebuchet MS"/>
                <w:color w:val="0070C0"/>
                <w:sz w:val="24"/>
                <w:szCs w:val="24"/>
              </w:rPr>
            </w:pPr>
            <w:bookmarkStart w:id="164" w:name="_heading=h.3rdcrjn" w:colFirst="0" w:colLast="0"/>
            <w:bookmarkEnd w:id="164"/>
            <w:r w:rsidRPr="00334BCC">
              <w:rPr>
                <w:rFonts w:ascii="Trebuchet MS" w:eastAsia="Arial" w:hAnsi="Trebuchet MS" w:cs="Arial"/>
                <w:color w:val="0070C0"/>
                <w:sz w:val="24"/>
                <w:szCs w:val="24"/>
              </w:rPr>
              <w:t>Contestațiile sunt analizate și soluționate</w:t>
            </w:r>
            <w:r w:rsidRPr="00334BCC">
              <w:rPr>
                <w:rFonts w:ascii="Trebuchet MS" w:eastAsia="Trebuchet MS" w:hAnsi="Trebuchet MS" w:cs="Trebuchet MS"/>
                <w:color w:val="0070C0"/>
                <w:sz w:val="24"/>
                <w:szCs w:val="24"/>
              </w:rPr>
              <w:t xml:space="preserve"> </w:t>
            </w:r>
            <w:r w:rsidR="00930E92" w:rsidRPr="00334BCC">
              <w:rPr>
                <w:rFonts w:ascii="Trebuchet MS" w:eastAsia="Trebuchet MS" w:hAnsi="Trebuchet MS" w:cs="Trebuchet MS"/>
                <w:color w:val="0070C0"/>
                <w:sz w:val="24"/>
                <w:szCs w:val="24"/>
              </w:rPr>
              <w:t>prin emiterea unei decizii motivate în fapt și în drept.</w:t>
            </w:r>
            <w:r w:rsidRPr="00334BCC">
              <w:rPr>
                <w:rFonts w:ascii="Trebuchet MS" w:eastAsia="Trebuchet MS" w:hAnsi="Trebuchet MS" w:cs="Trebuchet MS"/>
                <w:color w:val="0070C0"/>
                <w:sz w:val="24"/>
                <w:szCs w:val="24"/>
              </w:rPr>
              <w:t xml:space="preserve"> Decizia privind soluționarea contestațiilor poate fi de admitere, admitere în parte sau de respingere. Contestatarul este notificat în scris asupra deciziei.</w:t>
            </w:r>
          </w:p>
          <w:p w14:paraId="30B03907" w14:textId="00F9BAD4" w:rsidR="00DA693E" w:rsidRPr="00334BCC" w:rsidRDefault="00B806BB" w:rsidP="00B806BB">
            <w:pPr>
              <w:spacing w:before="120" w:after="120"/>
              <w:rPr>
                <w:rFonts w:ascii="Trebuchet MS" w:hAnsi="Trebuchet MS"/>
                <w:iCs/>
                <w:color w:val="0070C0"/>
                <w:sz w:val="24"/>
                <w:szCs w:val="24"/>
              </w:rPr>
            </w:pPr>
            <w:bookmarkStart w:id="165" w:name="_heading=h.26in1rg" w:colFirst="0" w:colLast="0"/>
            <w:bookmarkEnd w:id="165"/>
            <w:r w:rsidRPr="00334BCC">
              <w:rPr>
                <w:rFonts w:ascii="Trebuchet MS" w:eastAsia="Trebuchet MS" w:hAnsi="Trebuchet MS" w:cs="Trebuchet MS"/>
                <w:color w:val="0070C0"/>
                <w:sz w:val="24"/>
                <w:szCs w:val="24"/>
              </w:rPr>
              <w:t>Pe perioada analizării contestației pot fi solicitate clarificări.</w:t>
            </w:r>
          </w:p>
        </w:tc>
      </w:tr>
    </w:tbl>
    <w:p w14:paraId="6E0FB813" w14:textId="0FF49C78" w:rsidR="004C0B72" w:rsidRPr="009B0777" w:rsidRDefault="00D80D16" w:rsidP="00FB1CCC">
      <w:pPr>
        <w:pStyle w:val="Heading2"/>
        <w:ind w:firstLine="708"/>
        <w:rPr>
          <w:b w:val="0"/>
          <w:bCs/>
          <w:i/>
          <w:iCs/>
          <w:color w:val="0070C0"/>
          <w:szCs w:val="24"/>
        </w:rPr>
      </w:pPr>
      <w:bookmarkStart w:id="166" w:name="_Toc141432197"/>
      <w:bookmarkStart w:id="167" w:name="_Toc161930771"/>
      <w:r w:rsidRPr="009B0777">
        <w:rPr>
          <w:b w:val="0"/>
          <w:bCs/>
          <w:i/>
          <w:iCs/>
          <w:color w:val="0070C0"/>
          <w:szCs w:val="24"/>
        </w:rPr>
        <w:lastRenderedPageBreak/>
        <w:t>8.9</w:t>
      </w:r>
      <w:r w:rsidR="009205AA" w:rsidRPr="009B0777">
        <w:rPr>
          <w:b w:val="0"/>
          <w:bCs/>
          <w:i/>
          <w:iCs/>
          <w:color w:val="0070C0"/>
          <w:szCs w:val="24"/>
        </w:rPr>
        <w:t>.</w:t>
      </w:r>
      <w:r w:rsidRPr="009B0777">
        <w:rPr>
          <w:b w:val="0"/>
          <w:bCs/>
          <w:i/>
          <w:iCs/>
          <w:color w:val="0070C0"/>
          <w:szCs w:val="24"/>
        </w:rPr>
        <w:t xml:space="preserve"> </w:t>
      </w:r>
      <w:r w:rsidR="00566CCA" w:rsidRPr="009B0777">
        <w:rPr>
          <w:b w:val="0"/>
          <w:bCs/>
          <w:i/>
          <w:iCs/>
          <w:color w:val="0070C0"/>
          <w:szCs w:val="24"/>
        </w:rPr>
        <w:t>Contractarea proiectelor</w:t>
      </w:r>
      <w:bookmarkEnd w:id="166"/>
      <w:bookmarkEnd w:id="167"/>
    </w:p>
    <w:p w14:paraId="107C1D42" w14:textId="0150F0C6" w:rsidR="007022AD" w:rsidRPr="009B0777" w:rsidRDefault="00566CCA" w:rsidP="004108CC">
      <w:pPr>
        <w:rPr>
          <w:rFonts w:ascii="Trebuchet MS" w:hAnsi="Trebuchet MS"/>
          <w:i/>
          <w:iCs/>
          <w:color w:val="0070C0"/>
          <w:sz w:val="24"/>
          <w:szCs w:val="24"/>
        </w:rPr>
      </w:pPr>
      <w:r w:rsidRPr="009B0777">
        <w:rPr>
          <w:rFonts w:ascii="Trebuchet MS" w:hAnsi="Trebuchet MS"/>
          <w:i/>
          <w:color w:val="0070C0"/>
          <w:sz w:val="24"/>
          <w:szCs w:val="24"/>
        </w:rPr>
        <w:tab/>
      </w:r>
      <w:r w:rsidR="00D80D16" w:rsidRPr="009B0777">
        <w:rPr>
          <w:rFonts w:ascii="Trebuchet MS" w:hAnsi="Trebuchet MS"/>
          <w:i/>
          <w:iCs/>
          <w:color w:val="0070C0"/>
          <w:sz w:val="24"/>
          <w:szCs w:val="24"/>
        </w:rPr>
        <w:t>8.9.1</w:t>
      </w:r>
      <w:r w:rsidR="009205AA" w:rsidRPr="009B0777">
        <w:rPr>
          <w:rFonts w:ascii="Trebuchet MS" w:hAnsi="Trebuchet MS"/>
          <w:i/>
          <w:iCs/>
          <w:color w:val="0070C0"/>
          <w:sz w:val="24"/>
          <w:szCs w:val="24"/>
        </w:rPr>
        <w:t>.</w:t>
      </w:r>
      <w:r w:rsidR="00D80D16" w:rsidRPr="009B0777">
        <w:rPr>
          <w:rFonts w:ascii="Trebuchet MS" w:hAnsi="Trebuchet MS"/>
          <w:i/>
          <w:iCs/>
          <w:color w:val="0070C0"/>
          <w:sz w:val="24"/>
          <w:szCs w:val="24"/>
        </w:rPr>
        <w:t xml:space="preserve"> </w:t>
      </w:r>
      <w:r w:rsidR="007022AD" w:rsidRPr="009B0777">
        <w:rPr>
          <w:rFonts w:ascii="Trebuchet MS" w:hAnsi="Trebuchet MS"/>
          <w:i/>
          <w:iCs/>
          <w:color w:val="0070C0"/>
          <w:sz w:val="24"/>
          <w:szCs w:val="24"/>
        </w:rPr>
        <w:t>Verificarea îndeplinirii condițiilor de eligibilitate</w:t>
      </w:r>
    </w:p>
    <w:tbl>
      <w:tblPr>
        <w:tblStyle w:val="TableGrid"/>
        <w:tblW w:w="9776" w:type="dxa"/>
        <w:tblLook w:val="04A0" w:firstRow="1" w:lastRow="0" w:firstColumn="1" w:lastColumn="0" w:noHBand="0" w:noVBand="1"/>
      </w:tblPr>
      <w:tblGrid>
        <w:gridCol w:w="9776"/>
      </w:tblGrid>
      <w:tr w:rsidR="008D6569" w:rsidRPr="003A58C3" w14:paraId="3C427C48"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9D4926" w14:textId="643CB14C" w:rsidR="001267B2" w:rsidRPr="00334BCC" w:rsidRDefault="001267B2" w:rsidP="001267B2">
            <w:pPr>
              <w:spacing w:before="120" w:after="120"/>
              <w:rPr>
                <w:rFonts w:ascii="Trebuchet MS" w:hAnsi="Trebuchet MS"/>
                <w:iCs/>
                <w:color w:val="0070C0"/>
                <w:sz w:val="24"/>
                <w:szCs w:val="24"/>
              </w:rPr>
            </w:pPr>
            <w:r w:rsidRPr="00334BCC">
              <w:rPr>
                <w:rFonts w:ascii="Trebuchet MS" w:hAnsi="Trebuchet MS"/>
                <w:iCs/>
                <w:color w:val="0070C0"/>
                <w:sz w:val="24"/>
                <w:szCs w:val="24"/>
              </w:rPr>
              <w:t xml:space="preserve">După finalizarea </w:t>
            </w:r>
            <w:proofErr w:type="spellStart"/>
            <w:r w:rsidR="00A1168B" w:rsidRPr="00334BCC">
              <w:rPr>
                <w:rFonts w:ascii="Trebuchet MS" w:hAnsi="Trebuchet MS"/>
                <w:iCs/>
                <w:color w:val="0070C0"/>
                <w:sz w:val="24"/>
                <w:szCs w:val="24"/>
              </w:rPr>
              <w:t>verificarii</w:t>
            </w:r>
            <w:proofErr w:type="spellEnd"/>
            <w:r w:rsidRPr="00334BCC">
              <w:rPr>
                <w:rFonts w:ascii="Trebuchet MS" w:hAnsi="Trebuchet MS"/>
                <w:iCs/>
                <w:color w:val="0070C0"/>
                <w:sz w:val="24"/>
                <w:szCs w:val="24"/>
              </w:rPr>
              <w:t xml:space="preserve"> cererilor de </w:t>
            </w:r>
            <w:proofErr w:type="spellStart"/>
            <w:r w:rsidRPr="00334BCC">
              <w:rPr>
                <w:rFonts w:ascii="Trebuchet MS" w:hAnsi="Trebuchet MS"/>
                <w:iCs/>
                <w:color w:val="0070C0"/>
                <w:sz w:val="24"/>
                <w:szCs w:val="24"/>
              </w:rPr>
              <w:t>finanţare</w:t>
            </w:r>
            <w:proofErr w:type="spellEnd"/>
            <w:r w:rsidRPr="00334BCC">
              <w:rPr>
                <w:rFonts w:ascii="Trebuchet MS" w:hAnsi="Trebuchet MS"/>
                <w:iCs/>
                <w:color w:val="0070C0"/>
                <w:sz w:val="24"/>
                <w:szCs w:val="24"/>
              </w:rPr>
              <w:t>, AM demarează etapa de contractare.</w:t>
            </w:r>
          </w:p>
          <w:p w14:paraId="480C08DA" w14:textId="2FC4A96C" w:rsidR="001267B2" w:rsidRPr="00334BCC" w:rsidRDefault="001267B2" w:rsidP="001267B2">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Intrarea în etapa de contractare este adusă la </w:t>
            </w:r>
            <w:proofErr w:type="spellStart"/>
            <w:r w:rsidRPr="00334BCC">
              <w:rPr>
                <w:rFonts w:ascii="Trebuchet MS" w:hAnsi="Trebuchet MS"/>
                <w:iCs/>
                <w:color w:val="0070C0"/>
                <w:sz w:val="24"/>
                <w:szCs w:val="24"/>
              </w:rPr>
              <w:t>cunoştinţă</w:t>
            </w:r>
            <w:proofErr w:type="spellEnd"/>
            <w:r w:rsidRPr="00334BCC">
              <w:rPr>
                <w:rFonts w:ascii="Trebuchet MS" w:hAnsi="Trebuchet MS"/>
                <w:iCs/>
                <w:color w:val="0070C0"/>
                <w:sz w:val="24"/>
                <w:szCs w:val="24"/>
              </w:rPr>
              <w:t xml:space="preserve"> solicitantului prin </w:t>
            </w:r>
            <w:proofErr w:type="spellStart"/>
            <w:r w:rsidRPr="00334BCC">
              <w:rPr>
                <w:rFonts w:ascii="Trebuchet MS" w:hAnsi="Trebuchet MS"/>
                <w:iCs/>
                <w:color w:val="0070C0"/>
                <w:sz w:val="24"/>
                <w:szCs w:val="24"/>
              </w:rPr>
              <w:t>aplicaţia</w:t>
            </w:r>
            <w:proofErr w:type="spellEnd"/>
            <w:r w:rsidRPr="00334BCC">
              <w:rPr>
                <w:rFonts w:ascii="Trebuchet MS" w:hAnsi="Trebuchet MS"/>
                <w:iCs/>
                <w:color w:val="0070C0"/>
                <w:sz w:val="24"/>
                <w:szCs w:val="24"/>
              </w:rPr>
              <w:t xml:space="preserve"> informatică </w:t>
            </w:r>
            <w:proofErr w:type="spellStart"/>
            <w:r w:rsidRPr="00334BCC">
              <w:rPr>
                <w:rFonts w:ascii="Trebuchet MS" w:hAnsi="Trebuchet MS"/>
                <w:iCs/>
                <w:color w:val="0070C0"/>
                <w:sz w:val="24"/>
                <w:szCs w:val="24"/>
              </w:rPr>
              <w:t>MySMIS</w:t>
            </w:r>
            <w:proofErr w:type="spellEnd"/>
            <w:r w:rsidR="00224656" w:rsidRPr="00334BCC">
              <w:rPr>
                <w:rFonts w:ascii="Trebuchet MS" w:hAnsi="Trebuchet MS"/>
                <w:iCs/>
                <w:color w:val="0070C0"/>
                <w:sz w:val="24"/>
                <w:szCs w:val="24"/>
              </w:rPr>
              <w:t xml:space="preserve"> </w:t>
            </w:r>
            <w:r w:rsidRPr="00334BCC">
              <w:rPr>
                <w:rFonts w:ascii="Trebuchet MS" w:hAnsi="Trebuchet MS"/>
                <w:iCs/>
                <w:color w:val="0070C0"/>
                <w:sz w:val="24"/>
                <w:szCs w:val="24"/>
              </w:rPr>
              <w:t>2021/SMIS</w:t>
            </w:r>
            <w:r w:rsidR="00224656" w:rsidRPr="00334BCC">
              <w:rPr>
                <w:rFonts w:ascii="Trebuchet MS" w:hAnsi="Trebuchet MS"/>
                <w:iCs/>
                <w:color w:val="0070C0"/>
                <w:sz w:val="24"/>
                <w:szCs w:val="24"/>
              </w:rPr>
              <w:t xml:space="preserve"> </w:t>
            </w:r>
            <w:r w:rsidRPr="00334BCC">
              <w:rPr>
                <w:rFonts w:ascii="Trebuchet MS" w:hAnsi="Trebuchet MS"/>
                <w:iCs/>
                <w:color w:val="0070C0"/>
                <w:sz w:val="24"/>
                <w:szCs w:val="24"/>
              </w:rPr>
              <w:t>2021+.</w:t>
            </w:r>
          </w:p>
          <w:p w14:paraId="3968864A" w14:textId="775414E1" w:rsidR="001267B2" w:rsidRPr="00334BCC" w:rsidRDefault="001267B2" w:rsidP="001267B2">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În etapa de contractare, în </w:t>
            </w:r>
            <w:proofErr w:type="spellStart"/>
            <w:r w:rsidRPr="00334BCC">
              <w:rPr>
                <w:rFonts w:ascii="Trebuchet MS" w:hAnsi="Trebuchet MS"/>
                <w:iCs/>
                <w:color w:val="0070C0"/>
                <w:sz w:val="24"/>
                <w:szCs w:val="24"/>
              </w:rPr>
              <w:t>condiţiile</w:t>
            </w:r>
            <w:proofErr w:type="spellEnd"/>
            <w:r w:rsidRPr="00334BCC">
              <w:rPr>
                <w:rFonts w:ascii="Trebuchet MS" w:hAnsi="Trebuchet MS"/>
                <w:iCs/>
                <w:color w:val="0070C0"/>
                <w:sz w:val="24"/>
                <w:szCs w:val="24"/>
              </w:rPr>
              <w:t xml:space="preserve"> din Ghidul solicitantului, </w:t>
            </w:r>
            <w:proofErr w:type="spellStart"/>
            <w:r w:rsidRPr="00334BCC">
              <w:rPr>
                <w:rFonts w:ascii="Trebuchet MS" w:hAnsi="Trebuchet MS"/>
                <w:iCs/>
                <w:color w:val="0070C0"/>
                <w:sz w:val="24"/>
                <w:szCs w:val="24"/>
              </w:rPr>
              <w:t>solicitanţilor</w:t>
            </w:r>
            <w:proofErr w:type="spellEnd"/>
            <w:r w:rsidRPr="00334BCC">
              <w:rPr>
                <w:rFonts w:ascii="Trebuchet MS" w:hAnsi="Trebuchet MS"/>
                <w:iCs/>
                <w:color w:val="0070C0"/>
                <w:sz w:val="24"/>
                <w:szCs w:val="24"/>
              </w:rPr>
              <w:t xml:space="preserve"> li se solicită de către AM </w:t>
            </w:r>
            <w:proofErr w:type="spellStart"/>
            <w:r w:rsidRPr="00334BCC">
              <w:rPr>
                <w:rFonts w:ascii="Trebuchet MS" w:hAnsi="Trebuchet MS"/>
                <w:iCs/>
                <w:color w:val="0070C0"/>
                <w:sz w:val="24"/>
                <w:szCs w:val="24"/>
              </w:rPr>
              <w:t>PoCIDF</w:t>
            </w:r>
            <w:proofErr w:type="spellEnd"/>
            <w:r w:rsidRPr="00334BCC">
              <w:rPr>
                <w:rFonts w:ascii="Trebuchet MS" w:hAnsi="Trebuchet MS"/>
                <w:iCs/>
                <w:color w:val="0070C0"/>
                <w:sz w:val="24"/>
                <w:szCs w:val="24"/>
              </w:rPr>
              <w:t xml:space="preserve">, prin sistemul informatic </w:t>
            </w:r>
            <w:proofErr w:type="spellStart"/>
            <w:r w:rsidRPr="00334BCC">
              <w:rPr>
                <w:rFonts w:ascii="Trebuchet MS" w:hAnsi="Trebuchet MS"/>
                <w:iCs/>
                <w:color w:val="0070C0"/>
                <w:sz w:val="24"/>
                <w:szCs w:val="24"/>
              </w:rPr>
              <w:t>MySMIS</w:t>
            </w:r>
            <w:proofErr w:type="spellEnd"/>
            <w:r w:rsidR="00FE73FC" w:rsidRPr="00334BCC">
              <w:rPr>
                <w:rFonts w:ascii="Trebuchet MS" w:hAnsi="Trebuchet MS"/>
                <w:iCs/>
                <w:color w:val="0070C0"/>
                <w:sz w:val="24"/>
                <w:szCs w:val="24"/>
              </w:rPr>
              <w:t xml:space="preserve"> </w:t>
            </w:r>
            <w:r w:rsidRPr="00334BCC">
              <w:rPr>
                <w:rFonts w:ascii="Trebuchet MS" w:hAnsi="Trebuchet MS"/>
                <w:iCs/>
                <w:color w:val="0070C0"/>
                <w:sz w:val="24"/>
                <w:szCs w:val="24"/>
              </w:rPr>
              <w:t>2021/SMIS</w:t>
            </w:r>
            <w:r w:rsidR="00FE73FC" w:rsidRPr="00334BCC">
              <w:rPr>
                <w:rFonts w:ascii="Trebuchet MS" w:hAnsi="Trebuchet MS"/>
                <w:iCs/>
                <w:color w:val="0070C0"/>
                <w:sz w:val="24"/>
                <w:szCs w:val="24"/>
              </w:rPr>
              <w:t xml:space="preserve"> </w:t>
            </w:r>
            <w:r w:rsidRPr="00334BCC">
              <w:rPr>
                <w:rFonts w:ascii="Trebuchet MS" w:hAnsi="Trebuchet MS"/>
                <w:iCs/>
                <w:color w:val="0070C0"/>
                <w:sz w:val="24"/>
                <w:szCs w:val="24"/>
              </w:rPr>
              <w:t xml:space="preserve">2021+, să facă dovada celor declarate prin </w:t>
            </w:r>
            <w:proofErr w:type="spellStart"/>
            <w:r w:rsidRPr="00334BCC">
              <w:rPr>
                <w:rFonts w:ascii="Trebuchet MS" w:hAnsi="Trebuchet MS"/>
                <w:iCs/>
                <w:color w:val="0070C0"/>
                <w:sz w:val="24"/>
                <w:szCs w:val="24"/>
              </w:rPr>
              <w:t>declaraţia</w:t>
            </w:r>
            <w:proofErr w:type="spellEnd"/>
            <w:r w:rsidRPr="00334BCC">
              <w:rPr>
                <w:rFonts w:ascii="Trebuchet MS" w:hAnsi="Trebuchet MS"/>
                <w:iCs/>
                <w:color w:val="0070C0"/>
                <w:sz w:val="24"/>
                <w:szCs w:val="24"/>
              </w:rPr>
              <w:t xml:space="preserve"> unică, respectiv să prezinte documentele justificative prin care fac dovada îndeplinirii tuturor </w:t>
            </w:r>
            <w:proofErr w:type="spellStart"/>
            <w:r w:rsidRPr="00334BCC">
              <w:rPr>
                <w:rFonts w:ascii="Trebuchet MS" w:hAnsi="Trebuchet MS"/>
                <w:iCs/>
                <w:color w:val="0070C0"/>
                <w:sz w:val="24"/>
                <w:szCs w:val="24"/>
              </w:rPr>
              <w:t>condiţiilor</w:t>
            </w:r>
            <w:proofErr w:type="spellEnd"/>
            <w:r w:rsidRPr="00334BCC">
              <w:rPr>
                <w:rFonts w:ascii="Trebuchet MS" w:hAnsi="Trebuchet MS"/>
                <w:iCs/>
                <w:color w:val="0070C0"/>
                <w:sz w:val="24"/>
                <w:szCs w:val="24"/>
              </w:rPr>
              <w:t xml:space="preserve"> de eligibilitate, în vederea verificării eligibilității proiectului și a solicitantului.</w:t>
            </w:r>
          </w:p>
          <w:p w14:paraId="6CABAC94" w14:textId="66D039EA" w:rsidR="00A1168B" w:rsidRPr="00334BCC" w:rsidRDefault="00A1168B" w:rsidP="00A1168B">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Solicitanții vor avea la dispoziție maxim 15 zile lucrătoare de la solicitarea OI/AM, calculat de la data primirii solicitării de la OI/AM pentru transmiterea documentelor solicitate în etapa de contractare, sub sancțiunea respingerii cererii de finanțare. Termenul poate fi prelungit cu acceptul OI/AM, in baza unei </w:t>
            </w:r>
            <w:proofErr w:type="spellStart"/>
            <w:r w:rsidRPr="00334BCC">
              <w:rPr>
                <w:rFonts w:ascii="Trebuchet MS" w:hAnsi="Trebuchet MS"/>
                <w:iCs/>
                <w:color w:val="0070C0"/>
                <w:sz w:val="24"/>
                <w:szCs w:val="24"/>
              </w:rPr>
              <w:t>justificari</w:t>
            </w:r>
            <w:proofErr w:type="spellEnd"/>
            <w:r w:rsidRPr="00334BCC">
              <w:rPr>
                <w:rFonts w:ascii="Trebuchet MS" w:hAnsi="Trebuchet MS"/>
                <w:iCs/>
                <w:color w:val="0070C0"/>
                <w:sz w:val="24"/>
                <w:szCs w:val="24"/>
              </w:rPr>
              <w:t xml:space="preserve"> bine fundamentata.</w:t>
            </w:r>
          </w:p>
          <w:p w14:paraId="6317E0BA" w14:textId="5ADBD2CC" w:rsidR="00157328" w:rsidRPr="00334BCC" w:rsidRDefault="00A1168B" w:rsidP="001267B2">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w:t>
            </w:r>
            <w:r w:rsidR="00157328" w:rsidRPr="00334BCC">
              <w:rPr>
                <w:rFonts w:ascii="Trebuchet MS" w:hAnsi="Trebuchet MS"/>
                <w:iCs/>
                <w:color w:val="0070C0"/>
                <w:sz w:val="24"/>
                <w:szCs w:val="24"/>
              </w:rPr>
              <w:t xml:space="preserve">. Cererea unui solicitant de prelungire a termenului de răspuns nu va fi acceptată în mod automat de </w:t>
            </w:r>
            <w:r w:rsidR="005250E5" w:rsidRPr="00334BCC">
              <w:rPr>
                <w:rFonts w:ascii="Trebuchet MS" w:hAnsi="Trebuchet MS"/>
                <w:iCs/>
                <w:color w:val="0070C0"/>
                <w:sz w:val="24"/>
                <w:szCs w:val="24"/>
              </w:rPr>
              <w:t>OI/</w:t>
            </w:r>
            <w:r w:rsidR="003908EF" w:rsidRPr="00334BCC">
              <w:rPr>
                <w:rFonts w:ascii="Trebuchet MS" w:hAnsi="Trebuchet MS"/>
                <w:iCs/>
                <w:color w:val="0070C0"/>
                <w:sz w:val="24"/>
                <w:szCs w:val="24"/>
              </w:rPr>
              <w:t xml:space="preserve">AM </w:t>
            </w:r>
            <w:r w:rsidR="00157328" w:rsidRPr="00334BCC">
              <w:rPr>
                <w:rFonts w:ascii="Trebuchet MS" w:hAnsi="Trebuchet MS"/>
                <w:iCs/>
                <w:color w:val="0070C0"/>
                <w:sz w:val="24"/>
                <w:szCs w:val="24"/>
              </w:rPr>
              <w:t xml:space="preserve">, ci trebuie să existe motive întemeiate pentru această solicitare. </w:t>
            </w:r>
            <w:r w:rsidR="005250E5" w:rsidRPr="00334BCC">
              <w:rPr>
                <w:rFonts w:ascii="Trebuchet MS" w:hAnsi="Trebuchet MS"/>
                <w:iCs/>
                <w:color w:val="0070C0"/>
                <w:sz w:val="24"/>
                <w:szCs w:val="24"/>
              </w:rPr>
              <w:t>OI/</w:t>
            </w:r>
            <w:r w:rsidR="003908EF" w:rsidRPr="00334BCC">
              <w:rPr>
                <w:rFonts w:ascii="Trebuchet MS" w:hAnsi="Trebuchet MS"/>
                <w:iCs/>
                <w:color w:val="0070C0"/>
                <w:sz w:val="24"/>
                <w:szCs w:val="24"/>
              </w:rPr>
              <w:t xml:space="preserve">AM  </w:t>
            </w:r>
            <w:r w:rsidR="00157328" w:rsidRPr="00334BCC">
              <w:rPr>
                <w:rFonts w:ascii="Trebuchet MS" w:hAnsi="Trebuchet MS"/>
                <w:iCs/>
                <w:color w:val="0070C0"/>
                <w:sz w:val="24"/>
                <w:szCs w:val="24"/>
              </w:rPr>
              <w:t>examinează motivele date și poate respinge cererile care prezintă justificări nefundamentate sau care nu respectă prevederile ghidului și/sau a legislației naționale și comunitare relevante.</w:t>
            </w:r>
          </w:p>
          <w:p w14:paraId="3BAA32D0" w14:textId="3D71DACF" w:rsidR="00312076" w:rsidRPr="00334BCC" w:rsidRDefault="00312076" w:rsidP="00312076">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Eligibilitatea solicitantului și a proiectului sunt verificate </w:t>
            </w:r>
            <w:r w:rsidR="00C012C6" w:rsidRPr="00334BCC">
              <w:rPr>
                <w:rFonts w:ascii="Trebuchet MS" w:hAnsi="Trebuchet MS"/>
                <w:iCs/>
                <w:color w:val="0070C0"/>
                <w:sz w:val="24"/>
                <w:szCs w:val="24"/>
              </w:rPr>
              <w:t>conform criteriilor</w:t>
            </w:r>
            <w:r w:rsidRPr="00334BCC">
              <w:rPr>
                <w:rFonts w:ascii="Trebuchet MS" w:hAnsi="Trebuchet MS"/>
                <w:iCs/>
                <w:color w:val="0070C0"/>
                <w:sz w:val="24"/>
                <w:szCs w:val="24"/>
              </w:rPr>
              <w:t xml:space="preserve"> de eligibilitate </w:t>
            </w:r>
            <w:r w:rsidR="005250E5" w:rsidRPr="00334BCC">
              <w:rPr>
                <w:rFonts w:ascii="Trebuchet MS" w:hAnsi="Trebuchet MS"/>
                <w:iCs/>
                <w:color w:val="0070C0"/>
                <w:sz w:val="24"/>
                <w:szCs w:val="24"/>
              </w:rPr>
              <w:t xml:space="preserve">din </w:t>
            </w:r>
            <w:r w:rsidR="005250E5" w:rsidRPr="00334BCC">
              <w:rPr>
                <w:rFonts w:ascii="Trebuchet MS" w:hAnsi="Trebuchet MS"/>
                <w:color w:val="0070C0"/>
                <w:sz w:val="24"/>
                <w:szCs w:val="24"/>
              </w:rPr>
              <w:t xml:space="preserve"> </w:t>
            </w:r>
            <w:r w:rsidR="005250E5" w:rsidRPr="00334BCC">
              <w:rPr>
                <w:rFonts w:ascii="Trebuchet MS" w:hAnsi="Trebuchet MS"/>
                <w:iCs/>
                <w:color w:val="0070C0"/>
                <w:sz w:val="24"/>
                <w:szCs w:val="24"/>
              </w:rPr>
              <w:t>grila de verificare a eligibilității în etapa de contractare</w:t>
            </w:r>
          </w:p>
          <w:p w14:paraId="1373D7B3" w14:textId="77777777" w:rsidR="00157328" w:rsidRPr="00334BCC" w:rsidRDefault="00157328" w:rsidP="00C116DD">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În cazul în care Cererea de finanțare este respinsă, solicitantului i se va comunica acest lucru, precum și motivația respingerii.  </w:t>
            </w:r>
          </w:p>
          <w:p w14:paraId="57EAB093" w14:textId="0960291C" w:rsidR="0013135A" w:rsidRPr="00334BCC" w:rsidRDefault="00157328" w:rsidP="00C116DD">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În cazul în care solicitantul amână nejustificat semnarea contractului sau depunerea documentelor solicitate la contractare, </w:t>
            </w:r>
            <w:r w:rsidR="005250E5" w:rsidRPr="00334BCC">
              <w:rPr>
                <w:rFonts w:ascii="Trebuchet MS" w:hAnsi="Trebuchet MS"/>
                <w:iCs/>
                <w:color w:val="0070C0"/>
                <w:sz w:val="24"/>
                <w:szCs w:val="24"/>
              </w:rPr>
              <w:t>OI/</w:t>
            </w:r>
            <w:r w:rsidR="003908EF" w:rsidRPr="00334BCC">
              <w:rPr>
                <w:rFonts w:ascii="Trebuchet MS" w:hAnsi="Trebuchet MS"/>
                <w:iCs/>
                <w:color w:val="0070C0"/>
                <w:sz w:val="24"/>
                <w:szCs w:val="24"/>
              </w:rPr>
              <w:t xml:space="preserve">AM  </w:t>
            </w:r>
            <w:r w:rsidRPr="00334BCC">
              <w:rPr>
                <w:rFonts w:ascii="Trebuchet MS" w:hAnsi="Trebuchet MS"/>
                <w:iCs/>
                <w:color w:val="0070C0"/>
                <w:sz w:val="24"/>
                <w:szCs w:val="24"/>
              </w:rPr>
              <w:t xml:space="preserve"> decide retragerea finanțării, fără a crea nicio obligație din partea </w:t>
            </w:r>
            <w:r w:rsidR="005250E5" w:rsidRPr="00334BCC">
              <w:rPr>
                <w:rFonts w:ascii="Trebuchet MS" w:hAnsi="Trebuchet MS"/>
                <w:iCs/>
                <w:color w:val="0070C0"/>
                <w:sz w:val="24"/>
                <w:szCs w:val="24"/>
              </w:rPr>
              <w:t>OI/</w:t>
            </w:r>
            <w:r w:rsidR="003908EF" w:rsidRPr="00334BCC">
              <w:rPr>
                <w:rFonts w:ascii="Trebuchet MS" w:hAnsi="Trebuchet MS"/>
                <w:iCs/>
                <w:color w:val="0070C0"/>
                <w:sz w:val="24"/>
                <w:szCs w:val="24"/>
              </w:rPr>
              <w:t xml:space="preserve">AM </w:t>
            </w:r>
            <w:r w:rsidRPr="00334BCC">
              <w:rPr>
                <w:rFonts w:ascii="Trebuchet MS" w:hAnsi="Trebuchet MS"/>
                <w:iCs/>
                <w:color w:val="0070C0"/>
                <w:sz w:val="24"/>
                <w:szCs w:val="24"/>
              </w:rPr>
              <w:t>.</w:t>
            </w:r>
          </w:p>
          <w:p w14:paraId="5944B78D" w14:textId="237AF87A" w:rsidR="007022AD" w:rsidRPr="00334BCC" w:rsidRDefault="0013135A" w:rsidP="00C116DD">
            <w:pPr>
              <w:spacing w:before="120" w:after="120"/>
              <w:jc w:val="both"/>
              <w:rPr>
                <w:rFonts w:ascii="Trebuchet MS" w:hAnsi="Trebuchet MS"/>
                <w:i/>
                <w:color w:val="0070C0"/>
                <w:sz w:val="24"/>
                <w:szCs w:val="24"/>
              </w:rPr>
            </w:pPr>
            <w:r w:rsidRPr="00334BCC">
              <w:rPr>
                <w:rFonts w:ascii="Trebuchet MS" w:hAnsi="Trebuchet MS"/>
                <w:iCs/>
                <w:color w:val="0070C0"/>
                <w:sz w:val="24"/>
                <w:szCs w:val="24"/>
              </w:rPr>
              <w:lastRenderedPageBreak/>
              <w:t>Solicitantul poate depune în această etapă</w:t>
            </w:r>
            <w:r w:rsidR="00A54562" w:rsidRPr="00334BCC">
              <w:rPr>
                <w:rFonts w:ascii="Trebuchet MS" w:hAnsi="Trebuchet MS"/>
                <w:iCs/>
                <w:color w:val="0070C0"/>
                <w:sz w:val="24"/>
                <w:szCs w:val="24"/>
              </w:rPr>
              <w:t xml:space="preserve"> </w:t>
            </w:r>
            <w:r w:rsidR="00A54562" w:rsidRPr="00334BCC">
              <w:rPr>
                <w:rFonts w:ascii="Trebuchet MS" w:eastAsia="Trebuchet MS" w:hAnsi="Trebuchet MS" w:cs="Trebuchet MS"/>
                <w:color w:val="0070C0"/>
                <w:sz w:val="24"/>
                <w:szCs w:val="24"/>
              </w:rPr>
              <w:t>contestație împotriva notificării privind rezultatul verificării cererii de finanțare</w:t>
            </w:r>
            <w:r w:rsidRPr="00334BCC">
              <w:rPr>
                <w:rFonts w:ascii="Trebuchet MS" w:hAnsi="Trebuchet MS"/>
                <w:iCs/>
                <w:color w:val="0070C0"/>
                <w:sz w:val="24"/>
                <w:szCs w:val="24"/>
              </w:rPr>
              <w:t>.</w:t>
            </w:r>
          </w:p>
        </w:tc>
      </w:tr>
    </w:tbl>
    <w:p w14:paraId="75FF51C0" w14:textId="77777777" w:rsidR="00334BCC" w:rsidRDefault="00334BCC" w:rsidP="004108CC">
      <w:pPr>
        <w:rPr>
          <w:rFonts w:ascii="Trebuchet MS" w:hAnsi="Trebuchet MS"/>
          <w:i/>
          <w:iCs/>
          <w:color w:val="0070C0"/>
          <w:sz w:val="24"/>
          <w:szCs w:val="24"/>
        </w:rPr>
      </w:pPr>
      <w:bookmarkStart w:id="168" w:name="_Toc141432198"/>
    </w:p>
    <w:p w14:paraId="596E0B92" w14:textId="5235D37D" w:rsidR="000E1081" w:rsidRPr="00334BCC" w:rsidRDefault="00D80D16" w:rsidP="004108CC">
      <w:pPr>
        <w:rPr>
          <w:rFonts w:ascii="Trebuchet MS" w:hAnsi="Trebuchet MS"/>
          <w:i/>
          <w:iCs/>
          <w:color w:val="0070C0"/>
          <w:sz w:val="24"/>
          <w:szCs w:val="24"/>
        </w:rPr>
      </w:pPr>
      <w:r w:rsidRPr="00334BCC">
        <w:rPr>
          <w:rFonts w:ascii="Trebuchet MS" w:hAnsi="Trebuchet MS"/>
          <w:i/>
          <w:iCs/>
          <w:color w:val="0070C0"/>
          <w:sz w:val="24"/>
          <w:szCs w:val="24"/>
        </w:rPr>
        <w:t>8.9.2</w:t>
      </w:r>
      <w:r w:rsidR="009205AA" w:rsidRPr="00334BCC">
        <w:rPr>
          <w:rFonts w:ascii="Trebuchet MS" w:hAnsi="Trebuchet MS"/>
          <w:i/>
          <w:iCs/>
          <w:color w:val="0070C0"/>
          <w:sz w:val="24"/>
          <w:szCs w:val="24"/>
        </w:rPr>
        <w:t>.</w:t>
      </w:r>
      <w:r w:rsidRPr="00334BCC">
        <w:rPr>
          <w:rFonts w:ascii="Trebuchet MS" w:hAnsi="Trebuchet MS"/>
          <w:i/>
          <w:iCs/>
          <w:color w:val="0070C0"/>
          <w:sz w:val="24"/>
          <w:szCs w:val="24"/>
        </w:rPr>
        <w:t xml:space="preserve"> </w:t>
      </w:r>
      <w:r w:rsidR="000E1081" w:rsidRPr="00334BCC">
        <w:rPr>
          <w:rFonts w:ascii="Trebuchet MS" w:hAnsi="Trebuchet MS"/>
          <w:i/>
          <w:iCs/>
          <w:color w:val="0070C0"/>
          <w:sz w:val="24"/>
          <w:szCs w:val="24"/>
        </w:rPr>
        <w:t>Decizia de acordare</w:t>
      </w:r>
      <w:r w:rsidR="00D56036" w:rsidRPr="00334BCC">
        <w:rPr>
          <w:rFonts w:ascii="Trebuchet MS" w:hAnsi="Trebuchet MS"/>
          <w:i/>
          <w:iCs/>
          <w:color w:val="0070C0"/>
          <w:sz w:val="24"/>
          <w:szCs w:val="24"/>
        </w:rPr>
        <w:t>/respingere</w:t>
      </w:r>
      <w:r w:rsidR="000E1081" w:rsidRPr="00334BCC">
        <w:rPr>
          <w:rFonts w:ascii="Trebuchet MS" w:hAnsi="Trebuchet MS"/>
          <w:i/>
          <w:iCs/>
          <w:color w:val="0070C0"/>
          <w:sz w:val="24"/>
          <w:szCs w:val="24"/>
        </w:rPr>
        <w:t xml:space="preserve"> a finanțării</w:t>
      </w:r>
      <w:bookmarkEnd w:id="168"/>
    </w:p>
    <w:tbl>
      <w:tblPr>
        <w:tblStyle w:val="TableGrid"/>
        <w:tblW w:w="9776" w:type="dxa"/>
        <w:tblLook w:val="04A0" w:firstRow="1" w:lastRow="0" w:firstColumn="1" w:lastColumn="0" w:noHBand="0" w:noVBand="1"/>
      </w:tblPr>
      <w:tblGrid>
        <w:gridCol w:w="9776"/>
      </w:tblGrid>
      <w:tr w:rsidR="008D6569" w:rsidRPr="003A58C3" w14:paraId="76FB7F47"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B72EB7" w14:textId="631954E2" w:rsidR="00D46620" w:rsidRPr="00334BCC" w:rsidRDefault="00D46620" w:rsidP="00D46620">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Ca urmare a verificării îndeplinirii </w:t>
            </w:r>
            <w:proofErr w:type="spellStart"/>
            <w:r w:rsidRPr="00334BCC">
              <w:rPr>
                <w:rFonts w:ascii="Trebuchet MS" w:hAnsi="Trebuchet MS"/>
                <w:iCs/>
                <w:color w:val="0070C0"/>
                <w:sz w:val="24"/>
                <w:szCs w:val="24"/>
              </w:rPr>
              <w:t>condiţiilor</w:t>
            </w:r>
            <w:proofErr w:type="spellEnd"/>
            <w:r w:rsidRPr="00334BCC">
              <w:rPr>
                <w:rFonts w:ascii="Trebuchet MS" w:hAnsi="Trebuchet MS"/>
                <w:iCs/>
                <w:color w:val="0070C0"/>
                <w:sz w:val="24"/>
                <w:szCs w:val="24"/>
              </w:rPr>
              <w:t xml:space="preserve"> de eligibilitate, </w:t>
            </w:r>
            <w:r w:rsidR="005250E5" w:rsidRPr="00334BCC">
              <w:rPr>
                <w:rFonts w:ascii="Trebuchet MS" w:hAnsi="Trebuchet MS"/>
                <w:iCs/>
                <w:color w:val="0070C0"/>
                <w:sz w:val="24"/>
                <w:szCs w:val="24"/>
              </w:rPr>
              <w:t>OI/</w:t>
            </w:r>
            <w:r w:rsidRPr="00334BCC">
              <w:rPr>
                <w:rFonts w:ascii="Trebuchet MS" w:hAnsi="Trebuchet MS"/>
                <w:iCs/>
                <w:color w:val="0070C0"/>
                <w:sz w:val="24"/>
                <w:szCs w:val="24"/>
              </w:rPr>
              <w:t xml:space="preserve">AM va emite fie decizia de aprobare, fie decizia de respingere a </w:t>
            </w:r>
            <w:proofErr w:type="spellStart"/>
            <w:r w:rsidRPr="00334BCC">
              <w:rPr>
                <w:rFonts w:ascii="Trebuchet MS" w:hAnsi="Trebuchet MS"/>
                <w:iCs/>
                <w:color w:val="0070C0"/>
                <w:sz w:val="24"/>
                <w:szCs w:val="24"/>
              </w:rPr>
              <w:t>finanţării</w:t>
            </w:r>
            <w:proofErr w:type="spellEnd"/>
            <w:r w:rsidRPr="00334BCC">
              <w:rPr>
                <w:rFonts w:ascii="Trebuchet MS" w:hAnsi="Trebuchet MS"/>
                <w:iCs/>
                <w:color w:val="0070C0"/>
                <w:sz w:val="24"/>
                <w:szCs w:val="24"/>
              </w:rPr>
              <w:t>.</w:t>
            </w:r>
          </w:p>
          <w:p w14:paraId="3687F042" w14:textId="5DDA3BF0" w:rsidR="00D46620" w:rsidRPr="00334BCC" w:rsidRDefault="00D46620" w:rsidP="00D46620">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Pentru proiectele selectate, în baza deciziei de aprobare a </w:t>
            </w:r>
            <w:proofErr w:type="spellStart"/>
            <w:r w:rsidRPr="00334BCC">
              <w:rPr>
                <w:rFonts w:ascii="Trebuchet MS" w:hAnsi="Trebuchet MS"/>
                <w:iCs/>
                <w:color w:val="0070C0"/>
                <w:sz w:val="24"/>
                <w:szCs w:val="24"/>
              </w:rPr>
              <w:t>finanţării</w:t>
            </w:r>
            <w:proofErr w:type="spellEnd"/>
            <w:r w:rsidRPr="00334BCC">
              <w:rPr>
                <w:rFonts w:ascii="Trebuchet MS" w:hAnsi="Trebuchet MS"/>
                <w:iCs/>
                <w:color w:val="0070C0"/>
                <w:sz w:val="24"/>
                <w:szCs w:val="24"/>
              </w:rPr>
              <w:t xml:space="preserve"> </w:t>
            </w:r>
            <w:r w:rsidR="005250E5" w:rsidRPr="00334BCC">
              <w:rPr>
                <w:rFonts w:ascii="Trebuchet MS" w:hAnsi="Trebuchet MS"/>
                <w:iCs/>
                <w:color w:val="0070C0"/>
                <w:sz w:val="24"/>
                <w:szCs w:val="24"/>
              </w:rPr>
              <w:t>OI/</w:t>
            </w:r>
            <w:r w:rsidRPr="00334BCC">
              <w:rPr>
                <w:rFonts w:ascii="Trebuchet MS" w:hAnsi="Trebuchet MS"/>
                <w:iCs/>
                <w:color w:val="0070C0"/>
                <w:sz w:val="24"/>
                <w:szCs w:val="24"/>
              </w:rPr>
              <w:t xml:space="preserve">AM va proceda la încheierea contractului de </w:t>
            </w:r>
            <w:proofErr w:type="spellStart"/>
            <w:r w:rsidRPr="00334BCC">
              <w:rPr>
                <w:rFonts w:ascii="Trebuchet MS" w:hAnsi="Trebuchet MS"/>
                <w:iCs/>
                <w:color w:val="0070C0"/>
                <w:sz w:val="24"/>
                <w:szCs w:val="24"/>
              </w:rPr>
              <w:t>finanţare</w:t>
            </w:r>
            <w:proofErr w:type="spellEnd"/>
            <w:r w:rsidRPr="00334BCC">
              <w:rPr>
                <w:rFonts w:ascii="Trebuchet MS" w:hAnsi="Trebuchet MS"/>
                <w:iCs/>
                <w:color w:val="0070C0"/>
                <w:sz w:val="24"/>
                <w:szCs w:val="24"/>
              </w:rPr>
              <w:t>.</w:t>
            </w:r>
          </w:p>
          <w:p w14:paraId="1818DC49" w14:textId="183A5E3A" w:rsidR="00D46620" w:rsidRPr="00334BCC" w:rsidRDefault="005250E5" w:rsidP="00D46620">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OI/</w:t>
            </w:r>
            <w:r w:rsidR="00D46620" w:rsidRPr="00334BCC">
              <w:rPr>
                <w:rFonts w:ascii="Trebuchet MS" w:hAnsi="Trebuchet MS"/>
                <w:iCs/>
                <w:color w:val="0070C0"/>
                <w:sz w:val="24"/>
                <w:szCs w:val="24"/>
              </w:rPr>
              <w:t xml:space="preserve">AM emite decizia de respingere a </w:t>
            </w:r>
            <w:proofErr w:type="spellStart"/>
            <w:r w:rsidR="00D46620" w:rsidRPr="00334BCC">
              <w:rPr>
                <w:rFonts w:ascii="Trebuchet MS" w:hAnsi="Trebuchet MS"/>
                <w:iCs/>
                <w:color w:val="0070C0"/>
                <w:sz w:val="24"/>
                <w:szCs w:val="24"/>
              </w:rPr>
              <w:t>finanţării</w:t>
            </w:r>
            <w:proofErr w:type="spellEnd"/>
            <w:r w:rsidR="00D46620" w:rsidRPr="00334BCC">
              <w:rPr>
                <w:rFonts w:ascii="Trebuchet MS" w:hAnsi="Trebuchet MS"/>
                <w:iCs/>
                <w:color w:val="0070C0"/>
                <w:sz w:val="24"/>
                <w:szCs w:val="24"/>
              </w:rPr>
              <w:t xml:space="preserve">, în etapa de contractare, cu </w:t>
            </w:r>
            <w:proofErr w:type="spellStart"/>
            <w:r w:rsidR="00D46620" w:rsidRPr="00334BCC">
              <w:rPr>
                <w:rFonts w:ascii="Trebuchet MS" w:hAnsi="Trebuchet MS"/>
                <w:iCs/>
                <w:color w:val="0070C0"/>
                <w:sz w:val="24"/>
                <w:szCs w:val="24"/>
              </w:rPr>
              <w:t>menţionarea</w:t>
            </w:r>
            <w:proofErr w:type="spellEnd"/>
            <w:r w:rsidR="00D46620" w:rsidRPr="00334BCC">
              <w:rPr>
                <w:rFonts w:ascii="Trebuchet MS" w:hAnsi="Trebuchet MS"/>
                <w:iCs/>
                <w:color w:val="0070C0"/>
                <w:sz w:val="24"/>
                <w:szCs w:val="24"/>
              </w:rPr>
              <w:t xml:space="preserve"> motivelor de respingere, dacă intervine cel </w:t>
            </w:r>
            <w:proofErr w:type="spellStart"/>
            <w:r w:rsidR="00D46620" w:rsidRPr="00334BCC">
              <w:rPr>
                <w:rFonts w:ascii="Trebuchet MS" w:hAnsi="Trebuchet MS"/>
                <w:iCs/>
                <w:color w:val="0070C0"/>
                <w:sz w:val="24"/>
                <w:szCs w:val="24"/>
              </w:rPr>
              <w:t>puţin</w:t>
            </w:r>
            <w:proofErr w:type="spellEnd"/>
            <w:r w:rsidR="00D46620" w:rsidRPr="00334BCC">
              <w:rPr>
                <w:rFonts w:ascii="Trebuchet MS" w:hAnsi="Trebuchet MS"/>
                <w:iCs/>
                <w:color w:val="0070C0"/>
                <w:sz w:val="24"/>
                <w:szCs w:val="24"/>
              </w:rPr>
              <w:t xml:space="preserve"> una dintre următoarele </w:t>
            </w:r>
            <w:proofErr w:type="spellStart"/>
            <w:r w:rsidR="00D46620" w:rsidRPr="00334BCC">
              <w:rPr>
                <w:rFonts w:ascii="Trebuchet MS" w:hAnsi="Trebuchet MS"/>
                <w:iCs/>
                <w:color w:val="0070C0"/>
                <w:sz w:val="24"/>
                <w:szCs w:val="24"/>
              </w:rPr>
              <w:t>situaţii</w:t>
            </w:r>
            <w:proofErr w:type="spellEnd"/>
            <w:r w:rsidR="00D46620" w:rsidRPr="00334BCC">
              <w:rPr>
                <w:rFonts w:ascii="Trebuchet MS" w:hAnsi="Trebuchet MS"/>
                <w:iCs/>
                <w:color w:val="0070C0"/>
                <w:sz w:val="24"/>
                <w:szCs w:val="24"/>
              </w:rPr>
              <w:t xml:space="preserve">, fără ca enumerarea să excludă alte </w:t>
            </w:r>
            <w:proofErr w:type="spellStart"/>
            <w:r w:rsidR="00D46620" w:rsidRPr="00334BCC">
              <w:rPr>
                <w:rFonts w:ascii="Trebuchet MS" w:hAnsi="Trebuchet MS"/>
                <w:iCs/>
                <w:color w:val="0070C0"/>
                <w:sz w:val="24"/>
                <w:szCs w:val="24"/>
              </w:rPr>
              <w:t>condiţii</w:t>
            </w:r>
            <w:proofErr w:type="spellEnd"/>
            <w:r w:rsidR="00D46620" w:rsidRPr="00334BCC">
              <w:rPr>
                <w:rFonts w:ascii="Trebuchet MS" w:hAnsi="Trebuchet MS"/>
                <w:iCs/>
                <w:color w:val="0070C0"/>
                <w:sz w:val="24"/>
                <w:szCs w:val="24"/>
              </w:rPr>
              <w:t xml:space="preserve"> specifice prevăzute în ghidul solicitantului sau generate în cadrul procesului de evaluare și selecție:</w:t>
            </w:r>
          </w:p>
          <w:p w14:paraId="0CC79ADD" w14:textId="123D8A19" w:rsidR="00D46620" w:rsidRPr="00334BCC" w:rsidRDefault="00D46620" w:rsidP="00D46620">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a) solicitantul nu face dovada că cele declarate prin </w:t>
            </w:r>
            <w:proofErr w:type="spellStart"/>
            <w:r w:rsidRPr="00334BCC">
              <w:rPr>
                <w:rFonts w:ascii="Trebuchet MS" w:hAnsi="Trebuchet MS"/>
                <w:iCs/>
                <w:color w:val="0070C0"/>
                <w:sz w:val="24"/>
                <w:szCs w:val="24"/>
              </w:rPr>
              <w:t>Declaraţia</w:t>
            </w:r>
            <w:proofErr w:type="spellEnd"/>
            <w:r w:rsidRPr="00334BCC">
              <w:rPr>
                <w:rFonts w:ascii="Trebuchet MS" w:hAnsi="Trebuchet MS"/>
                <w:iCs/>
                <w:color w:val="0070C0"/>
                <w:sz w:val="24"/>
                <w:szCs w:val="24"/>
              </w:rPr>
              <w:t xml:space="preserve"> unică sunt conforme cu realitatea </w:t>
            </w:r>
            <w:proofErr w:type="spellStart"/>
            <w:r w:rsidRPr="00334BCC">
              <w:rPr>
                <w:rFonts w:ascii="Trebuchet MS" w:hAnsi="Trebuchet MS"/>
                <w:iCs/>
                <w:color w:val="0070C0"/>
                <w:sz w:val="24"/>
                <w:szCs w:val="24"/>
              </w:rPr>
              <w:t>şi</w:t>
            </w:r>
            <w:proofErr w:type="spellEnd"/>
            <w:r w:rsidRPr="00334BCC">
              <w:rPr>
                <w:rFonts w:ascii="Trebuchet MS" w:hAnsi="Trebuchet MS"/>
                <w:iCs/>
                <w:color w:val="0070C0"/>
                <w:sz w:val="24"/>
                <w:szCs w:val="24"/>
              </w:rPr>
              <w:t xml:space="preserve"> corespund </w:t>
            </w:r>
            <w:proofErr w:type="spellStart"/>
            <w:r w:rsidRPr="00334BCC">
              <w:rPr>
                <w:rFonts w:ascii="Trebuchet MS" w:hAnsi="Trebuchet MS"/>
                <w:iCs/>
                <w:color w:val="0070C0"/>
                <w:sz w:val="24"/>
                <w:szCs w:val="24"/>
              </w:rPr>
              <w:t>cerinţelor</w:t>
            </w:r>
            <w:proofErr w:type="spellEnd"/>
            <w:r w:rsidRPr="00334BCC">
              <w:rPr>
                <w:rFonts w:ascii="Trebuchet MS" w:hAnsi="Trebuchet MS"/>
                <w:iCs/>
                <w:color w:val="0070C0"/>
                <w:sz w:val="24"/>
                <w:szCs w:val="24"/>
              </w:rPr>
              <w:t xml:space="preserve"> din ghidul solicitantului, până la termenul stabilit de către </w:t>
            </w:r>
            <w:r w:rsidR="005250E5" w:rsidRPr="00334BCC">
              <w:rPr>
                <w:rFonts w:ascii="Trebuchet MS" w:hAnsi="Trebuchet MS"/>
                <w:iCs/>
                <w:color w:val="0070C0"/>
                <w:sz w:val="24"/>
                <w:szCs w:val="24"/>
              </w:rPr>
              <w:t>OI/</w:t>
            </w:r>
            <w:r w:rsidRPr="00334BCC">
              <w:rPr>
                <w:rFonts w:ascii="Trebuchet MS" w:hAnsi="Trebuchet MS"/>
                <w:iCs/>
                <w:color w:val="0070C0"/>
                <w:sz w:val="24"/>
                <w:szCs w:val="24"/>
              </w:rPr>
              <w:t>AM;</w:t>
            </w:r>
          </w:p>
          <w:p w14:paraId="608CC88E" w14:textId="5DE7AF4E" w:rsidR="00D46620" w:rsidRPr="00334BCC" w:rsidRDefault="00D46620" w:rsidP="00D46620">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b) solicitantul nu transmite documentele solicitate în etapa de contractare în termen de maxim 15 zile lucrătoare, calculat de la data primirii solicitării și/sau nu răspunde în termenul de maxim 15 zile lucrătoare, calculat de la data primirii solicitării de clarificări, la clarificările care sunt solicitate de </w:t>
            </w:r>
            <w:r w:rsidR="005250E5" w:rsidRPr="00334BCC">
              <w:rPr>
                <w:rFonts w:ascii="Trebuchet MS" w:hAnsi="Trebuchet MS"/>
                <w:iCs/>
                <w:color w:val="0070C0"/>
                <w:sz w:val="24"/>
                <w:szCs w:val="24"/>
              </w:rPr>
              <w:t>OI/</w:t>
            </w:r>
            <w:r w:rsidRPr="00334BCC">
              <w:rPr>
                <w:rFonts w:ascii="Trebuchet MS" w:hAnsi="Trebuchet MS"/>
                <w:iCs/>
                <w:color w:val="0070C0"/>
                <w:sz w:val="24"/>
                <w:szCs w:val="24"/>
              </w:rPr>
              <w:t>AM .</w:t>
            </w:r>
          </w:p>
          <w:p w14:paraId="13F6D93D" w14:textId="736BF694" w:rsidR="00D46620" w:rsidRPr="00334BCC" w:rsidRDefault="00D46620" w:rsidP="00D46620">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Decizia de respingere a </w:t>
            </w:r>
            <w:proofErr w:type="spellStart"/>
            <w:r w:rsidRPr="00334BCC">
              <w:rPr>
                <w:rFonts w:ascii="Trebuchet MS" w:hAnsi="Trebuchet MS"/>
                <w:iCs/>
                <w:color w:val="0070C0"/>
                <w:sz w:val="24"/>
                <w:szCs w:val="24"/>
              </w:rPr>
              <w:t>finanţării</w:t>
            </w:r>
            <w:proofErr w:type="spellEnd"/>
            <w:r w:rsidRPr="00334BCC">
              <w:rPr>
                <w:rFonts w:ascii="Trebuchet MS" w:hAnsi="Trebuchet MS"/>
                <w:iCs/>
                <w:color w:val="0070C0"/>
                <w:sz w:val="24"/>
                <w:szCs w:val="24"/>
              </w:rPr>
              <w:t xml:space="preserve"> se aduce la </w:t>
            </w:r>
            <w:proofErr w:type="spellStart"/>
            <w:r w:rsidRPr="00334BCC">
              <w:rPr>
                <w:rFonts w:ascii="Trebuchet MS" w:hAnsi="Trebuchet MS"/>
                <w:iCs/>
                <w:color w:val="0070C0"/>
                <w:sz w:val="24"/>
                <w:szCs w:val="24"/>
              </w:rPr>
              <w:t>cunoştinţa</w:t>
            </w:r>
            <w:proofErr w:type="spellEnd"/>
            <w:r w:rsidRPr="00334BCC">
              <w:rPr>
                <w:rFonts w:ascii="Trebuchet MS" w:hAnsi="Trebuchet MS"/>
                <w:iCs/>
                <w:color w:val="0070C0"/>
                <w:sz w:val="24"/>
                <w:szCs w:val="24"/>
              </w:rPr>
              <w:t xml:space="preserve"> solicitantului prin sistemul informatic </w:t>
            </w:r>
            <w:proofErr w:type="spellStart"/>
            <w:r w:rsidRPr="00334BCC">
              <w:rPr>
                <w:rFonts w:ascii="Trebuchet MS" w:hAnsi="Trebuchet MS"/>
                <w:iCs/>
                <w:color w:val="0070C0"/>
                <w:sz w:val="24"/>
                <w:szCs w:val="24"/>
              </w:rPr>
              <w:t>MySMIS</w:t>
            </w:r>
            <w:proofErr w:type="spellEnd"/>
            <w:r w:rsidR="00FE7973" w:rsidRPr="00334BCC">
              <w:rPr>
                <w:rFonts w:ascii="Trebuchet MS" w:hAnsi="Trebuchet MS"/>
                <w:iCs/>
                <w:color w:val="0070C0"/>
                <w:sz w:val="24"/>
                <w:szCs w:val="24"/>
              </w:rPr>
              <w:t xml:space="preserve"> </w:t>
            </w:r>
            <w:r w:rsidRPr="00334BCC">
              <w:rPr>
                <w:rFonts w:ascii="Trebuchet MS" w:hAnsi="Trebuchet MS"/>
                <w:iCs/>
                <w:color w:val="0070C0"/>
                <w:sz w:val="24"/>
                <w:szCs w:val="24"/>
              </w:rPr>
              <w:t>2021/SMIS</w:t>
            </w:r>
            <w:r w:rsidR="00FE7973" w:rsidRPr="00334BCC">
              <w:rPr>
                <w:rFonts w:ascii="Trebuchet MS" w:hAnsi="Trebuchet MS"/>
                <w:iCs/>
                <w:color w:val="0070C0"/>
                <w:sz w:val="24"/>
                <w:szCs w:val="24"/>
              </w:rPr>
              <w:t xml:space="preserve"> </w:t>
            </w:r>
            <w:r w:rsidRPr="00334BCC">
              <w:rPr>
                <w:rFonts w:ascii="Trebuchet MS" w:hAnsi="Trebuchet MS"/>
                <w:iCs/>
                <w:color w:val="0070C0"/>
                <w:sz w:val="24"/>
                <w:szCs w:val="24"/>
              </w:rPr>
              <w:t>2021+.</w:t>
            </w:r>
          </w:p>
          <w:p w14:paraId="7AA0697B" w14:textId="47A9D7F4" w:rsidR="000E1081" w:rsidRPr="00334BCC" w:rsidRDefault="00D46620" w:rsidP="00D46620">
            <w:pPr>
              <w:spacing w:before="120" w:after="120"/>
              <w:jc w:val="both"/>
              <w:rPr>
                <w:rFonts w:ascii="Trebuchet MS" w:hAnsi="Trebuchet MS"/>
                <w:i/>
                <w:color w:val="0070C0"/>
                <w:sz w:val="24"/>
                <w:szCs w:val="24"/>
              </w:rPr>
            </w:pPr>
            <w:r w:rsidRPr="00334BCC">
              <w:rPr>
                <w:rFonts w:ascii="Trebuchet MS" w:hAnsi="Trebuchet MS"/>
                <w:iCs/>
                <w:color w:val="0070C0"/>
                <w:sz w:val="24"/>
                <w:szCs w:val="24"/>
              </w:rPr>
              <w:t xml:space="preserve">Împotriva deciziei de respingere a </w:t>
            </w:r>
            <w:proofErr w:type="spellStart"/>
            <w:r w:rsidRPr="00334BCC">
              <w:rPr>
                <w:rFonts w:ascii="Trebuchet MS" w:hAnsi="Trebuchet MS"/>
                <w:iCs/>
                <w:color w:val="0070C0"/>
                <w:sz w:val="24"/>
                <w:szCs w:val="24"/>
              </w:rPr>
              <w:t>finanţării</w:t>
            </w:r>
            <w:proofErr w:type="spellEnd"/>
            <w:r w:rsidRPr="00334BCC">
              <w:rPr>
                <w:rFonts w:ascii="Trebuchet MS" w:hAnsi="Trebuchet MS"/>
                <w:iCs/>
                <w:color w:val="0070C0"/>
                <w:sz w:val="24"/>
                <w:szCs w:val="24"/>
              </w:rPr>
              <w:t xml:space="preserve">, solicitantul poate formula </w:t>
            </w:r>
            <w:proofErr w:type="spellStart"/>
            <w:r w:rsidRPr="00334BCC">
              <w:rPr>
                <w:rFonts w:ascii="Trebuchet MS" w:hAnsi="Trebuchet MS"/>
                <w:iCs/>
                <w:color w:val="0070C0"/>
                <w:sz w:val="24"/>
                <w:szCs w:val="24"/>
              </w:rPr>
              <w:t>contestaţie</w:t>
            </w:r>
            <w:proofErr w:type="spellEnd"/>
            <w:r w:rsidRPr="00334BCC">
              <w:rPr>
                <w:rFonts w:ascii="Trebuchet MS" w:hAnsi="Trebuchet MS"/>
                <w:iCs/>
                <w:color w:val="0070C0"/>
                <w:sz w:val="24"/>
                <w:szCs w:val="24"/>
              </w:rPr>
              <w:t xml:space="preserve"> în condițiile Legii contenciosului administrativ.</w:t>
            </w:r>
          </w:p>
        </w:tc>
      </w:tr>
    </w:tbl>
    <w:p w14:paraId="7C516E93" w14:textId="77777777" w:rsidR="00334BCC" w:rsidRDefault="00334BCC" w:rsidP="004108CC">
      <w:pPr>
        <w:rPr>
          <w:rFonts w:ascii="Trebuchet MS" w:hAnsi="Trebuchet MS"/>
          <w:i/>
          <w:iCs/>
          <w:color w:val="0070C0"/>
          <w:sz w:val="24"/>
          <w:szCs w:val="24"/>
        </w:rPr>
      </w:pPr>
      <w:bookmarkStart w:id="169" w:name="_Toc141432199"/>
    </w:p>
    <w:p w14:paraId="294EC0B4" w14:textId="4674724B" w:rsidR="000E1081" w:rsidRPr="009B0777" w:rsidRDefault="00D80D16" w:rsidP="004108CC">
      <w:pPr>
        <w:rPr>
          <w:rFonts w:ascii="Trebuchet MS" w:hAnsi="Trebuchet MS"/>
          <w:i/>
          <w:iCs/>
          <w:color w:val="0070C0"/>
          <w:sz w:val="24"/>
          <w:szCs w:val="24"/>
        </w:rPr>
      </w:pPr>
      <w:r w:rsidRPr="009B0777">
        <w:rPr>
          <w:rFonts w:ascii="Trebuchet MS" w:hAnsi="Trebuchet MS"/>
          <w:i/>
          <w:iCs/>
          <w:color w:val="0070C0"/>
          <w:sz w:val="24"/>
          <w:szCs w:val="24"/>
        </w:rPr>
        <w:t>8.9.3</w:t>
      </w:r>
      <w:r w:rsidR="00075E3F" w:rsidRPr="009B0777">
        <w:rPr>
          <w:rFonts w:ascii="Trebuchet MS" w:hAnsi="Trebuchet MS"/>
          <w:i/>
          <w:iCs/>
          <w:color w:val="0070C0"/>
          <w:sz w:val="24"/>
          <w:szCs w:val="24"/>
        </w:rPr>
        <w:t>.</w:t>
      </w:r>
      <w:r w:rsidRPr="009B0777">
        <w:rPr>
          <w:rFonts w:ascii="Trebuchet MS" w:hAnsi="Trebuchet MS"/>
          <w:i/>
          <w:iCs/>
          <w:color w:val="0070C0"/>
          <w:sz w:val="24"/>
          <w:szCs w:val="24"/>
        </w:rPr>
        <w:t xml:space="preserve"> </w:t>
      </w:r>
      <w:r w:rsidR="0094012B" w:rsidRPr="009B0777">
        <w:rPr>
          <w:rFonts w:ascii="Trebuchet MS" w:hAnsi="Trebuchet MS"/>
          <w:i/>
          <w:iCs/>
          <w:color w:val="0070C0"/>
          <w:sz w:val="24"/>
          <w:szCs w:val="24"/>
        </w:rPr>
        <w:t xml:space="preserve">Definitivarea  </w:t>
      </w:r>
      <w:r w:rsidR="000E1081" w:rsidRPr="009B0777">
        <w:rPr>
          <w:rFonts w:ascii="Trebuchet MS" w:hAnsi="Trebuchet MS"/>
          <w:i/>
          <w:iCs/>
          <w:color w:val="0070C0"/>
          <w:sz w:val="24"/>
          <w:szCs w:val="24"/>
        </w:rPr>
        <w:t>planului de monitorizare al proiectului</w:t>
      </w:r>
      <w:bookmarkEnd w:id="169"/>
      <w:r w:rsidR="000E1081" w:rsidRPr="009B0777">
        <w:rPr>
          <w:rFonts w:ascii="Trebuchet MS" w:hAnsi="Trebuchet MS"/>
          <w:i/>
          <w:iCs/>
          <w:color w:val="0070C0"/>
          <w:sz w:val="24"/>
          <w:szCs w:val="24"/>
        </w:rPr>
        <w:t xml:space="preserve"> </w:t>
      </w:r>
    </w:p>
    <w:tbl>
      <w:tblPr>
        <w:tblStyle w:val="TableGrid"/>
        <w:tblW w:w="9776" w:type="dxa"/>
        <w:tblLook w:val="04A0" w:firstRow="1" w:lastRow="0" w:firstColumn="1" w:lastColumn="0" w:noHBand="0" w:noVBand="1"/>
      </w:tblPr>
      <w:tblGrid>
        <w:gridCol w:w="9776"/>
      </w:tblGrid>
      <w:tr w:rsidR="008D6569" w:rsidRPr="003A58C3" w14:paraId="299B0317"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976F71" w14:textId="68948864" w:rsidR="000E1081" w:rsidRPr="009B0777" w:rsidRDefault="00785DBC" w:rsidP="00D919B6">
            <w:pPr>
              <w:spacing w:before="120" w:after="120"/>
              <w:rPr>
                <w:rFonts w:ascii="Trebuchet MS" w:hAnsi="Trebuchet MS"/>
                <w:iCs/>
                <w:color w:val="0070C0"/>
                <w:sz w:val="24"/>
                <w:szCs w:val="24"/>
              </w:rPr>
            </w:pPr>
            <w:r w:rsidRPr="009B0777">
              <w:rPr>
                <w:rFonts w:ascii="Trebuchet MS" w:hAnsi="Trebuchet MS"/>
                <w:iCs/>
                <w:color w:val="0070C0"/>
                <w:sz w:val="24"/>
                <w:szCs w:val="24"/>
              </w:rPr>
              <w:t>Planul de monitorizare a proiectului se va completa de către solicitant, conform Anexei nr. 2. Plan de monitorizare – din Contractul de Finanțare.</w:t>
            </w:r>
          </w:p>
        </w:tc>
      </w:tr>
    </w:tbl>
    <w:p w14:paraId="5C44360C" w14:textId="72C1328B" w:rsidR="00334BCC" w:rsidRDefault="002F51F2" w:rsidP="004108CC">
      <w:pPr>
        <w:rPr>
          <w:rFonts w:ascii="Trebuchet MS" w:hAnsi="Trebuchet MS"/>
          <w:bCs/>
          <w:i/>
          <w:iCs/>
          <w:color w:val="0070C0"/>
          <w:sz w:val="24"/>
          <w:szCs w:val="24"/>
        </w:rPr>
      </w:pPr>
      <w:r w:rsidRPr="00334BCC">
        <w:rPr>
          <w:rFonts w:ascii="Trebuchet MS" w:hAnsi="Trebuchet MS"/>
          <w:bCs/>
          <w:i/>
          <w:iCs/>
          <w:color w:val="0070C0"/>
          <w:sz w:val="24"/>
          <w:szCs w:val="24"/>
        </w:rPr>
        <w:t xml:space="preserve">   </w:t>
      </w:r>
    </w:p>
    <w:p w14:paraId="3D2D245C" w14:textId="4297FFFC" w:rsidR="00566CCA" w:rsidRPr="009B0777" w:rsidRDefault="002F51F2" w:rsidP="004108CC">
      <w:pPr>
        <w:rPr>
          <w:rFonts w:ascii="Trebuchet MS" w:hAnsi="Trebuchet MS"/>
          <w:i/>
          <w:iCs/>
          <w:color w:val="0070C0"/>
          <w:sz w:val="24"/>
          <w:szCs w:val="24"/>
        </w:rPr>
      </w:pPr>
      <w:r w:rsidRPr="00334BCC">
        <w:rPr>
          <w:rFonts w:ascii="Trebuchet MS" w:hAnsi="Trebuchet MS"/>
          <w:bCs/>
          <w:i/>
          <w:iCs/>
          <w:color w:val="0070C0"/>
          <w:sz w:val="24"/>
          <w:szCs w:val="24"/>
        </w:rPr>
        <w:t xml:space="preserve"> </w:t>
      </w:r>
      <w:bookmarkStart w:id="170" w:name="_Toc141432200"/>
      <w:r w:rsidR="00CB7F38" w:rsidRPr="00334BCC">
        <w:rPr>
          <w:rFonts w:ascii="Trebuchet MS" w:hAnsi="Trebuchet MS"/>
          <w:i/>
          <w:iCs/>
          <w:color w:val="0070C0"/>
          <w:sz w:val="24"/>
          <w:szCs w:val="24"/>
        </w:rPr>
        <w:t>8</w:t>
      </w:r>
      <w:r w:rsidR="00CB7F38" w:rsidRPr="009B0777">
        <w:rPr>
          <w:rFonts w:ascii="Trebuchet MS" w:hAnsi="Trebuchet MS"/>
          <w:i/>
          <w:iCs/>
          <w:color w:val="0070C0"/>
          <w:sz w:val="24"/>
          <w:szCs w:val="24"/>
        </w:rPr>
        <w:t>.9.4</w:t>
      </w:r>
      <w:r w:rsidR="00075E3F" w:rsidRPr="009B0777">
        <w:rPr>
          <w:rFonts w:ascii="Trebuchet MS" w:hAnsi="Trebuchet MS"/>
          <w:i/>
          <w:iCs/>
          <w:color w:val="0070C0"/>
          <w:sz w:val="24"/>
          <w:szCs w:val="24"/>
        </w:rPr>
        <w:t>.</w:t>
      </w:r>
      <w:r w:rsidR="00CB7F38" w:rsidRPr="009B0777">
        <w:rPr>
          <w:rFonts w:ascii="Trebuchet MS" w:hAnsi="Trebuchet MS"/>
          <w:i/>
          <w:iCs/>
          <w:color w:val="0070C0"/>
          <w:sz w:val="24"/>
          <w:szCs w:val="24"/>
        </w:rPr>
        <w:t xml:space="preserve"> </w:t>
      </w:r>
      <w:r w:rsidR="00566CCA" w:rsidRPr="009B0777">
        <w:rPr>
          <w:rFonts w:ascii="Trebuchet MS" w:hAnsi="Trebuchet MS"/>
          <w:i/>
          <w:iCs/>
          <w:color w:val="0070C0"/>
          <w:sz w:val="24"/>
          <w:szCs w:val="24"/>
        </w:rPr>
        <w:t>Semnarea contractului</w:t>
      </w:r>
      <w:r w:rsidR="00D8002D" w:rsidRPr="009B0777">
        <w:rPr>
          <w:rFonts w:ascii="Trebuchet MS" w:hAnsi="Trebuchet MS"/>
          <w:i/>
          <w:iCs/>
          <w:color w:val="0070C0"/>
          <w:sz w:val="24"/>
          <w:szCs w:val="24"/>
        </w:rPr>
        <w:t xml:space="preserve"> de finanțare </w:t>
      </w:r>
      <w:r w:rsidR="00B45E20" w:rsidRPr="009B0777">
        <w:rPr>
          <w:rFonts w:ascii="Trebuchet MS" w:hAnsi="Trebuchet MS"/>
          <w:i/>
          <w:iCs/>
          <w:color w:val="0070C0"/>
          <w:sz w:val="24"/>
          <w:szCs w:val="24"/>
        </w:rPr>
        <w:t>/</w:t>
      </w:r>
      <w:r w:rsidR="00D8002D" w:rsidRPr="009B0777">
        <w:rPr>
          <w:rFonts w:ascii="Trebuchet MS" w:hAnsi="Trebuchet MS"/>
          <w:i/>
          <w:iCs/>
          <w:color w:val="0070C0"/>
          <w:sz w:val="24"/>
          <w:szCs w:val="24"/>
        </w:rPr>
        <w:t xml:space="preserve">emiterea </w:t>
      </w:r>
      <w:r w:rsidR="00B45E20" w:rsidRPr="009B0777">
        <w:rPr>
          <w:rFonts w:ascii="Trebuchet MS" w:hAnsi="Trebuchet MS"/>
          <w:i/>
          <w:iCs/>
          <w:color w:val="0070C0"/>
          <w:sz w:val="24"/>
          <w:szCs w:val="24"/>
        </w:rPr>
        <w:t>deciziei</w:t>
      </w:r>
      <w:r w:rsidR="00566CCA" w:rsidRPr="009B0777">
        <w:rPr>
          <w:rFonts w:ascii="Trebuchet MS" w:hAnsi="Trebuchet MS"/>
          <w:i/>
          <w:iCs/>
          <w:color w:val="0070C0"/>
          <w:sz w:val="24"/>
          <w:szCs w:val="24"/>
        </w:rPr>
        <w:t xml:space="preserve"> de finanțare</w:t>
      </w:r>
      <w:bookmarkEnd w:id="170"/>
    </w:p>
    <w:tbl>
      <w:tblPr>
        <w:tblStyle w:val="TableGrid"/>
        <w:tblW w:w="9776" w:type="dxa"/>
        <w:tblLook w:val="04A0" w:firstRow="1" w:lastRow="0" w:firstColumn="1" w:lastColumn="0" w:noHBand="0" w:noVBand="1"/>
      </w:tblPr>
      <w:tblGrid>
        <w:gridCol w:w="9776"/>
      </w:tblGrid>
      <w:tr w:rsidR="008D6569" w:rsidRPr="003A58C3" w14:paraId="12A44711"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0B9913" w14:textId="6529AFFD" w:rsidR="00B964F7" w:rsidRPr="00334BCC" w:rsidRDefault="00B964F7" w:rsidP="009B381F">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Contractul va fi generat </w:t>
            </w:r>
            <w:r w:rsidRPr="00334BCC">
              <w:rPr>
                <w:rFonts w:ascii="Trebuchet MS" w:hAnsi="Trebuchet MS"/>
                <w:iCs/>
                <w:color w:val="0070C0"/>
                <w:sz w:val="24"/>
                <w:szCs w:val="24"/>
              </w:rPr>
              <w:t xml:space="preserve">de către sistemul </w:t>
            </w:r>
            <w:proofErr w:type="spellStart"/>
            <w:r w:rsidRPr="00334BCC">
              <w:rPr>
                <w:rFonts w:ascii="Trebuchet MS" w:hAnsi="Trebuchet MS"/>
                <w:iCs/>
                <w:color w:val="0070C0"/>
                <w:sz w:val="24"/>
                <w:szCs w:val="24"/>
              </w:rPr>
              <w:t>MySMIS</w:t>
            </w:r>
            <w:proofErr w:type="spellEnd"/>
            <w:r w:rsidRPr="00334BCC">
              <w:rPr>
                <w:rFonts w:ascii="Trebuchet MS" w:hAnsi="Trebuchet MS"/>
                <w:iCs/>
                <w:color w:val="0070C0"/>
                <w:sz w:val="24"/>
                <w:szCs w:val="24"/>
              </w:rPr>
              <w:t xml:space="preserve"> 2021 sau de ofițerul </w:t>
            </w:r>
            <w:r w:rsidR="00E34D76" w:rsidRPr="00334BCC">
              <w:rPr>
                <w:rFonts w:ascii="Trebuchet MS" w:hAnsi="Trebuchet MS"/>
                <w:iCs/>
                <w:color w:val="0070C0"/>
                <w:sz w:val="24"/>
                <w:szCs w:val="24"/>
              </w:rPr>
              <w:t xml:space="preserve">AM </w:t>
            </w:r>
            <w:proofErr w:type="spellStart"/>
            <w:r w:rsidR="00E34D76" w:rsidRPr="00334BCC">
              <w:rPr>
                <w:rFonts w:ascii="Trebuchet MS" w:hAnsi="Trebuchet MS"/>
                <w:iCs/>
                <w:color w:val="0070C0"/>
                <w:sz w:val="24"/>
                <w:szCs w:val="24"/>
              </w:rPr>
              <w:t>PoCIDIF</w:t>
            </w:r>
            <w:proofErr w:type="spellEnd"/>
            <w:r w:rsidRPr="00334BCC">
              <w:rPr>
                <w:rFonts w:ascii="Trebuchet MS" w:hAnsi="Trebuchet MS"/>
                <w:iCs/>
                <w:color w:val="0070C0"/>
                <w:sz w:val="24"/>
                <w:szCs w:val="24"/>
              </w:rPr>
              <w:t>, iar beneficiarii vor primi o informare referitoare la semnarea contractului.</w:t>
            </w:r>
          </w:p>
          <w:p w14:paraId="54E8A475" w14:textId="0F450827" w:rsidR="00C116DD" w:rsidRPr="00334BCC" w:rsidRDefault="00B964F7" w:rsidP="00C116DD">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Contractul de finanțare va fi semnat electronic</w:t>
            </w:r>
            <w:r w:rsidR="00C116DD" w:rsidRPr="00334BCC">
              <w:rPr>
                <w:rFonts w:ascii="Trebuchet MS" w:hAnsi="Trebuchet MS"/>
                <w:iCs/>
                <w:color w:val="0070C0"/>
                <w:sz w:val="24"/>
                <w:szCs w:val="24"/>
              </w:rPr>
              <w:t xml:space="preserve">, </w:t>
            </w:r>
            <w:r w:rsidR="00B36D5E" w:rsidRPr="00334BCC">
              <w:rPr>
                <w:rFonts w:ascii="Trebuchet MS" w:hAnsi="Trebuchet MS"/>
                <w:iCs/>
                <w:color w:val="0070C0"/>
                <w:sz w:val="24"/>
                <w:szCs w:val="24"/>
              </w:rPr>
              <w:t xml:space="preserve">tripartit </w:t>
            </w:r>
            <w:r w:rsidR="00C116DD" w:rsidRPr="00334BCC">
              <w:rPr>
                <w:rFonts w:ascii="Trebuchet MS" w:hAnsi="Trebuchet MS"/>
                <w:iCs/>
                <w:color w:val="0070C0"/>
                <w:sz w:val="24"/>
                <w:szCs w:val="24"/>
              </w:rPr>
              <w:t xml:space="preserve">între </w:t>
            </w:r>
            <w:r w:rsidR="00B36D5E" w:rsidRPr="00334BCC">
              <w:rPr>
                <w:rFonts w:ascii="Trebuchet MS" w:hAnsi="Trebuchet MS"/>
                <w:iCs/>
                <w:color w:val="0070C0"/>
                <w:sz w:val="24"/>
                <w:szCs w:val="24"/>
              </w:rPr>
              <w:t xml:space="preserve">OIC, </w:t>
            </w:r>
            <w:r w:rsidR="00E34D76" w:rsidRPr="00334BCC">
              <w:rPr>
                <w:rFonts w:ascii="Trebuchet MS" w:hAnsi="Trebuchet MS"/>
                <w:iCs/>
                <w:color w:val="0070C0"/>
                <w:sz w:val="24"/>
                <w:szCs w:val="24"/>
              </w:rPr>
              <w:t xml:space="preserve">AM </w:t>
            </w:r>
            <w:proofErr w:type="spellStart"/>
            <w:r w:rsidR="00E34D76" w:rsidRPr="00334BCC">
              <w:rPr>
                <w:rFonts w:ascii="Trebuchet MS" w:hAnsi="Trebuchet MS"/>
                <w:iCs/>
                <w:color w:val="0070C0"/>
                <w:sz w:val="24"/>
                <w:szCs w:val="24"/>
              </w:rPr>
              <w:t>PoCIDIF</w:t>
            </w:r>
            <w:proofErr w:type="spellEnd"/>
            <w:r w:rsidR="00E34D76" w:rsidRPr="00334BCC">
              <w:rPr>
                <w:rFonts w:ascii="Trebuchet MS" w:hAnsi="Trebuchet MS"/>
                <w:iCs/>
                <w:color w:val="0070C0"/>
                <w:sz w:val="24"/>
                <w:szCs w:val="24"/>
              </w:rPr>
              <w:t xml:space="preserve"> </w:t>
            </w:r>
            <w:r w:rsidR="00C116DD" w:rsidRPr="00334BCC">
              <w:rPr>
                <w:rFonts w:ascii="Trebuchet MS" w:hAnsi="Trebuchet MS"/>
                <w:iCs/>
                <w:color w:val="0070C0"/>
                <w:sz w:val="24"/>
                <w:szCs w:val="24"/>
              </w:rPr>
              <w:t>și</w:t>
            </w:r>
            <w:r w:rsidR="00C116DD" w:rsidRPr="00334BCC" w:rsidDel="00CC008B">
              <w:rPr>
                <w:rFonts w:ascii="Trebuchet MS" w:hAnsi="Trebuchet MS"/>
                <w:iCs/>
                <w:color w:val="0070C0"/>
                <w:sz w:val="24"/>
                <w:szCs w:val="24"/>
              </w:rPr>
              <w:t xml:space="preserve"> </w:t>
            </w:r>
            <w:r w:rsidR="00C116DD" w:rsidRPr="00334BCC">
              <w:rPr>
                <w:rFonts w:ascii="Trebuchet MS" w:hAnsi="Trebuchet MS"/>
                <w:iCs/>
                <w:color w:val="0070C0"/>
                <w:sz w:val="24"/>
                <w:szCs w:val="24"/>
              </w:rPr>
              <w:t>beneficiari.</w:t>
            </w:r>
          </w:p>
          <w:p w14:paraId="302CC724" w14:textId="4F287F7E" w:rsidR="00B964F7" w:rsidRPr="00334BCC" w:rsidRDefault="00B964F7" w:rsidP="009B381F">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Contractul de </w:t>
            </w:r>
            <w:proofErr w:type="spellStart"/>
            <w:r w:rsidRPr="00334BCC">
              <w:rPr>
                <w:rFonts w:ascii="Trebuchet MS" w:hAnsi="Trebuchet MS"/>
                <w:iCs/>
                <w:color w:val="0070C0"/>
                <w:sz w:val="24"/>
                <w:szCs w:val="24"/>
              </w:rPr>
              <w:t>Finanţare</w:t>
            </w:r>
            <w:proofErr w:type="spellEnd"/>
            <w:r w:rsidRPr="00334BCC">
              <w:rPr>
                <w:rFonts w:ascii="Trebuchet MS" w:hAnsi="Trebuchet MS"/>
                <w:iCs/>
                <w:color w:val="0070C0"/>
                <w:sz w:val="24"/>
                <w:szCs w:val="24"/>
              </w:rPr>
              <w:t xml:space="preserve"> produce efecte de la data semnării lui de către ultima parte. Prin data semnării contractului se </w:t>
            </w:r>
            <w:proofErr w:type="spellStart"/>
            <w:r w:rsidRPr="00334BCC">
              <w:rPr>
                <w:rFonts w:ascii="Trebuchet MS" w:hAnsi="Trebuchet MS"/>
                <w:iCs/>
                <w:color w:val="0070C0"/>
                <w:sz w:val="24"/>
                <w:szCs w:val="24"/>
              </w:rPr>
              <w:t>înţelege</w:t>
            </w:r>
            <w:proofErr w:type="spellEnd"/>
            <w:r w:rsidRPr="00334BCC">
              <w:rPr>
                <w:rFonts w:ascii="Trebuchet MS" w:hAnsi="Trebuchet MS"/>
                <w:iCs/>
                <w:color w:val="0070C0"/>
                <w:sz w:val="24"/>
                <w:szCs w:val="24"/>
              </w:rPr>
              <w:t xml:space="preserve"> data contractului înscrisă pe prima pagină de către ultimul semnatar(</w:t>
            </w:r>
            <w:r w:rsidR="00E34D76" w:rsidRPr="00334BCC">
              <w:rPr>
                <w:rFonts w:ascii="Trebuchet MS" w:hAnsi="Trebuchet MS"/>
                <w:iCs/>
                <w:color w:val="0070C0"/>
                <w:sz w:val="24"/>
                <w:szCs w:val="24"/>
              </w:rPr>
              <w:t xml:space="preserve">AM </w:t>
            </w:r>
            <w:proofErr w:type="spellStart"/>
            <w:r w:rsidR="00E34D76" w:rsidRPr="00334BCC">
              <w:rPr>
                <w:rFonts w:ascii="Trebuchet MS" w:hAnsi="Trebuchet MS"/>
                <w:iCs/>
                <w:color w:val="0070C0"/>
                <w:sz w:val="24"/>
                <w:szCs w:val="24"/>
              </w:rPr>
              <w:t>PoCIDIF</w:t>
            </w:r>
            <w:proofErr w:type="spellEnd"/>
            <w:r w:rsidRPr="00334BCC">
              <w:rPr>
                <w:rFonts w:ascii="Trebuchet MS" w:hAnsi="Trebuchet MS"/>
                <w:iCs/>
                <w:color w:val="0070C0"/>
                <w:sz w:val="24"/>
                <w:szCs w:val="24"/>
              </w:rPr>
              <w:t>).</w:t>
            </w:r>
          </w:p>
          <w:p w14:paraId="246A073C" w14:textId="40E08473" w:rsidR="00DA693E" w:rsidRPr="009B0777" w:rsidRDefault="00B964F7" w:rsidP="009B381F">
            <w:pPr>
              <w:spacing w:before="120" w:after="120"/>
              <w:jc w:val="both"/>
              <w:rPr>
                <w:rFonts w:ascii="Trebuchet MS" w:hAnsi="Trebuchet MS"/>
                <w:i/>
                <w:color w:val="0070C0"/>
                <w:sz w:val="24"/>
                <w:szCs w:val="24"/>
              </w:rPr>
            </w:pPr>
            <w:r w:rsidRPr="00334BCC">
              <w:rPr>
                <w:rFonts w:ascii="Trebuchet MS" w:hAnsi="Trebuchet MS"/>
                <w:iCs/>
                <w:color w:val="0070C0"/>
                <w:sz w:val="24"/>
                <w:szCs w:val="24"/>
              </w:rPr>
              <w:lastRenderedPageBreak/>
              <w:t xml:space="preserve">Cererea de </w:t>
            </w:r>
            <w:proofErr w:type="spellStart"/>
            <w:r w:rsidRPr="00334BCC">
              <w:rPr>
                <w:rFonts w:ascii="Trebuchet MS" w:hAnsi="Trebuchet MS"/>
                <w:iCs/>
                <w:color w:val="0070C0"/>
                <w:sz w:val="24"/>
                <w:szCs w:val="24"/>
              </w:rPr>
              <w:t>finanţare</w:t>
            </w:r>
            <w:proofErr w:type="spellEnd"/>
            <w:r w:rsidRPr="00334BCC">
              <w:rPr>
                <w:rFonts w:ascii="Trebuchet MS" w:hAnsi="Trebuchet MS"/>
                <w:iCs/>
                <w:color w:val="0070C0"/>
                <w:sz w:val="24"/>
                <w:szCs w:val="24"/>
              </w:rPr>
              <w:t xml:space="preserve"> depusă de solicitant, cu eventualele modificări </w:t>
            </w:r>
            <w:proofErr w:type="spellStart"/>
            <w:r w:rsidRPr="00334BCC">
              <w:rPr>
                <w:rFonts w:ascii="Trebuchet MS" w:hAnsi="Trebuchet MS"/>
                <w:iCs/>
                <w:color w:val="0070C0"/>
                <w:sz w:val="24"/>
                <w:szCs w:val="24"/>
              </w:rPr>
              <w:t>şi</w:t>
            </w:r>
            <w:proofErr w:type="spellEnd"/>
            <w:r w:rsidRPr="00334BCC">
              <w:rPr>
                <w:rFonts w:ascii="Trebuchet MS" w:hAnsi="Trebuchet MS"/>
                <w:iCs/>
                <w:color w:val="0070C0"/>
                <w:sz w:val="24"/>
                <w:szCs w:val="24"/>
              </w:rPr>
              <w:t xml:space="preserve"> completări efectuate pe parcursul procedurii de </w:t>
            </w:r>
            <w:r w:rsidRPr="009B0777">
              <w:rPr>
                <w:rFonts w:ascii="Trebuchet MS" w:hAnsi="Trebuchet MS"/>
                <w:iCs/>
                <w:color w:val="0070C0"/>
                <w:sz w:val="24"/>
                <w:szCs w:val="24"/>
              </w:rPr>
              <w:t xml:space="preserve">evaluare, </w:t>
            </w:r>
            <w:proofErr w:type="spellStart"/>
            <w:r w:rsidRPr="009B0777">
              <w:rPr>
                <w:rFonts w:ascii="Trebuchet MS" w:hAnsi="Trebuchet MS"/>
                <w:iCs/>
                <w:color w:val="0070C0"/>
                <w:sz w:val="24"/>
                <w:szCs w:val="24"/>
              </w:rPr>
              <w:t>selecţie</w:t>
            </w:r>
            <w:proofErr w:type="spellEnd"/>
            <w:r w:rsidRPr="009B0777">
              <w:rPr>
                <w:rFonts w:ascii="Trebuchet MS" w:hAnsi="Trebuchet MS"/>
                <w:iCs/>
                <w:color w:val="0070C0"/>
                <w:sz w:val="24"/>
                <w:szCs w:val="24"/>
              </w:rPr>
              <w:t xml:space="preserve">, contractare, devine obligatorie, fiind anexă la contractul de </w:t>
            </w:r>
            <w:proofErr w:type="spellStart"/>
            <w:r w:rsidRPr="009B0777">
              <w:rPr>
                <w:rFonts w:ascii="Trebuchet MS" w:hAnsi="Trebuchet MS"/>
                <w:iCs/>
                <w:color w:val="0070C0"/>
                <w:sz w:val="24"/>
                <w:szCs w:val="24"/>
              </w:rPr>
              <w:t>finanţare</w:t>
            </w:r>
            <w:proofErr w:type="spellEnd"/>
            <w:r w:rsidRPr="009B0777">
              <w:rPr>
                <w:rFonts w:ascii="Trebuchet MS" w:hAnsi="Trebuchet MS"/>
                <w:iCs/>
                <w:color w:val="0070C0"/>
                <w:sz w:val="24"/>
                <w:szCs w:val="24"/>
              </w:rPr>
              <w:t>, deci parte integrantă a acestuia.</w:t>
            </w:r>
          </w:p>
        </w:tc>
      </w:tr>
    </w:tbl>
    <w:p w14:paraId="05390C01" w14:textId="7DB466C5" w:rsidR="004C0B72" w:rsidRPr="00647D6C" w:rsidRDefault="00E007D2" w:rsidP="00647D6C">
      <w:pPr>
        <w:pStyle w:val="Heading1"/>
        <w:shd w:val="clear" w:color="auto" w:fill="9CC2E5" w:themeFill="accent1" w:themeFillTint="99"/>
        <w:rPr>
          <w:color w:val="0070C0"/>
        </w:rPr>
      </w:pPr>
      <w:bookmarkStart w:id="171" w:name="_Toc141432201"/>
      <w:bookmarkStart w:id="172" w:name="_Toc161930772"/>
      <w:r w:rsidRPr="00647D6C">
        <w:rPr>
          <w:color w:val="0070C0"/>
        </w:rPr>
        <w:lastRenderedPageBreak/>
        <w:t xml:space="preserve">9. </w:t>
      </w:r>
      <w:r w:rsidR="004C0B72" w:rsidRPr="00647D6C">
        <w:rPr>
          <w:color w:val="0070C0"/>
        </w:rPr>
        <w:t>ASPECTE PRIVIND CONFLICTUL DE INTERESE</w:t>
      </w:r>
      <w:bookmarkEnd w:id="171"/>
      <w:bookmarkEnd w:id="172"/>
      <w:r w:rsidR="004C0B72" w:rsidRPr="00647D6C">
        <w:rPr>
          <w:color w:val="0070C0"/>
        </w:rPr>
        <w:t xml:space="preserve">  </w:t>
      </w:r>
      <w:r w:rsidR="004C0B72" w:rsidRPr="00647D6C">
        <w:rPr>
          <w:color w:val="0070C0"/>
        </w:rPr>
        <w:tab/>
      </w:r>
    </w:p>
    <w:tbl>
      <w:tblPr>
        <w:tblStyle w:val="TableGrid"/>
        <w:tblW w:w="9776" w:type="dxa"/>
        <w:tblLook w:val="04A0" w:firstRow="1" w:lastRow="0" w:firstColumn="1" w:lastColumn="0" w:noHBand="0" w:noVBand="1"/>
      </w:tblPr>
      <w:tblGrid>
        <w:gridCol w:w="9776"/>
      </w:tblGrid>
      <w:tr w:rsidR="004C0B72" w:rsidRPr="003A58C3" w14:paraId="60174173"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075A13" w14:textId="7A1891E7" w:rsidR="004C0B72" w:rsidRPr="009B0777" w:rsidRDefault="00F61D4C" w:rsidP="00F61D4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Reprezentantul legal al solicitantului va depune o Declarație pe proprie răspundere</w:t>
            </w:r>
            <w:r w:rsidR="0045410C" w:rsidRPr="009B0777">
              <w:rPr>
                <w:rFonts w:ascii="Trebuchet MS" w:hAnsi="Trebuchet MS"/>
                <w:iCs/>
                <w:color w:val="0070C0"/>
                <w:sz w:val="24"/>
                <w:szCs w:val="24"/>
              </w:rPr>
              <w:t xml:space="preserve"> </w:t>
            </w:r>
            <w:r w:rsidRPr="009B0777">
              <w:rPr>
                <w:rFonts w:ascii="Trebuchet MS" w:hAnsi="Trebuchet MS"/>
                <w:iCs/>
                <w:color w:val="0070C0"/>
                <w:sz w:val="24"/>
                <w:szCs w:val="24"/>
              </w:rPr>
              <w:t xml:space="preserve">-reprezentantul legal al solicitantului nu este subiectul unui conflict de interese, definit în conformitate cu prevederile naționale/comunitare în vigoare, la momentul </w:t>
            </w:r>
            <w:proofErr w:type="spellStart"/>
            <w:r w:rsidRPr="009B0777">
              <w:rPr>
                <w:rFonts w:ascii="Trebuchet MS" w:hAnsi="Trebuchet MS"/>
                <w:iCs/>
                <w:color w:val="0070C0"/>
                <w:sz w:val="24"/>
                <w:szCs w:val="24"/>
              </w:rPr>
              <w:t>depunereii</w:t>
            </w:r>
            <w:proofErr w:type="spellEnd"/>
            <w:r w:rsidRPr="009B0777">
              <w:rPr>
                <w:rFonts w:ascii="Trebuchet MS" w:hAnsi="Trebuchet MS"/>
                <w:iCs/>
                <w:color w:val="0070C0"/>
                <w:sz w:val="24"/>
                <w:szCs w:val="24"/>
              </w:rPr>
              <w:t xml:space="preserve"> cererii de finanțare și la contractare.</w:t>
            </w:r>
          </w:p>
        </w:tc>
      </w:tr>
    </w:tbl>
    <w:p w14:paraId="03A43475" w14:textId="77777777" w:rsidR="004C0B72" w:rsidRPr="009B0777" w:rsidRDefault="004C0B72" w:rsidP="00D84C69">
      <w:pPr>
        <w:pStyle w:val="ListParagraph"/>
        <w:spacing w:before="120" w:after="120"/>
        <w:ind w:left="1065"/>
        <w:rPr>
          <w:rFonts w:ascii="Trebuchet MS" w:hAnsi="Trebuchet MS"/>
          <w:b/>
          <w:bCs/>
          <w:i/>
          <w:color w:val="0070C0"/>
          <w:sz w:val="24"/>
          <w:szCs w:val="24"/>
        </w:rPr>
      </w:pPr>
    </w:p>
    <w:p w14:paraId="7390F27A" w14:textId="218EA7B4" w:rsidR="004C0B72" w:rsidRPr="009B0777" w:rsidRDefault="00E007D2" w:rsidP="00E007D2">
      <w:pPr>
        <w:pStyle w:val="Heading1"/>
        <w:shd w:val="clear" w:color="auto" w:fill="9CC2E5" w:themeFill="accent1" w:themeFillTint="99"/>
        <w:rPr>
          <w:color w:val="0070C0"/>
          <w:szCs w:val="24"/>
        </w:rPr>
      </w:pPr>
      <w:bookmarkStart w:id="173" w:name="_Toc141432202"/>
      <w:bookmarkStart w:id="174" w:name="_Toc161930773"/>
      <w:r w:rsidRPr="009B0777">
        <w:rPr>
          <w:color w:val="0070C0"/>
          <w:szCs w:val="24"/>
        </w:rPr>
        <w:t xml:space="preserve">10. </w:t>
      </w:r>
      <w:r w:rsidR="004C0B72" w:rsidRPr="009B0777">
        <w:rPr>
          <w:color w:val="0070C0"/>
          <w:szCs w:val="24"/>
        </w:rPr>
        <w:t>ASPECTE PRIVIND PRELUC</w:t>
      </w:r>
      <w:r w:rsidR="0072671F" w:rsidRPr="009B0777">
        <w:rPr>
          <w:color w:val="0070C0"/>
          <w:szCs w:val="24"/>
        </w:rPr>
        <w:t>R</w:t>
      </w:r>
      <w:r w:rsidR="004C0B72" w:rsidRPr="009B0777">
        <w:rPr>
          <w:color w:val="0070C0"/>
          <w:szCs w:val="24"/>
        </w:rPr>
        <w:t>AREA DATELOR CU CARACTER PERSONAL</w:t>
      </w:r>
      <w:bookmarkEnd w:id="173"/>
      <w:bookmarkEnd w:id="174"/>
      <w:r w:rsidR="004C0B72" w:rsidRPr="009B0777">
        <w:rPr>
          <w:color w:val="0070C0"/>
          <w:szCs w:val="24"/>
        </w:rPr>
        <w:t xml:space="preserve">  </w:t>
      </w:r>
      <w:r w:rsidR="004C0B72" w:rsidRPr="009B0777">
        <w:rPr>
          <w:color w:val="0070C0"/>
          <w:szCs w:val="24"/>
        </w:rPr>
        <w:tab/>
      </w:r>
    </w:p>
    <w:tbl>
      <w:tblPr>
        <w:tblStyle w:val="TableGrid"/>
        <w:tblW w:w="9776" w:type="dxa"/>
        <w:tblLook w:val="04A0" w:firstRow="1" w:lastRow="0" w:firstColumn="1" w:lastColumn="0" w:noHBand="0" w:noVBand="1"/>
      </w:tblPr>
      <w:tblGrid>
        <w:gridCol w:w="9776"/>
      </w:tblGrid>
      <w:tr w:rsidR="004C0B72" w:rsidRPr="003A58C3" w14:paraId="604DA201" w14:textId="77777777" w:rsidTr="00CA7182">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13EBE5" w14:textId="3195241B" w:rsidR="004C0B72" w:rsidRPr="009B0777" w:rsidRDefault="002E683D" w:rsidP="002E683D">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Declarație pe proprie răspundere - 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tc>
      </w:tr>
    </w:tbl>
    <w:p w14:paraId="11362293" w14:textId="57C7F5EF" w:rsidR="00785DBC" w:rsidRPr="009B0777" w:rsidRDefault="00E007D2" w:rsidP="00E007D2">
      <w:pPr>
        <w:pStyle w:val="Heading1"/>
        <w:shd w:val="clear" w:color="auto" w:fill="9CC2E5" w:themeFill="accent1" w:themeFillTint="99"/>
        <w:rPr>
          <w:color w:val="0070C0"/>
          <w:szCs w:val="24"/>
        </w:rPr>
      </w:pPr>
      <w:bookmarkStart w:id="175" w:name="_Toc141432203"/>
      <w:bookmarkStart w:id="176" w:name="_Toc161930774"/>
      <w:r w:rsidRPr="009B0777">
        <w:rPr>
          <w:color w:val="0070C0"/>
          <w:szCs w:val="24"/>
        </w:rPr>
        <w:t xml:space="preserve">11. </w:t>
      </w:r>
      <w:r w:rsidR="00A82C81" w:rsidRPr="009B0777">
        <w:rPr>
          <w:color w:val="0070C0"/>
          <w:szCs w:val="24"/>
        </w:rPr>
        <w:t>ASPECTE PRIVIND MONITORIZAREA TEHNICĂ ȘI RAPOARTELE DE PROGRES</w:t>
      </w:r>
      <w:bookmarkEnd w:id="175"/>
      <w:bookmarkEnd w:id="176"/>
    </w:p>
    <w:tbl>
      <w:tblPr>
        <w:tblW w:w="977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776"/>
      </w:tblGrid>
      <w:tr w:rsidR="008D6569" w:rsidRPr="003A58C3" w14:paraId="7F7C185F" w14:textId="77777777" w:rsidTr="00C64D8E">
        <w:tc>
          <w:tcPr>
            <w:tcW w:w="9776" w:type="dxa"/>
          </w:tcPr>
          <w:p w14:paraId="304769D3" w14:textId="3F3F57A8" w:rsidR="00785DBC" w:rsidRPr="009B0777" w:rsidRDefault="00785DBC" w:rsidP="002232AB">
            <w:pPr>
              <w:spacing w:before="120" w:after="120"/>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Procesul de monitorizare se realizează în baza contractului de finanțare, după caz, și a anexelor la acesta, în condițiile prevederilor legale incidente (OUG nr. 23/2023). Instrumentul principal utilizat în activitățile de monitorizare a proiectelor este reprezentant de Planul de monitorizare a proiectului, parte a contractului de finanțare.</w:t>
            </w:r>
          </w:p>
          <w:p w14:paraId="04CB1F4A" w14:textId="1B3889D3" w:rsidR="00785DBC" w:rsidRPr="009B0777" w:rsidRDefault="00785DBC" w:rsidP="000815B3">
            <w:pPr>
              <w:spacing w:before="120" w:after="120"/>
              <w:jc w:val="both"/>
              <w:rPr>
                <w:rFonts w:ascii="Trebuchet MS" w:eastAsia="Trebuchet MS" w:hAnsi="Trebuchet MS" w:cs="Trebuchet MS"/>
                <w:b/>
                <w:color w:val="0070C0"/>
                <w:sz w:val="24"/>
                <w:szCs w:val="24"/>
              </w:rPr>
            </w:pPr>
            <w:r w:rsidRPr="009B0777">
              <w:rPr>
                <w:rFonts w:ascii="Trebuchet MS" w:eastAsia="Trebuchet MS" w:hAnsi="Trebuchet MS" w:cs="Trebuchet MS"/>
                <w:color w:val="0070C0"/>
                <w:sz w:val="24"/>
                <w:szCs w:val="24"/>
              </w:rPr>
              <w:t>Activitatea de monitorizare reprezintă un mecanism de colectare și analiză sistematică a informațiilor privind activitățile, indicatorii și rezultatele proiectului, de urmărire a respectării planului de monitorizare a proiectului și realizării indicatorilor de etapă prevăzuți în planul de monitorizare, precum și comunicarea și utilizarea informațiilor obținute despre progresul proiectului.</w:t>
            </w:r>
          </w:p>
        </w:tc>
      </w:tr>
    </w:tbl>
    <w:p w14:paraId="06F3C6F1" w14:textId="246AB009" w:rsidR="00A82C81" w:rsidRPr="009B0777" w:rsidRDefault="00A82C81" w:rsidP="00696446">
      <w:pPr>
        <w:spacing w:before="120" w:after="120"/>
        <w:rPr>
          <w:rFonts w:ascii="Trebuchet MS" w:hAnsi="Trebuchet MS"/>
          <w:b/>
          <w:bCs/>
          <w:i/>
          <w:iCs/>
          <w:color w:val="0070C0"/>
          <w:sz w:val="24"/>
          <w:szCs w:val="24"/>
        </w:rPr>
      </w:pPr>
      <w:r w:rsidRPr="009B0777">
        <w:rPr>
          <w:rFonts w:ascii="Trebuchet MS" w:hAnsi="Trebuchet MS"/>
          <w:b/>
          <w:bCs/>
          <w:i/>
          <w:color w:val="0070C0"/>
          <w:sz w:val="24"/>
          <w:szCs w:val="24"/>
        </w:rPr>
        <w:t xml:space="preserve">  </w:t>
      </w:r>
      <w:bookmarkStart w:id="177" w:name="_Toc141432204"/>
      <w:r w:rsidR="00CB7F38" w:rsidRPr="009B0777">
        <w:rPr>
          <w:rFonts w:ascii="Trebuchet MS" w:hAnsi="Trebuchet MS"/>
          <w:bCs/>
          <w:i/>
          <w:iCs/>
          <w:color w:val="0070C0"/>
          <w:sz w:val="24"/>
          <w:szCs w:val="24"/>
        </w:rPr>
        <w:t>11.1</w:t>
      </w:r>
      <w:r w:rsidR="00075E3F" w:rsidRPr="009B0777">
        <w:rPr>
          <w:rFonts w:ascii="Trebuchet MS" w:hAnsi="Trebuchet MS"/>
          <w:bCs/>
          <w:i/>
          <w:iCs/>
          <w:color w:val="0070C0"/>
          <w:sz w:val="24"/>
          <w:szCs w:val="24"/>
        </w:rPr>
        <w:t>.</w:t>
      </w:r>
      <w:r w:rsidR="00FB1CCC" w:rsidRPr="009B0777">
        <w:rPr>
          <w:rFonts w:ascii="Trebuchet MS" w:hAnsi="Trebuchet MS"/>
          <w:bCs/>
          <w:i/>
          <w:iCs/>
          <w:color w:val="0070C0"/>
          <w:sz w:val="24"/>
          <w:szCs w:val="24"/>
        </w:rPr>
        <w:t xml:space="preserve"> </w:t>
      </w:r>
      <w:r w:rsidR="00CB7F38" w:rsidRPr="009B0777">
        <w:rPr>
          <w:rFonts w:ascii="Trebuchet MS" w:hAnsi="Trebuchet MS"/>
          <w:bCs/>
          <w:i/>
          <w:iCs/>
          <w:color w:val="0070C0"/>
          <w:sz w:val="24"/>
          <w:szCs w:val="24"/>
        </w:rPr>
        <w:t xml:space="preserve"> </w:t>
      </w:r>
      <w:r w:rsidRPr="009B0777">
        <w:rPr>
          <w:rFonts w:ascii="Trebuchet MS" w:hAnsi="Trebuchet MS"/>
          <w:bCs/>
          <w:i/>
          <w:iCs/>
          <w:color w:val="0070C0"/>
          <w:sz w:val="24"/>
          <w:szCs w:val="24"/>
        </w:rPr>
        <w:t>Rapoartele de progres</w:t>
      </w:r>
      <w:bookmarkEnd w:id="177"/>
      <w:r w:rsidRPr="009B0777">
        <w:rPr>
          <w:rFonts w:ascii="Trebuchet MS" w:hAnsi="Trebuchet MS"/>
          <w:bCs/>
          <w:i/>
          <w:iCs/>
          <w:color w:val="0070C0"/>
          <w:sz w:val="24"/>
          <w:szCs w:val="24"/>
        </w:rPr>
        <w:t xml:space="preserve">  </w:t>
      </w:r>
    </w:p>
    <w:tbl>
      <w:tblPr>
        <w:tblStyle w:val="TableGrid"/>
        <w:tblW w:w="9781" w:type="dxa"/>
        <w:tblInd w:w="-5" w:type="dxa"/>
        <w:tblLook w:val="04A0" w:firstRow="1" w:lastRow="0" w:firstColumn="1" w:lastColumn="0" w:noHBand="0" w:noVBand="1"/>
      </w:tblPr>
      <w:tblGrid>
        <w:gridCol w:w="9781"/>
      </w:tblGrid>
      <w:tr w:rsidR="008D6569" w:rsidRPr="003A58C3" w14:paraId="6853D40C" w14:textId="77777777" w:rsidTr="009B0777">
        <w:trPr>
          <w:trHeight w:val="1404"/>
        </w:trPr>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06B431" w14:textId="77777777" w:rsidR="00FB1FCC" w:rsidRPr="009B0777" w:rsidRDefault="00FB1FCC" w:rsidP="00FB1FC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În procesul de monitorizare a proiectelor se elaborează rapoarte de progres, documente care vor fi întocmite și transmise în baza prevederilor contractului de finanțare, utilizând modelul standard cuprins în anexele Ordinului MIPE nr.1777/2023.</w:t>
            </w:r>
          </w:p>
          <w:p w14:paraId="143B8F0D" w14:textId="1062B9A4" w:rsidR="00FB1FCC" w:rsidRPr="009B0777" w:rsidRDefault="00FB1FCC" w:rsidP="00FB1FC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 xml:space="preserve">Rapoartele de progres sunt acele raportări întocmite de beneficiari și transmise prin sistemul informatic </w:t>
            </w:r>
            <w:proofErr w:type="spellStart"/>
            <w:r w:rsidRPr="009B0777">
              <w:rPr>
                <w:rFonts w:ascii="Trebuchet MS" w:eastAsia="Arial" w:hAnsi="Trebuchet MS" w:cs="Arial"/>
                <w:iCs/>
                <w:color w:val="0070C0"/>
                <w:sz w:val="24"/>
                <w:szCs w:val="24"/>
              </w:rPr>
              <w:t>M</w:t>
            </w:r>
            <w:r w:rsidR="00E84A5A" w:rsidRPr="009B0777">
              <w:rPr>
                <w:rFonts w:ascii="Trebuchet MS" w:eastAsia="Arial" w:hAnsi="Trebuchet MS" w:cs="Arial"/>
                <w:iCs/>
                <w:color w:val="0070C0"/>
                <w:sz w:val="24"/>
                <w:szCs w:val="24"/>
              </w:rPr>
              <w:t>y</w:t>
            </w:r>
            <w:r w:rsidRPr="009B0777">
              <w:rPr>
                <w:rFonts w:ascii="Trebuchet MS" w:eastAsia="Arial" w:hAnsi="Trebuchet MS" w:cs="Arial"/>
                <w:iCs/>
                <w:color w:val="0070C0"/>
                <w:sz w:val="24"/>
                <w:szCs w:val="24"/>
              </w:rPr>
              <w:t>SMIS</w:t>
            </w:r>
            <w:proofErr w:type="spellEnd"/>
            <w:r w:rsidR="00E84A5A" w:rsidRPr="009B0777">
              <w:rPr>
                <w:rFonts w:ascii="Trebuchet MS" w:eastAsia="Arial" w:hAnsi="Trebuchet MS" w:cs="Arial"/>
                <w:iCs/>
                <w:color w:val="0070C0"/>
                <w:sz w:val="24"/>
                <w:szCs w:val="24"/>
              </w:rPr>
              <w:t xml:space="preserve"> </w:t>
            </w:r>
            <w:r w:rsidRPr="009B0777">
              <w:rPr>
                <w:rFonts w:ascii="Trebuchet MS" w:eastAsia="Arial" w:hAnsi="Trebuchet MS" w:cs="Arial"/>
                <w:iCs/>
                <w:color w:val="0070C0"/>
                <w:sz w:val="24"/>
                <w:szCs w:val="24"/>
              </w:rPr>
              <w:t>2021/SMIS</w:t>
            </w:r>
            <w:r w:rsidR="00E84A5A" w:rsidRPr="009B0777">
              <w:rPr>
                <w:rFonts w:ascii="Trebuchet MS" w:eastAsia="Arial" w:hAnsi="Trebuchet MS" w:cs="Arial"/>
                <w:iCs/>
                <w:color w:val="0070C0"/>
                <w:sz w:val="24"/>
                <w:szCs w:val="24"/>
              </w:rPr>
              <w:t xml:space="preserve"> </w:t>
            </w:r>
            <w:r w:rsidRPr="009B0777">
              <w:rPr>
                <w:rFonts w:ascii="Trebuchet MS" w:eastAsia="Arial" w:hAnsi="Trebuchet MS" w:cs="Arial"/>
                <w:iCs/>
                <w:color w:val="0070C0"/>
                <w:sz w:val="24"/>
                <w:szCs w:val="24"/>
              </w:rPr>
              <w:t xml:space="preserve">2021+ și vor însoți obligatoriu o cerere de rambursare/cerere de plată și/sau pentru a raporta îndeplinirea unui indicator de etapă. Cheltuielile depuse spre rambursare trebuie să fi fost efectuate în perioada acoperită de Raportul de progres depus. </w:t>
            </w:r>
          </w:p>
          <w:p w14:paraId="4BEB91A1" w14:textId="77777777" w:rsidR="00FB1FCC" w:rsidRPr="009B0777" w:rsidRDefault="00FB1FCC" w:rsidP="00FB1FC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lastRenderedPageBreak/>
              <w:t xml:space="preserve">Scopul raportului de progres este acela de a prezenta în mod regulat informații referitoare la stadiul derulării proiectului, în scopul urmăririi progresului proiectelor și stadiul îndeplinirii indicatorilor de realizare și de rezultat, al respectării planului de monitorizare a proiectului și al realizării indicatorilor de etapă din plan. Rapoartele de progres și documentele justificative care le însoțesc conțin informații privind stadiul implementării proiectului, modul de desfășurare a activităților prevăzute în cererea de finanțare, rezultatele obținute, indicatorii realizați până în momentul raportării și probleme întâmpinate pe parcursul derulării proiectului, precum și activitățile preconizate a fi derulate în următoarea perioadă de rapoarte. La solicitarea expresă a MIPE – AM </w:t>
            </w:r>
            <w:proofErr w:type="spellStart"/>
            <w:r w:rsidRPr="009B0777">
              <w:rPr>
                <w:rFonts w:ascii="Trebuchet MS" w:eastAsia="Arial" w:hAnsi="Trebuchet MS" w:cs="Arial"/>
                <w:iCs/>
                <w:color w:val="0070C0"/>
                <w:sz w:val="24"/>
                <w:szCs w:val="24"/>
              </w:rPr>
              <w:t>PoCIDIF</w:t>
            </w:r>
            <w:proofErr w:type="spellEnd"/>
            <w:r w:rsidRPr="009B0777">
              <w:rPr>
                <w:rFonts w:ascii="Trebuchet MS" w:eastAsia="Arial" w:hAnsi="Trebuchet MS" w:cs="Arial"/>
                <w:iCs/>
                <w:color w:val="0070C0"/>
                <w:sz w:val="24"/>
                <w:szCs w:val="24"/>
              </w:rPr>
              <w:t>, beneficiarul va transmite documente suplimentare care să susțină informațiile din raportul de progres aflat în verificare.</w:t>
            </w:r>
          </w:p>
          <w:p w14:paraId="0BE842B5" w14:textId="7BAB1365" w:rsidR="00D91873" w:rsidRPr="009B0777" w:rsidRDefault="00FB1FCC" w:rsidP="00D91873">
            <w:pPr>
              <w:spacing w:before="120" w:after="120"/>
              <w:jc w:val="both"/>
              <w:rPr>
                <w:rFonts w:ascii="Trebuchet MS" w:hAnsi="Trebuchet MS"/>
                <w:i/>
                <w:color w:val="0070C0"/>
                <w:sz w:val="24"/>
                <w:szCs w:val="24"/>
              </w:rPr>
            </w:pPr>
            <w:r w:rsidRPr="009B0777">
              <w:rPr>
                <w:rFonts w:ascii="Trebuchet MS" w:eastAsia="Arial" w:hAnsi="Trebuchet MS" w:cs="Arial"/>
                <w:iCs/>
                <w:color w:val="0070C0"/>
                <w:sz w:val="24"/>
                <w:szCs w:val="24"/>
              </w:rPr>
              <w:t xml:space="preserve">Pentru perioada post-implementare, până la data de 31 martie a fiecărui an, beneficiarul va întocmi și transmite prin sistemul informatic </w:t>
            </w:r>
            <w:proofErr w:type="spellStart"/>
            <w:r w:rsidRPr="009B0777">
              <w:rPr>
                <w:rFonts w:ascii="Trebuchet MS" w:eastAsia="Arial" w:hAnsi="Trebuchet MS" w:cs="Arial"/>
                <w:iCs/>
                <w:color w:val="0070C0"/>
                <w:sz w:val="24"/>
                <w:szCs w:val="24"/>
              </w:rPr>
              <w:t>M</w:t>
            </w:r>
            <w:r w:rsidR="00E84A5A" w:rsidRPr="009B0777">
              <w:rPr>
                <w:rFonts w:ascii="Trebuchet MS" w:eastAsia="Arial" w:hAnsi="Trebuchet MS" w:cs="Arial"/>
                <w:iCs/>
                <w:color w:val="0070C0"/>
                <w:sz w:val="24"/>
                <w:szCs w:val="24"/>
              </w:rPr>
              <w:t>y</w:t>
            </w:r>
            <w:r w:rsidRPr="009B0777">
              <w:rPr>
                <w:rFonts w:ascii="Trebuchet MS" w:eastAsia="Arial" w:hAnsi="Trebuchet MS" w:cs="Arial"/>
                <w:iCs/>
                <w:color w:val="0070C0"/>
                <w:sz w:val="24"/>
                <w:szCs w:val="24"/>
              </w:rPr>
              <w:t>SMIS</w:t>
            </w:r>
            <w:proofErr w:type="spellEnd"/>
            <w:r w:rsidR="00E84A5A" w:rsidRPr="009B0777">
              <w:rPr>
                <w:rFonts w:ascii="Trebuchet MS" w:eastAsia="Arial" w:hAnsi="Trebuchet MS" w:cs="Arial"/>
                <w:iCs/>
                <w:color w:val="0070C0"/>
                <w:sz w:val="24"/>
                <w:szCs w:val="24"/>
              </w:rPr>
              <w:t xml:space="preserve"> </w:t>
            </w:r>
            <w:r w:rsidRPr="009B0777">
              <w:rPr>
                <w:rFonts w:ascii="Trebuchet MS" w:eastAsia="Arial" w:hAnsi="Trebuchet MS" w:cs="Arial"/>
                <w:iCs/>
                <w:color w:val="0070C0"/>
                <w:sz w:val="24"/>
                <w:szCs w:val="24"/>
              </w:rPr>
              <w:t>2021/SMIS</w:t>
            </w:r>
            <w:r w:rsidR="00E84A5A" w:rsidRPr="009B0777">
              <w:rPr>
                <w:rFonts w:ascii="Trebuchet MS" w:eastAsia="Arial" w:hAnsi="Trebuchet MS" w:cs="Arial"/>
                <w:iCs/>
                <w:color w:val="0070C0"/>
                <w:sz w:val="24"/>
                <w:szCs w:val="24"/>
              </w:rPr>
              <w:t xml:space="preserve"> </w:t>
            </w:r>
            <w:r w:rsidRPr="009B0777">
              <w:rPr>
                <w:rFonts w:ascii="Trebuchet MS" w:eastAsia="Arial" w:hAnsi="Trebuchet MS" w:cs="Arial"/>
                <w:iCs/>
                <w:color w:val="0070C0"/>
                <w:sz w:val="24"/>
                <w:szCs w:val="24"/>
              </w:rPr>
              <w:t>2021+ rapoarte privind caracterul durabil al proiectului/investiției. Acest raport va prezenta situația investitei ș021+ rapoarte privind caracterul durabil al proiectului/investiției. Acest raport va prezenta situația investitei in sistemul informatic Măririi progresului proiectelor și sta post-implementare, se va detalia inclusiv stadiul de realizare a indicatorilor de rezultat prevăzuți în proiect.</w:t>
            </w:r>
          </w:p>
        </w:tc>
      </w:tr>
    </w:tbl>
    <w:p w14:paraId="1845D17B" w14:textId="274C6EB4" w:rsidR="00A82C81" w:rsidRPr="009B0777" w:rsidRDefault="00CB7F38" w:rsidP="00FB1CCC">
      <w:pPr>
        <w:pStyle w:val="Heading2"/>
        <w:ind w:firstLine="708"/>
        <w:rPr>
          <w:b w:val="0"/>
          <w:bCs/>
          <w:i/>
          <w:iCs/>
          <w:color w:val="0070C0"/>
          <w:szCs w:val="24"/>
        </w:rPr>
      </w:pPr>
      <w:bookmarkStart w:id="178" w:name="_Toc141432205"/>
      <w:bookmarkStart w:id="179" w:name="_Toc161930775"/>
      <w:r w:rsidRPr="009B0777">
        <w:rPr>
          <w:b w:val="0"/>
          <w:bCs/>
          <w:i/>
          <w:iCs/>
          <w:color w:val="0070C0"/>
          <w:szCs w:val="24"/>
        </w:rPr>
        <w:lastRenderedPageBreak/>
        <w:t>11.2</w:t>
      </w:r>
      <w:r w:rsidR="006F3B7F" w:rsidRPr="009B0777">
        <w:rPr>
          <w:b w:val="0"/>
          <w:bCs/>
          <w:i/>
          <w:iCs/>
          <w:color w:val="0070C0"/>
          <w:szCs w:val="24"/>
        </w:rPr>
        <w:t>.</w:t>
      </w:r>
      <w:r w:rsidRPr="009B0777">
        <w:rPr>
          <w:b w:val="0"/>
          <w:bCs/>
          <w:i/>
          <w:iCs/>
          <w:color w:val="0070C0"/>
          <w:szCs w:val="24"/>
        </w:rPr>
        <w:t xml:space="preserve"> </w:t>
      </w:r>
      <w:r w:rsidR="00A82C81" w:rsidRPr="009B0777">
        <w:rPr>
          <w:b w:val="0"/>
          <w:bCs/>
          <w:i/>
          <w:iCs/>
          <w:color w:val="0070C0"/>
          <w:szCs w:val="24"/>
        </w:rPr>
        <w:t xml:space="preserve">Vizitele </w:t>
      </w:r>
      <w:r w:rsidR="00B81345" w:rsidRPr="009B0777">
        <w:rPr>
          <w:b w:val="0"/>
          <w:bCs/>
          <w:i/>
          <w:iCs/>
          <w:color w:val="0070C0"/>
          <w:szCs w:val="24"/>
        </w:rPr>
        <w:t xml:space="preserve">de </w:t>
      </w:r>
      <w:r w:rsidR="00A82C81" w:rsidRPr="009B0777">
        <w:rPr>
          <w:b w:val="0"/>
          <w:bCs/>
          <w:i/>
          <w:iCs/>
          <w:color w:val="0070C0"/>
          <w:szCs w:val="24"/>
        </w:rPr>
        <w:t>monitorizare</w:t>
      </w:r>
      <w:bookmarkEnd w:id="178"/>
      <w:bookmarkEnd w:id="179"/>
      <w:r w:rsidR="00A82C81" w:rsidRPr="009B0777">
        <w:rPr>
          <w:b w:val="0"/>
          <w:bCs/>
          <w:i/>
          <w:iCs/>
          <w:color w:val="0070C0"/>
          <w:szCs w:val="24"/>
        </w:rPr>
        <w:t xml:space="preserve"> </w:t>
      </w:r>
    </w:p>
    <w:tbl>
      <w:tblPr>
        <w:tblStyle w:val="TableGrid"/>
        <w:tblW w:w="9776" w:type="dxa"/>
        <w:tblLook w:val="04A0" w:firstRow="1" w:lastRow="0" w:firstColumn="1" w:lastColumn="0" w:noHBand="0" w:noVBand="1"/>
      </w:tblPr>
      <w:tblGrid>
        <w:gridCol w:w="9776"/>
      </w:tblGrid>
      <w:tr w:rsidR="008D6569" w:rsidRPr="003A58C3" w14:paraId="1DE8656E"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A29E8A" w14:textId="77777777" w:rsidR="00FB1FCC" w:rsidRPr="009B0777" w:rsidRDefault="00FB1FCC" w:rsidP="00FB1FC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În procesul de monitorizare a proiectelor se efectuează vizite de monitorizare și se elaborează rapoarte de vizită, întocmite utilizând modelul standard cuprins în anexele Ordinului MIPE nr. 1777/2023, vizite efectuate în conformitate cu prevederile contractului de finanțare.</w:t>
            </w:r>
          </w:p>
          <w:p w14:paraId="4982118F" w14:textId="797C6296" w:rsidR="00A82C81" w:rsidRPr="009B0777" w:rsidRDefault="00FB1FCC" w:rsidP="00785DB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În funcție de evoluția proiectului, ofițerul de monitorizare poate decide efectuarea uneia sau mai multor vizite de monitorizare. De asemenea, se pot organiza vizite în perioada de durabilitate, pe perioada în care beneficiarul are obligația de a asigura caracterul durabil al operațiunilor potrivit prevederilor art. 65 din Regulamentul (UE) 2021/1060, cu modificările și completările ulterioare. </w:t>
            </w:r>
          </w:p>
        </w:tc>
      </w:tr>
    </w:tbl>
    <w:p w14:paraId="7787F590" w14:textId="3A3FB680" w:rsidR="00A82C81" w:rsidRPr="009B0777" w:rsidRDefault="00CB7F38" w:rsidP="00FB1CCC">
      <w:pPr>
        <w:pStyle w:val="Heading2"/>
        <w:ind w:firstLine="708"/>
        <w:rPr>
          <w:b w:val="0"/>
          <w:bCs/>
          <w:i/>
          <w:iCs/>
          <w:color w:val="0070C0"/>
          <w:szCs w:val="24"/>
        </w:rPr>
      </w:pPr>
      <w:bookmarkStart w:id="180" w:name="_Toc141432206"/>
      <w:bookmarkStart w:id="181" w:name="_Toc161930776"/>
      <w:r w:rsidRPr="009B0777">
        <w:rPr>
          <w:b w:val="0"/>
          <w:bCs/>
          <w:i/>
          <w:iCs/>
          <w:color w:val="0070C0"/>
          <w:szCs w:val="24"/>
        </w:rPr>
        <w:t>11.3</w:t>
      </w:r>
      <w:r w:rsidR="006F3B7F" w:rsidRPr="009B0777">
        <w:rPr>
          <w:b w:val="0"/>
          <w:bCs/>
          <w:i/>
          <w:iCs/>
          <w:color w:val="0070C0"/>
          <w:szCs w:val="24"/>
        </w:rPr>
        <w:t>.</w:t>
      </w:r>
      <w:r w:rsidRPr="009B0777">
        <w:rPr>
          <w:b w:val="0"/>
          <w:bCs/>
          <w:i/>
          <w:iCs/>
          <w:color w:val="0070C0"/>
          <w:szCs w:val="24"/>
        </w:rPr>
        <w:t xml:space="preserve"> </w:t>
      </w:r>
      <w:r w:rsidR="00A82C81" w:rsidRPr="009B0777">
        <w:rPr>
          <w:b w:val="0"/>
          <w:bCs/>
          <w:i/>
          <w:iCs/>
          <w:color w:val="0070C0"/>
          <w:szCs w:val="24"/>
        </w:rPr>
        <w:t>Mecanismul specific indicatorilor de etapă. Planul de monitorizare</w:t>
      </w:r>
      <w:bookmarkEnd w:id="180"/>
      <w:bookmarkEnd w:id="181"/>
    </w:p>
    <w:tbl>
      <w:tblPr>
        <w:tblStyle w:val="TableGrid"/>
        <w:tblW w:w="9776" w:type="dxa"/>
        <w:tblLook w:val="04A0" w:firstRow="1" w:lastRow="0" w:firstColumn="1" w:lastColumn="0" w:noHBand="0" w:noVBand="1"/>
      </w:tblPr>
      <w:tblGrid>
        <w:gridCol w:w="9776"/>
      </w:tblGrid>
      <w:tr w:rsidR="00A82C81" w:rsidRPr="003A58C3" w14:paraId="1D5719FB"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61FB90" w14:textId="77777777" w:rsidR="00FB1FCC" w:rsidRPr="009B0777" w:rsidRDefault="00FB1FCC" w:rsidP="00FB1FC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Beneficiarul este responsabil pentru implementarea proiectului în condițiile specificate în contractul de finanțare, instrumentul principal utilizat în activitățile de monitorizare a proiectelor fiind reprezentant de Planul de monitorizare a proiectului, anexă a contractului de finanțare.</w:t>
            </w:r>
          </w:p>
          <w:p w14:paraId="67FCA158" w14:textId="77777777" w:rsidR="00FB1FCC" w:rsidRPr="009B0777" w:rsidRDefault="00FB1FCC" w:rsidP="00FB1FC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Planul de monitorizare a proiectului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de finanțare și asumați în contractul de finanțare. Planul de monitorizare include, de asemenea, valorile țintelor finale ale indicatorilor de realizare și de rezultat </w:t>
            </w:r>
            <w:r w:rsidRPr="009B0777">
              <w:rPr>
                <w:rFonts w:ascii="Trebuchet MS" w:hAnsi="Trebuchet MS"/>
                <w:iCs/>
                <w:color w:val="0070C0"/>
                <w:sz w:val="24"/>
                <w:szCs w:val="24"/>
              </w:rPr>
              <w:lastRenderedPageBreak/>
              <w:t>care trebuie atinse ca urmare a implementării proiectului, precum și valorile de bază/de referință ale acestora.</w:t>
            </w:r>
          </w:p>
          <w:p w14:paraId="61C6AB99" w14:textId="77777777" w:rsidR="00FB1FCC" w:rsidRPr="009B0777" w:rsidRDefault="00FB1FCC" w:rsidP="00FB1FC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Autoritatea de management are obligația de a monitoriza îndeplinirea indicatorilor de etapă și va sprijini beneficiarul pentru a identifica soluții adecvate pentru îndeplinirea indicatorilor de etapă și pentru buna implementare a proiectelor care fac obiectul contractului de finanțare.</w:t>
            </w:r>
          </w:p>
          <w:p w14:paraId="1DB1E560" w14:textId="77777777" w:rsidR="00FB1FCC" w:rsidRPr="009B0777" w:rsidRDefault="00FB1FCC" w:rsidP="00FB1FCC">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 xml:space="preserve">Indicatorii de etapă fac obiectul monitorizării de către autoritatea de management, care în situația în care constată nerealizarea acestora, adoptă și implementează, în funcție de riscurile identificate, acțiuni și măsuri de monitorizare consolidate, așa cum sunt acestea incluse în prezentul ghid ori în prevederile legale sau contractuale incidente. </w:t>
            </w:r>
          </w:p>
          <w:p w14:paraId="4CB950B7" w14:textId="77777777" w:rsidR="00FB1FCC" w:rsidRPr="009B0777" w:rsidRDefault="00FB1FCC" w:rsidP="00FB1FCC">
            <w:pPr>
              <w:spacing w:before="120" w:after="120"/>
              <w:jc w:val="both"/>
              <w:rPr>
                <w:rFonts w:ascii="Trebuchet MS" w:eastAsia="Trebuchet MS" w:hAnsi="Trebuchet MS" w:cs="Trebuchet MS"/>
                <w:i/>
                <w:color w:val="0070C0"/>
                <w:sz w:val="24"/>
                <w:szCs w:val="24"/>
              </w:rPr>
            </w:pPr>
            <w:r w:rsidRPr="009B0777">
              <w:rPr>
                <w:rFonts w:ascii="Trebuchet MS" w:eastAsia="Trebuchet MS" w:hAnsi="Trebuchet MS" w:cs="Trebuchet MS"/>
                <w:iCs/>
                <w:color w:val="0070C0"/>
                <w:sz w:val="24"/>
                <w:szCs w:val="24"/>
              </w:rPr>
              <w:t>În termen de 5 zile lucrătoare de la termenul prevăzut pentru un indicator de etapă, beneficiarul încarcă documentele justificative care probează îndeplinirea acestuia, iar autoritatea de management verifică și confirmă îndeplinirea sau, după caz, neîndeplinirea acestuia în termen de 5 zile lucrătoare de la data la care documentele au fost încărcate de către beneficiar. Dacă indicatorii de etapă sunt definiți în strictă corelare cu activitățile planificate în perioadele care fac obiectul rapoartelor de progres, îndeplinirea indicatorului de etapă la finalul perioadei pentru care se face raportarea se probează prin raportul de progres și prin documentele justificative care îl însoțesc, la termenul stabilit pentru depunerea raportului de progres. Pentru confirmarea îndeplinirii indicatorului de etapă, autoritatea de management poate solicita clarificări sau poate iniția o vizită de monitorizare, caz în care se suspendă termenul de validare</w:t>
            </w:r>
            <w:r w:rsidRPr="009B0777">
              <w:rPr>
                <w:rFonts w:ascii="Trebuchet MS" w:eastAsia="Trebuchet MS" w:hAnsi="Trebuchet MS" w:cs="Trebuchet MS"/>
                <w:i/>
                <w:color w:val="0070C0"/>
                <w:sz w:val="24"/>
                <w:szCs w:val="24"/>
              </w:rPr>
              <w:t>.</w:t>
            </w:r>
          </w:p>
          <w:p w14:paraId="7C5A6933" w14:textId="02A5B695" w:rsidR="00FB1FCC" w:rsidRPr="009B0777" w:rsidRDefault="00FB1FCC" w:rsidP="00FB1FCC">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 xml:space="preserve">Prin sistemul informatic </w:t>
            </w:r>
            <w:proofErr w:type="spellStart"/>
            <w:r w:rsidRPr="009B0777">
              <w:rPr>
                <w:rFonts w:ascii="Trebuchet MS" w:eastAsia="Trebuchet MS" w:hAnsi="Trebuchet MS" w:cs="Trebuchet MS"/>
                <w:iCs/>
                <w:color w:val="0070C0"/>
                <w:sz w:val="24"/>
                <w:szCs w:val="24"/>
              </w:rPr>
              <w:t>MySMIS</w:t>
            </w:r>
            <w:proofErr w:type="spellEnd"/>
            <w:r w:rsidR="001A3874" w:rsidRPr="009B0777">
              <w:rPr>
                <w:rFonts w:ascii="Trebuchet MS" w:eastAsia="Trebuchet MS" w:hAnsi="Trebuchet MS" w:cs="Trebuchet MS"/>
                <w:iCs/>
                <w:color w:val="0070C0"/>
                <w:sz w:val="24"/>
                <w:szCs w:val="24"/>
              </w:rPr>
              <w:t xml:space="preserve"> </w:t>
            </w:r>
            <w:r w:rsidRPr="009B0777">
              <w:rPr>
                <w:rFonts w:ascii="Trebuchet MS" w:eastAsia="Trebuchet MS" w:hAnsi="Trebuchet MS" w:cs="Trebuchet MS"/>
                <w:iCs/>
                <w:color w:val="0070C0"/>
                <w:sz w:val="24"/>
                <w:szCs w:val="24"/>
              </w:rPr>
              <w:t>2021/SMIS</w:t>
            </w:r>
            <w:r w:rsidR="001A3874" w:rsidRPr="009B0777">
              <w:rPr>
                <w:rFonts w:ascii="Trebuchet MS" w:eastAsia="Trebuchet MS" w:hAnsi="Trebuchet MS" w:cs="Trebuchet MS"/>
                <w:iCs/>
                <w:color w:val="0070C0"/>
                <w:sz w:val="24"/>
                <w:szCs w:val="24"/>
              </w:rPr>
              <w:t xml:space="preserve"> </w:t>
            </w:r>
            <w:r w:rsidRPr="009B0777">
              <w:rPr>
                <w:rFonts w:ascii="Trebuchet MS" w:eastAsia="Trebuchet MS" w:hAnsi="Trebuchet MS" w:cs="Trebuchet MS"/>
                <w:iCs/>
                <w:color w:val="0070C0"/>
                <w:sz w:val="24"/>
                <w:szCs w:val="24"/>
              </w:rPr>
              <w:t xml:space="preserve">2021+ se emit atenționări automate către beneficiar și autoritatea de management cu cel puțin 10 zile calendaristice înaintea termenului prevăzut la alineatul anterior și se notifică beneficiarul și autoritatea de management cu privire la termenul stabilit pentru încărcarea documentelor justificative aferente unui indicator de etapă. În cazul nerespectării termenului prevăzut, prin sistemul informatic </w:t>
            </w:r>
            <w:proofErr w:type="spellStart"/>
            <w:r w:rsidRPr="009B0777">
              <w:rPr>
                <w:rFonts w:ascii="Trebuchet MS" w:eastAsia="Trebuchet MS" w:hAnsi="Trebuchet MS" w:cs="Trebuchet MS"/>
                <w:iCs/>
                <w:color w:val="0070C0"/>
                <w:sz w:val="24"/>
                <w:szCs w:val="24"/>
              </w:rPr>
              <w:t>MySMIS</w:t>
            </w:r>
            <w:proofErr w:type="spellEnd"/>
            <w:r w:rsidR="001A3874" w:rsidRPr="009B0777">
              <w:rPr>
                <w:rFonts w:ascii="Trebuchet MS" w:eastAsia="Trebuchet MS" w:hAnsi="Trebuchet MS" w:cs="Trebuchet MS"/>
                <w:iCs/>
                <w:color w:val="0070C0"/>
                <w:sz w:val="24"/>
                <w:szCs w:val="24"/>
              </w:rPr>
              <w:t xml:space="preserve"> </w:t>
            </w:r>
            <w:r w:rsidRPr="009B0777">
              <w:rPr>
                <w:rFonts w:ascii="Trebuchet MS" w:eastAsia="Trebuchet MS" w:hAnsi="Trebuchet MS" w:cs="Trebuchet MS"/>
                <w:iCs/>
                <w:color w:val="0070C0"/>
                <w:sz w:val="24"/>
                <w:szCs w:val="24"/>
              </w:rPr>
              <w:t>2021</w:t>
            </w:r>
            <w:r w:rsidR="003634B2" w:rsidRPr="009B0777">
              <w:rPr>
                <w:rFonts w:ascii="Trebuchet MS" w:eastAsia="Trebuchet MS" w:hAnsi="Trebuchet MS" w:cs="Trebuchet MS"/>
                <w:iCs/>
                <w:color w:val="0070C0"/>
                <w:sz w:val="24"/>
                <w:szCs w:val="24"/>
              </w:rPr>
              <w:t>/</w:t>
            </w:r>
            <w:r w:rsidRPr="009B0777">
              <w:rPr>
                <w:rFonts w:ascii="Trebuchet MS" w:eastAsia="Trebuchet MS" w:hAnsi="Trebuchet MS" w:cs="Trebuchet MS"/>
                <w:iCs/>
                <w:color w:val="0070C0"/>
                <w:sz w:val="24"/>
                <w:szCs w:val="24"/>
              </w:rPr>
              <w:t>SMIS</w:t>
            </w:r>
            <w:r w:rsidR="001A3874" w:rsidRPr="009B0777">
              <w:rPr>
                <w:rFonts w:ascii="Trebuchet MS" w:eastAsia="Trebuchet MS" w:hAnsi="Trebuchet MS" w:cs="Trebuchet MS"/>
                <w:iCs/>
                <w:color w:val="0070C0"/>
                <w:sz w:val="24"/>
                <w:szCs w:val="24"/>
              </w:rPr>
              <w:t xml:space="preserve"> </w:t>
            </w:r>
            <w:r w:rsidRPr="009B0777">
              <w:rPr>
                <w:rFonts w:ascii="Trebuchet MS" w:eastAsia="Trebuchet MS" w:hAnsi="Trebuchet MS" w:cs="Trebuchet MS"/>
                <w:iCs/>
                <w:color w:val="0070C0"/>
                <w:sz w:val="24"/>
                <w:szCs w:val="24"/>
              </w:rPr>
              <w:t>2021+ se blochează posibilitatea de încărcare a documentelor, ulterior beneficiarul putând solicita, motivat, deblocarea aplicației pentru încărcarea documentelor justificative care probează realizarea indicatorului de etapă.</w:t>
            </w:r>
          </w:p>
          <w:p w14:paraId="3382B8DF" w14:textId="1E5F920B" w:rsidR="00FB1FCC" w:rsidRPr="009B0777" w:rsidRDefault="00FB1FCC" w:rsidP="00FB1FCC">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 xml:space="preserve">În situația îndeplinirii cu întârziere a unui indicator de etapă, beneficiarul poate face dovada îndeplinirii acestuia ulterior, inclusiv prin rapoartele de progres sau cu ocazia vizitelor de monitorizare, iar autoritatea de management înregistrează în sistemul informatic </w:t>
            </w:r>
            <w:proofErr w:type="spellStart"/>
            <w:r w:rsidRPr="009B0777">
              <w:rPr>
                <w:rFonts w:ascii="Trebuchet MS" w:eastAsia="Trebuchet MS" w:hAnsi="Trebuchet MS" w:cs="Trebuchet MS"/>
                <w:iCs/>
                <w:color w:val="0070C0"/>
                <w:sz w:val="24"/>
                <w:szCs w:val="24"/>
              </w:rPr>
              <w:t>MySMIS</w:t>
            </w:r>
            <w:proofErr w:type="spellEnd"/>
            <w:r w:rsidR="001A3874" w:rsidRPr="009B0777">
              <w:rPr>
                <w:rFonts w:ascii="Trebuchet MS" w:eastAsia="Trebuchet MS" w:hAnsi="Trebuchet MS" w:cs="Trebuchet MS"/>
                <w:iCs/>
                <w:color w:val="0070C0"/>
                <w:sz w:val="24"/>
                <w:szCs w:val="24"/>
              </w:rPr>
              <w:t xml:space="preserve"> </w:t>
            </w:r>
            <w:r w:rsidRPr="009B0777">
              <w:rPr>
                <w:rFonts w:ascii="Trebuchet MS" w:eastAsia="Trebuchet MS" w:hAnsi="Trebuchet MS" w:cs="Trebuchet MS"/>
                <w:iCs/>
                <w:color w:val="0070C0"/>
                <w:sz w:val="24"/>
                <w:szCs w:val="24"/>
              </w:rPr>
              <w:t>2021/SMIS</w:t>
            </w:r>
            <w:r w:rsidR="001A3874" w:rsidRPr="009B0777">
              <w:rPr>
                <w:rFonts w:ascii="Trebuchet MS" w:eastAsia="Trebuchet MS" w:hAnsi="Trebuchet MS" w:cs="Trebuchet MS"/>
                <w:iCs/>
                <w:color w:val="0070C0"/>
                <w:sz w:val="24"/>
                <w:szCs w:val="24"/>
              </w:rPr>
              <w:t xml:space="preserve"> </w:t>
            </w:r>
            <w:r w:rsidRPr="009B0777">
              <w:rPr>
                <w:rFonts w:ascii="Trebuchet MS" w:eastAsia="Trebuchet MS" w:hAnsi="Trebuchet MS" w:cs="Trebuchet MS"/>
                <w:iCs/>
                <w:color w:val="0070C0"/>
                <w:sz w:val="24"/>
                <w:szCs w:val="24"/>
              </w:rPr>
              <w:t>2021+ îndeplinirea cu întârziere a unui indicator de etapă.</w:t>
            </w:r>
          </w:p>
          <w:p w14:paraId="38FB19DB" w14:textId="77777777" w:rsidR="00FB1FCC" w:rsidRPr="009B0777" w:rsidRDefault="00FB1FCC" w:rsidP="00FB1FCC">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În cazul neîndeplinirii unui indicator de etapă, autoritatea de management sprijină beneficiarul pentru identificarea și stabilirea de posibile măsuri de remediere și urmărește atingerea indicatorilor de etapă prin activitățile curente de monitorizare, respectiv prin acțiuni și măsuri consolidate de monitorizare, în funcție de riscurile identificate.</w:t>
            </w:r>
          </w:p>
          <w:p w14:paraId="141BAE0B" w14:textId="77777777" w:rsidR="00FB1FCC" w:rsidRPr="009B0777" w:rsidRDefault="00FB1FCC" w:rsidP="00FB1FCC">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Neîndeplinirea unui indicator de etapă și măsurile de monitorizare pe care le poate aplica autoritatea de management nu are natura și implicațiile unei nereguli sau unei fraude, așa cum sunt acestea definite la art. 2 alin. (1) lit. a) și b) din Ordonanța de urgență a Guvernului nr. 66/2011, aprobată cu modificări și completări prin Legea nr. 142/2012, cu modificările și completările ulterioare.</w:t>
            </w:r>
          </w:p>
          <w:p w14:paraId="04F09A6A" w14:textId="77777777" w:rsidR="00FB1FCC" w:rsidRPr="009B0777" w:rsidRDefault="00FB1FCC" w:rsidP="00FB1FCC">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lastRenderedPageBreak/>
              <w:t>Cu excepția neîndeplinirii la termen a unui prim indicator de etapă, în cazul neîndeplinirii și a celorlalți indicatori de etapă la termenele prevăzute în planul de monitorizare, actualizat, după caz, prin actele adiționale aprobate, în completarea acțiunilor și măsurilor consolidate de monitorizare, autoritatea de management poate aplica, în funcție de analiza obiectivă și riscurile identificate, în condițiile prevăzute în contractul de finanțare, următoarele măsuri:</w:t>
            </w:r>
          </w:p>
          <w:p w14:paraId="1D6093C0" w14:textId="77777777" w:rsidR="00FB1FCC" w:rsidRPr="009B0777" w:rsidRDefault="00FB1FCC" w:rsidP="00FB1FCC">
            <w:pPr>
              <w:pStyle w:val="ListParagraph"/>
              <w:numPr>
                <w:ilvl w:val="0"/>
                <w:numId w:val="7"/>
              </w:num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 xml:space="preserve">întreruperea termenului de plată pentru cererile de plată/cererile de </w:t>
            </w:r>
            <w:proofErr w:type="spellStart"/>
            <w:r w:rsidRPr="009B0777">
              <w:rPr>
                <w:rFonts w:ascii="Trebuchet MS" w:eastAsia="Trebuchet MS" w:hAnsi="Trebuchet MS" w:cs="Trebuchet MS"/>
                <w:iCs/>
                <w:color w:val="0070C0"/>
                <w:sz w:val="24"/>
                <w:szCs w:val="24"/>
              </w:rPr>
              <w:t>prefinanțare</w:t>
            </w:r>
            <w:proofErr w:type="spellEnd"/>
            <w:r w:rsidRPr="009B0777">
              <w:rPr>
                <w:rFonts w:ascii="Trebuchet MS" w:eastAsia="Trebuchet MS" w:hAnsi="Trebuchet MS" w:cs="Trebuchet MS"/>
                <w:iCs/>
                <w:color w:val="0070C0"/>
                <w:sz w:val="24"/>
                <w:szCs w:val="24"/>
              </w:rPr>
              <w:t xml:space="preserve">/cererile de rambursare până la îndeplinirea indicatorului de etapă, cu condiția ca îndeplinirea indicatorului să survină în  termen de 80 de zile de la data depunerii cererii de plată de către beneficiar, în condițiile prevăzute de art. 74 alin. (1) lit. B) din Regulamentul (UE) 2021/1060, cu modificările și completările ulterioare; </w:t>
            </w:r>
          </w:p>
          <w:p w14:paraId="1D10EBEB" w14:textId="77777777" w:rsidR="00FB1FCC" w:rsidRPr="009B0777" w:rsidRDefault="00FB1FCC" w:rsidP="00FB1FCC">
            <w:pPr>
              <w:pStyle w:val="ListParagraph"/>
              <w:numPr>
                <w:ilvl w:val="0"/>
                <w:numId w:val="7"/>
              </w:num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 xml:space="preserve">respingerea, în tot sau în parte, a cererii de plată/cererii de </w:t>
            </w:r>
            <w:proofErr w:type="spellStart"/>
            <w:r w:rsidRPr="009B0777">
              <w:rPr>
                <w:rFonts w:ascii="Trebuchet MS" w:eastAsia="Trebuchet MS" w:hAnsi="Trebuchet MS" w:cs="Trebuchet MS"/>
                <w:iCs/>
                <w:color w:val="0070C0"/>
                <w:sz w:val="24"/>
                <w:szCs w:val="24"/>
              </w:rPr>
              <w:t>prefinanțare</w:t>
            </w:r>
            <w:proofErr w:type="spellEnd"/>
            <w:r w:rsidRPr="009B0777">
              <w:rPr>
                <w:rFonts w:ascii="Trebuchet MS" w:eastAsia="Trebuchet MS" w:hAnsi="Trebuchet MS" w:cs="Trebuchet MS"/>
                <w:iCs/>
                <w:color w:val="0070C0"/>
                <w:sz w:val="24"/>
                <w:szCs w:val="24"/>
              </w:rPr>
              <w:t>/cererii de rambursare, în condițiile art. 25 alin. (5) din Ordonanța de urgență a Guvernului nr. 133/2021, dacă nu au fost transmise dovezile privind îndeplinirea indicatorului de etapă în termenul specificat la lit. a); Sumele respinse pot fi incluse de beneficiar și resolicitare la plată, în condițiile îndeplinirii indicatorului de etapă, în prima cerere de rambursare depusă după îndeplinirea respectivului indicator de etapă;</w:t>
            </w:r>
          </w:p>
          <w:p w14:paraId="2D374E92" w14:textId="77777777" w:rsidR="00FB1FCC" w:rsidRPr="009B0777" w:rsidRDefault="00FB1FCC" w:rsidP="00FB1FCC">
            <w:pPr>
              <w:pStyle w:val="ListParagraph"/>
              <w:numPr>
                <w:ilvl w:val="0"/>
                <w:numId w:val="7"/>
              </w:num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 xml:space="preserve">aplicarea unor penalități de întârziere, stabilite ca procent din valoarea cererii de plată/cererii de </w:t>
            </w:r>
            <w:proofErr w:type="spellStart"/>
            <w:r w:rsidRPr="009B0777">
              <w:rPr>
                <w:rFonts w:ascii="Trebuchet MS" w:eastAsia="Trebuchet MS" w:hAnsi="Trebuchet MS" w:cs="Trebuchet MS"/>
                <w:iCs/>
                <w:color w:val="0070C0"/>
                <w:sz w:val="24"/>
                <w:szCs w:val="24"/>
              </w:rPr>
              <w:t>prefinanțare</w:t>
            </w:r>
            <w:proofErr w:type="spellEnd"/>
            <w:r w:rsidRPr="009B0777">
              <w:rPr>
                <w:rFonts w:ascii="Trebuchet MS" w:eastAsia="Trebuchet MS" w:hAnsi="Trebuchet MS" w:cs="Trebuchet MS"/>
                <w:iCs/>
                <w:color w:val="0070C0"/>
                <w:sz w:val="24"/>
                <w:szCs w:val="24"/>
              </w:rPr>
              <w:t xml:space="preserv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unui indicator de etapă la trei termene consecutive din motive imputabile beneficiarului; </w:t>
            </w:r>
          </w:p>
          <w:p w14:paraId="3DCDF35B" w14:textId="77777777" w:rsidR="00FB1FCC" w:rsidRPr="009B0777" w:rsidRDefault="00FB1FCC" w:rsidP="00FB1FCC">
            <w:pPr>
              <w:pStyle w:val="ListParagraph"/>
              <w:numPr>
                <w:ilvl w:val="0"/>
                <w:numId w:val="7"/>
              </w:num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 xml:space="preserve">suspendarea implementării proiectului, până la încetarea cauzelor obiective care afectează derularea activităților și atingerea indicatorilor de etapă; </w:t>
            </w:r>
          </w:p>
          <w:p w14:paraId="20FDCC5E" w14:textId="77777777" w:rsidR="00FB1FCC" w:rsidRPr="009B0777" w:rsidRDefault="00FB1FCC" w:rsidP="00FB1FCC">
            <w:pPr>
              <w:pStyle w:val="ListParagraph"/>
              <w:numPr>
                <w:ilvl w:val="0"/>
                <w:numId w:val="7"/>
              </w:num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 xml:space="preserve">rezilierea contractului de finanțare de către autoritatea de management; </w:t>
            </w:r>
          </w:p>
          <w:p w14:paraId="4395F19D" w14:textId="77777777" w:rsidR="00FB1FCC" w:rsidRPr="009B0777" w:rsidRDefault="00FB1FCC" w:rsidP="00FB1FCC">
            <w:pPr>
              <w:pStyle w:val="ListParagraph"/>
              <w:numPr>
                <w:ilvl w:val="0"/>
                <w:numId w:val="7"/>
              </w:num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alte măsuri specifice prevăzute în contractul de finanțare, cu respectarea prevederilor naționale și regulamentelor europene aplicabile.</w:t>
            </w:r>
          </w:p>
          <w:p w14:paraId="6A62E81A" w14:textId="77777777" w:rsidR="00FB1FCC" w:rsidRPr="009B0777" w:rsidRDefault="00FB1FCC" w:rsidP="00FB1FCC">
            <w:pPr>
              <w:spacing w:before="120" w:after="120"/>
              <w:jc w:val="both"/>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În cazul nerealizării indicatorilor de etapă din primul an de implementare în decurs de 6 luni de la finalizarea primului an de implementare, din motive imputabile beneficiarului/liderului de parteneriat și/sau partenerilor acestuia, precum și în situația unor întârzieri semnificative în îndeplinirea indicatorilor de etapă care afectează substanțial sau fac imposibilă realizarea obiectivelor și atingerea rezultatelor proiectului asumate prin contractul/decizia de finanțare, autoritatea de management poate proceda la rezilierea contractului de finanțare/deciziei de finanțare, potrivit prevederilor art. 37 și 38 din Ordonanța de urgență a Guvernului nr. 133/2021, și la recuperarea sumelor deja plătite beneficiarului.</w:t>
            </w:r>
          </w:p>
          <w:p w14:paraId="5E4408BC" w14:textId="33DF1DC3" w:rsidR="00E34D76" w:rsidRPr="009B0777" w:rsidRDefault="00FB1FCC" w:rsidP="00FB1FCC">
            <w:pPr>
              <w:spacing w:before="120" w:after="120"/>
              <w:jc w:val="both"/>
              <w:rPr>
                <w:rFonts w:ascii="Trebuchet MS" w:hAnsi="Trebuchet MS"/>
                <w:iCs/>
                <w:color w:val="0070C0"/>
                <w:sz w:val="24"/>
                <w:szCs w:val="24"/>
              </w:rPr>
            </w:pPr>
            <w:r w:rsidRPr="009B0777">
              <w:rPr>
                <w:rFonts w:ascii="Trebuchet MS" w:eastAsia="Trebuchet MS" w:hAnsi="Trebuchet MS" w:cs="Trebuchet MS"/>
                <w:iCs/>
                <w:color w:val="0070C0"/>
                <w:sz w:val="24"/>
                <w:szCs w:val="24"/>
              </w:rPr>
              <w:t>Măsurile pentru neîndeplinirea indicatorilor de etapă se vor aplica gradual. Planul de monitorizare a proiectului poate face obiectul unor modificări prin act adițional la contractul de finanțare, în baza unor justificări obiective prezentate de beneficiar.</w:t>
            </w:r>
            <w:r w:rsidR="001A3874" w:rsidRPr="009B0777">
              <w:rPr>
                <w:rFonts w:ascii="Trebuchet MS" w:eastAsia="Trebuchet MS" w:hAnsi="Trebuchet MS" w:cs="Trebuchet MS"/>
                <w:iCs/>
                <w:color w:val="0070C0"/>
                <w:sz w:val="24"/>
                <w:szCs w:val="24"/>
              </w:rPr>
              <w:t xml:space="preserve"> </w:t>
            </w:r>
          </w:p>
          <w:p w14:paraId="35E495E4" w14:textId="597609F1" w:rsidR="00785DBC" w:rsidRPr="009B0777" w:rsidRDefault="00785DBC" w:rsidP="002F51F2">
            <w:pPr>
              <w:spacing w:before="120" w:after="120"/>
              <w:jc w:val="both"/>
              <w:rPr>
                <w:rFonts w:ascii="Trebuchet MS" w:hAnsi="Trebuchet MS"/>
                <w:i/>
                <w:color w:val="0070C0"/>
                <w:sz w:val="24"/>
                <w:szCs w:val="24"/>
              </w:rPr>
            </w:pPr>
          </w:p>
        </w:tc>
      </w:tr>
    </w:tbl>
    <w:p w14:paraId="0BBEB050" w14:textId="4BD47427" w:rsidR="00A82C81" w:rsidRPr="009B0777" w:rsidRDefault="00E007D2" w:rsidP="00E007D2">
      <w:pPr>
        <w:pStyle w:val="Heading1"/>
        <w:shd w:val="clear" w:color="auto" w:fill="9CC2E5" w:themeFill="accent1" w:themeFillTint="99"/>
        <w:rPr>
          <w:color w:val="0070C0"/>
          <w:szCs w:val="24"/>
        </w:rPr>
      </w:pPr>
      <w:bookmarkStart w:id="182" w:name="_Toc141432207"/>
      <w:bookmarkStart w:id="183" w:name="_Toc161930777"/>
      <w:r w:rsidRPr="009B0777">
        <w:rPr>
          <w:color w:val="0070C0"/>
          <w:szCs w:val="24"/>
        </w:rPr>
        <w:lastRenderedPageBreak/>
        <w:t xml:space="preserve">12. </w:t>
      </w:r>
      <w:r w:rsidR="00A82C81" w:rsidRPr="009B0777">
        <w:rPr>
          <w:color w:val="0070C0"/>
          <w:szCs w:val="24"/>
        </w:rPr>
        <w:t>ASPECTE PRIVIND MANAGEMENTUL FINANCIAR</w:t>
      </w:r>
      <w:bookmarkEnd w:id="182"/>
      <w:bookmarkEnd w:id="183"/>
    </w:p>
    <w:tbl>
      <w:tblPr>
        <w:tblW w:w="977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776"/>
      </w:tblGrid>
      <w:tr w:rsidR="008D6569" w:rsidRPr="003A58C3" w14:paraId="1D75F038"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3438DA" w14:textId="0767AF21" w:rsidR="00785DBC" w:rsidRPr="00334BCC" w:rsidRDefault="00785DBC" w:rsidP="002232AB">
            <w:pPr>
              <w:spacing w:before="120" w:after="120"/>
              <w:jc w:val="both"/>
              <w:rPr>
                <w:rFonts w:ascii="Trebuchet MS" w:eastAsia="Trebuchet MS" w:hAnsi="Trebuchet MS" w:cs="Trebuchet MS"/>
                <w:color w:val="0070C0"/>
                <w:sz w:val="24"/>
                <w:szCs w:val="24"/>
              </w:rPr>
            </w:pPr>
            <w:r w:rsidRPr="00334BCC">
              <w:rPr>
                <w:rFonts w:ascii="Trebuchet MS" w:eastAsia="Trebuchet MS" w:hAnsi="Trebuchet MS" w:cs="Trebuchet MS"/>
                <w:color w:val="0070C0"/>
                <w:sz w:val="24"/>
                <w:szCs w:val="24"/>
              </w:rPr>
              <w:t xml:space="preserve">Ajutorul nerambursabil se acordă prin decontarea cheltuielilor (costurilor) eligibile din proiecte, conform contractului de finanțare (semnat între </w:t>
            </w:r>
            <w:r w:rsidR="00B36D5E" w:rsidRPr="00334BCC">
              <w:rPr>
                <w:rFonts w:ascii="Trebuchet MS" w:eastAsia="Trebuchet MS" w:hAnsi="Trebuchet MS" w:cs="Trebuchet MS"/>
                <w:color w:val="0070C0"/>
                <w:sz w:val="24"/>
                <w:szCs w:val="24"/>
              </w:rPr>
              <w:t xml:space="preserve">OIC, </w:t>
            </w:r>
            <w:r w:rsidR="00412072" w:rsidRPr="00334BCC">
              <w:rPr>
                <w:rFonts w:ascii="Trebuchet MS" w:eastAsia="Trebuchet MS" w:hAnsi="Trebuchet MS" w:cs="Trebuchet MS"/>
                <w:color w:val="0070C0"/>
                <w:sz w:val="24"/>
                <w:szCs w:val="24"/>
              </w:rPr>
              <w:t xml:space="preserve">AM </w:t>
            </w:r>
            <w:proofErr w:type="spellStart"/>
            <w:r w:rsidR="00412072" w:rsidRPr="00334BCC">
              <w:rPr>
                <w:rFonts w:ascii="Trebuchet MS" w:eastAsia="Trebuchet MS" w:hAnsi="Trebuchet MS" w:cs="Trebuchet MS"/>
                <w:color w:val="0070C0"/>
                <w:sz w:val="24"/>
                <w:szCs w:val="24"/>
              </w:rPr>
              <w:t>P</w:t>
            </w:r>
            <w:r w:rsidR="002761ED" w:rsidRPr="00334BCC">
              <w:rPr>
                <w:rFonts w:ascii="Trebuchet MS" w:eastAsia="Trebuchet MS" w:hAnsi="Trebuchet MS" w:cs="Trebuchet MS"/>
                <w:color w:val="0070C0"/>
                <w:sz w:val="24"/>
                <w:szCs w:val="24"/>
              </w:rPr>
              <w:t>o</w:t>
            </w:r>
            <w:r w:rsidR="00412072" w:rsidRPr="00334BCC">
              <w:rPr>
                <w:rFonts w:ascii="Trebuchet MS" w:eastAsia="Trebuchet MS" w:hAnsi="Trebuchet MS" w:cs="Trebuchet MS"/>
                <w:color w:val="0070C0"/>
                <w:sz w:val="24"/>
                <w:szCs w:val="24"/>
              </w:rPr>
              <w:t>CIDIF</w:t>
            </w:r>
            <w:proofErr w:type="spellEnd"/>
            <w:r w:rsidRPr="00334BCC">
              <w:rPr>
                <w:rFonts w:ascii="Trebuchet MS" w:eastAsia="Trebuchet MS" w:hAnsi="Trebuchet MS" w:cs="Trebuchet MS"/>
                <w:color w:val="0070C0"/>
                <w:sz w:val="24"/>
                <w:szCs w:val="24"/>
              </w:rPr>
              <w:t xml:space="preserve"> și </w:t>
            </w:r>
            <w:r w:rsidR="009135C8" w:rsidRPr="00334BCC">
              <w:rPr>
                <w:rFonts w:ascii="Trebuchet MS" w:eastAsia="Trebuchet MS" w:hAnsi="Trebuchet MS" w:cs="Trebuchet MS"/>
                <w:color w:val="0070C0"/>
                <w:sz w:val="24"/>
                <w:szCs w:val="24"/>
              </w:rPr>
              <w:t>beneficiar</w:t>
            </w:r>
            <w:r w:rsidR="002A76FF" w:rsidRPr="00334BCC">
              <w:rPr>
                <w:rFonts w:ascii="Trebuchet MS" w:eastAsia="Trebuchet MS" w:hAnsi="Trebuchet MS" w:cs="Trebuchet MS"/>
                <w:color w:val="0070C0"/>
                <w:sz w:val="24"/>
                <w:szCs w:val="24"/>
              </w:rPr>
              <w:t>i</w:t>
            </w:r>
            <w:r w:rsidRPr="00334BCC">
              <w:rPr>
                <w:rFonts w:ascii="Trebuchet MS" w:eastAsia="Trebuchet MS" w:hAnsi="Trebuchet MS" w:cs="Trebuchet MS"/>
                <w:color w:val="0070C0"/>
                <w:sz w:val="24"/>
                <w:szCs w:val="24"/>
              </w:rPr>
              <w:t xml:space="preserve">). </w:t>
            </w:r>
          </w:p>
        </w:tc>
      </w:tr>
    </w:tbl>
    <w:p w14:paraId="6D9CA2E8" w14:textId="4623CBA2" w:rsidR="00A82C81" w:rsidRPr="00334BCC" w:rsidRDefault="00CB7F38" w:rsidP="002F51F2">
      <w:pPr>
        <w:pStyle w:val="Heading2"/>
        <w:rPr>
          <w:b w:val="0"/>
          <w:bCs/>
          <w:i/>
          <w:iCs/>
          <w:color w:val="0070C0"/>
          <w:szCs w:val="24"/>
        </w:rPr>
      </w:pPr>
      <w:bookmarkStart w:id="184" w:name="_Toc141432208"/>
      <w:bookmarkStart w:id="185" w:name="_Toc161930778"/>
      <w:bookmarkStart w:id="186" w:name="_Hlk131881881"/>
      <w:r w:rsidRPr="00334BCC">
        <w:rPr>
          <w:b w:val="0"/>
          <w:bCs/>
          <w:i/>
          <w:iCs/>
          <w:color w:val="0070C0"/>
          <w:szCs w:val="24"/>
        </w:rPr>
        <w:t>12.1</w:t>
      </w:r>
      <w:r w:rsidR="00BC2EE1" w:rsidRPr="00334BCC">
        <w:rPr>
          <w:b w:val="0"/>
          <w:bCs/>
          <w:i/>
          <w:iCs/>
          <w:color w:val="0070C0"/>
          <w:szCs w:val="24"/>
        </w:rPr>
        <w:t>.</w:t>
      </w:r>
      <w:r w:rsidRPr="00334BCC">
        <w:rPr>
          <w:b w:val="0"/>
          <w:bCs/>
          <w:i/>
          <w:iCs/>
          <w:color w:val="0070C0"/>
          <w:szCs w:val="24"/>
        </w:rPr>
        <w:t xml:space="preserve"> </w:t>
      </w:r>
      <w:r w:rsidR="00A82C81" w:rsidRPr="00334BCC">
        <w:rPr>
          <w:b w:val="0"/>
          <w:bCs/>
          <w:i/>
          <w:iCs/>
          <w:color w:val="0070C0"/>
          <w:szCs w:val="24"/>
        </w:rPr>
        <w:t xml:space="preserve">Mecanismul cererilor de </w:t>
      </w:r>
      <w:proofErr w:type="spellStart"/>
      <w:r w:rsidR="00A82C81" w:rsidRPr="00334BCC">
        <w:rPr>
          <w:b w:val="0"/>
          <w:bCs/>
          <w:i/>
          <w:iCs/>
          <w:color w:val="0070C0"/>
          <w:szCs w:val="24"/>
        </w:rPr>
        <w:t>prefinanțare</w:t>
      </w:r>
      <w:bookmarkEnd w:id="184"/>
      <w:bookmarkEnd w:id="185"/>
      <w:proofErr w:type="spellEnd"/>
      <w:r w:rsidR="00A82C81" w:rsidRPr="00334BCC">
        <w:rPr>
          <w:b w:val="0"/>
          <w:bCs/>
          <w:i/>
          <w:iCs/>
          <w:color w:val="0070C0"/>
          <w:szCs w:val="24"/>
        </w:rPr>
        <w:t xml:space="preserve"> </w:t>
      </w:r>
      <w:bookmarkEnd w:id="186"/>
      <w:r w:rsidR="00A82C81" w:rsidRPr="00334BCC">
        <w:rPr>
          <w:b w:val="0"/>
          <w:bCs/>
          <w:i/>
          <w:iCs/>
          <w:color w:val="0070C0"/>
          <w:szCs w:val="24"/>
        </w:rPr>
        <w:tab/>
      </w:r>
    </w:p>
    <w:tbl>
      <w:tblPr>
        <w:tblStyle w:val="TableGrid"/>
        <w:tblW w:w="9776" w:type="dxa"/>
        <w:tblLook w:val="04A0" w:firstRow="1" w:lastRow="0" w:firstColumn="1" w:lastColumn="0" w:noHBand="0" w:noVBand="1"/>
      </w:tblPr>
      <w:tblGrid>
        <w:gridCol w:w="9776"/>
      </w:tblGrid>
      <w:tr w:rsidR="008D6569" w:rsidRPr="003A58C3" w14:paraId="21A8A982"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3C3026" w14:textId="77777777" w:rsidR="0045410C" w:rsidRPr="00334BCC" w:rsidRDefault="0045410C" w:rsidP="00BC2EE1">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Mecanismul cererilor de </w:t>
            </w:r>
            <w:proofErr w:type="spellStart"/>
            <w:r w:rsidRPr="00334BCC">
              <w:rPr>
                <w:rFonts w:ascii="Trebuchet MS" w:hAnsi="Trebuchet MS"/>
                <w:iCs/>
                <w:color w:val="0070C0"/>
                <w:sz w:val="24"/>
                <w:szCs w:val="24"/>
              </w:rPr>
              <w:t>prefinanțare</w:t>
            </w:r>
            <w:proofErr w:type="spellEnd"/>
            <w:r w:rsidRPr="00334BCC">
              <w:rPr>
                <w:rFonts w:ascii="Trebuchet MS" w:hAnsi="Trebuchet MS"/>
                <w:iCs/>
                <w:color w:val="0070C0"/>
                <w:sz w:val="24"/>
                <w:szCs w:val="24"/>
              </w:rPr>
              <w:t xml:space="preserve">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630FE9CF" w14:textId="4609AFE1" w:rsidR="0045410C" w:rsidRPr="00334BCC" w:rsidRDefault="0045410C" w:rsidP="00BC2EE1">
            <w:pPr>
              <w:spacing w:before="120" w:after="120"/>
              <w:jc w:val="both"/>
              <w:rPr>
                <w:rFonts w:ascii="Trebuchet MS" w:hAnsi="Trebuchet MS"/>
                <w:iCs/>
                <w:color w:val="0070C0"/>
                <w:sz w:val="24"/>
                <w:szCs w:val="24"/>
              </w:rPr>
            </w:pPr>
            <w:r w:rsidRPr="00334BCC">
              <w:rPr>
                <w:rFonts w:ascii="Trebuchet MS" w:hAnsi="Trebuchet MS"/>
                <w:iCs/>
                <w:color w:val="0070C0"/>
                <w:sz w:val="24"/>
                <w:szCs w:val="24"/>
              </w:rPr>
              <w:t xml:space="preserve">În vederea întocmirii cererii de </w:t>
            </w:r>
            <w:proofErr w:type="spellStart"/>
            <w:r w:rsidRPr="00334BCC">
              <w:rPr>
                <w:rFonts w:ascii="Trebuchet MS" w:hAnsi="Trebuchet MS"/>
                <w:iCs/>
                <w:color w:val="0070C0"/>
                <w:sz w:val="24"/>
                <w:szCs w:val="24"/>
              </w:rPr>
              <w:t>prefinanțare</w:t>
            </w:r>
            <w:proofErr w:type="spellEnd"/>
            <w:r w:rsidRPr="00334BCC">
              <w:rPr>
                <w:rFonts w:ascii="Trebuchet MS" w:hAnsi="Trebuchet MS"/>
                <w:iCs/>
                <w:color w:val="0070C0"/>
                <w:sz w:val="24"/>
                <w:szCs w:val="24"/>
              </w:rPr>
              <w:t xml:space="preserve">, beneficiarul are obligația de a transmite documentele prevăzute în contractul de finanțare, legislația națională și europeană în vigoare, precum și orice alte documente solicitate de </w:t>
            </w:r>
            <w:r w:rsidR="00412072" w:rsidRPr="00334BCC">
              <w:rPr>
                <w:rFonts w:ascii="Trebuchet MS" w:hAnsi="Trebuchet MS"/>
                <w:iCs/>
                <w:color w:val="0070C0"/>
                <w:sz w:val="24"/>
                <w:szCs w:val="24"/>
              </w:rPr>
              <w:t xml:space="preserve">AM </w:t>
            </w:r>
            <w:proofErr w:type="spellStart"/>
            <w:r w:rsidR="00412072" w:rsidRPr="00334BCC">
              <w:rPr>
                <w:rFonts w:ascii="Trebuchet MS" w:hAnsi="Trebuchet MS"/>
                <w:iCs/>
                <w:color w:val="0070C0"/>
                <w:sz w:val="24"/>
                <w:szCs w:val="24"/>
              </w:rPr>
              <w:t>P</w:t>
            </w:r>
            <w:r w:rsidR="005D6D33" w:rsidRPr="00334BCC">
              <w:rPr>
                <w:rFonts w:ascii="Trebuchet MS" w:hAnsi="Trebuchet MS"/>
                <w:iCs/>
                <w:color w:val="0070C0"/>
                <w:sz w:val="24"/>
                <w:szCs w:val="24"/>
              </w:rPr>
              <w:t>o</w:t>
            </w:r>
            <w:r w:rsidR="00412072" w:rsidRPr="00334BCC">
              <w:rPr>
                <w:rFonts w:ascii="Trebuchet MS" w:hAnsi="Trebuchet MS"/>
                <w:iCs/>
                <w:color w:val="0070C0"/>
                <w:sz w:val="24"/>
                <w:szCs w:val="24"/>
              </w:rPr>
              <w:t>CIDIF</w:t>
            </w:r>
            <w:proofErr w:type="spellEnd"/>
            <w:r w:rsidR="0031157F" w:rsidRPr="00334BCC">
              <w:rPr>
                <w:rFonts w:ascii="Trebuchet MS" w:hAnsi="Trebuchet MS"/>
                <w:iCs/>
                <w:color w:val="0070C0"/>
                <w:sz w:val="24"/>
                <w:szCs w:val="24"/>
              </w:rPr>
              <w:t>/OIC</w:t>
            </w:r>
            <w:r w:rsidRPr="00334BCC">
              <w:rPr>
                <w:rFonts w:ascii="Trebuchet MS" w:hAnsi="Trebuchet MS"/>
                <w:iCs/>
                <w:color w:val="0070C0"/>
                <w:sz w:val="24"/>
                <w:szCs w:val="24"/>
              </w:rPr>
              <w:t xml:space="preserve">. </w:t>
            </w:r>
          </w:p>
          <w:p w14:paraId="2D228DDA" w14:textId="31667579" w:rsidR="00A82C81" w:rsidRPr="00334BCC" w:rsidRDefault="00A82C81" w:rsidP="00BC2EE1">
            <w:pPr>
              <w:spacing w:before="120" w:after="120"/>
              <w:jc w:val="both"/>
              <w:rPr>
                <w:rFonts w:ascii="Trebuchet MS" w:hAnsi="Trebuchet MS"/>
                <w:iCs/>
                <w:color w:val="0070C0"/>
                <w:sz w:val="24"/>
                <w:szCs w:val="24"/>
              </w:rPr>
            </w:pPr>
          </w:p>
        </w:tc>
      </w:tr>
    </w:tbl>
    <w:p w14:paraId="5E7B9460" w14:textId="66B4B08F" w:rsidR="00A82C81" w:rsidRPr="00334BCC" w:rsidRDefault="00CB7F38" w:rsidP="00FB1CCC">
      <w:pPr>
        <w:pStyle w:val="Heading2"/>
        <w:ind w:firstLine="708"/>
        <w:rPr>
          <w:b w:val="0"/>
          <w:bCs/>
          <w:i/>
          <w:iCs/>
          <w:color w:val="0070C0"/>
          <w:szCs w:val="24"/>
        </w:rPr>
      </w:pPr>
      <w:bookmarkStart w:id="187" w:name="_Toc141432209"/>
      <w:bookmarkStart w:id="188" w:name="_Toc161930779"/>
      <w:r w:rsidRPr="00334BCC">
        <w:rPr>
          <w:b w:val="0"/>
          <w:bCs/>
          <w:i/>
          <w:iCs/>
          <w:color w:val="0070C0"/>
          <w:szCs w:val="24"/>
        </w:rPr>
        <w:t>12.2</w:t>
      </w:r>
      <w:r w:rsidR="00BC2EE1" w:rsidRPr="00334BCC">
        <w:rPr>
          <w:b w:val="0"/>
          <w:bCs/>
          <w:i/>
          <w:iCs/>
          <w:color w:val="0070C0"/>
          <w:szCs w:val="24"/>
        </w:rPr>
        <w:t>.</w:t>
      </w:r>
      <w:r w:rsidRPr="00334BCC">
        <w:rPr>
          <w:b w:val="0"/>
          <w:bCs/>
          <w:i/>
          <w:iCs/>
          <w:color w:val="0070C0"/>
          <w:szCs w:val="24"/>
        </w:rPr>
        <w:t xml:space="preserve"> </w:t>
      </w:r>
      <w:r w:rsidR="00A82C81" w:rsidRPr="00334BCC">
        <w:rPr>
          <w:b w:val="0"/>
          <w:bCs/>
          <w:i/>
          <w:iCs/>
          <w:color w:val="0070C0"/>
          <w:szCs w:val="24"/>
        </w:rPr>
        <w:t>Mecanismul cererilor de plată</w:t>
      </w:r>
      <w:bookmarkEnd w:id="187"/>
      <w:bookmarkEnd w:id="188"/>
      <w:r w:rsidR="00A82C81" w:rsidRPr="00334BCC">
        <w:rPr>
          <w:b w:val="0"/>
          <w:bCs/>
          <w:i/>
          <w:iCs/>
          <w:color w:val="0070C0"/>
          <w:szCs w:val="24"/>
        </w:rPr>
        <w:tab/>
      </w:r>
    </w:p>
    <w:tbl>
      <w:tblPr>
        <w:tblStyle w:val="TableGrid"/>
        <w:tblW w:w="9776" w:type="dxa"/>
        <w:tblLook w:val="04A0" w:firstRow="1" w:lastRow="0" w:firstColumn="1" w:lastColumn="0" w:noHBand="0" w:noVBand="1"/>
      </w:tblPr>
      <w:tblGrid>
        <w:gridCol w:w="9776"/>
      </w:tblGrid>
      <w:tr w:rsidR="008D6569" w:rsidRPr="003A58C3" w14:paraId="58AD2237"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BB8423" w14:textId="77777777" w:rsidR="00785DBC" w:rsidRPr="009B0777" w:rsidRDefault="00785DBC" w:rsidP="0045410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Mecanismul cererilor de plată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67C9134C" w14:textId="480B6993" w:rsidR="00785DBC" w:rsidRPr="009B0777" w:rsidRDefault="00785DBC" w:rsidP="0045410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În vederea întocmirii cererii de plată și a cererii de rambursare aferentă cererii de plată, beneficiarul are obligația de a transmite documentele prevăzute în contractul de finanțare, legislația națională și europeană în vigoare, precum și orice alte documente solicitate de </w:t>
            </w:r>
            <w:r w:rsidR="00412072" w:rsidRPr="009B0777">
              <w:rPr>
                <w:rFonts w:ascii="Trebuchet MS" w:hAnsi="Trebuchet MS"/>
                <w:iCs/>
                <w:color w:val="0070C0"/>
                <w:sz w:val="24"/>
                <w:szCs w:val="24"/>
              </w:rPr>
              <w:t xml:space="preserve">AM </w:t>
            </w:r>
            <w:proofErr w:type="spellStart"/>
            <w:r w:rsidR="00412072" w:rsidRPr="009B0777">
              <w:rPr>
                <w:rFonts w:ascii="Trebuchet MS" w:hAnsi="Trebuchet MS"/>
                <w:iCs/>
                <w:color w:val="0070C0"/>
                <w:sz w:val="24"/>
                <w:szCs w:val="24"/>
              </w:rPr>
              <w:t>P</w:t>
            </w:r>
            <w:r w:rsidR="005D6D33" w:rsidRPr="009B0777">
              <w:rPr>
                <w:rFonts w:ascii="Trebuchet MS" w:hAnsi="Trebuchet MS"/>
                <w:iCs/>
                <w:color w:val="0070C0"/>
                <w:sz w:val="24"/>
                <w:szCs w:val="24"/>
              </w:rPr>
              <w:t>o</w:t>
            </w:r>
            <w:r w:rsidR="00412072" w:rsidRPr="009B0777">
              <w:rPr>
                <w:rFonts w:ascii="Trebuchet MS" w:hAnsi="Trebuchet MS"/>
                <w:iCs/>
                <w:color w:val="0070C0"/>
                <w:sz w:val="24"/>
                <w:szCs w:val="24"/>
              </w:rPr>
              <w:t>CIDIF</w:t>
            </w:r>
            <w:proofErr w:type="spellEnd"/>
            <w:r w:rsidR="009E1E2A" w:rsidRPr="009B0777">
              <w:rPr>
                <w:rFonts w:ascii="Trebuchet MS" w:hAnsi="Trebuchet MS"/>
                <w:iCs/>
                <w:color w:val="0070C0"/>
                <w:sz w:val="24"/>
                <w:szCs w:val="24"/>
              </w:rPr>
              <w:t>/</w:t>
            </w:r>
            <w:r w:rsidR="003C3594" w:rsidRPr="009B0777">
              <w:rPr>
                <w:rFonts w:ascii="Trebuchet MS" w:hAnsi="Trebuchet MS"/>
                <w:iCs/>
                <w:color w:val="0070C0"/>
                <w:sz w:val="24"/>
                <w:szCs w:val="24"/>
              </w:rPr>
              <w:t>OIC</w:t>
            </w:r>
            <w:r w:rsidRPr="009B0777">
              <w:rPr>
                <w:rFonts w:ascii="Trebuchet MS" w:hAnsi="Trebuchet MS"/>
                <w:iCs/>
                <w:color w:val="0070C0"/>
                <w:sz w:val="24"/>
                <w:szCs w:val="24"/>
              </w:rPr>
              <w:t>.</w:t>
            </w:r>
          </w:p>
          <w:p w14:paraId="2A4159AA" w14:textId="6F9F5E4B" w:rsidR="00A82C81" w:rsidRPr="009B0777" w:rsidRDefault="00785DBC" w:rsidP="0045410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Cererea de plată reprezintă cererea depusă de către un beneficiar prin care se solicită Autorității de Management virarea sumelor necesare pentru plata cheltuielilor eligibile, rambursabile, conform contractului de finanțare, în baza facturilor, facturilor de avans, statelor privind plata salariilor, a statelor/ centralizatoarelor pentru acordarea burselor, subvențiilor, premiilor și onorariilor.</w:t>
            </w:r>
          </w:p>
          <w:p w14:paraId="535698FE" w14:textId="77777777" w:rsidR="00785DBC" w:rsidRPr="009B0777" w:rsidRDefault="00785DBC" w:rsidP="0045410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Beneficiarii vor întreprinde măsurile necesare deschiderii unui cont de disponibil la unitățile teritoriale ale Trezoreriei statului/Instituții financiare bancare, în vederea încasării, după verificarea cererilor de plată, a cheltuielilor rambursabile și a contravalorii taxei pe valoarea adăugată (conform contractului de finanțare) aferentă cheltuielilor eligibile. </w:t>
            </w:r>
          </w:p>
          <w:p w14:paraId="3C7990D4" w14:textId="77777777" w:rsidR="00785DBC" w:rsidRPr="009B0777" w:rsidRDefault="00785DBC" w:rsidP="0045410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lastRenderedPageBreak/>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9B0777">
              <w:rPr>
                <w:rFonts w:ascii="Trebuchet MS" w:hAnsi="Trebuchet MS"/>
                <w:iCs/>
                <w:color w:val="0070C0"/>
                <w:sz w:val="24"/>
                <w:szCs w:val="24"/>
              </w:rPr>
              <w:t>prefinanțare</w:t>
            </w:r>
            <w:proofErr w:type="spellEnd"/>
            <w:r w:rsidRPr="009B0777">
              <w:rPr>
                <w:rFonts w:ascii="Trebuchet MS" w:hAnsi="Trebuchet MS"/>
                <w:iCs/>
                <w:color w:val="0070C0"/>
                <w:sz w:val="24"/>
                <w:szCs w:val="24"/>
              </w:rPr>
              <w:t xml:space="preserv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w:t>
            </w:r>
            <w:proofErr w:type="spellStart"/>
            <w:r w:rsidRPr="009B0777">
              <w:rPr>
                <w:rFonts w:ascii="Trebuchet MS" w:hAnsi="Trebuchet MS"/>
                <w:iCs/>
                <w:color w:val="0070C0"/>
                <w:sz w:val="24"/>
                <w:szCs w:val="24"/>
              </w:rPr>
              <w:t>MySMIS</w:t>
            </w:r>
            <w:proofErr w:type="spellEnd"/>
            <w:r w:rsidRPr="009B0777">
              <w:rPr>
                <w:rFonts w:ascii="Trebuchet MS" w:hAnsi="Trebuchet MS"/>
                <w:iCs/>
                <w:color w:val="0070C0"/>
                <w:sz w:val="24"/>
                <w:szCs w:val="24"/>
              </w:rPr>
              <w:t xml:space="preserve"> 2021/SMIS 2021+, beneficiarul este informat cu privire la avizele și fazele specifice verificării și autorizării cheltuielilor pentru cererea de </w:t>
            </w:r>
            <w:proofErr w:type="spellStart"/>
            <w:r w:rsidRPr="009B0777">
              <w:rPr>
                <w:rFonts w:ascii="Trebuchet MS" w:hAnsi="Trebuchet MS"/>
                <w:iCs/>
                <w:color w:val="0070C0"/>
                <w:sz w:val="24"/>
                <w:szCs w:val="24"/>
              </w:rPr>
              <w:t>prefinanțare</w:t>
            </w:r>
            <w:proofErr w:type="spellEnd"/>
            <w:r w:rsidRPr="009B0777">
              <w:rPr>
                <w:rFonts w:ascii="Trebuchet MS" w:hAnsi="Trebuchet MS"/>
                <w:iCs/>
                <w:color w:val="0070C0"/>
                <w:sz w:val="24"/>
                <w:szCs w:val="24"/>
              </w:rPr>
              <w:t>, cererea de plată sau cererea de rambursare/cererea de rambursare aferentă cererii de plată, după caz.</w:t>
            </w:r>
          </w:p>
          <w:p w14:paraId="7FD64C58" w14:textId="77777777" w:rsidR="00785DBC" w:rsidRPr="009B0777" w:rsidRDefault="00785DBC" w:rsidP="0045410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În cazul în care sunt necesare clarificări, termenul anterior menționat se întrerupe pe perioada clarificărilor, fără ca durata cumulată de întrerupere  a acestora să poată depăși 10 zile lucrătoare.</w:t>
            </w:r>
          </w:p>
          <w:p w14:paraId="7A44C784" w14:textId="77777777" w:rsidR="00273D07" w:rsidRPr="009B0777" w:rsidRDefault="00273D07" w:rsidP="00273D07">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Cererea și documentele justificative se vor transmite sub semnătură electronică extinsă, certificată în conformitate cu prevederile legale în vigoare, a reprezentantului legal sau a persoanei împuternicite expres de către acesta, dacă este cazul.</w:t>
            </w:r>
          </w:p>
          <w:p w14:paraId="3BA710E8" w14:textId="77777777" w:rsidR="00273D07" w:rsidRPr="009B0777" w:rsidRDefault="00273D07" w:rsidP="00273D07">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Documentele anexate vor fi scanate integral, denumite corespunzător, ușor de identificat și lizibile.</w:t>
            </w:r>
          </w:p>
          <w:p w14:paraId="13407B29" w14:textId="041CF710" w:rsidR="00273D07" w:rsidRPr="009B0777" w:rsidRDefault="00273D07" w:rsidP="00273D07">
            <w:pPr>
              <w:spacing w:before="120" w:after="120"/>
              <w:jc w:val="both"/>
              <w:rPr>
                <w:rFonts w:ascii="Trebuchet MS" w:hAnsi="Trebuchet MS"/>
                <w:iCs/>
                <w:color w:val="0070C0"/>
                <w:sz w:val="24"/>
                <w:szCs w:val="24"/>
              </w:rPr>
            </w:pPr>
            <w:r w:rsidRPr="009B0777">
              <w:rPr>
                <w:rFonts w:ascii="Trebuchet MS" w:eastAsia="Arial" w:hAnsi="Trebuchet MS" w:cs="Arial"/>
                <w:iCs/>
                <w:color w:val="0070C0"/>
                <w:sz w:val="24"/>
                <w:szCs w:val="24"/>
              </w:rPr>
              <w:t xml:space="preserve">La transmiterea documentelor suplimentare de răspuns la clarificările solicitate, denumirea acestora se va face cu R1, 2, ...n - după caz, în vederea identificării lor în </w:t>
            </w:r>
            <w:proofErr w:type="spellStart"/>
            <w:r w:rsidRPr="009B0777">
              <w:rPr>
                <w:rFonts w:ascii="Trebuchet MS" w:eastAsia="Arial" w:hAnsi="Trebuchet MS" w:cs="Arial"/>
                <w:iCs/>
                <w:color w:val="0070C0"/>
                <w:sz w:val="24"/>
                <w:szCs w:val="24"/>
              </w:rPr>
              <w:t>MySMIS</w:t>
            </w:r>
            <w:proofErr w:type="spellEnd"/>
            <w:r w:rsidRPr="009B0777">
              <w:rPr>
                <w:rFonts w:ascii="Trebuchet MS" w:eastAsia="Arial" w:hAnsi="Trebuchet MS" w:cs="Arial"/>
                <w:iCs/>
                <w:color w:val="0070C0"/>
                <w:sz w:val="24"/>
                <w:szCs w:val="24"/>
              </w:rPr>
              <w:t>.</w:t>
            </w:r>
          </w:p>
          <w:p w14:paraId="4C288E93" w14:textId="77777777" w:rsidR="00785DBC" w:rsidRPr="009B0777" w:rsidRDefault="00785DBC" w:rsidP="0045410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Beneficiarii pot depune cereri de plată, astfel încât numărul total cumulat al acestora să nu depășească numărul cererilor de rambursare previzionate în contractul de finanțare.</w:t>
            </w:r>
          </w:p>
          <w:p w14:paraId="191FAD2B" w14:textId="77777777" w:rsidR="00273D07" w:rsidRPr="009B0777" w:rsidRDefault="00273D07" w:rsidP="00273D07">
            <w:pPr>
              <w:spacing w:before="120" w:after="120"/>
              <w:jc w:val="both"/>
              <w:rPr>
                <w:rFonts w:ascii="Trebuchet MS" w:hAnsi="Trebuchet MS"/>
                <w:color w:val="0070C0"/>
                <w:sz w:val="24"/>
                <w:szCs w:val="24"/>
              </w:rPr>
            </w:pPr>
            <w:r w:rsidRPr="009B0777">
              <w:rPr>
                <w:rFonts w:ascii="Trebuchet MS" w:hAnsi="Trebuchet MS"/>
                <w:color w:val="0070C0"/>
                <w:sz w:val="24"/>
                <w:szCs w:val="24"/>
              </w:rPr>
              <w:t xml:space="preserve">Rambursarea sumelor pentru fiecare item se va face în limita maximă a </w:t>
            </w:r>
            <w:proofErr w:type="spellStart"/>
            <w:r w:rsidRPr="009B0777">
              <w:rPr>
                <w:rFonts w:ascii="Trebuchet MS" w:hAnsi="Trebuchet MS"/>
                <w:color w:val="0070C0"/>
                <w:sz w:val="24"/>
                <w:szCs w:val="24"/>
              </w:rPr>
              <w:t>cantităţii</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în limita sumei TOTALE per categorie</w:t>
            </w:r>
            <w:r w:rsidRPr="009B0777">
              <w:rPr>
                <w:rFonts w:ascii="Trebuchet MS" w:hAnsi="Trebuchet MS"/>
                <w:b/>
                <w:bCs/>
                <w:color w:val="0070C0"/>
                <w:sz w:val="24"/>
                <w:szCs w:val="24"/>
              </w:rPr>
              <w:t xml:space="preserve"> - </w:t>
            </w:r>
            <w:r w:rsidRPr="009B0777">
              <w:rPr>
                <w:rFonts w:ascii="Trebuchet MS" w:hAnsi="Trebuchet MS"/>
                <w:color w:val="0070C0"/>
                <w:sz w:val="24"/>
                <w:szCs w:val="24"/>
              </w:rPr>
              <w:t xml:space="preserve">col.7 </w:t>
            </w:r>
            <w:r w:rsidRPr="009B0777">
              <w:rPr>
                <w:rFonts w:ascii="Trebuchet MS" w:eastAsia="Times New Roman" w:hAnsi="Trebuchet MS" w:cs="Times New Roman"/>
                <w:i/>
                <w:iCs/>
                <w:color w:val="0070C0"/>
                <w:sz w:val="24"/>
                <w:szCs w:val="24"/>
              </w:rPr>
              <w:t xml:space="preserve">Valoarea totală eligibilă inclusiv TVA </w:t>
            </w:r>
            <w:r w:rsidRPr="009B0777">
              <w:rPr>
                <w:rFonts w:ascii="Trebuchet MS" w:hAnsi="Trebuchet MS"/>
                <w:color w:val="0070C0"/>
                <w:sz w:val="24"/>
                <w:szCs w:val="24"/>
              </w:rPr>
              <w:t>din Bugetul aprobat.</w:t>
            </w:r>
          </w:p>
          <w:p w14:paraId="45F810E6" w14:textId="6F431C11" w:rsidR="00273D07" w:rsidRPr="009B0777" w:rsidRDefault="00273D07" w:rsidP="00273D07">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Pentru salarii, rambursarea sumelor se va realiza în limita maximă a numărului total de ore/</w:t>
            </w:r>
            <w:proofErr w:type="spellStart"/>
            <w:r w:rsidRPr="009B0777">
              <w:rPr>
                <w:rFonts w:ascii="Trebuchet MS" w:hAnsi="Trebuchet MS"/>
                <w:iCs/>
                <w:color w:val="0070C0"/>
                <w:sz w:val="24"/>
                <w:szCs w:val="24"/>
              </w:rPr>
              <w:t>funcţie</w:t>
            </w:r>
            <w:proofErr w:type="spellEnd"/>
            <w:r w:rsidRPr="009B0777">
              <w:rPr>
                <w:rFonts w:ascii="Trebuchet MS" w:hAnsi="Trebuchet MS"/>
                <w:iCs/>
                <w:color w:val="0070C0"/>
                <w:sz w:val="24"/>
                <w:szCs w:val="24"/>
              </w:rPr>
              <w:t xml:space="preserve"> aprobat în cadrul proiectului </w:t>
            </w:r>
            <w:proofErr w:type="spellStart"/>
            <w:r w:rsidRPr="009B0777">
              <w:rPr>
                <w:rFonts w:ascii="Trebuchet MS" w:hAnsi="Trebuchet MS"/>
                <w:iCs/>
                <w:color w:val="0070C0"/>
                <w:sz w:val="24"/>
                <w:szCs w:val="24"/>
              </w:rPr>
              <w:t>şi</w:t>
            </w:r>
            <w:proofErr w:type="spellEnd"/>
            <w:r w:rsidRPr="009B0777">
              <w:rPr>
                <w:rFonts w:ascii="Trebuchet MS" w:hAnsi="Trebuchet MS"/>
                <w:iCs/>
                <w:color w:val="0070C0"/>
                <w:sz w:val="24"/>
                <w:szCs w:val="24"/>
              </w:rPr>
              <w:t xml:space="preserve"> în limita maximă a sumelor totale alocate pe fiecare tip de activitate eligibilă (de exemplu: salarii implementare, salarii pentru managementul proiectului, etc.)</w:t>
            </w:r>
          </w:p>
        </w:tc>
      </w:tr>
    </w:tbl>
    <w:p w14:paraId="05068FF2" w14:textId="3CE64EB8" w:rsidR="00A82C81" w:rsidRPr="009B0777" w:rsidRDefault="00CB7F38" w:rsidP="00FB1CCC">
      <w:pPr>
        <w:pStyle w:val="Heading2"/>
        <w:ind w:firstLine="708"/>
        <w:rPr>
          <w:b w:val="0"/>
          <w:bCs/>
          <w:i/>
          <w:iCs/>
          <w:color w:val="0070C0"/>
          <w:szCs w:val="24"/>
        </w:rPr>
      </w:pPr>
      <w:bookmarkStart w:id="189" w:name="_Toc141432210"/>
      <w:bookmarkStart w:id="190" w:name="_Toc161930780"/>
      <w:r w:rsidRPr="009B0777">
        <w:rPr>
          <w:b w:val="0"/>
          <w:bCs/>
          <w:i/>
          <w:iCs/>
          <w:color w:val="0070C0"/>
          <w:szCs w:val="24"/>
        </w:rPr>
        <w:lastRenderedPageBreak/>
        <w:t>12.3</w:t>
      </w:r>
      <w:r w:rsidR="00BC2EE1" w:rsidRPr="009B0777">
        <w:rPr>
          <w:b w:val="0"/>
          <w:bCs/>
          <w:i/>
          <w:iCs/>
          <w:color w:val="0070C0"/>
          <w:szCs w:val="24"/>
        </w:rPr>
        <w:t>.</w:t>
      </w:r>
      <w:r w:rsidRPr="009B0777">
        <w:rPr>
          <w:b w:val="0"/>
          <w:bCs/>
          <w:i/>
          <w:iCs/>
          <w:color w:val="0070C0"/>
          <w:szCs w:val="24"/>
        </w:rPr>
        <w:t xml:space="preserve"> </w:t>
      </w:r>
      <w:r w:rsidR="00A82C81" w:rsidRPr="009B0777">
        <w:rPr>
          <w:b w:val="0"/>
          <w:bCs/>
          <w:i/>
          <w:iCs/>
          <w:color w:val="0070C0"/>
          <w:szCs w:val="24"/>
        </w:rPr>
        <w:t>Mecanismul cererilor de rambursare</w:t>
      </w:r>
      <w:bookmarkEnd w:id="189"/>
      <w:bookmarkEnd w:id="190"/>
      <w:r w:rsidR="00A82C81" w:rsidRPr="009B0777">
        <w:rPr>
          <w:b w:val="0"/>
          <w:bCs/>
          <w:i/>
          <w:iCs/>
          <w:color w:val="0070C0"/>
          <w:szCs w:val="24"/>
        </w:rPr>
        <w:t xml:space="preserve"> </w:t>
      </w:r>
      <w:r w:rsidR="00A82C81" w:rsidRPr="009B0777">
        <w:rPr>
          <w:b w:val="0"/>
          <w:bCs/>
          <w:i/>
          <w:iCs/>
          <w:color w:val="0070C0"/>
          <w:szCs w:val="24"/>
        </w:rPr>
        <w:tab/>
      </w:r>
    </w:p>
    <w:tbl>
      <w:tblPr>
        <w:tblStyle w:val="TableGrid"/>
        <w:tblW w:w="9776" w:type="dxa"/>
        <w:tblLook w:val="04A0" w:firstRow="1" w:lastRow="0" w:firstColumn="1" w:lastColumn="0" w:noHBand="0" w:noVBand="1"/>
      </w:tblPr>
      <w:tblGrid>
        <w:gridCol w:w="9776"/>
      </w:tblGrid>
      <w:tr w:rsidR="008D6569" w:rsidRPr="003A58C3" w14:paraId="3A2C3CCE"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A4ABC1" w14:textId="77777777" w:rsidR="00785DBC" w:rsidRPr="009B0777" w:rsidRDefault="00785DBC" w:rsidP="0045410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Mecanismul cererilor de rambursare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615E0FF6" w14:textId="54B148BF" w:rsidR="00785DBC" w:rsidRPr="009B0777" w:rsidRDefault="00785DBC" w:rsidP="0045410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lastRenderedPageBreak/>
              <w:t xml:space="preserve">În vederea întocmirii cererii de rambursare, beneficiarul are obligația de a transmite documentele prevăzute în contractul de finanțare, legislația națională și europeană în vigoare, precum și orice alte documente solicitate de </w:t>
            </w:r>
            <w:r w:rsidR="00412072" w:rsidRPr="009B0777">
              <w:rPr>
                <w:rFonts w:ascii="Trebuchet MS" w:hAnsi="Trebuchet MS"/>
                <w:iCs/>
                <w:color w:val="0070C0"/>
                <w:sz w:val="24"/>
                <w:szCs w:val="24"/>
              </w:rPr>
              <w:t xml:space="preserve">AM </w:t>
            </w:r>
            <w:proofErr w:type="spellStart"/>
            <w:r w:rsidR="00412072" w:rsidRPr="009B0777">
              <w:rPr>
                <w:rFonts w:ascii="Trebuchet MS" w:hAnsi="Trebuchet MS"/>
                <w:iCs/>
                <w:color w:val="0070C0"/>
                <w:sz w:val="24"/>
                <w:szCs w:val="24"/>
              </w:rPr>
              <w:t>PoCIDIF</w:t>
            </w:r>
            <w:proofErr w:type="spellEnd"/>
            <w:r w:rsidR="0055043C" w:rsidRPr="009B0777">
              <w:rPr>
                <w:rFonts w:ascii="Trebuchet MS" w:hAnsi="Trebuchet MS"/>
                <w:iCs/>
                <w:color w:val="0070C0"/>
                <w:sz w:val="24"/>
                <w:szCs w:val="24"/>
              </w:rPr>
              <w:t>/OIC</w:t>
            </w:r>
            <w:r w:rsidRPr="009B0777">
              <w:rPr>
                <w:rFonts w:ascii="Trebuchet MS" w:hAnsi="Trebuchet MS"/>
                <w:iCs/>
                <w:color w:val="0070C0"/>
                <w:sz w:val="24"/>
                <w:szCs w:val="24"/>
              </w:rPr>
              <w:t>.</w:t>
            </w:r>
          </w:p>
          <w:p w14:paraId="4DC419FE" w14:textId="77777777" w:rsidR="00785DBC" w:rsidRPr="009B0777" w:rsidRDefault="00785DBC" w:rsidP="0045410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Cererea de rambursare reprezintă cerere depusă de către un beneficiar prin care se solicită Autorității de Management virarea sumelor aferente cheltuielilor eligibile efectuate conform contractului de finanțare sau prin care se justifică utilizarea </w:t>
            </w:r>
            <w:proofErr w:type="spellStart"/>
            <w:r w:rsidRPr="009B0777">
              <w:rPr>
                <w:rFonts w:ascii="Trebuchet MS" w:hAnsi="Trebuchet MS"/>
                <w:iCs/>
                <w:color w:val="0070C0"/>
                <w:sz w:val="24"/>
                <w:szCs w:val="24"/>
              </w:rPr>
              <w:t>prefinanțării</w:t>
            </w:r>
            <w:proofErr w:type="spellEnd"/>
            <w:r w:rsidRPr="009B0777">
              <w:rPr>
                <w:rFonts w:ascii="Trebuchet MS" w:hAnsi="Trebuchet MS"/>
                <w:iCs/>
                <w:color w:val="0070C0"/>
                <w:sz w:val="24"/>
                <w:szCs w:val="24"/>
              </w:rPr>
              <w:t>. Beneficiarii vor întreprinde măsurile necesare deschiderii unui cont de disponibil la unitățile teritoriale ale Trezoreriei statului/instituții financiare bancare, în vederea încasării, după verificarea cererilor de rambursare, a cheltuielilor nerambursabile și a contravalorii taxei pe valoarea adăugată (conform contractului de finanțare) aferentă cheltuielilor eligibile.</w:t>
            </w:r>
          </w:p>
          <w:p w14:paraId="222076CC" w14:textId="77777777" w:rsidR="00785DBC" w:rsidRPr="009B0777" w:rsidRDefault="00785DBC" w:rsidP="0045410C">
            <w:pPr>
              <w:autoSpaceDE w:val="0"/>
              <w:autoSpaceDN w:val="0"/>
              <w:adjustRightInd w:val="0"/>
              <w:jc w:val="both"/>
              <w:rPr>
                <w:rFonts w:ascii="Trebuchet MS" w:hAnsi="Trebuchet MS" w:cs="Trebuchet MS,Bold"/>
                <w:b/>
                <w:bCs/>
                <w:iCs/>
                <w:color w:val="0070C0"/>
                <w:sz w:val="24"/>
                <w:szCs w:val="24"/>
              </w:rPr>
            </w:pPr>
            <w:r w:rsidRPr="009B0777">
              <w:rPr>
                <w:rFonts w:ascii="Trebuchet MS" w:hAnsi="Trebuchet MS" w:cs="Trebuchet MS"/>
                <w:iCs/>
                <w:color w:val="0070C0"/>
                <w:sz w:val="24"/>
                <w:szCs w:val="24"/>
              </w:rPr>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9B0777">
              <w:rPr>
                <w:rFonts w:ascii="Trebuchet MS" w:hAnsi="Trebuchet MS" w:cs="Trebuchet MS"/>
                <w:iCs/>
                <w:color w:val="0070C0"/>
                <w:sz w:val="24"/>
                <w:szCs w:val="24"/>
              </w:rPr>
              <w:t>prefinanțare</w:t>
            </w:r>
            <w:proofErr w:type="spellEnd"/>
            <w:r w:rsidRPr="009B0777">
              <w:rPr>
                <w:rFonts w:ascii="Trebuchet MS" w:hAnsi="Trebuchet MS" w:cs="Trebuchet MS"/>
                <w:iCs/>
                <w:color w:val="0070C0"/>
                <w:sz w:val="24"/>
                <w:szCs w:val="24"/>
              </w:rPr>
              <w:t xml:space="preserv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w:t>
            </w:r>
            <w:proofErr w:type="spellStart"/>
            <w:r w:rsidRPr="009B0777">
              <w:rPr>
                <w:rFonts w:ascii="Trebuchet MS" w:hAnsi="Trebuchet MS" w:cs="Trebuchet MS"/>
                <w:iCs/>
                <w:color w:val="0070C0"/>
                <w:sz w:val="24"/>
                <w:szCs w:val="24"/>
              </w:rPr>
              <w:t>MySMIS</w:t>
            </w:r>
            <w:proofErr w:type="spellEnd"/>
            <w:r w:rsidRPr="009B0777">
              <w:rPr>
                <w:rFonts w:ascii="Trebuchet MS" w:hAnsi="Trebuchet MS" w:cs="Trebuchet MS"/>
                <w:iCs/>
                <w:color w:val="0070C0"/>
                <w:sz w:val="24"/>
                <w:szCs w:val="24"/>
              </w:rPr>
              <w:t xml:space="preserve"> 2021/SMIS 2021+, beneficiarul este informat cu privire la avizele și fazele specifice verificării și autorizării cheltuielilor pentru cererea de </w:t>
            </w:r>
            <w:proofErr w:type="spellStart"/>
            <w:r w:rsidRPr="009B0777">
              <w:rPr>
                <w:rFonts w:ascii="Trebuchet MS" w:hAnsi="Trebuchet MS" w:cs="Trebuchet MS"/>
                <w:iCs/>
                <w:color w:val="0070C0"/>
                <w:sz w:val="24"/>
                <w:szCs w:val="24"/>
              </w:rPr>
              <w:t>prefinanțare</w:t>
            </w:r>
            <w:proofErr w:type="spellEnd"/>
            <w:r w:rsidRPr="009B0777">
              <w:rPr>
                <w:rFonts w:ascii="Trebuchet MS" w:hAnsi="Trebuchet MS" w:cs="Trebuchet MS"/>
                <w:iCs/>
                <w:color w:val="0070C0"/>
                <w:sz w:val="24"/>
                <w:szCs w:val="24"/>
              </w:rPr>
              <w:t>, cererea de plată sau cererea de rambursare/cererea de rambursare aferentă cererii de plată, după caz</w:t>
            </w:r>
            <w:r w:rsidRPr="009B0777">
              <w:rPr>
                <w:rFonts w:ascii="Trebuchet MS" w:hAnsi="Trebuchet MS" w:cs="Trebuchet MS,Bold"/>
                <w:b/>
                <w:bCs/>
                <w:iCs/>
                <w:color w:val="0070C0"/>
                <w:sz w:val="24"/>
                <w:szCs w:val="24"/>
              </w:rPr>
              <w:t>.</w:t>
            </w:r>
          </w:p>
          <w:p w14:paraId="527A43BB" w14:textId="77777777" w:rsidR="00785DBC" w:rsidRPr="009B0777" w:rsidRDefault="00785DBC" w:rsidP="0045410C">
            <w:pPr>
              <w:autoSpaceDE w:val="0"/>
              <w:autoSpaceDN w:val="0"/>
              <w:adjustRightInd w:val="0"/>
              <w:jc w:val="both"/>
              <w:rPr>
                <w:rFonts w:ascii="Trebuchet MS" w:hAnsi="Trebuchet MS" w:cs="Trebuchet MS,Bold"/>
                <w:iCs/>
                <w:color w:val="0070C0"/>
                <w:sz w:val="24"/>
                <w:szCs w:val="24"/>
              </w:rPr>
            </w:pPr>
            <w:r w:rsidRPr="009B0777">
              <w:rPr>
                <w:rFonts w:ascii="Trebuchet MS" w:hAnsi="Trebuchet MS" w:cs="Trebuchet MS,Bold"/>
                <w:iCs/>
                <w:color w:val="0070C0"/>
                <w:sz w:val="24"/>
                <w:szCs w:val="24"/>
              </w:rPr>
              <w:t>În cazul în care sunt necesare clarificări, termenul anterior menționat se întrerupe pe perioada clarificărilor, fără ca durata cumulată de întrerupere a acestora să poată depăși 10 zile lucrătoare.</w:t>
            </w:r>
          </w:p>
          <w:p w14:paraId="37852BAF" w14:textId="78DDFFCB" w:rsidR="00785DBC" w:rsidRPr="009B0777" w:rsidRDefault="00785DBC"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 xml:space="preserve">Pentru rambursarea cheltuielilor efectuate de către beneficiar, acesta va transmite cererile de rambursare împreună cu documentele justificative și rapoartele de progres la </w:t>
            </w:r>
            <w:r w:rsidR="00C537B6" w:rsidRPr="009B0777">
              <w:rPr>
                <w:rFonts w:ascii="Trebuchet MS" w:eastAsia="Arial" w:hAnsi="Trebuchet MS" w:cs="Arial"/>
                <w:iCs/>
                <w:color w:val="0070C0"/>
                <w:sz w:val="24"/>
                <w:szCs w:val="24"/>
              </w:rPr>
              <w:t xml:space="preserve">Organismul Intermediar </w:t>
            </w:r>
            <w:r w:rsidRPr="009B0777">
              <w:rPr>
                <w:rFonts w:ascii="Trebuchet MS" w:eastAsia="Arial" w:hAnsi="Trebuchet MS" w:cs="Arial"/>
                <w:iCs/>
                <w:color w:val="0070C0"/>
                <w:sz w:val="24"/>
                <w:szCs w:val="24"/>
              </w:rPr>
              <w:t>la intervalele de timp stabilite prin Graficul de Depunere a Cererilor de Rambursare.</w:t>
            </w:r>
          </w:p>
          <w:p w14:paraId="41E18484" w14:textId="795DA6F4" w:rsidR="00785DBC" w:rsidRPr="009B0777" w:rsidRDefault="00C537B6"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Organismul Intermediar</w:t>
            </w:r>
            <w:r w:rsidR="00785DBC" w:rsidRPr="009B0777">
              <w:rPr>
                <w:rFonts w:ascii="Trebuchet MS" w:eastAsia="Arial" w:hAnsi="Trebuchet MS" w:cs="Arial"/>
                <w:iCs/>
                <w:color w:val="0070C0"/>
                <w:sz w:val="24"/>
                <w:szCs w:val="24"/>
              </w:rPr>
              <w:t xml:space="preserve"> va verifica dacă cheltuielile efectuate sunt destinate exclusiv realizării obiectivelor proiectului, dacă sunt legale, eligibile, înregistrate în contabilitate și justificate de documente.</w:t>
            </w:r>
          </w:p>
          <w:p w14:paraId="7450180A" w14:textId="1ED4DF88"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 xml:space="preserve">Pentru a fi eligibile, toate plățile aferente proiectului, solicitate pentru rambursare, trebuie să fie efectuate în perioada de implementare </w:t>
            </w:r>
            <w:r w:rsidR="0055043C" w:rsidRPr="009B0777">
              <w:rPr>
                <w:rFonts w:ascii="Trebuchet MS" w:eastAsia="Arial" w:hAnsi="Trebuchet MS" w:cs="Arial"/>
                <w:iCs/>
                <w:color w:val="0070C0"/>
                <w:sz w:val="24"/>
                <w:szCs w:val="24"/>
              </w:rPr>
              <w:t>.</w:t>
            </w:r>
          </w:p>
          <w:p w14:paraId="27CDAB5B" w14:textId="77777777" w:rsidR="00273D07" w:rsidRPr="009B0777" w:rsidRDefault="00273D07" w:rsidP="00273D07">
            <w:pPr>
              <w:spacing w:before="120" w:after="120"/>
              <w:jc w:val="both"/>
              <w:rPr>
                <w:rFonts w:ascii="Trebuchet MS" w:hAnsi="Trebuchet MS"/>
                <w:color w:val="0070C0"/>
                <w:sz w:val="24"/>
                <w:szCs w:val="24"/>
              </w:rPr>
            </w:pPr>
            <w:r w:rsidRPr="009B0777">
              <w:rPr>
                <w:rFonts w:ascii="Trebuchet MS" w:hAnsi="Trebuchet MS"/>
                <w:color w:val="0070C0"/>
                <w:sz w:val="24"/>
                <w:szCs w:val="24"/>
              </w:rPr>
              <w:t xml:space="preserve">Rambursarea sumelor pentru fiecare item se va face în limita maximă a </w:t>
            </w:r>
            <w:proofErr w:type="spellStart"/>
            <w:r w:rsidRPr="009B0777">
              <w:rPr>
                <w:rFonts w:ascii="Trebuchet MS" w:hAnsi="Trebuchet MS"/>
                <w:color w:val="0070C0"/>
                <w:sz w:val="24"/>
                <w:szCs w:val="24"/>
              </w:rPr>
              <w:t>cantităţii</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în limita sumei TOTALE per categorie</w:t>
            </w:r>
            <w:r w:rsidRPr="009B0777">
              <w:rPr>
                <w:rFonts w:ascii="Trebuchet MS" w:hAnsi="Trebuchet MS"/>
                <w:b/>
                <w:bCs/>
                <w:color w:val="0070C0"/>
                <w:sz w:val="24"/>
                <w:szCs w:val="24"/>
              </w:rPr>
              <w:t xml:space="preserve"> - </w:t>
            </w:r>
            <w:r w:rsidRPr="009B0777">
              <w:rPr>
                <w:rFonts w:ascii="Trebuchet MS" w:hAnsi="Trebuchet MS"/>
                <w:color w:val="0070C0"/>
                <w:sz w:val="24"/>
                <w:szCs w:val="24"/>
              </w:rPr>
              <w:t xml:space="preserve">col.7 </w:t>
            </w:r>
            <w:r w:rsidRPr="009B0777">
              <w:rPr>
                <w:rFonts w:ascii="Trebuchet MS" w:eastAsia="Times New Roman" w:hAnsi="Trebuchet MS" w:cs="Times New Roman"/>
                <w:i/>
                <w:iCs/>
                <w:color w:val="0070C0"/>
                <w:sz w:val="24"/>
                <w:szCs w:val="24"/>
              </w:rPr>
              <w:t xml:space="preserve">Valoarea totală eligibilă inclusiv TVA </w:t>
            </w:r>
            <w:r w:rsidRPr="009B0777">
              <w:rPr>
                <w:rFonts w:ascii="Trebuchet MS" w:hAnsi="Trebuchet MS"/>
                <w:color w:val="0070C0"/>
                <w:sz w:val="24"/>
                <w:szCs w:val="24"/>
              </w:rPr>
              <w:t>din Bugetul aprobat.</w:t>
            </w:r>
          </w:p>
          <w:p w14:paraId="183380A0" w14:textId="77777777" w:rsidR="00273D07" w:rsidRPr="009B0777" w:rsidRDefault="00273D07" w:rsidP="00273D07">
            <w:pPr>
              <w:spacing w:before="120" w:after="120"/>
              <w:jc w:val="both"/>
              <w:rPr>
                <w:rFonts w:ascii="Trebuchet MS" w:eastAsia="Arial" w:hAnsi="Trebuchet MS" w:cs="Arial"/>
                <w:iCs/>
                <w:color w:val="0070C0"/>
                <w:sz w:val="24"/>
                <w:szCs w:val="24"/>
              </w:rPr>
            </w:pPr>
            <w:r w:rsidRPr="009B0777">
              <w:rPr>
                <w:rFonts w:ascii="Trebuchet MS" w:hAnsi="Trebuchet MS"/>
                <w:iCs/>
                <w:color w:val="0070C0"/>
                <w:sz w:val="24"/>
                <w:szCs w:val="24"/>
              </w:rPr>
              <w:t>Pentru salarii, rambursarea sumelor se va realiza în limita maximă a numărului total de ore/</w:t>
            </w:r>
            <w:proofErr w:type="spellStart"/>
            <w:r w:rsidRPr="009B0777">
              <w:rPr>
                <w:rFonts w:ascii="Trebuchet MS" w:hAnsi="Trebuchet MS"/>
                <w:iCs/>
                <w:color w:val="0070C0"/>
                <w:sz w:val="24"/>
                <w:szCs w:val="24"/>
              </w:rPr>
              <w:t>funcţie</w:t>
            </w:r>
            <w:proofErr w:type="spellEnd"/>
            <w:r w:rsidRPr="009B0777">
              <w:rPr>
                <w:rFonts w:ascii="Trebuchet MS" w:hAnsi="Trebuchet MS"/>
                <w:iCs/>
                <w:color w:val="0070C0"/>
                <w:sz w:val="24"/>
                <w:szCs w:val="24"/>
              </w:rPr>
              <w:t xml:space="preserve"> aprobat în cadrul proiectului </w:t>
            </w:r>
            <w:proofErr w:type="spellStart"/>
            <w:r w:rsidRPr="009B0777">
              <w:rPr>
                <w:rFonts w:ascii="Trebuchet MS" w:hAnsi="Trebuchet MS"/>
                <w:iCs/>
                <w:color w:val="0070C0"/>
                <w:sz w:val="24"/>
                <w:szCs w:val="24"/>
              </w:rPr>
              <w:t>şi</w:t>
            </w:r>
            <w:proofErr w:type="spellEnd"/>
            <w:r w:rsidRPr="009B0777">
              <w:rPr>
                <w:rFonts w:ascii="Trebuchet MS" w:hAnsi="Trebuchet MS"/>
                <w:iCs/>
                <w:color w:val="0070C0"/>
                <w:sz w:val="24"/>
                <w:szCs w:val="24"/>
              </w:rPr>
              <w:t xml:space="preserve"> în limita maximă a sumelor totale alocate pe fiecare tip de activitate eligibilă (de exemplu: salarii implementare, salarii pentru managementul proiectului, etc.)</w:t>
            </w:r>
          </w:p>
          <w:p w14:paraId="3FB72F85" w14:textId="77777777"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Cererea finală nu poate fi decât cerere de rambursare independentă, care cuprinde obligatoriu cheltuieli eligibile! Nu se acceptă cerere de plată/</w:t>
            </w:r>
            <w:proofErr w:type="spellStart"/>
            <w:r w:rsidRPr="009B0777">
              <w:rPr>
                <w:rFonts w:ascii="Trebuchet MS" w:eastAsia="Arial" w:hAnsi="Trebuchet MS" w:cs="Arial"/>
                <w:iCs/>
                <w:color w:val="0070C0"/>
                <w:sz w:val="24"/>
                <w:szCs w:val="24"/>
              </w:rPr>
              <w:t>prefinanțare</w:t>
            </w:r>
            <w:proofErr w:type="spellEnd"/>
            <w:r w:rsidRPr="009B0777">
              <w:rPr>
                <w:rFonts w:ascii="Trebuchet MS" w:eastAsia="Arial" w:hAnsi="Trebuchet MS" w:cs="Arial"/>
                <w:iCs/>
                <w:color w:val="0070C0"/>
                <w:sz w:val="24"/>
                <w:szCs w:val="24"/>
              </w:rPr>
              <w:t xml:space="preserve"> la finalul implementării proiectului!</w:t>
            </w:r>
          </w:p>
          <w:p w14:paraId="71A6CCC4" w14:textId="77777777"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lastRenderedPageBreak/>
              <w:t>Plata finală va fi efectuată numai după ce a fost verificată funcționalitatea proiectului (activele achiziționate prin proiect sunt puse în funcțiune și sunt în uz conform scopului proiectului)!</w:t>
            </w:r>
          </w:p>
          <w:p w14:paraId="270A7809" w14:textId="77777777"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Documentele justificative care trebuie depuse de beneficiar odată cu cererea de rambursare sunt cele prevăzute în contractul de finanțare.</w:t>
            </w:r>
          </w:p>
          <w:p w14:paraId="57ABBC6C" w14:textId="67901435"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Documentele se depun însoțite de un OPIS al acestora. Fiecare document va fi denumit pe scurt, prin definirea conținutului acestuia.</w:t>
            </w:r>
          </w:p>
          <w:p w14:paraId="50E2F87A" w14:textId="5F656A99"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 xml:space="preserve">La ultima cerere de rambursare beneficiarul este obligat să atașeze raportul de audit final, financiar realizat de auditor extern </w:t>
            </w:r>
            <w:r w:rsidR="00437A70" w:rsidRPr="009B0777">
              <w:rPr>
                <w:rFonts w:ascii="Trebuchet MS" w:eastAsia="Arial" w:hAnsi="Trebuchet MS" w:cs="Arial"/>
                <w:iCs/>
                <w:color w:val="0070C0"/>
                <w:sz w:val="24"/>
                <w:szCs w:val="24"/>
              </w:rPr>
              <w:t>independent</w:t>
            </w:r>
            <w:r w:rsidRPr="009B0777">
              <w:rPr>
                <w:rFonts w:ascii="Trebuchet MS" w:eastAsia="Arial" w:hAnsi="Trebuchet MS" w:cs="Arial"/>
                <w:iCs/>
                <w:color w:val="0070C0"/>
                <w:sz w:val="24"/>
                <w:szCs w:val="24"/>
              </w:rPr>
              <w:t xml:space="preserve">, care certifică faptul că proiectul este implementat în locația menționată în contract, că activele achiziționate sunt în stare de funcționare au fost respectate obligațiile asumate prin contractul de finanțare. </w:t>
            </w:r>
          </w:p>
          <w:p w14:paraId="6262CE15" w14:textId="77777777"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Raportul de audit financiar final va conține auditarea tuturor cheltuielilor efectuate pentru implementarea proiectului, inclusiv pentru cele care se vor include în cererea finală.</w:t>
            </w:r>
          </w:p>
          <w:p w14:paraId="0388F70A" w14:textId="77777777"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O primă condiție care trebuie îndeplinită de către auditorul extern este ca acesta să fie o persoană distinctă de beneficiar - externă acestuia - și totodată, să nu se afle într-o relație de subordonare/incompatibilitate față de acesta.</w:t>
            </w:r>
          </w:p>
          <w:p w14:paraId="3879F454" w14:textId="6AFB0C9C"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O a doua condiție care trebuie îndeplinită de către auditorul extern este ca acesta, în vederea asigurării independenței opiniei pe care o furnizează, să fie o persoană distinctă de prestatorii/furnizorii serviciilor/produselor cu privire la care urmează să desfășoare activitatea de audit și totodată, să nu se afle într-o relație de subordonare/incompatibilitate față de aceștia.</w:t>
            </w:r>
          </w:p>
          <w:p w14:paraId="399F0F1C" w14:textId="77777777"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O a treia condiție care trebuie îndeplinită de către auditorul extern este ca acesta să aibă studiile de specialitate necesare și să dețină toate autorizările necesare impuse de legislația în vigoare, inclusiv cele privind protecția informațiilor clasificate - dacă este cazul.</w:t>
            </w:r>
          </w:p>
          <w:p w14:paraId="261381C9" w14:textId="77777777"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Înainte de solicitarea rambursării, cheltuielile respective trebuie să fie efectuate și plătite. Data plății se consideră data efectuării transferului bancar din contul Beneficiarului în contul furnizorului sau data înregistrată pe chitanța fiscală.</w:t>
            </w:r>
          </w:p>
          <w:p w14:paraId="672E2109" w14:textId="77777777"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Beneficiarii au obligația să țină o evidență contabilă a proiectului utilizând conturi analitice distincte pentru toate tranzacțiile ce au legătură cu proiectele implementate de aceștia și să dețină un sistem contabil separat pe proiect, în conformitate cu legislația națională financiar-contabilă/ incidentă.</w:t>
            </w:r>
          </w:p>
          <w:p w14:paraId="6FB64EAD" w14:textId="28DF0EBD"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 xml:space="preserve">Depunerea cererilor de </w:t>
            </w:r>
            <w:proofErr w:type="spellStart"/>
            <w:r w:rsidRPr="009B0777">
              <w:rPr>
                <w:rFonts w:ascii="Trebuchet MS" w:eastAsia="Arial" w:hAnsi="Trebuchet MS" w:cs="Arial"/>
                <w:iCs/>
                <w:color w:val="0070C0"/>
                <w:sz w:val="24"/>
                <w:szCs w:val="24"/>
              </w:rPr>
              <w:t>prefinanțare</w:t>
            </w:r>
            <w:proofErr w:type="spellEnd"/>
            <w:r w:rsidRPr="009B0777">
              <w:rPr>
                <w:rFonts w:ascii="Trebuchet MS" w:eastAsia="Arial" w:hAnsi="Trebuchet MS" w:cs="Arial"/>
                <w:iCs/>
                <w:color w:val="0070C0"/>
                <w:sz w:val="24"/>
                <w:szCs w:val="24"/>
              </w:rPr>
              <w:t>/plată/rambursare aferentă plății/rambursare</w:t>
            </w:r>
            <w:r w:rsidR="00273D07" w:rsidRPr="009B0777">
              <w:rPr>
                <w:rFonts w:ascii="Trebuchet MS" w:eastAsia="Arial" w:hAnsi="Trebuchet MS" w:cs="Arial"/>
                <w:iCs/>
                <w:color w:val="0070C0"/>
                <w:sz w:val="24"/>
                <w:szCs w:val="24"/>
              </w:rPr>
              <w:t xml:space="preserve"> presupune</w:t>
            </w:r>
            <w:r w:rsidRPr="009B0777">
              <w:rPr>
                <w:rFonts w:ascii="Trebuchet MS" w:eastAsia="Arial" w:hAnsi="Trebuchet MS" w:cs="Arial"/>
                <w:iCs/>
                <w:color w:val="0070C0"/>
                <w:sz w:val="24"/>
                <w:szCs w:val="24"/>
              </w:rPr>
              <w:t>:</w:t>
            </w:r>
            <w:r w:rsidR="00273D07" w:rsidRPr="009B0777">
              <w:rPr>
                <w:rFonts w:ascii="Trebuchet MS" w:eastAsia="Arial" w:hAnsi="Trebuchet MS" w:cs="Arial"/>
                <w:iCs/>
                <w:color w:val="0070C0"/>
                <w:sz w:val="24"/>
                <w:szCs w:val="24"/>
              </w:rPr>
              <w:t xml:space="preserve"> </w:t>
            </w:r>
          </w:p>
          <w:p w14:paraId="3FF53F14" w14:textId="18DCCB72" w:rsidR="0086561B" w:rsidRPr="009B0777" w:rsidRDefault="0086561B" w:rsidP="00094DE6">
            <w:pPr>
              <w:spacing w:before="120" w:after="120"/>
              <w:ind w:left="177"/>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 xml:space="preserve">- cerere încărcată în </w:t>
            </w:r>
            <w:proofErr w:type="spellStart"/>
            <w:r w:rsidRPr="009B0777">
              <w:rPr>
                <w:rFonts w:ascii="Trebuchet MS" w:eastAsia="Arial" w:hAnsi="Trebuchet MS" w:cs="Arial"/>
                <w:iCs/>
                <w:color w:val="0070C0"/>
                <w:sz w:val="24"/>
                <w:szCs w:val="24"/>
              </w:rPr>
              <w:t>MySMIS</w:t>
            </w:r>
            <w:proofErr w:type="spellEnd"/>
            <w:r w:rsidRPr="009B0777">
              <w:rPr>
                <w:rFonts w:ascii="Trebuchet MS" w:eastAsia="Arial" w:hAnsi="Trebuchet MS" w:cs="Arial"/>
                <w:iCs/>
                <w:color w:val="0070C0"/>
                <w:sz w:val="24"/>
                <w:szCs w:val="24"/>
              </w:rPr>
              <w:t xml:space="preserve"> </w:t>
            </w:r>
            <w:r w:rsidR="007F49FA" w:rsidRPr="009B0777">
              <w:rPr>
                <w:rFonts w:ascii="Trebuchet MS" w:eastAsia="Arial" w:hAnsi="Trebuchet MS" w:cs="Arial"/>
                <w:iCs/>
                <w:color w:val="0070C0"/>
                <w:sz w:val="24"/>
                <w:szCs w:val="24"/>
              </w:rPr>
              <w:t xml:space="preserve">2021 </w:t>
            </w:r>
            <w:r w:rsidRPr="009B0777">
              <w:rPr>
                <w:rFonts w:ascii="Trebuchet MS" w:eastAsia="Arial" w:hAnsi="Trebuchet MS" w:cs="Arial"/>
                <w:iCs/>
                <w:color w:val="0070C0"/>
                <w:sz w:val="24"/>
                <w:szCs w:val="24"/>
              </w:rPr>
              <w:t>semnată electronic de persoanele autorizate;</w:t>
            </w:r>
          </w:p>
          <w:p w14:paraId="3E81C266" w14:textId="3EBCC33A" w:rsidR="0086561B" w:rsidRPr="009B0777" w:rsidRDefault="0086561B" w:rsidP="00094DE6">
            <w:pPr>
              <w:spacing w:before="120" w:after="120"/>
              <w:ind w:left="177"/>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 xml:space="preserve">- documente justificative aferente cheltuielilor cuprinse în cerere încărcate de beneficiar în </w:t>
            </w:r>
            <w:proofErr w:type="spellStart"/>
            <w:r w:rsidRPr="009B0777">
              <w:rPr>
                <w:rFonts w:ascii="Trebuchet MS" w:eastAsia="Arial" w:hAnsi="Trebuchet MS" w:cs="Arial"/>
                <w:iCs/>
                <w:color w:val="0070C0"/>
                <w:sz w:val="24"/>
                <w:szCs w:val="24"/>
              </w:rPr>
              <w:t>MySMIS</w:t>
            </w:r>
            <w:proofErr w:type="spellEnd"/>
            <w:r w:rsidR="007F49FA" w:rsidRPr="009B0777">
              <w:rPr>
                <w:rFonts w:ascii="Trebuchet MS" w:eastAsia="Arial" w:hAnsi="Trebuchet MS" w:cs="Arial"/>
                <w:iCs/>
                <w:color w:val="0070C0"/>
                <w:sz w:val="24"/>
                <w:szCs w:val="24"/>
              </w:rPr>
              <w:t xml:space="preserve"> 2021</w:t>
            </w:r>
            <w:r w:rsidRPr="009B0777">
              <w:rPr>
                <w:rFonts w:ascii="Trebuchet MS" w:eastAsia="Arial" w:hAnsi="Trebuchet MS" w:cs="Arial"/>
                <w:iCs/>
                <w:color w:val="0070C0"/>
                <w:sz w:val="24"/>
                <w:szCs w:val="24"/>
              </w:rPr>
              <w:t>, semnate electronic de persoanele autorizate.</w:t>
            </w:r>
          </w:p>
          <w:p w14:paraId="130B9E9F" w14:textId="57B260C3" w:rsidR="0086561B" w:rsidRPr="009B0777" w:rsidRDefault="0086561B" w:rsidP="0045410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Cererea și documentele justificative se vor transmite sub semnătură electronică extinsă, certificată în conformitate cu prevederile legale în vigoare, a reprezentantului legal sau a persoanei împuternicite expres de către acesta, dacă este cazul.</w:t>
            </w:r>
          </w:p>
          <w:p w14:paraId="67CCE2F8" w14:textId="69FC88DB" w:rsidR="00785DBC" w:rsidRPr="009B0777" w:rsidRDefault="0086561B" w:rsidP="0045410C">
            <w:pPr>
              <w:spacing w:before="120" w:after="120"/>
              <w:jc w:val="both"/>
              <w:rPr>
                <w:rFonts w:ascii="Trebuchet MS" w:hAnsi="Trebuchet MS"/>
                <w:i/>
                <w:color w:val="0070C0"/>
                <w:sz w:val="24"/>
                <w:szCs w:val="24"/>
              </w:rPr>
            </w:pPr>
            <w:r w:rsidRPr="009B0777">
              <w:rPr>
                <w:rFonts w:ascii="Trebuchet MS" w:eastAsia="Arial" w:hAnsi="Trebuchet MS" w:cs="Arial"/>
                <w:iCs/>
                <w:color w:val="0070C0"/>
                <w:sz w:val="24"/>
                <w:szCs w:val="24"/>
              </w:rPr>
              <w:lastRenderedPageBreak/>
              <w:t>Documentele anexate vor fi scanate integral, denumite corespunzător, ușor de identificat și lizibile</w:t>
            </w:r>
            <w:r w:rsidR="00273D07" w:rsidRPr="009B0777">
              <w:rPr>
                <w:rFonts w:ascii="Trebuchet MS" w:eastAsia="Arial" w:hAnsi="Trebuchet MS" w:cs="Arial"/>
                <w:iCs/>
                <w:color w:val="0070C0"/>
                <w:sz w:val="24"/>
                <w:szCs w:val="24"/>
              </w:rPr>
              <w:t xml:space="preserve">. La transmiterea documentelor suplimentare de răspuns la clarificările solicitate, denumirea acestora se va face cu R1, 2, ...n - după caz, în vederea identificării lor în </w:t>
            </w:r>
            <w:proofErr w:type="spellStart"/>
            <w:r w:rsidR="00273D07" w:rsidRPr="009B0777">
              <w:rPr>
                <w:rFonts w:ascii="Trebuchet MS" w:eastAsia="Arial" w:hAnsi="Trebuchet MS" w:cs="Arial"/>
                <w:iCs/>
                <w:color w:val="0070C0"/>
                <w:sz w:val="24"/>
                <w:szCs w:val="24"/>
              </w:rPr>
              <w:t>MySMIS</w:t>
            </w:r>
            <w:proofErr w:type="spellEnd"/>
            <w:r w:rsidR="007F49FA" w:rsidRPr="009B0777">
              <w:rPr>
                <w:rFonts w:ascii="Trebuchet MS" w:eastAsia="Arial" w:hAnsi="Trebuchet MS" w:cs="Arial"/>
                <w:iCs/>
                <w:color w:val="0070C0"/>
                <w:sz w:val="24"/>
                <w:szCs w:val="24"/>
              </w:rPr>
              <w:t xml:space="preserve"> 2021</w:t>
            </w:r>
            <w:r w:rsidR="00273D07" w:rsidRPr="009B0777">
              <w:rPr>
                <w:rFonts w:ascii="Trebuchet MS" w:eastAsia="Arial" w:hAnsi="Trebuchet MS" w:cs="Arial"/>
                <w:iCs/>
                <w:color w:val="0070C0"/>
                <w:sz w:val="24"/>
                <w:szCs w:val="24"/>
              </w:rPr>
              <w:t>.</w:t>
            </w:r>
          </w:p>
        </w:tc>
      </w:tr>
    </w:tbl>
    <w:p w14:paraId="4E257637" w14:textId="6A66AA7B" w:rsidR="00A82C81" w:rsidRPr="009B0777" w:rsidRDefault="00CB7F38" w:rsidP="00FB1CCC">
      <w:pPr>
        <w:pStyle w:val="Heading2"/>
        <w:ind w:firstLine="708"/>
        <w:rPr>
          <w:b w:val="0"/>
          <w:bCs/>
          <w:i/>
          <w:iCs/>
          <w:color w:val="0070C0"/>
          <w:szCs w:val="24"/>
        </w:rPr>
      </w:pPr>
      <w:bookmarkStart w:id="191" w:name="_Toc141432211"/>
      <w:bookmarkStart w:id="192" w:name="_Toc161930781"/>
      <w:r w:rsidRPr="009B0777">
        <w:rPr>
          <w:b w:val="0"/>
          <w:bCs/>
          <w:i/>
          <w:iCs/>
          <w:color w:val="0070C0"/>
          <w:szCs w:val="24"/>
        </w:rPr>
        <w:lastRenderedPageBreak/>
        <w:t>12.4</w:t>
      </w:r>
      <w:r w:rsidR="00BC2EE1" w:rsidRPr="009B0777">
        <w:rPr>
          <w:b w:val="0"/>
          <w:bCs/>
          <w:i/>
          <w:iCs/>
          <w:color w:val="0070C0"/>
          <w:szCs w:val="24"/>
        </w:rPr>
        <w:t>.</w:t>
      </w:r>
      <w:r w:rsidRPr="009B0777">
        <w:rPr>
          <w:b w:val="0"/>
          <w:bCs/>
          <w:i/>
          <w:iCs/>
          <w:color w:val="0070C0"/>
          <w:szCs w:val="24"/>
        </w:rPr>
        <w:t xml:space="preserve"> </w:t>
      </w:r>
      <w:r w:rsidR="00A82C81" w:rsidRPr="009B0777">
        <w:rPr>
          <w:b w:val="0"/>
          <w:bCs/>
          <w:i/>
          <w:iCs/>
          <w:color w:val="0070C0"/>
          <w:szCs w:val="24"/>
        </w:rPr>
        <w:t xml:space="preserve">Graficul cererilor de </w:t>
      </w:r>
      <w:proofErr w:type="spellStart"/>
      <w:r w:rsidR="00B56F23" w:rsidRPr="009B0777">
        <w:rPr>
          <w:b w:val="0"/>
          <w:bCs/>
          <w:i/>
          <w:iCs/>
          <w:color w:val="0070C0"/>
          <w:szCs w:val="24"/>
        </w:rPr>
        <w:t>prefinanțare</w:t>
      </w:r>
      <w:proofErr w:type="spellEnd"/>
      <w:r w:rsidR="00A82C81" w:rsidRPr="009B0777">
        <w:rPr>
          <w:b w:val="0"/>
          <w:bCs/>
          <w:i/>
          <w:iCs/>
          <w:color w:val="0070C0"/>
          <w:szCs w:val="24"/>
        </w:rPr>
        <w:t>/plată/rambursare</w:t>
      </w:r>
      <w:bookmarkEnd w:id="191"/>
      <w:bookmarkEnd w:id="192"/>
      <w:r w:rsidR="00A82C81" w:rsidRPr="009B0777">
        <w:rPr>
          <w:b w:val="0"/>
          <w:bCs/>
          <w:i/>
          <w:iCs/>
          <w:color w:val="0070C0"/>
          <w:szCs w:val="24"/>
        </w:rPr>
        <w:t xml:space="preserve"> </w:t>
      </w:r>
      <w:r w:rsidR="00A82C81" w:rsidRPr="009B0777">
        <w:rPr>
          <w:b w:val="0"/>
          <w:bCs/>
          <w:i/>
          <w:iCs/>
          <w:color w:val="0070C0"/>
          <w:szCs w:val="24"/>
        </w:rPr>
        <w:tab/>
      </w:r>
    </w:p>
    <w:tbl>
      <w:tblPr>
        <w:tblStyle w:val="TableGrid"/>
        <w:tblW w:w="9776" w:type="dxa"/>
        <w:tblLook w:val="04A0" w:firstRow="1" w:lastRow="0" w:firstColumn="1" w:lastColumn="0" w:noHBand="0" w:noVBand="1"/>
      </w:tblPr>
      <w:tblGrid>
        <w:gridCol w:w="9776"/>
      </w:tblGrid>
      <w:tr w:rsidR="008D6569" w:rsidRPr="003A58C3" w14:paraId="1F3A9CCF"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B9FACE9" w14:textId="77777777" w:rsidR="00B85045" w:rsidRPr="009B0777" w:rsidRDefault="0086561B" w:rsidP="00217CFC">
            <w:pPr>
              <w:spacing w:before="120" w:after="120"/>
              <w:rPr>
                <w:rFonts w:ascii="Trebuchet MS" w:eastAsia="Trebuchet MS" w:hAnsi="Trebuchet MS" w:cs="Trebuchet MS"/>
                <w:iCs/>
                <w:color w:val="0070C0"/>
                <w:sz w:val="24"/>
                <w:szCs w:val="24"/>
              </w:rPr>
            </w:pPr>
            <w:r w:rsidRPr="009B0777">
              <w:rPr>
                <w:rFonts w:ascii="Trebuchet MS" w:eastAsia="Trebuchet MS" w:hAnsi="Trebuchet MS" w:cs="Trebuchet MS"/>
                <w:iCs/>
                <w:color w:val="0070C0"/>
                <w:sz w:val="24"/>
                <w:szCs w:val="24"/>
              </w:rPr>
              <w:t xml:space="preserve">Graficul cererilor de </w:t>
            </w:r>
            <w:proofErr w:type="spellStart"/>
            <w:r w:rsidRPr="009B0777">
              <w:rPr>
                <w:rFonts w:ascii="Trebuchet MS" w:eastAsia="Trebuchet MS" w:hAnsi="Trebuchet MS" w:cs="Trebuchet MS"/>
                <w:iCs/>
                <w:color w:val="0070C0"/>
                <w:sz w:val="24"/>
                <w:szCs w:val="24"/>
              </w:rPr>
              <w:t>prefinanțare</w:t>
            </w:r>
            <w:proofErr w:type="spellEnd"/>
            <w:r w:rsidRPr="009B0777">
              <w:rPr>
                <w:rFonts w:ascii="Trebuchet MS" w:eastAsia="Trebuchet MS" w:hAnsi="Trebuchet MS" w:cs="Trebuchet MS"/>
                <w:iCs/>
                <w:color w:val="0070C0"/>
                <w:sz w:val="24"/>
                <w:szCs w:val="24"/>
              </w:rPr>
              <w:t>/plată/rambursare va fi întocmit de solicitant și va fi depus în etapa de contractare, reprezentând o anexă a contractului de finanțare. În întocmirea acestui document, solicitantul va avea în vedere informațiile cuprinse în cererea de finanțare și anexele sale privitoare la calendarul activităților previzionate, planificarea achizițiilor necesar a fi derulate și bugetul proiectului.</w:t>
            </w:r>
          </w:p>
          <w:p w14:paraId="07BE43F8" w14:textId="1692E051" w:rsidR="00273D07" w:rsidRPr="009B0777" w:rsidDel="00B56F23" w:rsidRDefault="00273D07" w:rsidP="008D6569">
            <w:pPr>
              <w:spacing w:before="120" w:after="120"/>
              <w:jc w:val="both"/>
              <w:rPr>
                <w:rFonts w:ascii="Trebuchet MS" w:hAnsi="Trebuchet MS"/>
                <w:i/>
                <w:color w:val="0070C0"/>
                <w:sz w:val="24"/>
                <w:szCs w:val="24"/>
              </w:rPr>
            </w:pPr>
            <w:r w:rsidRPr="009B0777">
              <w:rPr>
                <w:rFonts w:ascii="Trebuchet MS" w:eastAsia="Trebuchet MS" w:hAnsi="Trebuchet MS" w:cs="Trebuchet MS"/>
                <w:iCs/>
                <w:color w:val="0070C0"/>
                <w:sz w:val="24"/>
                <w:szCs w:val="24"/>
              </w:rPr>
              <w:t xml:space="preserve">Nu se acceptă cereri depuse în afara celor prevăzute în graficul cererilor de </w:t>
            </w:r>
            <w:proofErr w:type="spellStart"/>
            <w:r w:rsidRPr="009B0777">
              <w:rPr>
                <w:rFonts w:ascii="Trebuchet MS" w:eastAsia="Trebuchet MS" w:hAnsi="Trebuchet MS" w:cs="Trebuchet MS"/>
                <w:iCs/>
                <w:color w:val="0070C0"/>
                <w:sz w:val="24"/>
                <w:szCs w:val="24"/>
              </w:rPr>
              <w:t>prefinanțare</w:t>
            </w:r>
            <w:proofErr w:type="spellEnd"/>
            <w:r w:rsidRPr="009B0777">
              <w:rPr>
                <w:rFonts w:ascii="Trebuchet MS" w:eastAsia="Trebuchet MS" w:hAnsi="Trebuchet MS" w:cs="Trebuchet MS"/>
                <w:iCs/>
                <w:color w:val="0070C0"/>
                <w:sz w:val="24"/>
                <w:szCs w:val="24"/>
              </w:rPr>
              <w:t>/plată/rambursare avizat.</w:t>
            </w:r>
          </w:p>
        </w:tc>
      </w:tr>
    </w:tbl>
    <w:p w14:paraId="269E83D9" w14:textId="7FA70F04" w:rsidR="00A82C81" w:rsidRPr="009B0777" w:rsidRDefault="00CB7F38" w:rsidP="00FB1CCC">
      <w:pPr>
        <w:pStyle w:val="Heading2"/>
        <w:ind w:firstLine="708"/>
        <w:rPr>
          <w:b w:val="0"/>
          <w:bCs/>
          <w:i/>
          <w:iCs/>
          <w:color w:val="0070C0"/>
          <w:szCs w:val="24"/>
        </w:rPr>
      </w:pPr>
      <w:bookmarkStart w:id="193" w:name="_Toc141432212"/>
      <w:bookmarkStart w:id="194" w:name="_Toc161930782"/>
      <w:r w:rsidRPr="009B0777">
        <w:rPr>
          <w:b w:val="0"/>
          <w:bCs/>
          <w:i/>
          <w:iCs/>
          <w:color w:val="0070C0"/>
          <w:szCs w:val="24"/>
        </w:rPr>
        <w:t>12.5</w:t>
      </w:r>
      <w:r w:rsidR="00BC2EE1" w:rsidRPr="009B0777">
        <w:rPr>
          <w:b w:val="0"/>
          <w:bCs/>
          <w:i/>
          <w:iCs/>
          <w:color w:val="0070C0"/>
          <w:szCs w:val="24"/>
        </w:rPr>
        <w:t>.</w:t>
      </w:r>
      <w:r w:rsidRPr="009B0777">
        <w:rPr>
          <w:b w:val="0"/>
          <w:bCs/>
          <w:i/>
          <w:iCs/>
          <w:color w:val="0070C0"/>
          <w:szCs w:val="24"/>
        </w:rPr>
        <w:t xml:space="preserve"> </w:t>
      </w:r>
      <w:r w:rsidR="00A82C81" w:rsidRPr="009B0777">
        <w:rPr>
          <w:b w:val="0"/>
          <w:bCs/>
          <w:i/>
          <w:iCs/>
          <w:color w:val="0070C0"/>
          <w:szCs w:val="24"/>
        </w:rPr>
        <w:t>Vizitele la fața locului</w:t>
      </w:r>
      <w:bookmarkEnd w:id="193"/>
      <w:bookmarkEnd w:id="194"/>
      <w:r w:rsidR="00A82C81" w:rsidRPr="009B0777">
        <w:rPr>
          <w:b w:val="0"/>
          <w:bCs/>
          <w:i/>
          <w:iCs/>
          <w:color w:val="0070C0"/>
          <w:szCs w:val="24"/>
        </w:rPr>
        <w:t xml:space="preserve"> </w:t>
      </w:r>
      <w:r w:rsidR="00A82C81" w:rsidRPr="009B0777">
        <w:rPr>
          <w:b w:val="0"/>
          <w:bCs/>
          <w:i/>
          <w:iCs/>
          <w:color w:val="0070C0"/>
          <w:szCs w:val="24"/>
        </w:rPr>
        <w:tab/>
      </w:r>
    </w:p>
    <w:tbl>
      <w:tblPr>
        <w:tblStyle w:val="TableGrid"/>
        <w:tblW w:w="9776" w:type="dxa"/>
        <w:tblLook w:val="04A0" w:firstRow="1" w:lastRow="0" w:firstColumn="1" w:lastColumn="0" w:noHBand="0" w:noVBand="1"/>
      </w:tblPr>
      <w:tblGrid>
        <w:gridCol w:w="9776"/>
      </w:tblGrid>
      <w:tr w:rsidR="00B63863" w:rsidRPr="003A58C3" w14:paraId="49046439"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3983C7" w14:textId="08436F71" w:rsidR="00FB1FCC" w:rsidRPr="00334BCC" w:rsidRDefault="00FB1FCC" w:rsidP="00FB1FCC">
            <w:p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 xml:space="preserve">Conform </w:t>
            </w:r>
            <w:r w:rsidRPr="00334BCC">
              <w:rPr>
                <w:rFonts w:ascii="Trebuchet MS" w:eastAsia="Arial" w:hAnsi="Trebuchet MS" w:cs="Arial"/>
                <w:iCs/>
                <w:color w:val="0070C0"/>
                <w:sz w:val="24"/>
                <w:szCs w:val="24"/>
              </w:rPr>
              <w:t>Regulamentului (UE) nr. 1060/2021, Art. 74, înainte de avizarea cererii de rambursare finală</w:t>
            </w:r>
            <w:r w:rsidR="00B36D5E" w:rsidRPr="00334BCC">
              <w:rPr>
                <w:rFonts w:ascii="Trebuchet MS" w:eastAsia="Arial" w:hAnsi="Trebuchet MS" w:cs="Arial"/>
                <w:iCs/>
                <w:color w:val="0070C0"/>
                <w:sz w:val="24"/>
                <w:szCs w:val="24"/>
              </w:rPr>
              <w:t xml:space="preserve"> OIC /</w:t>
            </w:r>
            <w:r w:rsidRPr="00334BCC">
              <w:rPr>
                <w:rFonts w:ascii="Trebuchet MS" w:eastAsia="Arial" w:hAnsi="Trebuchet MS" w:cs="Arial"/>
                <w:iCs/>
                <w:color w:val="0070C0"/>
                <w:sz w:val="24"/>
                <w:szCs w:val="24"/>
              </w:rPr>
              <w:t xml:space="preserve"> MIPE - AM </w:t>
            </w:r>
            <w:proofErr w:type="spellStart"/>
            <w:r w:rsidRPr="00334BCC">
              <w:rPr>
                <w:rFonts w:ascii="Trebuchet MS" w:eastAsia="Arial" w:hAnsi="Trebuchet MS" w:cs="Arial"/>
                <w:iCs/>
                <w:color w:val="0070C0"/>
                <w:sz w:val="24"/>
                <w:szCs w:val="24"/>
              </w:rPr>
              <w:t>P</w:t>
            </w:r>
            <w:r w:rsidR="00DF4C37" w:rsidRPr="00334BCC">
              <w:rPr>
                <w:rFonts w:ascii="Trebuchet MS" w:eastAsia="Arial" w:hAnsi="Trebuchet MS" w:cs="Arial"/>
                <w:iCs/>
                <w:color w:val="0070C0"/>
                <w:sz w:val="24"/>
                <w:szCs w:val="24"/>
              </w:rPr>
              <w:t>o</w:t>
            </w:r>
            <w:r w:rsidRPr="00334BCC">
              <w:rPr>
                <w:rFonts w:ascii="Trebuchet MS" w:eastAsia="Arial" w:hAnsi="Trebuchet MS" w:cs="Arial"/>
                <w:iCs/>
                <w:color w:val="0070C0"/>
                <w:sz w:val="24"/>
                <w:szCs w:val="24"/>
              </w:rPr>
              <w:t>CIDIF</w:t>
            </w:r>
            <w:proofErr w:type="spellEnd"/>
            <w:r w:rsidRPr="00334BCC">
              <w:rPr>
                <w:rFonts w:ascii="Trebuchet MS" w:eastAsia="Arial" w:hAnsi="Trebuchet MS" w:cs="Arial"/>
                <w:iCs/>
                <w:color w:val="0070C0"/>
                <w:sz w:val="24"/>
                <w:szCs w:val="24"/>
              </w:rPr>
              <w:t xml:space="preserve"> poate efectua o vizită pe teren pentru a verifica dacă produsele și serviciile cofinanțate au fost furnizate, dacă operațiunea respectă </w:t>
            </w:r>
            <w:proofErr w:type="spellStart"/>
            <w:r w:rsidRPr="00334BCC">
              <w:rPr>
                <w:rFonts w:ascii="Trebuchet MS" w:eastAsia="Arial" w:hAnsi="Trebuchet MS" w:cs="Arial"/>
                <w:iCs/>
                <w:color w:val="0070C0"/>
                <w:sz w:val="24"/>
                <w:szCs w:val="24"/>
              </w:rPr>
              <w:t>legislaţia</w:t>
            </w:r>
            <w:proofErr w:type="spellEnd"/>
            <w:r w:rsidRPr="00334BCC">
              <w:rPr>
                <w:rFonts w:ascii="Trebuchet MS" w:eastAsia="Arial" w:hAnsi="Trebuchet MS" w:cs="Arial"/>
                <w:iCs/>
                <w:color w:val="0070C0"/>
                <w:sz w:val="24"/>
                <w:szCs w:val="24"/>
              </w:rPr>
              <w:t xml:space="preserve"> aplicabilă, programul și condițiile de acordare a sprijinului pentru această operațiune.</w:t>
            </w:r>
          </w:p>
          <w:p w14:paraId="1C813160" w14:textId="77777777" w:rsidR="00FB1FCC" w:rsidRPr="009B0777" w:rsidRDefault="00FB1FCC" w:rsidP="00FB1FCC">
            <w:pPr>
              <w:spacing w:before="120" w:after="120"/>
              <w:jc w:val="both"/>
              <w:rPr>
                <w:rFonts w:ascii="Trebuchet MS" w:eastAsia="Arial" w:hAnsi="Trebuchet MS" w:cs="Arial"/>
                <w:iCs/>
                <w:color w:val="0070C0"/>
                <w:sz w:val="24"/>
                <w:szCs w:val="24"/>
              </w:rPr>
            </w:pPr>
            <w:r w:rsidRPr="00334BCC">
              <w:rPr>
                <w:rFonts w:ascii="Trebuchet MS" w:eastAsia="Arial" w:hAnsi="Trebuchet MS" w:cs="Arial"/>
                <w:iCs/>
                <w:color w:val="0070C0"/>
                <w:sz w:val="24"/>
                <w:szCs w:val="24"/>
              </w:rPr>
              <w:t xml:space="preserve">Verificările la fața locului </w:t>
            </w:r>
            <w:r w:rsidRPr="009B0777">
              <w:rPr>
                <w:rFonts w:ascii="Trebuchet MS" w:eastAsia="Arial" w:hAnsi="Trebuchet MS" w:cs="Arial"/>
                <w:iCs/>
                <w:color w:val="0070C0"/>
                <w:sz w:val="24"/>
                <w:szCs w:val="24"/>
              </w:rPr>
              <w:t>se realizează cu respectarea procedurilor și reglementărilor în vigoare și au ca scop:</w:t>
            </w:r>
          </w:p>
          <w:p w14:paraId="234FFFAD" w14:textId="77777777" w:rsidR="00FB1FCC" w:rsidRPr="009B0777" w:rsidRDefault="00FB1FCC" w:rsidP="00FB1FCC">
            <w:pPr>
              <w:pStyle w:val="ListParagraph"/>
              <w:numPr>
                <w:ilvl w:val="0"/>
                <w:numId w:val="131"/>
              </w:num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verificarea stadiului de implementare a proiectelor, corelat cu raportul de progres transmis de beneficiar cu cererea de rambursare aferentă,</w:t>
            </w:r>
          </w:p>
          <w:p w14:paraId="4F10547B" w14:textId="77777777" w:rsidR="00FB1FCC" w:rsidRPr="009B0777" w:rsidRDefault="00FB1FCC" w:rsidP="00FB1FCC">
            <w:pPr>
              <w:pStyle w:val="ListParagraph"/>
              <w:numPr>
                <w:ilvl w:val="0"/>
                <w:numId w:val="131"/>
              </w:numPr>
              <w:spacing w:before="120" w:after="120"/>
              <w:jc w:val="both"/>
              <w:rPr>
                <w:rFonts w:ascii="Trebuchet MS" w:eastAsia="Arial" w:hAnsi="Trebuchet MS" w:cs="Arial"/>
                <w:iCs/>
                <w:color w:val="0070C0"/>
                <w:sz w:val="24"/>
                <w:szCs w:val="24"/>
              </w:rPr>
            </w:pPr>
            <w:r w:rsidRPr="009B0777">
              <w:rPr>
                <w:rFonts w:ascii="Trebuchet MS" w:eastAsia="Arial" w:hAnsi="Trebuchet MS" w:cs="Arial"/>
                <w:iCs/>
                <w:color w:val="0070C0"/>
                <w:sz w:val="24"/>
                <w:szCs w:val="24"/>
              </w:rPr>
              <w:t>verificarea realității investiției.</w:t>
            </w:r>
          </w:p>
          <w:p w14:paraId="2A34DCB9" w14:textId="27F018AC" w:rsidR="00A82C81" w:rsidRPr="009B0777" w:rsidRDefault="00FB1FCC" w:rsidP="0086561B">
            <w:pPr>
              <w:spacing w:before="120" w:after="120"/>
              <w:jc w:val="both"/>
              <w:rPr>
                <w:rFonts w:ascii="Trebuchet MS" w:hAnsi="Trebuchet MS"/>
                <w:i/>
                <w:color w:val="0070C0"/>
                <w:sz w:val="24"/>
                <w:szCs w:val="24"/>
              </w:rPr>
            </w:pPr>
            <w:r w:rsidRPr="009B0777">
              <w:rPr>
                <w:rFonts w:ascii="Trebuchet MS" w:hAnsi="Trebuchet MS"/>
                <w:iCs/>
                <w:color w:val="0070C0"/>
                <w:sz w:val="24"/>
                <w:szCs w:val="24"/>
              </w:rPr>
              <w:t>Beneficiarul are obligația să țină o evidență contabilă a proiectului utilizând conturi analitice distincte pentru toate tranzacțiile ce au legătură cu proiectele implementate de aceștia și să dețină un sistem contabil separat pe proiect, în conformitate cu legislația națională financiar-contabilă/incidentă.</w:t>
            </w:r>
          </w:p>
        </w:tc>
      </w:tr>
    </w:tbl>
    <w:p w14:paraId="6517BE94" w14:textId="3DB9C357" w:rsidR="00566CCA" w:rsidRPr="009B0777" w:rsidRDefault="00CB7F38" w:rsidP="00FB1CCC">
      <w:pPr>
        <w:pStyle w:val="Heading1"/>
        <w:shd w:val="clear" w:color="auto" w:fill="9CC2E5" w:themeFill="accent1" w:themeFillTint="99"/>
        <w:ind w:firstLine="708"/>
        <w:rPr>
          <w:color w:val="0070C0"/>
          <w:szCs w:val="24"/>
        </w:rPr>
      </w:pPr>
      <w:bookmarkStart w:id="195" w:name="_Toc141432213"/>
      <w:bookmarkStart w:id="196" w:name="_Toc161930783"/>
      <w:r w:rsidRPr="009B0777">
        <w:rPr>
          <w:color w:val="0070C0"/>
          <w:szCs w:val="24"/>
        </w:rPr>
        <w:t>13.</w:t>
      </w:r>
      <w:r w:rsidR="00FB1CCC" w:rsidRPr="009B0777">
        <w:rPr>
          <w:color w:val="0070C0"/>
          <w:szCs w:val="24"/>
        </w:rPr>
        <w:t xml:space="preserve"> </w:t>
      </w:r>
      <w:r w:rsidR="00566CCA" w:rsidRPr="009B0777">
        <w:rPr>
          <w:color w:val="0070C0"/>
          <w:szCs w:val="24"/>
        </w:rPr>
        <w:t>MODIFICAREA GHIDULUI SOLICITANTULUI</w:t>
      </w:r>
      <w:bookmarkEnd w:id="195"/>
      <w:bookmarkEnd w:id="196"/>
      <w:r w:rsidR="00566CCA" w:rsidRPr="009B0777">
        <w:rPr>
          <w:color w:val="0070C0"/>
          <w:szCs w:val="24"/>
        </w:rPr>
        <w:tab/>
      </w:r>
    </w:p>
    <w:p w14:paraId="5AF72E6C" w14:textId="46F80098" w:rsidR="00566CCA" w:rsidRPr="009B0777" w:rsidRDefault="00CB7F38" w:rsidP="00FB1CCC">
      <w:pPr>
        <w:pStyle w:val="Heading2"/>
        <w:ind w:firstLine="708"/>
        <w:rPr>
          <w:b w:val="0"/>
          <w:bCs/>
          <w:i/>
          <w:iCs/>
          <w:color w:val="0070C0"/>
          <w:szCs w:val="24"/>
        </w:rPr>
      </w:pPr>
      <w:bookmarkStart w:id="197" w:name="_Toc141432214"/>
      <w:bookmarkStart w:id="198" w:name="_Toc161930784"/>
      <w:r w:rsidRPr="009B0777">
        <w:rPr>
          <w:b w:val="0"/>
          <w:bCs/>
          <w:i/>
          <w:iCs/>
          <w:color w:val="0070C0"/>
          <w:szCs w:val="24"/>
        </w:rPr>
        <w:t>13.1</w:t>
      </w:r>
      <w:r w:rsidR="00BC2EE1" w:rsidRPr="009B0777">
        <w:rPr>
          <w:b w:val="0"/>
          <w:bCs/>
          <w:i/>
          <w:iCs/>
          <w:color w:val="0070C0"/>
          <w:szCs w:val="24"/>
        </w:rPr>
        <w:t>.</w:t>
      </w:r>
      <w:r w:rsidRPr="009B0777">
        <w:rPr>
          <w:b w:val="0"/>
          <w:bCs/>
          <w:i/>
          <w:iCs/>
          <w:color w:val="0070C0"/>
          <w:szCs w:val="24"/>
        </w:rPr>
        <w:t xml:space="preserve"> </w:t>
      </w:r>
      <w:r w:rsidR="00566CCA" w:rsidRPr="009B0777">
        <w:rPr>
          <w:b w:val="0"/>
          <w:bCs/>
          <w:i/>
          <w:iCs/>
          <w:color w:val="0070C0"/>
          <w:szCs w:val="24"/>
        </w:rPr>
        <w:t>Aspectele care pot face obiectul modificărilor prevederilor ghidului solicitantului</w:t>
      </w:r>
      <w:bookmarkEnd w:id="197"/>
      <w:bookmarkEnd w:id="198"/>
      <w:r w:rsidR="00566CCA" w:rsidRPr="009B0777">
        <w:rPr>
          <w:b w:val="0"/>
          <w:bCs/>
          <w:i/>
          <w:iCs/>
          <w:color w:val="0070C0"/>
          <w:szCs w:val="24"/>
        </w:rPr>
        <w:tab/>
      </w:r>
    </w:p>
    <w:tbl>
      <w:tblPr>
        <w:tblStyle w:val="TableGrid"/>
        <w:tblW w:w="9776" w:type="dxa"/>
        <w:tblLook w:val="04A0" w:firstRow="1" w:lastRow="0" w:firstColumn="1" w:lastColumn="0" w:noHBand="0" w:noVBand="1"/>
      </w:tblPr>
      <w:tblGrid>
        <w:gridCol w:w="9776"/>
      </w:tblGrid>
      <w:tr w:rsidR="008D6569" w:rsidRPr="003A58C3" w14:paraId="619755E8" w14:textId="77777777" w:rsidTr="00C21ED3">
        <w:tc>
          <w:tcPr>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6E67F7" w14:textId="73C845E2" w:rsidR="00DA693E" w:rsidRPr="009B0777" w:rsidRDefault="0086561B" w:rsidP="0045410C">
            <w:pPr>
              <w:spacing w:before="120" w:after="120"/>
              <w:jc w:val="both"/>
              <w:rPr>
                <w:rFonts w:ascii="Trebuchet MS" w:hAnsi="Trebuchet MS"/>
                <w:iCs/>
                <w:color w:val="0070C0"/>
                <w:sz w:val="24"/>
                <w:szCs w:val="24"/>
              </w:rPr>
            </w:pPr>
            <w:r w:rsidRPr="009B0777">
              <w:rPr>
                <w:rFonts w:ascii="Trebuchet MS" w:hAnsi="Trebuchet MS"/>
                <w:iCs/>
                <w:color w:val="0070C0"/>
                <w:sz w:val="24"/>
                <w:szCs w:val="24"/>
              </w:rPr>
              <w:t xml:space="preserve">Se pot emite ordine de modificare a prevederilor prezentului ghid pentru actualizarea cu eventuale modificări legislative aplicabile sau pentru îmbunătățirea procesului de verificare, în cuprinsul cărora vor exista și prevederi tranzitorii pentru proiectele aflate în procesul de verificare pentru asigurarea principiului tratamentului nediscriminatoriu al tuturor solicitanților de finanțare. </w:t>
            </w:r>
            <w:r w:rsidR="00A53FCF" w:rsidRPr="009B0777">
              <w:rPr>
                <w:rFonts w:ascii="Trebuchet MS" w:hAnsi="Trebuchet MS"/>
                <w:iCs/>
                <w:color w:val="0070C0"/>
                <w:sz w:val="24"/>
                <w:szCs w:val="24"/>
              </w:rPr>
              <w:t xml:space="preserve"> Organismul Intermediar</w:t>
            </w:r>
            <w:r w:rsidRPr="009B0777">
              <w:rPr>
                <w:rFonts w:ascii="Trebuchet MS" w:hAnsi="Trebuchet MS"/>
                <w:iCs/>
                <w:color w:val="0070C0"/>
                <w:sz w:val="24"/>
                <w:szCs w:val="24"/>
              </w:rPr>
              <w:t>/</w:t>
            </w:r>
            <w:r w:rsidR="00412072" w:rsidRPr="009B0777">
              <w:rPr>
                <w:rFonts w:ascii="Trebuchet MS" w:hAnsi="Trebuchet MS"/>
                <w:iCs/>
                <w:color w:val="0070C0"/>
                <w:sz w:val="24"/>
                <w:szCs w:val="24"/>
              </w:rPr>
              <w:t xml:space="preserve">AM </w:t>
            </w:r>
            <w:proofErr w:type="spellStart"/>
            <w:r w:rsidR="00412072" w:rsidRPr="009B0777">
              <w:rPr>
                <w:rFonts w:ascii="Trebuchet MS" w:hAnsi="Trebuchet MS"/>
                <w:iCs/>
                <w:color w:val="0070C0"/>
                <w:sz w:val="24"/>
                <w:szCs w:val="24"/>
              </w:rPr>
              <w:t>PoCIDIF</w:t>
            </w:r>
            <w:proofErr w:type="spellEnd"/>
            <w:r w:rsidRPr="009B0777">
              <w:rPr>
                <w:rFonts w:ascii="Trebuchet MS" w:hAnsi="Trebuchet MS"/>
                <w:iCs/>
                <w:color w:val="0070C0"/>
                <w:sz w:val="24"/>
                <w:szCs w:val="24"/>
              </w:rPr>
              <w:t xml:space="preserve"> va emite instrucțiuni în aplicarea prevederilor prezentului ghid. Pentru asigurarea principiului </w:t>
            </w:r>
            <w:r w:rsidRPr="009B0777">
              <w:rPr>
                <w:rFonts w:ascii="Trebuchet MS" w:hAnsi="Trebuchet MS"/>
                <w:iCs/>
                <w:color w:val="0070C0"/>
                <w:sz w:val="24"/>
                <w:szCs w:val="24"/>
              </w:rPr>
              <w:lastRenderedPageBreak/>
              <w:t xml:space="preserve">transparenței </w:t>
            </w:r>
            <w:r w:rsidR="00A53FCF" w:rsidRPr="009B0777">
              <w:rPr>
                <w:rFonts w:ascii="Trebuchet MS" w:hAnsi="Trebuchet MS"/>
                <w:iCs/>
                <w:color w:val="0070C0"/>
                <w:sz w:val="24"/>
                <w:szCs w:val="24"/>
              </w:rPr>
              <w:t>Organismul Intermediar</w:t>
            </w:r>
            <w:r w:rsidR="00A53FCF" w:rsidRPr="009B0777" w:rsidDel="00A53FCF">
              <w:rPr>
                <w:rFonts w:ascii="Trebuchet MS" w:hAnsi="Trebuchet MS"/>
                <w:iCs/>
                <w:color w:val="0070C0"/>
                <w:sz w:val="24"/>
                <w:szCs w:val="24"/>
              </w:rPr>
              <w:t xml:space="preserve"> </w:t>
            </w:r>
            <w:r w:rsidRPr="009B0777">
              <w:rPr>
                <w:rFonts w:ascii="Trebuchet MS" w:hAnsi="Trebuchet MS"/>
                <w:iCs/>
                <w:color w:val="0070C0"/>
                <w:sz w:val="24"/>
                <w:szCs w:val="24"/>
              </w:rPr>
              <w:t xml:space="preserve">/ </w:t>
            </w:r>
            <w:r w:rsidR="00412072" w:rsidRPr="009B0777">
              <w:rPr>
                <w:rFonts w:ascii="Trebuchet MS" w:hAnsi="Trebuchet MS"/>
                <w:iCs/>
                <w:color w:val="0070C0"/>
                <w:sz w:val="24"/>
                <w:szCs w:val="24"/>
              </w:rPr>
              <w:t xml:space="preserve">AM </w:t>
            </w:r>
            <w:proofErr w:type="spellStart"/>
            <w:r w:rsidR="00412072" w:rsidRPr="009B0777">
              <w:rPr>
                <w:rFonts w:ascii="Trebuchet MS" w:hAnsi="Trebuchet MS"/>
                <w:iCs/>
                <w:color w:val="0070C0"/>
                <w:sz w:val="24"/>
                <w:szCs w:val="24"/>
              </w:rPr>
              <w:t>PoCIDIF</w:t>
            </w:r>
            <w:proofErr w:type="spellEnd"/>
            <w:r w:rsidRPr="009B0777">
              <w:rPr>
                <w:rFonts w:ascii="Trebuchet MS" w:hAnsi="Trebuchet MS"/>
                <w:iCs/>
                <w:color w:val="0070C0"/>
                <w:sz w:val="24"/>
                <w:szCs w:val="24"/>
              </w:rPr>
              <w:t xml:space="preserve"> va publica ordinele de modificare a prezentului ghid pe pagina de internet a autorității.</w:t>
            </w:r>
          </w:p>
        </w:tc>
      </w:tr>
    </w:tbl>
    <w:p w14:paraId="57BCCC56" w14:textId="333B8FAD" w:rsidR="00566CCA" w:rsidRPr="009B0777" w:rsidRDefault="00CB7F38" w:rsidP="00FB1CCC">
      <w:pPr>
        <w:pStyle w:val="Heading2"/>
        <w:ind w:firstLine="708"/>
        <w:rPr>
          <w:b w:val="0"/>
          <w:bCs/>
          <w:i/>
          <w:iCs/>
          <w:color w:val="0070C0"/>
          <w:szCs w:val="24"/>
        </w:rPr>
      </w:pPr>
      <w:bookmarkStart w:id="199" w:name="_Toc141432215"/>
      <w:bookmarkStart w:id="200" w:name="_Toc161930785"/>
      <w:r w:rsidRPr="009B0777">
        <w:rPr>
          <w:b w:val="0"/>
          <w:bCs/>
          <w:i/>
          <w:iCs/>
          <w:color w:val="0070C0"/>
          <w:szCs w:val="24"/>
        </w:rPr>
        <w:lastRenderedPageBreak/>
        <w:t>13.2</w:t>
      </w:r>
      <w:r w:rsidR="00BC2EE1" w:rsidRPr="009B0777">
        <w:rPr>
          <w:b w:val="0"/>
          <w:bCs/>
          <w:i/>
          <w:iCs/>
          <w:color w:val="0070C0"/>
          <w:szCs w:val="24"/>
        </w:rPr>
        <w:t>.</w:t>
      </w:r>
      <w:r w:rsidRPr="009B0777">
        <w:rPr>
          <w:b w:val="0"/>
          <w:bCs/>
          <w:i/>
          <w:iCs/>
          <w:color w:val="0070C0"/>
          <w:szCs w:val="24"/>
        </w:rPr>
        <w:t xml:space="preserve"> </w:t>
      </w:r>
      <w:r w:rsidR="00566CCA" w:rsidRPr="009B0777">
        <w:rPr>
          <w:b w:val="0"/>
          <w:bCs/>
          <w:i/>
          <w:iCs/>
          <w:color w:val="0070C0"/>
          <w:szCs w:val="24"/>
        </w:rPr>
        <w:t>Condiții privind aplicarea modificărilor pentru cererile de finanțare aflate în procesul de selecție (condiții tranzitorii)</w:t>
      </w:r>
      <w:bookmarkEnd w:id="199"/>
      <w:bookmarkEnd w:id="200"/>
      <w:r w:rsidR="00566CCA" w:rsidRPr="009B0777">
        <w:rPr>
          <w:b w:val="0"/>
          <w:bCs/>
          <w:i/>
          <w:iCs/>
          <w:color w:val="0070C0"/>
          <w:szCs w:val="24"/>
        </w:rPr>
        <w:tab/>
      </w:r>
    </w:p>
    <w:tbl>
      <w:tblPr>
        <w:tblStyle w:val="TableGrid"/>
        <w:tblW w:w="0" w:type="auto"/>
        <w:tblLook w:val="04A0" w:firstRow="1" w:lastRow="0" w:firstColumn="1" w:lastColumn="0" w:noHBand="0" w:noVBand="1"/>
      </w:tblPr>
      <w:tblGrid>
        <w:gridCol w:w="9396"/>
      </w:tblGrid>
      <w:tr w:rsidR="006907AC" w:rsidRPr="003A58C3" w14:paraId="556B5BC7" w14:textId="77777777" w:rsidTr="00CA7182">
        <w:tc>
          <w:tcPr>
            <w:tcW w:w="939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7FE46F" w14:textId="1C125CFA" w:rsidR="00DA693E" w:rsidRPr="009B0777" w:rsidRDefault="0086561B" w:rsidP="00D919B6">
            <w:pPr>
              <w:spacing w:before="120" w:after="120"/>
              <w:rPr>
                <w:rFonts w:ascii="Trebuchet MS" w:hAnsi="Trebuchet MS"/>
                <w:i/>
                <w:color w:val="0070C0"/>
                <w:sz w:val="24"/>
                <w:szCs w:val="24"/>
              </w:rPr>
            </w:pPr>
            <w:r w:rsidRPr="009B0777">
              <w:rPr>
                <w:rFonts w:ascii="Trebuchet MS" w:eastAsia="Trebuchet MS" w:hAnsi="Trebuchet MS" w:cs="Trebuchet MS"/>
                <w:iCs/>
                <w:color w:val="0070C0"/>
                <w:sz w:val="24"/>
                <w:szCs w:val="24"/>
              </w:rPr>
              <w:t>Solicitantul poate modifica, prin răspunsurile pe care le prezintă, conținutul cererii de finanțare, numai la solicitarea evaluatorilor.</w:t>
            </w:r>
          </w:p>
        </w:tc>
      </w:tr>
    </w:tbl>
    <w:p w14:paraId="54D105D5" w14:textId="662AA083" w:rsidR="0086561B" w:rsidRPr="009B0777" w:rsidRDefault="00CB7F38" w:rsidP="00FB1CCC">
      <w:pPr>
        <w:pStyle w:val="Heading1"/>
        <w:shd w:val="clear" w:color="auto" w:fill="9CC2E5" w:themeFill="accent1" w:themeFillTint="99"/>
        <w:ind w:firstLine="360"/>
        <w:rPr>
          <w:color w:val="0070C0"/>
          <w:szCs w:val="24"/>
        </w:rPr>
      </w:pPr>
      <w:bookmarkStart w:id="201" w:name="_Toc141432216"/>
      <w:bookmarkStart w:id="202" w:name="_Toc161930786"/>
      <w:r w:rsidRPr="009B0777">
        <w:rPr>
          <w:color w:val="0070C0"/>
          <w:szCs w:val="24"/>
        </w:rPr>
        <w:t>14</w:t>
      </w:r>
      <w:r w:rsidR="003A5E4E" w:rsidRPr="009B0777">
        <w:rPr>
          <w:color w:val="0070C0"/>
          <w:szCs w:val="24"/>
        </w:rPr>
        <w:t>.</w:t>
      </w:r>
      <w:r w:rsidRPr="009B0777">
        <w:rPr>
          <w:color w:val="0070C0"/>
          <w:szCs w:val="24"/>
        </w:rPr>
        <w:t xml:space="preserve"> </w:t>
      </w:r>
      <w:r w:rsidR="00566CCA" w:rsidRPr="009B0777">
        <w:rPr>
          <w:color w:val="0070C0"/>
          <w:szCs w:val="24"/>
        </w:rPr>
        <w:t>ANEXE</w:t>
      </w:r>
      <w:bookmarkEnd w:id="201"/>
      <w:bookmarkEnd w:id="202"/>
    </w:p>
    <w:p w14:paraId="00F7D6B0" w14:textId="2EF191E0" w:rsidR="00566CCA" w:rsidRPr="009B0777" w:rsidRDefault="0086561B" w:rsidP="000815B3">
      <w:pPr>
        <w:spacing w:before="120" w:after="120"/>
        <w:ind w:left="360"/>
        <w:rPr>
          <w:rFonts w:ascii="Trebuchet MS" w:hAnsi="Trebuchet MS"/>
          <w:b/>
          <w:bCs/>
          <w:iCs/>
          <w:color w:val="0070C0"/>
          <w:sz w:val="24"/>
          <w:szCs w:val="24"/>
        </w:rPr>
      </w:pPr>
      <w:r w:rsidRPr="009B0777">
        <w:rPr>
          <w:rFonts w:ascii="Trebuchet MS" w:hAnsi="Trebuchet MS"/>
          <w:b/>
          <w:bCs/>
          <w:iCs/>
          <w:color w:val="0070C0"/>
          <w:sz w:val="24"/>
          <w:szCs w:val="24"/>
        </w:rPr>
        <w:t>Anexele prezentului Ghid sunt următoarele:</w:t>
      </w:r>
      <w:r w:rsidRPr="009B0777">
        <w:rPr>
          <w:rFonts w:ascii="Trebuchet MS" w:hAnsi="Trebuchet MS"/>
          <w:b/>
          <w:bCs/>
          <w:iCs/>
          <w:color w:val="0070C0"/>
          <w:sz w:val="24"/>
          <w:szCs w:val="24"/>
        </w:rPr>
        <w:tab/>
      </w:r>
      <w:r w:rsidR="00566CCA" w:rsidRPr="009B0777">
        <w:rPr>
          <w:rFonts w:ascii="Trebuchet MS" w:hAnsi="Trebuchet MS"/>
          <w:b/>
          <w:bCs/>
          <w:iCs/>
          <w:color w:val="0070C0"/>
          <w:sz w:val="24"/>
          <w:szCs w:val="24"/>
        </w:rPr>
        <w:tab/>
      </w:r>
    </w:p>
    <w:p w14:paraId="14CB72A9" w14:textId="77777777" w:rsidR="00C53AB4" w:rsidRPr="009B0777" w:rsidRDefault="00C53AB4" w:rsidP="00D84C69">
      <w:pPr>
        <w:spacing w:before="120" w:after="120"/>
        <w:rPr>
          <w:rFonts w:ascii="Trebuchet MS" w:hAnsi="Trebuchet MS"/>
          <w:b/>
          <w:i/>
          <w:color w:val="0070C0"/>
          <w:sz w:val="24"/>
          <w:szCs w:val="24"/>
        </w:rPr>
      </w:pPr>
    </w:p>
    <w:p w14:paraId="2D669280" w14:textId="77777777" w:rsidR="0086561B" w:rsidRPr="009B0777" w:rsidRDefault="0086561B" w:rsidP="00D84C69">
      <w:pPr>
        <w:spacing w:before="120" w:after="120"/>
        <w:rPr>
          <w:rFonts w:ascii="Trebuchet MS" w:hAnsi="Trebuchet MS"/>
          <w:b/>
          <w:i/>
          <w:color w:val="0070C0"/>
          <w:sz w:val="24"/>
          <w:szCs w:val="24"/>
        </w:rPr>
      </w:pPr>
    </w:p>
    <w:p w14:paraId="6B8AF809" w14:textId="77777777" w:rsidR="00C21ED3" w:rsidRPr="009B0777" w:rsidRDefault="00C21ED3" w:rsidP="00D84C69">
      <w:pPr>
        <w:spacing w:before="120" w:after="120"/>
        <w:rPr>
          <w:rFonts w:ascii="Trebuchet MS" w:hAnsi="Trebuchet MS"/>
          <w:b/>
          <w:i/>
          <w:color w:val="0070C0"/>
          <w:sz w:val="24"/>
          <w:szCs w:val="24"/>
        </w:rPr>
      </w:pPr>
    </w:p>
    <w:p w14:paraId="6269A553" w14:textId="77777777" w:rsidR="00C21ED3" w:rsidRPr="009B0777" w:rsidRDefault="00C21ED3" w:rsidP="00D84C69">
      <w:pPr>
        <w:spacing w:before="120" w:after="120"/>
        <w:rPr>
          <w:rFonts w:ascii="Trebuchet MS" w:hAnsi="Trebuchet MS"/>
          <w:b/>
          <w:i/>
          <w:color w:val="0070C0"/>
          <w:sz w:val="24"/>
          <w:szCs w:val="24"/>
        </w:rPr>
      </w:pPr>
    </w:p>
    <w:p w14:paraId="464F8359" w14:textId="66F3C685" w:rsidR="00955053" w:rsidRPr="009B0777" w:rsidRDefault="00955053" w:rsidP="009135C8">
      <w:pPr>
        <w:pStyle w:val="Heading2"/>
        <w:ind w:firstLine="708"/>
        <w:jc w:val="right"/>
        <w:rPr>
          <w:iCs/>
          <w:color w:val="0070C0"/>
          <w:szCs w:val="24"/>
        </w:rPr>
      </w:pPr>
      <w:bookmarkStart w:id="203" w:name="_Toc141425227"/>
      <w:bookmarkStart w:id="204" w:name="_Toc141432217"/>
      <w:bookmarkStart w:id="205" w:name="_Toc161930787"/>
      <w:r w:rsidRPr="009B0777">
        <w:rPr>
          <w:iCs/>
          <w:color w:val="0070C0"/>
          <w:szCs w:val="24"/>
        </w:rPr>
        <w:t xml:space="preserve">Anexa </w:t>
      </w:r>
      <w:r w:rsidR="00653DDE" w:rsidRPr="009B0777">
        <w:rPr>
          <w:iCs/>
          <w:color w:val="0070C0"/>
          <w:szCs w:val="24"/>
        </w:rPr>
        <w:t>1</w:t>
      </w:r>
      <w:r w:rsidRPr="009B0777">
        <w:rPr>
          <w:iCs/>
          <w:color w:val="0070C0"/>
          <w:szCs w:val="24"/>
        </w:rPr>
        <w:t xml:space="preserve"> – Cererea de finanțare</w:t>
      </w:r>
      <w:bookmarkEnd w:id="203"/>
      <w:bookmarkEnd w:id="204"/>
      <w:bookmarkEnd w:id="205"/>
    </w:p>
    <w:p w14:paraId="0B3F2442" w14:textId="77777777" w:rsidR="00BE080E" w:rsidRPr="009B0777" w:rsidRDefault="00BE080E" w:rsidP="00BE080E">
      <w:pPr>
        <w:rPr>
          <w:rFonts w:ascii="Trebuchet MS" w:hAnsi="Trebuchet MS"/>
          <w:color w:val="0070C0"/>
          <w:sz w:val="24"/>
          <w:szCs w:val="24"/>
        </w:rPr>
      </w:pPr>
    </w:p>
    <w:p w14:paraId="736ECEE3" w14:textId="77777777" w:rsidR="00955053" w:rsidRPr="009B0777" w:rsidRDefault="00955053" w:rsidP="00955053">
      <w:pPr>
        <w:jc w:val="center"/>
        <w:rPr>
          <w:rFonts w:ascii="Trebuchet MS" w:hAnsi="Trebuchet MS"/>
          <w:b/>
          <w:color w:val="0070C0"/>
          <w:sz w:val="24"/>
          <w:szCs w:val="24"/>
        </w:rPr>
      </w:pPr>
      <w:r w:rsidRPr="009B0777">
        <w:rPr>
          <w:rFonts w:ascii="Trebuchet MS" w:hAnsi="Trebuchet MS"/>
          <w:b/>
          <w:bCs/>
          <w:color w:val="0070C0"/>
          <w:sz w:val="24"/>
          <w:szCs w:val="24"/>
        </w:rPr>
        <w:t xml:space="preserve"> </w:t>
      </w:r>
      <w:r w:rsidRPr="009B0777">
        <w:rPr>
          <w:rFonts w:ascii="Trebuchet MS" w:hAnsi="Trebuchet MS"/>
          <w:b/>
          <w:color w:val="0070C0"/>
          <w:sz w:val="24"/>
          <w:szCs w:val="24"/>
        </w:rPr>
        <w:t>MODEL CADRU AL CERERII DE FINANȚARE</w:t>
      </w:r>
    </w:p>
    <w:p w14:paraId="7D03C755" w14:textId="77777777" w:rsidR="00955053" w:rsidRPr="009B0777" w:rsidRDefault="00955053" w:rsidP="00955053">
      <w:pPr>
        <w:spacing w:after="0" w:line="240" w:lineRule="auto"/>
        <w:jc w:val="both"/>
        <w:rPr>
          <w:rFonts w:ascii="Trebuchet MS" w:hAnsi="Trebuchet MS"/>
          <w:color w:val="0070C0"/>
          <w:sz w:val="24"/>
          <w:szCs w:val="24"/>
        </w:rPr>
      </w:pPr>
      <w:bookmarkStart w:id="206" w:name="_Hlk140050379"/>
      <w:r w:rsidRPr="009B0777">
        <w:rPr>
          <w:rFonts w:ascii="Trebuchet MS" w:hAnsi="Trebuchet MS"/>
          <w:color w:val="0070C0"/>
          <w:sz w:val="24"/>
          <w:szCs w:val="24"/>
        </w:rPr>
        <w:t>Program: Programul Creștere Inteligentă, Digitalizare și Instrumente Financiare 2021-2027</w:t>
      </w:r>
    </w:p>
    <w:p w14:paraId="1503053D" w14:textId="2B5CB673" w:rsidR="00955053" w:rsidRPr="009B0777" w:rsidRDefault="00955053" w:rsidP="00955053">
      <w:pPr>
        <w:spacing w:after="0" w:line="240" w:lineRule="auto"/>
        <w:jc w:val="both"/>
        <w:rPr>
          <w:rFonts w:ascii="Trebuchet MS" w:eastAsia="Trebuchet MS" w:hAnsi="Trebuchet MS" w:cs="Trebuchet MS"/>
          <w:color w:val="0070C0"/>
          <w:sz w:val="24"/>
          <w:szCs w:val="24"/>
        </w:rPr>
      </w:pPr>
      <w:r w:rsidRPr="009B0777">
        <w:rPr>
          <w:rFonts w:ascii="Trebuchet MS" w:hAnsi="Trebuchet MS"/>
          <w:color w:val="0070C0"/>
          <w:sz w:val="24"/>
          <w:szCs w:val="24"/>
        </w:rPr>
        <w:t xml:space="preserve">Prioritate: </w:t>
      </w:r>
      <w:r w:rsidRPr="009B0777">
        <w:rPr>
          <w:rFonts w:ascii="Trebuchet MS" w:eastAsia="Trebuchet MS" w:hAnsi="Trebuchet MS" w:cs="Trebuchet MS"/>
          <w:color w:val="0070C0"/>
          <w:sz w:val="24"/>
          <w:szCs w:val="24"/>
        </w:rPr>
        <w:t>P</w:t>
      </w:r>
      <w:r w:rsidR="00A53FCF" w:rsidRPr="009B0777">
        <w:rPr>
          <w:rFonts w:ascii="Trebuchet MS" w:eastAsia="Trebuchet MS" w:hAnsi="Trebuchet MS" w:cs="Trebuchet MS"/>
          <w:color w:val="0070C0"/>
          <w:sz w:val="24"/>
          <w:szCs w:val="24"/>
        </w:rPr>
        <w:t>1</w:t>
      </w:r>
      <w:r w:rsidRPr="009B0777">
        <w:rPr>
          <w:rFonts w:ascii="Trebuchet MS" w:eastAsia="Trebuchet MS" w:hAnsi="Trebuchet MS" w:cs="Trebuchet MS"/>
          <w:color w:val="0070C0"/>
          <w:sz w:val="24"/>
          <w:szCs w:val="24"/>
        </w:rPr>
        <w:t xml:space="preserve">  </w:t>
      </w:r>
      <w:r w:rsidR="00A53FCF" w:rsidRPr="009B0777">
        <w:rPr>
          <w:rFonts w:ascii="Trebuchet MS" w:eastAsia="Trebuchet MS" w:hAnsi="Trebuchet MS" w:cs="Trebuchet MS"/>
          <w:color w:val="0070C0"/>
          <w:sz w:val="24"/>
          <w:szCs w:val="24"/>
        </w:rPr>
        <w:t>Susținerea și promovarea unui sistem de CDI atractiv și competitiv în RO</w:t>
      </w:r>
    </w:p>
    <w:p w14:paraId="2FECA44B" w14:textId="77777777" w:rsidR="00955053" w:rsidRPr="009B0777" w:rsidRDefault="00955053" w:rsidP="00955053">
      <w:pPr>
        <w:spacing w:after="0" w:line="240" w:lineRule="auto"/>
        <w:jc w:val="both"/>
        <w:rPr>
          <w:rFonts w:ascii="Trebuchet MS" w:hAnsi="Trebuchet MS"/>
          <w:color w:val="0070C0"/>
          <w:sz w:val="24"/>
          <w:szCs w:val="24"/>
        </w:rPr>
      </w:pPr>
      <w:r w:rsidRPr="009B0777">
        <w:rPr>
          <w:rFonts w:ascii="Trebuchet MS" w:hAnsi="Trebuchet MS"/>
          <w:color w:val="0070C0"/>
          <w:sz w:val="24"/>
          <w:szCs w:val="24"/>
        </w:rPr>
        <w:t>Obiectiv de politică: Obiectiv de politică 1</w:t>
      </w:r>
    </w:p>
    <w:p w14:paraId="24678E64" w14:textId="77777777" w:rsidR="00955053" w:rsidRPr="009B0777" w:rsidRDefault="00955053" w:rsidP="00955053">
      <w:pPr>
        <w:spacing w:after="0" w:line="240" w:lineRule="auto"/>
        <w:jc w:val="both"/>
        <w:rPr>
          <w:rFonts w:ascii="Trebuchet MS" w:hAnsi="Trebuchet MS"/>
          <w:color w:val="0070C0"/>
          <w:sz w:val="24"/>
          <w:szCs w:val="24"/>
        </w:rPr>
      </w:pPr>
      <w:r w:rsidRPr="009B0777">
        <w:rPr>
          <w:rFonts w:ascii="Trebuchet MS" w:hAnsi="Trebuchet MS"/>
          <w:color w:val="0070C0"/>
          <w:sz w:val="24"/>
          <w:szCs w:val="24"/>
        </w:rPr>
        <w:t>Fond: FEDR</w:t>
      </w:r>
    </w:p>
    <w:p w14:paraId="33CE4E32" w14:textId="1ED02F33" w:rsidR="00955053" w:rsidRPr="009B0777" w:rsidRDefault="00955053" w:rsidP="00955053">
      <w:pPr>
        <w:spacing w:after="0" w:line="240" w:lineRule="auto"/>
        <w:jc w:val="both"/>
        <w:rPr>
          <w:rFonts w:ascii="Trebuchet MS" w:hAnsi="Trebuchet MS"/>
          <w:color w:val="0070C0"/>
          <w:sz w:val="24"/>
          <w:szCs w:val="24"/>
        </w:rPr>
      </w:pPr>
      <w:r w:rsidRPr="009B0777">
        <w:rPr>
          <w:rFonts w:ascii="Trebuchet MS" w:hAnsi="Trebuchet MS"/>
          <w:color w:val="0070C0"/>
          <w:sz w:val="24"/>
          <w:szCs w:val="24"/>
        </w:rPr>
        <w:t xml:space="preserve">Obiectiv specific: </w:t>
      </w:r>
      <w:r w:rsidR="00A53FCF" w:rsidRPr="009B0777">
        <w:rPr>
          <w:rFonts w:ascii="Trebuchet MS" w:hAnsi="Trebuchet MS"/>
          <w:color w:val="0070C0"/>
          <w:sz w:val="24"/>
          <w:szCs w:val="24"/>
        </w:rPr>
        <w:t xml:space="preserve">Dezvoltarea și creșterea capacităților de cercetare și inovare și adoptarea tehnologiilor avansate </w:t>
      </w:r>
    </w:p>
    <w:p w14:paraId="0C9AB307" w14:textId="0FEEFBD8" w:rsidR="00955053" w:rsidRPr="009B0777" w:rsidRDefault="00955053" w:rsidP="00955053">
      <w:pPr>
        <w:spacing w:after="0" w:line="240" w:lineRule="auto"/>
        <w:jc w:val="both"/>
        <w:rPr>
          <w:rFonts w:ascii="Trebuchet MS" w:eastAsia="Trebuchet MS" w:hAnsi="Trebuchet MS" w:cs="Trebuchet MS"/>
          <w:color w:val="0070C0"/>
          <w:sz w:val="24"/>
          <w:szCs w:val="24"/>
        </w:rPr>
      </w:pPr>
      <w:r w:rsidRPr="009B0777">
        <w:rPr>
          <w:rFonts w:ascii="Trebuchet MS" w:hAnsi="Trebuchet MS"/>
          <w:color w:val="0070C0"/>
          <w:sz w:val="24"/>
          <w:szCs w:val="24"/>
        </w:rPr>
        <w:t>Apel de proiecte:</w:t>
      </w:r>
      <w:r w:rsidRPr="009B0777">
        <w:rPr>
          <w:rFonts w:ascii="Trebuchet MS" w:eastAsia="Trebuchet MS" w:hAnsi="Trebuchet MS" w:cs="Trebuchet MS"/>
          <w:color w:val="0070C0"/>
          <w:sz w:val="24"/>
          <w:szCs w:val="24"/>
        </w:rPr>
        <w:t xml:space="preserve"> </w:t>
      </w:r>
      <w:r w:rsidR="007301D2" w:rsidRPr="009B0777">
        <w:rPr>
          <w:rFonts w:ascii="Trebuchet MS" w:eastAsia="Trebuchet MS" w:hAnsi="Trebuchet MS" w:cs="Trebuchet MS"/>
          <w:color w:val="0070C0"/>
          <w:sz w:val="24"/>
          <w:szCs w:val="24"/>
        </w:rPr>
        <w:t>1</w:t>
      </w:r>
    </w:p>
    <w:bookmarkEnd w:id="206"/>
    <w:p w14:paraId="25D2C55F" w14:textId="77777777" w:rsidR="00955053" w:rsidRPr="009B0777" w:rsidRDefault="00955053" w:rsidP="00955053">
      <w:pPr>
        <w:spacing w:after="0" w:line="240" w:lineRule="auto"/>
        <w:jc w:val="both"/>
        <w:rPr>
          <w:rFonts w:ascii="Trebuchet MS" w:hAnsi="Trebuchet MS"/>
          <w:color w:val="0070C0"/>
          <w:sz w:val="24"/>
          <w:szCs w:val="24"/>
        </w:rPr>
      </w:pPr>
      <w:r w:rsidRPr="009B0777">
        <w:rPr>
          <w:rFonts w:ascii="Trebuchet MS" w:hAnsi="Trebuchet MS"/>
          <w:color w:val="0070C0"/>
          <w:sz w:val="24"/>
          <w:szCs w:val="24"/>
        </w:rPr>
        <w:t xml:space="preserve">Cod SMIS: </w:t>
      </w:r>
      <w:r w:rsidRPr="009B0777">
        <w:rPr>
          <w:rFonts w:ascii="Trebuchet MS" w:hAnsi="Trebuchet MS"/>
          <w:color w:val="0070C0"/>
          <w:sz w:val="24"/>
          <w:szCs w:val="24"/>
          <w:highlight w:val="lightGray"/>
        </w:rPr>
        <w:t>&lt;se generează de sistemul informatic&gt;</w:t>
      </w:r>
    </w:p>
    <w:p w14:paraId="21EA9F56" w14:textId="77777777" w:rsidR="00955053" w:rsidRPr="009B0777" w:rsidRDefault="00955053" w:rsidP="00955053">
      <w:pPr>
        <w:pStyle w:val="Default"/>
        <w:rPr>
          <w:rFonts w:ascii="Trebuchet MS" w:hAnsi="Trebuchet MS" w:cs="TimesNewRomanPSMT"/>
          <w:color w:val="0070C0"/>
          <w:lang w:val="ro-RO"/>
        </w:rPr>
      </w:pPr>
      <w:r w:rsidRPr="009B0777">
        <w:rPr>
          <w:rFonts w:ascii="Trebuchet MS" w:hAnsi="Trebuchet MS"/>
          <w:color w:val="0070C0"/>
          <w:lang w:val="ro-RO"/>
        </w:rPr>
        <w:t xml:space="preserve">DENUMIRE PROIECT </w:t>
      </w:r>
    </w:p>
    <w:tbl>
      <w:tblPr>
        <w:tblStyle w:val="TableGrid"/>
        <w:tblW w:w="0" w:type="auto"/>
        <w:tblInd w:w="720" w:type="dxa"/>
        <w:tblLook w:val="04A0" w:firstRow="1" w:lastRow="0" w:firstColumn="1" w:lastColumn="0" w:noHBand="0" w:noVBand="1"/>
      </w:tblPr>
      <w:tblGrid>
        <w:gridCol w:w="8296"/>
      </w:tblGrid>
      <w:tr w:rsidR="00955053" w:rsidRPr="003A58C3" w14:paraId="3B57223D" w14:textId="77777777" w:rsidTr="002232AB">
        <w:tc>
          <w:tcPr>
            <w:tcW w:w="8296" w:type="dxa"/>
          </w:tcPr>
          <w:p w14:paraId="40EF6735" w14:textId="77777777" w:rsidR="00955053" w:rsidRPr="009B0777" w:rsidRDefault="00955053" w:rsidP="002232AB">
            <w:pPr>
              <w:ind w:left="360"/>
              <w:rPr>
                <w:rFonts w:ascii="Trebuchet MS" w:hAnsi="Trebuchet MS"/>
                <w:color w:val="0070C0"/>
                <w:sz w:val="24"/>
                <w:szCs w:val="24"/>
              </w:rPr>
            </w:pPr>
            <w:r w:rsidRPr="009B0777">
              <w:rPr>
                <w:rFonts w:ascii="Trebuchet MS" w:hAnsi="Trebuchet MS"/>
                <w:color w:val="0070C0"/>
                <w:sz w:val="24"/>
                <w:szCs w:val="24"/>
              </w:rPr>
              <w:t>Conform art. 49 alin. (3) din regulamentul (UE) 2021/1060</w:t>
            </w:r>
          </w:p>
        </w:tc>
      </w:tr>
    </w:tbl>
    <w:p w14:paraId="18C94AAA" w14:textId="77777777" w:rsidR="00955053" w:rsidRPr="009B0777" w:rsidRDefault="00955053" w:rsidP="00955053">
      <w:pPr>
        <w:pStyle w:val="ListParagraph"/>
        <w:rPr>
          <w:rFonts w:ascii="Trebuchet MS" w:hAnsi="Trebuchet MS"/>
          <w:color w:val="0070C0"/>
          <w:sz w:val="24"/>
          <w:szCs w:val="24"/>
        </w:rPr>
      </w:pPr>
    </w:p>
    <w:p w14:paraId="7D4220B0" w14:textId="77777777" w:rsidR="00955053" w:rsidRPr="009B0777" w:rsidRDefault="00955053" w:rsidP="00955053">
      <w:pPr>
        <w:rPr>
          <w:rFonts w:ascii="Trebuchet MS" w:hAnsi="Trebuchet MS"/>
          <w:color w:val="0070C0"/>
          <w:sz w:val="24"/>
          <w:szCs w:val="24"/>
        </w:rPr>
      </w:pPr>
      <w:r w:rsidRPr="009B0777">
        <w:rPr>
          <w:rFonts w:ascii="Trebuchet MS" w:hAnsi="Trebuchet MS"/>
          <w:color w:val="0070C0"/>
          <w:sz w:val="24"/>
          <w:szCs w:val="24"/>
        </w:rPr>
        <w:t>Secțiunea:  SOLICITANT</w:t>
      </w:r>
    </w:p>
    <w:tbl>
      <w:tblPr>
        <w:tblStyle w:val="TableGrid"/>
        <w:tblW w:w="0" w:type="auto"/>
        <w:tblInd w:w="720" w:type="dxa"/>
        <w:tblLook w:val="04A0" w:firstRow="1" w:lastRow="0" w:firstColumn="1" w:lastColumn="0" w:noHBand="0" w:noVBand="1"/>
      </w:tblPr>
      <w:tblGrid>
        <w:gridCol w:w="8296"/>
      </w:tblGrid>
      <w:tr w:rsidR="00955053" w:rsidRPr="003A58C3" w14:paraId="5BCC2F95" w14:textId="77777777" w:rsidTr="002232AB">
        <w:tc>
          <w:tcPr>
            <w:tcW w:w="8296" w:type="dxa"/>
          </w:tcPr>
          <w:p w14:paraId="6CED0455" w14:textId="77777777" w:rsidR="00955053" w:rsidRPr="009B0777" w:rsidRDefault="00955053" w:rsidP="002232AB">
            <w:pPr>
              <w:rPr>
                <w:rFonts w:ascii="Trebuchet MS" w:hAnsi="Trebuchet MS"/>
                <w:color w:val="0070C0"/>
                <w:sz w:val="24"/>
                <w:szCs w:val="24"/>
              </w:rPr>
            </w:pPr>
            <w:bookmarkStart w:id="207" w:name="_Hlk122425232"/>
            <w:r w:rsidRPr="009B0777">
              <w:rPr>
                <w:rFonts w:ascii="Trebuchet MS" w:hAnsi="Trebuchet MS"/>
                <w:color w:val="0070C0"/>
                <w:sz w:val="24"/>
                <w:szCs w:val="24"/>
              </w:rPr>
              <w:t>Secțiune obligatorie – include date financiare, date entitate, finanțări anterioare din care: finanțări complementare</w:t>
            </w:r>
          </w:p>
        </w:tc>
      </w:tr>
      <w:bookmarkEnd w:id="207"/>
    </w:tbl>
    <w:p w14:paraId="434A46F6" w14:textId="77777777" w:rsidR="00955053" w:rsidRPr="009B0777" w:rsidRDefault="00955053" w:rsidP="00955053">
      <w:pPr>
        <w:pStyle w:val="ListParagraph"/>
        <w:rPr>
          <w:rFonts w:ascii="Trebuchet MS" w:hAnsi="Trebuchet MS"/>
          <w:color w:val="0070C0"/>
          <w:sz w:val="24"/>
          <w:szCs w:val="24"/>
        </w:rPr>
      </w:pPr>
    </w:p>
    <w:p w14:paraId="1391316C" w14:textId="77777777" w:rsidR="00955053" w:rsidRPr="009B0777" w:rsidRDefault="00955053" w:rsidP="00955053">
      <w:pPr>
        <w:rPr>
          <w:rFonts w:ascii="Trebuchet MS" w:hAnsi="Trebuchet MS"/>
          <w:color w:val="0070C0"/>
          <w:sz w:val="24"/>
          <w:szCs w:val="24"/>
        </w:rPr>
      </w:pPr>
      <w:r w:rsidRPr="009B0777">
        <w:rPr>
          <w:rFonts w:ascii="Trebuchet MS" w:hAnsi="Trebuchet MS"/>
          <w:color w:val="0070C0"/>
          <w:sz w:val="24"/>
          <w:szCs w:val="24"/>
        </w:rPr>
        <w:t>Secțiunea: RESPONSABIL PROIECT/PERSOANA DE CONTACT</w:t>
      </w:r>
    </w:p>
    <w:tbl>
      <w:tblPr>
        <w:tblStyle w:val="TableGrid"/>
        <w:tblW w:w="0" w:type="auto"/>
        <w:tblInd w:w="720" w:type="dxa"/>
        <w:tblLook w:val="04A0" w:firstRow="1" w:lastRow="0" w:firstColumn="1" w:lastColumn="0" w:noHBand="0" w:noVBand="1"/>
      </w:tblPr>
      <w:tblGrid>
        <w:gridCol w:w="8296"/>
      </w:tblGrid>
      <w:tr w:rsidR="00955053" w:rsidRPr="003A58C3" w14:paraId="5DA350AA" w14:textId="77777777" w:rsidTr="002232AB">
        <w:trPr>
          <w:trHeight w:val="314"/>
        </w:trPr>
        <w:tc>
          <w:tcPr>
            <w:tcW w:w="8296" w:type="dxa"/>
          </w:tcPr>
          <w:p w14:paraId="4421BED8" w14:textId="77777777" w:rsidR="00955053" w:rsidRPr="009B0777" w:rsidRDefault="00955053" w:rsidP="002232AB">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5D5A6EAF" w14:textId="77777777" w:rsidR="00955053" w:rsidRPr="009B0777" w:rsidRDefault="00955053" w:rsidP="00955053">
      <w:pPr>
        <w:pStyle w:val="ListParagraph"/>
        <w:rPr>
          <w:rFonts w:ascii="Trebuchet MS" w:hAnsi="Trebuchet MS"/>
          <w:color w:val="0070C0"/>
          <w:sz w:val="24"/>
          <w:szCs w:val="24"/>
        </w:rPr>
      </w:pPr>
    </w:p>
    <w:p w14:paraId="7155231C" w14:textId="77777777" w:rsidR="00955053" w:rsidRPr="009B0777" w:rsidRDefault="00955053" w:rsidP="00955053">
      <w:pPr>
        <w:rPr>
          <w:rFonts w:ascii="Trebuchet MS" w:hAnsi="Trebuchet MS"/>
          <w:color w:val="0070C0"/>
          <w:sz w:val="24"/>
          <w:szCs w:val="24"/>
        </w:rPr>
      </w:pPr>
      <w:r w:rsidRPr="009B0777">
        <w:rPr>
          <w:rFonts w:ascii="Trebuchet MS" w:hAnsi="Trebuchet MS"/>
          <w:color w:val="0070C0"/>
          <w:sz w:val="24"/>
          <w:szCs w:val="24"/>
        </w:rPr>
        <w:lastRenderedPageBreak/>
        <w:t>Secțiunea: ATRIBUTE PROIECT</w:t>
      </w:r>
    </w:p>
    <w:tbl>
      <w:tblPr>
        <w:tblStyle w:val="TableGrid"/>
        <w:tblW w:w="0" w:type="auto"/>
        <w:tblInd w:w="720" w:type="dxa"/>
        <w:tblLook w:val="04A0" w:firstRow="1" w:lastRow="0" w:firstColumn="1" w:lastColumn="0" w:noHBand="0" w:noVBand="1"/>
      </w:tblPr>
      <w:tblGrid>
        <w:gridCol w:w="8296"/>
      </w:tblGrid>
      <w:tr w:rsidR="00955053" w:rsidRPr="003A58C3" w14:paraId="71FA13AC" w14:textId="77777777" w:rsidTr="002232AB">
        <w:tc>
          <w:tcPr>
            <w:tcW w:w="8296" w:type="dxa"/>
          </w:tcPr>
          <w:p w14:paraId="6A30ECD2" w14:textId="77777777" w:rsidR="00955053" w:rsidRPr="009B0777" w:rsidRDefault="00955053" w:rsidP="002232AB">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21D19018" w14:textId="77777777" w:rsidR="00955053" w:rsidRPr="009B0777" w:rsidRDefault="00955053" w:rsidP="00955053">
      <w:pPr>
        <w:pStyle w:val="ListParagraph"/>
        <w:rPr>
          <w:rFonts w:ascii="Trebuchet MS" w:hAnsi="Trebuchet MS"/>
          <w:color w:val="0070C0"/>
          <w:sz w:val="24"/>
          <w:szCs w:val="24"/>
        </w:rPr>
      </w:pPr>
    </w:p>
    <w:p w14:paraId="7F919DB1" w14:textId="77777777" w:rsidR="00955053" w:rsidRPr="009B0777" w:rsidRDefault="00955053" w:rsidP="00955053">
      <w:pPr>
        <w:rPr>
          <w:rFonts w:ascii="Trebuchet MS" w:hAnsi="Trebuchet MS"/>
          <w:color w:val="0070C0"/>
          <w:sz w:val="24"/>
          <w:szCs w:val="24"/>
        </w:rPr>
      </w:pPr>
      <w:r w:rsidRPr="009B0777">
        <w:rPr>
          <w:rFonts w:ascii="Trebuchet MS" w:hAnsi="Trebuchet MS"/>
          <w:color w:val="0070C0"/>
          <w:sz w:val="24"/>
          <w:szCs w:val="24"/>
        </w:rPr>
        <w:t>Secțiunea: CAPACITATE SOLICITANT</w:t>
      </w:r>
    </w:p>
    <w:tbl>
      <w:tblPr>
        <w:tblStyle w:val="TableGrid"/>
        <w:tblW w:w="0" w:type="auto"/>
        <w:tblInd w:w="720" w:type="dxa"/>
        <w:tblLook w:val="04A0" w:firstRow="1" w:lastRow="0" w:firstColumn="1" w:lastColumn="0" w:noHBand="0" w:noVBand="1"/>
      </w:tblPr>
      <w:tblGrid>
        <w:gridCol w:w="8296"/>
      </w:tblGrid>
      <w:tr w:rsidR="00955053" w:rsidRPr="003A58C3" w14:paraId="20476019" w14:textId="77777777" w:rsidTr="002232AB">
        <w:tc>
          <w:tcPr>
            <w:tcW w:w="8296" w:type="dxa"/>
          </w:tcPr>
          <w:p w14:paraId="105B7941" w14:textId="77777777" w:rsidR="00955053" w:rsidRPr="009B0777" w:rsidRDefault="00955053" w:rsidP="002232AB">
            <w:pPr>
              <w:ind w:left="360"/>
              <w:rPr>
                <w:rFonts w:ascii="Trebuchet MS" w:hAnsi="Trebuchet MS"/>
                <w:color w:val="0070C0"/>
                <w:sz w:val="24"/>
                <w:szCs w:val="24"/>
              </w:rPr>
            </w:pPr>
            <w:bookmarkStart w:id="208" w:name="_Hlk122427276"/>
            <w:r w:rsidRPr="009B0777">
              <w:rPr>
                <w:rFonts w:ascii="Trebuchet MS" w:hAnsi="Trebuchet MS"/>
                <w:color w:val="0070C0"/>
                <w:sz w:val="24"/>
                <w:szCs w:val="24"/>
              </w:rPr>
              <w:t>Secțiune obligatorie</w:t>
            </w:r>
          </w:p>
        </w:tc>
      </w:tr>
      <w:bookmarkEnd w:id="208"/>
    </w:tbl>
    <w:p w14:paraId="6D3E5C5F" w14:textId="77777777" w:rsidR="00955053" w:rsidRPr="009B0777" w:rsidRDefault="00955053" w:rsidP="00955053">
      <w:pPr>
        <w:pStyle w:val="ListParagraph"/>
        <w:rPr>
          <w:rFonts w:ascii="Trebuchet MS" w:hAnsi="Trebuchet MS"/>
          <w:color w:val="0070C0"/>
          <w:sz w:val="24"/>
          <w:szCs w:val="24"/>
        </w:rPr>
      </w:pPr>
    </w:p>
    <w:p w14:paraId="0C6A98AF" w14:textId="77777777" w:rsidR="00955053" w:rsidRPr="009B0777" w:rsidRDefault="00955053" w:rsidP="00955053">
      <w:pPr>
        <w:rPr>
          <w:rFonts w:ascii="Trebuchet MS" w:hAnsi="Trebuchet MS"/>
          <w:color w:val="0070C0"/>
          <w:sz w:val="24"/>
          <w:szCs w:val="24"/>
        </w:rPr>
      </w:pPr>
      <w:r w:rsidRPr="009B0777">
        <w:rPr>
          <w:rFonts w:ascii="Trebuchet MS" w:hAnsi="Trebuchet MS"/>
          <w:color w:val="0070C0"/>
          <w:sz w:val="24"/>
          <w:szCs w:val="24"/>
        </w:rPr>
        <w:t>Secțiunea:  LOCALIZARE PROIECT</w:t>
      </w:r>
    </w:p>
    <w:tbl>
      <w:tblPr>
        <w:tblStyle w:val="TableGrid"/>
        <w:tblW w:w="0" w:type="auto"/>
        <w:tblInd w:w="720" w:type="dxa"/>
        <w:tblLook w:val="04A0" w:firstRow="1" w:lastRow="0" w:firstColumn="1" w:lastColumn="0" w:noHBand="0" w:noVBand="1"/>
      </w:tblPr>
      <w:tblGrid>
        <w:gridCol w:w="8296"/>
      </w:tblGrid>
      <w:tr w:rsidR="00955053" w:rsidRPr="003A58C3" w14:paraId="18D17AD4" w14:textId="77777777" w:rsidTr="002232AB">
        <w:tc>
          <w:tcPr>
            <w:tcW w:w="8296" w:type="dxa"/>
          </w:tcPr>
          <w:p w14:paraId="707021E6" w14:textId="77777777" w:rsidR="00955053" w:rsidRPr="009B0777" w:rsidRDefault="00955053" w:rsidP="002232AB">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3761DDAD" w14:textId="77777777" w:rsidR="00955053" w:rsidRPr="009B0777" w:rsidRDefault="00955053" w:rsidP="00955053">
      <w:pPr>
        <w:pStyle w:val="ListParagraph"/>
        <w:rPr>
          <w:rFonts w:ascii="Trebuchet MS" w:hAnsi="Trebuchet MS"/>
          <w:color w:val="0070C0"/>
          <w:sz w:val="24"/>
          <w:szCs w:val="24"/>
        </w:rPr>
      </w:pPr>
    </w:p>
    <w:p w14:paraId="4081F457" w14:textId="77777777" w:rsidR="00955053" w:rsidRPr="009B0777" w:rsidRDefault="00955053" w:rsidP="00955053">
      <w:pPr>
        <w:rPr>
          <w:rFonts w:ascii="Trebuchet MS" w:hAnsi="Trebuchet MS"/>
          <w:color w:val="0070C0"/>
          <w:sz w:val="24"/>
          <w:szCs w:val="24"/>
        </w:rPr>
      </w:pPr>
      <w:r w:rsidRPr="009B0777">
        <w:rPr>
          <w:rFonts w:ascii="Trebuchet MS" w:hAnsi="Trebuchet MS"/>
          <w:color w:val="0070C0"/>
          <w:sz w:val="24"/>
          <w:szCs w:val="24"/>
        </w:rPr>
        <w:t>Secțiunea:  ZONA GEOGRAFICĂ VIZATĂ DE PROIECT</w:t>
      </w:r>
    </w:p>
    <w:p w14:paraId="548773D0" w14:textId="74A1A11B" w:rsidR="00955053" w:rsidRPr="009B0777" w:rsidRDefault="00A53FCF" w:rsidP="00955053">
      <w:pPr>
        <w:pBdr>
          <w:top w:val="single" w:sz="4" w:space="1" w:color="auto"/>
          <w:left w:val="single" w:sz="4" w:space="0" w:color="auto"/>
          <w:bottom w:val="single" w:sz="4" w:space="1" w:color="auto"/>
          <w:right w:val="single" w:sz="4" w:space="4" w:color="auto"/>
        </w:pBdr>
        <w:rPr>
          <w:rFonts w:ascii="Trebuchet MS" w:hAnsi="Trebuchet MS"/>
          <w:color w:val="0070C0"/>
          <w:sz w:val="24"/>
          <w:szCs w:val="24"/>
        </w:rPr>
      </w:pPr>
      <w:r w:rsidRPr="009B0777">
        <w:rPr>
          <w:rFonts w:ascii="Trebuchet MS" w:eastAsia="Trebuchet MS" w:hAnsi="Trebuchet MS" w:cs="Trebuchet MS"/>
          <w:color w:val="0070C0"/>
          <w:sz w:val="24"/>
          <w:szCs w:val="24"/>
        </w:rPr>
        <w:t>S</w:t>
      </w:r>
      <w:r w:rsidR="00955053" w:rsidRPr="009B0777">
        <w:rPr>
          <w:rFonts w:ascii="Trebuchet MS" w:eastAsia="Trebuchet MS" w:hAnsi="Trebuchet MS" w:cs="Trebuchet MS"/>
          <w:color w:val="0070C0"/>
          <w:sz w:val="24"/>
          <w:szCs w:val="24"/>
        </w:rPr>
        <w:t xml:space="preserve">e aplică reguli de finanțare </w:t>
      </w:r>
      <w:r w:rsidRPr="009B0777">
        <w:rPr>
          <w:rFonts w:ascii="Trebuchet MS" w:eastAsia="Trebuchet MS" w:hAnsi="Trebuchet MS" w:cs="Trebuchet MS"/>
          <w:color w:val="0070C0"/>
          <w:sz w:val="24"/>
          <w:szCs w:val="24"/>
        </w:rPr>
        <w:t>specifice</w:t>
      </w:r>
      <w:r w:rsidR="00955053" w:rsidRPr="009B0777">
        <w:rPr>
          <w:rFonts w:ascii="Trebuchet MS" w:eastAsia="Trebuchet MS" w:hAnsi="Trebuchet MS" w:cs="Trebuchet MS"/>
          <w:color w:val="0070C0"/>
          <w:sz w:val="24"/>
          <w:szCs w:val="24"/>
        </w:rPr>
        <w:t xml:space="preserve"> regiun</w:t>
      </w:r>
      <w:r w:rsidRPr="009B0777">
        <w:rPr>
          <w:rFonts w:ascii="Trebuchet MS" w:eastAsia="Trebuchet MS" w:hAnsi="Trebuchet MS" w:cs="Trebuchet MS"/>
          <w:color w:val="0070C0"/>
          <w:sz w:val="24"/>
          <w:szCs w:val="24"/>
        </w:rPr>
        <w:t>ilor mai puțin dezvoltate</w:t>
      </w:r>
      <w:r w:rsidR="00955053" w:rsidRPr="009B0777">
        <w:rPr>
          <w:rFonts w:ascii="Trebuchet MS" w:eastAsia="Trebuchet MS" w:hAnsi="Trebuchet MS" w:cs="Trebuchet MS"/>
          <w:color w:val="0070C0"/>
          <w:sz w:val="24"/>
          <w:szCs w:val="24"/>
        </w:rPr>
        <w:t xml:space="preserve">. Prezentul apel vizează proiecte cu aplicabilitate la nivel </w:t>
      </w:r>
      <w:r w:rsidRPr="009B0777">
        <w:rPr>
          <w:rFonts w:ascii="Trebuchet MS" w:eastAsia="Trebuchet MS" w:hAnsi="Trebuchet MS" w:cs="Trebuchet MS"/>
          <w:color w:val="0070C0"/>
          <w:sz w:val="24"/>
          <w:szCs w:val="24"/>
        </w:rPr>
        <w:t>regiunilor mai puțin dezvoltate.</w:t>
      </w:r>
    </w:p>
    <w:p w14:paraId="6B72D3F8" w14:textId="77777777" w:rsidR="00955053" w:rsidRPr="009B0777" w:rsidRDefault="00955053" w:rsidP="00955053">
      <w:pPr>
        <w:rPr>
          <w:rFonts w:ascii="Trebuchet MS" w:hAnsi="Trebuchet MS"/>
          <w:color w:val="0070C0"/>
          <w:sz w:val="24"/>
          <w:szCs w:val="24"/>
        </w:rPr>
      </w:pPr>
      <w:r w:rsidRPr="009B0777">
        <w:rPr>
          <w:rFonts w:ascii="Trebuchet MS" w:hAnsi="Trebuchet MS"/>
          <w:color w:val="0070C0"/>
          <w:sz w:val="24"/>
          <w:szCs w:val="24"/>
        </w:rPr>
        <w:t>Secțiunea: SCOPUL PROIECTULUI ȘI REALIZĂRILE PRECONIZATE</w:t>
      </w:r>
    </w:p>
    <w:tbl>
      <w:tblPr>
        <w:tblStyle w:val="TableGrid"/>
        <w:tblW w:w="0" w:type="auto"/>
        <w:tblInd w:w="720" w:type="dxa"/>
        <w:tblLook w:val="04A0" w:firstRow="1" w:lastRow="0" w:firstColumn="1" w:lastColumn="0" w:noHBand="0" w:noVBand="1"/>
      </w:tblPr>
      <w:tblGrid>
        <w:gridCol w:w="8296"/>
      </w:tblGrid>
      <w:tr w:rsidR="00955053" w:rsidRPr="003A58C3" w14:paraId="797FDBC6" w14:textId="77777777" w:rsidTr="002232AB">
        <w:tc>
          <w:tcPr>
            <w:tcW w:w="8296" w:type="dxa"/>
          </w:tcPr>
          <w:p w14:paraId="2F3AB007" w14:textId="77777777" w:rsidR="00955053" w:rsidRPr="009B0777" w:rsidRDefault="00955053" w:rsidP="002232AB">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391F35F6" w14:textId="77777777" w:rsidR="00955053" w:rsidRPr="009B0777" w:rsidRDefault="00955053" w:rsidP="00955053">
      <w:pPr>
        <w:ind w:left="360"/>
        <w:rPr>
          <w:rFonts w:ascii="Trebuchet MS" w:hAnsi="Trebuchet MS"/>
          <w:color w:val="0070C0"/>
          <w:sz w:val="24"/>
          <w:szCs w:val="24"/>
        </w:rPr>
      </w:pPr>
    </w:p>
    <w:p w14:paraId="7D660218" w14:textId="77777777" w:rsidR="00955053" w:rsidRPr="009B0777" w:rsidRDefault="00955053" w:rsidP="00955053">
      <w:pPr>
        <w:rPr>
          <w:rFonts w:ascii="Trebuchet MS" w:hAnsi="Trebuchet MS"/>
          <w:color w:val="0070C0"/>
          <w:sz w:val="24"/>
          <w:szCs w:val="24"/>
        </w:rPr>
      </w:pPr>
      <w:r w:rsidRPr="009B0777">
        <w:rPr>
          <w:rFonts w:ascii="Trebuchet MS" w:hAnsi="Trebuchet MS"/>
          <w:color w:val="0070C0"/>
          <w:sz w:val="24"/>
          <w:szCs w:val="24"/>
        </w:rPr>
        <w:t>Secțiunea: OBIECTIVE PROIECT</w:t>
      </w:r>
    </w:p>
    <w:tbl>
      <w:tblPr>
        <w:tblStyle w:val="TableGrid"/>
        <w:tblW w:w="0" w:type="auto"/>
        <w:tblInd w:w="720" w:type="dxa"/>
        <w:tblLook w:val="04A0" w:firstRow="1" w:lastRow="0" w:firstColumn="1" w:lastColumn="0" w:noHBand="0" w:noVBand="1"/>
      </w:tblPr>
      <w:tblGrid>
        <w:gridCol w:w="8296"/>
      </w:tblGrid>
      <w:tr w:rsidR="00955053" w:rsidRPr="003A58C3" w14:paraId="27FD2935" w14:textId="77777777" w:rsidTr="002232AB">
        <w:tc>
          <w:tcPr>
            <w:tcW w:w="8296" w:type="dxa"/>
          </w:tcPr>
          <w:p w14:paraId="4D6B49DB" w14:textId="77777777" w:rsidR="00955053" w:rsidRPr="009B0777" w:rsidRDefault="00955053" w:rsidP="002232AB">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36229725" w14:textId="77777777" w:rsidR="00955053" w:rsidRPr="009B0777" w:rsidRDefault="00955053" w:rsidP="00955053">
      <w:pPr>
        <w:pStyle w:val="ListParagraph"/>
        <w:rPr>
          <w:rFonts w:ascii="Trebuchet MS" w:hAnsi="Trebuchet MS"/>
          <w:color w:val="0070C0"/>
          <w:sz w:val="24"/>
          <w:szCs w:val="24"/>
        </w:rPr>
      </w:pPr>
    </w:p>
    <w:p w14:paraId="680D2574" w14:textId="77777777" w:rsidR="00955053" w:rsidRPr="009B0777" w:rsidRDefault="00955053">
      <w:pPr>
        <w:ind w:left="360"/>
        <w:jc w:val="both"/>
        <w:rPr>
          <w:rFonts w:ascii="Trebuchet MS" w:hAnsi="Trebuchet MS"/>
          <w:color w:val="0070C0"/>
          <w:sz w:val="24"/>
          <w:szCs w:val="24"/>
        </w:rPr>
      </w:pPr>
      <w:r w:rsidRPr="009B0777">
        <w:rPr>
          <w:rFonts w:ascii="Trebuchet MS" w:hAnsi="Trebuchet MS"/>
          <w:color w:val="0070C0"/>
          <w:sz w:val="24"/>
          <w:szCs w:val="24"/>
        </w:rPr>
        <w:t>Secțiunea: JUSTIFICARE/CONTEXT/RELEVANȚĂ/ OPORTUNITATE ȘI CONTRIBUȚIA LA OBIECTIVUL SPECIFIC</w:t>
      </w:r>
    </w:p>
    <w:tbl>
      <w:tblPr>
        <w:tblStyle w:val="TableGrid"/>
        <w:tblW w:w="0" w:type="auto"/>
        <w:tblInd w:w="720" w:type="dxa"/>
        <w:tblLook w:val="04A0" w:firstRow="1" w:lastRow="0" w:firstColumn="1" w:lastColumn="0" w:noHBand="0" w:noVBand="1"/>
      </w:tblPr>
      <w:tblGrid>
        <w:gridCol w:w="8296"/>
      </w:tblGrid>
      <w:tr w:rsidR="008D6569" w:rsidRPr="003A58C3" w14:paraId="77F1188B" w14:textId="77777777" w:rsidTr="002232AB">
        <w:tc>
          <w:tcPr>
            <w:tcW w:w="8296" w:type="dxa"/>
          </w:tcPr>
          <w:p w14:paraId="5B62CA20" w14:textId="77777777" w:rsidR="00955053" w:rsidRPr="009B0777" w:rsidRDefault="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7747946A" w14:textId="77777777" w:rsidR="00955053" w:rsidRPr="009B0777" w:rsidRDefault="00955053" w:rsidP="009B0777">
      <w:pPr>
        <w:ind w:left="360"/>
        <w:rPr>
          <w:rFonts w:ascii="Trebuchet MS" w:hAnsi="Trebuchet MS"/>
          <w:color w:val="0070C0"/>
          <w:sz w:val="24"/>
          <w:szCs w:val="24"/>
        </w:rPr>
      </w:pPr>
      <w:r w:rsidRPr="009B0777">
        <w:rPr>
          <w:rFonts w:ascii="Trebuchet MS" w:hAnsi="Trebuchet MS"/>
          <w:color w:val="0070C0"/>
          <w:sz w:val="24"/>
          <w:szCs w:val="24"/>
        </w:rPr>
        <w:t>Secțiunea: DESCRIERE INSTRUMENTE FINANCIARE FOLOSITE</w:t>
      </w:r>
    </w:p>
    <w:tbl>
      <w:tblPr>
        <w:tblStyle w:val="TableGrid"/>
        <w:tblW w:w="0" w:type="auto"/>
        <w:tblInd w:w="720" w:type="dxa"/>
        <w:tblLook w:val="04A0" w:firstRow="1" w:lastRow="0" w:firstColumn="1" w:lastColumn="0" w:noHBand="0" w:noVBand="1"/>
      </w:tblPr>
      <w:tblGrid>
        <w:gridCol w:w="8296"/>
      </w:tblGrid>
      <w:tr w:rsidR="00955053" w:rsidRPr="003A58C3" w14:paraId="26C986F9" w14:textId="77777777" w:rsidTr="002232AB">
        <w:tc>
          <w:tcPr>
            <w:tcW w:w="8296" w:type="dxa"/>
          </w:tcPr>
          <w:p w14:paraId="10159388" w14:textId="77777777" w:rsidR="00955053" w:rsidRPr="009B0777" w:rsidRDefault="00955053" w:rsidP="009B0777">
            <w:pPr>
              <w:rPr>
                <w:rFonts w:ascii="Trebuchet MS" w:hAnsi="Trebuchet MS"/>
                <w:color w:val="0070C0"/>
                <w:sz w:val="24"/>
                <w:szCs w:val="24"/>
              </w:rPr>
            </w:pPr>
            <w:r w:rsidRPr="009B0777">
              <w:rPr>
                <w:rFonts w:ascii="Trebuchet MS" w:hAnsi="Trebuchet MS"/>
                <w:color w:val="0070C0"/>
                <w:sz w:val="24"/>
                <w:szCs w:val="24"/>
              </w:rPr>
              <w:t>N/a</w:t>
            </w:r>
          </w:p>
        </w:tc>
      </w:tr>
    </w:tbl>
    <w:p w14:paraId="1C4BCBA3" w14:textId="77777777" w:rsidR="00955053" w:rsidRPr="009B0777" w:rsidRDefault="00955053" w:rsidP="009B0777">
      <w:pPr>
        <w:pStyle w:val="ListParagraph"/>
        <w:rPr>
          <w:rFonts w:ascii="Trebuchet MS" w:hAnsi="Trebuchet MS"/>
          <w:color w:val="0070C0"/>
          <w:sz w:val="24"/>
          <w:szCs w:val="24"/>
        </w:rPr>
      </w:pPr>
    </w:p>
    <w:p w14:paraId="22CFE324" w14:textId="77777777" w:rsidR="00955053" w:rsidRPr="009B0777" w:rsidRDefault="00955053">
      <w:pPr>
        <w:ind w:left="360"/>
        <w:rPr>
          <w:rFonts w:ascii="Trebuchet MS" w:hAnsi="Trebuchet MS"/>
          <w:color w:val="0070C0"/>
          <w:sz w:val="24"/>
          <w:szCs w:val="24"/>
        </w:rPr>
      </w:pPr>
      <w:r w:rsidRPr="009B0777">
        <w:rPr>
          <w:rFonts w:ascii="Trebuchet MS" w:hAnsi="Trebuchet MS"/>
          <w:color w:val="0070C0"/>
          <w:sz w:val="24"/>
          <w:szCs w:val="24"/>
        </w:rPr>
        <w:t xml:space="preserve">Secțiunea: CARACTER DURABIL AL PROIECTULUI </w:t>
      </w:r>
    </w:p>
    <w:tbl>
      <w:tblPr>
        <w:tblStyle w:val="TableGrid"/>
        <w:tblW w:w="0" w:type="auto"/>
        <w:tblInd w:w="720" w:type="dxa"/>
        <w:tblLook w:val="04A0" w:firstRow="1" w:lastRow="0" w:firstColumn="1" w:lastColumn="0" w:noHBand="0" w:noVBand="1"/>
      </w:tblPr>
      <w:tblGrid>
        <w:gridCol w:w="8296"/>
      </w:tblGrid>
      <w:tr w:rsidR="00955053" w:rsidRPr="003A58C3" w14:paraId="4DE6E2D1" w14:textId="77777777" w:rsidTr="002232AB">
        <w:tc>
          <w:tcPr>
            <w:tcW w:w="8296" w:type="dxa"/>
          </w:tcPr>
          <w:p w14:paraId="1C499507" w14:textId="70E33CB4" w:rsidR="00955053" w:rsidRPr="009B0777" w:rsidRDefault="009A4805" w:rsidP="00094DE6">
            <w:pPr>
              <w:rPr>
                <w:rFonts w:ascii="Trebuchet MS" w:hAnsi="Trebuchet MS"/>
                <w:color w:val="0070C0"/>
                <w:sz w:val="24"/>
                <w:szCs w:val="24"/>
              </w:rPr>
            </w:pPr>
            <w:r w:rsidRPr="009B0777">
              <w:rPr>
                <w:rFonts w:ascii="Trebuchet MS" w:hAnsi="Trebuchet MS"/>
                <w:color w:val="0070C0"/>
                <w:sz w:val="24"/>
                <w:szCs w:val="24"/>
              </w:rPr>
              <w:t>Secțiune obligatorie</w:t>
            </w:r>
          </w:p>
        </w:tc>
      </w:tr>
    </w:tbl>
    <w:p w14:paraId="2D984B63" w14:textId="77777777" w:rsidR="00955053" w:rsidRPr="009B0777" w:rsidRDefault="00955053" w:rsidP="00094DE6">
      <w:pPr>
        <w:pStyle w:val="ListParagraph"/>
        <w:rPr>
          <w:rFonts w:ascii="Trebuchet MS" w:hAnsi="Trebuchet MS"/>
          <w:color w:val="0070C0"/>
          <w:sz w:val="24"/>
          <w:szCs w:val="24"/>
        </w:rPr>
      </w:pPr>
    </w:p>
    <w:p w14:paraId="4690D82D" w14:textId="77777777" w:rsidR="00955053" w:rsidRPr="009B0777" w:rsidRDefault="00955053" w:rsidP="00094DE6">
      <w:pPr>
        <w:ind w:left="360"/>
        <w:rPr>
          <w:rFonts w:ascii="Trebuchet MS" w:hAnsi="Trebuchet MS"/>
          <w:color w:val="0070C0"/>
          <w:sz w:val="24"/>
          <w:szCs w:val="24"/>
        </w:rPr>
      </w:pPr>
      <w:r w:rsidRPr="009B0777">
        <w:rPr>
          <w:rFonts w:ascii="Trebuchet MS" w:hAnsi="Trebuchet MS"/>
          <w:color w:val="0070C0"/>
          <w:sz w:val="24"/>
          <w:szCs w:val="24"/>
        </w:rPr>
        <w:t>Secțiunea: RISCURI</w:t>
      </w:r>
    </w:p>
    <w:tbl>
      <w:tblPr>
        <w:tblStyle w:val="TableGrid"/>
        <w:tblW w:w="0" w:type="auto"/>
        <w:tblInd w:w="720" w:type="dxa"/>
        <w:tblLook w:val="04A0" w:firstRow="1" w:lastRow="0" w:firstColumn="1" w:lastColumn="0" w:noHBand="0" w:noVBand="1"/>
      </w:tblPr>
      <w:tblGrid>
        <w:gridCol w:w="8365"/>
      </w:tblGrid>
      <w:tr w:rsidR="00955053" w:rsidRPr="003A58C3" w14:paraId="588F37A2" w14:textId="77777777" w:rsidTr="002232AB">
        <w:tc>
          <w:tcPr>
            <w:tcW w:w="8365" w:type="dxa"/>
          </w:tcPr>
          <w:p w14:paraId="3DC20D91" w14:textId="589CBAF4" w:rsidR="00955053" w:rsidRPr="009B0777" w:rsidRDefault="009A4805" w:rsidP="00094DE6">
            <w:pPr>
              <w:rPr>
                <w:rFonts w:ascii="Trebuchet MS" w:hAnsi="Trebuchet MS"/>
                <w:color w:val="0070C0"/>
                <w:sz w:val="24"/>
                <w:szCs w:val="24"/>
              </w:rPr>
            </w:pPr>
            <w:r w:rsidRPr="009B0777">
              <w:rPr>
                <w:rFonts w:ascii="Trebuchet MS" w:hAnsi="Trebuchet MS"/>
                <w:color w:val="0070C0"/>
                <w:sz w:val="24"/>
                <w:szCs w:val="24"/>
              </w:rPr>
              <w:t>Secțiune obligatorie</w:t>
            </w:r>
          </w:p>
        </w:tc>
      </w:tr>
    </w:tbl>
    <w:p w14:paraId="09563864" w14:textId="77777777" w:rsidR="00955053" w:rsidRPr="009B0777" w:rsidRDefault="00955053" w:rsidP="00955053">
      <w:pPr>
        <w:pStyle w:val="ListParagraph"/>
        <w:rPr>
          <w:rFonts w:ascii="Trebuchet MS" w:hAnsi="Trebuchet MS"/>
          <w:color w:val="0070C0"/>
          <w:sz w:val="24"/>
          <w:szCs w:val="24"/>
        </w:rPr>
      </w:pPr>
    </w:p>
    <w:p w14:paraId="4BBE1571"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GRUP ȚINTĂ</w:t>
      </w:r>
    </w:p>
    <w:tbl>
      <w:tblPr>
        <w:tblStyle w:val="TableGrid"/>
        <w:tblW w:w="0" w:type="auto"/>
        <w:tblInd w:w="720" w:type="dxa"/>
        <w:tblLook w:val="04A0" w:firstRow="1" w:lastRow="0" w:firstColumn="1" w:lastColumn="0" w:noHBand="0" w:noVBand="1"/>
      </w:tblPr>
      <w:tblGrid>
        <w:gridCol w:w="8296"/>
      </w:tblGrid>
      <w:tr w:rsidR="00955053" w:rsidRPr="003A58C3" w14:paraId="588D0BB7" w14:textId="77777777" w:rsidTr="002232AB">
        <w:tc>
          <w:tcPr>
            <w:tcW w:w="8296" w:type="dxa"/>
          </w:tcPr>
          <w:p w14:paraId="564963F8" w14:textId="77777777" w:rsidR="00955053" w:rsidRPr="009B0777" w:rsidRDefault="00955053" w:rsidP="002232AB">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36075787" w14:textId="77777777" w:rsidR="00955053" w:rsidRPr="009B0777" w:rsidRDefault="00955053" w:rsidP="00955053">
      <w:pPr>
        <w:pStyle w:val="ListParagraph"/>
        <w:rPr>
          <w:rFonts w:ascii="Trebuchet MS" w:hAnsi="Trebuchet MS"/>
          <w:color w:val="0070C0"/>
          <w:sz w:val="24"/>
          <w:szCs w:val="24"/>
        </w:rPr>
      </w:pPr>
    </w:p>
    <w:p w14:paraId="52B5AD09"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lastRenderedPageBreak/>
        <w:t>Secțiunea: PRINCIPII ORIZONTALE</w:t>
      </w:r>
    </w:p>
    <w:tbl>
      <w:tblPr>
        <w:tblStyle w:val="TableGrid"/>
        <w:tblW w:w="0" w:type="auto"/>
        <w:tblInd w:w="720" w:type="dxa"/>
        <w:tblLook w:val="04A0" w:firstRow="1" w:lastRow="0" w:firstColumn="1" w:lastColumn="0" w:noHBand="0" w:noVBand="1"/>
      </w:tblPr>
      <w:tblGrid>
        <w:gridCol w:w="8296"/>
      </w:tblGrid>
      <w:tr w:rsidR="00955053" w:rsidRPr="003A58C3" w14:paraId="2E7FC77A" w14:textId="77777777" w:rsidTr="002232AB">
        <w:tc>
          <w:tcPr>
            <w:tcW w:w="8296" w:type="dxa"/>
          </w:tcPr>
          <w:p w14:paraId="1EBC07B1" w14:textId="77777777" w:rsidR="00955053" w:rsidRPr="009B0777" w:rsidRDefault="00955053" w:rsidP="002232AB">
            <w:pPr>
              <w:ind w:left="360"/>
              <w:rPr>
                <w:rFonts w:ascii="Trebuchet MS" w:hAnsi="Trebuchet MS"/>
                <w:color w:val="0070C0"/>
                <w:sz w:val="24"/>
                <w:szCs w:val="24"/>
              </w:rPr>
            </w:pPr>
            <w:bookmarkStart w:id="209" w:name="_Hlk122428533"/>
            <w:r w:rsidRPr="009B0777">
              <w:rPr>
                <w:rFonts w:ascii="Trebuchet MS" w:hAnsi="Trebuchet MS"/>
                <w:color w:val="0070C0"/>
                <w:sz w:val="24"/>
                <w:szCs w:val="24"/>
              </w:rPr>
              <w:t>Secțiune obligatorie</w:t>
            </w:r>
          </w:p>
        </w:tc>
      </w:tr>
      <w:bookmarkEnd w:id="209"/>
    </w:tbl>
    <w:p w14:paraId="7714534E" w14:textId="77777777" w:rsidR="00955053" w:rsidRPr="009B0777" w:rsidRDefault="00955053" w:rsidP="00955053">
      <w:pPr>
        <w:pStyle w:val="ListParagraph"/>
        <w:rPr>
          <w:rFonts w:ascii="Trebuchet MS" w:hAnsi="Trebuchet MS"/>
          <w:color w:val="0070C0"/>
          <w:sz w:val="24"/>
          <w:szCs w:val="24"/>
        </w:rPr>
      </w:pPr>
    </w:p>
    <w:p w14:paraId="61CCDC2F"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COERENȚA CU POLITICA DE MEDIU</w:t>
      </w:r>
    </w:p>
    <w:tbl>
      <w:tblPr>
        <w:tblStyle w:val="TableGrid"/>
        <w:tblW w:w="0" w:type="auto"/>
        <w:tblInd w:w="720" w:type="dxa"/>
        <w:tblLook w:val="04A0" w:firstRow="1" w:lastRow="0" w:firstColumn="1" w:lastColumn="0" w:noHBand="0" w:noVBand="1"/>
      </w:tblPr>
      <w:tblGrid>
        <w:gridCol w:w="8296"/>
      </w:tblGrid>
      <w:tr w:rsidR="00955053" w:rsidRPr="003A58C3" w14:paraId="11D12F52" w14:textId="77777777" w:rsidTr="002232AB">
        <w:tc>
          <w:tcPr>
            <w:tcW w:w="8296" w:type="dxa"/>
          </w:tcPr>
          <w:p w14:paraId="0B27D2DD" w14:textId="77777777" w:rsidR="00955053" w:rsidRPr="009B0777" w:rsidRDefault="00955053" w:rsidP="002232AB">
            <w:pPr>
              <w:ind w:left="360"/>
              <w:rPr>
                <w:rFonts w:ascii="Trebuchet MS" w:hAnsi="Trebuchet MS"/>
                <w:color w:val="0070C0"/>
                <w:sz w:val="24"/>
                <w:szCs w:val="24"/>
              </w:rPr>
            </w:pPr>
            <w:r w:rsidRPr="009B0777">
              <w:rPr>
                <w:rFonts w:ascii="Trebuchet MS" w:hAnsi="Trebuchet MS"/>
                <w:color w:val="0070C0"/>
                <w:sz w:val="24"/>
                <w:szCs w:val="24"/>
              </w:rPr>
              <w:t>Secțiune obligatorie, se vor completa aspecte referitoare la DNSH</w:t>
            </w:r>
          </w:p>
        </w:tc>
      </w:tr>
    </w:tbl>
    <w:p w14:paraId="211117C3" w14:textId="77777777" w:rsidR="00955053" w:rsidRPr="009B0777" w:rsidRDefault="00955053">
      <w:pPr>
        <w:pStyle w:val="ListParagraph"/>
        <w:rPr>
          <w:rFonts w:ascii="Trebuchet MS" w:hAnsi="Trebuchet MS"/>
          <w:color w:val="0070C0"/>
          <w:sz w:val="24"/>
          <w:szCs w:val="24"/>
        </w:rPr>
      </w:pPr>
    </w:p>
    <w:p w14:paraId="27C94572" w14:textId="77777777" w:rsidR="00955053" w:rsidRPr="009B0777" w:rsidRDefault="00955053" w:rsidP="009B0777">
      <w:pPr>
        <w:ind w:left="360"/>
        <w:rPr>
          <w:rFonts w:ascii="Trebuchet MS" w:hAnsi="Trebuchet MS"/>
          <w:color w:val="0070C0"/>
          <w:sz w:val="24"/>
          <w:szCs w:val="24"/>
        </w:rPr>
      </w:pPr>
      <w:r w:rsidRPr="009B0777">
        <w:rPr>
          <w:rFonts w:ascii="Trebuchet MS" w:hAnsi="Trebuchet MS"/>
          <w:color w:val="0070C0"/>
          <w:sz w:val="24"/>
          <w:szCs w:val="24"/>
        </w:rPr>
        <w:t>Secțiunea: SCHIMBĂRI CLIMATICE ȘI DEZASTRE</w:t>
      </w:r>
    </w:p>
    <w:tbl>
      <w:tblPr>
        <w:tblStyle w:val="TableGrid"/>
        <w:tblW w:w="0" w:type="auto"/>
        <w:tblInd w:w="720" w:type="dxa"/>
        <w:tblLook w:val="04A0" w:firstRow="1" w:lastRow="0" w:firstColumn="1" w:lastColumn="0" w:noHBand="0" w:noVBand="1"/>
      </w:tblPr>
      <w:tblGrid>
        <w:gridCol w:w="8296"/>
      </w:tblGrid>
      <w:tr w:rsidR="008D6569" w:rsidRPr="003A58C3" w14:paraId="32130135" w14:textId="77777777" w:rsidTr="002232AB">
        <w:tc>
          <w:tcPr>
            <w:tcW w:w="8296" w:type="dxa"/>
          </w:tcPr>
          <w:p w14:paraId="6F79E354" w14:textId="77777777" w:rsidR="00955053" w:rsidRPr="009B0777" w:rsidRDefault="00955053" w:rsidP="009B0777">
            <w:pPr>
              <w:rPr>
                <w:rFonts w:ascii="Trebuchet MS" w:hAnsi="Trebuchet MS"/>
                <w:color w:val="0070C0"/>
                <w:sz w:val="24"/>
                <w:szCs w:val="24"/>
              </w:rPr>
            </w:pPr>
            <w:r w:rsidRPr="009B0777">
              <w:rPr>
                <w:rFonts w:ascii="Trebuchet MS" w:hAnsi="Trebuchet MS"/>
                <w:color w:val="0070C0"/>
                <w:sz w:val="24"/>
                <w:szCs w:val="24"/>
              </w:rPr>
              <w:t>N/a</w:t>
            </w:r>
          </w:p>
        </w:tc>
      </w:tr>
    </w:tbl>
    <w:p w14:paraId="1E22131E" w14:textId="77777777" w:rsidR="00955053" w:rsidRPr="009B0777" w:rsidRDefault="00955053" w:rsidP="009B0777">
      <w:pPr>
        <w:ind w:left="360"/>
        <w:rPr>
          <w:rFonts w:ascii="Trebuchet MS" w:hAnsi="Trebuchet MS"/>
          <w:color w:val="0070C0"/>
          <w:sz w:val="24"/>
          <w:szCs w:val="24"/>
        </w:rPr>
      </w:pPr>
      <w:r w:rsidRPr="009B0777">
        <w:rPr>
          <w:rFonts w:ascii="Trebuchet MS" w:hAnsi="Trebuchet MS"/>
          <w:color w:val="0070C0"/>
          <w:sz w:val="24"/>
          <w:szCs w:val="24"/>
        </w:rPr>
        <w:t>Secțiunea: DIRECTIVA SEA</w:t>
      </w:r>
    </w:p>
    <w:tbl>
      <w:tblPr>
        <w:tblStyle w:val="TableGrid"/>
        <w:tblW w:w="0" w:type="auto"/>
        <w:tblInd w:w="720" w:type="dxa"/>
        <w:tblLook w:val="04A0" w:firstRow="1" w:lastRow="0" w:firstColumn="1" w:lastColumn="0" w:noHBand="0" w:noVBand="1"/>
      </w:tblPr>
      <w:tblGrid>
        <w:gridCol w:w="8296"/>
      </w:tblGrid>
      <w:tr w:rsidR="008D6569" w:rsidRPr="003A58C3" w14:paraId="7B23EE54" w14:textId="77777777" w:rsidTr="002232AB">
        <w:tc>
          <w:tcPr>
            <w:tcW w:w="8296" w:type="dxa"/>
          </w:tcPr>
          <w:p w14:paraId="1C44169B" w14:textId="77777777" w:rsidR="00955053" w:rsidRPr="009B0777" w:rsidRDefault="00955053" w:rsidP="009B0777">
            <w:pPr>
              <w:rPr>
                <w:rFonts w:ascii="Trebuchet MS" w:hAnsi="Trebuchet MS"/>
                <w:color w:val="0070C0"/>
                <w:sz w:val="24"/>
                <w:szCs w:val="24"/>
              </w:rPr>
            </w:pPr>
            <w:r w:rsidRPr="009B0777">
              <w:rPr>
                <w:rFonts w:ascii="Trebuchet MS" w:hAnsi="Trebuchet MS"/>
                <w:color w:val="0070C0"/>
                <w:sz w:val="24"/>
                <w:szCs w:val="24"/>
              </w:rPr>
              <w:t>N/a</w:t>
            </w:r>
          </w:p>
        </w:tc>
      </w:tr>
    </w:tbl>
    <w:p w14:paraId="2C7B0B4C" w14:textId="77777777" w:rsidR="00955053" w:rsidRPr="009B0777" w:rsidRDefault="00955053" w:rsidP="009B0777">
      <w:pPr>
        <w:ind w:left="360"/>
        <w:rPr>
          <w:rFonts w:ascii="Trebuchet MS" w:hAnsi="Trebuchet MS"/>
          <w:color w:val="0070C0"/>
          <w:sz w:val="24"/>
          <w:szCs w:val="24"/>
        </w:rPr>
      </w:pPr>
      <w:r w:rsidRPr="009B0777">
        <w:rPr>
          <w:rFonts w:ascii="Trebuchet MS" w:hAnsi="Trebuchet MS"/>
          <w:color w:val="0070C0"/>
          <w:sz w:val="24"/>
          <w:szCs w:val="24"/>
        </w:rPr>
        <w:t>Secțiunea: DIRECTIVA EIM</w:t>
      </w:r>
    </w:p>
    <w:tbl>
      <w:tblPr>
        <w:tblStyle w:val="TableGrid"/>
        <w:tblW w:w="0" w:type="auto"/>
        <w:tblInd w:w="720" w:type="dxa"/>
        <w:tblLook w:val="04A0" w:firstRow="1" w:lastRow="0" w:firstColumn="1" w:lastColumn="0" w:noHBand="0" w:noVBand="1"/>
      </w:tblPr>
      <w:tblGrid>
        <w:gridCol w:w="8296"/>
      </w:tblGrid>
      <w:tr w:rsidR="008D6569" w:rsidRPr="003A58C3" w14:paraId="00E3856D" w14:textId="77777777" w:rsidTr="002232AB">
        <w:tc>
          <w:tcPr>
            <w:tcW w:w="8296" w:type="dxa"/>
          </w:tcPr>
          <w:p w14:paraId="076D22FA" w14:textId="77777777" w:rsidR="00955053" w:rsidRPr="009B0777" w:rsidRDefault="00955053" w:rsidP="009B0777">
            <w:pPr>
              <w:rPr>
                <w:rFonts w:ascii="Trebuchet MS" w:hAnsi="Trebuchet MS"/>
                <w:color w:val="0070C0"/>
                <w:sz w:val="24"/>
                <w:szCs w:val="24"/>
              </w:rPr>
            </w:pPr>
            <w:r w:rsidRPr="009B0777">
              <w:rPr>
                <w:rFonts w:ascii="Trebuchet MS" w:hAnsi="Trebuchet MS"/>
                <w:color w:val="0070C0"/>
                <w:sz w:val="24"/>
                <w:szCs w:val="24"/>
              </w:rPr>
              <w:t>N/a</w:t>
            </w:r>
          </w:p>
        </w:tc>
      </w:tr>
    </w:tbl>
    <w:p w14:paraId="33824758" w14:textId="77777777" w:rsidR="00955053" w:rsidRPr="009B0777" w:rsidRDefault="00955053" w:rsidP="009B0777">
      <w:pPr>
        <w:ind w:left="360"/>
        <w:rPr>
          <w:rFonts w:ascii="Trebuchet MS" w:hAnsi="Trebuchet MS"/>
          <w:color w:val="0070C0"/>
          <w:sz w:val="24"/>
          <w:szCs w:val="24"/>
        </w:rPr>
      </w:pPr>
      <w:r w:rsidRPr="009B0777">
        <w:rPr>
          <w:rFonts w:ascii="Trebuchet MS" w:hAnsi="Trebuchet MS"/>
          <w:color w:val="0070C0"/>
          <w:sz w:val="24"/>
          <w:szCs w:val="24"/>
        </w:rPr>
        <w:t>Secțiunea: DIRECTIVA PRIVIND HABITATELE</w:t>
      </w:r>
    </w:p>
    <w:tbl>
      <w:tblPr>
        <w:tblStyle w:val="TableGrid"/>
        <w:tblW w:w="0" w:type="auto"/>
        <w:tblInd w:w="720" w:type="dxa"/>
        <w:tblLook w:val="04A0" w:firstRow="1" w:lastRow="0" w:firstColumn="1" w:lastColumn="0" w:noHBand="0" w:noVBand="1"/>
      </w:tblPr>
      <w:tblGrid>
        <w:gridCol w:w="8296"/>
      </w:tblGrid>
      <w:tr w:rsidR="00955053" w:rsidRPr="003A58C3" w14:paraId="6616EFA0" w14:textId="77777777" w:rsidTr="002232AB">
        <w:tc>
          <w:tcPr>
            <w:tcW w:w="8296" w:type="dxa"/>
          </w:tcPr>
          <w:p w14:paraId="27F7BCE9" w14:textId="77777777" w:rsidR="00955053" w:rsidRPr="009B0777" w:rsidRDefault="00955053" w:rsidP="009B0777">
            <w:pPr>
              <w:rPr>
                <w:rFonts w:ascii="Trebuchet MS" w:hAnsi="Trebuchet MS"/>
                <w:color w:val="0070C0"/>
                <w:sz w:val="24"/>
                <w:szCs w:val="24"/>
              </w:rPr>
            </w:pPr>
            <w:r w:rsidRPr="009B0777">
              <w:rPr>
                <w:rFonts w:ascii="Trebuchet MS" w:hAnsi="Trebuchet MS"/>
                <w:color w:val="0070C0"/>
                <w:sz w:val="24"/>
                <w:szCs w:val="24"/>
              </w:rPr>
              <w:t>N/a</w:t>
            </w:r>
          </w:p>
        </w:tc>
      </w:tr>
    </w:tbl>
    <w:p w14:paraId="18F3BF6E" w14:textId="77777777" w:rsidR="00955053" w:rsidRPr="009B0777" w:rsidRDefault="00955053" w:rsidP="009B0777">
      <w:pPr>
        <w:pStyle w:val="ListParagraph"/>
        <w:rPr>
          <w:rFonts w:ascii="Trebuchet MS" w:hAnsi="Trebuchet MS"/>
          <w:color w:val="0070C0"/>
          <w:sz w:val="24"/>
          <w:szCs w:val="24"/>
        </w:rPr>
      </w:pPr>
    </w:p>
    <w:p w14:paraId="5A03A924" w14:textId="77777777" w:rsidR="00955053" w:rsidRPr="009B0777" w:rsidRDefault="00955053" w:rsidP="009B0777">
      <w:pPr>
        <w:ind w:left="360"/>
        <w:rPr>
          <w:rFonts w:ascii="Trebuchet MS" w:hAnsi="Trebuchet MS"/>
          <w:color w:val="0070C0"/>
          <w:sz w:val="24"/>
          <w:szCs w:val="24"/>
        </w:rPr>
      </w:pPr>
      <w:r w:rsidRPr="009B0777">
        <w:rPr>
          <w:rFonts w:ascii="Trebuchet MS" w:hAnsi="Trebuchet MS"/>
          <w:color w:val="0070C0"/>
          <w:sz w:val="24"/>
          <w:szCs w:val="24"/>
        </w:rPr>
        <w:t>Secțiunea: DIRECTIVA CADRU PRIVIND APA</w:t>
      </w:r>
    </w:p>
    <w:tbl>
      <w:tblPr>
        <w:tblStyle w:val="TableGrid"/>
        <w:tblW w:w="0" w:type="auto"/>
        <w:tblInd w:w="720" w:type="dxa"/>
        <w:tblLook w:val="04A0" w:firstRow="1" w:lastRow="0" w:firstColumn="1" w:lastColumn="0" w:noHBand="0" w:noVBand="1"/>
      </w:tblPr>
      <w:tblGrid>
        <w:gridCol w:w="8296"/>
      </w:tblGrid>
      <w:tr w:rsidR="00955053" w:rsidRPr="003A58C3" w14:paraId="1CA68BAF" w14:textId="77777777" w:rsidTr="002232AB">
        <w:tc>
          <w:tcPr>
            <w:tcW w:w="8296" w:type="dxa"/>
          </w:tcPr>
          <w:p w14:paraId="597C9D2C" w14:textId="77777777" w:rsidR="00955053" w:rsidRPr="009B0777" w:rsidRDefault="00955053" w:rsidP="009B0777">
            <w:pPr>
              <w:rPr>
                <w:rFonts w:ascii="Trebuchet MS" w:hAnsi="Trebuchet MS"/>
                <w:color w:val="0070C0"/>
                <w:sz w:val="24"/>
                <w:szCs w:val="24"/>
              </w:rPr>
            </w:pPr>
            <w:r w:rsidRPr="009B0777">
              <w:rPr>
                <w:rFonts w:ascii="Trebuchet MS" w:hAnsi="Trebuchet MS"/>
                <w:color w:val="0070C0"/>
                <w:sz w:val="24"/>
                <w:szCs w:val="24"/>
              </w:rPr>
              <w:t>N/a</w:t>
            </w:r>
          </w:p>
        </w:tc>
      </w:tr>
    </w:tbl>
    <w:p w14:paraId="3C49853A" w14:textId="77777777" w:rsidR="00955053" w:rsidRPr="009B0777" w:rsidRDefault="00955053" w:rsidP="009B0777">
      <w:pPr>
        <w:pStyle w:val="ListParagraph"/>
        <w:rPr>
          <w:rFonts w:ascii="Trebuchet MS" w:hAnsi="Trebuchet MS"/>
          <w:color w:val="0070C0"/>
          <w:sz w:val="24"/>
          <w:szCs w:val="24"/>
        </w:rPr>
      </w:pPr>
    </w:p>
    <w:p w14:paraId="6B88D4F0" w14:textId="77777777" w:rsidR="00955053" w:rsidRPr="009B0777" w:rsidRDefault="00955053" w:rsidP="009B0777">
      <w:pPr>
        <w:ind w:left="360"/>
        <w:rPr>
          <w:rFonts w:ascii="Trebuchet MS" w:hAnsi="Trebuchet MS"/>
          <w:color w:val="0070C0"/>
          <w:sz w:val="24"/>
          <w:szCs w:val="24"/>
        </w:rPr>
      </w:pPr>
      <w:r w:rsidRPr="009B0777">
        <w:rPr>
          <w:rFonts w:ascii="Trebuchet MS" w:hAnsi="Trebuchet MS"/>
          <w:color w:val="0070C0"/>
          <w:sz w:val="24"/>
          <w:szCs w:val="24"/>
        </w:rPr>
        <w:t>Secțiunea: ALTE DIRECTIVE DE MEDIU</w:t>
      </w:r>
    </w:p>
    <w:tbl>
      <w:tblPr>
        <w:tblStyle w:val="TableGrid"/>
        <w:tblW w:w="0" w:type="auto"/>
        <w:tblInd w:w="720" w:type="dxa"/>
        <w:tblLook w:val="04A0" w:firstRow="1" w:lastRow="0" w:firstColumn="1" w:lastColumn="0" w:noHBand="0" w:noVBand="1"/>
      </w:tblPr>
      <w:tblGrid>
        <w:gridCol w:w="8296"/>
      </w:tblGrid>
      <w:tr w:rsidR="00955053" w:rsidRPr="003A58C3" w14:paraId="5EE6C40F" w14:textId="77777777" w:rsidTr="002232AB">
        <w:tc>
          <w:tcPr>
            <w:tcW w:w="8296" w:type="dxa"/>
          </w:tcPr>
          <w:p w14:paraId="7B5DF757" w14:textId="77777777" w:rsidR="00955053" w:rsidRPr="009B0777" w:rsidRDefault="00955053" w:rsidP="009B0777">
            <w:pPr>
              <w:rPr>
                <w:rFonts w:ascii="Trebuchet MS" w:hAnsi="Trebuchet MS"/>
                <w:color w:val="0070C0"/>
                <w:sz w:val="24"/>
                <w:szCs w:val="24"/>
              </w:rPr>
            </w:pPr>
            <w:r w:rsidRPr="009B0777">
              <w:rPr>
                <w:rFonts w:ascii="Trebuchet MS" w:hAnsi="Trebuchet MS"/>
                <w:color w:val="0070C0"/>
                <w:sz w:val="24"/>
                <w:szCs w:val="24"/>
              </w:rPr>
              <w:t>N/a</w:t>
            </w:r>
          </w:p>
        </w:tc>
      </w:tr>
    </w:tbl>
    <w:p w14:paraId="55FC4C3D" w14:textId="77777777" w:rsidR="00955053" w:rsidRPr="009B0777" w:rsidRDefault="00955053">
      <w:pPr>
        <w:pStyle w:val="ListParagraph"/>
        <w:rPr>
          <w:rFonts w:ascii="Trebuchet MS" w:hAnsi="Trebuchet MS"/>
          <w:color w:val="0070C0"/>
          <w:sz w:val="24"/>
          <w:szCs w:val="24"/>
        </w:rPr>
      </w:pPr>
    </w:p>
    <w:p w14:paraId="4B05A35D" w14:textId="77777777" w:rsidR="00955053" w:rsidRPr="009B0777" w:rsidRDefault="00955053">
      <w:pPr>
        <w:ind w:left="360"/>
        <w:rPr>
          <w:rFonts w:ascii="Trebuchet MS" w:hAnsi="Trebuchet MS"/>
          <w:color w:val="0070C0"/>
          <w:sz w:val="24"/>
          <w:szCs w:val="24"/>
        </w:rPr>
      </w:pPr>
      <w:r w:rsidRPr="009B0777">
        <w:rPr>
          <w:rFonts w:ascii="Trebuchet MS" w:hAnsi="Trebuchet MS"/>
          <w:color w:val="0070C0"/>
          <w:sz w:val="24"/>
          <w:szCs w:val="24"/>
        </w:rPr>
        <w:t>Secțiunea: METODOLOGIA DE IMPLEMENTARE PROIECT</w:t>
      </w:r>
    </w:p>
    <w:tbl>
      <w:tblPr>
        <w:tblStyle w:val="TableGrid"/>
        <w:tblW w:w="0" w:type="auto"/>
        <w:tblInd w:w="720" w:type="dxa"/>
        <w:tblLook w:val="04A0" w:firstRow="1" w:lastRow="0" w:firstColumn="1" w:lastColumn="0" w:noHBand="0" w:noVBand="1"/>
      </w:tblPr>
      <w:tblGrid>
        <w:gridCol w:w="8296"/>
      </w:tblGrid>
      <w:tr w:rsidR="00955053" w:rsidRPr="003A58C3" w14:paraId="1E4E2B36" w14:textId="77777777" w:rsidTr="002232AB">
        <w:tc>
          <w:tcPr>
            <w:tcW w:w="8296" w:type="dxa"/>
          </w:tcPr>
          <w:p w14:paraId="32591382" w14:textId="77777777" w:rsidR="00955053" w:rsidRPr="009B0777" w:rsidRDefault="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37DC66F2" w14:textId="77777777" w:rsidR="00955053" w:rsidRPr="009B0777" w:rsidRDefault="00955053">
      <w:pPr>
        <w:pStyle w:val="ListParagraph"/>
        <w:rPr>
          <w:rFonts w:ascii="Trebuchet MS" w:hAnsi="Trebuchet MS"/>
          <w:color w:val="0070C0"/>
          <w:sz w:val="24"/>
          <w:szCs w:val="24"/>
        </w:rPr>
      </w:pPr>
    </w:p>
    <w:p w14:paraId="1D6631D3" w14:textId="77777777" w:rsidR="00955053" w:rsidRPr="009B0777" w:rsidRDefault="00955053" w:rsidP="009B0777">
      <w:pPr>
        <w:ind w:left="360"/>
        <w:rPr>
          <w:rFonts w:ascii="Trebuchet MS" w:hAnsi="Trebuchet MS"/>
          <w:color w:val="0070C0"/>
          <w:sz w:val="24"/>
          <w:szCs w:val="24"/>
        </w:rPr>
      </w:pPr>
      <w:r w:rsidRPr="009B0777">
        <w:rPr>
          <w:rFonts w:ascii="Trebuchet MS" w:hAnsi="Trebuchet MS"/>
          <w:color w:val="0070C0"/>
          <w:sz w:val="24"/>
          <w:szCs w:val="24"/>
        </w:rPr>
        <w:t>Secțiunea: SPECIALIZARE INTELIGENTĂ</w:t>
      </w:r>
    </w:p>
    <w:tbl>
      <w:tblPr>
        <w:tblStyle w:val="TableGrid"/>
        <w:tblW w:w="0" w:type="auto"/>
        <w:tblInd w:w="720" w:type="dxa"/>
        <w:tblLook w:val="04A0" w:firstRow="1" w:lastRow="0" w:firstColumn="1" w:lastColumn="0" w:noHBand="0" w:noVBand="1"/>
      </w:tblPr>
      <w:tblGrid>
        <w:gridCol w:w="8296"/>
      </w:tblGrid>
      <w:tr w:rsidR="008D6569" w:rsidRPr="003A58C3" w14:paraId="27A0E58E" w14:textId="77777777" w:rsidTr="002232AB">
        <w:tc>
          <w:tcPr>
            <w:tcW w:w="8296" w:type="dxa"/>
          </w:tcPr>
          <w:p w14:paraId="7492324F" w14:textId="77777777" w:rsidR="00955053" w:rsidRPr="009B0777" w:rsidRDefault="00955053" w:rsidP="009B0777">
            <w:pPr>
              <w:rPr>
                <w:rFonts w:ascii="Trebuchet MS" w:hAnsi="Trebuchet MS"/>
                <w:color w:val="0070C0"/>
                <w:sz w:val="24"/>
                <w:szCs w:val="24"/>
              </w:rPr>
            </w:pPr>
            <w:r w:rsidRPr="009B0777">
              <w:rPr>
                <w:rFonts w:ascii="Trebuchet MS" w:hAnsi="Trebuchet MS"/>
                <w:color w:val="0070C0"/>
                <w:sz w:val="24"/>
                <w:szCs w:val="24"/>
              </w:rPr>
              <w:t>N/a</w:t>
            </w:r>
          </w:p>
        </w:tc>
      </w:tr>
    </w:tbl>
    <w:p w14:paraId="62933EF1"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MATURITATEA PROIECTULUI</w:t>
      </w:r>
    </w:p>
    <w:tbl>
      <w:tblPr>
        <w:tblStyle w:val="TableGrid"/>
        <w:tblW w:w="0" w:type="auto"/>
        <w:tblInd w:w="720" w:type="dxa"/>
        <w:tblLook w:val="04A0" w:firstRow="1" w:lastRow="0" w:firstColumn="1" w:lastColumn="0" w:noHBand="0" w:noVBand="1"/>
      </w:tblPr>
      <w:tblGrid>
        <w:gridCol w:w="8296"/>
      </w:tblGrid>
      <w:tr w:rsidR="00955053" w:rsidRPr="003A58C3" w14:paraId="202A31E3" w14:textId="77777777" w:rsidTr="002232AB">
        <w:tc>
          <w:tcPr>
            <w:tcW w:w="8296" w:type="dxa"/>
          </w:tcPr>
          <w:p w14:paraId="45E292E5"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0DC88B03" w14:textId="77777777" w:rsidR="00955053" w:rsidRPr="009B0777" w:rsidRDefault="00955053" w:rsidP="00A12425">
      <w:pPr>
        <w:pStyle w:val="ListParagraph"/>
        <w:rPr>
          <w:rFonts w:ascii="Trebuchet MS" w:hAnsi="Trebuchet MS"/>
          <w:color w:val="0070C0"/>
          <w:sz w:val="24"/>
          <w:szCs w:val="24"/>
        </w:rPr>
      </w:pPr>
    </w:p>
    <w:p w14:paraId="6189B8BF" w14:textId="77777777" w:rsidR="00955053" w:rsidRPr="009B0777" w:rsidRDefault="00955053" w:rsidP="00A12425">
      <w:pPr>
        <w:ind w:left="360"/>
        <w:rPr>
          <w:rFonts w:ascii="Trebuchet MS" w:hAnsi="Trebuchet MS"/>
          <w:color w:val="0070C0"/>
          <w:sz w:val="24"/>
          <w:szCs w:val="24"/>
        </w:rPr>
      </w:pPr>
      <w:r w:rsidRPr="009B0777">
        <w:rPr>
          <w:rFonts w:ascii="Trebuchet MS" w:hAnsi="Trebuchet MS"/>
          <w:color w:val="0070C0"/>
          <w:sz w:val="24"/>
          <w:szCs w:val="24"/>
        </w:rPr>
        <w:t>Secțiunea: DESCRIEREA INVESTIȚIEI</w:t>
      </w:r>
    </w:p>
    <w:tbl>
      <w:tblPr>
        <w:tblStyle w:val="TableGrid"/>
        <w:tblW w:w="0" w:type="auto"/>
        <w:tblInd w:w="720" w:type="dxa"/>
        <w:tblLook w:val="04A0" w:firstRow="1" w:lastRow="0" w:firstColumn="1" w:lastColumn="0" w:noHBand="0" w:noVBand="1"/>
      </w:tblPr>
      <w:tblGrid>
        <w:gridCol w:w="8296"/>
      </w:tblGrid>
      <w:tr w:rsidR="00955053" w:rsidRPr="003A58C3" w14:paraId="2CBC7CBC" w14:textId="77777777" w:rsidTr="002232AB">
        <w:tc>
          <w:tcPr>
            <w:tcW w:w="8296" w:type="dxa"/>
          </w:tcPr>
          <w:p w14:paraId="7B815C3D" w14:textId="77777777" w:rsidR="00955053" w:rsidRPr="009B0777" w:rsidRDefault="00955053" w:rsidP="00A12425">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5609F36A" w14:textId="77777777" w:rsidR="00955053" w:rsidRPr="009B0777" w:rsidRDefault="00955053" w:rsidP="00A12425">
      <w:pPr>
        <w:pStyle w:val="ListParagraph"/>
        <w:rPr>
          <w:rFonts w:ascii="Trebuchet MS" w:hAnsi="Trebuchet MS"/>
          <w:color w:val="0070C0"/>
          <w:sz w:val="24"/>
          <w:szCs w:val="24"/>
        </w:rPr>
      </w:pPr>
    </w:p>
    <w:p w14:paraId="56CC0F69" w14:textId="77777777" w:rsidR="00955053" w:rsidRPr="009B0777" w:rsidRDefault="00955053" w:rsidP="00094DE6">
      <w:pPr>
        <w:ind w:left="360"/>
        <w:rPr>
          <w:rFonts w:ascii="Trebuchet MS" w:hAnsi="Trebuchet MS"/>
          <w:color w:val="0070C0"/>
          <w:sz w:val="24"/>
          <w:szCs w:val="24"/>
        </w:rPr>
      </w:pPr>
      <w:r w:rsidRPr="009B0777">
        <w:rPr>
          <w:rFonts w:ascii="Trebuchet MS" w:hAnsi="Trebuchet MS"/>
          <w:color w:val="0070C0"/>
          <w:sz w:val="24"/>
          <w:szCs w:val="24"/>
        </w:rPr>
        <w:t>Secțiunea: DESCRIEREA FAZELOR PROIECTULUI</w:t>
      </w:r>
    </w:p>
    <w:tbl>
      <w:tblPr>
        <w:tblStyle w:val="TableGrid"/>
        <w:tblW w:w="0" w:type="auto"/>
        <w:tblInd w:w="720" w:type="dxa"/>
        <w:tblLook w:val="04A0" w:firstRow="1" w:lastRow="0" w:firstColumn="1" w:lastColumn="0" w:noHBand="0" w:noVBand="1"/>
      </w:tblPr>
      <w:tblGrid>
        <w:gridCol w:w="8296"/>
      </w:tblGrid>
      <w:tr w:rsidR="00955053" w:rsidRPr="003A58C3" w14:paraId="312B7B27" w14:textId="77777777" w:rsidTr="002232AB">
        <w:tc>
          <w:tcPr>
            <w:tcW w:w="8296" w:type="dxa"/>
          </w:tcPr>
          <w:p w14:paraId="6D780A2E" w14:textId="0FBCFC55" w:rsidR="00955053" w:rsidRPr="009B0777" w:rsidRDefault="009A4805" w:rsidP="00094DE6">
            <w:pPr>
              <w:rPr>
                <w:rFonts w:ascii="Trebuchet MS" w:hAnsi="Trebuchet MS"/>
                <w:color w:val="0070C0"/>
                <w:sz w:val="24"/>
                <w:szCs w:val="24"/>
              </w:rPr>
            </w:pPr>
            <w:r w:rsidRPr="009B0777">
              <w:rPr>
                <w:rFonts w:ascii="Trebuchet MS" w:hAnsi="Trebuchet MS"/>
                <w:color w:val="0070C0"/>
                <w:sz w:val="24"/>
                <w:szCs w:val="24"/>
              </w:rPr>
              <w:lastRenderedPageBreak/>
              <w:t>Secțiune obligatorie</w:t>
            </w:r>
          </w:p>
        </w:tc>
      </w:tr>
    </w:tbl>
    <w:p w14:paraId="6C204522" w14:textId="77777777" w:rsidR="00955053" w:rsidRPr="009B0777" w:rsidRDefault="00955053">
      <w:pPr>
        <w:pStyle w:val="ListParagraph"/>
        <w:rPr>
          <w:rFonts w:ascii="Trebuchet MS" w:hAnsi="Trebuchet MS"/>
          <w:color w:val="0070C0"/>
          <w:sz w:val="24"/>
          <w:szCs w:val="24"/>
        </w:rPr>
      </w:pPr>
    </w:p>
    <w:p w14:paraId="2D090B82" w14:textId="77777777" w:rsidR="00955053" w:rsidRPr="009B0777" w:rsidRDefault="00955053" w:rsidP="009B0777">
      <w:pPr>
        <w:ind w:left="360"/>
        <w:rPr>
          <w:rFonts w:ascii="Trebuchet MS" w:hAnsi="Trebuchet MS"/>
          <w:color w:val="0070C0"/>
          <w:sz w:val="24"/>
          <w:szCs w:val="24"/>
        </w:rPr>
      </w:pPr>
      <w:r w:rsidRPr="009B0777">
        <w:rPr>
          <w:rFonts w:ascii="Trebuchet MS" w:hAnsi="Trebuchet MS"/>
          <w:color w:val="0070C0"/>
          <w:sz w:val="24"/>
          <w:szCs w:val="24"/>
        </w:rPr>
        <w:t>Secțiunea: DESCRIERE PROIECT INCLUS ÎN TEN</w:t>
      </w:r>
    </w:p>
    <w:tbl>
      <w:tblPr>
        <w:tblStyle w:val="TableGrid"/>
        <w:tblW w:w="0" w:type="auto"/>
        <w:tblInd w:w="720" w:type="dxa"/>
        <w:tblLook w:val="04A0" w:firstRow="1" w:lastRow="0" w:firstColumn="1" w:lastColumn="0" w:noHBand="0" w:noVBand="1"/>
      </w:tblPr>
      <w:tblGrid>
        <w:gridCol w:w="8296"/>
      </w:tblGrid>
      <w:tr w:rsidR="00955053" w:rsidRPr="003A58C3" w14:paraId="005FE4F5" w14:textId="77777777" w:rsidTr="002232AB">
        <w:tc>
          <w:tcPr>
            <w:tcW w:w="8296" w:type="dxa"/>
          </w:tcPr>
          <w:p w14:paraId="4F0B5244" w14:textId="77777777" w:rsidR="00955053" w:rsidRPr="009B0777" w:rsidRDefault="00955053" w:rsidP="009B0777">
            <w:pPr>
              <w:rPr>
                <w:rFonts w:ascii="Trebuchet MS" w:hAnsi="Trebuchet MS"/>
                <w:color w:val="0070C0"/>
                <w:sz w:val="24"/>
                <w:szCs w:val="24"/>
              </w:rPr>
            </w:pPr>
            <w:r w:rsidRPr="009B0777">
              <w:rPr>
                <w:rFonts w:ascii="Trebuchet MS" w:hAnsi="Trebuchet MS"/>
                <w:color w:val="0070C0"/>
                <w:sz w:val="24"/>
                <w:szCs w:val="24"/>
              </w:rPr>
              <w:t>N/a</w:t>
            </w:r>
          </w:p>
        </w:tc>
      </w:tr>
    </w:tbl>
    <w:p w14:paraId="79DF2DD8" w14:textId="77777777" w:rsidR="00955053" w:rsidRPr="009B0777" w:rsidRDefault="00955053" w:rsidP="009B0777">
      <w:pPr>
        <w:pStyle w:val="ListParagraph"/>
        <w:rPr>
          <w:rFonts w:ascii="Trebuchet MS" w:hAnsi="Trebuchet MS"/>
          <w:color w:val="0070C0"/>
          <w:sz w:val="24"/>
          <w:szCs w:val="24"/>
        </w:rPr>
      </w:pPr>
    </w:p>
    <w:p w14:paraId="01EEA312" w14:textId="7A405D9D" w:rsidR="00955053" w:rsidRPr="009B0777" w:rsidRDefault="00955053">
      <w:pPr>
        <w:ind w:left="360"/>
        <w:rPr>
          <w:rFonts w:ascii="Trebuchet MS" w:hAnsi="Trebuchet MS"/>
          <w:color w:val="0070C0"/>
          <w:sz w:val="24"/>
          <w:szCs w:val="24"/>
        </w:rPr>
      </w:pPr>
      <w:r w:rsidRPr="009B0777">
        <w:rPr>
          <w:rFonts w:ascii="Trebuchet MS" w:hAnsi="Trebuchet MS"/>
          <w:color w:val="0070C0"/>
          <w:sz w:val="24"/>
          <w:szCs w:val="24"/>
        </w:rPr>
        <w:t>Secțiunea: DOCUMENTAȚII TEHNICO-</w:t>
      </w:r>
      <w:r w:rsidR="001335B1" w:rsidRPr="009B0777">
        <w:rPr>
          <w:rFonts w:ascii="Trebuchet MS" w:hAnsi="Trebuchet MS"/>
          <w:color w:val="0070C0"/>
          <w:sz w:val="24"/>
          <w:szCs w:val="24"/>
        </w:rPr>
        <w:t>FINANCIARE</w:t>
      </w:r>
      <w:r w:rsidRPr="009B0777">
        <w:rPr>
          <w:rFonts w:ascii="Trebuchet MS" w:hAnsi="Trebuchet MS"/>
          <w:color w:val="0070C0"/>
          <w:sz w:val="24"/>
          <w:szCs w:val="24"/>
        </w:rPr>
        <w:t xml:space="preserve"> </w:t>
      </w:r>
    </w:p>
    <w:tbl>
      <w:tblPr>
        <w:tblStyle w:val="TableGrid"/>
        <w:tblW w:w="0" w:type="auto"/>
        <w:tblInd w:w="720" w:type="dxa"/>
        <w:tblLook w:val="04A0" w:firstRow="1" w:lastRow="0" w:firstColumn="1" w:lastColumn="0" w:noHBand="0" w:noVBand="1"/>
      </w:tblPr>
      <w:tblGrid>
        <w:gridCol w:w="8296"/>
      </w:tblGrid>
      <w:tr w:rsidR="00955053" w:rsidRPr="003A58C3" w14:paraId="09B4E62A" w14:textId="77777777" w:rsidTr="002232AB">
        <w:tc>
          <w:tcPr>
            <w:tcW w:w="8296" w:type="dxa"/>
          </w:tcPr>
          <w:p w14:paraId="3AF2A51C" w14:textId="1847C6AA" w:rsidR="00955053" w:rsidRPr="009B0777" w:rsidRDefault="009A4805">
            <w:pPr>
              <w:rPr>
                <w:rFonts w:ascii="Trebuchet MS" w:hAnsi="Trebuchet MS"/>
                <w:color w:val="0070C0"/>
                <w:sz w:val="24"/>
                <w:szCs w:val="24"/>
              </w:rPr>
            </w:pPr>
            <w:r w:rsidRPr="009B0777">
              <w:rPr>
                <w:rFonts w:ascii="Trebuchet MS" w:hAnsi="Trebuchet MS"/>
                <w:color w:val="0070C0"/>
                <w:sz w:val="24"/>
                <w:szCs w:val="24"/>
              </w:rPr>
              <w:t>Secțiune obligatorie</w:t>
            </w:r>
          </w:p>
        </w:tc>
      </w:tr>
    </w:tbl>
    <w:p w14:paraId="63A92FF1" w14:textId="77777777" w:rsidR="00FC30FA" w:rsidRPr="009B0777" w:rsidRDefault="00FC30FA">
      <w:pPr>
        <w:ind w:left="360"/>
        <w:rPr>
          <w:rFonts w:ascii="Trebuchet MS" w:hAnsi="Trebuchet MS"/>
          <w:color w:val="0070C0"/>
          <w:sz w:val="24"/>
          <w:szCs w:val="24"/>
        </w:rPr>
      </w:pPr>
    </w:p>
    <w:p w14:paraId="0985BAE1" w14:textId="2A8C4E6B" w:rsidR="00955053" w:rsidRPr="009B0777" w:rsidRDefault="00955053">
      <w:pPr>
        <w:ind w:left="360"/>
        <w:rPr>
          <w:rFonts w:ascii="Trebuchet MS" w:hAnsi="Trebuchet MS"/>
          <w:color w:val="0070C0"/>
          <w:sz w:val="24"/>
          <w:szCs w:val="24"/>
        </w:rPr>
      </w:pPr>
      <w:r w:rsidRPr="009B0777">
        <w:rPr>
          <w:rFonts w:ascii="Trebuchet MS" w:hAnsi="Trebuchet MS"/>
          <w:color w:val="0070C0"/>
          <w:sz w:val="24"/>
          <w:szCs w:val="24"/>
        </w:rPr>
        <w:t>Secțiunea: ACB – ANALIZA FINANCIARĂ</w:t>
      </w:r>
    </w:p>
    <w:tbl>
      <w:tblPr>
        <w:tblStyle w:val="TableGrid"/>
        <w:tblW w:w="0" w:type="auto"/>
        <w:tblInd w:w="720" w:type="dxa"/>
        <w:tblLook w:val="04A0" w:firstRow="1" w:lastRow="0" w:firstColumn="1" w:lastColumn="0" w:noHBand="0" w:noVBand="1"/>
      </w:tblPr>
      <w:tblGrid>
        <w:gridCol w:w="8296"/>
      </w:tblGrid>
      <w:tr w:rsidR="00955053" w:rsidRPr="003A58C3" w14:paraId="57A989B9" w14:textId="77777777" w:rsidTr="002232AB">
        <w:tc>
          <w:tcPr>
            <w:tcW w:w="8296" w:type="dxa"/>
          </w:tcPr>
          <w:p w14:paraId="6A5EF352" w14:textId="60290C9D" w:rsidR="00955053" w:rsidRPr="009B0777" w:rsidRDefault="009A4805">
            <w:pPr>
              <w:rPr>
                <w:rFonts w:ascii="Trebuchet MS" w:hAnsi="Trebuchet MS"/>
                <w:color w:val="0070C0"/>
                <w:sz w:val="24"/>
                <w:szCs w:val="24"/>
              </w:rPr>
            </w:pPr>
            <w:r w:rsidRPr="009B0777">
              <w:rPr>
                <w:rFonts w:ascii="Trebuchet MS" w:hAnsi="Trebuchet MS"/>
                <w:color w:val="0070C0"/>
                <w:sz w:val="24"/>
                <w:szCs w:val="24"/>
              </w:rPr>
              <w:t>Secțiune obligatorie</w:t>
            </w:r>
          </w:p>
        </w:tc>
      </w:tr>
    </w:tbl>
    <w:p w14:paraId="1E155E7E" w14:textId="77777777" w:rsidR="00955053" w:rsidRPr="009B0777" w:rsidRDefault="00955053">
      <w:pPr>
        <w:pStyle w:val="ListParagraph"/>
        <w:rPr>
          <w:rFonts w:ascii="Trebuchet MS" w:hAnsi="Trebuchet MS"/>
          <w:color w:val="0070C0"/>
          <w:sz w:val="24"/>
          <w:szCs w:val="24"/>
        </w:rPr>
      </w:pPr>
    </w:p>
    <w:p w14:paraId="34D6CAE9" w14:textId="77777777" w:rsidR="00955053" w:rsidRPr="009B0777" w:rsidRDefault="00955053">
      <w:pPr>
        <w:ind w:left="360"/>
        <w:rPr>
          <w:rFonts w:ascii="Trebuchet MS" w:hAnsi="Trebuchet MS"/>
          <w:color w:val="0070C0"/>
          <w:sz w:val="24"/>
          <w:szCs w:val="24"/>
        </w:rPr>
      </w:pPr>
      <w:r w:rsidRPr="009B0777">
        <w:rPr>
          <w:rFonts w:ascii="Trebuchet MS" w:hAnsi="Trebuchet MS"/>
          <w:color w:val="0070C0"/>
          <w:sz w:val="24"/>
          <w:szCs w:val="24"/>
        </w:rPr>
        <w:t>Secțiunea: ACB – ANALIZA ECONOMICĂ</w:t>
      </w:r>
    </w:p>
    <w:tbl>
      <w:tblPr>
        <w:tblStyle w:val="TableGrid"/>
        <w:tblW w:w="0" w:type="auto"/>
        <w:tblInd w:w="720" w:type="dxa"/>
        <w:tblLook w:val="04A0" w:firstRow="1" w:lastRow="0" w:firstColumn="1" w:lastColumn="0" w:noHBand="0" w:noVBand="1"/>
      </w:tblPr>
      <w:tblGrid>
        <w:gridCol w:w="8296"/>
      </w:tblGrid>
      <w:tr w:rsidR="00955053" w:rsidRPr="003A58C3" w14:paraId="56E84545" w14:textId="77777777" w:rsidTr="002232AB">
        <w:tc>
          <w:tcPr>
            <w:tcW w:w="8296" w:type="dxa"/>
          </w:tcPr>
          <w:p w14:paraId="2F331CE5" w14:textId="21D5C4AB" w:rsidR="00955053" w:rsidRPr="009B0777" w:rsidRDefault="009A4805">
            <w:pPr>
              <w:rPr>
                <w:rFonts w:ascii="Trebuchet MS" w:hAnsi="Trebuchet MS"/>
                <w:color w:val="0070C0"/>
                <w:sz w:val="24"/>
                <w:szCs w:val="24"/>
              </w:rPr>
            </w:pPr>
            <w:r w:rsidRPr="009B0777">
              <w:rPr>
                <w:rFonts w:ascii="Trebuchet MS" w:hAnsi="Trebuchet MS"/>
                <w:color w:val="0070C0"/>
                <w:sz w:val="24"/>
                <w:szCs w:val="24"/>
              </w:rPr>
              <w:t>Secțiune obligatorie</w:t>
            </w:r>
          </w:p>
        </w:tc>
      </w:tr>
    </w:tbl>
    <w:p w14:paraId="27B65E3B" w14:textId="77777777" w:rsidR="00955053" w:rsidRPr="009B0777" w:rsidRDefault="00955053">
      <w:pPr>
        <w:pStyle w:val="ListParagraph"/>
        <w:rPr>
          <w:rFonts w:ascii="Trebuchet MS" w:hAnsi="Trebuchet MS"/>
          <w:color w:val="0070C0"/>
          <w:sz w:val="24"/>
          <w:szCs w:val="24"/>
        </w:rPr>
      </w:pPr>
    </w:p>
    <w:p w14:paraId="1A49C212" w14:textId="77777777" w:rsidR="00955053" w:rsidRPr="009B0777" w:rsidRDefault="00955053">
      <w:pPr>
        <w:ind w:left="360"/>
        <w:rPr>
          <w:rFonts w:ascii="Trebuchet MS" w:hAnsi="Trebuchet MS"/>
          <w:color w:val="0070C0"/>
          <w:sz w:val="24"/>
          <w:szCs w:val="24"/>
        </w:rPr>
      </w:pPr>
      <w:r w:rsidRPr="009B0777">
        <w:rPr>
          <w:rFonts w:ascii="Trebuchet MS" w:hAnsi="Trebuchet MS"/>
          <w:color w:val="0070C0"/>
          <w:sz w:val="24"/>
          <w:szCs w:val="24"/>
        </w:rPr>
        <w:t>Secțiunea: ACB – ANALIZA DE SENZITIVITATE</w:t>
      </w:r>
    </w:p>
    <w:tbl>
      <w:tblPr>
        <w:tblStyle w:val="TableGrid"/>
        <w:tblW w:w="0" w:type="auto"/>
        <w:tblInd w:w="720" w:type="dxa"/>
        <w:tblLook w:val="04A0" w:firstRow="1" w:lastRow="0" w:firstColumn="1" w:lastColumn="0" w:noHBand="0" w:noVBand="1"/>
      </w:tblPr>
      <w:tblGrid>
        <w:gridCol w:w="8296"/>
      </w:tblGrid>
      <w:tr w:rsidR="00955053" w:rsidRPr="003A58C3" w14:paraId="112031C8" w14:textId="77777777" w:rsidTr="002232AB">
        <w:tc>
          <w:tcPr>
            <w:tcW w:w="8296" w:type="dxa"/>
          </w:tcPr>
          <w:p w14:paraId="1AA6EEB4" w14:textId="20E6A199" w:rsidR="00955053" w:rsidRPr="009B0777" w:rsidRDefault="00346F34">
            <w:pPr>
              <w:rPr>
                <w:rFonts w:ascii="Trebuchet MS" w:hAnsi="Trebuchet MS"/>
                <w:color w:val="0070C0"/>
                <w:sz w:val="24"/>
                <w:szCs w:val="24"/>
              </w:rPr>
            </w:pPr>
            <w:bookmarkStart w:id="210" w:name="_Hlk122427707"/>
            <w:r w:rsidRPr="009B0777">
              <w:rPr>
                <w:rFonts w:ascii="Trebuchet MS" w:hAnsi="Trebuchet MS"/>
                <w:color w:val="0070C0"/>
                <w:sz w:val="24"/>
                <w:szCs w:val="24"/>
              </w:rPr>
              <w:t>Secțiune obligatorie</w:t>
            </w:r>
          </w:p>
        </w:tc>
      </w:tr>
      <w:bookmarkEnd w:id="210"/>
    </w:tbl>
    <w:p w14:paraId="1B227696" w14:textId="77777777" w:rsidR="00955053" w:rsidRPr="009B0777" w:rsidRDefault="00955053">
      <w:pPr>
        <w:pStyle w:val="ListParagraph"/>
        <w:rPr>
          <w:rFonts w:ascii="Trebuchet MS" w:hAnsi="Trebuchet MS"/>
          <w:color w:val="0070C0"/>
          <w:sz w:val="24"/>
          <w:szCs w:val="24"/>
        </w:rPr>
      </w:pPr>
    </w:p>
    <w:p w14:paraId="142C236C" w14:textId="77777777" w:rsidR="00955053" w:rsidRPr="009B0777" w:rsidRDefault="00955053" w:rsidP="009B0777">
      <w:pPr>
        <w:ind w:left="360"/>
        <w:rPr>
          <w:rFonts w:ascii="Trebuchet MS" w:hAnsi="Trebuchet MS"/>
          <w:color w:val="0070C0"/>
          <w:sz w:val="24"/>
          <w:szCs w:val="24"/>
        </w:rPr>
      </w:pPr>
      <w:r w:rsidRPr="009B0777">
        <w:rPr>
          <w:rFonts w:ascii="Trebuchet MS" w:hAnsi="Trebuchet MS"/>
          <w:color w:val="0070C0"/>
          <w:sz w:val="24"/>
          <w:szCs w:val="24"/>
        </w:rPr>
        <w:t>Secțiunea: MEDIU – COSTUL MĂSURILOR  INCLUSE ÎN BUGETUL PROIECTULUI</w:t>
      </w:r>
    </w:p>
    <w:tbl>
      <w:tblPr>
        <w:tblStyle w:val="TableGrid"/>
        <w:tblW w:w="0" w:type="auto"/>
        <w:tblInd w:w="720" w:type="dxa"/>
        <w:tblLook w:val="04A0" w:firstRow="1" w:lastRow="0" w:firstColumn="1" w:lastColumn="0" w:noHBand="0" w:noVBand="1"/>
      </w:tblPr>
      <w:tblGrid>
        <w:gridCol w:w="8296"/>
      </w:tblGrid>
      <w:tr w:rsidR="00955053" w:rsidRPr="003A58C3" w14:paraId="4B5F825F" w14:textId="77777777" w:rsidTr="002232AB">
        <w:tc>
          <w:tcPr>
            <w:tcW w:w="8296" w:type="dxa"/>
          </w:tcPr>
          <w:p w14:paraId="7C57B249" w14:textId="77777777" w:rsidR="00955053" w:rsidRPr="009B0777" w:rsidRDefault="00955053" w:rsidP="009B0777">
            <w:pPr>
              <w:rPr>
                <w:rFonts w:ascii="Trebuchet MS" w:hAnsi="Trebuchet MS"/>
                <w:color w:val="0070C0"/>
                <w:sz w:val="24"/>
                <w:szCs w:val="24"/>
              </w:rPr>
            </w:pPr>
            <w:r w:rsidRPr="009B0777">
              <w:rPr>
                <w:rFonts w:ascii="Trebuchet MS" w:hAnsi="Trebuchet MS"/>
                <w:color w:val="0070C0"/>
                <w:sz w:val="24"/>
                <w:szCs w:val="24"/>
              </w:rPr>
              <w:t>N/a</w:t>
            </w:r>
          </w:p>
        </w:tc>
      </w:tr>
    </w:tbl>
    <w:p w14:paraId="2A194710" w14:textId="77777777" w:rsidR="00955053" w:rsidRPr="009B0777" w:rsidRDefault="00955053">
      <w:pPr>
        <w:pStyle w:val="ListParagraph"/>
        <w:rPr>
          <w:rFonts w:ascii="Trebuchet MS" w:hAnsi="Trebuchet MS"/>
          <w:color w:val="0070C0"/>
          <w:sz w:val="24"/>
          <w:szCs w:val="24"/>
        </w:rPr>
      </w:pPr>
    </w:p>
    <w:p w14:paraId="26C7EE68" w14:textId="77777777" w:rsidR="00955053" w:rsidRPr="009B0777" w:rsidRDefault="00955053">
      <w:pPr>
        <w:ind w:left="360"/>
        <w:rPr>
          <w:rFonts w:ascii="Trebuchet MS" w:hAnsi="Trebuchet MS"/>
          <w:color w:val="0070C0"/>
          <w:sz w:val="24"/>
          <w:szCs w:val="24"/>
        </w:rPr>
      </w:pPr>
      <w:r w:rsidRPr="009B0777">
        <w:rPr>
          <w:rFonts w:ascii="Trebuchet MS" w:hAnsi="Trebuchet MS"/>
          <w:color w:val="0070C0"/>
          <w:sz w:val="24"/>
          <w:szCs w:val="24"/>
        </w:rPr>
        <w:t>Secțiunea: CALENDARUL PROIECTULUI</w:t>
      </w:r>
    </w:p>
    <w:tbl>
      <w:tblPr>
        <w:tblStyle w:val="TableGrid"/>
        <w:tblW w:w="0" w:type="auto"/>
        <w:tblInd w:w="720" w:type="dxa"/>
        <w:tblLook w:val="04A0" w:firstRow="1" w:lastRow="0" w:firstColumn="1" w:lastColumn="0" w:noHBand="0" w:noVBand="1"/>
      </w:tblPr>
      <w:tblGrid>
        <w:gridCol w:w="8296"/>
      </w:tblGrid>
      <w:tr w:rsidR="00955053" w:rsidRPr="003A58C3" w14:paraId="48A94437" w14:textId="77777777" w:rsidTr="002232AB">
        <w:tc>
          <w:tcPr>
            <w:tcW w:w="8296" w:type="dxa"/>
          </w:tcPr>
          <w:p w14:paraId="5F11CB18" w14:textId="77777777" w:rsidR="00955053" w:rsidRPr="009B0777" w:rsidRDefault="00955053">
            <w:pPr>
              <w:ind w:left="360"/>
              <w:rPr>
                <w:rFonts w:ascii="Trebuchet MS" w:hAnsi="Trebuchet MS"/>
                <w:color w:val="0070C0"/>
                <w:sz w:val="24"/>
                <w:szCs w:val="24"/>
              </w:rPr>
            </w:pPr>
            <w:bookmarkStart w:id="211" w:name="_Hlk122428109"/>
            <w:r w:rsidRPr="009B0777">
              <w:rPr>
                <w:rFonts w:ascii="Trebuchet MS" w:hAnsi="Trebuchet MS"/>
                <w:color w:val="0070C0"/>
                <w:sz w:val="24"/>
                <w:szCs w:val="24"/>
              </w:rPr>
              <w:t>Secțiune obligatorie</w:t>
            </w:r>
          </w:p>
        </w:tc>
      </w:tr>
      <w:bookmarkEnd w:id="211"/>
    </w:tbl>
    <w:p w14:paraId="20AACC6C" w14:textId="77777777" w:rsidR="00955053" w:rsidRPr="009B0777" w:rsidRDefault="00955053">
      <w:pPr>
        <w:pStyle w:val="ListParagraph"/>
        <w:rPr>
          <w:rFonts w:ascii="Trebuchet MS" w:hAnsi="Trebuchet MS"/>
          <w:color w:val="0070C0"/>
          <w:sz w:val="24"/>
          <w:szCs w:val="24"/>
        </w:rPr>
      </w:pPr>
    </w:p>
    <w:p w14:paraId="537107ED" w14:textId="77777777" w:rsidR="00955053" w:rsidRPr="009B0777" w:rsidRDefault="00955053">
      <w:pPr>
        <w:ind w:left="360"/>
        <w:rPr>
          <w:rFonts w:ascii="Trebuchet MS" w:hAnsi="Trebuchet MS"/>
          <w:color w:val="0070C0"/>
          <w:sz w:val="24"/>
          <w:szCs w:val="24"/>
        </w:rPr>
      </w:pPr>
      <w:r w:rsidRPr="009B0777">
        <w:rPr>
          <w:rFonts w:ascii="Trebuchet MS" w:hAnsi="Trebuchet MS"/>
          <w:color w:val="0070C0"/>
          <w:sz w:val="24"/>
          <w:szCs w:val="24"/>
        </w:rPr>
        <w:t>Secțiunea: REZUMAT REVIZUIRI APLICAȚIE</w:t>
      </w:r>
    </w:p>
    <w:tbl>
      <w:tblPr>
        <w:tblStyle w:val="TableGrid"/>
        <w:tblW w:w="0" w:type="auto"/>
        <w:tblInd w:w="720" w:type="dxa"/>
        <w:tblLook w:val="04A0" w:firstRow="1" w:lastRow="0" w:firstColumn="1" w:lastColumn="0" w:noHBand="0" w:noVBand="1"/>
      </w:tblPr>
      <w:tblGrid>
        <w:gridCol w:w="8296"/>
      </w:tblGrid>
      <w:tr w:rsidR="00955053" w:rsidRPr="003A58C3" w14:paraId="5937C853" w14:textId="77777777" w:rsidTr="002232AB">
        <w:tc>
          <w:tcPr>
            <w:tcW w:w="8296" w:type="dxa"/>
          </w:tcPr>
          <w:p w14:paraId="3249EDE2" w14:textId="77777777" w:rsidR="00955053" w:rsidRPr="009B0777" w:rsidRDefault="00955053">
            <w:pPr>
              <w:ind w:left="360"/>
              <w:rPr>
                <w:rFonts w:ascii="Trebuchet MS" w:hAnsi="Trebuchet MS"/>
                <w:color w:val="0070C0"/>
                <w:sz w:val="24"/>
                <w:szCs w:val="24"/>
              </w:rPr>
            </w:pPr>
            <w:r w:rsidRPr="009B0777">
              <w:rPr>
                <w:rFonts w:ascii="Trebuchet MS" w:hAnsi="Trebuchet MS"/>
                <w:color w:val="0070C0"/>
                <w:sz w:val="24"/>
                <w:szCs w:val="24"/>
              </w:rPr>
              <w:t>Secțiune specifică apelului de proiecte</w:t>
            </w:r>
          </w:p>
        </w:tc>
      </w:tr>
    </w:tbl>
    <w:p w14:paraId="4C0CEE18" w14:textId="77777777" w:rsidR="00955053" w:rsidRPr="009B0777" w:rsidRDefault="00955053">
      <w:pPr>
        <w:pStyle w:val="ListParagraph"/>
        <w:rPr>
          <w:rFonts w:ascii="Trebuchet MS" w:hAnsi="Trebuchet MS"/>
          <w:color w:val="0070C0"/>
          <w:sz w:val="24"/>
          <w:szCs w:val="24"/>
        </w:rPr>
      </w:pPr>
    </w:p>
    <w:p w14:paraId="2716F5AC" w14:textId="77777777" w:rsidR="00955053" w:rsidRPr="009B0777" w:rsidRDefault="00955053" w:rsidP="009B0777">
      <w:pPr>
        <w:ind w:left="360"/>
        <w:rPr>
          <w:rFonts w:ascii="Trebuchet MS" w:hAnsi="Trebuchet MS"/>
          <w:color w:val="0070C0"/>
          <w:sz w:val="24"/>
          <w:szCs w:val="24"/>
        </w:rPr>
      </w:pPr>
      <w:r w:rsidRPr="009B0777">
        <w:rPr>
          <w:rFonts w:ascii="Trebuchet MS" w:hAnsi="Trebuchet MS"/>
          <w:color w:val="0070C0"/>
          <w:sz w:val="24"/>
          <w:szCs w:val="24"/>
        </w:rPr>
        <w:t>Secțiunea: DESCRIERE PPP</w:t>
      </w:r>
    </w:p>
    <w:tbl>
      <w:tblPr>
        <w:tblStyle w:val="TableGrid"/>
        <w:tblW w:w="0" w:type="auto"/>
        <w:tblInd w:w="720" w:type="dxa"/>
        <w:tblLook w:val="04A0" w:firstRow="1" w:lastRow="0" w:firstColumn="1" w:lastColumn="0" w:noHBand="0" w:noVBand="1"/>
      </w:tblPr>
      <w:tblGrid>
        <w:gridCol w:w="8296"/>
      </w:tblGrid>
      <w:tr w:rsidR="00955053" w:rsidRPr="003A58C3" w14:paraId="20561B05" w14:textId="77777777" w:rsidTr="002232AB">
        <w:tc>
          <w:tcPr>
            <w:tcW w:w="8296" w:type="dxa"/>
          </w:tcPr>
          <w:p w14:paraId="36DB90FD" w14:textId="77777777" w:rsidR="00955053" w:rsidRPr="009B0777" w:rsidRDefault="00955053" w:rsidP="009B0777">
            <w:pPr>
              <w:rPr>
                <w:rFonts w:ascii="Trebuchet MS" w:hAnsi="Trebuchet MS"/>
                <w:color w:val="0070C0"/>
                <w:sz w:val="24"/>
                <w:szCs w:val="24"/>
              </w:rPr>
            </w:pPr>
            <w:r w:rsidRPr="009B0777">
              <w:rPr>
                <w:rFonts w:ascii="Trebuchet MS" w:hAnsi="Trebuchet MS"/>
                <w:color w:val="0070C0"/>
                <w:sz w:val="24"/>
                <w:szCs w:val="24"/>
              </w:rPr>
              <w:t>N/a</w:t>
            </w:r>
          </w:p>
        </w:tc>
      </w:tr>
    </w:tbl>
    <w:p w14:paraId="225751E1" w14:textId="77777777" w:rsidR="00955053" w:rsidRPr="009B0777" w:rsidRDefault="00955053">
      <w:pPr>
        <w:pStyle w:val="ListParagraph"/>
        <w:rPr>
          <w:rFonts w:ascii="Trebuchet MS" w:hAnsi="Trebuchet MS"/>
          <w:color w:val="0070C0"/>
          <w:sz w:val="24"/>
          <w:szCs w:val="24"/>
        </w:rPr>
      </w:pPr>
    </w:p>
    <w:p w14:paraId="0AECEE06"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INDICATORI DE REALIZARE ȘI DE REZULTAT (PROGRAM)</w:t>
      </w:r>
    </w:p>
    <w:tbl>
      <w:tblPr>
        <w:tblStyle w:val="TableGrid"/>
        <w:tblW w:w="0" w:type="auto"/>
        <w:tblInd w:w="720" w:type="dxa"/>
        <w:tblLook w:val="04A0" w:firstRow="1" w:lastRow="0" w:firstColumn="1" w:lastColumn="0" w:noHBand="0" w:noVBand="1"/>
      </w:tblPr>
      <w:tblGrid>
        <w:gridCol w:w="8296"/>
      </w:tblGrid>
      <w:tr w:rsidR="00955053" w:rsidRPr="003A58C3" w14:paraId="037E493F" w14:textId="77777777" w:rsidTr="002232AB">
        <w:tc>
          <w:tcPr>
            <w:tcW w:w="8296" w:type="dxa"/>
          </w:tcPr>
          <w:p w14:paraId="3E740205"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1ECC97AF" w14:textId="77777777" w:rsidR="00955053" w:rsidRPr="009B0777" w:rsidRDefault="00955053" w:rsidP="00955053">
      <w:pPr>
        <w:pStyle w:val="ListParagraph"/>
        <w:rPr>
          <w:rFonts w:ascii="Trebuchet MS" w:hAnsi="Trebuchet MS"/>
          <w:color w:val="0070C0"/>
          <w:sz w:val="24"/>
          <w:szCs w:val="24"/>
        </w:rPr>
      </w:pPr>
    </w:p>
    <w:p w14:paraId="29E3C4FB"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INDICATORI SUPLIMENTARI PROIECT</w:t>
      </w:r>
    </w:p>
    <w:tbl>
      <w:tblPr>
        <w:tblStyle w:val="TableGrid"/>
        <w:tblW w:w="0" w:type="auto"/>
        <w:tblInd w:w="720" w:type="dxa"/>
        <w:tblLook w:val="04A0" w:firstRow="1" w:lastRow="0" w:firstColumn="1" w:lastColumn="0" w:noHBand="0" w:noVBand="1"/>
      </w:tblPr>
      <w:tblGrid>
        <w:gridCol w:w="8296"/>
      </w:tblGrid>
      <w:tr w:rsidR="00955053" w:rsidRPr="003A58C3" w14:paraId="3DCA4290" w14:textId="77777777" w:rsidTr="002232AB">
        <w:tc>
          <w:tcPr>
            <w:tcW w:w="8296" w:type="dxa"/>
          </w:tcPr>
          <w:p w14:paraId="220891B3"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lastRenderedPageBreak/>
              <w:t>Secțiune obligatorie</w:t>
            </w:r>
          </w:p>
        </w:tc>
      </w:tr>
    </w:tbl>
    <w:p w14:paraId="1368738B" w14:textId="77777777" w:rsidR="00955053" w:rsidRPr="009B0777" w:rsidRDefault="00955053" w:rsidP="00955053">
      <w:pPr>
        <w:pStyle w:val="ListParagraph"/>
        <w:rPr>
          <w:rFonts w:ascii="Trebuchet MS" w:hAnsi="Trebuchet MS"/>
          <w:color w:val="0070C0"/>
          <w:sz w:val="24"/>
          <w:szCs w:val="24"/>
        </w:rPr>
      </w:pPr>
    </w:p>
    <w:p w14:paraId="29255E2F"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PLAN DE ACHIZIȚII</w:t>
      </w:r>
    </w:p>
    <w:tbl>
      <w:tblPr>
        <w:tblStyle w:val="TableGrid"/>
        <w:tblW w:w="0" w:type="auto"/>
        <w:tblInd w:w="720" w:type="dxa"/>
        <w:tblLook w:val="04A0" w:firstRow="1" w:lastRow="0" w:firstColumn="1" w:lastColumn="0" w:noHBand="0" w:noVBand="1"/>
      </w:tblPr>
      <w:tblGrid>
        <w:gridCol w:w="8296"/>
      </w:tblGrid>
      <w:tr w:rsidR="00955053" w:rsidRPr="003A58C3" w14:paraId="6A0A5B2E" w14:textId="77777777" w:rsidTr="002232AB">
        <w:tc>
          <w:tcPr>
            <w:tcW w:w="8296" w:type="dxa"/>
          </w:tcPr>
          <w:p w14:paraId="199AFDE1"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2A58E7A0" w14:textId="77777777" w:rsidR="00955053" w:rsidRPr="009B0777" w:rsidRDefault="00955053" w:rsidP="00955053">
      <w:pPr>
        <w:pStyle w:val="ListParagraph"/>
        <w:rPr>
          <w:rFonts w:ascii="Trebuchet MS" w:hAnsi="Trebuchet MS"/>
          <w:color w:val="0070C0"/>
          <w:sz w:val="24"/>
          <w:szCs w:val="24"/>
        </w:rPr>
      </w:pPr>
    </w:p>
    <w:p w14:paraId="2FBABEE4"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RESURSE UMANE IMPLICATE</w:t>
      </w:r>
    </w:p>
    <w:tbl>
      <w:tblPr>
        <w:tblStyle w:val="TableGrid"/>
        <w:tblW w:w="0" w:type="auto"/>
        <w:tblInd w:w="720" w:type="dxa"/>
        <w:tblLook w:val="04A0" w:firstRow="1" w:lastRow="0" w:firstColumn="1" w:lastColumn="0" w:noHBand="0" w:noVBand="1"/>
      </w:tblPr>
      <w:tblGrid>
        <w:gridCol w:w="8296"/>
      </w:tblGrid>
      <w:tr w:rsidR="00955053" w:rsidRPr="003A58C3" w14:paraId="0D736DEC" w14:textId="77777777" w:rsidTr="002232AB">
        <w:tc>
          <w:tcPr>
            <w:tcW w:w="8296" w:type="dxa"/>
          </w:tcPr>
          <w:p w14:paraId="2A39FB89"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204C9E39" w14:textId="77777777" w:rsidR="00955053" w:rsidRPr="009B0777" w:rsidRDefault="00955053" w:rsidP="00955053">
      <w:pPr>
        <w:pStyle w:val="ListParagraph"/>
        <w:rPr>
          <w:rFonts w:ascii="Trebuchet MS" w:hAnsi="Trebuchet MS"/>
          <w:color w:val="0070C0"/>
          <w:sz w:val="24"/>
          <w:szCs w:val="24"/>
        </w:rPr>
      </w:pPr>
    </w:p>
    <w:p w14:paraId="365EBFFB"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REZULTATE AȘTEPTATE / REALIZĂRI AȘTEPTATE</w:t>
      </w:r>
    </w:p>
    <w:tbl>
      <w:tblPr>
        <w:tblStyle w:val="TableGrid"/>
        <w:tblW w:w="0" w:type="auto"/>
        <w:tblInd w:w="720" w:type="dxa"/>
        <w:tblLook w:val="04A0" w:firstRow="1" w:lastRow="0" w:firstColumn="1" w:lastColumn="0" w:noHBand="0" w:noVBand="1"/>
      </w:tblPr>
      <w:tblGrid>
        <w:gridCol w:w="8296"/>
      </w:tblGrid>
      <w:tr w:rsidR="00955053" w:rsidRPr="003A58C3" w14:paraId="1F769E37" w14:textId="77777777" w:rsidTr="002232AB">
        <w:tc>
          <w:tcPr>
            <w:tcW w:w="8296" w:type="dxa"/>
          </w:tcPr>
          <w:p w14:paraId="6BF7E0C4"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24A063BF" w14:textId="77777777" w:rsidR="00955053" w:rsidRPr="009B0777" w:rsidRDefault="00955053" w:rsidP="00955053">
      <w:pPr>
        <w:ind w:left="360"/>
        <w:rPr>
          <w:rFonts w:ascii="Trebuchet MS" w:hAnsi="Trebuchet MS"/>
          <w:color w:val="0070C0"/>
          <w:sz w:val="24"/>
          <w:szCs w:val="24"/>
        </w:rPr>
      </w:pPr>
    </w:p>
    <w:p w14:paraId="381F5FF8"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 xml:space="preserve">Secțiunea: ACTIVITĂȚI </w:t>
      </w:r>
    </w:p>
    <w:tbl>
      <w:tblPr>
        <w:tblStyle w:val="TableGrid"/>
        <w:tblW w:w="0" w:type="auto"/>
        <w:tblInd w:w="720" w:type="dxa"/>
        <w:tblLook w:val="04A0" w:firstRow="1" w:lastRow="0" w:firstColumn="1" w:lastColumn="0" w:noHBand="0" w:noVBand="1"/>
      </w:tblPr>
      <w:tblGrid>
        <w:gridCol w:w="8296"/>
      </w:tblGrid>
      <w:tr w:rsidR="00955053" w:rsidRPr="003A58C3" w14:paraId="7FF4BA23" w14:textId="77777777" w:rsidTr="002232AB">
        <w:tc>
          <w:tcPr>
            <w:tcW w:w="8296" w:type="dxa"/>
          </w:tcPr>
          <w:p w14:paraId="26B16ECF"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 – include împărțirea în activitate de bază și activitate conexă, precum și graficul de implementare al proiectului</w:t>
            </w:r>
          </w:p>
        </w:tc>
      </w:tr>
    </w:tbl>
    <w:p w14:paraId="6A95C0BB" w14:textId="77777777" w:rsidR="00955053" w:rsidRPr="009B0777" w:rsidRDefault="00955053" w:rsidP="00955053">
      <w:pPr>
        <w:pStyle w:val="ListParagraph"/>
        <w:rPr>
          <w:rFonts w:ascii="Trebuchet MS" w:hAnsi="Trebuchet MS"/>
          <w:color w:val="0070C0"/>
          <w:sz w:val="24"/>
          <w:szCs w:val="24"/>
        </w:rPr>
      </w:pPr>
    </w:p>
    <w:p w14:paraId="0E0FB50E"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 xml:space="preserve">Secțiunea: </w:t>
      </w:r>
      <w:r w:rsidRPr="009B0777">
        <w:rPr>
          <w:rFonts w:ascii="Trebuchet MS" w:eastAsia="Times New Roman" w:hAnsi="Trebuchet MS"/>
          <w:bCs/>
          <w:color w:val="0070C0"/>
          <w:sz w:val="24"/>
          <w:szCs w:val="24"/>
        </w:rPr>
        <w:t>INDICATORI DE ETAPĂ</w:t>
      </w:r>
    </w:p>
    <w:tbl>
      <w:tblPr>
        <w:tblStyle w:val="TableGrid"/>
        <w:tblW w:w="0" w:type="auto"/>
        <w:tblInd w:w="720" w:type="dxa"/>
        <w:tblLook w:val="04A0" w:firstRow="1" w:lastRow="0" w:firstColumn="1" w:lastColumn="0" w:noHBand="0" w:noVBand="1"/>
      </w:tblPr>
      <w:tblGrid>
        <w:gridCol w:w="8296"/>
      </w:tblGrid>
      <w:tr w:rsidR="00955053" w:rsidRPr="003A58C3" w14:paraId="51E5A648" w14:textId="77777777" w:rsidTr="002232AB">
        <w:tc>
          <w:tcPr>
            <w:tcW w:w="8296" w:type="dxa"/>
          </w:tcPr>
          <w:p w14:paraId="0BA19BE0"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7229040D" w14:textId="77777777" w:rsidR="00955053" w:rsidRPr="009B0777" w:rsidRDefault="00955053" w:rsidP="00955053">
      <w:pPr>
        <w:pStyle w:val="ListParagraph"/>
        <w:rPr>
          <w:rFonts w:ascii="Trebuchet MS" w:hAnsi="Trebuchet MS"/>
          <w:color w:val="0070C0"/>
          <w:sz w:val="24"/>
          <w:szCs w:val="24"/>
        </w:rPr>
      </w:pPr>
    </w:p>
    <w:p w14:paraId="2A8D5625"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 xml:space="preserve">Secțiunea: </w:t>
      </w:r>
      <w:r w:rsidRPr="009B0777">
        <w:rPr>
          <w:rFonts w:ascii="Trebuchet MS" w:eastAsia="Times New Roman" w:hAnsi="Trebuchet MS"/>
          <w:bCs/>
          <w:color w:val="0070C0"/>
          <w:sz w:val="24"/>
          <w:szCs w:val="24"/>
        </w:rPr>
        <w:t>PLANUL DE MONITORIZARE A PROIECTULUI</w:t>
      </w:r>
    </w:p>
    <w:tbl>
      <w:tblPr>
        <w:tblStyle w:val="TableGrid"/>
        <w:tblW w:w="0" w:type="auto"/>
        <w:tblInd w:w="720" w:type="dxa"/>
        <w:tblLook w:val="04A0" w:firstRow="1" w:lastRow="0" w:firstColumn="1" w:lastColumn="0" w:noHBand="0" w:noVBand="1"/>
      </w:tblPr>
      <w:tblGrid>
        <w:gridCol w:w="8296"/>
      </w:tblGrid>
      <w:tr w:rsidR="00955053" w:rsidRPr="003A58C3" w14:paraId="12108E52" w14:textId="77777777" w:rsidTr="002232AB">
        <w:tc>
          <w:tcPr>
            <w:tcW w:w="8296" w:type="dxa"/>
          </w:tcPr>
          <w:p w14:paraId="0B2E80D1"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2030A2B4" w14:textId="77777777" w:rsidR="00955053" w:rsidRPr="009B0777" w:rsidRDefault="00955053" w:rsidP="00955053">
      <w:pPr>
        <w:pStyle w:val="ListParagraph"/>
        <w:rPr>
          <w:rFonts w:ascii="Trebuchet MS" w:hAnsi="Trebuchet MS"/>
          <w:color w:val="0070C0"/>
          <w:sz w:val="24"/>
          <w:szCs w:val="24"/>
        </w:rPr>
      </w:pPr>
    </w:p>
    <w:p w14:paraId="04DE8EBD"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BUGET PROIECT</w:t>
      </w:r>
    </w:p>
    <w:tbl>
      <w:tblPr>
        <w:tblStyle w:val="TableGrid"/>
        <w:tblW w:w="0" w:type="auto"/>
        <w:tblInd w:w="720" w:type="dxa"/>
        <w:tblLook w:val="04A0" w:firstRow="1" w:lastRow="0" w:firstColumn="1" w:lastColumn="0" w:noHBand="0" w:noVBand="1"/>
      </w:tblPr>
      <w:tblGrid>
        <w:gridCol w:w="8296"/>
      </w:tblGrid>
      <w:tr w:rsidR="00955053" w:rsidRPr="003A58C3" w14:paraId="22A1C5B3" w14:textId="77777777" w:rsidTr="002232AB">
        <w:tc>
          <w:tcPr>
            <w:tcW w:w="8296" w:type="dxa"/>
          </w:tcPr>
          <w:p w14:paraId="691696BD"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332A333A" w14:textId="77777777" w:rsidR="00955053" w:rsidRPr="009B0777" w:rsidRDefault="00955053" w:rsidP="00955053">
      <w:pPr>
        <w:rPr>
          <w:rFonts w:ascii="Trebuchet MS" w:hAnsi="Trebuchet MS"/>
          <w:color w:val="0070C0"/>
          <w:sz w:val="24"/>
          <w:szCs w:val="24"/>
        </w:rPr>
      </w:pPr>
    </w:p>
    <w:p w14:paraId="74FC11AF"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BUGET – ZONA VIZATĂ DE PROIECT</w:t>
      </w:r>
    </w:p>
    <w:tbl>
      <w:tblPr>
        <w:tblStyle w:val="TableGrid"/>
        <w:tblW w:w="0" w:type="auto"/>
        <w:tblInd w:w="720" w:type="dxa"/>
        <w:tblLook w:val="04A0" w:firstRow="1" w:lastRow="0" w:firstColumn="1" w:lastColumn="0" w:noHBand="0" w:noVBand="1"/>
      </w:tblPr>
      <w:tblGrid>
        <w:gridCol w:w="8296"/>
      </w:tblGrid>
      <w:tr w:rsidR="00955053" w:rsidRPr="003A58C3" w14:paraId="67FB6437" w14:textId="77777777" w:rsidTr="002232AB">
        <w:tc>
          <w:tcPr>
            <w:tcW w:w="8296" w:type="dxa"/>
          </w:tcPr>
          <w:p w14:paraId="053F49B5"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32408C6A" w14:textId="77777777" w:rsidR="00955053" w:rsidRPr="009B0777" w:rsidRDefault="00955053" w:rsidP="00955053">
      <w:pPr>
        <w:pStyle w:val="ListParagraph"/>
        <w:rPr>
          <w:rFonts w:ascii="Trebuchet MS" w:hAnsi="Trebuchet MS"/>
          <w:color w:val="0070C0"/>
          <w:sz w:val="24"/>
          <w:szCs w:val="24"/>
        </w:rPr>
      </w:pPr>
    </w:p>
    <w:p w14:paraId="715790B4"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BUGET - DOMENIU DE INTERVENȚIE</w:t>
      </w:r>
    </w:p>
    <w:tbl>
      <w:tblPr>
        <w:tblStyle w:val="TableGrid"/>
        <w:tblW w:w="0" w:type="auto"/>
        <w:tblInd w:w="720" w:type="dxa"/>
        <w:tblLook w:val="04A0" w:firstRow="1" w:lastRow="0" w:firstColumn="1" w:lastColumn="0" w:noHBand="0" w:noVBand="1"/>
      </w:tblPr>
      <w:tblGrid>
        <w:gridCol w:w="8296"/>
      </w:tblGrid>
      <w:tr w:rsidR="00955053" w:rsidRPr="003A58C3" w14:paraId="766DAEE7" w14:textId="77777777" w:rsidTr="002232AB">
        <w:tc>
          <w:tcPr>
            <w:tcW w:w="8296" w:type="dxa"/>
          </w:tcPr>
          <w:p w14:paraId="60518197"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p w14:paraId="056E4A31" w14:textId="77777777" w:rsidR="00A76980" w:rsidRPr="009B0777" w:rsidRDefault="00A76980" w:rsidP="00955053">
            <w:pPr>
              <w:ind w:left="360"/>
              <w:rPr>
                <w:rFonts w:ascii="Trebuchet MS" w:hAnsi="Trebuchet MS"/>
                <w:color w:val="0070C0"/>
                <w:sz w:val="24"/>
                <w:szCs w:val="24"/>
              </w:rPr>
            </w:pPr>
          </w:p>
          <w:p w14:paraId="148D96CC" w14:textId="77777777" w:rsidR="00A76980" w:rsidRPr="00895831" w:rsidRDefault="00A76980" w:rsidP="00955053">
            <w:pPr>
              <w:ind w:left="360"/>
              <w:rPr>
                <w:rFonts w:ascii="Trebuchet MS" w:hAnsi="Trebuchet MS"/>
                <w:color w:val="0070C0"/>
                <w:sz w:val="24"/>
                <w:szCs w:val="24"/>
              </w:rPr>
            </w:pPr>
          </w:p>
          <w:p w14:paraId="232FB479" w14:textId="512A893E" w:rsidR="00A76980" w:rsidRPr="00895831" w:rsidRDefault="00A76980" w:rsidP="00A76980">
            <w:pPr>
              <w:autoSpaceDE w:val="0"/>
              <w:autoSpaceDN w:val="0"/>
              <w:adjustRightInd w:val="0"/>
              <w:rPr>
                <w:rFonts w:ascii="Trebuchet MS" w:hAnsi="Trebuchet MS" w:cs="Trebuchet MS"/>
                <w:color w:val="0070C0"/>
                <w:sz w:val="24"/>
                <w:szCs w:val="24"/>
              </w:rPr>
            </w:pPr>
            <w:r w:rsidRPr="00895831">
              <w:rPr>
                <w:rFonts w:ascii="Trebuchet MS" w:hAnsi="Trebuchet MS" w:cs="Trebuchet MS"/>
                <w:color w:val="0070C0"/>
                <w:sz w:val="24"/>
                <w:szCs w:val="24"/>
              </w:rPr>
              <w:t>Alocările distribuite pe coduri de intervenție sunt evidențiate după cum urmează</w:t>
            </w:r>
            <w:r w:rsidRPr="00895831">
              <w:rPr>
                <w:rFonts w:ascii="Trebuchet MS" w:hAnsi="Trebuchet MS" w:cs="Trebuchet MS"/>
                <w:color w:val="0070C0"/>
                <w:sz w:val="24"/>
                <w:szCs w:val="24"/>
                <w:lang w:val="it-IT"/>
              </w:rPr>
              <w:t>:</w:t>
            </w:r>
            <w:r w:rsidRPr="00895831">
              <w:rPr>
                <w:rFonts w:ascii="Trebuchet MS" w:hAnsi="Trebuchet MS" w:cs="Trebuchet MS"/>
                <w:color w:val="0070C0"/>
                <w:sz w:val="24"/>
                <w:szCs w:val="24"/>
              </w:rPr>
              <w:t xml:space="preserve"> </w:t>
            </w:r>
          </w:p>
          <w:p w14:paraId="67DFFD97" w14:textId="6157D333" w:rsidR="00A76980" w:rsidRPr="00895831" w:rsidRDefault="00A76980" w:rsidP="00895831">
            <w:pPr>
              <w:pStyle w:val="ListParagraph"/>
              <w:numPr>
                <w:ilvl w:val="0"/>
                <w:numId w:val="131"/>
              </w:numPr>
              <w:autoSpaceDE w:val="0"/>
              <w:autoSpaceDN w:val="0"/>
              <w:adjustRightInd w:val="0"/>
              <w:rPr>
                <w:rFonts w:ascii="Trebuchet MS" w:hAnsi="Trebuchet MS" w:cs="Trebuchet MS"/>
                <w:color w:val="0070C0"/>
                <w:sz w:val="24"/>
                <w:szCs w:val="24"/>
              </w:rPr>
            </w:pPr>
            <w:r w:rsidRPr="00895831">
              <w:rPr>
                <w:rFonts w:ascii="Trebuchet MS" w:hAnsi="Trebuchet MS"/>
                <w:color w:val="0070C0"/>
                <w:sz w:val="24"/>
                <w:szCs w:val="24"/>
                <w:lang w:val="it-IT"/>
              </w:rPr>
              <w:lastRenderedPageBreak/>
              <w:t>004 - Investiții în active fixe, inclusiv în infrastructura de cercetare, în centre publice de cercetare și de învățământ superior legate direct de activități de cercetare și inovare</w:t>
            </w:r>
          </w:p>
          <w:p w14:paraId="4C782C95" w14:textId="2904DD90" w:rsidR="00A76980" w:rsidRPr="00895831" w:rsidRDefault="00A76980" w:rsidP="00895831">
            <w:pPr>
              <w:pStyle w:val="ListParagraph"/>
              <w:numPr>
                <w:ilvl w:val="0"/>
                <w:numId w:val="131"/>
              </w:numPr>
              <w:autoSpaceDE w:val="0"/>
              <w:autoSpaceDN w:val="0"/>
              <w:adjustRightInd w:val="0"/>
              <w:rPr>
                <w:rFonts w:ascii="Trebuchet MS" w:hAnsi="Trebuchet MS" w:cs="Trebuchet MS"/>
                <w:color w:val="0070C0"/>
                <w:sz w:val="24"/>
                <w:szCs w:val="24"/>
              </w:rPr>
            </w:pPr>
            <w:r w:rsidRPr="00895831">
              <w:rPr>
                <w:rFonts w:ascii="Trebuchet MS" w:hAnsi="Trebuchet MS"/>
                <w:color w:val="0070C0"/>
                <w:sz w:val="24"/>
                <w:szCs w:val="24"/>
                <w:lang w:val="it-IT"/>
              </w:rPr>
              <w:t>008 - Investiții în active necorporale în centre publice de cercetare și de învățământ superior legate direct de activități de cercetare și inovare</w:t>
            </w:r>
          </w:p>
          <w:p w14:paraId="47572D32" w14:textId="01B3094B" w:rsidR="00A76980" w:rsidRPr="009B0777" w:rsidRDefault="00A76980" w:rsidP="00955053">
            <w:pPr>
              <w:ind w:left="360"/>
              <w:rPr>
                <w:rFonts w:ascii="Trebuchet MS" w:hAnsi="Trebuchet MS"/>
                <w:color w:val="0070C0"/>
                <w:sz w:val="24"/>
                <w:szCs w:val="24"/>
              </w:rPr>
            </w:pPr>
          </w:p>
        </w:tc>
      </w:tr>
    </w:tbl>
    <w:p w14:paraId="68DBC8A7" w14:textId="77777777" w:rsidR="00955053" w:rsidRPr="009B0777" w:rsidRDefault="00955053" w:rsidP="00955053">
      <w:pPr>
        <w:pStyle w:val="ListParagraph"/>
        <w:rPr>
          <w:rFonts w:ascii="Trebuchet MS" w:hAnsi="Trebuchet MS"/>
          <w:color w:val="0070C0"/>
          <w:sz w:val="24"/>
          <w:szCs w:val="24"/>
        </w:rPr>
      </w:pPr>
    </w:p>
    <w:p w14:paraId="52ADAEDF"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BUGET - FORMĂ DE SPRIJIN</w:t>
      </w:r>
    </w:p>
    <w:tbl>
      <w:tblPr>
        <w:tblStyle w:val="TableGrid"/>
        <w:tblW w:w="0" w:type="auto"/>
        <w:tblInd w:w="720" w:type="dxa"/>
        <w:tblLook w:val="04A0" w:firstRow="1" w:lastRow="0" w:firstColumn="1" w:lastColumn="0" w:noHBand="0" w:noVBand="1"/>
      </w:tblPr>
      <w:tblGrid>
        <w:gridCol w:w="8296"/>
      </w:tblGrid>
      <w:tr w:rsidR="00955053" w:rsidRPr="003A58C3" w14:paraId="4DAE7CF7" w14:textId="77777777" w:rsidTr="002232AB">
        <w:tc>
          <w:tcPr>
            <w:tcW w:w="8296" w:type="dxa"/>
          </w:tcPr>
          <w:p w14:paraId="6C1A72AE"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39FCDE08" w14:textId="77777777" w:rsidR="00955053" w:rsidRPr="009B0777" w:rsidRDefault="00955053" w:rsidP="00955053">
      <w:pPr>
        <w:pStyle w:val="ListParagraph"/>
        <w:rPr>
          <w:rFonts w:ascii="Trebuchet MS" w:hAnsi="Trebuchet MS"/>
          <w:color w:val="0070C0"/>
          <w:sz w:val="24"/>
          <w:szCs w:val="24"/>
        </w:rPr>
      </w:pPr>
    </w:p>
    <w:p w14:paraId="34DEABA1"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BUGET – DIMENSIUNE PUNERE ÎN PRACTICĂ TERITORIALĂ</w:t>
      </w:r>
    </w:p>
    <w:tbl>
      <w:tblPr>
        <w:tblStyle w:val="TableGrid"/>
        <w:tblW w:w="0" w:type="auto"/>
        <w:tblInd w:w="720" w:type="dxa"/>
        <w:tblLook w:val="04A0" w:firstRow="1" w:lastRow="0" w:firstColumn="1" w:lastColumn="0" w:noHBand="0" w:noVBand="1"/>
      </w:tblPr>
      <w:tblGrid>
        <w:gridCol w:w="8296"/>
      </w:tblGrid>
      <w:tr w:rsidR="00955053" w:rsidRPr="003A58C3" w14:paraId="6E059C39" w14:textId="77777777" w:rsidTr="002232AB">
        <w:tc>
          <w:tcPr>
            <w:tcW w:w="8296" w:type="dxa"/>
          </w:tcPr>
          <w:p w14:paraId="5D6B0758"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68472E11" w14:textId="77777777" w:rsidR="00955053" w:rsidRPr="009B0777" w:rsidRDefault="00955053" w:rsidP="00955053">
      <w:pPr>
        <w:pStyle w:val="ListParagraph"/>
        <w:rPr>
          <w:rFonts w:ascii="Trebuchet MS" w:hAnsi="Trebuchet MS"/>
          <w:color w:val="0070C0"/>
          <w:sz w:val="24"/>
          <w:szCs w:val="24"/>
        </w:rPr>
      </w:pPr>
    </w:p>
    <w:p w14:paraId="0DBF29A8"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BUGET - ACTIVITATE ECONOMICĂ</w:t>
      </w:r>
    </w:p>
    <w:tbl>
      <w:tblPr>
        <w:tblStyle w:val="TableGrid"/>
        <w:tblW w:w="0" w:type="auto"/>
        <w:tblInd w:w="720" w:type="dxa"/>
        <w:tblLook w:val="04A0" w:firstRow="1" w:lastRow="0" w:firstColumn="1" w:lastColumn="0" w:noHBand="0" w:noVBand="1"/>
      </w:tblPr>
      <w:tblGrid>
        <w:gridCol w:w="8296"/>
      </w:tblGrid>
      <w:tr w:rsidR="00955053" w:rsidRPr="003A58C3" w14:paraId="199BC81E" w14:textId="77777777" w:rsidTr="002232AB">
        <w:tc>
          <w:tcPr>
            <w:tcW w:w="8296" w:type="dxa"/>
          </w:tcPr>
          <w:p w14:paraId="79ADBF96"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 obligatorie</w:t>
            </w:r>
          </w:p>
        </w:tc>
      </w:tr>
    </w:tbl>
    <w:p w14:paraId="0858ECA9" w14:textId="77777777" w:rsidR="00955053" w:rsidRPr="009B0777" w:rsidRDefault="00955053" w:rsidP="00955053">
      <w:pPr>
        <w:pStyle w:val="ListParagraph"/>
        <w:rPr>
          <w:rFonts w:ascii="Trebuchet MS" w:hAnsi="Trebuchet MS"/>
          <w:color w:val="0070C0"/>
          <w:sz w:val="24"/>
          <w:szCs w:val="24"/>
        </w:rPr>
      </w:pPr>
    </w:p>
    <w:p w14:paraId="567BC6FE"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BUGET – DIMENSIUNE, LOCALIZARE</w:t>
      </w:r>
    </w:p>
    <w:tbl>
      <w:tblPr>
        <w:tblStyle w:val="TableGrid"/>
        <w:tblW w:w="0" w:type="auto"/>
        <w:tblInd w:w="720" w:type="dxa"/>
        <w:tblLook w:val="04A0" w:firstRow="1" w:lastRow="0" w:firstColumn="1" w:lastColumn="0" w:noHBand="0" w:noVBand="1"/>
      </w:tblPr>
      <w:tblGrid>
        <w:gridCol w:w="8296"/>
      </w:tblGrid>
      <w:tr w:rsidR="00955053" w:rsidRPr="003A58C3" w14:paraId="0C60F0F4" w14:textId="77777777" w:rsidTr="002232AB">
        <w:tc>
          <w:tcPr>
            <w:tcW w:w="8296" w:type="dxa"/>
          </w:tcPr>
          <w:p w14:paraId="658DCF92" w14:textId="77777777" w:rsidR="00955053" w:rsidRPr="00895831" w:rsidRDefault="00955053">
            <w:pPr>
              <w:ind w:left="360"/>
              <w:rPr>
                <w:rFonts w:ascii="Trebuchet MS" w:hAnsi="Trebuchet MS"/>
                <w:color w:val="0070C0"/>
                <w:sz w:val="24"/>
                <w:szCs w:val="24"/>
              </w:rPr>
            </w:pPr>
            <w:r w:rsidRPr="00895831">
              <w:rPr>
                <w:rFonts w:ascii="Trebuchet MS" w:hAnsi="Trebuchet MS"/>
                <w:color w:val="0070C0"/>
                <w:sz w:val="24"/>
                <w:szCs w:val="24"/>
              </w:rPr>
              <w:t>Secțiune obligatorie</w:t>
            </w:r>
          </w:p>
        </w:tc>
      </w:tr>
    </w:tbl>
    <w:p w14:paraId="7E087D1B" w14:textId="77777777" w:rsidR="00955053" w:rsidRPr="00895831" w:rsidRDefault="00955053">
      <w:pPr>
        <w:pStyle w:val="ListParagraph"/>
        <w:rPr>
          <w:rFonts w:ascii="Trebuchet MS" w:hAnsi="Trebuchet MS"/>
          <w:color w:val="0070C0"/>
          <w:sz w:val="24"/>
          <w:szCs w:val="24"/>
        </w:rPr>
      </w:pPr>
    </w:p>
    <w:p w14:paraId="26B4650E" w14:textId="77777777" w:rsidR="00955053" w:rsidRPr="00895831" w:rsidRDefault="00955053" w:rsidP="009B0777">
      <w:pPr>
        <w:ind w:left="360"/>
        <w:rPr>
          <w:rFonts w:ascii="Trebuchet MS" w:hAnsi="Trebuchet MS"/>
          <w:color w:val="0070C0"/>
          <w:sz w:val="24"/>
          <w:szCs w:val="24"/>
        </w:rPr>
      </w:pPr>
      <w:r w:rsidRPr="00895831">
        <w:rPr>
          <w:rFonts w:ascii="Trebuchet MS" w:hAnsi="Trebuchet MS"/>
          <w:color w:val="0070C0"/>
          <w:sz w:val="24"/>
          <w:szCs w:val="24"/>
        </w:rPr>
        <w:t>Secțiunea: BUGET - TEME SECUNDARE ÎN CADRUL FSE+</w:t>
      </w:r>
    </w:p>
    <w:tbl>
      <w:tblPr>
        <w:tblStyle w:val="TableGrid"/>
        <w:tblW w:w="0" w:type="auto"/>
        <w:tblInd w:w="720" w:type="dxa"/>
        <w:tblLook w:val="04A0" w:firstRow="1" w:lastRow="0" w:firstColumn="1" w:lastColumn="0" w:noHBand="0" w:noVBand="1"/>
      </w:tblPr>
      <w:tblGrid>
        <w:gridCol w:w="8296"/>
      </w:tblGrid>
      <w:tr w:rsidR="00955053" w:rsidRPr="003A58C3" w14:paraId="0F944843" w14:textId="77777777" w:rsidTr="002232AB">
        <w:tc>
          <w:tcPr>
            <w:tcW w:w="8296" w:type="dxa"/>
          </w:tcPr>
          <w:p w14:paraId="71958175" w14:textId="77777777" w:rsidR="00955053" w:rsidRPr="00895831" w:rsidRDefault="00955053" w:rsidP="009B0777">
            <w:pPr>
              <w:rPr>
                <w:rFonts w:ascii="Trebuchet MS" w:hAnsi="Trebuchet MS"/>
                <w:color w:val="0070C0"/>
                <w:sz w:val="24"/>
                <w:szCs w:val="24"/>
              </w:rPr>
            </w:pPr>
            <w:r w:rsidRPr="00895831">
              <w:rPr>
                <w:rFonts w:ascii="Trebuchet MS" w:hAnsi="Trebuchet MS"/>
                <w:color w:val="0070C0"/>
                <w:sz w:val="24"/>
                <w:szCs w:val="24"/>
              </w:rPr>
              <w:t>N/a</w:t>
            </w:r>
          </w:p>
        </w:tc>
      </w:tr>
    </w:tbl>
    <w:p w14:paraId="46A4F567" w14:textId="77777777" w:rsidR="00955053" w:rsidRPr="00895831" w:rsidRDefault="00955053">
      <w:pPr>
        <w:ind w:left="360"/>
        <w:rPr>
          <w:rFonts w:ascii="Trebuchet MS" w:hAnsi="Trebuchet MS"/>
          <w:color w:val="0070C0"/>
          <w:sz w:val="24"/>
          <w:szCs w:val="24"/>
        </w:rPr>
      </w:pPr>
    </w:p>
    <w:p w14:paraId="416739B3" w14:textId="77777777" w:rsidR="00955053" w:rsidRPr="00895831" w:rsidRDefault="00955053" w:rsidP="009B0777">
      <w:pPr>
        <w:ind w:left="360"/>
        <w:rPr>
          <w:rFonts w:ascii="Trebuchet MS" w:hAnsi="Trebuchet MS"/>
          <w:color w:val="0070C0"/>
          <w:sz w:val="24"/>
          <w:szCs w:val="24"/>
        </w:rPr>
      </w:pPr>
      <w:r w:rsidRPr="00895831">
        <w:rPr>
          <w:rFonts w:ascii="Trebuchet MS" w:hAnsi="Trebuchet MS"/>
          <w:color w:val="0070C0"/>
          <w:sz w:val="24"/>
          <w:szCs w:val="24"/>
        </w:rPr>
        <w:t xml:space="preserve">Secțiunea: BUGET - DIMENSIUNEA EGALITĂȚII DE GEN </w:t>
      </w:r>
    </w:p>
    <w:tbl>
      <w:tblPr>
        <w:tblStyle w:val="TableGrid"/>
        <w:tblW w:w="0" w:type="auto"/>
        <w:tblInd w:w="720" w:type="dxa"/>
        <w:tblLook w:val="04A0" w:firstRow="1" w:lastRow="0" w:firstColumn="1" w:lastColumn="0" w:noHBand="0" w:noVBand="1"/>
      </w:tblPr>
      <w:tblGrid>
        <w:gridCol w:w="8296"/>
      </w:tblGrid>
      <w:tr w:rsidR="00955053" w:rsidRPr="003A58C3" w14:paraId="70352ADB" w14:textId="77777777" w:rsidTr="002232AB">
        <w:tc>
          <w:tcPr>
            <w:tcW w:w="8296" w:type="dxa"/>
          </w:tcPr>
          <w:p w14:paraId="301D543B" w14:textId="77777777" w:rsidR="00955053" w:rsidRPr="00895831" w:rsidRDefault="00955053" w:rsidP="009B0777">
            <w:pPr>
              <w:rPr>
                <w:rFonts w:ascii="Trebuchet MS" w:hAnsi="Trebuchet MS"/>
                <w:color w:val="0070C0"/>
                <w:sz w:val="24"/>
                <w:szCs w:val="24"/>
              </w:rPr>
            </w:pPr>
            <w:r w:rsidRPr="00895831">
              <w:rPr>
                <w:rFonts w:ascii="Trebuchet MS" w:hAnsi="Trebuchet MS"/>
                <w:color w:val="0070C0"/>
                <w:sz w:val="24"/>
                <w:szCs w:val="24"/>
              </w:rPr>
              <w:t>N/a</w:t>
            </w:r>
          </w:p>
        </w:tc>
      </w:tr>
    </w:tbl>
    <w:p w14:paraId="42BA0214" w14:textId="77777777" w:rsidR="00955053" w:rsidRPr="00895831" w:rsidRDefault="00955053" w:rsidP="009B0777">
      <w:pPr>
        <w:pStyle w:val="ListParagraph"/>
        <w:rPr>
          <w:rFonts w:ascii="Trebuchet MS" w:hAnsi="Trebuchet MS"/>
          <w:color w:val="0070C0"/>
          <w:sz w:val="24"/>
          <w:szCs w:val="24"/>
        </w:rPr>
      </w:pPr>
    </w:p>
    <w:p w14:paraId="74EE901B" w14:textId="77777777" w:rsidR="00955053" w:rsidRPr="00895831" w:rsidRDefault="00955053" w:rsidP="009B0777">
      <w:pPr>
        <w:ind w:left="360"/>
        <w:rPr>
          <w:rFonts w:ascii="Trebuchet MS" w:hAnsi="Trebuchet MS"/>
          <w:color w:val="0070C0"/>
          <w:sz w:val="24"/>
          <w:szCs w:val="24"/>
        </w:rPr>
      </w:pPr>
      <w:r w:rsidRPr="00895831">
        <w:rPr>
          <w:rFonts w:ascii="Trebuchet MS" w:hAnsi="Trebuchet MS"/>
          <w:color w:val="0070C0"/>
          <w:sz w:val="24"/>
          <w:szCs w:val="24"/>
        </w:rPr>
        <w:t>Secțiunea: BUGET - STRATEGII MACROREGIONALE ȘI BAZIN MARITIM</w:t>
      </w:r>
    </w:p>
    <w:tbl>
      <w:tblPr>
        <w:tblStyle w:val="TableGrid"/>
        <w:tblW w:w="0" w:type="auto"/>
        <w:tblInd w:w="720" w:type="dxa"/>
        <w:tblLook w:val="04A0" w:firstRow="1" w:lastRow="0" w:firstColumn="1" w:lastColumn="0" w:noHBand="0" w:noVBand="1"/>
      </w:tblPr>
      <w:tblGrid>
        <w:gridCol w:w="8296"/>
      </w:tblGrid>
      <w:tr w:rsidR="00955053" w:rsidRPr="003A58C3" w14:paraId="54E57098" w14:textId="77777777" w:rsidTr="002232AB">
        <w:tc>
          <w:tcPr>
            <w:tcW w:w="8296" w:type="dxa"/>
          </w:tcPr>
          <w:p w14:paraId="7F1B49A6" w14:textId="77777777" w:rsidR="00955053" w:rsidRPr="00895831" w:rsidRDefault="00955053" w:rsidP="009B0777">
            <w:pPr>
              <w:rPr>
                <w:rFonts w:ascii="Trebuchet MS" w:hAnsi="Trebuchet MS"/>
                <w:color w:val="0070C0"/>
                <w:sz w:val="24"/>
                <w:szCs w:val="24"/>
              </w:rPr>
            </w:pPr>
            <w:r w:rsidRPr="00895831">
              <w:rPr>
                <w:rFonts w:ascii="Trebuchet MS" w:hAnsi="Trebuchet MS"/>
                <w:color w:val="0070C0"/>
                <w:sz w:val="24"/>
                <w:szCs w:val="24"/>
              </w:rPr>
              <w:t>N/a</w:t>
            </w:r>
          </w:p>
        </w:tc>
      </w:tr>
    </w:tbl>
    <w:p w14:paraId="011D6AD6" w14:textId="77777777" w:rsidR="00955053" w:rsidRPr="00895831" w:rsidRDefault="00955053">
      <w:pPr>
        <w:pStyle w:val="ListParagraph"/>
        <w:rPr>
          <w:rFonts w:ascii="Trebuchet MS" w:hAnsi="Trebuchet MS"/>
          <w:color w:val="0070C0"/>
          <w:sz w:val="24"/>
          <w:szCs w:val="24"/>
        </w:rPr>
      </w:pPr>
    </w:p>
    <w:p w14:paraId="609851A2" w14:textId="77777777" w:rsidR="00955053" w:rsidRPr="009B0777" w:rsidRDefault="00955053" w:rsidP="00A12425">
      <w:pPr>
        <w:ind w:left="360"/>
        <w:rPr>
          <w:rFonts w:ascii="Trebuchet MS" w:hAnsi="Trebuchet MS"/>
          <w:color w:val="0070C0"/>
          <w:sz w:val="24"/>
          <w:szCs w:val="24"/>
        </w:rPr>
      </w:pPr>
      <w:r w:rsidRPr="009B0777">
        <w:rPr>
          <w:rFonts w:ascii="Trebuchet MS" w:hAnsi="Trebuchet MS"/>
          <w:color w:val="0070C0"/>
          <w:sz w:val="24"/>
          <w:szCs w:val="24"/>
        </w:rPr>
        <w:t>Secțiune: CRITERII EVALUARE ETF</w:t>
      </w:r>
    </w:p>
    <w:tbl>
      <w:tblPr>
        <w:tblStyle w:val="TableGrid"/>
        <w:tblW w:w="0" w:type="auto"/>
        <w:tblInd w:w="720" w:type="dxa"/>
        <w:tblLook w:val="04A0" w:firstRow="1" w:lastRow="0" w:firstColumn="1" w:lastColumn="0" w:noHBand="0" w:noVBand="1"/>
      </w:tblPr>
      <w:tblGrid>
        <w:gridCol w:w="8296"/>
      </w:tblGrid>
      <w:tr w:rsidR="00955053" w:rsidRPr="003A58C3" w14:paraId="34FC5A1C" w14:textId="77777777" w:rsidTr="002232AB">
        <w:tc>
          <w:tcPr>
            <w:tcW w:w="8296" w:type="dxa"/>
          </w:tcPr>
          <w:p w14:paraId="4E808F0A" w14:textId="4E67D6A3" w:rsidR="00955053" w:rsidRPr="009B0777" w:rsidRDefault="000D13BA" w:rsidP="00094DE6">
            <w:pPr>
              <w:jc w:val="both"/>
              <w:rPr>
                <w:rFonts w:ascii="Trebuchet MS" w:hAnsi="Trebuchet MS"/>
                <w:color w:val="0070C0"/>
                <w:sz w:val="24"/>
                <w:szCs w:val="24"/>
              </w:rPr>
            </w:pPr>
            <w:r w:rsidRPr="009B0777">
              <w:rPr>
                <w:rFonts w:ascii="Trebuchet MS" w:hAnsi="Trebuchet MS"/>
                <w:color w:val="0070C0"/>
                <w:sz w:val="24"/>
                <w:szCs w:val="24"/>
              </w:rPr>
              <w:t xml:space="preserve">In aceasta </w:t>
            </w:r>
            <w:proofErr w:type="spellStart"/>
            <w:r w:rsidRPr="009B0777">
              <w:rPr>
                <w:rFonts w:ascii="Trebuchet MS" w:hAnsi="Trebuchet MS"/>
                <w:color w:val="0070C0"/>
                <w:sz w:val="24"/>
                <w:szCs w:val="24"/>
              </w:rPr>
              <w:t>sectiune</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solicitantii</w:t>
            </w:r>
            <w:proofErr w:type="spellEnd"/>
            <w:r w:rsidRPr="009B0777">
              <w:rPr>
                <w:rFonts w:ascii="Trebuchet MS" w:hAnsi="Trebuchet MS"/>
                <w:color w:val="0070C0"/>
                <w:sz w:val="24"/>
                <w:szCs w:val="24"/>
              </w:rPr>
              <w:t xml:space="preserve"> vor completa </w:t>
            </w:r>
            <w:proofErr w:type="spellStart"/>
            <w:r w:rsidRPr="009B0777">
              <w:rPr>
                <w:rFonts w:ascii="Trebuchet MS" w:hAnsi="Trebuchet MS"/>
                <w:color w:val="0070C0"/>
                <w:sz w:val="24"/>
                <w:szCs w:val="24"/>
              </w:rPr>
              <w:t>intrebarile</w:t>
            </w:r>
            <w:proofErr w:type="spellEnd"/>
            <w:r w:rsidRPr="009B0777">
              <w:rPr>
                <w:rFonts w:ascii="Trebuchet MS" w:hAnsi="Trebuchet MS"/>
                <w:color w:val="0070C0"/>
                <w:sz w:val="24"/>
                <w:szCs w:val="24"/>
              </w:rPr>
              <w:t xml:space="preserve"> de autoevaluare, vor acorda punctaj si vor explica acordarea acestui punctaj in coloana ”</w:t>
            </w:r>
            <w:proofErr w:type="spellStart"/>
            <w:r w:rsidRPr="009B0777">
              <w:rPr>
                <w:rFonts w:ascii="Trebuchet MS" w:hAnsi="Trebuchet MS"/>
                <w:color w:val="0070C0"/>
                <w:sz w:val="24"/>
                <w:szCs w:val="24"/>
              </w:rPr>
              <w:t>Explicatie</w:t>
            </w:r>
            <w:proofErr w:type="spellEnd"/>
            <w:r w:rsidRPr="009B0777">
              <w:rPr>
                <w:rFonts w:ascii="Trebuchet MS" w:hAnsi="Trebuchet MS"/>
                <w:color w:val="0070C0"/>
                <w:sz w:val="24"/>
                <w:szCs w:val="24"/>
              </w:rPr>
              <w:t xml:space="preserve">” si vor </w:t>
            </w:r>
            <w:proofErr w:type="spellStart"/>
            <w:r w:rsidRPr="009B0777">
              <w:rPr>
                <w:rFonts w:ascii="Trebuchet MS" w:hAnsi="Trebuchet MS"/>
                <w:color w:val="0070C0"/>
                <w:sz w:val="24"/>
                <w:szCs w:val="24"/>
              </w:rPr>
              <w:t>atasa</w:t>
            </w:r>
            <w:proofErr w:type="spellEnd"/>
            <w:r w:rsidRPr="009B0777">
              <w:rPr>
                <w:rFonts w:ascii="Trebuchet MS" w:hAnsi="Trebuchet MS"/>
                <w:color w:val="0070C0"/>
                <w:sz w:val="24"/>
                <w:szCs w:val="24"/>
              </w:rPr>
              <w:t xml:space="preserve"> documentele necesare </w:t>
            </w:r>
            <w:proofErr w:type="spellStart"/>
            <w:r w:rsidRPr="009B0777">
              <w:rPr>
                <w:rFonts w:ascii="Trebuchet MS" w:hAnsi="Trebuchet MS"/>
                <w:color w:val="0070C0"/>
                <w:sz w:val="24"/>
                <w:szCs w:val="24"/>
              </w:rPr>
              <w:t>verificarii</w:t>
            </w:r>
            <w:proofErr w:type="spellEnd"/>
            <w:r w:rsidRPr="009B0777">
              <w:rPr>
                <w:rFonts w:ascii="Trebuchet MS" w:hAnsi="Trebuchet MS"/>
                <w:color w:val="0070C0"/>
                <w:sz w:val="24"/>
                <w:szCs w:val="24"/>
              </w:rPr>
              <w:t xml:space="preserve"> corectitudinii celor selectate. (3.500 caractere)</w:t>
            </w:r>
          </w:p>
        </w:tc>
      </w:tr>
    </w:tbl>
    <w:p w14:paraId="5019B817" w14:textId="77777777" w:rsidR="00955053" w:rsidRPr="009B0777" w:rsidRDefault="00955053" w:rsidP="00955053">
      <w:pPr>
        <w:ind w:left="360"/>
        <w:rPr>
          <w:rFonts w:ascii="Trebuchet MS" w:hAnsi="Trebuchet MS"/>
          <w:color w:val="0070C0"/>
          <w:sz w:val="24"/>
          <w:szCs w:val="24"/>
        </w:rPr>
      </w:pPr>
    </w:p>
    <w:p w14:paraId="05B834FB" w14:textId="77777777" w:rsidR="00955053" w:rsidRPr="009B0777" w:rsidRDefault="00955053" w:rsidP="00955053">
      <w:pPr>
        <w:ind w:left="360"/>
        <w:rPr>
          <w:rFonts w:ascii="Trebuchet MS" w:hAnsi="Trebuchet MS"/>
          <w:color w:val="0070C0"/>
          <w:sz w:val="24"/>
          <w:szCs w:val="24"/>
        </w:rPr>
      </w:pPr>
      <w:r w:rsidRPr="009B0777">
        <w:rPr>
          <w:rFonts w:ascii="Trebuchet MS" w:hAnsi="Trebuchet MS"/>
          <w:color w:val="0070C0"/>
          <w:sz w:val="24"/>
          <w:szCs w:val="24"/>
        </w:rPr>
        <w:t>Secțiunea: DECLARAȚIA UNICĂ</w:t>
      </w:r>
    </w:p>
    <w:tbl>
      <w:tblPr>
        <w:tblStyle w:val="TableGrid"/>
        <w:tblW w:w="0" w:type="auto"/>
        <w:tblInd w:w="720" w:type="dxa"/>
        <w:tblLook w:val="04A0" w:firstRow="1" w:lastRow="0" w:firstColumn="1" w:lastColumn="0" w:noHBand="0" w:noVBand="1"/>
      </w:tblPr>
      <w:tblGrid>
        <w:gridCol w:w="8296"/>
      </w:tblGrid>
      <w:tr w:rsidR="00955053" w:rsidRPr="003A58C3" w14:paraId="3F0C89A4" w14:textId="77777777" w:rsidTr="002232AB">
        <w:tc>
          <w:tcPr>
            <w:tcW w:w="8296" w:type="dxa"/>
          </w:tcPr>
          <w:p w14:paraId="06D546DF" w14:textId="77777777" w:rsidR="00955053" w:rsidRPr="009B0777" w:rsidRDefault="00955053" w:rsidP="002232AB">
            <w:pPr>
              <w:ind w:left="360"/>
              <w:rPr>
                <w:rFonts w:ascii="Trebuchet MS" w:hAnsi="Trebuchet MS"/>
                <w:color w:val="0070C0"/>
                <w:sz w:val="24"/>
                <w:szCs w:val="24"/>
              </w:rPr>
            </w:pPr>
            <w:r w:rsidRPr="009B0777">
              <w:rPr>
                <w:rFonts w:ascii="Trebuchet MS" w:hAnsi="Trebuchet MS"/>
                <w:color w:val="0070C0"/>
                <w:sz w:val="24"/>
                <w:szCs w:val="24"/>
              </w:rPr>
              <w:lastRenderedPageBreak/>
              <w:t>Secțiune obligatorie</w:t>
            </w:r>
          </w:p>
        </w:tc>
      </w:tr>
    </w:tbl>
    <w:p w14:paraId="5F092DFF" w14:textId="77777777" w:rsidR="00955053" w:rsidRPr="009B0777" w:rsidRDefault="00955053" w:rsidP="00955053">
      <w:pPr>
        <w:pStyle w:val="ListParagraph"/>
        <w:rPr>
          <w:rFonts w:ascii="Trebuchet MS" w:hAnsi="Trebuchet MS"/>
          <w:color w:val="0070C0"/>
          <w:sz w:val="24"/>
          <w:szCs w:val="24"/>
        </w:rPr>
      </w:pPr>
    </w:p>
    <w:p w14:paraId="7E366C2B" w14:textId="77777777" w:rsidR="00955053" w:rsidRPr="009B0777" w:rsidRDefault="00955053" w:rsidP="00955053">
      <w:pPr>
        <w:pStyle w:val="ListParagraph"/>
        <w:ind w:left="284"/>
        <w:rPr>
          <w:rFonts w:ascii="Trebuchet MS" w:hAnsi="Trebuchet MS"/>
          <w:color w:val="0070C0"/>
          <w:sz w:val="24"/>
          <w:szCs w:val="24"/>
        </w:rPr>
      </w:pPr>
      <w:r w:rsidRPr="009B0777">
        <w:rPr>
          <w:rFonts w:ascii="Trebuchet MS" w:hAnsi="Trebuchet MS"/>
          <w:color w:val="0070C0"/>
          <w:sz w:val="24"/>
          <w:szCs w:val="24"/>
        </w:rPr>
        <w:t xml:space="preserve">Secțiunea: GRAFICUL DE DEPUNERE A CERERILOR DE PREFINANȚARE/ PLATĂ/ RAMBURSARE  </w:t>
      </w:r>
    </w:p>
    <w:p w14:paraId="08E0BA57" w14:textId="77777777" w:rsidR="00955053" w:rsidRPr="009B0777" w:rsidRDefault="00955053" w:rsidP="00955053">
      <w:pPr>
        <w:pBdr>
          <w:top w:val="single" w:sz="4" w:space="1" w:color="auto"/>
          <w:left w:val="single" w:sz="4" w:space="4" w:color="auto"/>
          <w:bottom w:val="single" w:sz="4" w:space="1" w:color="auto"/>
          <w:right w:val="single" w:sz="4" w:space="4" w:color="auto"/>
        </w:pBdr>
        <w:ind w:left="360"/>
        <w:rPr>
          <w:rFonts w:ascii="Trebuchet MS" w:hAnsi="Trebuchet MS"/>
          <w:color w:val="0070C0"/>
          <w:sz w:val="24"/>
          <w:szCs w:val="24"/>
        </w:rPr>
      </w:pPr>
      <w:r w:rsidRPr="009B0777">
        <w:rPr>
          <w:rFonts w:ascii="Trebuchet MS" w:hAnsi="Trebuchet MS"/>
          <w:color w:val="0070C0"/>
          <w:sz w:val="24"/>
          <w:szCs w:val="24"/>
        </w:rPr>
        <w:t xml:space="preserve">Secțiune specifică apelului de proiecte – se completează în etapa de contractare </w:t>
      </w:r>
    </w:p>
    <w:p w14:paraId="305953E1" w14:textId="77777777" w:rsidR="00955053" w:rsidRPr="009B0777" w:rsidRDefault="00955053" w:rsidP="00955053">
      <w:pPr>
        <w:pStyle w:val="ListParagraph"/>
        <w:ind w:left="284"/>
        <w:rPr>
          <w:rFonts w:ascii="Trebuchet MS" w:hAnsi="Trebuchet MS"/>
          <w:color w:val="0070C0"/>
          <w:sz w:val="24"/>
          <w:szCs w:val="24"/>
        </w:rPr>
      </w:pPr>
    </w:p>
    <w:p w14:paraId="6DF3A205" w14:textId="77777777" w:rsidR="00955053" w:rsidRPr="009B0777" w:rsidRDefault="00955053" w:rsidP="00955053">
      <w:pPr>
        <w:pStyle w:val="ListParagraph"/>
        <w:ind w:left="284"/>
        <w:rPr>
          <w:rFonts w:ascii="Trebuchet MS" w:hAnsi="Trebuchet MS"/>
          <w:color w:val="0070C0"/>
          <w:sz w:val="24"/>
          <w:szCs w:val="24"/>
        </w:rPr>
      </w:pPr>
      <w:r w:rsidRPr="009B0777">
        <w:rPr>
          <w:rFonts w:ascii="Trebuchet MS" w:hAnsi="Trebuchet MS"/>
          <w:color w:val="0070C0"/>
          <w:sz w:val="24"/>
          <w:szCs w:val="24"/>
        </w:rPr>
        <w:t>Secțiunea: ALTE INFORMAȚII</w:t>
      </w:r>
    </w:p>
    <w:p w14:paraId="369B9E5E" w14:textId="77777777" w:rsidR="00955053" w:rsidRPr="009B0777" w:rsidRDefault="00955053" w:rsidP="00955053">
      <w:pPr>
        <w:pStyle w:val="ListParagraph"/>
        <w:ind w:left="284"/>
        <w:rPr>
          <w:rFonts w:ascii="Trebuchet MS" w:hAnsi="Trebuchet MS"/>
          <w:color w:val="0070C0"/>
          <w:sz w:val="24"/>
          <w:szCs w:val="24"/>
        </w:rPr>
      </w:pPr>
    </w:p>
    <w:tbl>
      <w:tblPr>
        <w:tblStyle w:val="TableGrid"/>
        <w:tblW w:w="0" w:type="auto"/>
        <w:tblInd w:w="720" w:type="dxa"/>
        <w:tblLook w:val="04A0" w:firstRow="1" w:lastRow="0" w:firstColumn="1" w:lastColumn="0" w:noHBand="0" w:noVBand="1"/>
      </w:tblPr>
      <w:tblGrid>
        <w:gridCol w:w="8296"/>
      </w:tblGrid>
      <w:tr w:rsidR="008D6569" w:rsidRPr="003A58C3" w14:paraId="533ABB59" w14:textId="77777777" w:rsidTr="002232AB">
        <w:tc>
          <w:tcPr>
            <w:tcW w:w="8296" w:type="dxa"/>
          </w:tcPr>
          <w:p w14:paraId="46679272" w14:textId="7321BCBC" w:rsidR="009A4E64" w:rsidRPr="009B0777" w:rsidRDefault="00955053" w:rsidP="009A4E64">
            <w:pPr>
              <w:pStyle w:val="ListParagraph"/>
              <w:numPr>
                <w:ilvl w:val="6"/>
                <w:numId w:val="77"/>
              </w:numPr>
              <w:ind w:left="448"/>
              <w:jc w:val="both"/>
              <w:rPr>
                <w:rFonts w:ascii="Trebuchet MS" w:hAnsi="Trebuchet MS"/>
                <w:color w:val="0070C0"/>
                <w:sz w:val="24"/>
                <w:szCs w:val="24"/>
              </w:rPr>
            </w:pPr>
            <w:r w:rsidRPr="009B0777">
              <w:rPr>
                <w:rFonts w:ascii="Trebuchet MS" w:hAnsi="Trebuchet MS"/>
                <w:color w:val="0070C0"/>
                <w:sz w:val="24"/>
                <w:szCs w:val="24"/>
              </w:rPr>
              <w:t xml:space="preserve">Descrierea </w:t>
            </w:r>
            <w:proofErr w:type="spellStart"/>
            <w:r w:rsidRPr="009B0777">
              <w:rPr>
                <w:rFonts w:ascii="Trebuchet MS" w:hAnsi="Trebuchet MS"/>
                <w:color w:val="0070C0"/>
                <w:sz w:val="24"/>
                <w:szCs w:val="24"/>
              </w:rPr>
              <w:t>condiţiilor</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a </w:t>
            </w:r>
            <w:proofErr w:type="spellStart"/>
            <w:r w:rsidRPr="009B0777">
              <w:rPr>
                <w:rFonts w:ascii="Trebuchet MS" w:hAnsi="Trebuchet MS"/>
                <w:color w:val="0070C0"/>
                <w:sz w:val="24"/>
                <w:szCs w:val="24"/>
              </w:rPr>
              <w:t>cerinţelor</w:t>
            </w:r>
            <w:proofErr w:type="spellEnd"/>
            <w:r w:rsidRPr="009B0777">
              <w:rPr>
                <w:rFonts w:ascii="Trebuchet MS" w:hAnsi="Trebuchet MS"/>
                <w:color w:val="0070C0"/>
                <w:sz w:val="24"/>
                <w:szCs w:val="24"/>
              </w:rPr>
              <w:t xml:space="preserve"> pentru servicii de management </w:t>
            </w:r>
            <w:proofErr w:type="spellStart"/>
            <w:r w:rsidRPr="009B0777">
              <w:rPr>
                <w:rFonts w:ascii="Trebuchet MS" w:hAnsi="Trebuchet MS"/>
                <w:color w:val="0070C0"/>
                <w:sz w:val="24"/>
                <w:szCs w:val="24"/>
              </w:rPr>
              <w:t>externalizat</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/sau pentru personal contractual angajat pentru proiect, pe perioada implementării – dacă este cazul</w:t>
            </w:r>
          </w:p>
          <w:p w14:paraId="27334311" w14:textId="6F5CCA31" w:rsidR="009A4E64" w:rsidRPr="009B0777" w:rsidRDefault="009A4E64" w:rsidP="009A4E64">
            <w:pPr>
              <w:pStyle w:val="ListParagraph"/>
              <w:numPr>
                <w:ilvl w:val="6"/>
                <w:numId w:val="77"/>
              </w:numPr>
              <w:ind w:left="448"/>
              <w:jc w:val="both"/>
              <w:rPr>
                <w:rFonts w:ascii="Trebuchet MS" w:hAnsi="Trebuchet MS"/>
                <w:color w:val="0070C0"/>
                <w:sz w:val="24"/>
                <w:szCs w:val="24"/>
              </w:rPr>
            </w:pPr>
            <w:r w:rsidRPr="009B0777">
              <w:rPr>
                <w:rFonts w:ascii="Trebuchet MS" w:hAnsi="Trebuchet MS"/>
                <w:color w:val="0070C0"/>
                <w:sz w:val="24"/>
                <w:szCs w:val="24"/>
              </w:rPr>
              <w:t>Justificare necesitate investiție</w:t>
            </w:r>
          </w:p>
          <w:p w14:paraId="1683893E" w14:textId="1185D1EE" w:rsidR="007E65EE" w:rsidRPr="009B0777" w:rsidRDefault="007E65EE" w:rsidP="009A4E64">
            <w:pPr>
              <w:pStyle w:val="ListParagraph"/>
              <w:numPr>
                <w:ilvl w:val="6"/>
                <w:numId w:val="77"/>
              </w:numPr>
              <w:ind w:left="448"/>
              <w:jc w:val="both"/>
              <w:rPr>
                <w:rFonts w:ascii="Trebuchet MS" w:hAnsi="Trebuchet MS"/>
                <w:color w:val="0070C0"/>
                <w:sz w:val="24"/>
                <w:szCs w:val="24"/>
              </w:rPr>
            </w:pPr>
            <w:r w:rsidRPr="009B0777">
              <w:rPr>
                <w:rFonts w:ascii="Trebuchet MS" w:hAnsi="Trebuchet MS"/>
                <w:iCs/>
                <w:color w:val="0070C0"/>
                <w:sz w:val="24"/>
                <w:szCs w:val="24"/>
              </w:rPr>
              <w:t>Acțiuni interregionale/transfrontaliere/transnaționale</w:t>
            </w:r>
          </w:p>
          <w:p w14:paraId="15680955" w14:textId="77777777" w:rsidR="00955053" w:rsidRPr="009B0777" w:rsidRDefault="00955053" w:rsidP="002232AB">
            <w:pPr>
              <w:ind w:left="360"/>
              <w:rPr>
                <w:rFonts w:ascii="Trebuchet MS" w:hAnsi="Trebuchet MS"/>
                <w:color w:val="0070C0"/>
                <w:sz w:val="24"/>
                <w:szCs w:val="24"/>
              </w:rPr>
            </w:pPr>
          </w:p>
        </w:tc>
      </w:tr>
    </w:tbl>
    <w:p w14:paraId="0F322B63" w14:textId="77777777" w:rsidR="00955053" w:rsidRPr="009B0777" w:rsidRDefault="00955053" w:rsidP="00955053">
      <w:pPr>
        <w:pStyle w:val="ListParagraph"/>
        <w:ind w:left="284"/>
        <w:rPr>
          <w:rFonts w:ascii="Trebuchet MS" w:hAnsi="Trebuchet MS"/>
          <w:color w:val="0070C0"/>
          <w:sz w:val="24"/>
          <w:szCs w:val="24"/>
        </w:rPr>
      </w:pPr>
      <w:r w:rsidRPr="009B0777">
        <w:rPr>
          <w:rFonts w:ascii="Trebuchet MS" w:hAnsi="Trebuchet MS"/>
          <w:color w:val="0070C0"/>
          <w:sz w:val="24"/>
          <w:szCs w:val="24"/>
        </w:rPr>
        <w:t>ANEXELE CERERII DE FINANȚARE</w:t>
      </w:r>
    </w:p>
    <w:p w14:paraId="1344B086" w14:textId="6F108D7C" w:rsidR="00B72DDA" w:rsidRPr="009B0777" w:rsidRDefault="00955053" w:rsidP="0012198E">
      <w:pPr>
        <w:pBdr>
          <w:top w:val="single" w:sz="4" w:space="1" w:color="auto"/>
          <w:left w:val="single" w:sz="4" w:space="4" w:color="auto"/>
          <w:bottom w:val="single" w:sz="4" w:space="1" w:color="auto"/>
          <w:right w:val="single" w:sz="4" w:space="4" w:color="auto"/>
        </w:pBdr>
        <w:ind w:left="360"/>
        <w:rPr>
          <w:rFonts w:ascii="Trebuchet MS" w:hAnsi="Trebuchet MS"/>
          <w:color w:val="0070C0"/>
          <w:sz w:val="24"/>
          <w:szCs w:val="24"/>
        </w:rPr>
      </w:pPr>
      <w:r w:rsidRPr="009B0777">
        <w:rPr>
          <w:rFonts w:ascii="Trebuchet MS" w:hAnsi="Trebuchet MS"/>
          <w:color w:val="0070C0"/>
          <w:sz w:val="24"/>
          <w:szCs w:val="24"/>
        </w:rPr>
        <w:t>Secțiune specifică apelului de proiecte</w:t>
      </w:r>
      <w:bookmarkStart w:id="212" w:name="_Toc141425228"/>
      <w:bookmarkStart w:id="213" w:name="_Toc141432218"/>
    </w:p>
    <w:p w14:paraId="7EDCD036" w14:textId="77777777" w:rsidR="00B3523A" w:rsidRPr="009B0777" w:rsidRDefault="00B3523A" w:rsidP="00647D6C"/>
    <w:p w14:paraId="305AC328" w14:textId="77777777" w:rsidR="00B3523A" w:rsidRPr="009B0777" w:rsidRDefault="00B3523A" w:rsidP="00647D6C"/>
    <w:p w14:paraId="3E53863C" w14:textId="77777777" w:rsidR="005A66B3" w:rsidRPr="009B0777" w:rsidRDefault="005A66B3" w:rsidP="005A66B3">
      <w:pPr>
        <w:rPr>
          <w:rFonts w:ascii="Trebuchet MS" w:hAnsi="Trebuchet MS"/>
          <w:color w:val="0070C0"/>
          <w:sz w:val="24"/>
          <w:szCs w:val="24"/>
        </w:rPr>
      </w:pPr>
    </w:p>
    <w:p w14:paraId="40E88DC3" w14:textId="77777777" w:rsidR="005A66B3" w:rsidRPr="009B0777" w:rsidRDefault="005A66B3" w:rsidP="005A66B3">
      <w:pPr>
        <w:rPr>
          <w:rFonts w:ascii="Trebuchet MS" w:hAnsi="Trebuchet MS"/>
          <w:color w:val="0070C0"/>
          <w:sz w:val="24"/>
          <w:szCs w:val="24"/>
        </w:rPr>
      </w:pPr>
    </w:p>
    <w:p w14:paraId="10A8D0F3" w14:textId="77777777" w:rsidR="005A66B3" w:rsidRPr="009B0777" w:rsidRDefault="005A66B3" w:rsidP="005A66B3">
      <w:pPr>
        <w:rPr>
          <w:rFonts w:ascii="Trebuchet MS" w:hAnsi="Trebuchet MS"/>
          <w:color w:val="0070C0"/>
          <w:sz w:val="24"/>
          <w:szCs w:val="24"/>
        </w:rPr>
      </w:pPr>
    </w:p>
    <w:p w14:paraId="2B7C0185" w14:textId="77777777" w:rsidR="005A66B3" w:rsidRPr="009B0777" w:rsidRDefault="005A66B3" w:rsidP="005A66B3">
      <w:pPr>
        <w:rPr>
          <w:rFonts w:ascii="Trebuchet MS" w:hAnsi="Trebuchet MS"/>
          <w:color w:val="0070C0"/>
          <w:sz w:val="24"/>
          <w:szCs w:val="24"/>
        </w:rPr>
      </w:pPr>
    </w:p>
    <w:p w14:paraId="4338678A" w14:textId="77777777" w:rsidR="005A66B3" w:rsidRPr="009B0777" w:rsidRDefault="005A66B3" w:rsidP="005A66B3">
      <w:pPr>
        <w:rPr>
          <w:rFonts w:ascii="Trebuchet MS" w:hAnsi="Trebuchet MS"/>
          <w:color w:val="0070C0"/>
          <w:sz w:val="24"/>
          <w:szCs w:val="24"/>
        </w:rPr>
      </w:pPr>
    </w:p>
    <w:p w14:paraId="3630DB72" w14:textId="77777777" w:rsidR="005A66B3" w:rsidRPr="009B0777" w:rsidRDefault="005A66B3" w:rsidP="005A66B3">
      <w:pPr>
        <w:rPr>
          <w:rFonts w:ascii="Trebuchet MS" w:hAnsi="Trebuchet MS"/>
          <w:color w:val="0070C0"/>
          <w:sz w:val="24"/>
          <w:szCs w:val="24"/>
        </w:rPr>
      </w:pPr>
    </w:p>
    <w:p w14:paraId="6A3BEC9E" w14:textId="77777777" w:rsidR="005A66B3" w:rsidRPr="009B0777" w:rsidRDefault="005A66B3" w:rsidP="005A66B3">
      <w:pPr>
        <w:rPr>
          <w:rFonts w:ascii="Trebuchet MS" w:hAnsi="Trebuchet MS"/>
          <w:color w:val="0070C0"/>
          <w:sz w:val="24"/>
          <w:szCs w:val="24"/>
        </w:rPr>
      </w:pPr>
    </w:p>
    <w:p w14:paraId="22397875" w14:textId="77777777" w:rsidR="005A66B3" w:rsidRPr="009B0777" w:rsidRDefault="005A66B3" w:rsidP="005A66B3">
      <w:pPr>
        <w:rPr>
          <w:rFonts w:ascii="Trebuchet MS" w:hAnsi="Trebuchet MS"/>
          <w:color w:val="0070C0"/>
          <w:sz w:val="24"/>
          <w:szCs w:val="24"/>
        </w:rPr>
      </w:pPr>
    </w:p>
    <w:p w14:paraId="496D15E9" w14:textId="77777777" w:rsidR="005A66B3" w:rsidRPr="009B0777" w:rsidRDefault="005A66B3" w:rsidP="005A66B3">
      <w:pPr>
        <w:rPr>
          <w:rFonts w:ascii="Trebuchet MS" w:hAnsi="Trebuchet MS"/>
          <w:color w:val="0070C0"/>
          <w:sz w:val="24"/>
          <w:szCs w:val="24"/>
        </w:rPr>
      </w:pPr>
    </w:p>
    <w:p w14:paraId="6F55D995" w14:textId="77777777" w:rsidR="005A66B3" w:rsidRPr="009B0777" w:rsidRDefault="005A66B3" w:rsidP="005A66B3">
      <w:pPr>
        <w:rPr>
          <w:rFonts w:ascii="Trebuchet MS" w:hAnsi="Trebuchet MS"/>
          <w:color w:val="0070C0"/>
          <w:sz w:val="24"/>
          <w:szCs w:val="24"/>
        </w:rPr>
      </w:pPr>
    </w:p>
    <w:p w14:paraId="67C9F636" w14:textId="77777777" w:rsidR="005A66B3" w:rsidRPr="009B0777" w:rsidRDefault="005A66B3" w:rsidP="005A66B3">
      <w:pPr>
        <w:rPr>
          <w:rFonts w:ascii="Trebuchet MS" w:hAnsi="Trebuchet MS"/>
          <w:color w:val="0070C0"/>
          <w:sz w:val="24"/>
          <w:szCs w:val="24"/>
        </w:rPr>
      </w:pPr>
    </w:p>
    <w:p w14:paraId="31849819" w14:textId="77777777" w:rsidR="005A66B3" w:rsidRPr="009B0777" w:rsidRDefault="005A66B3" w:rsidP="005A66B3">
      <w:pPr>
        <w:rPr>
          <w:rFonts w:ascii="Trebuchet MS" w:hAnsi="Trebuchet MS"/>
          <w:color w:val="0070C0"/>
          <w:sz w:val="24"/>
          <w:szCs w:val="24"/>
        </w:rPr>
      </w:pPr>
    </w:p>
    <w:p w14:paraId="111B41F0" w14:textId="77777777" w:rsidR="005A66B3" w:rsidRPr="009B0777" w:rsidRDefault="005A66B3" w:rsidP="005A66B3">
      <w:pPr>
        <w:rPr>
          <w:rFonts w:ascii="Trebuchet MS" w:hAnsi="Trebuchet MS"/>
          <w:color w:val="0070C0"/>
          <w:sz w:val="24"/>
          <w:szCs w:val="24"/>
        </w:rPr>
      </w:pPr>
    </w:p>
    <w:p w14:paraId="454D0A12" w14:textId="77777777" w:rsidR="005A66B3" w:rsidRPr="009B0777" w:rsidRDefault="005A66B3" w:rsidP="005A66B3">
      <w:pPr>
        <w:rPr>
          <w:rFonts w:ascii="Trebuchet MS" w:hAnsi="Trebuchet MS"/>
          <w:color w:val="0070C0"/>
          <w:sz w:val="24"/>
          <w:szCs w:val="24"/>
        </w:rPr>
      </w:pPr>
    </w:p>
    <w:p w14:paraId="7F39E777" w14:textId="77777777" w:rsidR="005A66B3" w:rsidRPr="009B0777" w:rsidRDefault="005A66B3" w:rsidP="005A66B3">
      <w:pPr>
        <w:rPr>
          <w:rFonts w:ascii="Trebuchet MS" w:hAnsi="Trebuchet MS"/>
          <w:color w:val="0070C0"/>
          <w:sz w:val="24"/>
          <w:szCs w:val="24"/>
        </w:rPr>
      </w:pPr>
    </w:p>
    <w:p w14:paraId="5AFE550D" w14:textId="1115062A" w:rsidR="00955053" w:rsidRPr="009B0777" w:rsidRDefault="00955053" w:rsidP="009135C8">
      <w:pPr>
        <w:pStyle w:val="Heading2"/>
        <w:ind w:firstLine="708"/>
        <w:jc w:val="right"/>
        <w:rPr>
          <w:iCs/>
          <w:color w:val="0070C0"/>
          <w:szCs w:val="24"/>
        </w:rPr>
      </w:pPr>
      <w:bookmarkStart w:id="214" w:name="_Toc161930788"/>
      <w:r w:rsidRPr="009B0777">
        <w:rPr>
          <w:iCs/>
          <w:color w:val="0070C0"/>
          <w:szCs w:val="24"/>
        </w:rPr>
        <w:lastRenderedPageBreak/>
        <w:t xml:space="preserve">Anexa </w:t>
      </w:r>
      <w:r w:rsidR="00653DDE" w:rsidRPr="009B0777">
        <w:rPr>
          <w:iCs/>
          <w:color w:val="0070C0"/>
          <w:szCs w:val="24"/>
        </w:rPr>
        <w:t>2</w:t>
      </w:r>
      <w:r w:rsidRPr="009B0777">
        <w:rPr>
          <w:iCs/>
          <w:color w:val="0070C0"/>
          <w:szCs w:val="24"/>
        </w:rPr>
        <w:t xml:space="preserve"> – Declarație Unică</w:t>
      </w:r>
      <w:bookmarkEnd w:id="212"/>
      <w:bookmarkEnd w:id="213"/>
      <w:bookmarkEnd w:id="214"/>
    </w:p>
    <w:p w14:paraId="468F18B4" w14:textId="77777777" w:rsidR="00955053" w:rsidRPr="009B0777" w:rsidRDefault="00955053" w:rsidP="00955053">
      <w:pPr>
        <w:suppressAutoHyphens/>
        <w:spacing w:after="0" w:line="240" w:lineRule="auto"/>
        <w:jc w:val="right"/>
        <w:rPr>
          <w:rFonts w:ascii="Trebuchet MS" w:hAnsi="Trebuchet MS"/>
          <w:b/>
          <w:bCs/>
          <w:color w:val="0070C0"/>
          <w:sz w:val="24"/>
          <w:szCs w:val="24"/>
        </w:rPr>
      </w:pPr>
    </w:p>
    <w:p w14:paraId="7AB39292" w14:textId="77777777" w:rsidR="00955053" w:rsidRPr="009B0777" w:rsidRDefault="00955053" w:rsidP="00955053">
      <w:pPr>
        <w:suppressAutoHyphens/>
        <w:spacing w:after="0" w:line="240" w:lineRule="auto"/>
        <w:jc w:val="center"/>
        <w:rPr>
          <w:rFonts w:ascii="Trebuchet MS" w:hAnsi="Trebuchet MS"/>
          <w:b/>
          <w:color w:val="0070C0"/>
          <w:sz w:val="24"/>
          <w:szCs w:val="24"/>
        </w:rPr>
      </w:pPr>
      <w:r w:rsidRPr="009B0777">
        <w:rPr>
          <w:rFonts w:ascii="Trebuchet MS" w:hAnsi="Trebuchet MS"/>
          <w:b/>
          <w:color w:val="0070C0"/>
          <w:sz w:val="24"/>
          <w:szCs w:val="24"/>
        </w:rPr>
        <w:t>FORMATUL ȘI STRUCTURA CADRU ALE DECLARAȚIEI UNICE</w:t>
      </w:r>
    </w:p>
    <w:p w14:paraId="560ADB6E" w14:textId="77777777" w:rsidR="00955053" w:rsidRPr="009B0777" w:rsidRDefault="00955053" w:rsidP="00955053">
      <w:pPr>
        <w:suppressAutoHyphens/>
        <w:spacing w:after="0" w:line="240" w:lineRule="auto"/>
        <w:rPr>
          <w:rFonts w:ascii="Trebuchet MS" w:hAnsi="Trebuchet MS"/>
          <w:color w:val="0070C0"/>
          <w:sz w:val="24"/>
          <w:szCs w:val="24"/>
        </w:rPr>
      </w:pPr>
      <w:bookmarkStart w:id="215" w:name="_Hlk131884682"/>
    </w:p>
    <w:p w14:paraId="548E7AE7" w14:textId="77777777" w:rsidR="00877C9A" w:rsidRPr="009B0777" w:rsidRDefault="00877C9A" w:rsidP="00877C9A">
      <w:pPr>
        <w:suppressAutoHyphens/>
        <w:spacing w:after="0" w:line="240" w:lineRule="auto"/>
        <w:jc w:val="both"/>
        <w:rPr>
          <w:rFonts w:ascii="Trebuchet MS" w:hAnsi="Trebuchet MS"/>
          <w:b/>
          <w:bCs/>
          <w:color w:val="0070C0"/>
          <w:sz w:val="24"/>
          <w:szCs w:val="24"/>
        </w:rPr>
      </w:pPr>
      <w:bookmarkStart w:id="216" w:name="_Toc141425229"/>
      <w:bookmarkStart w:id="217" w:name="_Toc141432219"/>
      <w:bookmarkEnd w:id="215"/>
      <w:r w:rsidRPr="009B0777">
        <w:rPr>
          <w:rFonts w:ascii="Trebuchet MS" w:hAnsi="Trebuchet MS"/>
          <w:b/>
          <w:bCs/>
          <w:color w:val="0070C0"/>
          <w:sz w:val="24"/>
          <w:szCs w:val="24"/>
        </w:rPr>
        <w:t>Program: Programul Creștere Inteligentă, Digitalizare și Instrumente Financiare 2021-2027</w:t>
      </w:r>
    </w:p>
    <w:p w14:paraId="790DCCAD" w14:textId="79757BC1" w:rsidR="00877C9A" w:rsidRPr="009B0777" w:rsidRDefault="00877C9A" w:rsidP="00877C9A">
      <w:pPr>
        <w:suppressAutoHyphens/>
        <w:spacing w:after="0" w:line="240" w:lineRule="auto"/>
        <w:jc w:val="both"/>
        <w:rPr>
          <w:rFonts w:ascii="Trebuchet MS" w:hAnsi="Trebuchet MS" w:cstheme="minorHAnsi"/>
          <w:b/>
          <w:bCs/>
          <w:color w:val="0070C0"/>
          <w:sz w:val="24"/>
          <w:szCs w:val="24"/>
        </w:rPr>
      </w:pPr>
      <w:r w:rsidRPr="009B0777">
        <w:rPr>
          <w:rFonts w:ascii="Trebuchet MS" w:hAnsi="Trebuchet MS" w:cstheme="minorHAnsi"/>
          <w:b/>
          <w:bCs/>
          <w:color w:val="0070C0"/>
          <w:sz w:val="24"/>
          <w:szCs w:val="24"/>
        </w:rPr>
        <w:t>Prioritate: P</w:t>
      </w:r>
      <w:r w:rsidR="00A21C17" w:rsidRPr="009B0777">
        <w:rPr>
          <w:rFonts w:ascii="Trebuchet MS" w:hAnsi="Trebuchet MS" w:cstheme="minorHAnsi"/>
          <w:b/>
          <w:bCs/>
          <w:color w:val="0070C0"/>
          <w:sz w:val="24"/>
          <w:szCs w:val="24"/>
        </w:rPr>
        <w:t>1</w:t>
      </w:r>
      <w:r w:rsidRPr="009B0777">
        <w:rPr>
          <w:rFonts w:ascii="Trebuchet MS" w:hAnsi="Trebuchet MS" w:cstheme="minorHAnsi"/>
          <w:b/>
          <w:bCs/>
          <w:color w:val="0070C0"/>
          <w:sz w:val="24"/>
          <w:szCs w:val="24"/>
        </w:rPr>
        <w:t xml:space="preserve"> </w:t>
      </w:r>
      <w:r w:rsidR="00A21C17" w:rsidRPr="009B0777">
        <w:rPr>
          <w:rFonts w:ascii="Trebuchet MS" w:hAnsi="Trebuchet MS" w:cstheme="minorHAnsi"/>
          <w:b/>
          <w:bCs/>
          <w:color w:val="0070C0"/>
          <w:sz w:val="24"/>
          <w:szCs w:val="24"/>
        </w:rPr>
        <w:t xml:space="preserve">Susținerea și promovarea unui sistem de CDI atractiv și competitiv în RO </w:t>
      </w:r>
    </w:p>
    <w:p w14:paraId="2172041B" w14:textId="2B198D61" w:rsidR="00877C9A" w:rsidRPr="009B0777" w:rsidRDefault="00877C9A" w:rsidP="00877C9A">
      <w:pPr>
        <w:suppressAutoHyphens/>
        <w:spacing w:after="0" w:line="240" w:lineRule="auto"/>
        <w:jc w:val="both"/>
        <w:rPr>
          <w:rFonts w:ascii="Trebuchet MS" w:hAnsi="Trebuchet MS" w:cstheme="minorHAnsi"/>
          <w:b/>
          <w:bCs/>
          <w:color w:val="0070C0"/>
          <w:sz w:val="24"/>
          <w:szCs w:val="24"/>
        </w:rPr>
      </w:pPr>
      <w:r w:rsidRPr="009B0777">
        <w:rPr>
          <w:rFonts w:ascii="Trebuchet MS" w:hAnsi="Trebuchet MS" w:cstheme="minorHAnsi"/>
          <w:b/>
          <w:bCs/>
          <w:color w:val="0070C0"/>
          <w:sz w:val="24"/>
          <w:szCs w:val="24"/>
        </w:rPr>
        <w:t xml:space="preserve">Obiectiv specific OS (ii): </w:t>
      </w:r>
      <w:r w:rsidR="00A21C17" w:rsidRPr="009B0777">
        <w:rPr>
          <w:rFonts w:ascii="Trebuchet MS" w:hAnsi="Trebuchet MS" w:cstheme="minorHAnsi"/>
          <w:b/>
          <w:bCs/>
          <w:color w:val="0070C0"/>
          <w:sz w:val="24"/>
          <w:szCs w:val="24"/>
        </w:rPr>
        <w:t xml:space="preserve">Dezvoltarea și creșterea capacităților de cercetare și inovare și adoptarea tehnologiilor avansate </w:t>
      </w:r>
    </w:p>
    <w:p w14:paraId="68C9B21B" w14:textId="6BE33CAD" w:rsidR="00346F34" w:rsidRPr="009B0777" w:rsidRDefault="00346F34" w:rsidP="00346F34">
      <w:pPr>
        <w:suppressAutoHyphens/>
        <w:spacing w:after="0" w:line="240" w:lineRule="auto"/>
        <w:jc w:val="both"/>
        <w:rPr>
          <w:rFonts w:ascii="Trebuchet MS" w:hAnsi="Trebuchet MS" w:cstheme="minorHAnsi"/>
          <w:b/>
          <w:bCs/>
          <w:color w:val="0070C0"/>
          <w:sz w:val="24"/>
          <w:szCs w:val="24"/>
        </w:rPr>
      </w:pPr>
      <w:r w:rsidRPr="009B0777">
        <w:rPr>
          <w:rFonts w:ascii="Trebuchet MS" w:hAnsi="Trebuchet MS" w:cstheme="minorHAnsi"/>
          <w:b/>
          <w:bCs/>
          <w:color w:val="0070C0"/>
          <w:sz w:val="24"/>
          <w:szCs w:val="24"/>
        </w:rPr>
        <w:t xml:space="preserve">Acțiunea </w:t>
      </w:r>
      <w:r w:rsidR="00A21C17" w:rsidRPr="009B0777">
        <w:rPr>
          <w:rFonts w:ascii="Trebuchet MS" w:hAnsi="Trebuchet MS" w:cstheme="minorHAnsi"/>
          <w:b/>
          <w:bCs/>
          <w:color w:val="0070C0"/>
          <w:sz w:val="24"/>
          <w:szCs w:val="24"/>
        </w:rPr>
        <w:t>1.6</w:t>
      </w:r>
      <w:r w:rsidRPr="009B0777">
        <w:rPr>
          <w:rFonts w:ascii="Trebuchet MS" w:hAnsi="Trebuchet MS" w:cstheme="minorHAnsi"/>
          <w:b/>
          <w:bCs/>
          <w:color w:val="0070C0"/>
          <w:sz w:val="24"/>
          <w:szCs w:val="24"/>
        </w:rPr>
        <w:t xml:space="preserve"> </w:t>
      </w:r>
      <w:r w:rsidR="00A21C17" w:rsidRPr="009B0777">
        <w:rPr>
          <w:rFonts w:ascii="Trebuchet MS" w:hAnsi="Trebuchet MS" w:cstheme="minorHAnsi"/>
          <w:b/>
          <w:bCs/>
          <w:color w:val="0070C0"/>
          <w:sz w:val="24"/>
          <w:szCs w:val="24"/>
        </w:rPr>
        <w:t xml:space="preserve">Infrastructuri CD – proiecte etapizate </w:t>
      </w:r>
    </w:p>
    <w:p w14:paraId="5C9AD42B" w14:textId="77777777" w:rsidR="00877C9A" w:rsidRPr="009B0777" w:rsidRDefault="00877C9A" w:rsidP="00877C9A">
      <w:pPr>
        <w:suppressAutoHyphens/>
        <w:spacing w:after="0" w:line="240" w:lineRule="auto"/>
        <w:jc w:val="both"/>
        <w:rPr>
          <w:rFonts w:ascii="Trebuchet MS" w:hAnsi="Trebuchet MS" w:cstheme="minorHAnsi"/>
          <w:b/>
          <w:bCs/>
          <w:color w:val="0070C0"/>
          <w:sz w:val="24"/>
          <w:szCs w:val="24"/>
        </w:rPr>
      </w:pPr>
      <w:r w:rsidRPr="009B0777">
        <w:rPr>
          <w:rFonts w:ascii="Trebuchet MS" w:hAnsi="Trebuchet MS" w:cstheme="minorHAnsi"/>
          <w:b/>
          <w:bCs/>
          <w:color w:val="0070C0"/>
          <w:sz w:val="24"/>
          <w:szCs w:val="24"/>
        </w:rPr>
        <w:t>Apel de proiecte: 1</w:t>
      </w:r>
    </w:p>
    <w:p w14:paraId="3ACA4D5D" w14:textId="77777777" w:rsidR="00877C9A" w:rsidRPr="009B0777" w:rsidRDefault="00877C9A" w:rsidP="00877C9A">
      <w:pPr>
        <w:suppressAutoHyphens/>
        <w:spacing w:after="0" w:line="240" w:lineRule="auto"/>
        <w:jc w:val="both"/>
        <w:rPr>
          <w:rFonts w:ascii="Trebuchet MS" w:hAnsi="Trebuchet MS" w:cstheme="minorHAnsi"/>
          <w:color w:val="0070C0"/>
          <w:sz w:val="24"/>
          <w:szCs w:val="24"/>
        </w:rPr>
      </w:pPr>
    </w:p>
    <w:p w14:paraId="7E06B728" w14:textId="77777777" w:rsidR="00877C9A" w:rsidRPr="009B0777" w:rsidRDefault="00877C9A" w:rsidP="00877C9A">
      <w:pPr>
        <w:suppressAutoHyphens/>
        <w:spacing w:after="0" w:line="240" w:lineRule="auto"/>
        <w:jc w:val="both"/>
        <w:rPr>
          <w:rFonts w:ascii="Trebuchet MS" w:hAnsi="Trebuchet MS" w:cstheme="minorHAnsi"/>
          <w:color w:val="0070C0"/>
          <w:sz w:val="24"/>
          <w:szCs w:val="24"/>
        </w:rPr>
      </w:pPr>
      <w:r w:rsidRPr="009B0777">
        <w:rPr>
          <w:rFonts w:ascii="Trebuchet MS" w:hAnsi="Trebuchet MS" w:cstheme="minorHAnsi"/>
          <w:color w:val="0070C0"/>
          <w:sz w:val="24"/>
          <w:szCs w:val="24"/>
        </w:rPr>
        <w:t>Cod SMIS: &lt;cod SMIS&gt;</w:t>
      </w:r>
    </w:p>
    <w:p w14:paraId="62AD7995" w14:textId="77777777" w:rsidR="00877C9A" w:rsidRPr="009B0777" w:rsidRDefault="00877C9A" w:rsidP="00877C9A">
      <w:pPr>
        <w:suppressAutoHyphens/>
        <w:spacing w:after="0" w:line="240" w:lineRule="auto"/>
        <w:rPr>
          <w:rFonts w:ascii="Trebuchet MS" w:hAnsi="Trebuchet MS" w:cstheme="minorHAnsi"/>
          <w:color w:val="0070C0"/>
          <w:sz w:val="24"/>
          <w:szCs w:val="24"/>
        </w:rPr>
      </w:pPr>
    </w:p>
    <w:p w14:paraId="341E334E" w14:textId="77777777" w:rsidR="00877C9A" w:rsidRPr="009B0777" w:rsidRDefault="00877C9A" w:rsidP="00877C9A">
      <w:pPr>
        <w:suppressAutoHyphens/>
        <w:spacing w:after="0" w:line="240" w:lineRule="auto"/>
        <w:jc w:val="center"/>
        <w:rPr>
          <w:rFonts w:ascii="Trebuchet MS" w:hAnsi="Trebuchet MS" w:cstheme="minorHAnsi"/>
          <w:b/>
          <w:color w:val="0070C0"/>
          <w:sz w:val="24"/>
          <w:szCs w:val="24"/>
        </w:rPr>
      </w:pPr>
      <w:r w:rsidRPr="009B0777">
        <w:rPr>
          <w:rFonts w:ascii="Trebuchet MS" w:hAnsi="Trebuchet MS" w:cstheme="minorHAnsi"/>
          <w:b/>
          <w:color w:val="0070C0"/>
          <w:sz w:val="24"/>
          <w:szCs w:val="24"/>
        </w:rPr>
        <w:t>DECLARAȚIE UNICĂ</w:t>
      </w:r>
    </w:p>
    <w:p w14:paraId="05A2F994" w14:textId="77777777" w:rsidR="00877C9A" w:rsidRPr="00B6257A" w:rsidRDefault="00877C9A" w:rsidP="00877C9A">
      <w:pPr>
        <w:suppressAutoHyphens/>
        <w:spacing w:after="0" w:line="240" w:lineRule="auto"/>
        <w:jc w:val="center"/>
        <w:rPr>
          <w:rFonts w:ascii="Trebuchet MS" w:hAnsi="Trebuchet MS" w:cstheme="minorHAnsi"/>
          <w:b/>
          <w:color w:val="0070C0"/>
          <w:sz w:val="24"/>
          <w:szCs w:val="24"/>
        </w:rPr>
      </w:pPr>
    </w:p>
    <w:p w14:paraId="584D45C2" w14:textId="288D7249" w:rsidR="00877C9A" w:rsidRPr="00B6257A" w:rsidRDefault="00877C9A" w:rsidP="00877C9A">
      <w:pPr>
        <w:suppressAutoHyphens/>
        <w:spacing w:after="0" w:line="240" w:lineRule="auto"/>
        <w:jc w:val="both"/>
        <w:rPr>
          <w:rFonts w:ascii="Trebuchet MS" w:hAnsi="Trebuchet MS" w:cstheme="minorHAnsi"/>
          <w:color w:val="0070C0"/>
          <w:sz w:val="24"/>
          <w:szCs w:val="24"/>
        </w:rPr>
      </w:pPr>
      <w:r w:rsidRPr="00B6257A">
        <w:rPr>
          <w:rFonts w:ascii="Trebuchet MS" w:hAnsi="Trebuchet MS" w:cstheme="minorHAnsi"/>
          <w:color w:val="0070C0"/>
          <w:sz w:val="24"/>
          <w:szCs w:val="24"/>
        </w:rPr>
        <w:t>Subsemnatul/subsemnata &lt;</w:t>
      </w:r>
      <w:r w:rsidRPr="00B6257A">
        <w:rPr>
          <w:rFonts w:ascii="Trebuchet MS" w:hAnsi="Trebuchet MS" w:cstheme="minorHAnsi"/>
          <w:i/>
          <w:color w:val="0070C0"/>
          <w:sz w:val="24"/>
          <w:szCs w:val="24"/>
          <w:shd w:val="clear" w:color="auto" w:fill="B2B2B2"/>
        </w:rPr>
        <w:t>nume</w:t>
      </w:r>
      <w:r w:rsidRPr="00B6257A">
        <w:rPr>
          <w:rFonts w:ascii="Trebuchet MS" w:hAnsi="Trebuchet MS" w:cstheme="minorHAnsi"/>
          <w:i/>
          <w:color w:val="0070C0"/>
          <w:sz w:val="24"/>
          <w:szCs w:val="24"/>
        </w:rPr>
        <w:t>&gt;, &lt;</w:t>
      </w:r>
      <w:r w:rsidRPr="00B6257A">
        <w:rPr>
          <w:rFonts w:ascii="Trebuchet MS" w:hAnsi="Trebuchet MS" w:cstheme="minorHAnsi"/>
          <w:i/>
          <w:color w:val="0070C0"/>
          <w:sz w:val="24"/>
          <w:szCs w:val="24"/>
          <w:shd w:val="clear" w:color="auto" w:fill="B2B2B2"/>
        </w:rPr>
        <w:t>prenume</w:t>
      </w:r>
      <w:r w:rsidRPr="00B6257A">
        <w:rPr>
          <w:rFonts w:ascii="Trebuchet MS" w:hAnsi="Trebuchet MS" w:cstheme="minorHAnsi"/>
          <w:i/>
          <w:color w:val="0070C0"/>
          <w:sz w:val="24"/>
          <w:szCs w:val="24"/>
        </w:rPr>
        <w:t>&gt;</w:t>
      </w:r>
      <w:r w:rsidRPr="00B6257A">
        <w:rPr>
          <w:rFonts w:ascii="Trebuchet MS" w:hAnsi="Trebuchet MS" w:cstheme="minorHAnsi"/>
          <w:color w:val="0070C0"/>
          <w:sz w:val="24"/>
          <w:szCs w:val="24"/>
        </w:rPr>
        <w:t>, posesor al  BI/CI, seria &lt;</w:t>
      </w:r>
      <w:proofErr w:type="spellStart"/>
      <w:r w:rsidRPr="00B6257A">
        <w:rPr>
          <w:rFonts w:ascii="Trebuchet MS" w:hAnsi="Trebuchet MS" w:cstheme="minorHAnsi"/>
          <w:color w:val="0070C0"/>
          <w:sz w:val="24"/>
          <w:szCs w:val="24"/>
          <w:shd w:val="clear" w:color="auto" w:fill="B2B2B2"/>
        </w:rPr>
        <w:t>seriaCI</w:t>
      </w:r>
      <w:proofErr w:type="spellEnd"/>
      <w:r w:rsidRPr="00B6257A">
        <w:rPr>
          <w:rFonts w:ascii="Trebuchet MS" w:hAnsi="Trebuchet MS" w:cstheme="minorHAnsi"/>
          <w:color w:val="0070C0"/>
          <w:sz w:val="24"/>
          <w:szCs w:val="24"/>
        </w:rPr>
        <w:t>&gt; nr. &lt;</w:t>
      </w:r>
      <w:proofErr w:type="spellStart"/>
      <w:r w:rsidRPr="00B6257A">
        <w:rPr>
          <w:rFonts w:ascii="Trebuchet MS" w:hAnsi="Trebuchet MS" w:cstheme="minorHAnsi"/>
          <w:color w:val="0070C0"/>
          <w:sz w:val="24"/>
          <w:szCs w:val="24"/>
          <w:shd w:val="clear" w:color="auto" w:fill="B2B2B2"/>
        </w:rPr>
        <w:t>nrCi</w:t>
      </w:r>
      <w:proofErr w:type="spellEnd"/>
      <w:r w:rsidRPr="00B6257A">
        <w:rPr>
          <w:rFonts w:ascii="Trebuchet MS" w:hAnsi="Trebuchet MS" w:cstheme="minorHAnsi"/>
          <w:color w:val="0070C0"/>
          <w:sz w:val="24"/>
          <w:szCs w:val="24"/>
        </w:rPr>
        <w:t>&gt;, CNP &lt;</w:t>
      </w:r>
      <w:r w:rsidRPr="00B6257A">
        <w:rPr>
          <w:rFonts w:ascii="Trebuchet MS" w:hAnsi="Trebuchet MS" w:cstheme="minorHAnsi"/>
          <w:color w:val="0070C0"/>
          <w:sz w:val="24"/>
          <w:szCs w:val="24"/>
          <w:shd w:val="clear" w:color="auto" w:fill="B2B2B2"/>
        </w:rPr>
        <w:t>CNP</w:t>
      </w:r>
      <w:r w:rsidRPr="00B6257A">
        <w:rPr>
          <w:rFonts w:ascii="Trebuchet MS" w:hAnsi="Trebuchet MS" w:cstheme="minorHAnsi"/>
          <w:color w:val="0070C0"/>
          <w:sz w:val="24"/>
          <w:szCs w:val="24"/>
        </w:rPr>
        <w:t>&gt;, în calitate de &lt;</w:t>
      </w:r>
      <w:r w:rsidRPr="00B6257A">
        <w:rPr>
          <w:rFonts w:ascii="Trebuchet MS" w:hAnsi="Trebuchet MS" w:cstheme="minorHAnsi"/>
          <w:color w:val="0070C0"/>
          <w:sz w:val="24"/>
          <w:szCs w:val="24"/>
          <w:shd w:val="clear" w:color="auto" w:fill="B2B2B2"/>
        </w:rPr>
        <w:t>reprezentant/</w:t>
      </w:r>
      <w:proofErr w:type="spellStart"/>
      <w:r w:rsidRPr="00B6257A">
        <w:rPr>
          <w:rFonts w:ascii="Trebuchet MS" w:hAnsi="Trebuchet MS" w:cstheme="minorHAnsi"/>
          <w:color w:val="0070C0"/>
          <w:sz w:val="24"/>
          <w:szCs w:val="24"/>
          <w:shd w:val="clear" w:color="auto" w:fill="B2B2B2"/>
        </w:rPr>
        <w:t>imputernicit</w:t>
      </w:r>
      <w:proofErr w:type="spellEnd"/>
      <w:r w:rsidRPr="00B6257A">
        <w:rPr>
          <w:rFonts w:ascii="Trebuchet MS" w:hAnsi="Trebuchet MS" w:cstheme="minorHAnsi"/>
          <w:color w:val="0070C0"/>
          <w:sz w:val="24"/>
          <w:szCs w:val="24"/>
        </w:rPr>
        <w:t>&gt; al &lt;</w:t>
      </w:r>
      <w:r w:rsidRPr="00B6257A">
        <w:rPr>
          <w:rFonts w:ascii="Trebuchet MS" w:hAnsi="Trebuchet MS" w:cstheme="minorHAnsi"/>
          <w:color w:val="0070C0"/>
          <w:sz w:val="24"/>
          <w:szCs w:val="24"/>
          <w:shd w:val="clear" w:color="auto" w:fill="B2B2B2"/>
        </w:rPr>
        <w:t>entitate</w:t>
      </w:r>
      <w:r w:rsidRPr="00B6257A">
        <w:rPr>
          <w:rFonts w:ascii="Trebuchet MS" w:hAnsi="Trebuchet MS" w:cstheme="minorHAnsi"/>
          <w:color w:val="0070C0"/>
          <w:sz w:val="24"/>
          <w:szCs w:val="24"/>
        </w:rPr>
        <w:t>&gt; cunoscând prevederile legale privind falsul în declarații și falsul intelectual, declar următoarele:</w:t>
      </w:r>
    </w:p>
    <w:p w14:paraId="2779F6A6" w14:textId="00C93814" w:rsidR="00877C9A" w:rsidRPr="00B6257A" w:rsidRDefault="00877C9A" w:rsidP="00877C9A">
      <w:pPr>
        <w:suppressAutoHyphens/>
        <w:spacing w:after="0" w:line="240" w:lineRule="auto"/>
        <w:jc w:val="both"/>
        <w:rPr>
          <w:rFonts w:ascii="Trebuchet MS" w:eastAsia="Times New Roman" w:hAnsi="Trebuchet MS" w:cstheme="minorHAnsi"/>
          <w:color w:val="0070C0"/>
          <w:sz w:val="24"/>
          <w:szCs w:val="24"/>
        </w:rPr>
      </w:pPr>
      <w:r w:rsidRPr="00B6257A">
        <w:rPr>
          <w:rFonts w:ascii="Trebuchet MS" w:eastAsia="Times New Roman" w:hAnsi="Trebuchet MS" w:cstheme="minorHAnsi"/>
          <w:i/>
          <w:iCs/>
          <w:color w:val="0070C0"/>
          <w:sz w:val="24"/>
          <w:szCs w:val="24"/>
          <w:lang w:eastAsia="sk-SK"/>
        </w:rPr>
        <w:t xml:space="preserve"> &lt;</w:t>
      </w:r>
      <w:r w:rsidRPr="00B6257A">
        <w:rPr>
          <w:rFonts w:ascii="Trebuchet MS" w:eastAsia="Times New Roman" w:hAnsi="Trebuchet MS" w:cstheme="minorHAnsi"/>
          <w:i/>
          <w:iCs/>
          <w:color w:val="0070C0"/>
          <w:sz w:val="24"/>
          <w:szCs w:val="24"/>
          <w:shd w:val="clear" w:color="auto" w:fill="B2B2B2"/>
          <w:lang w:eastAsia="sk-SK"/>
        </w:rPr>
        <w:t>solicitant</w:t>
      </w:r>
      <w:r w:rsidRPr="00B6257A">
        <w:rPr>
          <w:rFonts w:ascii="Trebuchet MS" w:eastAsia="Times New Roman" w:hAnsi="Trebuchet MS" w:cstheme="minorHAnsi"/>
          <w:i/>
          <w:iCs/>
          <w:color w:val="0070C0"/>
          <w:sz w:val="24"/>
          <w:szCs w:val="24"/>
          <w:lang w:eastAsia="sk-SK"/>
        </w:rPr>
        <w:t>&gt;</w:t>
      </w:r>
      <w:r w:rsidRPr="00B6257A">
        <w:rPr>
          <w:rFonts w:ascii="Trebuchet MS" w:eastAsia="Times New Roman" w:hAnsi="Trebuchet MS" w:cstheme="minorHAnsi"/>
          <w:color w:val="0070C0"/>
          <w:sz w:val="24"/>
          <w:szCs w:val="24"/>
        </w:rPr>
        <w:t xml:space="preserve"> depune Cererea de finanțare cu titlul &lt;</w:t>
      </w:r>
      <w:r w:rsidRPr="00B6257A">
        <w:rPr>
          <w:rFonts w:ascii="Trebuchet MS" w:eastAsia="Times New Roman" w:hAnsi="Trebuchet MS" w:cstheme="minorHAnsi"/>
          <w:color w:val="0070C0"/>
          <w:sz w:val="24"/>
          <w:szCs w:val="24"/>
          <w:shd w:val="clear" w:color="auto" w:fill="B2B2B2"/>
        </w:rPr>
        <w:t>titlu proiect</w:t>
      </w:r>
      <w:r w:rsidRPr="00B6257A">
        <w:rPr>
          <w:rFonts w:ascii="Trebuchet MS" w:eastAsia="Times New Roman" w:hAnsi="Trebuchet MS" w:cstheme="minorHAnsi"/>
          <w:color w:val="0070C0"/>
          <w:sz w:val="24"/>
          <w:szCs w:val="24"/>
        </w:rPr>
        <w:t>&gt;, depus în cadrul Apelului de proiecte &lt;</w:t>
      </w:r>
      <w:r w:rsidRPr="00B6257A">
        <w:rPr>
          <w:rFonts w:ascii="Trebuchet MS" w:eastAsia="Times New Roman" w:hAnsi="Trebuchet MS" w:cstheme="minorHAnsi"/>
          <w:color w:val="0070C0"/>
          <w:sz w:val="24"/>
          <w:szCs w:val="24"/>
          <w:shd w:val="clear" w:color="auto" w:fill="B2B2B2"/>
        </w:rPr>
        <w:t>titlu apel</w:t>
      </w:r>
      <w:r w:rsidRPr="00B6257A">
        <w:rPr>
          <w:rFonts w:ascii="Trebuchet MS" w:eastAsia="Times New Roman" w:hAnsi="Trebuchet MS" w:cstheme="minorHAnsi"/>
          <w:color w:val="0070C0"/>
          <w:sz w:val="24"/>
          <w:szCs w:val="24"/>
        </w:rPr>
        <w:t>&gt;, lansat în cadrul programului &lt;</w:t>
      </w:r>
      <w:r w:rsidRPr="00B6257A">
        <w:rPr>
          <w:rFonts w:ascii="Trebuchet MS" w:eastAsia="Times New Roman" w:hAnsi="Trebuchet MS" w:cstheme="minorHAnsi"/>
          <w:color w:val="0070C0"/>
          <w:sz w:val="24"/>
          <w:szCs w:val="24"/>
          <w:shd w:val="clear" w:color="auto" w:fill="B2B2B2"/>
        </w:rPr>
        <w:t>program</w:t>
      </w:r>
      <w:r w:rsidRPr="00B6257A">
        <w:rPr>
          <w:rFonts w:ascii="Trebuchet MS" w:eastAsia="Times New Roman" w:hAnsi="Trebuchet MS" w:cstheme="minorHAnsi"/>
          <w:color w:val="0070C0"/>
          <w:sz w:val="24"/>
          <w:szCs w:val="24"/>
        </w:rPr>
        <w:t>&gt;, prioritatea &lt;</w:t>
      </w:r>
      <w:r w:rsidRPr="00B6257A">
        <w:rPr>
          <w:rFonts w:ascii="Trebuchet MS" w:eastAsia="Times New Roman" w:hAnsi="Trebuchet MS" w:cstheme="minorHAnsi"/>
          <w:color w:val="0070C0"/>
          <w:sz w:val="24"/>
          <w:szCs w:val="24"/>
          <w:shd w:val="clear" w:color="auto" w:fill="B2B2B2"/>
        </w:rPr>
        <w:t>prioritate</w:t>
      </w:r>
      <w:r w:rsidRPr="00B6257A">
        <w:rPr>
          <w:rFonts w:ascii="Trebuchet MS" w:eastAsia="Times New Roman" w:hAnsi="Trebuchet MS" w:cstheme="minorHAnsi"/>
          <w:color w:val="0070C0"/>
          <w:sz w:val="24"/>
          <w:szCs w:val="24"/>
        </w:rPr>
        <w:t>&gt;, obiectiv specific &lt;</w:t>
      </w:r>
      <w:proofErr w:type="spellStart"/>
      <w:r w:rsidRPr="00B6257A">
        <w:rPr>
          <w:rFonts w:ascii="Trebuchet MS" w:eastAsia="Times New Roman" w:hAnsi="Trebuchet MS" w:cstheme="minorHAnsi"/>
          <w:color w:val="0070C0"/>
          <w:sz w:val="24"/>
          <w:szCs w:val="24"/>
          <w:shd w:val="clear" w:color="auto" w:fill="B2B2B2"/>
        </w:rPr>
        <w:t>obiectivSpecific</w:t>
      </w:r>
      <w:proofErr w:type="spellEnd"/>
      <w:r w:rsidRPr="00B6257A">
        <w:rPr>
          <w:rFonts w:ascii="Trebuchet MS" w:eastAsia="Times New Roman" w:hAnsi="Trebuchet MS" w:cstheme="minorHAnsi"/>
          <w:color w:val="0070C0"/>
          <w:sz w:val="24"/>
          <w:szCs w:val="24"/>
        </w:rPr>
        <w:t>&gt; în calitate de &lt;</w:t>
      </w:r>
      <w:r w:rsidRPr="00B6257A">
        <w:rPr>
          <w:rFonts w:ascii="Trebuchet MS" w:eastAsia="Times New Roman" w:hAnsi="Trebuchet MS" w:cstheme="minorHAnsi"/>
          <w:color w:val="0070C0"/>
          <w:sz w:val="24"/>
          <w:szCs w:val="24"/>
          <w:shd w:val="clear" w:color="auto" w:fill="B2B2B2"/>
        </w:rPr>
        <w:t>calitatea în proiect</w:t>
      </w:r>
      <w:r w:rsidRPr="00B6257A">
        <w:rPr>
          <w:rFonts w:ascii="Trebuchet MS" w:eastAsia="Times New Roman" w:hAnsi="Trebuchet MS" w:cstheme="minorHAnsi"/>
          <w:color w:val="0070C0"/>
          <w:sz w:val="24"/>
          <w:szCs w:val="24"/>
        </w:rPr>
        <w:t xml:space="preserve">&gt;, </w:t>
      </w:r>
    </w:p>
    <w:p w14:paraId="0CF8099C" w14:textId="77777777" w:rsidR="00877C9A" w:rsidRPr="00B6257A" w:rsidRDefault="00877C9A" w:rsidP="00877C9A">
      <w:pPr>
        <w:suppressAutoHyphens/>
        <w:spacing w:after="0" w:line="240" w:lineRule="auto"/>
        <w:jc w:val="both"/>
        <w:rPr>
          <w:rFonts w:ascii="Trebuchet MS" w:eastAsia="Times New Roman" w:hAnsi="Trebuchet MS" w:cstheme="minorHAnsi"/>
          <w:color w:val="0070C0"/>
          <w:sz w:val="24"/>
          <w:szCs w:val="24"/>
        </w:rPr>
      </w:pPr>
    </w:p>
    <w:p w14:paraId="22956E34" w14:textId="77777777" w:rsidR="00877C9A" w:rsidRPr="00B6257A" w:rsidRDefault="00877C9A" w:rsidP="00877C9A">
      <w:pPr>
        <w:numPr>
          <w:ilvl w:val="0"/>
          <w:numId w:val="8"/>
        </w:numPr>
        <w:suppressAutoHyphens/>
        <w:spacing w:after="0" w:line="240" w:lineRule="auto"/>
        <w:jc w:val="both"/>
        <w:rPr>
          <w:rFonts w:ascii="Trebuchet MS" w:eastAsia="Times New Roman" w:hAnsi="Trebuchet MS" w:cstheme="minorHAnsi"/>
          <w:b/>
          <w:iCs/>
          <w:color w:val="0070C0"/>
          <w:sz w:val="24"/>
          <w:szCs w:val="24"/>
          <w:lang w:eastAsia="sk-SK"/>
        </w:rPr>
      </w:pPr>
      <w:r w:rsidRPr="00B6257A">
        <w:rPr>
          <w:rFonts w:ascii="Trebuchet MS" w:eastAsia="Times New Roman" w:hAnsi="Trebuchet MS" w:cstheme="minorHAnsi"/>
          <w:b/>
          <w:iCs/>
          <w:color w:val="0070C0"/>
          <w:sz w:val="24"/>
          <w:szCs w:val="24"/>
          <w:lang w:eastAsia="sk-SK"/>
        </w:rPr>
        <w:t>Sunt respectate cerințele specifice de eligibilitate aplicabile proiectului și solicitantului, în condițiile și la termenele prevăzute în Ghidul Solicitantului, după cum urmează:</w:t>
      </w:r>
    </w:p>
    <w:p w14:paraId="59B19422" w14:textId="77777777" w:rsidR="00877C9A" w:rsidRPr="00B6257A" w:rsidRDefault="00877C9A" w:rsidP="00877C9A">
      <w:pPr>
        <w:suppressAutoHyphens/>
        <w:spacing w:after="120" w:line="240" w:lineRule="auto"/>
        <w:ind w:left="426"/>
        <w:jc w:val="both"/>
        <w:rPr>
          <w:rFonts w:ascii="Trebuchet MS" w:eastAsia="Times New Roman" w:hAnsi="Trebuchet MS" w:cstheme="minorHAnsi"/>
          <w:color w:val="0070C0"/>
          <w:sz w:val="24"/>
          <w:szCs w:val="24"/>
          <w:lang w:eastAsia="sk-SK"/>
        </w:rPr>
      </w:pPr>
    </w:p>
    <w:bookmarkStart w:id="218" w:name="__Fieldmark__14342_1580758020"/>
    <w:bookmarkEnd w:id="218"/>
    <w:p w14:paraId="175C885D" w14:textId="42790832"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7A760D" w:rsidRPr="00B6257A">
        <w:rPr>
          <w:rFonts w:ascii="Trebuchet MS" w:eastAsia="Times New Roman" w:hAnsi="Trebuchet MS" w:cstheme="minorHAnsi"/>
          <w:color w:val="0070C0"/>
          <w:sz w:val="24"/>
          <w:szCs w:val="24"/>
        </w:rPr>
        <w:t>1</w:t>
      </w:r>
      <w:r w:rsidRPr="00B6257A">
        <w:rPr>
          <w:rFonts w:ascii="Trebuchet MS" w:eastAsia="Times New Roman" w:hAnsi="Trebuchet MS" w:cstheme="minorHAnsi"/>
          <w:color w:val="0070C0"/>
          <w:sz w:val="24"/>
          <w:szCs w:val="24"/>
        </w:rPr>
        <w:t>. Proiectul propune îndeplinirea țintelor minime pentru indicatorii vizați în cadrul apelului (care vor fi monitorizați pe parcursul implementării proiectului);</w:t>
      </w:r>
    </w:p>
    <w:p w14:paraId="53E81261" w14:textId="383C3118"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t xml:space="preserve"> </w:t>
      </w: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7A760D" w:rsidRPr="00B6257A">
        <w:rPr>
          <w:rFonts w:ascii="Trebuchet MS" w:eastAsia="Times New Roman" w:hAnsi="Trebuchet MS" w:cstheme="minorHAnsi"/>
          <w:color w:val="0070C0"/>
          <w:sz w:val="24"/>
          <w:szCs w:val="24"/>
        </w:rPr>
        <w:t>2</w:t>
      </w:r>
      <w:r w:rsidRPr="00B6257A">
        <w:rPr>
          <w:rFonts w:ascii="Trebuchet MS" w:eastAsia="Times New Roman" w:hAnsi="Trebuchet MS" w:cstheme="minorHAnsi"/>
          <w:color w:val="0070C0"/>
          <w:sz w:val="24"/>
          <w:szCs w:val="24"/>
        </w:rPr>
        <w:t xml:space="preserve">. </w:t>
      </w:r>
      <w:r w:rsidR="00607D97" w:rsidRPr="00B6257A">
        <w:rPr>
          <w:rFonts w:ascii="Trebuchet MS" w:eastAsia="Times New Roman" w:hAnsi="Trebuchet MS" w:cstheme="minorHAnsi"/>
          <w:color w:val="0070C0"/>
          <w:sz w:val="24"/>
          <w:szCs w:val="24"/>
        </w:rPr>
        <w:t>Activitățile descrise în cererea de finanțare (Secțiunea: Activități) vizează acțiunile sprijinite în cadrul prezentului apel (Conform secțiunii 5.2. Eligibilitatea activităților din cadrul Ghidului specific) și sunt cele prevăzute în cererea de finanțare aprobată la finanțare prin POC 2014-2020.</w:t>
      </w:r>
      <w:r w:rsidRPr="00B6257A">
        <w:rPr>
          <w:rFonts w:ascii="Trebuchet MS" w:eastAsia="Times New Roman" w:hAnsi="Trebuchet MS" w:cstheme="minorHAnsi"/>
          <w:color w:val="0070C0"/>
          <w:sz w:val="24"/>
          <w:szCs w:val="24"/>
        </w:rPr>
        <w:t xml:space="preserve">; </w:t>
      </w:r>
    </w:p>
    <w:p w14:paraId="3B18B9F8" w14:textId="2D816AE9" w:rsidR="00607D97" w:rsidRPr="00B6257A" w:rsidRDefault="00607D97" w:rsidP="00B6257A">
      <w:pPr>
        <w:spacing w:before="60" w:after="0" w:line="240" w:lineRule="auto"/>
        <w:jc w:val="both"/>
        <w:rPr>
          <w:rFonts w:ascii="Trebuchet MS" w:eastAsia="Times New Roman" w:hAnsi="Trebuchet MS" w:cstheme="minorHAnsi"/>
          <w:color w:val="0070C0"/>
          <w:sz w:val="24"/>
          <w:szCs w:val="24"/>
        </w:rPr>
      </w:pPr>
      <w:r w:rsidRPr="00B6257A">
        <w:rPr>
          <w:rFonts w:ascii="Trebuchet MS" w:hAnsi="Trebuchet MS" w:cstheme="minorHAnsi"/>
          <w:color w:val="0070C0"/>
          <w:sz w:val="24"/>
          <w:szCs w:val="24"/>
        </w:rPr>
        <w:fldChar w:fldCharType="begin">
          <w:ffData>
            <w:name w:val=""/>
            <w:enabled/>
            <w:calcOnExit w:val="0"/>
            <w:checkBox>
              <w:sizeAuto/>
              <w:default w:val="0"/>
            </w:checkBox>
          </w:ffData>
        </w:fldChar>
      </w:r>
      <w:r w:rsidRPr="00B6257A">
        <w:rPr>
          <w:rFonts w:ascii="Trebuchet MS" w:hAnsi="Trebuchet MS" w:cstheme="minorHAnsi"/>
          <w:color w:val="0070C0"/>
          <w:sz w:val="24"/>
          <w:szCs w:val="24"/>
        </w:rPr>
        <w:instrText xml:space="preserve"> FORMCHECKBOX </w:instrText>
      </w:r>
      <w:r w:rsidR="00000000">
        <w:rPr>
          <w:rFonts w:ascii="Trebuchet MS" w:hAnsi="Trebuchet MS" w:cstheme="minorHAnsi"/>
          <w:color w:val="0070C0"/>
          <w:sz w:val="24"/>
          <w:szCs w:val="24"/>
        </w:rPr>
      </w:r>
      <w:r w:rsidR="00000000">
        <w:rPr>
          <w:rFonts w:ascii="Trebuchet MS" w:hAnsi="Trebuchet MS" w:cstheme="minorHAnsi"/>
          <w:color w:val="0070C0"/>
          <w:sz w:val="24"/>
          <w:szCs w:val="24"/>
        </w:rPr>
        <w:fldChar w:fldCharType="separate"/>
      </w:r>
      <w:r w:rsidRPr="00B6257A">
        <w:rPr>
          <w:rFonts w:ascii="Trebuchet MS" w:hAnsi="Trebuchet MS" w:cstheme="minorHAnsi"/>
          <w:color w:val="0070C0"/>
          <w:sz w:val="24"/>
          <w:szCs w:val="24"/>
        </w:rPr>
        <w:fldChar w:fldCharType="end"/>
      </w:r>
      <w:r w:rsidRPr="00B6257A">
        <w:rPr>
          <w:rFonts w:ascii="Trebuchet MS" w:hAnsi="Trebuchet MS" w:cstheme="minorHAnsi"/>
          <w:color w:val="0070C0"/>
          <w:sz w:val="24"/>
          <w:szCs w:val="24"/>
        </w:rPr>
        <w:t xml:space="preserve"> </w:t>
      </w:r>
      <w:r w:rsidRPr="00B6257A">
        <w:rPr>
          <w:rFonts w:ascii="Trebuchet MS" w:eastAsia="Times New Roman" w:hAnsi="Trebuchet MS" w:cstheme="minorHAnsi"/>
          <w:color w:val="0070C0"/>
          <w:sz w:val="24"/>
          <w:szCs w:val="24"/>
        </w:rPr>
        <w:t>Cerința 3 - Proiectul îndeplinește cumulativ următoarele criterii:</w:t>
      </w:r>
    </w:p>
    <w:p w14:paraId="3EA34153" w14:textId="77777777" w:rsidR="00607D97" w:rsidRPr="00B6257A" w:rsidRDefault="00607D97" w:rsidP="00607D97">
      <w:pPr>
        <w:pStyle w:val="Default"/>
        <w:numPr>
          <w:ilvl w:val="3"/>
          <w:numId w:val="158"/>
        </w:numPr>
        <w:tabs>
          <w:tab w:val="left" w:pos="1560"/>
        </w:tabs>
        <w:spacing w:before="60"/>
        <w:ind w:left="1418" w:firstLine="0"/>
        <w:jc w:val="both"/>
        <w:rPr>
          <w:rFonts w:ascii="Trebuchet MS" w:eastAsia="Times New Roman" w:hAnsi="Trebuchet MS" w:cstheme="minorHAnsi"/>
          <w:color w:val="0070C0"/>
          <w:lang w:val="ro-RO"/>
          <w14:ligatures w14:val="none"/>
        </w:rPr>
      </w:pPr>
      <w:r w:rsidRPr="00B6257A">
        <w:rPr>
          <w:rFonts w:ascii="Trebuchet MS" w:eastAsia="Times New Roman" w:hAnsi="Trebuchet MS" w:cstheme="minorHAnsi"/>
          <w:color w:val="0070C0"/>
          <w:lang w:val="ro-RO"/>
          <w14:ligatures w14:val="none"/>
        </w:rPr>
        <w:t xml:space="preserve">proiectele/operațiunile care fac obiectul etapizării nu au beneficiat de fonduri externe nerambursabile în perioada de programare 2007-2013; </w:t>
      </w:r>
    </w:p>
    <w:p w14:paraId="180DEC04" w14:textId="77777777" w:rsidR="00607D97" w:rsidRPr="00B6257A" w:rsidRDefault="00607D97" w:rsidP="00607D97">
      <w:pPr>
        <w:pStyle w:val="Default"/>
        <w:numPr>
          <w:ilvl w:val="3"/>
          <w:numId w:val="158"/>
        </w:numPr>
        <w:spacing w:before="60"/>
        <w:ind w:left="1418" w:firstLine="0"/>
        <w:jc w:val="both"/>
        <w:rPr>
          <w:rFonts w:ascii="Trebuchet MS" w:eastAsia="Times New Roman" w:hAnsi="Trebuchet MS" w:cstheme="minorHAnsi"/>
          <w:color w:val="0070C0"/>
          <w:lang w:val="ro-RO"/>
          <w14:ligatures w14:val="none"/>
        </w:rPr>
      </w:pPr>
      <w:r w:rsidRPr="00B6257A">
        <w:rPr>
          <w:rFonts w:ascii="Trebuchet MS" w:eastAsia="Times New Roman" w:hAnsi="Trebuchet MS" w:cstheme="minorHAnsi"/>
          <w:color w:val="0070C0"/>
          <w:lang w:val="ro-RO"/>
          <w14:ligatures w14:val="none"/>
        </w:rPr>
        <w:t xml:space="preserve">operațiunea a fost selectată pentru sprijin și a început implementarea înainte de 29 iunie 2022; </w:t>
      </w:r>
    </w:p>
    <w:p w14:paraId="69240747" w14:textId="77777777" w:rsidR="00607D97" w:rsidRPr="00B6257A" w:rsidRDefault="00607D97" w:rsidP="00607D97">
      <w:pPr>
        <w:pStyle w:val="Default"/>
        <w:numPr>
          <w:ilvl w:val="3"/>
          <w:numId w:val="158"/>
        </w:numPr>
        <w:spacing w:before="60"/>
        <w:ind w:left="1418" w:firstLine="0"/>
        <w:jc w:val="both"/>
        <w:rPr>
          <w:rFonts w:ascii="Trebuchet MS" w:eastAsia="Times New Roman" w:hAnsi="Trebuchet MS" w:cstheme="minorHAnsi"/>
          <w:color w:val="0070C0"/>
          <w:lang w:val="ro-RO"/>
          <w14:ligatures w14:val="none"/>
        </w:rPr>
      </w:pPr>
      <w:r w:rsidRPr="00B6257A">
        <w:rPr>
          <w:rFonts w:ascii="Trebuchet MS" w:eastAsia="Times New Roman" w:hAnsi="Trebuchet MS" w:cstheme="minorHAnsi"/>
          <w:color w:val="0070C0"/>
          <w:lang w:val="ro-RO"/>
          <w14:ligatures w14:val="none"/>
        </w:rPr>
        <w:t>costul total al ambelor etape ale operațiunii depășește 1 milion de euro;</w:t>
      </w:r>
    </w:p>
    <w:p w14:paraId="263826FB" w14:textId="77777777" w:rsidR="00607D97" w:rsidRPr="00B6257A" w:rsidRDefault="00607D97" w:rsidP="00607D97">
      <w:pPr>
        <w:pStyle w:val="Default"/>
        <w:numPr>
          <w:ilvl w:val="3"/>
          <w:numId w:val="158"/>
        </w:numPr>
        <w:spacing w:before="60"/>
        <w:ind w:left="1418" w:firstLine="0"/>
        <w:jc w:val="both"/>
        <w:rPr>
          <w:rFonts w:ascii="Trebuchet MS" w:eastAsia="Times New Roman" w:hAnsi="Trebuchet MS" w:cstheme="minorHAnsi"/>
          <w:color w:val="0070C0"/>
          <w:lang w:val="ro-RO"/>
          <w14:ligatures w14:val="none"/>
        </w:rPr>
      </w:pPr>
      <w:r w:rsidRPr="00B6257A">
        <w:rPr>
          <w:rFonts w:ascii="Trebuchet MS" w:eastAsia="Times New Roman" w:hAnsi="Trebuchet MS" w:cstheme="minorHAnsi"/>
          <w:color w:val="0070C0"/>
          <w:lang w:val="ro-RO"/>
          <w14:ligatures w14:val="none"/>
        </w:rPr>
        <w:t xml:space="preserve">proiectul/operațiunea se încadrează într-o acțiune programată în cadrul unui obiectiv specific relevant și este atribuit/ă unui tip de </w:t>
      </w:r>
      <w:r w:rsidRPr="00B6257A">
        <w:rPr>
          <w:rFonts w:ascii="Trebuchet MS" w:eastAsia="Times New Roman" w:hAnsi="Trebuchet MS" w:cstheme="minorHAnsi"/>
          <w:color w:val="0070C0"/>
          <w:lang w:val="ro-RO"/>
          <w14:ligatures w14:val="none"/>
        </w:rPr>
        <w:lastRenderedPageBreak/>
        <w:t xml:space="preserve">intervenție prevăzut în anexa nr. I la Regulamentul (UE) 2021/1.060, cu modificările și completările ulterioare; </w:t>
      </w:r>
    </w:p>
    <w:p w14:paraId="533C2C25" w14:textId="77777777" w:rsidR="00607D97" w:rsidRPr="00B6257A" w:rsidRDefault="00607D97" w:rsidP="00607D97">
      <w:pPr>
        <w:pStyle w:val="Default"/>
        <w:numPr>
          <w:ilvl w:val="3"/>
          <w:numId w:val="158"/>
        </w:numPr>
        <w:spacing w:before="60"/>
        <w:ind w:left="1418" w:firstLine="0"/>
        <w:jc w:val="both"/>
        <w:rPr>
          <w:rFonts w:ascii="Trebuchet MS" w:eastAsia="Times New Roman" w:hAnsi="Trebuchet MS" w:cstheme="minorHAnsi"/>
          <w:color w:val="0070C0"/>
          <w:lang w:val="ro-RO"/>
          <w14:ligatures w14:val="none"/>
        </w:rPr>
      </w:pPr>
      <w:bookmarkStart w:id="219" w:name="_Hlk155888006"/>
      <w:r w:rsidRPr="00B6257A">
        <w:rPr>
          <w:rFonts w:ascii="Trebuchet MS" w:eastAsia="Times New Roman" w:hAnsi="Trebuchet MS" w:cstheme="minorHAnsi"/>
          <w:color w:val="0070C0"/>
          <w:lang w:val="ro-RO"/>
          <w14:ligatures w14:val="none"/>
        </w:rPr>
        <w:t xml:space="preserve">există pistă de audit separată, detaliată și completă, care asigură că aceleași cheltuieli nu sunt declarate de două ori la Comisia Europeană și/sau nu sunt decontate de două ori de autoritatea de management, respectiv cheltuielile incluse într-o cerere de plată aferentă etapei I nu sunt incluse în nicio cerere de plată aferentă celei de a doua etape, și este evitat în acest mod riscul dublei finanțări; </w:t>
      </w:r>
    </w:p>
    <w:bookmarkEnd w:id="219"/>
    <w:p w14:paraId="467673CA" w14:textId="77777777" w:rsidR="00607D97" w:rsidRPr="00B6257A" w:rsidRDefault="00607D97" w:rsidP="00607D97">
      <w:pPr>
        <w:pStyle w:val="Default"/>
        <w:numPr>
          <w:ilvl w:val="3"/>
          <w:numId w:val="158"/>
        </w:numPr>
        <w:spacing w:before="60"/>
        <w:ind w:left="1418" w:firstLine="0"/>
        <w:jc w:val="both"/>
        <w:rPr>
          <w:rFonts w:ascii="Trebuchet MS" w:eastAsia="Times New Roman" w:hAnsi="Trebuchet MS" w:cstheme="minorHAnsi"/>
          <w:color w:val="0070C0"/>
          <w:lang w:val="ro-RO"/>
          <w14:ligatures w14:val="none"/>
        </w:rPr>
      </w:pPr>
      <w:r w:rsidRPr="00B6257A">
        <w:rPr>
          <w:rFonts w:ascii="Trebuchet MS" w:eastAsia="Times New Roman" w:hAnsi="Trebuchet MS" w:cstheme="minorHAnsi"/>
          <w:color w:val="0070C0"/>
          <w:lang w:val="ro-RO"/>
          <w14:ligatures w14:val="none"/>
        </w:rPr>
        <w:t xml:space="preserve">ambele etape ale proiectului/operațiunii etapizate fac obiectul tuturor condițiilor de eligibilitate din perioada de programare 2014-2020; </w:t>
      </w:r>
    </w:p>
    <w:p w14:paraId="4944D8E2" w14:textId="77777777" w:rsidR="00607D97" w:rsidRPr="00B6257A" w:rsidRDefault="00607D97" w:rsidP="00607D97">
      <w:pPr>
        <w:pStyle w:val="Default"/>
        <w:numPr>
          <w:ilvl w:val="3"/>
          <w:numId w:val="158"/>
        </w:numPr>
        <w:spacing w:before="60"/>
        <w:ind w:left="1418" w:firstLine="0"/>
        <w:jc w:val="both"/>
        <w:rPr>
          <w:rFonts w:ascii="Trebuchet MS" w:eastAsia="Times New Roman" w:hAnsi="Trebuchet MS" w:cstheme="minorHAnsi"/>
          <w:color w:val="0070C0"/>
          <w:lang w:val="ro-RO"/>
          <w14:ligatures w14:val="none"/>
        </w:rPr>
      </w:pPr>
      <w:r w:rsidRPr="00B6257A">
        <w:rPr>
          <w:rFonts w:ascii="Trebuchet MS" w:eastAsia="Times New Roman" w:hAnsi="Trebuchet MS" w:cstheme="minorHAnsi"/>
          <w:color w:val="0070C0"/>
          <w:lang w:val="ro-RO"/>
          <w14:ligatures w14:val="none"/>
        </w:rPr>
        <w:t xml:space="preserve">cerințe stabilite conform OUG. nr. 36/2023 cu modificările și completările ulterioare ex. progres financiar; graficul de implementare etc. </w:t>
      </w:r>
    </w:p>
    <w:p w14:paraId="71414165" w14:textId="77777777" w:rsidR="00607D97" w:rsidRPr="00B6257A" w:rsidRDefault="00607D97" w:rsidP="00607D97">
      <w:pPr>
        <w:pStyle w:val="Default"/>
        <w:numPr>
          <w:ilvl w:val="3"/>
          <w:numId w:val="158"/>
        </w:numPr>
        <w:spacing w:before="60"/>
        <w:ind w:left="1418" w:firstLine="0"/>
        <w:jc w:val="both"/>
        <w:rPr>
          <w:rFonts w:ascii="Trebuchet MS" w:eastAsia="Times New Roman" w:hAnsi="Trebuchet MS" w:cstheme="minorHAnsi"/>
          <w:color w:val="0070C0"/>
          <w:lang w:val="ro-RO"/>
          <w14:ligatures w14:val="none"/>
        </w:rPr>
      </w:pPr>
      <w:r w:rsidRPr="00B6257A">
        <w:rPr>
          <w:rFonts w:ascii="Trebuchet MS" w:eastAsia="Times New Roman" w:hAnsi="Trebuchet MS" w:cstheme="minorHAnsi"/>
          <w:color w:val="0070C0"/>
          <w:lang w:val="ro-RO"/>
          <w14:ligatures w14:val="none"/>
        </w:rPr>
        <w:t xml:space="preserve">beneficiarul se angajează să finalizeze a doua etapă, cea finală, a operațiunii în timpul perioadei de programare și să se asigure că aceasta devine operațională; </w:t>
      </w:r>
    </w:p>
    <w:p w14:paraId="6F76C416" w14:textId="77777777" w:rsidR="00607D97" w:rsidRPr="00B6257A" w:rsidRDefault="00607D97" w:rsidP="00607D97">
      <w:pPr>
        <w:pStyle w:val="Default"/>
        <w:numPr>
          <w:ilvl w:val="3"/>
          <w:numId w:val="158"/>
        </w:numPr>
        <w:spacing w:before="60"/>
        <w:ind w:left="1418" w:firstLine="0"/>
        <w:jc w:val="both"/>
        <w:rPr>
          <w:rFonts w:ascii="Trebuchet MS" w:eastAsia="Times New Roman" w:hAnsi="Trebuchet MS" w:cstheme="minorHAnsi"/>
          <w:color w:val="0070C0"/>
          <w:lang w:val="ro-RO"/>
          <w14:ligatures w14:val="none"/>
        </w:rPr>
      </w:pPr>
      <w:r w:rsidRPr="00B6257A">
        <w:rPr>
          <w:rFonts w:ascii="Trebuchet MS" w:eastAsia="Times New Roman" w:hAnsi="Trebuchet MS" w:cstheme="minorHAnsi"/>
          <w:color w:val="0070C0"/>
          <w:lang w:val="ro-RO"/>
          <w14:ligatures w14:val="none"/>
        </w:rPr>
        <w:t xml:space="preserve">respectarea condițiilor DNSH conform condițiilor de </w:t>
      </w:r>
      <w:proofErr w:type="spellStart"/>
      <w:r w:rsidRPr="00B6257A">
        <w:rPr>
          <w:rFonts w:ascii="Trebuchet MS" w:eastAsia="Times New Roman" w:hAnsi="Trebuchet MS" w:cstheme="minorHAnsi"/>
          <w:color w:val="0070C0"/>
          <w:lang w:val="ro-RO"/>
          <w14:ligatures w14:val="none"/>
        </w:rPr>
        <w:t>mitigare</w:t>
      </w:r>
      <w:proofErr w:type="spellEnd"/>
      <w:r w:rsidRPr="00B6257A">
        <w:rPr>
          <w:rFonts w:ascii="Trebuchet MS" w:eastAsia="Times New Roman" w:hAnsi="Trebuchet MS" w:cstheme="minorHAnsi"/>
          <w:color w:val="0070C0"/>
          <w:lang w:val="ro-RO"/>
          <w14:ligatures w14:val="none"/>
        </w:rPr>
        <w:t xml:space="preserve"> incluse în analiza DNSH atașată programului;</w:t>
      </w:r>
    </w:p>
    <w:p w14:paraId="3A4D7EB2" w14:textId="77777777" w:rsidR="00607D97" w:rsidRPr="00B6257A" w:rsidRDefault="00607D97" w:rsidP="00607D97">
      <w:pPr>
        <w:pStyle w:val="Default"/>
        <w:numPr>
          <w:ilvl w:val="3"/>
          <w:numId w:val="158"/>
        </w:numPr>
        <w:spacing w:before="60"/>
        <w:ind w:left="1418" w:firstLine="0"/>
        <w:jc w:val="both"/>
        <w:rPr>
          <w:rFonts w:ascii="Trebuchet MS" w:eastAsia="Times New Roman" w:hAnsi="Trebuchet MS" w:cstheme="minorHAnsi"/>
          <w:color w:val="0070C0"/>
          <w:lang w:val="ro-RO"/>
          <w14:ligatures w14:val="none"/>
        </w:rPr>
      </w:pPr>
      <w:r w:rsidRPr="00B6257A">
        <w:rPr>
          <w:rFonts w:ascii="Trebuchet MS" w:eastAsia="Times New Roman" w:hAnsi="Trebuchet MS" w:cstheme="minorHAnsi"/>
          <w:color w:val="0070C0"/>
          <w:lang w:val="ro-RO"/>
          <w14:ligatures w14:val="none"/>
        </w:rPr>
        <w:t xml:space="preserve">nu se încadrează în condițiile de excludere a proiectului/operațiunii. </w:t>
      </w:r>
    </w:p>
    <w:p w14:paraId="0B3F56DA" w14:textId="77777777" w:rsidR="00607D97" w:rsidRPr="00B6257A" w:rsidRDefault="00607D97" w:rsidP="00877C9A">
      <w:pPr>
        <w:suppressAutoHyphens/>
        <w:spacing w:after="120" w:line="240" w:lineRule="auto"/>
        <w:ind w:left="284"/>
        <w:jc w:val="both"/>
        <w:rPr>
          <w:rFonts w:ascii="Trebuchet MS" w:eastAsia="Times New Roman" w:hAnsi="Trebuchet MS" w:cstheme="minorHAnsi"/>
          <w:color w:val="0070C0"/>
          <w:sz w:val="24"/>
          <w:szCs w:val="24"/>
        </w:rPr>
      </w:pPr>
    </w:p>
    <w:p w14:paraId="0915EEBB" w14:textId="68D18A73"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t xml:space="preserve"> </w:t>
      </w: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607D97" w:rsidRPr="00B6257A">
        <w:rPr>
          <w:rFonts w:ascii="Trebuchet MS" w:eastAsia="Times New Roman" w:hAnsi="Trebuchet MS" w:cstheme="minorHAnsi"/>
          <w:color w:val="0070C0"/>
          <w:sz w:val="24"/>
          <w:szCs w:val="24"/>
        </w:rPr>
        <w:t>4</w:t>
      </w:r>
      <w:r w:rsidRPr="00B6257A">
        <w:rPr>
          <w:rFonts w:ascii="Trebuchet MS" w:eastAsia="Times New Roman" w:hAnsi="Trebuchet MS" w:cstheme="minorHAnsi"/>
          <w:color w:val="0070C0"/>
          <w:sz w:val="24"/>
          <w:szCs w:val="24"/>
        </w:rPr>
        <w:t xml:space="preserve">. Proiectul propus cuprinde măsurile minime de informare și </w:t>
      </w:r>
      <w:r w:rsidR="00C806EB" w:rsidRPr="00B6257A">
        <w:rPr>
          <w:rFonts w:ascii="Trebuchet MS" w:eastAsia="Times New Roman" w:hAnsi="Trebuchet MS" w:cstheme="minorHAnsi"/>
          <w:color w:val="0070C0"/>
          <w:sz w:val="24"/>
          <w:szCs w:val="24"/>
        </w:rPr>
        <w:t>vizibilitate</w:t>
      </w:r>
      <w:r w:rsidRPr="00B6257A">
        <w:rPr>
          <w:rFonts w:ascii="Trebuchet MS" w:eastAsia="Times New Roman" w:hAnsi="Trebuchet MS" w:cstheme="minorHAnsi"/>
          <w:color w:val="0070C0"/>
          <w:sz w:val="24"/>
          <w:szCs w:val="24"/>
        </w:rPr>
        <w:t>;</w:t>
      </w:r>
    </w:p>
    <w:p w14:paraId="29742718" w14:textId="49B93FB5"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t xml:space="preserve"> </w:t>
      </w: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607D97" w:rsidRPr="00B6257A">
        <w:rPr>
          <w:rFonts w:ascii="Trebuchet MS" w:eastAsia="Times New Roman" w:hAnsi="Trebuchet MS" w:cstheme="minorHAnsi"/>
          <w:color w:val="0070C0"/>
          <w:sz w:val="24"/>
          <w:szCs w:val="24"/>
        </w:rPr>
        <w:t>5</w:t>
      </w:r>
      <w:r w:rsidRPr="00B6257A">
        <w:rPr>
          <w:rFonts w:ascii="Trebuchet MS" w:eastAsia="Times New Roman" w:hAnsi="Trebuchet MS" w:cstheme="minorHAnsi"/>
          <w:color w:val="0070C0"/>
          <w:sz w:val="24"/>
          <w:szCs w:val="24"/>
        </w:rPr>
        <w:t>. Proiectul nu a fost finalizat fizic sau implementat integral înainte de depunerea cererii de finanțare, indiferent dacă au fost efectuate sau nu toate plățile aferente;</w:t>
      </w:r>
    </w:p>
    <w:p w14:paraId="680C8F2B" w14:textId="62CDEC1A"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607D97" w:rsidRPr="00B6257A">
        <w:rPr>
          <w:rFonts w:ascii="Trebuchet MS" w:eastAsia="Times New Roman" w:hAnsi="Trebuchet MS" w:cstheme="minorHAnsi"/>
          <w:color w:val="0070C0"/>
          <w:sz w:val="24"/>
          <w:szCs w:val="24"/>
        </w:rPr>
        <w:t>6</w:t>
      </w:r>
      <w:r w:rsidRPr="00B6257A">
        <w:rPr>
          <w:rFonts w:ascii="Trebuchet MS" w:eastAsia="Times New Roman" w:hAnsi="Trebuchet MS" w:cstheme="minorHAnsi"/>
          <w:color w:val="0070C0"/>
          <w:sz w:val="24"/>
          <w:szCs w:val="24"/>
        </w:rPr>
        <w:t xml:space="preserve">. Proiectul nu </w:t>
      </w:r>
      <w:r w:rsidR="00D46620" w:rsidRPr="00B6257A">
        <w:rPr>
          <w:rFonts w:ascii="Trebuchet MS" w:eastAsia="Times New Roman" w:hAnsi="Trebuchet MS" w:cstheme="minorHAnsi"/>
          <w:color w:val="0070C0"/>
          <w:sz w:val="24"/>
          <w:szCs w:val="24"/>
        </w:rPr>
        <w:t xml:space="preserve">prevede cheltuieli incluse într-o cerere de rambursare/plată aferentă etapei I în nicio cerere de rambursare/plată aferentă celei de a doua etape </w:t>
      </w:r>
      <w:proofErr w:type="spellStart"/>
      <w:r w:rsidR="00D46620" w:rsidRPr="00B6257A">
        <w:rPr>
          <w:rFonts w:ascii="Trebuchet MS" w:eastAsia="Times New Roman" w:hAnsi="Trebuchet MS" w:cstheme="minorHAnsi"/>
          <w:color w:val="0070C0"/>
          <w:sz w:val="24"/>
          <w:szCs w:val="24"/>
        </w:rPr>
        <w:t>şi</w:t>
      </w:r>
      <w:proofErr w:type="spellEnd"/>
      <w:r w:rsidR="00D46620" w:rsidRPr="00B6257A">
        <w:rPr>
          <w:rFonts w:ascii="Trebuchet MS" w:eastAsia="Times New Roman" w:hAnsi="Trebuchet MS" w:cstheme="minorHAnsi"/>
          <w:color w:val="0070C0"/>
          <w:sz w:val="24"/>
          <w:szCs w:val="24"/>
        </w:rPr>
        <w:t xml:space="preserve"> este evitat în acest mod riscul dublei finanțări</w:t>
      </w:r>
      <w:r w:rsidRPr="00B6257A">
        <w:rPr>
          <w:rFonts w:ascii="Trebuchet MS" w:eastAsia="Times New Roman" w:hAnsi="Trebuchet MS" w:cstheme="minorHAnsi"/>
          <w:color w:val="0070C0"/>
          <w:sz w:val="24"/>
          <w:szCs w:val="24"/>
        </w:rPr>
        <w:t>;</w:t>
      </w:r>
    </w:p>
    <w:p w14:paraId="7BF06A24" w14:textId="185F9A0F"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7A760D" w:rsidRPr="00B6257A">
        <w:rPr>
          <w:rFonts w:ascii="Trebuchet MS" w:eastAsia="Times New Roman" w:hAnsi="Trebuchet MS" w:cstheme="minorHAnsi"/>
          <w:color w:val="0070C0"/>
          <w:sz w:val="24"/>
          <w:szCs w:val="24"/>
        </w:rPr>
        <w:t>7</w:t>
      </w:r>
      <w:r w:rsidRPr="00B6257A">
        <w:rPr>
          <w:rFonts w:ascii="Trebuchet MS" w:eastAsia="Times New Roman" w:hAnsi="Trebuchet MS" w:cstheme="minorHAnsi"/>
          <w:color w:val="0070C0"/>
          <w:sz w:val="24"/>
          <w:szCs w:val="24"/>
        </w:rPr>
        <w:t>. Perioada de implementare a activităților proiectului</w:t>
      </w:r>
      <w:r w:rsidR="003F1C38" w:rsidRPr="00B6257A">
        <w:rPr>
          <w:rFonts w:ascii="Trebuchet MS" w:eastAsia="Times New Roman" w:hAnsi="Trebuchet MS" w:cstheme="minorHAnsi"/>
          <w:color w:val="0070C0"/>
          <w:sz w:val="24"/>
          <w:szCs w:val="24"/>
        </w:rPr>
        <w:t xml:space="preserve"> se </w:t>
      </w:r>
      <w:proofErr w:type="spellStart"/>
      <w:r w:rsidR="003F1C38" w:rsidRPr="00B6257A">
        <w:rPr>
          <w:rFonts w:ascii="Trebuchet MS" w:eastAsia="Times New Roman" w:hAnsi="Trebuchet MS" w:cstheme="minorHAnsi"/>
          <w:color w:val="0070C0"/>
          <w:sz w:val="24"/>
          <w:szCs w:val="24"/>
        </w:rPr>
        <w:t>incadreaza</w:t>
      </w:r>
      <w:proofErr w:type="spellEnd"/>
      <w:r w:rsidR="003F1C38" w:rsidRPr="00B6257A">
        <w:rPr>
          <w:rFonts w:ascii="Trebuchet MS" w:eastAsia="Times New Roman" w:hAnsi="Trebuchet MS" w:cstheme="minorHAnsi"/>
          <w:color w:val="0070C0"/>
          <w:sz w:val="24"/>
          <w:szCs w:val="24"/>
        </w:rPr>
        <w:t xml:space="preserve"> in 24 luni si</w:t>
      </w:r>
      <w:r w:rsidRPr="00B6257A">
        <w:rPr>
          <w:rFonts w:ascii="Trebuchet MS" w:eastAsia="Times New Roman" w:hAnsi="Trebuchet MS" w:cstheme="minorHAnsi"/>
          <w:color w:val="0070C0"/>
          <w:sz w:val="24"/>
          <w:szCs w:val="24"/>
        </w:rPr>
        <w:t xml:space="preserve"> nu va depăși 31 decembrie 2029;</w:t>
      </w:r>
    </w:p>
    <w:p w14:paraId="5124E076" w14:textId="19AE793F"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7A760D" w:rsidRPr="00B6257A">
        <w:rPr>
          <w:rFonts w:ascii="Trebuchet MS" w:eastAsia="Times New Roman" w:hAnsi="Trebuchet MS" w:cstheme="minorHAnsi"/>
          <w:color w:val="0070C0"/>
          <w:sz w:val="24"/>
          <w:szCs w:val="24"/>
        </w:rPr>
        <w:t>8</w:t>
      </w:r>
      <w:r w:rsidRPr="00B6257A">
        <w:rPr>
          <w:rFonts w:ascii="Trebuchet MS" w:eastAsia="Times New Roman" w:hAnsi="Trebuchet MS" w:cstheme="minorHAnsi"/>
          <w:color w:val="0070C0"/>
          <w:sz w:val="24"/>
          <w:szCs w:val="24"/>
        </w:rPr>
        <w:t>. Bugetul proiectului propus respectă structura și limitările impuse prin Ghidul solicitantului;</w:t>
      </w:r>
    </w:p>
    <w:p w14:paraId="0EC3F29A" w14:textId="4193B39B"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7A760D" w:rsidRPr="00B6257A">
        <w:rPr>
          <w:rFonts w:ascii="Trebuchet MS" w:eastAsia="Times New Roman" w:hAnsi="Trebuchet MS" w:cstheme="minorHAnsi"/>
          <w:color w:val="0070C0"/>
          <w:sz w:val="24"/>
          <w:szCs w:val="24"/>
        </w:rPr>
        <w:t>9</w:t>
      </w:r>
      <w:r w:rsidRPr="00B6257A">
        <w:rPr>
          <w:rFonts w:ascii="Trebuchet MS" w:eastAsia="Times New Roman" w:hAnsi="Trebuchet MS" w:cstheme="minorHAnsi"/>
          <w:color w:val="0070C0"/>
          <w:sz w:val="24"/>
          <w:szCs w:val="24"/>
        </w:rPr>
        <w:t>. Cheltuielile prevăzute în bugetul proiectului respectă prevederile legale privind eligibilitatea;</w:t>
      </w:r>
    </w:p>
    <w:p w14:paraId="0E3EA85C" w14:textId="699A3793"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CERINȚA.1</w:t>
      </w:r>
      <w:r w:rsidR="007A760D" w:rsidRPr="00B6257A">
        <w:rPr>
          <w:rFonts w:ascii="Trebuchet MS" w:eastAsia="Times New Roman" w:hAnsi="Trebuchet MS" w:cstheme="minorHAnsi"/>
          <w:color w:val="0070C0"/>
          <w:sz w:val="24"/>
          <w:szCs w:val="24"/>
        </w:rPr>
        <w:t>0</w:t>
      </w:r>
      <w:r w:rsidRPr="00B6257A">
        <w:rPr>
          <w:rFonts w:ascii="Trebuchet MS" w:eastAsia="Times New Roman" w:hAnsi="Trebuchet MS" w:cstheme="minorHAnsi"/>
          <w:color w:val="0070C0"/>
          <w:sz w:val="24"/>
          <w:szCs w:val="24"/>
        </w:rPr>
        <w:t xml:space="preserve">. Proiectul respectă legislația națională și europeană în vigoare; </w:t>
      </w:r>
    </w:p>
    <w:p w14:paraId="14CD7D8F" w14:textId="758C9D84"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CERINȚA.1</w:t>
      </w:r>
      <w:r w:rsidR="007A760D" w:rsidRPr="00B6257A">
        <w:rPr>
          <w:rFonts w:ascii="Trebuchet MS" w:eastAsia="Times New Roman" w:hAnsi="Trebuchet MS" w:cstheme="minorHAnsi"/>
          <w:color w:val="0070C0"/>
          <w:sz w:val="24"/>
          <w:szCs w:val="24"/>
        </w:rPr>
        <w:t>1</w:t>
      </w:r>
      <w:r w:rsidRPr="00B6257A">
        <w:rPr>
          <w:rFonts w:ascii="Trebuchet MS" w:eastAsia="Times New Roman" w:hAnsi="Trebuchet MS" w:cstheme="minorHAnsi"/>
          <w:color w:val="0070C0"/>
          <w:sz w:val="24"/>
          <w:szCs w:val="24"/>
        </w:rPr>
        <w:t>. Proiectul propus se încadrează în Programului Creștere Inteligentă, Digitalizare și Instrumente Financiare (</w:t>
      </w:r>
      <w:proofErr w:type="spellStart"/>
      <w:r w:rsidRPr="00B6257A">
        <w:rPr>
          <w:rFonts w:ascii="Trebuchet MS" w:eastAsia="Times New Roman" w:hAnsi="Trebuchet MS" w:cstheme="minorHAnsi"/>
          <w:color w:val="0070C0"/>
          <w:sz w:val="24"/>
          <w:szCs w:val="24"/>
        </w:rPr>
        <w:t>PoCIDIF</w:t>
      </w:r>
      <w:proofErr w:type="spellEnd"/>
      <w:r w:rsidRPr="00B6257A">
        <w:rPr>
          <w:rFonts w:ascii="Trebuchet MS" w:eastAsia="Times New Roman" w:hAnsi="Trebuchet MS" w:cstheme="minorHAnsi"/>
          <w:color w:val="0070C0"/>
          <w:sz w:val="24"/>
          <w:szCs w:val="24"/>
        </w:rPr>
        <w:t xml:space="preserve">), conform specificului de finanțare stabilit în Ghidul solicitantului; </w:t>
      </w:r>
    </w:p>
    <w:p w14:paraId="5C5FD038" w14:textId="61B5FAF9"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CERINȚA.1</w:t>
      </w:r>
      <w:r w:rsidR="00607D97" w:rsidRPr="00B6257A">
        <w:rPr>
          <w:rFonts w:ascii="Trebuchet MS" w:eastAsia="Times New Roman" w:hAnsi="Trebuchet MS" w:cstheme="minorHAnsi"/>
          <w:color w:val="0070C0"/>
          <w:sz w:val="24"/>
          <w:szCs w:val="24"/>
        </w:rPr>
        <w:t>2</w:t>
      </w:r>
      <w:r w:rsidRPr="00B6257A">
        <w:rPr>
          <w:rFonts w:ascii="Trebuchet MS" w:eastAsia="Times New Roman" w:hAnsi="Trebuchet MS" w:cstheme="minorHAnsi"/>
          <w:color w:val="0070C0"/>
          <w:sz w:val="24"/>
          <w:szCs w:val="24"/>
        </w:rPr>
        <w:t>. Proiectul prevede integrarea imunizării la schimbările climatice în toate etapele proiectului;</w:t>
      </w:r>
    </w:p>
    <w:p w14:paraId="62C3E64F" w14:textId="1D6A1447"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lastRenderedPageBreak/>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CERINȚA.1</w:t>
      </w:r>
      <w:r w:rsidR="00607D97" w:rsidRPr="00B6257A">
        <w:rPr>
          <w:rFonts w:ascii="Trebuchet MS" w:eastAsia="Times New Roman" w:hAnsi="Trebuchet MS" w:cstheme="minorHAnsi"/>
          <w:color w:val="0070C0"/>
          <w:sz w:val="24"/>
          <w:szCs w:val="24"/>
        </w:rPr>
        <w:t>3</w:t>
      </w:r>
      <w:r w:rsidRPr="00B6257A">
        <w:rPr>
          <w:rFonts w:ascii="Trebuchet MS" w:eastAsia="Times New Roman" w:hAnsi="Trebuchet MS" w:cstheme="minorHAnsi"/>
          <w:color w:val="0070C0"/>
          <w:sz w:val="24"/>
          <w:szCs w:val="24"/>
        </w:rPr>
        <w:t xml:space="preserve">. Proiectul prevede măsuri concrete necesare respectării prevederilor </w:t>
      </w:r>
      <w:proofErr w:type="spellStart"/>
      <w:r w:rsidRPr="00B6257A">
        <w:rPr>
          <w:rFonts w:ascii="Trebuchet MS" w:eastAsia="Times New Roman" w:hAnsi="Trebuchet MS" w:cstheme="minorHAnsi"/>
          <w:color w:val="0070C0"/>
          <w:sz w:val="24"/>
          <w:szCs w:val="24"/>
        </w:rPr>
        <w:t>legislaţiei</w:t>
      </w:r>
      <w:proofErr w:type="spellEnd"/>
      <w:r w:rsidRPr="00B6257A">
        <w:rPr>
          <w:rFonts w:ascii="Trebuchet MS" w:eastAsia="Times New Roman" w:hAnsi="Trebuchet MS" w:cstheme="minorHAnsi"/>
          <w:color w:val="0070C0"/>
          <w:sz w:val="24"/>
          <w:szCs w:val="24"/>
        </w:rPr>
        <w:t xml:space="preserve"> comunitare </w:t>
      </w:r>
      <w:proofErr w:type="spellStart"/>
      <w:r w:rsidRPr="00B6257A">
        <w:rPr>
          <w:rFonts w:ascii="Trebuchet MS" w:eastAsia="Times New Roman" w:hAnsi="Trebuchet MS" w:cstheme="minorHAnsi"/>
          <w:color w:val="0070C0"/>
          <w:sz w:val="24"/>
          <w:szCs w:val="24"/>
        </w:rPr>
        <w:t>şi</w:t>
      </w:r>
      <w:proofErr w:type="spellEnd"/>
      <w:r w:rsidRPr="00B6257A">
        <w:rPr>
          <w:rFonts w:ascii="Trebuchet MS" w:eastAsia="Times New Roman" w:hAnsi="Trebuchet MS" w:cstheme="minorHAnsi"/>
          <w:color w:val="0070C0"/>
          <w:sz w:val="24"/>
          <w:szCs w:val="24"/>
        </w:rPr>
        <w:t xml:space="preserve"> naționale în domeniul egalității de </w:t>
      </w:r>
      <w:proofErr w:type="spellStart"/>
      <w:r w:rsidRPr="00B6257A">
        <w:rPr>
          <w:rFonts w:ascii="Trebuchet MS" w:eastAsia="Times New Roman" w:hAnsi="Trebuchet MS" w:cstheme="minorHAnsi"/>
          <w:color w:val="0070C0"/>
          <w:sz w:val="24"/>
          <w:szCs w:val="24"/>
        </w:rPr>
        <w:t>şanse</w:t>
      </w:r>
      <w:proofErr w:type="spellEnd"/>
      <w:r w:rsidRPr="00B6257A">
        <w:rPr>
          <w:rFonts w:ascii="Trebuchet MS" w:eastAsia="Times New Roman" w:hAnsi="Trebuchet MS" w:cstheme="minorHAnsi"/>
          <w:color w:val="0070C0"/>
          <w:sz w:val="24"/>
          <w:szCs w:val="24"/>
        </w:rPr>
        <w:t xml:space="preserve">, de gen </w:t>
      </w:r>
      <w:proofErr w:type="spellStart"/>
      <w:r w:rsidRPr="00B6257A">
        <w:rPr>
          <w:rFonts w:ascii="Trebuchet MS" w:eastAsia="Times New Roman" w:hAnsi="Trebuchet MS" w:cstheme="minorHAnsi"/>
          <w:color w:val="0070C0"/>
          <w:sz w:val="24"/>
          <w:szCs w:val="24"/>
        </w:rPr>
        <w:t>şi</w:t>
      </w:r>
      <w:proofErr w:type="spellEnd"/>
      <w:r w:rsidRPr="00B6257A">
        <w:rPr>
          <w:rFonts w:ascii="Trebuchet MS" w:eastAsia="Times New Roman" w:hAnsi="Trebuchet MS" w:cstheme="minorHAnsi"/>
          <w:color w:val="0070C0"/>
          <w:sz w:val="24"/>
          <w:szCs w:val="24"/>
        </w:rPr>
        <w:t xml:space="preserve"> nediscriminării;</w:t>
      </w:r>
    </w:p>
    <w:p w14:paraId="656C5391" w14:textId="3E081D8F" w:rsidR="00877C9A" w:rsidRPr="00B6257A" w:rsidRDefault="00877C9A" w:rsidP="00412597">
      <w:pPr>
        <w:suppressAutoHyphens/>
        <w:spacing w:after="120" w:line="240" w:lineRule="auto"/>
        <w:ind w:left="284"/>
        <w:jc w:val="both"/>
        <w:rPr>
          <w:rFonts w:ascii="Trebuchet MS" w:eastAsia="Times New Roman" w:hAnsi="Trebuchet MS" w:cstheme="minorHAnsi"/>
          <w:color w:val="0070C0"/>
          <w:sz w:val="24"/>
          <w:szCs w:val="24"/>
          <w:lang w:eastAsia="sk-SK"/>
        </w:rPr>
      </w:pPr>
    </w:p>
    <w:p w14:paraId="25D370E3" w14:textId="5862C9F8"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7A760D" w:rsidRPr="00B6257A">
        <w:rPr>
          <w:rFonts w:ascii="Trebuchet MS" w:eastAsia="Times New Roman" w:hAnsi="Trebuchet MS" w:cstheme="minorHAnsi"/>
          <w:color w:val="0070C0"/>
          <w:sz w:val="24"/>
          <w:szCs w:val="24"/>
        </w:rPr>
        <w:t>1</w:t>
      </w:r>
      <w:r w:rsidR="00607D97" w:rsidRPr="00B6257A">
        <w:rPr>
          <w:rFonts w:ascii="Trebuchet MS" w:eastAsia="Times New Roman" w:hAnsi="Trebuchet MS" w:cstheme="minorHAnsi"/>
          <w:color w:val="0070C0"/>
          <w:sz w:val="24"/>
          <w:szCs w:val="24"/>
        </w:rPr>
        <w:t>4</w:t>
      </w:r>
      <w:r w:rsidRPr="00B6257A">
        <w:rPr>
          <w:rFonts w:ascii="Trebuchet MS" w:eastAsia="Times New Roman" w:hAnsi="Trebuchet MS" w:cstheme="minorHAnsi"/>
          <w:color w:val="0070C0"/>
          <w:sz w:val="24"/>
          <w:szCs w:val="24"/>
        </w:rPr>
        <w:t>. Cererea de finanțare este completă și a fost redactată în limba romană;</w:t>
      </w:r>
    </w:p>
    <w:p w14:paraId="3B9E8264" w14:textId="60EB12D2"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7A760D" w:rsidRPr="00B6257A">
        <w:rPr>
          <w:rFonts w:ascii="Trebuchet MS" w:eastAsia="Times New Roman" w:hAnsi="Trebuchet MS" w:cstheme="minorHAnsi"/>
          <w:color w:val="0070C0"/>
          <w:sz w:val="24"/>
          <w:szCs w:val="24"/>
        </w:rPr>
        <w:t>1</w:t>
      </w:r>
      <w:r w:rsidR="00607D97" w:rsidRPr="00B6257A">
        <w:rPr>
          <w:rFonts w:ascii="Trebuchet MS" w:eastAsia="Times New Roman" w:hAnsi="Trebuchet MS" w:cstheme="minorHAnsi"/>
          <w:color w:val="0070C0"/>
          <w:sz w:val="24"/>
          <w:szCs w:val="24"/>
        </w:rPr>
        <w:t>5</w:t>
      </w:r>
      <w:r w:rsidRPr="00B6257A">
        <w:rPr>
          <w:rFonts w:ascii="Trebuchet MS" w:eastAsia="Times New Roman" w:hAnsi="Trebuchet MS" w:cstheme="minorHAnsi"/>
          <w:color w:val="0070C0"/>
          <w:sz w:val="24"/>
          <w:szCs w:val="24"/>
        </w:rPr>
        <w:t>. 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4AFD0C92" w14:textId="353DF96D"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7A760D" w:rsidRPr="00B6257A">
        <w:rPr>
          <w:rFonts w:ascii="Trebuchet MS" w:eastAsia="Times New Roman" w:hAnsi="Trebuchet MS" w:cstheme="minorHAnsi"/>
          <w:color w:val="0070C0"/>
          <w:sz w:val="24"/>
          <w:szCs w:val="24"/>
        </w:rPr>
        <w:t>1</w:t>
      </w:r>
      <w:r w:rsidR="00607D97" w:rsidRPr="00B6257A">
        <w:rPr>
          <w:rFonts w:ascii="Trebuchet MS" w:eastAsia="Times New Roman" w:hAnsi="Trebuchet MS" w:cstheme="minorHAnsi"/>
          <w:color w:val="0070C0"/>
          <w:sz w:val="24"/>
          <w:szCs w:val="24"/>
        </w:rPr>
        <w:t>6</w:t>
      </w:r>
      <w:r w:rsidRPr="00B6257A">
        <w:rPr>
          <w:rFonts w:ascii="Trebuchet MS" w:eastAsia="Times New Roman" w:hAnsi="Trebuchet MS" w:cstheme="minorHAnsi"/>
          <w:color w:val="0070C0"/>
          <w:sz w:val="24"/>
          <w:szCs w:val="24"/>
        </w:rPr>
        <w:t>. Solicitantul fac</w:t>
      </w:r>
      <w:r w:rsidR="005567EF" w:rsidRPr="00B6257A">
        <w:rPr>
          <w:rFonts w:ascii="Trebuchet MS" w:eastAsia="Times New Roman" w:hAnsi="Trebuchet MS" w:cstheme="minorHAnsi"/>
          <w:color w:val="0070C0"/>
          <w:sz w:val="24"/>
          <w:szCs w:val="24"/>
        </w:rPr>
        <w:t>e</w:t>
      </w:r>
      <w:r w:rsidRPr="00B6257A">
        <w:rPr>
          <w:rFonts w:ascii="Trebuchet MS" w:eastAsia="Times New Roman" w:hAnsi="Trebuchet MS" w:cstheme="minorHAnsi"/>
          <w:color w:val="0070C0"/>
          <w:sz w:val="24"/>
          <w:szCs w:val="24"/>
        </w:rPr>
        <w:t xml:space="preserve"> parte din </w:t>
      </w:r>
      <w:r w:rsidRPr="009B0777">
        <w:rPr>
          <w:rFonts w:ascii="Trebuchet MS" w:eastAsia="Times New Roman" w:hAnsi="Trebuchet MS" w:cstheme="minorHAnsi"/>
          <w:color w:val="0070C0"/>
          <w:sz w:val="24"/>
          <w:szCs w:val="24"/>
        </w:rPr>
        <w:t>categoriile eligibile, conform Ghidului solicitantului</w:t>
      </w:r>
      <w:r w:rsidR="00A12425" w:rsidRPr="009B0777">
        <w:rPr>
          <w:rFonts w:ascii="Trebuchet MS" w:eastAsia="Times New Roman" w:hAnsi="Trebuchet MS" w:cstheme="minorHAnsi"/>
          <w:color w:val="0070C0"/>
          <w:sz w:val="24"/>
          <w:szCs w:val="24"/>
        </w:rPr>
        <w:t xml:space="preserve"> </w:t>
      </w:r>
      <w:r w:rsidR="00A12425" w:rsidRPr="00B6257A">
        <w:rPr>
          <w:rFonts w:ascii="Trebuchet MS" w:eastAsia="Times New Roman" w:hAnsi="Trebuchet MS" w:cstheme="minorHAnsi"/>
          <w:color w:val="0070C0"/>
          <w:sz w:val="24"/>
          <w:szCs w:val="24"/>
        </w:rPr>
        <w:t>conform pct. 5.1</w:t>
      </w:r>
    </w:p>
    <w:p w14:paraId="68D81980" w14:textId="41A947C9"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607D97" w:rsidRPr="00B6257A">
        <w:rPr>
          <w:rFonts w:ascii="Trebuchet MS" w:eastAsia="Times New Roman" w:hAnsi="Trebuchet MS" w:cstheme="minorHAnsi"/>
          <w:color w:val="0070C0"/>
          <w:sz w:val="24"/>
          <w:szCs w:val="24"/>
        </w:rPr>
        <w:t>17</w:t>
      </w:r>
      <w:r w:rsidRPr="00B6257A">
        <w:rPr>
          <w:rFonts w:ascii="Trebuchet MS" w:eastAsia="Times New Roman" w:hAnsi="Trebuchet MS" w:cstheme="minorHAnsi"/>
          <w:color w:val="0070C0"/>
          <w:sz w:val="24"/>
          <w:szCs w:val="24"/>
        </w:rPr>
        <w:t xml:space="preserve">. </w:t>
      </w:r>
      <w:r w:rsidR="00607D97" w:rsidRPr="00B6257A">
        <w:rPr>
          <w:rFonts w:ascii="Trebuchet MS" w:eastAsia="Times New Roman" w:hAnsi="Trebuchet MS" w:cstheme="minorHAnsi"/>
          <w:color w:val="0070C0"/>
          <w:sz w:val="24"/>
          <w:szCs w:val="24"/>
        </w:rPr>
        <w:t>Documentele statutare ale solicitantului nu au fost modificate față de ultima versiune aprobată a cererii de finanțare aferentă etapei I.</w:t>
      </w:r>
    </w:p>
    <w:p w14:paraId="455722E2" w14:textId="5C914DB6"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607D97" w:rsidRPr="00B6257A">
        <w:rPr>
          <w:rFonts w:ascii="Trebuchet MS" w:eastAsia="Times New Roman" w:hAnsi="Trebuchet MS" w:cstheme="minorHAnsi"/>
          <w:color w:val="0070C0"/>
          <w:sz w:val="24"/>
          <w:szCs w:val="24"/>
        </w:rPr>
        <w:t>18</w:t>
      </w:r>
      <w:r w:rsidRPr="00B6257A">
        <w:rPr>
          <w:rFonts w:ascii="Trebuchet MS" w:eastAsia="Times New Roman" w:hAnsi="Trebuchet MS" w:cstheme="minorHAnsi"/>
          <w:color w:val="0070C0"/>
          <w:sz w:val="24"/>
          <w:szCs w:val="24"/>
        </w:rPr>
        <w:t xml:space="preserve">.Solicitantul nu înregistrează la data depunerii Cererii de </w:t>
      </w:r>
      <w:proofErr w:type="spellStart"/>
      <w:r w:rsidRPr="00B6257A">
        <w:rPr>
          <w:rFonts w:ascii="Trebuchet MS" w:eastAsia="Times New Roman" w:hAnsi="Trebuchet MS" w:cstheme="minorHAnsi"/>
          <w:color w:val="0070C0"/>
          <w:sz w:val="24"/>
          <w:szCs w:val="24"/>
        </w:rPr>
        <w:t>finanţare</w:t>
      </w:r>
      <w:proofErr w:type="spellEnd"/>
      <w:r w:rsidRPr="00B6257A">
        <w:rPr>
          <w:rFonts w:ascii="Trebuchet MS" w:eastAsia="Times New Roman" w:hAnsi="Trebuchet MS" w:cstheme="minorHAnsi"/>
          <w:color w:val="0070C0"/>
          <w:sz w:val="24"/>
          <w:szCs w:val="24"/>
        </w:rPr>
        <w:t xml:space="preserve"> </w:t>
      </w:r>
      <w:proofErr w:type="spellStart"/>
      <w:r w:rsidRPr="00B6257A">
        <w:rPr>
          <w:rFonts w:ascii="Trebuchet MS" w:eastAsia="Times New Roman" w:hAnsi="Trebuchet MS" w:cstheme="minorHAnsi"/>
          <w:color w:val="0070C0"/>
          <w:sz w:val="24"/>
          <w:szCs w:val="24"/>
        </w:rPr>
        <w:t>şi</w:t>
      </w:r>
      <w:proofErr w:type="spellEnd"/>
      <w:r w:rsidRPr="00B6257A">
        <w:rPr>
          <w:rFonts w:ascii="Trebuchet MS" w:eastAsia="Times New Roman" w:hAnsi="Trebuchet MS" w:cstheme="minorHAnsi"/>
          <w:color w:val="0070C0"/>
          <w:sz w:val="24"/>
          <w:szCs w:val="24"/>
        </w:rPr>
        <w:t xml:space="preserve"> la data semnării contractului de </w:t>
      </w:r>
      <w:proofErr w:type="spellStart"/>
      <w:r w:rsidRPr="00B6257A">
        <w:rPr>
          <w:rFonts w:ascii="Trebuchet MS" w:eastAsia="Times New Roman" w:hAnsi="Trebuchet MS" w:cstheme="minorHAnsi"/>
          <w:color w:val="0070C0"/>
          <w:sz w:val="24"/>
          <w:szCs w:val="24"/>
        </w:rPr>
        <w:t>finanţare</w:t>
      </w:r>
      <w:proofErr w:type="spellEnd"/>
      <w:r w:rsidRPr="00B6257A">
        <w:rPr>
          <w:rFonts w:ascii="Trebuchet MS" w:eastAsia="Times New Roman" w:hAnsi="Trebuchet MS" w:cstheme="minorHAnsi"/>
          <w:color w:val="0070C0"/>
          <w:sz w:val="24"/>
          <w:szCs w:val="24"/>
        </w:rPr>
        <w:t xml:space="preserve"> </w:t>
      </w:r>
      <w:proofErr w:type="spellStart"/>
      <w:r w:rsidRPr="00B6257A">
        <w:rPr>
          <w:rFonts w:ascii="Trebuchet MS" w:eastAsia="Times New Roman" w:hAnsi="Trebuchet MS" w:cstheme="minorHAnsi"/>
          <w:color w:val="0070C0"/>
          <w:sz w:val="24"/>
          <w:szCs w:val="24"/>
        </w:rPr>
        <w:t>obligaţii</w:t>
      </w:r>
      <w:proofErr w:type="spellEnd"/>
      <w:r w:rsidRPr="00B6257A">
        <w:rPr>
          <w:rFonts w:ascii="Trebuchet MS" w:eastAsia="Times New Roman" w:hAnsi="Trebuchet MS" w:cstheme="minorHAnsi"/>
          <w:color w:val="0070C0"/>
          <w:sz w:val="24"/>
          <w:szCs w:val="24"/>
        </w:rPr>
        <w:t xml:space="preserve"> bugetare nete (</w:t>
      </w:r>
      <w:proofErr w:type="spellStart"/>
      <w:r w:rsidRPr="00B6257A">
        <w:rPr>
          <w:rFonts w:ascii="Trebuchet MS" w:eastAsia="Times New Roman" w:hAnsi="Trebuchet MS" w:cstheme="minorHAnsi"/>
          <w:color w:val="0070C0"/>
          <w:sz w:val="24"/>
          <w:szCs w:val="24"/>
        </w:rPr>
        <w:t>diferenţa</w:t>
      </w:r>
      <w:proofErr w:type="spellEnd"/>
      <w:r w:rsidRPr="00B6257A">
        <w:rPr>
          <w:rFonts w:ascii="Trebuchet MS" w:eastAsia="Times New Roman" w:hAnsi="Trebuchet MS" w:cstheme="minorHAnsi"/>
          <w:color w:val="0070C0"/>
          <w:sz w:val="24"/>
          <w:szCs w:val="24"/>
        </w:rPr>
        <w:t xml:space="preserve"> dintre </w:t>
      </w:r>
      <w:proofErr w:type="spellStart"/>
      <w:r w:rsidRPr="00B6257A">
        <w:rPr>
          <w:rFonts w:ascii="Trebuchet MS" w:eastAsia="Times New Roman" w:hAnsi="Trebuchet MS" w:cstheme="minorHAnsi"/>
          <w:color w:val="0070C0"/>
          <w:sz w:val="24"/>
          <w:szCs w:val="24"/>
        </w:rPr>
        <w:t>obligaţiile</w:t>
      </w:r>
      <w:proofErr w:type="spellEnd"/>
      <w:r w:rsidRPr="00B6257A">
        <w:rPr>
          <w:rFonts w:ascii="Trebuchet MS" w:eastAsia="Times New Roman" w:hAnsi="Trebuchet MS" w:cstheme="minorHAnsi"/>
          <w:color w:val="0070C0"/>
          <w:sz w:val="24"/>
          <w:szCs w:val="24"/>
        </w:rPr>
        <w:t xml:space="preserve"> de plată restante la buget </w:t>
      </w:r>
      <w:proofErr w:type="spellStart"/>
      <w:r w:rsidRPr="00B6257A">
        <w:rPr>
          <w:rFonts w:ascii="Trebuchet MS" w:eastAsia="Times New Roman" w:hAnsi="Trebuchet MS" w:cstheme="minorHAnsi"/>
          <w:color w:val="0070C0"/>
          <w:sz w:val="24"/>
          <w:szCs w:val="24"/>
        </w:rPr>
        <w:t>şi</w:t>
      </w:r>
      <w:proofErr w:type="spellEnd"/>
      <w:r w:rsidRPr="00B6257A">
        <w:rPr>
          <w:rFonts w:ascii="Trebuchet MS" w:eastAsia="Times New Roman" w:hAnsi="Trebuchet MS" w:cstheme="minorHAnsi"/>
          <w:color w:val="0070C0"/>
          <w:sz w:val="24"/>
          <w:szCs w:val="24"/>
        </w:rPr>
        <w:t xml:space="preserve"> sumele de recuperat de la buget):</w:t>
      </w:r>
    </w:p>
    <w:p w14:paraId="3AE21AB5" w14:textId="77777777" w:rsidR="00877C9A" w:rsidRPr="00B6257A" w:rsidRDefault="00877C9A" w:rsidP="00877C9A">
      <w:pPr>
        <w:numPr>
          <w:ilvl w:val="4"/>
          <w:numId w:val="98"/>
        </w:numPr>
        <w:tabs>
          <w:tab w:val="left" w:pos="1100"/>
        </w:tabs>
        <w:suppressAutoHyphens/>
        <w:autoSpaceDE w:val="0"/>
        <w:spacing w:after="0" w:line="276" w:lineRule="auto"/>
        <w:ind w:left="1134" w:hanging="709"/>
        <w:jc w:val="both"/>
        <w:rPr>
          <w:rFonts w:ascii="Trebuchet MS" w:eastAsia="Times New Roman" w:hAnsi="Trebuchet MS" w:cstheme="minorHAnsi"/>
          <w:color w:val="0070C0"/>
          <w:sz w:val="24"/>
          <w:szCs w:val="24"/>
          <w:lang w:eastAsia="sk-SK"/>
        </w:rPr>
      </w:pPr>
      <w:r w:rsidRPr="00B6257A">
        <w:rPr>
          <w:rFonts w:ascii="Trebuchet MS" w:eastAsia="Times New Roman" w:hAnsi="Trebuchet MS" w:cstheme="minorHAnsi"/>
          <w:color w:val="0070C0"/>
          <w:sz w:val="24"/>
          <w:szCs w:val="24"/>
          <w:lang w:eastAsia="sk-SK"/>
        </w:rPr>
        <w:t xml:space="preserve">mai mari de 1/12 din </w:t>
      </w:r>
      <w:proofErr w:type="spellStart"/>
      <w:r w:rsidRPr="00B6257A">
        <w:rPr>
          <w:rFonts w:ascii="Trebuchet MS" w:eastAsia="Times New Roman" w:hAnsi="Trebuchet MS" w:cstheme="minorHAnsi"/>
          <w:color w:val="0070C0"/>
          <w:sz w:val="24"/>
          <w:szCs w:val="24"/>
          <w:lang w:eastAsia="sk-SK"/>
        </w:rPr>
        <w:t>obligaţiile</w:t>
      </w:r>
      <w:proofErr w:type="spellEnd"/>
      <w:r w:rsidRPr="00B6257A">
        <w:rPr>
          <w:rFonts w:ascii="Trebuchet MS" w:eastAsia="Times New Roman" w:hAnsi="Trebuchet MS" w:cstheme="minorHAnsi"/>
          <w:color w:val="0070C0"/>
          <w:sz w:val="24"/>
          <w:szCs w:val="24"/>
          <w:lang w:eastAsia="sk-SK"/>
        </w:rPr>
        <w:t xml:space="preserve"> datorate în ultimele 12 luni - în cazul certificatului de atestare fiscală emis de </w:t>
      </w:r>
      <w:proofErr w:type="spellStart"/>
      <w:r w:rsidRPr="00B6257A">
        <w:rPr>
          <w:rFonts w:ascii="Trebuchet MS" w:eastAsia="Times New Roman" w:hAnsi="Trebuchet MS" w:cstheme="minorHAnsi"/>
          <w:color w:val="0070C0"/>
          <w:sz w:val="24"/>
          <w:szCs w:val="24"/>
          <w:lang w:eastAsia="sk-SK"/>
        </w:rPr>
        <w:t>Agenţia</w:t>
      </w:r>
      <w:proofErr w:type="spellEnd"/>
      <w:r w:rsidRPr="00B6257A">
        <w:rPr>
          <w:rFonts w:ascii="Trebuchet MS" w:eastAsia="Times New Roman" w:hAnsi="Trebuchet MS" w:cstheme="minorHAnsi"/>
          <w:color w:val="0070C0"/>
          <w:sz w:val="24"/>
          <w:szCs w:val="24"/>
          <w:lang w:eastAsia="sk-SK"/>
        </w:rPr>
        <w:t xml:space="preserve"> </w:t>
      </w:r>
      <w:proofErr w:type="spellStart"/>
      <w:r w:rsidRPr="00B6257A">
        <w:rPr>
          <w:rFonts w:ascii="Trebuchet MS" w:eastAsia="Times New Roman" w:hAnsi="Trebuchet MS" w:cstheme="minorHAnsi"/>
          <w:color w:val="0070C0"/>
          <w:sz w:val="24"/>
          <w:szCs w:val="24"/>
          <w:lang w:eastAsia="sk-SK"/>
        </w:rPr>
        <w:t>Naţională</w:t>
      </w:r>
      <w:proofErr w:type="spellEnd"/>
      <w:r w:rsidRPr="00B6257A">
        <w:rPr>
          <w:rFonts w:ascii="Trebuchet MS" w:eastAsia="Times New Roman" w:hAnsi="Trebuchet MS" w:cstheme="minorHAnsi"/>
          <w:color w:val="0070C0"/>
          <w:sz w:val="24"/>
          <w:szCs w:val="24"/>
          <w:lang w:eastAsia="sk-SK"/>
        </w:rPr>
        <w:t xml:space="preserve"> de Administrare Fiscală;</w:t>
      </w:r>
    </w:p>
    <w:p w14:paraId="0F276D18" w14:textId="77777777" w:rsidR="00877C9A" w:rsidRPr="00B6257A" w:rsidRDefault="00877C9A" w:rsidP="00877C9A">
      <w:pPr>
        <w:numPr>
          <w:ilvl w:val="4"/>
          <w:numId w:val="98"/>
        </w:numPr>
        <w:tabs>
          <w:tab w:val="left" w:pos="1100"/>
        </w:tabs>
        <w:suppressAutoHyphens/>
        <w:autoSpaceDE w:val="0"/>
        <w:spacing w:after="0" w:line="276" w:lineRule="auto"/>
        <w:ind w:left="1134" w:hanging="709"/>
        <w:jc w:val="both"/>
        <w:rPr>
          <w:rFonts w:ascii="Trebuchet MS" w:eastAsia="Times New Roman" w:hAnsi="Trebuchet MS" w:cstheme="minorHAnsi"/>
          <w:color w:val="0070C0"/>
          <w:sz w:val="24"/>
          <w:szCs w:val="24"/>
          <w:lang w:eastAsia="sk-SK"/>
        </w:rPr>
      </w:pPr>
      <w:r w:rsidRPr="00B6257A">
        <w:rPr>
          <w:rFonts w:ascii="Trebuchet MS" w:eastAsia="Times New Roman" w:hAnsi="Trebuchet MS" w:cstheme="minorHAnsi"/>
          <w:color w:val="0070C0"/>
          <w:sz w:val="24"/>
          <w:szCs w:val="24"/>
          <w:lang w:eastAsia="sk-SK"/>
        </w:rPr>
        <w:t xml:space="preserve">mai mari de 1/6 din totalul </w:t>
      </w:r>
      <w:proofErr w:type="spellStart"/>
      <w:r w:rsidRPr="00B6257A">
        <w:rPr>
          <w:rFonts w:ascii="Trebuchet MS" w:eastAsia="Times New Roman" w:hAnsi="Trebuchet MS" w:cstheme="minorHAnsi"/>
          <w:color w:val="0070C0"/>
          <w:sz w:val="24"/>
          <w:szCs w:val="24"/>
          <w:lang w:eastAsia="sk-SK"/>
        </w:rPr>
        <w:t>obligaţiilor</w:t>
      </w:r>
      <w:proofErr w:type="spellEnd"/>
      <w:r w:rsidRPr="00B6257A">
        <w:rPr>
          <w:rFonts w:ascii="Trebuchet MS" w:eastAsia="Times New Roman" w:hAnsi="Trebuchet MS" w:cstheme="minorHAnsi"/>
          <w:color w:val="0070C0"/>
          <w:sz w:val="24"/>
          <w:szCs w:val="24"/>
          <w:lang w:eastAsia="sk-SK"/>
        </w:rPr>
        <w:t xml:space="preserve"> </w:t>
      </w:r>
      <w:r w:rsidRPr="009B0777">
        <w:rPr>
          <w:rFonts w:ascii="Trebuchet MS" w:eastAsia="Times New Roman" w:hAnsi="Trebuchet MS" w:cstheme="minorHAnsi"/>
          <w:color w:val="0070C0"/>
          <w:sz w:val="24"/>
          <w:szCs w:val="24"/>
          <w:lang w:eastAsia="sk-SK"/>
        </w:rPr>
        <w:t xml:space="preserve">datorate în ultimul semestru - în cazul </w:t>
      </w:r>
      <w:r w:rsidRPr="00B6257A">
        <w:rPr>
          <w:rFonts w:ascii="Trebuchet MS" w:eastAsia="Times New Roman" w:hAnsi="Trebuchet MS" w:cstheme="minorHAnsi"/>
          <w:color w:val="0070C0"/>
          <w:sz w:val="24"/>
          <w:szCs w:val="24"/>
          <w:lang w:eastAsia="sk-SK"/>
        </w:rPr>
        <w:t xml:space="preserve">certificatului de atestare fiscală emis de către </w:t>
      </w:r>
      <w:proofErr w:type="spellStart"/>
      <w:r w:rsidRPr="00B6257A">
        <w:rPr>
          <w:rFonts w:ascii="Trebuchet MS" w:eastAsia="Times New Roman" w:hAnsi="Trebuchet MS" w:cstheme="minorHAnsi"/>
          <w:color w:val="0070C0"/>
          <w:sz w:val="24"/>
          <w:szCs w:val="24"/>
          <w:lang w:eastAsia="sk-SK"/>
        </w:rPr>
        <w:t>autorităţile</w:t>
      </w:r>
      <w:proofErr w:type="spellEnd"/>
      <w:r w:rsidRPr="00B6257A">
        <w:rPr>
          <w:rFonts w:ascii="Trebuchet MS" w:eastAsia="Times New Roman" w:hAnsi="Trebuchet MS" w:cstheme="minorHAnsi"/>
          <w:color w:val="0070C0"/>
          <w:sz w:val="24"/>
          <w:szCs w:val="24"/>
          <w:lang w:eastAsia="sk-SK"/>
        </w:rPr>
        <w:t xml:space="preserve"> publice locale;</w:t>
      </w:r>
    </w:p>
    <w:p w14:paraId="7690F54D" w14:textId="77777777" w:rsidR="00877C9A" w:rsidRPr="00B6257A" w:rsidRDefault="00877C9A" w:rsidP="00877C9A">
      <w:pPr>
        <w:suppressAutoHyphens/>
        <w:spacing w:after="120" w:line="240" w:lineRule="auto"/>
        <w:ind w:left="284" w:hanging="360"/>
        <w:jc w:val="both"/>
        <w:rPr>
          <w:rFonts w:ascii="Trebuchet MS" w:eastAsia="Times New Roman" w:hAnsi="Trebuchet MS" w:cstheme="minorHAnsi"/>
          <w:color w:val="0070C0"/>
          <w:sz w:val="24"/>
          <w:szCs w:val="24"/>
          <w:lang w:eastAsia="sk-SK"/>
        </w:rPr>
      </w:pPr>
    </w:p>
    <w:p w14:paraId="7E3F59B2" w14:textId="6908BA3F"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607D97" w:rsidRPr="00B6257A">
        <w:rPr>
          <w:rFonts w:ascii="Trebuchet MS" w:eastAsia="Times New Roman" w:hAnsi="Trebuchet MS" w:cstheme="minorHAnsi"/>
          <w:color w:val="0070C0"/>
          <w:sz w:val="24"/>
          <w:szCs w:val="24"/>
        </w:rPr>
        <w:t>19</w:t>
      </w:r>
      <w:r w:rsidRPr="00B6257A">
        <w:rPr>
          <w:rFonts w:ascii="Trebuchet MS" w:eastAsia="Times New Roman" w:hAnsi="Trebuchet MS" w:cstheme="minorHAnsi"/>
          <w:color w:val="0070C0"/>
          <w:sz w:val="24"/>
          <w:szCs w:val="24"/>
        </w:rPr>
        <w:t>. Solicitantul se va asigura de evitarea dublei finanțări a activităților propuse prin proiect cu cele realizate asupra aceluiași segment de activități implementate prin programe operaționale sau/și prin alte programe cu surse publice de finanțare;</w:t>
      </w:r>
    </w:p>
    <w:p w14:paraId="5F61010A" w14:textId="0EDDEF16"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7A760D" w:rsidRPr="00B6257A">
        <w:rPr>
          <w:rFonts w:ascii="Trebuchet MS" w:eastAsia="Times New Roman" w:hAnsi="Trebuchet MS" w:cstheme="minorHAnsi"/>
          <w:color w:val="0070C0"/>
          <w:sz w:val="24"/>
          <w:szCs w:val="24"/>
        </w:rPr>
        <w:t>2</w:t>
      </w:r>
      <w:r w:rsidR="00607D97" w:rsidRPr="00B6257A">
        <w:rPr>
          <w:rFonts w:ascii="Trebuchet MS" w:eastAsia="Times New Roman" w:hAnsi="Trebuchet MS" w:cstheme="minorHAnsi"/>
          <w:color w:val="0070C0"/>
          <w:sz w:val="24"/>
          <w:szCs w:val="24"/>
        </w:rPr>
        <w:t>0</w:t>
      </w:r>
      <w:r w:rsidRPr="00B6257A">
        <w:rPr>
          <w:rFonts w:ascii="Trebuchet MS" w:eastAsia="Times New Roman" w:hAnsi="Trebuchet MS" w:cstheme="minorHAnsi"/>
          <w:color w:val="0070C0"/>
          <w:sz w:val="24"/>
          <w:szCs w:val="24"/>
        </w:rPr>
        <w:t>. Solicitantul dispune de resursele și mecanismele financiare necesare pentru a acoperi costurile de funcționare și întreținere a investițiilor în infrastructură sau investiții productive, în vederea asigurării sustenabilității financiare a acestora.</w:t>
      </w:r>
    </w:p>
    <w:p w14:paraId="2771D4BF" w14:textId="7329DD8E"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3F1C38" w:rsidRPr="00B6257A">
        <w:rPr>
          <w:rFonts w:ascii="Trebuchet MS" w:eastAsia="Times New Roman" w:hAnsi="Trebuchet MS" w:cstheme="minorHAnsi"/>
          <w:color w:val="0070C0"/>
          <w:sz w:val="24"/>
          <w:szCs w:val="24"/>
        </w:rPr>
        <w:t>2</w:t>
      </w:r>
      <w:r w:rsidR="00607D97" w:rsidRPr="00B6257A">
        <w:rPr>
          <w:rFonts w:ascii="Trebuchet MS" w:eastAsia="Times New Roman" w:hAnsi="Trebuchet MS" w:cstheme="minorHAnsi"/>
          <w:color w:val="0070C0"/>
          <w:sz w:val="24"/>
          <w:szCs w:val="24"/>
        </w:rPr>
        <w:t>1</w:t>
      </w:r>
      <w:r w:rsidRPr="00B6257A">
        <w:rPr>
          <w:rFonts w:ascii="Trebuchet MS" w:eastAsia="Times New Roman" w:hAnsi="Trebuchet MS" w:cstheme="minorHAnsi"/>
          <w:color w:val="0070C0"/>
          <w:sz w:val="24"/>
          <w:szCs w:val="24"/>
        </w:rPr>
        <w:t xml:space="preserve">. Solicitantul este direct responsabil de pregătirea, managementul și realizarea proiectului, nu </w:t>
      </w:r>
      <w:proofErr w:type="spellStart"/>
      <w:r w:rsidRPr="00B6257A">
        <w:rPr>
          <w:rFonts w:ascii="Trebuchet MS" w:eastAsia="Times New Roman" w:hAnsi="Trebuchet MS" w:cstheme="minorHAnsi"/>
          <w:color w:val="0070C0"/>
          <w:sz w:val="24"/>
          <w:szCs w:val="24"/>
        </w:rPr>
        <w:t>acţionează</w:t>
      </w:r>
      <w:proofErr w:type="spellEnd"/>
      <w:r w:rsidRPr="00B6257A">
        <w:rPr>
          <w:rFonts w:ascii="Trebuchet MS" w:eastAsia="Times New Roman" w:hAnsi="Trebuchet MS" w:cstheme="minorHAnsi"/>
          <w:color w:val="0070C0"/>
          <w:sz w:val="24"/>
          <w:szCs w:val="24"/>
        </w:rPr>
        <w:t xml:space="preserve"> ca intermediar pentru proiectul propus a fi </w:t>
      </w:r>
      <w:proofErr w:type="spellStart"/>
      <w:r w:rsidRPr="00B6257A">
        <w:rPr>
          <w:rFonts w:ascii="Trebuchet MS" w:eastAsia="Times New Roman" w:hAnsi="Trebuchet MS" w:cstheme="minorHAnsi"/>
          <w:color w:val="0070C0"/>
          <w:sz w:val="24"/>
          <w:szCs w:val="24"/>
        </w:rPr>
        <w:t>finanţat</w:t>
      </w:r>
      <w:proofErr w:type="spellEnd"/>
      <w:r w:rsidRPr="00B6257A">
        <w:rPr>
          <w:rFonts w:ascii="Trebuchet MS" w:eastAsia="Times New Roman" w:hAnsi="Trebuchet MS" w:cstheme="minorHAnsi"/>
          <w:color w:val="0070C0"/>
          <w:sz w:val="24"/>
          <w:szCs w:val="24"/>
        </w:rPr>
        <w:t xml:space="preserve"> </w:t>
      </w:r>
      <w:proofErr w:type="spellStart"/>
      <w:r w:rsidRPr="00B6257A">
        <w:rPr>
          <w:rFonts w:ascii="Trebuchet MS" w:eastAsia="Times New Roman" w:hAnsi="Trebuchet MS" w:cstheme="minorHAnsi"/>
          <w:color w:val="0070C0"/>
          <w:sz w:val="24"/>
          <w:szCs w:val="24"/>
        </w:rPr>
        <w:t>şi</w:t>
      </w:r>
      <w:proofErr w:type="spellEnd"/>
      <w:r w:rsidRPr="00B6257A">
        <w:rPr>
          <w:rFonts w:ascii="Trebuchet MS" w:eastAsia="Times New Roman" w:hAnsi="Trebuchet MS" w:cstheme="minorHAnsi"/>
          <w:color w:val="0070C0"/>
          <w:sz w:val="24"/>
          <w:szCs w:val="24"/>
        </w:rPr>
        <w:t xml:space="preserve"> este responsabil pentru asigurarea </w:t>
      </w:r>
      <w:proofErr w:type="spellStart"/>
      <w:r w:rsidRPr="00B6257A">
        <w:rPr>
          <w:rFonts w:ascii="Trebuchet MS" w:eastAsia="Times New Roman" w:hAnsi="Trebuchet MS" w:cstheme="minorHAnsi"/>
          <w:color w:val="0070C0"/>
          <w:sz w:val="24"/>
          <w:szCs w:val="24"/>
        </w:rPr>
        <w:t>sustenabilităţii</w:t>
      </w:r>
      <w:proofErr w:type="spellEnd"/>
      <w:r w:rsidRPr="00B6257A">
        <w:rPr>
          <w:rFonts w:ascii="Trebuchet MS" w:eastAsia="Times New Roman" w:hAnsi="Trebuchet MS" w:cstheme="minorHAnsi"/>
          <w:color w:val="0070C0"/>
          <w:sz w:val="24"/>
          <w:szCs w:val="24"/>
        </w:rPr>
        <w:t xml:space="preserve"> rezultatelor proiectului;</w:t>
      </w:r>
    </w:p>
    <w:p w14:paraId="54FB5D61" w14:textId="28258421"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3F1C38" w:rsidRPr="00B6257A">
        <w:rPr>
          <w:rFonts w:ascii="Trebuchet MS" w:eastAsia="Times New Roman" w:hAnsi="Trebuchet MS" w:cstheme="minorHAnsi"/>
          <w:color w:val="0070C0"/>
          <w:sz w:val="24"/>
          <w:szCs w:val="24"/>
        </w:rPr>
        <w:t>2</w:t>
      </w:r>
      <w:r w:rsidR="00607D97" w:rsidRPr="00B6257A">
        <w:rPr>
          <w:rFonts w:ascii="Trebuchet MS" w:eastAsia="Times New Roman" w:hAnsi="Trebuchet MS" w:cstheme="minorHAnsi"/>
          <w:color w:val="0070C0"/>
          <w:sz w:val="24"/>
          <w:szCs w:val="24"/>
        </w:rPr>
        <w:t>2</w:t>
      </w:r>
      <w:r w:rsidRPr="00B6257A">
        <w:rPr>
          <w:rFonts w:ascii="Trebuchet MS" w:eastAsia="Times New Roman" w:hAnsi="Trebuchet MS" w:cstheme="minorHAnsi"/>
          <w:color w:val="0070C0"/>
          <w:sz w:val="24"/>
          <w:szCs w:val="24"/>
        </w:rPr>
        <w:t xml:space="preserve">. Solicitantul nu face obiectul unui ordin de recuperare în urma unei decizii anterioare a Comisiei Europene, privind declararea unui ajutor ca fiind ilegal </w:t>
      </w:r>
      <w:proofErr w:type="spellStart"/>
      <w:r w:rsidRPr="00B6257A">
        <w:rPr>
          <w:rFonts w:ascii="Trebuchet MS" w:eastAsia="Times New Roman" w:hAnsi="Trebuchet MS" w:cstheme="minorHAnsi"/>
          <w:color w:val="0070C0"/>
          <w:sz w:val="24"/>
          <w:szCs w:val="24"/>
        </w:rPr>
        <w:t>şi</w:t>
      </w:r>
      <w:proofErr w:type="spellEnd"/>
      <w:r w:rsidRPr="00B6257A">
        <w:rPr>
          <w:rFonts w:ascii="Trebuchet MS" w:eastAsia="Times New Roman" w:hAnsi="Trebuchet MS" w:cstheme="minorHAnsi"/>
          <w:color w:val="0070C0"/>
          <w:sz w:val="24"/>
          <w:szCs w:val="24"/>
        </w:rPr>
        <w:t xml:space="preserve"> incompatibil cu </w:t>
      </w:r>
      <w:proofErr w:type="spellStart"/>
      <w:r w:rsidRPr="00B6257A">
        <w:rPr>
          <w:rFonts w:ascii="Trebuchet MS" w:eastAsia="Times New Roman" w:hAnsi="Trebuchet MS" w:cstheme="minorHAnsi"/>
          <w:color w:val="0070C0"/>
          <w:sz w:val="24"/>
          <w:szCs w:val="24"/>
        </w:rPr>
        <w:t>piaţa</w:t>
      </w:r>
      <w:proofErr w:type="spellEnd"/>
      <w:r w:rsidRPr="00B6257A">
        <w:rPr>
          <w:rFonts w:ascii="Trebuchet MS" w:eastAsia="Times New Roman" w:hAnsi="Trebuchet MS" w:cstheme="minorHAnsi"/>
          <w:color w:val="0070C0"/>
          <w:sz w:val="24"/>
          <w:szCs w:val="24"/>
        </w:rPr>
        <w:t xml:space="preserve"> comună sau, în cazul în care instituția a făcut obiectul unei astfel de decizii, aceasta trebuie să fi fost deja executată </w:t>
      </w:r>
      <w:proofErr w:type="spellStart"/>
      <w:r w:rsidRPr="00B6257A">
        <w:rPr>
          <w:rFonts w:ascii="Trebuchet MS" w:eastAsia="Times New Roman" w:hAnsi="Trebuchet MS" w:cstheme="minorHAnsi"/>
          <w:color w:val="0070C0"/>
          <w:sz w:val="24"/>
          <w:szCs w:val="24"/>
        </w:rPr>
        <w:t>şi</w:t>
      </w:r>
      <w:proofErr w:type="spellEnd"/>
      <w:r w:rsidRPr="00B6257A">
        <w:rPr>
          <w:rFonts w:ascii="Trebuchet MS" w:eastAsia="Times New Roman" w:hAnsi="Trebuchet MS" w:cstheme="minorHAnsi"/>
          <w:color w:val="0070C0"/>
          <w:sz w:val="24"/>
          <w:szCs w:val="24"/>
        </w:rPr>
        <w:t xml:space="preserve"> ajutorul integral recuperat, inclusiv dobânda de recuperare aferentă;</w:t>
      </w:r>
    </w:p>
    <w:p w14:paraId="4A3A42B5" w14:textId="424A9D10"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3F1C38" w:rsidRPr="00B6257A">
        <w:rPr>
          <w:rFonts w:ascii="Trebuchet MS" w:eastAsia="Times New Roman" w:hAnsi="Trebuchet MS" w:cstheme="minorHAnsi"/>
          <w:color w:val="0070C0"/>
          <w:sz w:val="24"/>
          <w:szCs w:val="24"/>
        </w:rPr>
        <w:t>2</w:t>
      </w:r>
      <w:r w:rsidR="00607D97" w:rsidRPr="00B6257A">
        <w:rPr>
          <w:rFonts w:ascii="Trebuchet MS" w:eastAsia="Times New Roman" w:hAnsi="Trebuchet MS" w:cstheme="minorHAnsi"/>
          <w:color w:val="0070C0"/>
          <w:sz w:val="24"/>
          <w:szCs w:val="24"/>
        </w:rPr>
        <w:t>3</w:t>
      </w:r>
      <w:r w:rsidRPr="00B6257A">
        <w:rPr>
          <w:rFonts w:ascii="Trebuchet MS" w:eastAsia="Times New Roman" w:hAnsi="Trebuchet MS" w:cstheme="minorHAnsi"/>
          <w:color w:val="0070C0"/>
          <w:sz w:val="24"/>
          <w:szCs w:val="24"/>
        </w:rPr>
        <w:t xml:space="preserve">. Reprezentantul legal al solicitantului nu a suferit condamnări definitive din cauza unei conduite profesionale îndreptate împotriva legii, decizie </w:t>
      </w:r>
      <w:r w:rsidRPr="00B6257A">
        <w:rPr>
          <w:rFonts w:ascii="Trebuchet MS" w:eastAsia="Times New Roman" w:hAnsi="Trebuchet MS" w:cstheme="minorHAnsi"/>
          <w:color w:val="0070C0"/>
          <w:sz w:val="24"/>
          <w:szCs w:val="24"/>
        </w:rPr>
        <w:lastRenderedPageBreak/>
        <w:t xml:space="preserve">formulată de o autoritate de judecată ce are </w:t>
      </w:r>
      <w:proofErr w:type="spellStart"/>
      <w:r w:rsidRPr="00B6257A">
        <w:rPr>
          <w:rFonts w:ascii="Trebuchet MS" w:eastAsia="Times New Roman" w:hAnsi="Trebuchet MS" w:cstheme="minorHAnsi"/>
          <w:color w:val="0070C0"/>
          <w:sz w:val="24"/>
          <w:szCs w:val="24"/>
        </w:rPr>
        <w:t>forţă</w:t>
      </w:r>
      <w:proofErr w:type="spellEnd"/>
      <w:r w:rsidRPr="00B6257A">
        <w:rPr>
          <w:rFonts w:ascii="Trebuchet MS" w:eastAsia="Times New Roman" w:hAnsi="Trebuchet MS" w:cstheme="minorHAnsi"/>
          <w:color w:val="0070C0"/>
          <w:sz w:val="24"/>
          <w:szCs w:val="24"/>
        </w:rPr>
        <w:t xml:space="preserve"> de </w:t>
      </w:r>
      <w:proofErr w:type="spellStart"/>
      <w:r w:rsidRPr="00B6257A">
        <w:rPr>
          <w:rFonts w:ascii="Trebuchet MS" w:eastAsia="Times New Roman" w:hAnsi="Trebuchet MS" w:cstheme="minorHAnsi"/>
          <w:color w:val="0070C0"/>
          <w:sz w:val="24"/>
          <w:szCs w:val="24"/>
        </w:rPr>
        <w:t>res</w:t>
      </w:r>
      <w:proofErr w:type="spellEnd"/>
      <w:r w:rsidRPr="00B6257A">
        <w:rPr>
          <w:rFonts w:ascii="Trebuchet MS" w:eastAsia="Times New Roman" w:hAnsi="Trebuchet MS" w:cstheme="minorHAnsi"/>
          <w:color w:val="0070C0"/>
          <w:sz w:val="24"/>
          <w:szCs w:val="24"/>
        </w:rPr>
        <w:t xml:space="preserve"> </w:t>
      </w:r>
      <w:proofErr w:type="spellStart"/>
      <w:r w:rsidRPr="00B6257A">
        <w:rPr>
          <w:rFonts w:ascii="Trebuchet MS" w:eastAsia="Times New Roman" w:hAnsi="Trebuchet MS" w:cstheme="minorHAnsi"/>
          <w:color w:val="0070C0"/>
          <w:sz w:val="24"/>
          <w:szCs w:val="24"/>
        </w:rPr>
        <w:t>judicata</w:t>
      </w:r>
      <w:proofErr w:type="spellEnd"/>
      <w:r w:rsidRPr="00B6257A">
        <w:rPr>
          <w:rFonts w:ascii="Trebuchet MS" w:eastAsia="Times New Roman" w:hAnsi="Trebuchet MS" w:cstheme="minorHAnsi"/>
          <w:color w:val="0070C0"/>
          <w:sz w:val="24"/>
          <w:szCs w:val="24"/>
        </w:rPr>
        <w:t xml:space="preserve"> (ex. împotriva căreia nu se poate face recurs) în ultimele 36 de luni;</w:t>
      </w:r>
    </w:p>
    <w:p w14:paraId="381DE5E2" w14:textId="437835B2" w:rsidR="00877C9A" w:rsidRPr="00B6257A" w:rsidRDefault="00877C9A" w:rsidP="00877C9A">
      <w:pPr>
        <w:suppressAutoHyphens/>
        <w:spacing w:after="120" w:line="240" w:lineRule="auto"/>
        <w:ind w:left="284"/>
        <w:jc w:val="both"/>
        <w:rPr>
          <w:rFonts w:ascii="Trebuchet MS" w:eastAsia="Times New Roman" w:hAnsi="Trebuchet MS" w:cstheme="minorHAnsi"/>
          <w:color w:val="0070C0"/>
          <w:sz w:val="24"/>
          <w:szCs w:val="24"/>
          <w:lang w:eastAsia="sk-SK"/>
        </w:rPr>
      </w:pPr>
      <w:r w:rsidRPr="00B6257A">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B6257A">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B6257A">
        <w:rPr>
          <w:rFonts w:ascii="Trebuchet MS" w:eastAsia="Times New Roman" w:hAnsi="Trebuchet MS" w:cstheme="minorHAnsi"/>
          <w:color w:val="0070C0"/>
          <w:sz w:val="24"/>
          <w:szCs w:val="24"/>
        </w:rPr>
        <w:fldChar w:fldCharType="end"/>
      </w:r>
      <w:r w:rsidRPr="00B6257A">
        <w:rPr>
          <w:rFonts w:ascii="Trebuchet MS" w:eastAsia="Times New Roman" w:hAnsi="Trebuchet MS" w:cstheme="minorHAnsi"/>
          <w:color w:val="0070C0"/>
          <w:sz w:val="24"/>
          <w:szCs w:val="24"/>
        </w:rPr>
        <w:t xml:space="preserve"> CERINȚA.</w:t>
      </w:r>
      <w:r w:rsidR="003F1C38" w:rsidRPr="00B6257A">
        <w:rPr>
          <w:rFonts w:ascii="Trebuchet MS" w:eastAsia="Times New Roman" w:hAnsi="Trebuchet MS" w:cstheme="minorHAnsi"/>
          <w:color w:val="0070C0"/>
          <w:sz w:val="24"/>
          <w:szCs w:val="24"/>
        </w:rPr>
        <w:t>2</w:t>
      </w:r>
      <w:r w:rsidR="00607D97" w:rsidRPr="00B6257A">
        <w:rPr>
          <w:rFonts w:ascii="Trebuchet MS" w:eastAsia="Times New Roman" w:hAnsi="Trebuchet MS" w:cstheme="minorHAnsi"/>
          <w:color w:val="0070C0"/>
          <w:sz w:val="24"/>
          <w:szCs w:val="24"/>
        </w:rPr>
        <w:t>4</w:t>
      </w:r>
      <w:r w:rsidRPr="00B6257A">
        <w:rPr>
          <w:rFonts w:ascii="Trebuchet MS" w:eastAsia="Times New Roman" w:hAnsi="Trebuchet MS" w:cstheme="minorHAnsi"/>
          <w:color w:val="0070C0"/>
          <w:sz w:val="24"/>
          <w:szCs w:val="24"/>
        </w:rPr>
        <w:t>. Solicitantul trebuie să demonstreze existența dreptului invocat asupra imobilului pe care se propune a se realiza investiția în cadrul</w:t>
      </w:r>
      <w:r w:rsidRPr="00B6257A">
        <w:rPr>
          <w:rFonts w:ascii="Trebuchet MS" w:eastAsia="Times New Roman" w:hAnsi="Trebuchet MS" w:cstheme="minorHAnsi"/>
          <w:color w:val="0070C0"/>
          <w:sz w:val="24"/>
          <w:szCs w:val="24"/>
          <w:lang w:eastAsia="sk-SK"/>
        </w:rPr>
        <w:t xml:space="preserve"> cererii de finanțare, conform legislației în vigoare: </w:t>
      </w:r>
    </w:p>
    <w:p w14:paraId="6E08D78E" w14:textId="75B0C10E" w:rsidR="00877C9A" w:rsidRPr="00B6257A" w:rsidRDefault="00877C9A" w:rsidP="00877C9A">
      <w:pPr>
        <w:numPr>
          <w:ilvl w:val="4"/>
          <w:numId w:val="99"/>
        </w:numPr>
        <w:tabs>
          <w:tab w:val="left" w:pos="1100"/>
        </w:tabs>
        <w:suppressAutoHyphens/>
        <w:autoSpaceDE w:val="0"/>
        <w:spacing w:after="0" w:line="276" w:lineRule="auto"/>
        <w:ind w:left="851"/>
        <w:jc w:val="both"/>
        <w:rPr>
          <w:rFonts w:ascii="Trebuchet MS" w:eastAsia="Times New Roman" w:hAnsi="Trebuchet MS" w:cstheme="minorHAnsi"/>
          <w:color w:val="0070C0"/>
          <w:sz w:val="24"/>
          <w:szCs w:val="24"/>
          <w:lang w:eastAsia="sk-SK"/>
        </w:rPr>
      </w:pPr>
      <w:r w:rsidRPr="00B6257A">
        <w:rPr>
          <w:rFonts w:ascii="Trebuchet MS" w:eastAsia="Times New Roman" w:hAnsi="Trebuchet MS" w:cstheme="minorHAnsi"/>
          <w:color w:val="0070C0"/>
          <w:sz w:val="24"/>
          <w:szCs w:val="24"/>
          <w:lang w:eastAsia="sk-SK"/>
        </w:rPr>
        <w:t xml:space="preserve">dreptul de proprietate </w:t>
      </w:r>
    </w:p>
    <w:p w14:paraId="64425539" w14:textId="18EB3CA9" w:rsidR="00877C9A" w:rsidRPr="00B6257A" w:rsidRDefault="00877C9A" w:rsidP="00877C9A">
      <w:pPr>
        <w:numPr>
          <w:ilvl w:val="4"/>
          <w:numId w:val="99"/>
        </w:numPr>
        <w:tabs>
          <w:tab w:val="left" w:pos="1100"/>
        </w:tabs>
        <w:suppressAutoHyphens/>
        <w:autoSpaceDE w:val="0"/>
        <w:spacing w:after="0" w:line="276" w:lineRule="auto"/>
        <w:ind w:left="851"/>
        <w:jc w:val="both"/>
        <w:rPr>
          <w:rFonts w:ascii="Trebuchet MS" w:eastAsia="Times New Roman" w:hAnsi="Trebuchet MS" w:cstheme="minorHAnsi"/>
          <w:color w:val="0070C0"/>
          <w:sz w:val="24"/>
          <w:szCs w:val="24"/>
          <w:lang w:eastAsia="sk-SK"/>
        </w:rPr>
      </w:pPr>
      <w:r w:rsidRPr="00B6257A">
        <w:rPr>
          <w:rFonts w:ascii="Trebuchet MS" w:eastAsia="Times New Roman" w:hAnsi="Trebuchet MS" w:cstheme="minorHAnsi"/>
          <w:color w:val="0070C0"/>
          <w:sz w:val="24"/>
          <w:szCs w:val="24"/>
          <w:lang w:eastAsia="sk-SK"/>
        </w:rPr>
        <w:t xml:space="preserve">dreptul de administrare a imobilului aflat în proprietate </w:t>
      </w:r>
    </w:p>
    <w:p w14:paraId="2CF60EE1" w14:textId="77777777" w:rsidR="003F1C38" w:rsidRPr="00B6257A" w:rsidRDefault="003F1C38" w:rsidP="00B6257A">
      <w:pPr>
        <w:spacing w:before="60" w:after="0" w:line="240" w:lineRule="auto"/>
        <w:jc w:val="both"/>
        <w:rPr>
          <w:rFonts w:ascii="Trebuchet MS" w:hAnsi="Trebuchet MS" w:cstheme="minorHAnsi"/>
          <w:color w:val="0070C0"/>
          <w:sz w:val="24"/>
          <w:szCs w:val="24"/>
        </w:rPr>
      </w:pPr>
    </w:p>
    <w:p w14:paraId="5FCC689C" w14:textId="77777777" w:rsidR="00877C9A" w:rsidRPr="00B6257A" w:rsidRDefault="00877C9A" w:rsidP="00877C9A">
      <w:pPr>
        <w:suppressAutoHyphens/>
        <w:spacing w:after="0" w:line="240" w:lineRule="auto"/>
        <w:ind w:left="374"/>
        <w:jc w:val="both"/>
        <w:rPr>
          <w:rFonts w:ascii="Trebuchet MS" w:eastAsia="Times New Roman" w:hAnsi="Trebuchet MS" w:cstheme="minorHAnsi"/>
          <w:color w:val="0070C0"/>
          <w:sz w:val="24"/>
          <w:szCs w:val="24"/>
          <w:lang w:eastAsia="sk-SK"/>
        </w:rPr>
      </w:pPr>
    </w:p>
    <w:p w14:paraId="14BD18A1" w14:textId="77777777" w:rsidR="00877C9A" w:rsidRPr="00B6257A" w:rsidRDefault="00877C9A" w:rsidP="00877C9A">
      <w:pPr>
        <w:numPr>
          <w:ilvl w:val="0"/>
          <w:numId w:val="8"/>
        </w:numPr>
        <w:suppressAutoHyphens/>
        <w:spacing w:after="0" w:line="240" w:lineRule="auto"/>
        <w:contextualSpacing/>
        <w:jc w:val="both"/>
        <w:rPr>
          <w:rFonts w:ascii="Trebuchet MS" w:hAnsi="Trebuchet MS" w:cstheme="minorHAnsi"/>
          <w:b/>
          <w:bCs/>
          <w:iCs/>
          <w:color w:val="0070C0"/>
          <w:sz w:val="24"/>
          <w:szCs w:val="24"/>
        </w:rPr>
      </w:pPr>
      <w:r w:rsidRPr="00B6257A">
        <w:rPr>
          <w:rFonts w:ascii="Trebuchet MS" w:hAnsi="Trebuchet MS" w:cstheme="minorHAnsi"/>
          <w:b/>
          <w:bCs/>
          <w:iCs/>
          <w:color w:val="0070C0"/>
          <w:sz w:val="24"/>
          <w:szCs w:val="24"/>
        </w:rPr>
        <w:t>Organizația/reprezentantul nu se află în niciuna din situațiile de excludere prevăzute de legislația aplicabilă, respectiv Ghidul Solicitantului:</w:t>
      </w:r>
    </w:p>
    <w:p w14:paraId="3566963B" w14:textId="77777777" w:rsidR="00877C9A" w:rsidRPr="00B6257A" w:rsidRDefault="00877C9A" w:rsidP="00877C9A">
      <w:pPr>
        <w:suppressAutoHyphens/>
        <w:spacing w:after="0" w:line="240" w:lineRule="auto"/>
        <w:ind w:left="786"/>
        <w:contextualSpacing/>
        <w:jc w:val="both"/>
        <w:rPr>
          <w:rFonts w:ascii="Trebuchet MS" w:hAnsi="Trebuchet MS" w:cstheme="minorHAnsi"/>
          <w:b/>
          <w:bCs/>
          <w:iCs/>
          <w:color w:val="0070C0"/>
          <w:sz w:val="24"/>
          <w:szCs w:val="24"/>
        </w:rPr>
      </w:pPr>
    </w:p>
    <w:bookmarkStart w:id="220" w:name="_Hlk134781005"/>
    <w:p w14:paraId="3B9E22AF" w14:textId="77777777" w:rsidR="00877C9A" w:rsidRPr="009B0777" w:rsidRDefault="00877C9A" w:rsidP="00877C9A">
      <w:pPr>
        <w:suppressAutoHyphens/>
        <w:spacing w:after="0" w:line="240" w:lineRule="auto"/>
        <w:ind w:left="360"/>
        <w:jc w:val="both"/>
        <w:rPr>
          <w:rFonts w:ascii="Trebuchet MS" w:eastAsia="Times New Roman" w:hAnsi="Trebuchet MS" w:cstheme="minorHAnsi"/>
          <w:iCs/>
          <w:color w:val="0070C0"/>
          <w:sz w:val="24"/>
          <w:szCs w:val="24"/>
          <w:lang w:eastAsia="sk-SK"/>
        </w:rPr>
      </w:pPr>
      <w:r w:rsidRPr="009B0777">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9B0777">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9B0777">
        <w:rPr>
          <w:rFonts w:ascii="Trebuchet MS" w:eastAsia="Times New Roman" w:hAnsi="Trebuchet MS" w:cstheme="minorHAnsi"/>
          <w:color w:val="0070C0"/>
          <w:sz w:val="24"/>
          <w:szCs w:val="24"/>
        </w:rPr>
        <w:fldChar w:fldCharType="end"/>
      </w:r>
      <w:r w:rsidRPr="009B0777">
        <w:rPr>
          <w:rFonts w:ascii="Trebuchet MS" w:eastAsia="Times New Roman" w:hAnsi="Trebuchet MS" w:cstheme="minorHAnsi"/>
          <w:iCs/>
          <w:color w:val="0070C0"/>
          <w:sz w:val="24"/>
          <w:szCs w:val="24"/>
          <w:lang w:eastAsia="sk-SK"/>
        </w:rPr>
        <w:t xml:space="preserve"> Cerința 1</w:t>
      </w:r>
      <w:bookmarkEnd w:id="220"/>
      <w:r w:rsidRPr="009B0777">
        <w:rPr>
          <w:rFonts w:ascii="Trebuchet MS" w:eastAsia="Times New Roman" w:hAnsi="Trebuchet MS" w:cstheme="minorHAnsi"/>
          <w:iCs/>
          <w:color w:val="0070C0"/>
          <w:sz w:val="24"/>
          <w:szCs w:val="24"/>
          <w:lang w:eastAsia="sk-SK"/>
        </w:rPr>
        <w:t>. Solicitantul nu se află în următoarele situații începând cu data depunerii cererii de finanțare, pe perioada de evaluare, selecție și contractare:</w:t>
      </w:r>
    </w:p>
    <w:p w14:paraId="3CA577D4" w14:textId="77777777" w:rsidR="00877C9A" w:rsidRPr="009B0777" w:rsidRDefault="00877C9A" w:rsidP="00877C9A">
      <w:pPr>
        <w:numPr>
          <w:ilvl w:val="4"/>
          <w:numId w:val="100"/>
        </w:numPr>
        <w:tabs>
          <w:tab w:val="left" w:pos="1100"/>
        </w:tabs>
        <w:suppressAutoHyphens/>
        <w:autoSpaceDE w:val="0"/>
        <w:spacing w:after="0" w:line="276" w:lineRule="auto"/>
        <w:ind w:left="851"/>
        <w:jc w:val="both"/>
        <w:rPr>
          <w:rFonts w:ascii="Trebuchet MS" w:eastAsia="Times New Roman" w:hAnsi="Trebuchet MS" w:cstheme="minorHAnsi"/>
          <w:color w:val="0070C0"/>
          <w:sz w:val="24"/>
          <w:szCs w:val="24"/>
          <w:lang w:eastAsia="sk-SK"/>
        </w:rPr>
      </w:pPr>
      <w:r w:rsidRPr="009B0777">
        <w:rPr>
          <w:rFonts w:ascii="Trebuchet MS" w:eastAsia="Times New Roman" w:hAnsi="Trebuchet MS" w:cstheme="minorHAnsi"/>
          <w:color w:val="0070C0"/>
          <w:sz w:val="24"/>
          <w:szCs w:val="24"/>
          <w:lang w:eastAsia="sk-SK"/>
        </w:rPr>
        <w:t>Să se afle în stare de  insolvență sau face obiectul unei proceduri de lichidare sau de administrare judiciară, a încheiat acorduri cu creditorii, și-a suspendat activitatea economică sau face obiectul unei proceduri în urma acestor situații sau se află în situații similare în urma unei proceduri de aceeași natură prevăzute de legislația sau de reglementările naționale;</w:t>
      </w:r>
    </w:p>
    <w:p w14:paraId="32F2DB34" w14:textId="77777777" w:rsidR="00877C9A" w:rsidRPr="009B0777" w:rsidRDefault="00877C9A" w:rsidP="00877C9A">
      <w:pPr>
        <w:numPr>
          <w:ilvl w:val="4"/>
          <w:numId w:val="100"/>
        </w:numPr>
        <w:tabs>
          <w:tab w:val="left" w:pos="1100"/>
        </w:tabs>
        <w:suppressAutoHyphens/>
        <w:autoSpaceDE w:val="0"/>
        <w:spacing w:after="0" w:line="276" w:lineRule="auto"/>
        <w:ind w:left="851"/>
        <w:jc w:val="both"/>
        <w:rPr>
          <w:rFonts w:ascii="Trebuchet MS" w:eastAsia="Times New Roman" w:hAnsi="Trebuchet MS" w:cstheme="minorHAnsi"/>
          <w:color w:val="0070C0"/>
          <w:sz w:val="24"/>
          <w:szCs w:val="24"/>
          <w:lang w:eastAsia="sk-SK"/>
        </w:rPr>
      </w:pPr>
      <w:r w:rsidRPr="009B0777">
        <w:rPr>
          <w:rFonts w:ascii="Trebuchet MS" w:eastAsia="Times New Roman" w:hAnsi="Trebuchet MS" w:cstheme="minorHAnsi"/>
          <w:color w:val="0070C0"/>
          <w:sz w:val="24"/>
          <w:szCs w:val="24"/>
          <w:lang w:eastAsia="sk-SK"/>
        </w:rPr>
        <w:t>Să facă obiectul unei proceduri legale pentru declararea sa într-una din situațiile de la punctul a.;</w:t>
      </w:r>
    </w:p>
    <w:p w14:paraId="29D035E7" w14:textId="5E469725" w:rsidR="00877C9A" w:rsidRPr="009B0777" w:rsidRDefault="00EB5A2F" w:rsidP="00877C9A">
      <w:pPr>
        <w:numPr>
          <w:ilvl w:val="4"/>
          <w:numId w:val="100"/>
        </w:numPr>
        <w:tabs>
          <w:tab w:val="left" w:pos="1100"/>
        </w:tabs>
        <w:suppressAutoHyphens/>
        <w:autoSpaceDE w:val="0"/>
        <w:spacing w:after="0" w:line="276" w:lineRule="auto"/>
        <w:ind w:left="851"/>
        <w:jc w:val="both"/>
        <w:rPr>
          <w:rFonts w:ascii="Trebuchet MS" w:eastAsia="Times New Roman" w:hAnsi="Trebuchet MS" w:cstheme="minorHAnsi"/>
          <w:color w:val="0070C0"/>
          <w:sz w:val="24"/>
          <w:szCs w:val="24"/>
          <w:lang w:eastAsia="sk-SK"/>
        </w:rPr>
      </w:pPr>
      <w:r w:rsidRPr="009B0777">
        <w:rPr>
          <w:rFonts w:ascii="Trebuchet MS" w:eastAsia="Times New Roman" w:hAnsi="Trebuchet MS" w:cstheme="minorHAnsi"/>
          <w:color w:val="0070C0"/>
          <w:sz w:val="24"/>
          <w:szCs w:val="24"/>
          <w:lang w:eastAsia="sk-SK"/>
        </w:rPr>
        <w:t>S</w:t>
      </w:r>
      <w:r w:rsidR="00877C9A" w:rsidRPr="009B0777">
        <w:rPr>
          <w:rFonts w:ascii="Trebuchet MS" w:eastAsia="Times New Roman" w:hAnsi="Trebuchet MS" w:cstheme="minorHAnsi"/>
          <w:color w:val="0070C0"/>
          <w:sz w:val="24"/>
          <w:szCs w:val="24"/>
          <w:lang w:eastAsia="sk-SK"/>
        </w:rPr>
        <w:t>ă fie găsit vinovat, printr-o hotărâre judecătorească definitivă, pentru comiterea unei fraude/ infracțiuni referitoare la obținerea și utilizarea fondurilor europene și/sau a fondurilor publice naționale aferente acestora, în conformitate cu prevederile Codului Penal aprobat prin Legea nr. 286/2009, cu modificările și completările ulterioare.</w:t>
      </w:r>
    </w:p>
    <w:p w14:paraId="33B0BADB" w14:textId="77777777" w:rsidR="00877C9A" w:rsidRPr="009B0777" w:rsidRDefault="00877C9A" w:rsidP="00877C9A">
      <w:pPr>
        <w:suppressAutoHyphens/>
        <w:spacing w:before="120" w:after="0" w:line="240" w:lineRule="auto"/>
        <w:ind w:left="1713"/>
        <w:jc w:val="both"/>
        <w:rPr>
          <w:rFonts w:ascii="Trebuchet MS" w:eastAsia="Times New Roman" w:hAnsi="Trebuchet MS" w:cstheme="minorHAnsi"/>
          <w:iCs/>
          <w:color w:val="0070C0"/>
          <w:sz w:val="24"/>
          <w:szCs w:val="24"/>
          <w:lang w:eastAsia="sk-SK"/>
        </w:rPr>
      </w:pPr>
    </w:p>
    <w:p w14:paraId="1DFD3888" w14:textId="77777777" w:rsidR="00877C9A" w:rsidRPr="009B0777" w:rsidRDefault="00877C9A" w:rsidP="00877C9A">
      <w:pPr>
        <w:suppressAutoHyphens/>
        <w:spacing w:after="0" w:line="240" w:lineRule="auto"/>
        <w:ind w:left="360"/>
        <w:jc w:val="both"/>
        <w:rPr>
          <w:rFonts w:ascii="Trebuchet MS" w:eastAsia="Times New Roman" w:hAnsi="Trebuchet MS" w:cstheme="minorHAnsi"/>
          <w:iCs/>
          <w:color w:val="0070C0"/>
          <w:sz w:val="24"/>
          <w:szCs w:val="24"/>
          <w:lang w:eastAsia="sk-SK"/>
        </w:rPr>
      </w:pPr>
      <w:r w:rsidRPr="009B0777">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9B0777">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9B0777">
        <w:rPr>
          <w:rFonts w:ascii="Trebuchet MS" w:eastAsia="Times New Roman" w:hAnsi="Trebuchet MS" w:cstheme="minorHAnsi"/>
          <w:color w:val="0070C0"/>
          <w:sz w:val="24"/>
          <w:szCs w:val="24"/>
        </w:rPr>
        <w:fldChar w:fldCharType="end"/>
      </w:r>
      <w:r w:rsidRPr="009B0777">
        <w:rPr>
          <w:rFonts w:ascii="Trebuchet MS" w:eastAsia="Times New Roman" w:hAnsi="Trebuchet MS" w:cstheme="minorHAnsi"/>
          <w:iCs/>
          <w:color w:val="0070C0"/>
          <w:sz w:val="24"/>
          <w:szCs w:val="24"/>
          <w:lang w:eastAsia="sk-SK"/>
        </w:rPr>
        <w:t xml:space="preserve"> Cerința 2. Solicitantul trebuie să se regăsească în următoarele situații:</w:t>
      </w:r>
    </w:p>
    <w:p w14:paraId="166E6C23" w14:textId="77777777" w:rsidR="00877C9A" w:rsidRPr="009B0777" w:rsidRDefault="00877C9A" w:rsidP="00877C9A">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70C0"/>
          <w:sz w:val="24"/>
          <w:szCs w:val="24"/>
          <w:lang w:eastAsia="sk-SK"/>
        </w:rPr>
      </w:pPr>
      <w:r w:rsidRPr="009B0777">
        <w:rPr>
          <w:rFonts w:ascii="Trebuchet MS" w:eastAsia="Times New Roman" w:hAnsi="Trebuchet MS" w:cstheme="minorHAnsi"/>
          <w:color w:val="0070C0"/>
          <w:sz w:val="24"/>
          <w:szCs w:val="24"/>
          <w:lang w:eastAsia="sk-SK"/>
        </w:rPr>
        <w:t>în cazul solicitantului pentru care au fost stabilite debite în sarcina sa ca urmare a măsurilor legale întreprinse de autoritatea de management, acesta va putea încheia contractul de finanțare în următoarele situații:</w:t>
      </w:r>
    </w:p>
    <w:p w14:paraId="25372D12" w14:textId="18E1E4F5" w:rsidR="00877C9A" w:rsidRPr="009B0777" w:rsidRDefault="00877C9A" w:rsidP="00877C9A">
      <w:pPr>
        <w:numPr>
          <w:ilvl w:val="0"/>
          <w:numId w:val="96"/>
        </w:numPr>
        <w:suppressAutoHyphens/>
        <w:spacing w:before="120" w:after="0" w:line="240" w:lineRule="auto"/>
        <w:jc w:val="both"/>
        <w:rPr>
          <w:rFonts w:ascii="Trebuchet MS" w:eastAsia="Times New Roman" w:hAnsi="Trebuchet MS" w:cstheme="minorHAnsi"/>
          <w:iCs/>
          <w:color w:val="0070C0"/>
          <w:sz w:val="24"/>
          <w:szCs w:val="24"/>
          <w:lang w:eastAsia="sk-SK"/>
        </w:rPr>
      </w:pPr>
      <w:r w:rsidRPr="009B0777">
        <w:rPr>
          <w:rFonts w:ascii="Trebuchet MS" w:eastAsia="Times New Roman" w:hAnsi="Trebuchet MS" w:cstheme="minorHAnsi"/>
          <w:iCs/>
          <w:color w:val="0070C0"/>
          <w:sz w:val="24"/>
          <w:szCs w:val="24"/>
          <w:lang w:eastAsia="sk-SK"/>
        </w:rPr>
        <w:t>recunoaște debitul stabilit în sarcina sa de AM</w:t>
      </w:r>
      <w:r w:rsidR="00502EDA" w:rsidRPr="009B0777">
        <w:rPr>
          <w:rFonts w:ascii="Trebuchet MS" w:eastAsia="Times New Roman" w:hAnsi="Trebuchet MS" w:cstheme="minorHAnsi"/>
          <w:iCs/>
          <w:color w:val="0070C0"/>
          <w:sz w:val="24"/>
          <w:szCs w:val="24"/>
          <w:lang w:eastAsia="sk-SK"/>
        </w:rPr>
        <w:t xml:space="preserve"> </w:t>
      </w:r>
      <w:proofErr w:type="spellStart"/>
      <w:r w:rsidRPr="009B0777">
        <w:rPr>
          <w:rFonts w:ascii="Trebuchet MS" w:eastAsia="Times New Roman" w:hAnsi="Trebuchet MS" w:cstheme="minorHAnsi"/>
          <w:iCs/>
          <w:color w:val="0070C0"/>
          <w:sz w:val="24"/>
          <w:szCs w:val="24"/>
          <w:lang w:eastAsia="sk-SK"/>
        </w:rPr>
        <w:t>PoCIDIF</w:t>
      </w:r>
      <w:proofErr w:type="spellEnd"/>
      <w:r w:rsidRPr="009B0777">
        <w:rPr>
          <w:rFonts w:ascii="Trebuchet MS" w:eastAsia="Times New Roman" w:hAnsi="Trebuchet MS" w:cstheme="minorHAnsi"/>
          <w:iCs/>
          <w:color w:val="0070C0"/>
          <w:sz w:val="24"/>
          <w:szCs w:val="24"/>
          <w:lang w:eastAsia="sk-SK"/>
        </w:rPr>
        <w:t xml:space="preserve"> și îl achită integral, atașând dovezi în acest sens, cu excepția proiectelor aflate în implementare, pentru care recunoaște debitul stabilit și îl achită integral sau își exprimă acordul cu privire la stingerea acestuia din valoarea cererilor de rambursare ulterioare, aferente proiectului în cadrul căruia a fost constatat.</w:t>
      </w:r>
    </w:p>
    <w:p w14:paraId="50C8C169" w14:textId="77777777" w:rsidR="00877C9A" w:rsidRPr="009B0777" w:rsidRDefault="00877C9A" w:rsidP="00877C9A">
      <w:pPr>
        <w:numPr>
          <w:ilvl w:val="0"/>
          <w:numId w:val="96"/>
        </w:numPr>
        <w:suppressAutoHyphens/>
        <w:spacing w:before="120" w:after="0" w:line="240" w:lineRule="auto"/>
        <w:jc w:val="both"/>
        <w:rPr>
          <w:rFonts w:ascii="Trebuchet MS" w:eastAsia="Times New Roman" w:hAnsi="Trebuchet MS" w:cstheme="minorHAnsi"/>
          <w:iCs/>
          <w:color w:val="0070C0"/>
          <w:sz w:val="24"/>
          <w:szCs w:val="24"/>
          <w:lang w:eastAsia="sk-SK"/>
        </w:rPr>
      </w:pPr>
      <w:r w:rsidRPr="009B0777">
        <w:rPr>
          <w:rFonts w:ascii="Trebuchet MS" w:eastAsia="Times New Roman" w:hAnsi="Trebuchet MS" w:cstheme="minorHAnsi"/>
          <w:iCs/>
          <w:color w:val="0070C0"/>
          <w:sz w:val="24"/>
          <w:szCs w:val="24"/>
          <w:lang w:eastAsia="sk-SK"/>
        </w:rPr>
        <w:t>a contestat în instanța notificările/procesele verbale/notele de constatare a unor debite și prin decizie a instanțelor de judecată acestea au fost suspendate de la executare, anexând dovezi în acest sens.</w:t>
      </w:r>
    </w:p>
    <w:p w14:paraId="40B0C9FD" w14:textId="77777777" w:rsidR="00877C9A" w:rsidRPr="009B0777" w:rsidRDefault="00877C9A" w:rsidP="00877C9A">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70C0"/>
          <w:sz w:val="24"/>
          <w:szCs w:val="24"/>
          <w:lang w:eastAsia="sk-SK"/>
        </w:rPr>
      </w:pPr>
      <w:r w:rsidRPr="009B0777">
        <w:rPr>
          <w:rFonts w:ascii="Trebuchet MS" w:eastAsia="Times New Roman" w:hAnsi="Trebuchet MS" w:cstheme="minorHAnsi"/>
          <w:color w:val="0070C0"/>
          <w:sz w:val="24"/>
          <w:szCs w:val="24"/>
          <w:lang w:eastAsia="sk-SK"/>
        </w:rPr>
        <w:t xml:space="preserve"> să fi achitat obligațiile de plată nete către bugetul de stat și respectiv bugetul local în ultimul an calendaristic conform normelor legale în vigoare</w:t>
      </w:r>
    </w:p>
    <w:p w14:paraId="5941B784" w14:textId="77777777" w:rsidR="00877C9A" w:rsidRPr="009B0777" w:rsidRDefault="00877C9A" w:rsidP="00877C9A">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70C0"/>
          <w:sz w:val="24"/>
          <w:szCs w:val="24"/>
          <w:lang w:eastAsia="sk-SK"/>
        </w:rPr>
      </w:pPr>
      <w:r w:rsidRPr="009B0777">
        <w:rPr>
          <w:rFonts w:ascii="Trebuchet MS" w:eastAsia="Times New Roman" w:hAnsi="Trebuchet MS" w:cstheme="minorHAnsi"/>
          <w:color w:val="0070C0"/>
          <w:sz w:val="24"/>
          <w:szCs w:val="24"/>
          <w:lang w:eastAsia="sk-SK"/>
        </w:rPr>
        <w:lastRenderedPageBreak/>
        <w:t xml:space="preserve">deține dreptul legal de a desfășura activitățile prevăzute în cadrul proiectului </w:t>
      </w:r>
    </w:p>
    <w:p w14:paraId="492A1D2B" w14:textId="77777777" w:rsidR="00877C9A" w:rsidRPr="009B0777" w:rsidRDefault="00877C9A" w:rsidP="00877C9A">
      <w:pPr>
        <w:suppressAutoHyphens/>
        <w:spacing w:before="120" w:after="0" w:line="240" w:lineRule="auto"/>
        <w:ind w:left="720"/>
        <w:jc w:val="both"/>
        <w:rPr>
          <w:rFonts w:ascii="Trebuchet MS" w:eastAsia="Times New Roman" w:hAnsi="Trebuchet MS" w:cstheme="minorHAnsi"/>
          <w:iCs/>
          <w:color w:val="0070C0"/>
          <w:sz w:val="24"/>
          <w:szCs w:val="24"/>
          <w:lang w:eastAsia="sk-SK"/>
        </w:rPr>
      </w:pPr>
    </w:p>
    <w:p w14:paraId="6FADC8C5" w14:textId="77777777" w:rsidR="00877C9A" w:rsidRPr="009B0777" w:rsidRDefault="00877C9A" w:rsidP="00877C9A">
      <w:pPr>
        <w:suppressAutoHyphens/>
        <w:spacing w:after="0" w:line="240" w:lineRule="auto"/>
        <w:ind w:left="360"/>
        <w:jc w:val="both"/>
        <w:rPr>
          <w:rFonts w:ascii="Trebuchet MS" w:eastAsia="Times New Roman" w:hAnsi="Trebuchet MS" w:cstheme="minorHAnsi"/>
          <w:iCs/>
          <w:color w:val="0070C0"/>
          <w:sz w:val="24"/>
          <w:szCs w:val="24"/>
          <w:lang w:eastAsia="sk-SK"/>
        </w:rPr>
      </w:pPr>
      <w:r w:rsidRPr="009B0777">
        <w:rPr>
          <w:rFonts w:ascii="Trebuchet MS" w:eastAsia="Times New Roman" w:hAnsi="Trebuchet MS" w:cstheme="minorHAnsi"/>
          <w:color w:val="0070C0"/>
          <w:sz w:val="24"/>
          <w:szCs w:val="24"/>
        </w:rPr>
        <w:fldChar w:fldCharType="begin">
          <w:ffData>
            <w:name w:val=""/>
            <w:enabled/>
            <w:calcOnExit w:val="0"/>
            <w:checkBox>
              <w:sizeAuto/>
              <w:default w:val="0"/>
            </w:checkBox>
          </w:ffData>
        </w:fldChar>
      </w:r>
      <w:r w:rsidRPr="009B0777">
        <w:rPr>
          <w:rFonts w:ascii="Trebuchet MS" w:eastAsia="Times New Roman" w:hAnsi="Trebuchet MS" w:cstheme="minorHAnsi"/>
          <w:color w:val="0070C0"/>
          <w:sz w:val="24"/>
          <w:szCs w:val="24"/>
        </w:rPr>
        <w:instrText xml:space="preserve"> FORMCHECKBOX </w:instrText>
      </w:r>
      <w:r w:rsidR="00000000">
        <w:rPr>
          <w:rFonts w:ascii="Trebuchet MS" w:eastAsia="Times New Roman" w:hAnsi="Trebuchet MS" w:cstheme="minorHAnsi"/>
          <w:color w:val="0070C0"/>
          <w:sz w:val="24"/>
          <w:szCs w:val="24"/>
        </w:rPr>
      </w:r>
      <w:r w:rsidR="00000000">
        <w:rPr>
          <w:rFonts w:ascii="Trebuchet MS" w:eastAsia="Times New Roman" w:hAnsi="Trebuchet MS" w:cstheme="minorHAnsi"/>
          <w:color w:val="0070C0"/>
          <w:sz w:val="24"/>
          <w:szCs w:val="24"/>
        </w:rPr>
        <w:fldChar w:fldCharType="separate"/>
      </w:r>
      <w:r w:rsidRPr="009B0777">
        <w:rPr>
          <w:rFonts w:ascii="Trebuchet MS" w:eastAsia="Times New Roman" w:hAnsi="Trebuchet MS" w:cstheme="minorHAnsi"/>
          <w:color w:val="0070C0"/>
          <w:sz w:val="24"/>
          <w:szCs w:val="24"/>
        </w:rPr>
        <w:fldChar w:fldCharType="end"/>
      </w:r>
      <w:r w:rsidRPr="009B0777">
        <w:rPr>
          <w:rFonts w:ascii="Trebuchet MS" w:eastAsia="Times New Roman" w:hAnsi="Trebuchet MS" w:cstheme="minorHAnsi"/>
          <w:iCs/>
          <w:color w:val="0070C0"/>
          <w:sz w:val="24"/>
          <w:szCs w:val="24"/>
          <w:lang w:eastAsia="sk-SK"/>
        </w:rPr>
        <w:t xml:space="preserve"> Cerința 3. Reprezentantul legal care își exercită atribuțiile de drept pe perioada procesului de evaluare, selecție și contractare trebuie să nu se afle într-una din situațiile de mai jos:</w:t>
      </w:r>
    </w:p>
    <w:p w14:paraId="78FC18B6" w14:textId="77777777" w:rsidR="00877C9A" w:rsidRPr="009B0777" w:rsidRDefault="00877C9A" w:rsidP="00877C9A">
      <w:pPr>
        <w:numPr>
          <w:ilvl w:val="0"/>
          <w:numId w:val="97"/>
        </w:numPr>
        <w:suppressAutoHyphens/>
        <w:spacing w:after="0" w:line="240" w:lineRule="auto"/>
        <w:jc w:val="both"/>
        <w:rPr>
          <w:rFonts w:ascii="Trebuchet MS" w:eastAsia="Times New Roman" w:hAnsi="Trebuchet MS" w:cstheme="minorHAnsi"/>
          <w:iCs/>
          <w:color w:val="0070C0"/>
          <w:sz w:val="24"/>
          <w:szCs w:val="24"/>
          <w:lang w:eastAsia="sk-SK"/>
        </w:rPr>
      </w:pPr>
      <w:r w:rsidRPr="009B0777">
        <w:rPr>
          <w:rFonts w:ascii="Trebuchet MS" w:eastAsia="Times New Roman" w:hAnsi="Trebuchet MS" w:cstheme="minorHAnsi"/>
          <w:iCs/>
          <w:color w:val="0070C0"/>
          <w:sz w:val="24"/>
          <w:szCs w:val="24"/>
          <w:lang w:eastAsia="sk-SK"/>
        </w:rPr>
        <w:t xml:space="preserve">să fie subiectul unui conflict de interese definit în conformitate cu prevederile naționale/comunitare în vigoare sau să se afle într-o situație care are sau poate avea ca efect compromiterea obiectivității și imparțialității procesului de evaluare, selecție, contractare și implementare a proiectului.  </w:t>
      </w:r>
    </w:p>
    <w:p w14:paraId="7A4CF4BA" w14:textId="77777777" w:rsidR="00877C9A" w:rsidRPr="009B0777" w:rsidRDefault="00877C9A" w:rsidP="00877C9A">
      <w:pPr>
        <w:numPr>
          <w:ilvl w:val="0"/>
          <w:numId w:val="97"/>
        </w:numPr>
        <w:suppressAutoHyphens/>
        <w:spacing w:after="0" w:line="240" w:lineRule="auto"/>
        <w:jc w:val="both"/>
        <w:rPr>
          <w:rFonts w:ascii="Trebuchet MS" w:eastAsia="Times New Roman" w:hAnsi="Trebuchet MS" w:cstheme="minorHAnsi"/>
          <w:iCs/>
          <w:color w:val="0070C0"/>
          <w:sz w:val="24"/>
          <w:szCs w:val="24"/>
          <w:lang w:eastAsia="sk-SK"/>
        </w:rPr>
      </w:pPr>
      <w:r w:rsidRPr="009B0777">
        <w:rPr>
          <w:rFonts w:ascii="Trebuchet MS" w:eastAsia="Times New Roman" w:hAnsi="Trebuchet MS" w:cstheme="minorHAnsi"/>
          <w:iCs/>
          <w:color w:val="0070C0"/>
          <w:sz w:val="24"/>
          <w:szCs w:val="24"/>
          <w:lang w:eastAsia="sk-SK"/>
        </w:rPr>
        <w:t xml:space="preserve">Să se afle în situația de a induce grav în eroare Autoritatea de Management  sau comisiile de evaluare și selecție, prin furnizarea de informații incorecte  în cadrul prezentelor apeluri de proiecte sau a altor apeluri de proiecte derulate în cadrul  </w:t>
      </w:r>
      <w:proofErr w:type="spellStart"/>
      <w:r w:rsidRPr="009B0777">
        <w:rPr>
          <w:rFonts w:ascii="Trebuchet MS" w:eastAsia="Times New Roman" w:hAnsi="Trebuchet MS" w:cstheme="minorHAnsi"/>
          <w:i/>
          <w:iCs/>
          <w:color w:val="0070C0"/>
          <w:sz w:val="24"/>
          <w:szCs w:val="24"/>
          <w:lang w:eastAsia="sk-SK"/>
        </w:rPr>
        <w:t>PoCIDIF</w:t>
      </w:r>
      <w:proofErr w:type="spellEnd"/>
      <w:r w:rsidRPr="009B0777">
        <w:rPr>
          <w:rFonts w:ascii="Trebuchet MS" w:eastAsia="Times New Roman" w:hAnsi="Trebuchet MS" w:cstheme="minorHAnsi"/>
          <w:iCs/>
          <w:color w:val="0070C0"/>
          <w:sz w:val="24"/>
          <w:szCs w:val="24"/>
          <w:lang w:eastAsia="sk-SK"/>
        </w:rPr>
        <w:t>.</w:t>
      </w:r>
    </w:p>
    <w:p w14:paraId="75557216" w14:textId="77777777" w:rsidR="00877C9A" w:rsidRPr="009B0777" w:rsidRDefault="00877C9A" w:rsidP="00877C9A">
      <w:pPr>
        <w:numPr>
          <w:ilvl w:val="0"/>
          <w:numId w:val="97"/>
        </w:numPr>
        <w:suppressAutoHyphens/>
        <w:spacing w:after="0" w:line="240" w:lineRule="auto"/>
        <w:jc w:val="both"/>
        <w:rPr>
          <w:rFonts w:ascii="Trebuchet MS" w:eastAsia="Times New Roman" w:hAnsi="Trebuchet MS" w:cstheme="minorHAnsi"/>
          <w:iCs/>
          <w:color w:val="0070C0"/>
          <w:sz w:val="24"/>
          <w:szCs w:val="24"/>
          <w:lang w:eastAsia="sk-SK"/>
        </w:rPr>
      </w:pPr>
      <w:r w:rsidRPr="009B0777">
        <w:rPr>
          <w:rFonts w:ascii="Trebuchet MS" w:eastAsia="Times New Roman" w:hAnsi="Trebuchet MS" w:cstheme="minorHAnsi"/>
          <w:iCs/>
          <w:color w:val="0070C0"/>
          <w:sz w:val="24"/>
          <w:szCs w:val="24"/>
          <w:lang w:eastAsia="sk-SK"/>
        </w:rPr>
        <w:t xml:space="preserve">Să se afle în situația de a încerca/de a fi încercat să obțină informații confidențiale sau să influențeze comisiile de evaluare și selecție sau Autoritatea de Management pe parcursul procesului de evaluare a prezentelor apeluri de proiecte sau a altor apeluri de proiecte derulate în cadrul </w:t>
      </w:r>
      <w:proofErr w:type="spellStart"/>
      <w:r w:rsidRPr="009B0777">
        <w:rPr>
          <w:rFonts w:ascii="Trebuchet MS" w:eastAsia="Times New Roman" w:hAnsi="Trebuchet MS" w:cstheme="minorHAnsi"/>
          <w:i/>
          <w:iCs/>
          <w:color w:val="0070C0"/>
          <w:sz w:val="24"/>
          <w:szCs w:val="24"/>
          <w:lang w:eastAsia="sk-SK"/>
        </w:rPr>
        <w:t>PoCIDIF</w:t>
      </w:r>
      <w:proofErr w:type="spellEnd"/>
      <w:r w:rsidRPr="009B0777">
        <w:rPr>
          <w:rFonts w:ascii="Trebuchet MS" w:eastAsia="Times New Roman" w:hAnsi="Trebuchet MS" w:cstheme="minorHAnsi"/>
          <w:iCs/>
          <w:color w:val="0070C0"/>
          <w:sz w:val="24"/>
          <w:szCs w:val="24"/>
          <w:lang w:eastAsia="sk-SK"/>
        </w:rPr>
        <w:t>.</w:t>
      </w:r>
    </w:p>
    <w:p w14:paraId="6A06B332" w14:textId="77777777" w:rsidR="00877C9A" w:rsidRPr="009B0777" w:rsidRDefault="00877C9A" w:rsidP="00877C9A">
      <w:pPr>
        <w:numPr>
          <w:ilvl w:val="0"/>
          <w:numId w:val="97"/>
        </w:numPr>
        <w:suppressAutoHyphens/>
        <w:spacing w:after="0" w:line="240" w:lineRule="auto"/>
        <w:jc w:val="both"/>
        <w:rPr>
          <w:rFonts w:ascii="Trebuchet MS" w:eastAsia="Times New Roman" w:hAnsi="Trebuchet MS" w:cstheme="minorHAnsi"/>
          <w:iCs/>
          <w:color w:val="0070C0"/>
          <w:sz w:val="24"/>
          <w:szCs w:val="24"/>
          <w:lang w:eastAsia="sk-SK"/>
        </w:rPr>
      </w:pPr>
      <w:r w:rsidRPr="009B0777">
        <w:rPr>
          <w:rFonts w:ascii="Trebuchet MS" w:eastAsia="Times New Roman" w:hAnsi="Trebuchet MS" w:cstheme="minorHAnsi"/>
          <w:iCs/>
          <w:color w:val="0070C0"/>
          <w:sz w:val="24"/>
          <w:szCs w:val="24"/>
          <w:lang w:eastAsia="sk-SK"/>
        </w:rPr>
        <w:t>Să fi suferit condamnări definitive în cauze referitoare la obținerea și utilizarea   fondurilor europene și/sau a fondurilor publice naționale aferente acestora.</w:t>
      </w:r>
    </w:p>
    <w:p w14:paraId="1E157316" w14:textId="77777777" w:rsidR="00877C9A" w:rsidRPr="009B0777" w:rsidRDefault="00877C9A" w:rsidP="00877C9A">
      <w:pPr>
        <w:suppressAutoHyphens/>
        <w:spacing w:after="0" w:line="240" w:lineRule="auto"/>
        <w:ind w:left="360"/>
        <w:jc w:val="both"/>
        <w:rPr>
          <w:rFonts w:ascii="Trebuchet MS" w:eastAsia="Times New Roman" w:hAnsi="Trebuchet MS" w:cstheme="minorHAnsi"/>
          <w:i/>
          <w:iCs/>
          <w:color w:val="0070C0"/>
          <w:sz w:val="24"/>
          <w:szCs w:val="24"/>
          <w:lang w:eastAsia="sk-SK"/>
        </w:rPr>
      </w:pPr>
    </w:p>
    <w:p w14:paraId="37ECD860" w14:textId="77777777" w:rsidR="00877C9A" w:rsidRPr="009B0777" w:rsidRDefault="00877C9A" w:rsidP="00877C9A">
      <w:pPr>
        <w:numPr>
          <w:ilvl w:val="0"/>
          <w:numId w:val="8"/>
        </w:numPr>
        <w:suppressAutoHyphens/>
        <w:spacing w:after="0" w:line="240" w:lineRule="auto"/>
        <w:contextualSpacing/>
        <w:jc w:val="both"/>
        <w:rPr>
          <w:rFonts w:ascii="Trebuchet MS" w:hAnsi="Trebuchet MS" w:cstheme="minorHAnsi"/>
          <w:b/>
          <w:bCs/>
          <w:iCs/>
          <w:color w:val="0070C0"/>
          <w:sz w:val="24"/>
          <w:szCs w:val="24"/>
        </w:rPr>
      </w:pPr>
      <w:r w:rsidRPr="009B0777">
        <w:rPr>
          <w:rFonts w:ascii="Trebuchet MS" w:hAnsi="Trebuchet MS" w:cstheme="minorHAnsi"/>
          <w:b/>
          <w:bCs/>
          <w:iCs/>
          <w:color w:val="0070C0"/>
          <w:sz w:val="24"/>
          <w:szCs w:val="24"/>
        </w:rPr>
        <w:t xml:space="preserve">Mă angajez ca organizația </w:t>
      </w:r>
      <w:r w:rsidRPr="009B0777">
        <w:rPr>
          <w:rFonts w:ascii="Trebuchet MS" w:hAnsi="Trebuchet MS" w:cstheme="minorHAnsi"/>
          <w:iCs/>
          <w:color w:val="0070C0"/>
          <w:sz w:val="24"/>
          <w:szCs w:val="24"/>
        </w:rPr>
        <w:t>pe care o reprezint</w:t>
      </w:r>
      <w:r w:rsidRPr="009B0777">
        <w:rPr>
          <w:rFonts w:ascii="Trebuchet MS" w:hAnsi="Trebuchet MS" w:cstheme="minorHAnsi"/>
          <w:b/>
          <w:bCs/>
          <w:iCs/>
          <w:color w:val="0070C0"/>
          <w:sz w:val="24"/>
          <w:szCs w:val="24"/>
        </w:rPr>
        <w:t xml:space="preserve">: </w:t>
      </w:r>
    </w:p>
    <w:p w14:paraId="1435BC5C" w14:textId="77777777" w:rsidR="00877C9A" w:rsidRPr="009B0777" w:rsidRDefault="00877C9A" w:rsidP="00877C9A">
      <w:pPr>
        <w:suppressAutoHyphens/>
        <w:spacing w:after="0" w:line="240" w:lineRule="auto"/>
        <w:ind w:left="720"/>
        <w:contextualSpacing/>
        <w:jc w:val="both"/>
        <w:rPr>
          <w:rFonts w:ascii="Trebuchet MS" w:hAnsi="Trebuchet MS" w:cstheme="minorHAnsi"/>
          <w:b/>
          <w:bCs/>
          <w:color w:val="0070C0"/>
          <w:sz w:val="24"/>
          <w:szCs w:val="24"/>
        </w:rPr>
      </w:pPr>
      <w:r w:rsidRPr="009B0777">
        <w:rPr>
          <w:rFonts w:ascii="Trebuchet MS" w:hAnsi="Trebuchet MS" w:cstheme="minorHAnsi"/>
          <w:color w:val="0070C0"/>
          <w:sz w:val="24"/>
          <w:szCs w:val="24"/>
        </w:rPr>
        <w:fldChar w:fldCharType="begin">
          <w:ffData>
            <w:name w:val=""/>
            <w:enabled/>
            <w:calcOnExit w:val="0"/>
            <w:checkBox>
              <w:sizeAuto/>
              <w:default w:val="0"/>
            </w:checkBox>
          </w:ffData>
        </w:fldChar>
      </w:r>
      <w:r w:rsidRPr="009B0777">
        <w:rPr>
          <w:rFonts w:ascii="Trebuchet MS" w:hAnsi="Trebuchet MS" w:cstheme="minorHAnsi"/>
          <w:color w:val="0070C0"/>
          <w:sz w:val="24"/>
          <w:szCs w:val="24"/>
        </w:rPr>
        <w:instrText xml:space="preserve"> FORMCHECKBOX </w:instrText>
      </w:r>
      <w:r w:rsidR="00000000">
        <w:rPr>
          <w:rFonts w:ascii="Trebuchet MS" w:hAnsi="Trebuchet MS" w:cstheme="minorHAnsi"/>
          <w:color w:val="0070C0"/>
          <w:sz w:val="24"/>
          <w:szCs w:val="24"/>
        </w:rPr>
      </w:r>
      <w:r w:rsidR="00000000">
        <w:rPr>
          <w:rFonts w:ascii="Trebuchet MS" w:hAnsi="Trebuchet MS" w:cstheme="minorHAnsi"/>
          <w:color w:val="0070C0"/>
          <w:sz w:val="24"/>
          <w:szCs w:val="24"/>
        </w:rPr>
        <w:fldChar w:fldCharType="separate"/>
      </w:r>
      <w:r w:rsidRPr="009B0777">
        <w:rPr>
          <w:rFonts w:ascii="Trebuchet MS" w:hAnsi="Trebuchet MS" w:cstheme="minorHAnsi"/>
          <w:color w:val="0070C0"/>
          <w:sz w:val="24"/>
          <w:szCs w:val="24"/>
        </w:rPr>
        <w:fldChar w:fldCharType="end"/>
      </w:r>
      <w:r w:rsidRPr="009B0777">
        <w:rPr>
          <w:rFonts w:ascii="Trebuchet MS" w:hAnsi="Trebuchet MS" w:cstheme="minorHAnsi"/>
          <w:color w:val="0070C0"/>
          <w:sz w:val="24"/>
          <w:szCs w:val="24"/>
        </w:rPr>
        <w:t xml:space="preserve"> Să nu utilizeze sprijinul primit pentru finanțarea de intervenții excluse din domeniul de aplicare al Fondului vizat de intervenție (FEDR/FC art. 6 Reg. FEDR/ FC1058/2021 , FSE+, etc text static introdus la definire apel ca angajament distinct)</w:t>
      </w:r>
    </w:p>
    <w:p w14:paraId="6C87D4F5" w14:textId="77777777" w:rsidR="00877C9A" w:rsidRPr="009B0777" w:rsidRDefault="00877C9A" w:rsidP="00877C9A">
      <w:pPr>
        <w:suppressAutoHyphens/>
        <w:spacing w:after="0" w:line="240" w:lineRule="auto"/>
        <w:ind w:left="720"/>
        <w:contextualSpacing/>
        <w:jc w:val="both"/>
        <w:rPr>
          <w:rFonts w:ascii="Trebuchet MS" w:hAnsi="Trebuchet MS" w:cstheme="minorHAnsi"/>
          <w:color w:val="0070C0"/>
          <w:sz w:val="24"/>
          <w:szCs w:val="24"/>
        </w:rPr>
      </w:pPr>
      <w:r w:rsidRPr="009B0777">
        <w:rPr>
          <w:rFonts w:ascii="Trebuchet MS" w:hAnsi="Trebuchet MS" w:cstheme="minorHAnsi"/>
          <w:color w:val="0070C0"/>
          <w:sz w:val="24"/>
          <w:szCs w:val="24"/>
        </w:rPr>
        <w:fldChar w:fldCharType="begin">
          <w:ffData>
            <w:name w:val=""/>
            <w:enabled/>
            <w:calcOnExit w:val="0"/>
            <w:checkBox>
              <w:sizeAuto/>
              <w:default w:val="0"/>
            </w:checkBox>
          </w:ffData>
        </w:fldChar>
      </w:r>
      <w:r w:rsidRPr="009B0777">
        <w:rPr>
          <w:rFonts w:ascii="Trebuchet MS" w:hAnsi="Trebuchet MS" w:cstheme="minorHAnsi"/>
          <w:color w:val="0070C0"/>
          <w:sz w:val="24"/>
          <w:szCs w:val="24"/>
        </w:rPr>
        <w:instrText xml:space="preserve"> FORMCHECKBOX </w:instrText>
      </w:r>
      <w:r w:rsidR="00000000">
        <w:rPr>
          <w:rFonts w:ascii="Trebuchet MS" w:hAnsi="Trebuchet MS" w:cstheme="minorHAnsi"/>
          <w:color w:val="0070C0"/>
          <w:sz w:val="24"/>
          <w:szCs w:val="24"/>
        </w:rPr>
      </w:r>
      <w:r w:rsidR="00000000">
        <w:rPr>
          <w:rFonts w:ascii="Trebuchet MS" w:hAnsi="Trebuchet MS" w:cstheme="minorHAnsi"/>
          <w:color w:val="0070C0"/>
          <w:sz w:val="24"/>
          <w:szCs w:val="24"/>
        </w:rPr>
        <w:fldChar w:fldCharType="separate"/>
      </w:r>
      <w:r w:rsidRPr="009B0777">
        <w:rPr>
          <w:rFonts w:ascii="Trebuchet MS" w:hAnsi="Trebuchet MS" w:cstheme="minorHAnsi"/>
          <w:color w:val="0070C0"/>
          <w:sz w:val="24"/>
          <w:szCs w:val="24"/>
        </w:rPr>
        <w:fldChar w:fldCharType="end"/>
      </w:r>
      <w:bookmarkStart w:id="221" w:name="__Fieldmark__14454_1580758020"/>
      <w:bookmarkEnd w:id="221"/>
      <w:r w:rsidRPr="009B0777">
        <w:rPr>
          <w:rFonts w:ascii="Trebuchet MS" w:hAnsi="Trebuchet MS" w:cstheme="minorHAnsi"/>
          <w:color w:val="0070C0"/>
          <w:sz w:val="24"/>
          <w:szCs w:val="24"/>
          <w:lang w:eastAsia="sk-SK"/>
        </w:rPr>
        <w:t xml:space="preserve"> </w:t>
      </w:r>
      <w:r w:rsidRPr="009B0777">
        <w:rPr>
          <w:rFonts w:ascii="Trebuchet MS" w:hAnsi="Trebuchet MS" w:cstheme="minorHAnsi"/>
          <w:color w:val="0070C0"/>
          <w:sz w:val="24"/>
          <w:szCs w:val="24"/>
        </w:rPr>
        <w:t xml:space="preserve">Să asigure </w:t>
      </w:r>
      <w:proofErr w:type="spellStart"/>
      <w:r w:rsidRPr="009B0777">
        <w:rPr>
          <w:rFonts w:ascii="Trebuchet MS" w:hAnsi="Trebuchet MS" w:cstheme="minorHAnsi"/>
          <w:color w:val="0070C0"/>
          <w:sz w:val="24"/>
          <w:szCs w:val="24"/>
        </w:rPr>
        <w:t>contribuţia</w:t>
      </w:r>
      <w:proofErr w:type="spellEnd"/>
      <w:r w:rsidRPr="009B0777">
        <w:rPr>
          <w:rFonts w:ascii="Trebuchet MS" w:hAnsi="Trebuchet MS" w:cstheme="minorHAnsi"/>
          <w:color w:val="0070C0"/>
          <w:sz w:val="24"/>
          <w:szCs w:val="24"/>
        </w:rPr>
        <w:t xml:space="preserve"> proprie declarata în </w:t>
      </w:r>
      <w:proofErr w:type="spellStart"/>
      <w:r w:rsidRPr="009B0777">
        <w:rPr>
          <w:rFonts w:ascii="Trebuchet MS" w:hAnsi="Trebuchet MS" w:cstheme="minorHAnsi"/>
          <w:color w:val="0070C0"/>
          <w:sz w:val="24"/>
          <w:szCs w:val="24"/>
        </w:rPr>
        <w:t>sectiunea</w:t>
      </w:r>
      <w:proofErr w:type="spellEnd"/>
      <w:r w:rsidRPr="009B0777">
        <w:rPr>
          <w:rFonts w:ascii="Trebuchet MS" w:hAnsi="Trebuchet MS" w:cstheme="minorHAnsi"/>
          <w:color w:val="0070C0"/>
          <w:sz w:val="24"/>
          <w:szCs w:val="24"/>
        </w:rPr>
        <w:t xml:space="preserve"> aferenta din Cererea de Finanțare,</w:t>
      </w:r>
    </w:p>
    <w:p w14:paraId="3201BC68" w14:textId="77777777" w:rsidR="00877C9A" w:rsidRPr="009B0777" w:rsidRDefault="00877C9A" w:rsidP="00877C9A">
      <w:pPr>
        <w:suppressAutoHyphens/>
        <w:spacing w:after="0" w:line="240" w:lineRule="auto"/>
        <w:ind w:left="720"/>
        <w:contextualSpacing/>
        <w:jc w:val="both"/>
        <w:rPr>
          <w:rFonts w:ascii="Trebuchet MS" w:hAnsi="Trebuchet MS" w:cstheme="minorHAnsi"/>
          <w:color w:val="0070C0"/>
          <w:sz w:val="24"/>
          <w:szCs w:val="24"/>
        </w:rPr>
      </w:pPr>
      <w:r w:rsidRPr="009B0777">
        <w:rPr>
          <w:rFonts w:ascii="Trebuchet MS" w:hAnsi="Trebuchet MS" w:cstheme="minorHAnsi"/>
          <w:color w:val="0070C0"/>
          <w:sz w:val="24"/>
          <w:szCs w:val="24"/>
        </w:rPr>
        <w:fldChar w:fldCharType="begin">
          <w:ffData>
            <w:name w:val=""/>
            <w:enabled/>
            <w:calcOnExit w:val="0"/>
            <w:checkBox>
              <w:sizeAuto/>
              <w:default w:val="0"/>
            </w:checkBox>
          </w:ffData>
        </w:fldChar>
      </w:r>
      <w:r w:rsidRPr="009B0777">
        <w:rPr>
          <w:rFonts w:ascii="Trebuchet MS" w:hAnsi="Trebuchet MS" w:cstheme="minorHAnsi"/>
          <w:color w:val="0070C0"/>
          <w:sz w:val="24"/>
          <w:szCs w:val="24"/>
        </w:rPr>
        <w:instrText xml:space="preserve"> FORMCHECKBOX </w:instrText>
      </w:r>
      <w:r w:rsidR="00000000">
        <w:rPr>
          <w:rFonts w:ascii="Trebuchet MS" w:hAnsi="Trebuchet MS" w:cstheme="minorHAnsi"/>
          <w:color w:val="0070C0"/>
          <w:sz w:val="24"/>
          <w:szCs w:val="24"/>
        </w:rPr>
      </w:r>
      <w:r w:rsidR="00000000">
        <w:rPr>
          <w:rFonts w:ascii="Trebuchet MS" w:hAnsi="Trebuchet MS" w:cstheme="minorHAnsi"/>
          <w:color w:val="0070C0"/>
          <w:sz w:val="24"/>
          <w:szCs w:val="24"/>
        </w:rPr>
        <w:fldChar w:fldCharType="separate"/>
      </w:r>
      <w:r w:rsidRPr="009B0777">
        <w:rPr>
          <w:rFonts w:ascii="Trebuchet MS" w:hAnsi="Trebuchet MS" w:cstheme="minorHAnsi"/>
          <w:color w:val="0070C0"/>
          <w:sz w:val="24"/>
          <w:szCs w:val="24"/>
        </w:rPr>
        <w:fldChar w:fldCharType="end"/>
      </w:r>
      <w:bookmarkStart w:id="222" w:name="__Fieldmark__14455_1580758020"/>
      <w:bookmarkEnd w:id="222"/>
      <w:r w:rsidRPr="009B0777">
        <w:rPr>
          <w:rFonts w:ascii="Trebuchet MS" w:hAnsi="Trebuchet MS" w:cstheme="minorHAnsi"/>
          <w:color w:val="0070C0"/>
          <w:sz w:val="24"/>
          <w:szCs w:val="24"/>
          <w:lang w:eastAsia="sk-SK"/>
        </w:rPr>
        <w:t xml:space="preserve"> </w:t>
      </w:r>
      <w:r w:rsidRPr="009B0777">
        <w:rPr>
          <w:rFonts w:ascii="Trebuchet MS" w:hAnsi="Trebuchet MS" w:cstheme="minorHAnsi"/>
          <w:color w:val="0070C0"/>
          <w:sz w:val="24"/>
          <w:szCs w:val="24"/>
        </w:rPr>
        <w:t xml:space="preserve">Să </w:t>
      </w:r>
      <w:proofErr w:type="spellStart"/>
      <w:r w:rsidRPr="009B0777">
        <w:rPr>
          <w:rFonts w:ascii="Trebuchet MS" w:hAnsi="Trebuchet MS" w:cstheme="minorHAnsi"/>
          <w:color w:val="0070C0"/>
          <w:sz w:val="24"/>
          <w:szCs w:val="24"/>
        </w:rPr>
        <w:t>finanţeze</w:t>
      </w:r>
      <w:proofErr w:type="spellEnd"/>
      <w:r w:rsidRPr="009B0777">
        <w:rPr>
          <w:rFonts w:ascii="Trebuchet MS" w:hAnsi="Trebuchet MS" w:cstheme="minorHAnsi"/>
          <w:color w:val="0070C0"/>
          <w:sz w:val="24"/>
          <w:szCs w:val="24"/>
        </w:rPr>
        <w:t xml:space="preserve"> toate costurile, inclusiv costurile neeligibile, dar necesare, aferente proiectului,</w:t>
      </w:r>
    </w:p>
    <w:p w14:paraId="07A5AFEF" w14:textId="77777777" w:rsidR="00877C9A" w:rsidRPr="009B0777" w:rsidRDefault="00877C9A" w:rsidP="00877C9A">
      <w:pPr>
        <w:suppressAutoHyphens/>
        <w:spacing w:after="0" w:line="240" w:lineRule="auto"/>
        <w:ind w:left="720"/>
        <w:contextualSpacing/>
        <w:jc w:val="both"/>
        <w:rPr>
          <w:rFonts w:ascii="Trebuchet MS" w:hAnsi="Trebuchet MS" w:cstheme="minorHAnsi"/>
          <w:color w:val="0070C0"/>
          <w:sz w:val="24"/>
          <w:szCs w:val="24"/>
        </w:rPr>
      </w:pPr>
      <w:r w:rsidRPr="009B0777">
        <w:rPr>
          <w:rFonts w:ascii="Trebuchet MS" w:hAnsi="Trebuchet MS" w:cstheme="minorHAnsi"/>
          <w:color w:val="0070C0"/>
          <w:sz w:val="24"/>
          <w:szCs w:val="24"/>
        </w:rPr>
        <w:fldChar w:fldCharType="begin">
          <w:ffData>
            <w:name w:val=""/>
            <w:enabled/>
            <w:calcOnExit w:val="0"/>
            <w:checkBox>
              <w:sizeAuto/>
              <w:default w:val="0"/>
            </w:checkBox>
          </w:ffData>
        </w:fldChar>
      </w:r>
      <w:r w:rsidRPr="009B0777">
        <w:rPr>
          <w:rFonts w:ascii="Trebuchet MS" w:hAnsi="Trebuchet MS" w:cstheme="minorHAnsi"/>
          <w:color w:val="0070C0"/>
          <w:sz w:val="24"/>
          <w:szCs w:val="24"/>
        </w:rPr>
        <w:instrText xml:space="preserve"> FORMCHECKBOX </w:instrText>
      </w:r>
      <w:r w:rsidR="00000000">
        <w:rPr>
          <w:rFonts w:ascii="Trebuchet MS" w:hAnsi="Trebuchet MS" w:cstheme="minorHAnsi"/>
          <w:color w:val="0070C0"/>
          <w:sz w:val="24"/>
          <w:szCs w:val="24"/>
        </w:rPr>
      </w:r>
      <w:r w:rsidR="00000000">
        <w:rPr>
          <w:rFonts w:ascii="Trebuchet MS" w:hAnsi="Trebuchet MS" w:cstheme="minorHAnsi"/>
          <w:color w:val="0070C0"/>
          <w:sz w:val="24"/>
          <w:szCs w:val="24"/>
        </w:rPr>
        <w:fldChar w:fldCharType="separate"/>
      </w:r>
      <w:r w:rsidRPr="009B0777">
        <w:rPr>
          <w:rFonts w:ascii="Trebuchet MS" w:hAnsi="Trebuchet MS" w:cstheme="minorHAnsi"/>
          <w:color w:val="0070C0"/>
          <w:sz w:val="24"/>
          <w:szCs w:val="24"/>
        </w:rPr>
        <w:fldChar w:fldCharType="end"/>
      </w:r>
      <w:bookmarkStart w:id="223" w:name="__Fieldmark__14456_1580758020"/>
      <w:bookmarkEnd w:id="223"/>
      <w:r w:rsidRPr="009B0777">
        <w:rPr>
          <w:rFonts w:ascii="Trebuchet MS" w:hAnsi="Trebuchet MS" w:cstheme="minorHAnsi"/>
          <w:color w:val="0070C0"/>
          <w:sz w:val="24"/>
          <w:szCs w:val="24"/>
          <w:lang w:eastAsia="sk-SK"/>
        </w:rPr>
        <w:t xml:space="preserve"> </w:t>
      </w:r>
      <w:r w:rsidRPr="009B0777">
        <w:rPr>
          <w:rFonts w:ascii="Trebuchet MS" w:hAnsi="Trebuchet MS" w:cstheme="minorHAnsi"/>
          <w:color w:val="0070C0"/>
          <w:sz w:val="24"/>
          <w:szCs w:val="24"/>
        </w:rPr>
        <w:t>Să asigure resursele financiare necesare implementării optime a proiectului în condițiile rambursării ulterioare a cheltuielilor eligibile din fondurile Uniunii,</w:t>
      </w:r>
    </w:p>
    <w:p w14:paraId="7A5B289B" w14:textId="3553755F" w:rsidR="00877C9A" w:rsidRPr="009B0777" w:rsidRDefault="00877C9A" w:rsidP="00877C9A">
      <w:pPr>
        <w:spacing w:after="0" w:line="276" w:lineRule="auto"/>
        <w:ind w:left="720"/>
        <w:jc w:val="both"/>
        <w:rPr>
          <w:rFonts w:ascii="Trebuchet MS" w:eastAsia="MS Mincho" w:hAnsi="Trebuchet MS" w:cstheme="minorHAnsi"/>
          <w:color w:val="0070C0"/>
          <w:sz w:val="24"/>
          <w:szCs w:val="24"/>
        </w:rPr>
      </w:pPr>
      <w:r w:rsidRPr="009B0777">
        <w:rPr>
          <w:rFonts w:ascii="Trebuchet MS" w:eastAsia="MS Mincho" w:hAnsi="Trebuchet MS" w:cstheme="minorHAnsi"/>
          <w:color w:val="0070C0"/>
          <w:sz w:val="24"/>
          <w:szCs w:val="24"/>
        </w:rPr>
        <w:fldChar w:fldCharType="begin">
          <w:ffData>
            <w:name w:val=""/>
            <w:enabled/>
            <w:calcOnExit w:val="0"/>
            <w:checkBox>
              <w:sizeAuto/>
              <w:default w:val="0"/>
            </w:checkBox>
          </w:ffData>
        </w:fldChar>
      </w:r>
      <w:r w:rsidRPr="009B0777">
        <w:rPr>
          <w:rFonts w:ascii="Trebuchet MS" w:eastAsia="MS Mincho" w:hAnsi="Trebuchet MS" w:cstheme="minorHAnsi"/>
          <w:color w:val="0070C0"/>
          <w:sz w:val="24"/>
          <w:szCs w:val="24"/>
        </w:rPr>
        <w:instrText xml:space="preserve"> FORMCHECKBOX </w:instrText>
      </w:r>
      <w:r w:rsidR="00000000">
        <w:rPr>
          <w:rFonts w:ascii="Trebuchet MS" w:eastAsia="MS Mincho" w:hAnsi="Trebuchet MS" w:cstheme="minorHAnsi"/>
          <w:color w:val="0070C0"/>
          <w:sz w:val="24"/>
          <w:szCs w:val="24"/>
        </w:rPr>
      </w:r>
      <w:r w:rsidR="00000000">
        <w:rPr>
          <w:rFonts w:ascii="Trebuchet MS" w:eastAsia="MS Mincho" w:hAnsi="Trebuchet MS" w:cstheme="minorHAnsi"/>
          <w:color w:val="0070C0"/>
          <w:sz w:val="24"/>
          <w:szCs w:val="24"/>
        </w:rPr>
        <w:fldChar w:fldCharType="separate"/>
      </w:r>
      <w:r w:rsidRPr="009B0777">
        <w:rPr>
          <w:rFonts w:ascii="Trebuchet MS" w:eastAsia="MS Mincho" w:hAnsi="Trebuchet MS" w:cstheme="minorHAnsi"/>
          <w:color w:val="0070C0"/>
          <w:sz w:val="24"/>
          <w:szCs w:val="24"/>
        </w:rPr>
        <w:fldChar w:fldCharType="end"/>
      </w:r>
      <w:r w:rsidRPr="009B0777">
        <w:rPr>
          <w:rFonts w:ascii="Trebuchet MS" w:eastAsia="MS Mincho" w:hAnsi="Trebuchet MS" w:cstheme="minorHAnsi"/>
          <w:color w:val="0070C0"/>
          <w:sz w:val="24"/>
          <w:szCs w:val="24"/>
          <w:lang w:eastAsia="sk-SK"/>
        </w:rPr>
        <w:t xml:space="preserve"> S</w:t>
      </w:r>
      <w:r w:rsidRPr="009B0777">
        <w:rPr>
          <w:rFonts w:ascii="Trebuchet MS" w:hAnsi="Trebuchet MS" w:cstheme="minorHAnsi"/>
          <w:color w:val="0070C0"/>
          <w:sz w:val="24"/>
          <w:szCs w:val="24"/>
        </w:rPr>
        <w:t xml:space="preserve">ă asigure folosința </w:t>
      </w:r>
      <w:r w:rsidR="00E06418" w:rsidRPr="009B0777">
        <w:rPr>
          <w:rFonts w:ascii="Trebuchet MS" w:hAnsi="Trebuchet MS" w:cstheme="minorHAnsi"/>
          <w:color w:val="0070C0"/>
          <w:sz w:val="24"/>
          <w:szCs w:val="24"/>
        </w:rPr>
        <w:t>produselor</w:t>
      </w:r>
      <w:r w:rsidRPr="009B0777">
        <w:rPr>
          <w:rFonts w:ascii="Trebuchet MS" w:hAnsi="Trebuchet MS" w:cstheme="minorHAnsi"/>
          <w:color w:val="0070C0"/>
          <w:sz w:val="24"/>
          <w:szCs w:val="24"/>
        </w:rPr>
        <w:t xml:space="preserve"> </w:t>
      </w:r>
      <w:proofErr w:type="spellStart"/>
      <w:r w:rsidRPr="009B0777">
        <w:rPr>
          <w:rFonts w:ascii="Trebuchet MS" w:hAnsi="Trebuchet MS" w:cstheme="minorHAnsi"/>
          <w:color w:val="0070C0"/>
          <w:sz w:val="24"/>
          <w:szCs w:val="24"/>
        </w:rPr>
        <w:t>achiziţionate</w:t>
      </w:r>
      <w:proofErr w:type="spellEnd"/>
      <w:r w:rsidRPr="009B0777">
        <w:rPr>
          <w:rFonts w:ascii="Trebuchet MS" w:hAnsi="Trebuchet MS" w:cstheme="minorHAnsi"/>
          <w:color w:val="0070C0"/>
          <w:sz w:val="24"/>
          <w:szCs w:val="24"/>
        </w:rPr>
        <w:t xml:space="preserve"> prin proiect pentru scopul declarat în proiect</w:t>
      </w:r>
    </w:p>
    <w:p w14:paraId="1631B8C6" w14:textId="77777777" w:rsidR="00877C9A" w:rsidRPr="009B0777" w:rsidRDefault="00877C9A" w:rsidP="00877C9A">
      <w:pPr>
        <w:suppressAutoHyphens/>
        <w:spacing w:after="0" w:line="240" w:lineRule="auto"/>
        <w:ind w:left="720"/>
        <w:contextualSpacing/>
        <w:jc w:val="both"/>
        <w:rPr>
          <w:rFonts w:ascii="Trebuchet MS" w:hAnsi="Trebuchet MS" w:cstheme="minorHAnsi"/>
          <w:color w:val="0070C0"/>
          <w:sz w:val="24"/>
          <w:szCs w:val="24"/>
        </w:rPr>
      </w:pPr>
      <w:r w:rsidRPr="009B0777">
        <w:rPr>
          <w:rFonts w:ascii="Trebuchet MS" w:hAnsi="Trebuchet MS" w:cstheme="minorHAnsi"/>
          <w:color w:val="0070C0"/>
          <w:sz w:val="24"/>
          <w:szCs w:val="24"/>
        </w:rPr>
        <w:fldChar w:fldCharType="begin">
          <w:ffData>
            <w:name w:val=""/>
            <w:enabled/>
            <w:calcOnExit w:val="0"/>
            <w:checkBox>
              <w:sizeAuto/>
              <w:default w:val="0"/>
            </w:checkBox>
          </w:ffData>
        </w:fldChar>
      </w:r>
      <w:r w:rsidRPr="009B0777">
        <w:rPr>
          <w:rFonts w:ascii="Trebuchet MS" w:hAnsi="Trebuchet MS" w:cstheme="minorHAnsi"/>
          <w:color w:val="0070C0"/>
          <w:sz w:val="24"/>
          <w:szCs w:val="24"/>
        </w:rPr>
        <w:instrText xml:space="preserve"> FORMCHECKBOX </w:instrText>
      </w:r>
      <w:r w:rsidR="00000000">
        <w:rPr>
          <w:rFonts w:ascii="Trebuchet MS" w:hAnsi="Trebuchet MS" w:cstheme="minorHAnsi"/>
          <w:color w:val="0070C0"/>
          <w:sz w:val="24"/>
          <w:szCs w:val="24"/>
        </w:rPr>
      </w:r>
      <w:r w:rsidR="00000000">
        <w:rPr>
          <w:rFonts w:ascii="Trebuchet MS" w:hAnsi="Trebuchet MS" w:cstheme="minorHAnsi"/>
          <w:color w:val="0070C0"/>
          <w:sz w:val="24"/>
          <w:szCs w:val="24"/>
        </w:rPr>
        <w:fldChar w:fldCharType="separate"/>
      </w:r>
      <w:r w:rsidRPr="009B0777">
        <w:rPr>
          <w:rFonts w:ascii="Trebuchet MS" w:hAnsi="Trebuchet MS" w:cstheme="minorHAnsi"/>
          <w:color w:val="0070C0"/>
          <w:sz w:val="24"/>
          <w:szCs w:val="24"/>
        </w:rPr>
        <w:fldChar w:fldCharType="end"/>
      </w:r>
      <w:bookmarkStart w:id="224" w:name="__Fieldmark__14457_1580758020"/>
      <w:bookmarkEnd w:id="224"/>
      <w:r w:rsidRPr="009B0777">
        <w:rPr>
          <w:rFonts w:ascii="Trebuchet MS" w:hAnsi="Trebuchet MS" w:cstheme="minorHAnsi"/>
          <w:color w:val="0070C0"/>
          <w:sz w:val="24"/>
          <w:szCs w:val="24"/>
          <w:lang w:eastAsia="sk-SK"/>
        </w:rPr>
        <w:t xml:space="preserve"> </w:t>
      </w:r>
      <w:r w:rsidRPr="009B0777">
        <w:rPr>
          <w:rFonts w:ascii="Trebuchet MS" w:hAnsi="Trebuchet MS" w:cstheme="minorHAnsi"/>
          <w:color w:val="0070C0"/>
          <w:sz w:val="24"/>
          <w:szCs w:val="24"/>
        </w:rPr>
        <w:t>Să asigure cheltuielile de funcționare și întreținere aferente proiectului care includ investiții în infrastructură sau investiții productive, în vederea asigurării sustenabilității financiare a acestora (pentru investiții din FEDR/FC</w:t>
      </w:r>
      <w:r w:rsidRPr="009B0777">
        <w:rPr>
          <w:rFonts w:ascii="Trebuchet MS" w:hAnsi="Trebuchet MS" w:cstheme="minorHAnsi"/>
          <w:b/>
          <w:color w:val="0070C0"/>
          <w:sz w:val="24"/>
          <w:szCs w:val="24"/>
        </w:rPr>
        <w:t>).</w:t>
      </w:r>
    </w:p>
    <w:p w14:paraId="0C8A3E27" w14:textId="5521496C" w:rsidR="00877C9A" w:rsidRPr="009B0777" w:rsidRDefault="00877C9A" w:rsidP="00877C9A">
      <w:pPr>
        <w:suppressAutoHyphens/>
        <w:spacing w:after="0" w:line="240" w:lineRule="auto"/>
        <w:ind w:left="720"/>
        <w:contextualSpacing/>
        <w:jc w:val="both"/>
        <w:rPr>
          <w:rFonts w:ascii="Trebuchet MS" w:hAnsi="Trebuchet MS" w:cstheme="minorHAnsi"/>
          <w:color w:val="0070C0"/>
          <w:sz w:val="24"/>
          <w:szCs w:val="24"/>
        </w:rPr>
      </w:pPr>
      <w:r w:rsidRPr="009B0777">
        <w:rPr>
          <w:rFonts w:ascii="Trebuchet MS" w:hAnsi="Trebuchet MS" w:cstheme="minorHAnsi"/>
          <w:color w:val="0070C0"/>
          <w:sz w:val="24"/>
          <w:szCs w:val="24"/>
        </w:rPr>
        <w:fldChar w:fldCharType="begin">
          <w:ffData>
            <w:name w:val=""/>
            <w:enabled/>
            <w:calcOnExit w:val="0"/>
            <w:checkBox>
              <w:sizeAuto/>
              <w:default w:val="0"/>
            </w:checkBox>
          </w:ffData>
        </w:fldChar>
      </w:r>
      <w:r w:rsidRPr="009B0777">
        <w:rPr>
          <w:rFonts w:ascii="Trebuchet MS" w:hAnsi="Trebuchet MS" w:cstheme="minorHAnsi"/>
          <w:color w:val="0070C0"/>
          <w:sz w:val="24"/>
          <w:szCs w:val="24"/>
        </w:rPr>
        <w:instrText xml:space="preserve"> FORMCHECKBOX </w:instrText>
      </w:r>
      <w:r w:rsidR="00000000">
        <w:rPr>
          <w:rFonts w:ascii="Trebuchet MS" w:hAnsi="Trebuchet MS" w:cstheme="minorHAnsi"/>
          <w:color w:val="0070C0"/>
          <w:sz w:val="24"/>
          <w:szCs w:val="24"/>
        </w:rPr>
      </w:r>
      <w:r w:rsidR="00000000">
        <w:rPr>
          <w:rFonts w:ascii="Trebuchet MS" w:hAnsi="Trebuchet MS" w:cstheme="minorHAnsi"/>
          <w:color w:val="0070C0"/>
          <w:sz w:val="24"/>
          <w:szCs w:val="24"/>
        </w:rPr>
        <w:fldChar w:fldCharType="separate"/>
      </w:r>
      <w:r w:rsidRPr="009B0777">
        <w:rPr>
          <w:rFonts w:ascii="Trebuchet MS" w:hAnsi="Trebuchet MS" w:cstheme="minorHAnsi"/>
          <w:color w:val="0070C0"/>
          <w:sz w:val="24"/>
          <w:szCs w:val="24"/>
        </w:rPr>
        <w:fldChar w:fldCharType="end"/>
      </w:r>
      <w:bookmarkStart w:id="225" w:name="__Fieldmark__14458_1580758020"/>
      <w:bookmarkEnd w:id="225"/>
      <w:r w:rsidRPr="009B0777">
        <w:rPr>
          <w:rFonts w:ascii="Trebuchet MS" w:hAnsi="Trebuchet MS" w:cstheme="minorHAnsi"/>
          <w:color w:val="0070C0"/>
          <w:sz w:val="24"/>
          <w:szCs w:val="24"/>
          <w:lang w:eastAsia="sk-SK"/>
        </w:rPr>
        <w:t xml:space="preserve"> </w:t>
      </w:r>
      <w:r w:rsidRPr="009B0777">
        <w:rPr>
          <w:rFonts w:ascii="Trebuchet MS" w:hAnsi="Trebuchet MS" w:cstheme="minorHAnsi"/>
          <w:color w:val="0070C0"/>
          <w:sz w:val="24"/>
          <w:szCs w:val="24"/>
        </w:rPr>
        <w:t xml:space="preserve">Să prezinte, la momentul contractării, la cererea </w:t>
      </w:r>
      <w:r w:rsidR="004B5029" w:rsidRPr="009B0777">
        <w:rPr>
          <w:rFonts w:ascii="Trebuchet MS" w:hAnsi="Trebuchet MS" w:cstheme="minorHAnsi"/>
          <w:color w:val="0070C0"/>
          <w:sz w:val="24"/>
          <w:szCs w:val="24"/>
        </w:rPr>
        <w:t>OIC</w:t>
      </w:r>
      <w:r w:rsidRPr="009B0777">
        <w:rPr>
          <w:rFonts w:ascii="Trebuchet MS" w:hAnsi="Trebuchet MS" w:cstheme="minorHAnsi"/>
          <w:color w:val="0070C0"/>
          <w:sz w:val="24"/>
          <w:szCs w:val="24"/>
        </w:rPr>
        <w:t>, toate documentele necesare pentru a dovedi îndeplinirea condițiilor de eligibilitate.</w:t>
      </w:r>
    </w:p>
    <w:p w14:paraId="2E7F16D1" w14:textId="77777777" w:rsidR="00877C9A" w:rsidRPr="009B0777" w:rsidRDefault="00877C9A" w:rsidP="00877C9A">
      <w:pPr>
        <w:autoSpaceDE w:val="0"/>
        <w:autoSpaceDN w:val="0"/>
        <w:adjustRightInd w:val="0"/>
        <w:spacing w:after="0" w:line="240" w:lineRule="auto"/>
        <w:ind w:left="720"/>
        <w:jc w:val="both"/>
        <w:rPr>
          <w:rFonts w:ascii="Trebuchet MS" w:hAnsi="Trebuchet MS" w:cstheme="minorHAnsi"/>
          <w:color w:val="0070C0"/>
          <w:sz w:val="24"/>
          <w:szCs w:val="24"/>
        </w:rPr>
      </w:pPr>
      <w:r w:rsidRPr="009B0777">
        <w:rPr>
          <w:rFonts w:ascii="Trebuchet MS" w:hAnsi="Trebuchet MS" w:cstheme="minorHAnsi"/>
          <w:color w:val="0070C0"/>
          <w:sz w:val="24"/>
          <w:szCs w:val="24"/>
        </w:rPr>
        <w:fldChar w:fldCharType="begin">
          <w:ffData>
            <w:name w:val=""/>
            <w:enabled/>
            <w:calcOnExit w:val="0"/>
            <w:checkBox>
              <w:sizeAuto/>
              <w:default w:val="0"/>
            </w:checkBox>
          </w:ffData>
        </w:fldChar>
      </w:r>
      <w:r w:rsidRPr="009B0777">
        <w:rPr>
          <w:rFonts w:ascii="Trebuchet MS" w:hAnsi="Trebuchet MS" w:cstheme="minorHAnsi"/>
          <w:color w:val="0070C0"/>
          <w:sz w:val="24"/>
          <w:szCs w:val="24"/>
        </w:rPr>
        <w:instrText xml:space="preserve"> FORMCHECKBOX </w:instrText>
      </w:r>
      <w:r w:rsidR="00000000">
        <w:rPr>
          <w:rFonts w:ascii="Trebuchet MS" w:hAnsi="Trebuchet MS" w:cstheme="minorHAnsi"/>
          <w:color w:val="0070C0"/>
          <w:sz w:val="24"/>
          <w:szCs w:val="24"/>
        </w:rPr>
      </w:r>
      <w:r w:rsidR="00000000">
        <w:rPr>
          <w:rFonts w:ascii="Trebuchet MS" w:hAnsi="Trebuchet MS" w:cstheme="minorHAnsi"/>
          <w:color w:val="0070C0"/>
          <w:sz w:val="24"/>
          <w:szCs w:val="24"/>
        </w:rPr>
        <w:fldChar w:fldCharType="separate"/>
      </w:r>
      <w:r w:rsidRPr="009B0777">
        <w:rPr>
          <w:rFonts w:ascii="Trebuchet MS" w:hAnsi="Trebuchet MS" w:cstheme="minorHAnsi"/>
          <w:color w:val="0070C0"/>
          <w:sz w:val="24"/>
          <w:szCs w:val="24"/>
        </w:rPr>
        <w:fldChar w:fldCharType="end"/>
      </w:r>
      <w:r w:rsidRPr="009B0777">
        <w:rPr>
          <w:rFonts w:ascii="Trebuchet MS" w:hAnsi="Trebuchet MS" w:cstheme="minorHAnsi"/>
          <w:color w:val="0070C0"/>
          <w:sz w:val="24"/>
          <w:szCs w:val="24"/>
        </w:rPr>
        <w:t xml:space="preserve"> În cazul în care au fost demarate activități înainte de depunerea proiectului, eventualele proceduri de achiziții publice aferente acestor activități au respectat legislația privind achizițiile publice</w:t>
      </w:r>
    </w:p>
    <w:bookmarkStart w:id="226" w:name="__Fieldmark__14459_1580758020"/>
    <w:bookmarkEnd w:id="226"/>
    <w:p w14:paraId="5C9B0FB0" w14:textId="77777777" w:rsidR="00877C9A" w:rsidRPr="009B0777" w:rsidRDefault="00877C9A" w:rsidP="00877C9A">
      <w:pPr>
        <w:suppressAutoHyphens/>
        <w:spacing w:after="0" w:line="240" w:lineRule="auto"/>
        <w:ind w:left="720"/>
        <w:contextualSpacing/>
        <w:jc w:val="both"/>
        <w:rPr>
          <w:rFonts w:ascii="Trebuchet MS" w:hAnsi="Trebuchet MS" w:cstheme="minorHAnsi"/>
          <w:color w:val="0070C0"/>
          <w:sz w:val="24"/>
          <w:szCs w:val="24"/>
        </w:rPr>
      </w:pPr>
      <w:r w:rsidRPr="009B0777">
        <w:rPr>
          <w:rFonts w:ascii="Trebuchet MS" w:hAnsi="Trebuchet MS" w:cstheme="minorHAnsi"/>
          <w:color w:val="0070C0"/>
          <w:sz w:val="24"/>
          <w:szCs w:val="24"/>
        </w:rPr>
        <w:fldChar w:fldCharType="begin">
          <w:ffData>
            <w:name w:val=""/>
            <w:enabled/>
            <w:calcOnExit w:val="0"/>
            <w:checkBox>
              <w:sizeAuto/>
              <w:default w:val="0"/>
            </w:checkBox>
          </w:ffData>
        </w:fldChar>
      </w:r>
      <w:r w:rsidRPr="009B0777">
        <w:rPr>
          <w:rFonts w:ascii="Trebuchet MS" w:hAnsi="Trebuchet MS" w:cstheme="minorHAnsi"/>
          <w:color w:val="0070C0"/>
          <w:sz w:val="24"/>
          <w:szCs w:val="24"/>
        </w:rPr>
        <w:instrText xml:space="preserve"> FORMCHECKBOX </w:instrText>
      </w:r>
      <w:r w:rsidR="00000000">
        <w:rPr>
          <w:rFonts w:ascii="Trebuchet MS" w:hAnsi="Trebuchet MS" w:cstheme="minorHAnsi"/>
          <w:color w:val="0070C0"/>
          <w:sz w:val="24"/>
          <w:szCs w:val="24"/>
        </w:rPr>
      </w:r>
      <w:r w:rsidR="00000000">
        <w:rPr>
          <w:rFonts w:ascii="Trebuchet MS" w:hAnsi="Trebuchet MS" w:cstheme="minorHAnsi"/>
          <w:color w:val="0070C0"/>
          <w:sz w:val="24"/>
          <w:szCs w:val="24"/>
        </w:rPr>
        <w:fldChar w:fldCharType="separate"/>
      </w:r>
      <w:r w:rsidRPr="009B0777">
        <w:rPr>
          <w:rFonts w:ascii="Trebuchet MS" w:hAnsi="Trebuchet MS" w:cstheme="minorHAnsi"/>
          <w:color w:val="0070C0"/>
          <w:sz w:val="24"/>
          <w:szCs w:val="24"/>
        </w:rPr>
        <w:fldChar w:fldCharType="end"/>
      </w:r>
      <w:bookmarkStart w:id="227" w:name="__Fieldmark__14460_1580758020"/>
      <w:bookmarkEnd w:id="227"/>
      <w:r w:rsidRPr="009B0777">
        <w:rPr>
          <w:rFonts w:ascii="Trebuchet MS" w:hAnsi="Trebuchet MS" w:cstheme="minorHAnsi"/>
          <w:color w:val="0070C0"/>
          <w:sz w:val="24"/>
          <w:szCs w:val="24"/>
          <w:lang w:eastAsia="sk-SK"/>
        </w:rPr>
        <w:t xml:space="preserve"> </w:t>
      </w:r>
      <w:r w:rsidRPr="009B0777">
        <w:rPr>
          <w:rFonts w:ascii="Trebuchet MS" w:hAnsi="Trebuchet MS" w:cstheme="minorHAnsi"/>
          <w:color w:val="0070C0"/>
          <w:sz w:val="24"/>
          <w:szCs w:val="24"/>
        </w:rPr>
        <w:t xml:space="preserve">În cazul obținerii finanțării, să respecte toate cerințele privind caracterul durabil  al proiectului, așa cum sunt specificate în Ghidul Solicitantului cu în conformitate cu prevederile art. 65 din Regulamentul (UE) 1060/2021  </w:t>
      </w:r>
    </w:p>
    <w:p w14:paraId="43B5C2E1" w14:textId="77777777" w:rsidR="00877C9A" w:rsidRPr="009B0777" w:rsidRDefault="00877C9A" w:rsidP="00877C9A">
      <w:pPr>
        <w:suppressAutoHyphens/>
        <w:spacing w:after="0" w:line="240" w:lineRule="auto"/>
        <w:ind w:left="720"/>
        <w:contextualSpacing/>
        <w:jc w:val="both"/>
        <w:rPr>
          <w:rFonts w:ascii="Trebuchet MS" w:hAnsi="Trebuchet MS" w:cstheme="minorHAnsi"/>
          <w:color w:val="0070C0"/>
          <w:sz w:val="24"/>
          <w:szCs w:val="24"/>
        </w:rPr>
      </w:pPr>
      <w:r w:rsidRPr="009B0777">
        <w:rPr>
          <w:rFonts w:ascii="Trebuchet MS" w:hAnsi="Trebuchet MS" w:cstheme="minorHAnsi"/>
          <w:color w:val="0070C0"/>
          <w:sz w:val="24"/>
          <w:szCs w:val="24"/>
        </w:rPr>
        <w:fldChar w:fldCharType="begin">
          <w:ffData>
            <w:name w:val=""/>
            <w:enabled/>
            <w:calcOnExit w:val="0"/>
            <w:checkBox>
              <w:sizeAuto/>
              <w:default w:val="0"/>
            </w:checkBox>
          </w:ffData>
        </w:fldChar>
      </w:r>
      <w:r w:rsidRPr="009B0777">
        <w:rPr>
          <w:rFonts w:ascii="Trebuchet MS" w:hAnsi="Trebuchet MS" w:cstheme="minorHAnsi"/>
          <w:color w:val="0070C0"/>
          <w:sz w:val="24"/>
          <w:szCs w:val="24"/>
        </w:rPr>
        <w:instrText xml:space="preserve"> FORMCHECKBOX </w:instrText>
      </w:r>
      <w:r w:rsidR="00000000">
        <w:rPr>
          <w:rFonts w:ascii="Trebuchet MS" w:hAnsi="Trebuchet MS" w:cstheme="minorHAnsi"/>
          <w:color w:val="0070C0"/>
          <w:sz w:val="24"/>
          <w:szCs w:val="24"/>
        </w:rPr>
      </w:r>
      <w:r w:rsidR="00000000">
        <w:rPr>
          <w:rFonts w:ascii="Trebuchet MS" w:hAnsi="Trebuchet MS" w:cstheme="minorHAnsi"/>
          <w:color w:val="0070C0"/>
          <w:sz w:val="24"/>
          <w:szCs w:val="24"/>
        </w:rPr>
        <w:fldChar w:fldCharType="separate"/>
      </w:r>
      <w:r w:rsidRPr="009B0777">
        <w:rPr>
          <w:rFonts w:ascii="Trebuchet MS" w:hAnsi="Trebuchet MS" w:cstheme="minorHAnsi"/>
          <w:color w:val="0070C0"/>
          <w:sz w:val="24"/>
          <w:szCs w:val="24"/>
        </w:rPr>
        <w:fldChar w:fldCharType="end"/>
      </w:r>
      <w:bookmarkStart w:id="228" w:name="__Fieldmark__14461_1580758020"/>
      <w:bookmarkEnd w:id="228"/>
      <w:r w:rsidRPr="009B0777">
        <w:rPr>
          <w:rFonts w:ascii="Trebuchet MS" w:hAnsi="Trebuchet MS" w:cstheme="minorHAnsi"/>
          <w:color w:val="0070C0"/>
          <w:sz w:val="24"/>
          <w:szCs w:val="24"/>
          <w:lang w:eastAsia="sk-SK"/>
        </w:rPr>
        <w:t xml:space="preserve"> </w:t>
      </w:r>
      <w:r w:rsidRPr="009B0777">
        <w:rPr>
          <w:rFonts w:ascii="Trebuchet MS" w:hAnsi="Trebuchet MS" w:cstheme="minorHAnsi"/>
          <w:color w:val="0070C0"/>
          <w:sz w:val="24"/>
          <w:szCs w:val="24"/>
        </w:rPr>
        <w:t xml:space="preserve">Să respecte, pe durata pregătirii </w:t>
      </w:r>
      <w:proofErr w:type="spellStart"/>
      <w:r w:rsidRPr="009B0777">
        <w:rPr>
          <w:rFonts w:ascii="Trebuchet MS" w:hAnsi="Trebuchet MS" w:cstheme="minorHAnsi"/>
          <w:color w:val="0070C0"/>
          <w:sz w:val="24"/>
          <w:szCs w:val="24"/>
        </w:rPr>
        <w:t>şi</w:t>
      </w:r>
      <w:proofErr w:type="spellEnd"/>
      <w:r w:rsidRPr="009B0777">
        <w:rPr>
          <w:rFonts w:ascii="Trebuchet MS" w:hAnsi="Trebuchet MS" w:cstheme="minorHAnsi"/>
          <w:color w:val="0070C0"/>
          <w:sz w:val="24"/>
          <w:szCs w:val="24"/>
        </w:rPr>
        <w:t xml:space="preserve"> implementării proiectului, prevederile legislației europene </w:t>
      </w:r>
      <w:proofErr w:type="spellStart"/>
      <w:r w:rsidRPr="009B0777">
        <w:rPr>
          <w:rFonts w:ascii="Trebuchet MS" w:hAnsi="Trebuchet MS" w:cstheme="minorHAnsi"/>
          <w:color w:val="0070C0"/>
          <w:sz w:val="24"/>
          <w:szCs w:val="24"/>
        </w:rPr>
        <w:t>şi</w:t>
      </w:r>
      <w:proofErr w:type="spellEnd"/>
      <w:r w:rsidRPr="009B0777">
        <w:rPr>
          <w:rFonts w:ascii="Trebuchet MS" w:hAnsi="Trebuchet MS" w:cstheme="minorHAnsi"/>
          <w:color w:val="0070C0"/>
          <w:sz w:val="24"/>
          <w:szCs w:val="24"/>
        </w:rPr>
        <w:t xml:space="preserve"> naționale în domeniul dezvoltării durabile, inclusiv DNSH, </w:t>
      </w:r>
      <w:r w:rsidRPr="009B0777">
        <w:rPr>
          <w:rFonts w:ascii="Trebuchet MS" w:hAnsi="Trebuchet MS" w:cstheme="minorHAnsi"/>
          <w:color w:val="0070C0"/>
          <w:sz w:val="24"/>
          <w:szCs w:val="24"/>
        </w:rPr>
        <w:lastRenderedPageBreak/>
        <w:t xml:space="preserve">imunizarea la schimbări climatice, egalității de șanse, </w:t>
      </w:r>
      <w:proofErr w:type="spellStart"/>
      <w:r w:rsidRPr="009B0777">
        <w:rPr>
          <w:rFonts w:ascii="Trebuchet MS" w:hAnsi="Trebuchet MS" w:cstheme="minorHAnsi"/>
          <w:color w:val="0070C0"/>
          <w:sz w:val="24"/>
          <w:szCs w:val="24"/>
        </w:rPr>
        <w:t>şi</w:t>
      </w:r>
      <w:proofErr w:type="spellEnd"/>
      <w:r w:rsidRPr="009B0777">
        <w:rPr>
          <w:rFonts w:ascii="Trebuchet MS" w:hAnsi="Trebuchet MS" w:cstheme="minorHAnsi"/>
          <w:color w:val="0070C0"/>
          <w:sz w:val="24"/>
          <w:szCs w:val="24"/>
        </w:rPr>
        <w:t xml:space="preserve"> nediscriminării, egalității de gen, GDPR, Carta drepturilor fundamentale a Uniunii Europene, Convenția ONU privind Drepturile Persoanelor cu Handicap, ajutorului de stat și/sau </w:t>
      </w:r>
      <w:proofErr w:type="spellStart"/>
      <w:r w:rsidRPr="009B0777">
        <w:rPr>
          <w:rFonts w:ascii="Trebuchet MS" w:hAnsi="Trebuchet MS" w:cstheme="minorHAnsi"/>
          <w:color w:val="0070C0"/>
          <w:sz w:val="24"/>
          <w:szCs w:val="24"/>
        </w:rPr>
        <w:t>minimis</w:t>
      </w:r>
      <w:proofErr w:type="spellEnd"/>
      <w:r w:rsidRPr="009B0777">
        <w:rPr>
          <w:rFonts w:ascii="Trebuchet MS" w:hAnsi="Trebuchet MS" w:cstheme="minorHAnsi"/>
          <w:color w:val="0070C0"/>
          <w:sz w:val="24"/>
          <w:szCs w:val="24"/>
        </w:rPr>
        <w:t xml:space="preserve"> (acolo unde este cazul), precum și dreptul aplicabil al Uniunii din domeniul spălării banilor, al finanțării terorismului, al evitării obligațiilor fiscale, al fraudei fiscale sau al evaziunii fiscale.</w:t>
      </w:r>
    </w:p>
    <w:p w14:paraId="2F0219D1" w14:textId="24ABA411" w:rsidR="00877C9A" w:rsidRPr="009B0777" w:rsidRDefault="00877C9A" w:rsidP="00877C9A">
      <w:pPr>
        <w:suppressAutoHyphens/>
        <w:spacing w:after="0" w:line="240" w:lineRule="auto"/>
        <w:ind w:left="720"/>
        <w:contextualSpacing/>
        <w:jc w:val="both"/>
        <w:rPr>
          <w:rFonts w:ascii="Trebuchet MS" w:hAnsi="Trebuchet MS" w:cstheme="minorHAnsi"/>
          <w:color w:val="0070C0"/>
          <w:sz w:val="24"/>
          <w:szCs w:val="24"/>
        </w:rPr>
      </w:pPr>
      <w:r w:rsidRPr="009B0777">
        <w:rPr>
          <w:rFonts w:ascii="Trebuchet MS" w:hAnsi="Trebuchet MS" w:cstheme="minorHAnsi"/>
          <w:color w:val="0070C0"/>
          <w:sz w:val="24"/>
          <w:szCs w:val="24"/>
        </w:rPr>
        <w:fldChar w:fldCharType="begin">
          <w:ffData>
            <w:name w:val=""/>
            <w:enabled/>
            <w:calcOnExit w:val="0"/>
            <w:checkBox>
              <w:sizeAuto/>
              <w:default w:val="0"/>
            </w:checkBox>
          </w:ffData>
        </w:fldChar>
      </w:r>
      <w:r w:rsidRPr="009B0777">
        <w:rPr>
          <w:rFonts w:ascii="Trebuchet MS" w:hAnsi="Trebuchet MS" w:cstheme="minorHAnsi"/>
          <w:color w:val="0070C0"/>
          <w:sz w:val="24"/>
          <w:szCs w:val="24"/>
        </w:rPr>
        <w:instrText xml:space="preserve"> FORMCHECKBOX </w:instrText>
      </w:r>
      <w:r w:rsidR="00000000">
        <w:rPr>
          <w:rFonts w:ascii="Trebuchet MS" w:hAnsi="Trebuchet MS" w:cstheme="minorHAnsi"/>
          <w:color w:val="0070C0"/>
          <w:sz w:val="24"/>
          <w:szCs w:val="24"/>
        </w:rPr>
      </w:r>
      <w:r w:rsidR="00000000">
        <w:rPr>
          <w:rFonts w:ascii="Trebuchet MS" w:hAnsi="Trebuchet MS" w:cstheme="minorHAnsi"/>
          <w:color w:val="0070C0"/>
          <w:sz w:val="24"/>
          <w:szCs w:val="24"/>
        </w:rPr>
        <w:fldChar w:fldCharType="separate"/>
      </w:r>
      <w:r w:rsidRPr="009B0777">
        <w:rPr>
          <w:rFonts w:ascii="Trebuchet MS" w:hAnsi="Trebuchet MS" w:cstheme="minorHAnsi"/>
          <w:color w:val="0070C0"/>
          <w:sz w:val="24"/>
          <w:szCs w:val="24"/>
        </w:rPr>
        <w:fldChar w:fldCharType="end"/>
      </w:r>
      <w:bookmarkStart w:id="229" w:name="__Fieldmark__14462_1580758020"/>
      <w:bookmarkEnd w:id="229"/>
      <w:r w:rsidRPr="009B0777">
        <w:rPr>
          <w:rFonts w:ascii="Trebuchet MS" w:hAnsi="Trebuchet MS" w:cstheme="minorHAnsi"/>
          <w:color w:val="0070C0"/>
          <w:sz w:val="24"/>
          <w:szCs w:val="24"/>
          <w:lang w:eastAsia="sk-SK"/>
        </w:rPr>
        <w:t xml:space="preserve"> </w:t>
      </w:r>
      <w:r w:rsidRPr="009B0777">
        <w:rPr>
          <w:rFonts w:ascii="Trebuchet MS" w:hAnsi="Trebuchet MS" w:cstheme="minorHAnsi"/>
          <w:color w:val="0070C0"/>
          <w:sz w:val="24"/>
          <w:szCs w:val="24"/>
        </w:rPr>
        <w:t xml:space="preserve">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w:t>
      </w:r>
      <w:r w:rsidR="004B5029" w:rsidRPr="009B0777">
        <w:rPr>
          <w:rFonts w:ascii="Trebuchet MS" w:hAnsi="Trebuchet MS" w:cstheme="minorHAnsi"/>
          <w:color w:val="0070C0"/>
          <w:sz w:val="24"/>
          <w:szCs w:val="24"/>
        </w:rPr>
        <w:t>OIC</w:t>
      </w:r>
      <w:r w:rsidRPr="009B0777">
        <w:rPr>
          <w:rFonts w:ascii="Trebuchet MS" w:hAnsi="Trebuchet MS" w:cstheme="minorHAnsi"/>
          <w:color w:val="0070C0"/>
          <w:sz w:val="24"/>
          <w:szCs w:val="24"/>
        </w:rPr>
        <w:t xml:space="preserve"> în termen de 5 zile  de la luarea la cunoștință a situației respective.</w:t>
      </w:r>
    </w:p>
    <w:p w14:paraId="7EA525DD" w14:textId="77777777" w:rsidR="00877C9A" w:rsidRPr="009B0777" w:rsidRDefault="00877C9A" w:rsidP="00877C9A">
      <w:pPr>
        <w:suppressAutoHyphens/>
        <w:spacing w:after="0" w:line="240" w:lineRule="auto"/>
        <w:ind w:left="720"/>
        <w:contextualSpacing/>
        <w:jc w:val="both"/>
        <w:rPr>
          <w:rFonts w:ascii="Trebuchet MS" w:hAnsi="Trebuchet MS" w:cstheme="minorHAnsi"/>
          <w:color w:val="0070C0"/>
          <w:sz w:val="24"/>
          <w:szCs w:val="24"/>
        </w:rPr>
      </w:pPr>
      <w:r w:rsidRPr="009B0777">
        <w:rPr>
          <w:rFonts w:ascii="Trebuchet MS" w:hAnsi="Trebuchet MS" w:cstheme="minorHAnsi"/>
          <w:color w:val="0070C0"/>
          <w:sz w:val="24"/>
          <w:szCs w:val="24"/>
        </w:rPr>
        <w:fldChar w:fldCharType="begin">
          <w:ffData>
            <w:name w:val=""/>
            <w:enabled/>
            <w:calcOnExit w:val="0"/>
            <w:checkBox>
              <w:sizeAuto/>
              <w:default w:val="0"/>
            </w:checkBox>
          </w:ffData>
        </w:fldChar>
      </w:r>
      <w:r w:rsidRPr="009B0777">
        <w:rPr>
          <w:rFonts w:ascii="Trebuchet MS" w:hAnsi="Trebuchet MS" w:cstheme="minorHAnsi"/>
          <w:color w:val="0070C0"/>
          <w:sz w:val="24"/>
          <w:szCs w:val="24"/>
        </w:rPr>
        <w:instrText xml:space="preserve"> FORMCHECKBOX </w:instrText>
      </w:r>
      <w:r w:rsidR="00000000">
        <w:rPr>
          <w:rFonts w:ascii="Trebuchet MS" w:hAnsi="Trebuchet MS" w:cstheme="minorHAnsi"/>
          <w:color w:val="0070C0"/>
          <w:sz w:val="24"/>
          <w:szCs w:val="24"/>
        </w:rPr>
      </w:r>
      <w:r w:rsidR="00000000">
        <w:rPr>
          <w:rFonts w:ascii="Trebuchet MS" w:hAnsi="Trebuchet MS" w:cstheme="minorHAnsi"/>
          <w:color w:val="0070C0"/>
          <w:sz w:val="24"/>
          <w:szCs w:val="24"/>
        </w:rPr>
        <w:fldChar w:fldCharType="separate"/>
      </w:r>
      <w:r w:rsidRPr="009B0777">
        <w:rPr>
          <w:rFonts w:ascii="Trebuchet MS" w:hAnsi="Trebuchet MS" w:cstheme="minorHAnsi"/>
          <w:color w:val="0070C0"/>
          <w:sz w:val="24"/>
          <w:szCs w:val="24"/>
        </w:rPr>
        <w:fldChar w:fldCharType="end"/>
      </w:r>
      <w:r w:rsidRPr="009B0777">
        <w:rPr>
          <w:rFonts w:ascii="Trebuchet MS" w:hAnsi="Trebuchet MS" w:cstheme="minorHAnsi"/>
          <w:color w:val="0070C0"/>
          <w:sz w:val="24"/>
          <w:szCs w:val="24"/>
          <w:lang w:eastAsia="sk-SK"/>
        </w:rPr>
        <w:t xml:space="preserve"> </w:t>
      </w:r>
      <w:r w:rsidRPr="009B0777">
        <w:rPr>
          <w:rFonts w:ascii="Trebuchet MS" w:hAnsi="Trebuchet MS" w:cstheme="minorHAnsi"/>
          <w:color w:val="0070C0"/>
          <w:sz w:val="24"/>
          <w:szCs w:val="24"/>
        </w:rPr>
        <w:t>Să iau toate măsurile pentru respectarea regulilor privind evitarea conflictului de interese, în conformitate cu reglementările europene și naționale în vigoare.</w:t>
      </w:r>
    </w:p>
    <w:p w14:paraId="20AA7F4E" w14:textId="77777777" w:rsidR="00877C9A" w:rsidRPr="009B0777" w:rsidRDefault="00877C9A" w:rsidP="00877C9A">
      <w:pPr>
        <w:suppressAutoHyphens/>
        <w:spacing w:after="0" w:line="240" w:lineRule="auto"/>
        <w:ind w:left="720"/>
        <w:contextualSpacing/>
        <w:jc w:val="both"/>
        <w:rPr>
          <w:rFonts w:ascii="Trebuchet MS" w:hAnsi="Trebuchet MS" w:cstheme="minorHAnsi"/>
          <w:color w:val="0070C0"/>
          <w:sz w:val="24"/>
          <w:szCs w:val="24"/>
        </w:rPr>
      </w:pPr>
      <w:r w:rsidRPr="009B0777">
        <w:rPr>
          <w:rFonts w:ascii="Trebuchet MS" w:hAnsi="Trebuchet MS" w:cstheme="minorHAnsi"/>
          <w:color w:val="0070C0"/>
          <w:sz w:val="24"/>
          <w:szCs w:val="24"/>
        </w:rPr>
        <w:fldChar w:fldCharType="begin">
          <w:ffData>
            <w:name w:val=""/>
            <w:enabled/>
            <w:calcOnExit w:val="0"/>
            <w:checkBox>
              <w:sizeAuto/>
              <w:default w:val="0"/>
            </w:checkBox>
          </w:ffData>
        </w:fldChar>
      </w:r>
      <w:r w:rsidRPr="009B0777">
        <w:rPr>
          <w:rFonts w:ascii="Trebuchet MS" w:hAnsi="Trebuchet MS" w:cstheme="minorHAnsi"/>
          <w:color w:val="0070C0"/>
          <w:sz w:val="24"/>
          <w:szCs w:val="24"/>
        </w:rPr>
        <w:instrText xml:space="preserve"> FORMCHECKBOX </w:instrText>
      </w:r>
      <w:r w:rsidR="00000000">
        <w:rPr>
          <w:rFonts w:ascii="Trebuchet MS" w:hAnsi="Trebuchet MS" w:cstheme="minorHAnsi"/>
          <w:color w:val="0070C0"/>
          <w:sz w:val="24"/>
          <w:szCs w:val="24"/>
        </w:rPr>
      </w:r>
      <w:r w:rsidR="00000000">
        <w:rPr>
          <w:rFonts w:ascii="Trebuchet MS" w:hAnsi="Trebuchet MS" w:cstheme="minorHAnsi"/>
          <w:color w:val="0070C0"/>
          <w:sz w:val="24"/>
          <w:szCs w:val="24"/>
        </w:rPr>
        <w:fldChar w:fldCharType="separate"/>
      </w:r>
      <w:r w:rsidRPr="009B0777">
        <w:rPr>
          <w:rFonts w:ascii="Trebuchet MS" w:hAnsi="Trebuchet MS" w:cstheme="minorHAnsi"/>
          <w:color w:val="0070C0"/>
          <w:sz w:val="24"/>
          <w:szCs w:val="24"/>
        </w:rPr>
        <w:fldChar w:fldCharType="end"/>
      </w:r>
      <w:r w:rsidRPr="009B0777">
        <w:rPr>
          <w:rFonts w:ascii="Trebuchet MS" w:hAnsi="Trebuchet MS" w:cstheme="minorHAnsi"/>
          <w:color w:val="0070C0"/>
          <w:sz w:val="24"/>
          <w:szCs w:val="24"/>
          <w:lang w:eastAsia="sk-SK"/>
        </w:rPr>
        <w:t xml:space="preserve"> </w:t>
      </w:r>
      <w:r w:rsidRPr="009B0777">
        <w:rPr>
          <w:rFonts w:ascii="Trebuchet MS" w:hAnsi="Trebuchet MS" w:cstheme="minorHAnsi"/>
          <w:color w:val="0070C0"/>
          <w:sz w:val="24"/>
          <w:szCs w:val="24"/>
        </w:rPr>
        <w:t>Alte cerințe specifice pentru fiecare apel de proiecte (text static introdus la definire apel ca angajament distinct, va fi adaptat de către Autoritatea de management pentru fiecare apel).</w:t>
      </w:r>
    </w:p>
    <w:p w14:paraId="47E29C17" w14:textId="77777777" w:rsidR="00877C9A" w:rsidRPr="009B0777" w:rsidRDefault="00877C9A" w:rsidP="00877C9A">
      <w:pPr>
        <w:suppressAutoHyphens/>
        <w:spacing w:after="0" w:line="240" w:lineRule="auto"/>
        <w:ind w:left="720"/>
        <w:contextualSpacing/>
        <w:jc w:val="both"/>
        <w:rPr>
          <w:rFonts w:ascii="Trebuchet MS" w:hAnsi="Trebuchet MS" w:cstheme="minorHAnsi"/>
          <w:i/>
          <w:color w:val="0070C0"/>
          <w:sz w:val="24"/>
          <w:szCs w:val="24"/>
        </w:rPr>
      </w:pPr>
    </w:p>
    <w:p w14:paraId="5B8B0681" w14:textId="1700445F" w:rsidR="00877C9A" w:rsidRPr="009B0777" w:rsidRDefault="00877C9A" w:rsidP="00877C9A">
      <w:pPr>
        <w:numPr>
          <w:ilvl w:val="0"/>
          <w:numId w:val="8"/>
        </w:numPr>
        <w:suppressAutoHyphens/>
        <w:spacing w:after="0"/>
        <w:ind w:left="782" w:right="64" w:hanging="357"/>
        <w:contextualSpacing/>
        <w:jc w:val="both"/>
        <w:rPr>
          <w:rFonts w:ascii="Trebuchet MS" w:hAnsi="Trebuchet MS" w:cstheme="minorHAnsi"/>
          <w:color w:val="0070C0"/>
          <w:sz w:val="24"/>
          <w:szCs w:val="24"/>
        </w:rPr>
      </w:pPr>
      <w:proofErr w:type="spellStart"/>
      <w:r w:rsidRPr="009B0777">
        <w:rPr>
          <w:rFonts w:ascii="Trebuchet MS" w:hAnsi="Trebuchet MS" w:cstheme="minorHAnsi"/>
          <w:b/>
          <w:bCs/>
          <w:color w:val="0070C0"/>
          <w:sz w:val="24"/>
          <w:szCs w:val="24"/>
        </w:rPr>
        <w:t>Imi</w:t>
      </w:r>
      <w:proofErr w:type="spellEnd"/>
      <w:r w:rsidRPr="009B0777">
        <w:rPr>
          <w:rFonts w:ascii="Trebuchet MS" w:hAnsi="Trebuchet MS" w:cstheme="minorHAnsi"/>
          <w:b/>
          <w:bCs/>
          <w:color w:val="0070C0"/>
          <w:sz w:val="24"/>
          <w:szCs w:val="24"/>
        </w:rPr>
        <w:t xml:space="preserve">  exprim acordul cu privire la utilizarea </w:t>
      </w:r>
      <w:proofErr w:type="spellStart"/>
      <w:r w:rsidRPr="009B0777">
        <w:rPr>
          <w:rFonts w:ascii="Trebuchet MS" w:hAnsi="Trebuchet MS" w:cstheme="minorHAnsi"/>
          <w:b/>
          <w:bCs/>
          <w:color w:val="0070C0"/>
          <w:sz w:val="24"/>
          <w:szCs w:val="24"/>
        </w:rPr>
        <w:t>şi</w:t>
      </w:r>
      <w:proofErr w:type="spellEnd"/>
      <w:r w:rsidRPr="009B0777">
        <w:rPr>
          <w:rFonts w:ascii="Trebuchet MS" w:hAnsi="Trebuchet MS" w:cstheme="minorHAnsi"/>
          <w:b/>
          <w:bCs/>
          <w:color w:val="0070C0"/>
          <w:sz w:val="24"/>
          <w:szCs w:val="24"/>
        </w:rPr>
        <w:t xml:space="preserve"> prelucrarea datelor cu caracter personal de către </w:t>
      </w:r>
      <w:r w:rsidR="004B5029" w:rsidRPr="009B0777">
        <w:rPr>
          <w:rFonts w:ascii="Trebuchet MS" w:hAnsi="Trebuchet MS" w:cstheme="minorHAnsi"/>
          <w:b/>
          <w:bCs/>
          <w:color w:val="0070C0"/>
          <w:sz w:val="24"/>
          <w:szCs w:val="24"/>
        </w:rPr>
        <w:t>OIC</w:t>
      </w:r>
      <w:r w:rsidRPr="009B0777">
        <w:rPr>
          <w:rFonts w:ascii="Trebuchet MS" w:hAnsi="Trebuchet MS" w:cstheme="minorHAnsi"/>
          <w:b/>
          <w:bCs/>
          <w:color w:val="0070C0"/>
          <w:sz w:val="24"/>
          <w:szCs w:val="24"/>
        </w:rPr>
        <w:t xml:space="preserve">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Pr="009B0777">
        <w:rPr>
          <w:rFonts w:ascii="Trebuchet MS" w:hAnsi="Trebuchet MS" w:cstheme="minorHAnsi"/>
          <w:color w:val="0070C0"/>
          <w:sz w:val="24"/>
          <w:szCs w:val="24"/>
        </w:rPr>
        <w:t>.</w:t>
      </w:r>
    </w:p>
    <w:p w14:paraId="7F856F22" w14:textId="77777777" w:rsidR="00877C9A" w:rsidRPr="009B0777" w:rsidRDefault="00877C9A" w:rsidP="00877C9A">
      <w:pPr>
        <w:numPr>
          <w:ilvl w:val="0"/>
          <w:numId w:val="8"/>
        </w:numPr>
        <w:suppressAutoHyphens/>
        <w:spacing w:after="0" w:line="240" w:lineRule="auto"/>
        <w:ind w:left="782" w:hanging="357"/>
        <w:jc w:val="both"/>
        <w:rPr>
          <w:rFonts w:ascii="Trebuchet MS" w:eastAsia="Times New Roman" w:hAnsi="Trebuchet MS" w:cstheme="minorHAnsi"/>
          <w:b/>
          <w:color w:val="0070C0"/>
          <w:sz w:val="24"/>
          <w:szCs w:val="24"/>
        </w:rPr>
      </w:pPr>
      <w:r w:rsidRPr="009B0777">
        <w:rPr>
          <w:rFonts w:ascii="Trebuchet MS" w:eastAsia="Times New Roman" w:hAnsi="Trebuchet MS" w:cstheme="minorHAnsi"/>
          <w:b/>
          <w:color w:val="0070C0"/>
          <w:sz w:val="24"/>
          <w:szCs w:val="24"/>
        </w:rPr>
        <w:t>Declar că am luat la cunoștință că în etapa de contractare am obligația să fac dovada tuturor celor declarate prin prezenta Declarație, sub sancțiunea respingerii cererii de finanțare</w:t>
      </w:r>
    </w:p>
    <w:p w14:paraId="3D055740" w14:textId="77777777" w:rsidR="00877C9A" w:rsidRPr="009B0777" w:rsidRDefault="00877C9A" w:rsidP="00877C9A">
      <w:pPr>
        <w:numPr>
          <w:ilvl w:val="0"/>
          <w:numId w:val="8"/>
        </w:numPr>
        <w:suppressAutoHyphens/>
        <w:spacing w:after="0" w:line="240" w:lineRule="auto"/>
        <w:ind w:left="782" w:hanging="357"/>
        <w:jc w:val="both"/>
        <w:rPr>
          <w:rFonts w:ascii="Trebuchet MS" w:eastAsia="Times New Roman" w:hAnsi="Trebuchet MS" w:cstheme="minorHAnsi"/>
          <w:b/>
          <w:color w:val="0070C0"/>
          <w:sz w:val="24"/>
          <w:szCs w:val="24"/>
        </w:rPr>
      </w:pPr>
      <w:r w:rsidRPr="009B0777">
        <w:rPr>
          <w:rFonts w:ascii="Trebuchet MS" w:eastAsia="Times New Roman" w:hAnsi="Trebuchet MS" w:cstheme="minorHAnsi"/>
          <w:b/>
          <w:color w:val="0070C0"/>
          <w:sz w:val="24"/>
          <w:szCs w:val="24"/>
        </w:rPr>
        <w:t xml:space="preserve">Declar că sunt pe deplin autorizat să semnez această declarație în numele </w:t>
      </w:r>
      <w:r w:rsidRPr="009B0777">
        <w:rPr>
          <w:rFonts w:ascii="Trebuchet MS" w:eastAsia="Times New Roman" w:hAnsi="Trebuchet MS" w:cstheme="minorHAnsi"/>
          <w:color w:val="0070C0"/>
          <w:sz w:val="24"/>
          <w:szCs w:val="24"/>
        </w:rPr>
        <w:t xml:space="preserve">&lt;denumire </w:t>
      </w:r>
      <w:r w:rsidRPr="009B0777">
        <w:rPr>
          <w:rFonts w:ascii="Trebuchet MS" w:eastAsia="Times New Roman" w:hAnsi="Trebuchet MS" w:cstheme="minorHAnsi"/>
          <w:color w:val="0070C0"/>
          <w:sz w:val="24"/>
          <w:szCs w:val="24"/>
          <w:shd w:val="clear" w:color="auto" w:fill="B2B2B2"/>
        </w:rPr>
        <w:t>entitate juridica</w:t>
      </w:r>
      <w:r w:rsidRPr="009B0777">
        <w:rPr>
          <w:rFonts w:ascii="Trebuchet MS" w:eastAsia="Times New Roman" w:hAnsi="Trebuchet MS" w:cstheme="minorHAnsi"/>
          <w:color w:val="0070C0"/>
          <w:sz w:val="24"/>
          <w:szCs w:val="24"/>
        </w:rPr>
        <w:t>&gt;</w:t>
      </w:r>
      <w:r w:rsidRPr="009B0777">
        <w:rPr>
          <w:rFonts w:ascii="Trebuchet MS" w:eastAsia="Times New Roman" w:hAnsi="Trebuchet MS" w:cstheme="minorHAnsi"/>
          <w:b/>
          <w:color w:val="0070C0"/>
          <w:sz w:val="24"/>
          <w:szCs w:val="24"/>
        </w:rPr>
        <w:t>.</w:t>
      </w:r>
    </w:p>
    <w:p w14:paraId="10F0FB4F" w14:textId="77777777" w:rsidR="00877C9A" w:rsidRPr="009B0777" w:rsidRDefault="00877C9A" w:rsidP="00877C9A">
      <w:pPr>
        <w:suppressAutoHyphens/>
        <w:spacing w:after="0" w:line="240" w:lineRule="auto"/>
        <w:ind w:left="782"/>
        <w:jc w:val="both"/>
        <w:rPr>
          <w:rFonts w:ascii="Trebuchet MS" w:eastAsia="Times New Roman" w:hAnsi="Trebuchet MS" w:cstheme="minorHAnsi"/>
          <w:b/>
          <w:color w:val="0070C0"/>
          <w:sz w:val="24"/>
          <w:szCs w:val="24"/>
        </w:rPr>
      </w:pPr>
    </w:p>
    <w:p w14:paraId="07E5BD00" w14:textId="77777777" w:rsidR="00877C9A" w:rsidRPr="009B0777" w:rsidRDefault="00877C9A" w:rsidP="00877C9A">
      <w:pPr>
        <w:suppressAutoHyphens/>
        <w:spacing w:after="0" w:line="240" w:lineRule="auto"/>
        <w:ind w:left="720" w:hanging="360"/>
        <w:jc w:val="both"/>
        <w:rPr>
          <w:rFonts w:ascii="Trebuchet MS" w:eastAsia="Times New Roman" w:hAnsi="Trebuchet MS" w:cstheme="minorHAnsi"/>
          <w:b/>
          <w:color w:val="0070C0"/>
          <w:sz w:val="24"/>
          <w:szCs w:val="24"/>
        </w:rPr>
      </w:pPr>
      <w:r w:rsidRPr="009B0777">
        <w:rPr>
          <w:rFonts w:ascii="Trebuchet MS" w:eastAsia="Times New Roman" w:hAnsi="Trebuchet MS" w:cstheme="minorHAnsi"/>
          <w:b/>
          <w:color w:val="0070C0"/>
          <w:sz w:val="24"/>
          <w:szCs w:val="24"/>
        </w:rPr>
        <w:t>&lt;</w:t>
      </w:r>
      <w:r w:rsidRPr="009B0777">
        <w:rPr>
          <w:rFonts w:ascii="Trebuchet MS" w:eastAsia="Times New Roman" w:hAnsi="Trebuchet MS" w:cstheme="minorHAnsi"/>
          <w:b/>
          <w:color w:val="0070C0"/>
          <w:sz w:val="24"/>
          <w:szCs w:val="24"/>
          <w:shd w:val="clear" w:color="auto" w:fill="B2B2B2"/>
        </w:rPr>
        <w:t>nume</w:t>
      </w:r>
      <w:r w:rsidRPr="009B0777">
        <w:rPr>
          <w:rFonts w:ascii="Trebuchet MS" w:eastAsia="Times New Roman" w:hAnsi="Trebuchet MS" w:cstheme="minorHAnsi"/>
          <w:b/>
          <w:color w:val="0070C0"/>
          <w:sz w:val="24"/>
          <w:szCs w:val="24"/>
        </w:rPr>
        <w:t>&gt;, &lt;</w:t>
      </w:r>
      <w:r w:rsidRPr="009B0777">
        <w:rPr>
          <w:rFonts w:ascii="Trebuchet MS" w:eastAsia="Times New Roman" w:hAnsi="Trebuchet MS" w:cstheme="minorHAnsi"/>
          <w:b/>
          <w:color w:val="0070C0"/>
          <w:sz w:val="24"/>
          <w:szCs w:val="24"/>
          <w:shd w:val="clear" w:color="auto" w:fill="B2B2B2"/>
        </w:rPr>
        <w:t>prenume</w:t>
      </w:r>
      <w:r w:rsidRPr="009B0777">
        <w:rPr>
          <w:rFonts w:ascii="Trebuchet MS" w:eastAsia="Times New Roman" w:hAnsi="Trebuchet MS" w:cstheme="minorHAnsi"/>
          <w:b/>
          <w:color w:val="0070C0"/>
          <w:sz w:val="24"/>
          <w:szCs w:val="24"/>
        </w:rPr>
        <w:t xml:space="preserve">&gt;, </w:t>
      </w:r>
    </w:p>
    <w:p w14:paraId="13905E6D" w14:textId="77777777" w:rsidR="00877C9A" w:rsidRPr="009B0777" w:rsidRDefault="00877C9A" w:rsidP="00877C9A">
      <w:pPr>
        <w:suppressAutoHyphens/>
        <w:spacing w:after="0" w:line="240" w:lineRule="auto"/>
        <w:ind w:left="720" w:hanging="360"/>
        <w:jc w:val="both"/>
        <w:rPr>
          <w:rFonts w:ascii="Trebuchet MS" w:eastAsia="Times New Roman" w:hAnsi="Trebuchet MS" w:cstheme="minorHAnsi"/>
          <w:b/>
          <w:color w:val="0070C0"/>
          <w:sz w:val="24"/>
          <w:szCs w:val="24"/>
        </w:rPr>
      </w:pPr>
      <w:r w:rsidRPr="009B0777">
        <w:rPr>
          <w:rFonts w:ascii="Trebuchet MS" w:eastAsia="Times New Roman" w:hAnsi="Trebuchet MS" w:cstheme="minorHAnsi"/>
          <w:b/>
          <w:color w:val="0070C0"/>
          <w:sz w:val="24"/>
          <w:szCs w:val="24"/>
        </w:rPr>
        <w:t>&lt;</w:t>
      </w:r>
      <w:r w:rsidRPr="009B0777">
        <w:rPr>
          <w:rFonts w:ascii="Trebuchet MS" w:eastAsia="Times New Roman" w:hAnsi="Trebuchet MS" w:cstheme="minorHAnsi"/>
          <w:b/>
          <w:color w:val="0070C0"/>
          <w:sz w:val="24"/>
          <w:szCs w:val="24"/>
          <w:shd w:val="clear" w:color="auto" w:fill="B2B2B2"/>
        </w:rPr>
        <w:t>funcție</w:t>
      </w:r>
      <w:r w:rsidRPr="009B0777">
        <w:rPr>
          <w:rFonts w:ascii="Trebuchet MS" w:eastAsia="Times New Roman" w:hAnsi="Trebuchet MS" w:cstheme="minorHAnsi"/>
          <w:b/>
          <w:color w:val="0070C0"/>
          <w:sz w:val="24"/>
          <w:szCs w:val="24"/>
        </w:rPr>
        <w:t xml:space="preserve">&gt;, </w:t>
      </w:r>
    </w:p>
    <w:p w14:paraId="248342A2" w14:textId="77777777" w:rsidR="00877C9A" w:rsidRPr="009B0777" w:rsidRDefault="00877C9A" w:rsidP="00877C9A">
      <w:pPr>
        <w:suppressAutoHyphens/>
        <w:spacing w:after="0" w:line="240" w:lineRule="auto"/>
        <w:ind w:left="720" w:hanging="360"/>
        <w:jc w:val="both"/>
        <w:rPr>
          <w:rFonts w:ascii="Trebuchet MS" w:eastAsia="Times New Roman" w:hAnsi="Trebuchet MS" w:cstheme="minorHAnsi"/>
          <w:b/>
          <w:color w:val="0070C0"/>
          <w:sz w:val="24"/>
          <w:szCs w:val="24"/>
        </w:rPr>
      </w:pPr>
      <w:r w:rsidRPr="009B0777">
        <w:rPr>
          <w:rFonts w:ascii="Trebuchet MS" w:eastAsia="Times New Roman" w:hAnsi="Trebuchet MS" w:cstheme="minorHAnsi"/>
          <w:b/>
          <w:color w:val="0070C0"/>
          <w:sz w:val="24"/>
          <w:szCs w:val="24"/>
        </w:rPr>
        <w:t xml:space="preserve">Semnătură </w:t>
      </w:r>
    </w:p>
    <w:p w14:paraId="5A9FFBD2" w14:textId="77777777" w:rsidR="00877C9A" w:rsidRPr="009B0777" w:rsidRDefault="00877C9A" w:rsidP="00877C9A">
      <w:pPr>
        <w:suppressAutoHyphens/>
        <w:spacing w:after="0" w:line="240" w:lineRule="auto"/>
        <w:ind w:left="720" w:hanging="360"/>
        <w:jc w:val="both"/>
        <w:rPr>
          <w:rFonts w:ascii="Trebuchet MS" w:eastAsia="Times New Roman" w:hAnsi="Trebuchet MS" w:cstheme="minorHAnsi"/>
          <w:b/>
          <w:color w:val="0070C0"/>
          <w:sz w:val="24"/>
          <w:szCs w:val="24"/>
        </w:rPr>
      </w:pPr>
      <w:r w:rsidRPr="009B0777">
        <w:rPr>
          <w:rFonts w:ascii="Trebuchet MS" w:eastAsia="Times New Roman" w:hAnsi="Trebuchet MS" w:cstheme="minorHAnsi"/>
          <w:b/>
          <w:color w:val="0070C0"/>
          <w:sz w:val="24"/>
          <w:szCs w:val="24"/>
        </w:rPr>
        <w:t>Dată (</w:t>
      </w:r>
      <w:proofErr w:type="spellStart"/>
      <w:r w:rsidRPr="009B0777">
        <w:rPr>
          <w:rFonts w:ascii="Trebuchet MS" w:eastAsia="Times New Roman" w:hAnsi="Trebuchet MS" w:cstheme="minorHAnsi"/>
          <w:b/>
          <w:color w:val="0070C0"/>
          <w:sz w:val="24"/>
          <w:szCs w:val="24"/>
        </w:rPr>
        <w:t>zz</w:t>
      </w:r>
      <w:proofErr w:type="spellEnd"/>
      <w:r w:rsidRPr="009B0777">
        <w:rPr>
          <w:rFonts w:ascii="Trebuchet MS" w:eastAsia="Times New Roman" w:hAnsi="Trebuchet MS" w:cstheme="minorHAnsi"/>
          <w:b/>
          <w:color w:val="0070C0"/>
          <w:sz w:val="24"/>
          <w:szCs w:val="24"/>
        </w:rPr>
        <w:t>/</w:t>
      </w:r>
      <w:proofErr w:type="spellStart"/>
      <w:r w:rsidRPr="009B0777">
        <w:rPr>
          <w:rFonts w:ascii="Trebuchet MS" w:eastAsia="Times New Roman" w:hAnsi="Trebuchet MS" w:cstheme="minorHAnsi"/>
          <w:b/>
          <w:color w:val="0070C0"/>
          <w:sz w:val="24"/>
          <w:szCs w:val="24"/>
        </w:rPr>
        <w:t>ll</w:t>
      </w:r>
      <w:proofErr w:type="spellEnd"/>
      <w:r w:rsidRPr="009B0777">
        <w:rPr>
          <w:rFonts w:ascii="Trebuchet MS" w:eastAsia="Times New Roman" w:hAnsi="Trebuchet MS" w:cstheme="minorHAnsi"/>
          <w:b/>
          <w:color w:val="0070C0"/>
          <w:sz w:val="24"/>
          <w:szCs w:val="24"/>
        </w:rPr>
        <w:t>/</w:t>
      </w:r>
      <w:proofErr w:type="spellStart"/>
      <w:r w:rsidRPr="009B0777">
        <w:rPr>
          <w:rFonts w:ascii="Trebuchet MS" w:eastAsia="Times New Roman" w:hAnsi="Trebuchet MS" w:cstheme="minorHAnsi"/>
          <w:b/>
          <w:color w:val="0070C0"/>
          <w:sz w:val="24"/>
          <w:szCs w:val="24"/>
        </w:rPr>
        <w:t>aaaa</w:t>
      </w:r>
      <w:proofErr w:type="spellEnd"/>
      <w:r w:rsidRPr="009B0777">
        <w:rPr>
          <w:rFonts w:ascii="Trebuchet MS" w:eastAsia="Times New Roman" w:hAnsi="Trebuchet MS" w:cstheme="minorHAnsi"/>
          <w:b/>
          <w:color w:val="0070C0"/>
          <w:sz w:val="24"/>
          <w:szCs w:val="24"/>
        </w:rPr>
        <w:t xml:space="preserve">) </w:t>
      </w:r>
    </w:p>
    <w:p w14:paraId="5CFE0B33" w14:textId="77777777" w:rsidR="00A41BC5" w:rsidRPr="009B0777" w:rsidRDefault="00A41BC5" w:rsidP="00877C9A">
      <w:pPr>
        <w:suppressAutoHyphens/>
        <w:spacing w:after="0" w:line="240" w:lineRule="auto"/>
        <w:ind w:left="720" w:hanging="360"/>
        <w:jc w:val="both"/>
        <w:rPr>
          <w:rFonts w:ascii="Trebuchet MS" w:eastAsia="Times New Roman" w:hAnsi="Trebuchet MS" w:cstheme="minorHAnsi"/>
          <w:b/>
          <w:color w:val="0070C0"/>
          <w:sz w:val="24"/>
          <w:szCs w:val="24"/>
        </w:rPr>
      </w:pPr>
    </w:p>
    <w:p w14:paraId="00FE0CAB" w14:textId="77777777" w:rsidR="00A41BC5" w:rsidRPr="009B0777" w:rsidRDefault="00A41BC5" w:rsidP="00877C9A">
      <w:pPr>
        <w:suppressAutoHyphens/>
        <w:spacing w:after="0" w:line="240" w:lineRule="auto"/>
        <w:ind w:left="720" w:hanging="360"/>
        <w:jc w:val="both"/>
        <w:rPr>
          <w:rFonts w:ascii="Trebuchet MS" w:eastAsia="Times New Roman" w:hAnsi="Trebuchet MS" w:cstheme="minorHAnsi"/>
          <w:b/>
          <w:color w:val="0070C0"/>
          <w:sz w:val="24"/>
          <w:szCs w:val="24"/>
        </w:rPr>
      </w:pPr>
    </w:p>
    <w:p w14:paraId="24FEADF2" w14:textId="77777777" w:rsidR="00A41BC5" w:rsidRPr="009B0777" w:rsidRDefault="00A41BC5" w:rsidP="00877C9A">
      <w:pPr>
        <w:suppressAutoHyphens/>
        <w:spacing w:after="0" w:line="240" w:lineRule="auto"/>
        <w:ind w:left="720" w:hanging="360"/>
        <w:jc w:val="both"/>
        <w:rPr>
          <w:rFonts w:ascii="Trebuchet MS" w:eastAsia="Times New Roman" w:hAnsi="Trebuchet MS" w:cstheme="minorHAnsi"/>
          <w:b/>
          <w:color w:val="0070C0"/>
          <w:sz w:val="24"/>
          <w:szCs w:val="24"/>
        </w:rPr>
      </w:pPr>
    </w:p>
    <w:p w14:paraId="746CF9DB" w14:textId="77777777" w:rsidR="00A41BC5" w:rsidRPr="009B0777" w:rsidRDefault="00A41BC5" w:rsidP="00877C9A">
      <w:pPr>
        <w:suppressAutoHyphens/>
        <w:spacing w:after="0" w:line="240" w:lineRule="auto"/>
        <w:ind w:left="720" w:hanging="360"/>
        <w:jc w:val="both"/>
        <w:rPr>
          <w:rFonts w:ascii="Trebuchet MS" w:eastAsia="Times New Roman" w:hAnsi="Trebuchet MS" w:cstheme="minorHAnsi"/>
          <w:b/>
          <w:color w:val="0070C0"/>
          <w:sz w:val="24"/>
          <w:szCs w:val="24"/>
        </w:rPr>
      </w:pPr>
    </w:p>
    <w:p w14:paraId="562AFBF1" w14:textId="77777777" w:rsidR="00A41BC5" w:rsidRPr="009B0777" w:rsidRDefault="00A41BC5" w:rsidP="00877C9A">
      <w:pPr>
        <w:suppressAutoHyphens/>
        <w:spacing w:after="0" w:line="240" w:lineRule="auto"/>
        <w:ind w:left="720" w:hanging="360"/>
        <w:jc w:val="both"/>
        <w:rPr>
          <w:rFonts w:ascii="Trebuchet MS" w:eastAsia="Times New Roman" w:hAnsi="Trebuchet MS" w:cstheme="minorHAnsi"/>
          <w:b/>
          <w:color w:val="0070C0"/>
          <w:sz w:val="24"/>
          <w:szCs w:val="24"/>
        </w:rPr>
      </w:pPr>
    </w:p>
    <w:p w14:paraId="76577924" w14:textId="77777777" w:rsidR="00A41BC5" w:rsidRPr="009B0777" w:rsidRDefault="00A41BC5" w:rsidP="00877C9A">
      <w:pPr>
        <w:suppressAutoHyphens/>
        <w:spacing w:after="0" w:line="240" w:lineRule="auto"/>
        <w:ind w:left="720" w:hanging="360"/>
        <w:jc w:val="both"/>
        <w:rPr>
          <w:rFonts w:ascii="Trebuchet MS" w:eastAsia="Times New Roman" w:hAnsi="Trebuchet MS" w:cstheme="minorHAnsi"/>
          <w:b/>
          <w:color w:val="0070C0"/>
          <w:sz w:val="24"/>
          <w:szCs w:val="24"/>
        </w:rPr>
      </w:pPr>
    </w:p>
    <w:p w14:paraId="6A4F7ACC" w14:textId="77777777" w:rsidR="00A41BC5" w:rsidRPr="009B0777" w:rsidRDefault="00A41BC5" w:rsidP="00877C9A">
      <w:pPr>
        <w:suppressAutoHyphens/>
        <w:spacing w:after="0" w:line="240" w:lineRule="auto"/>
        <w:ind w:left="720" w:hanging="360"/>
        <w:jc w:val="both"/>
        <w:rPr>
          <w:rFonts w:ascii="Trebuchet MS" w:eastAsia="Times New Roman" w:hAnsi="Trebuchet MS" w:cstheme="minorHAnsi"/>
          <w:b/>
          <w:color w:val="0070C0"/>
          <w:sz w:val="24"/>
          <w:szCs w:val="24"/>
        </w:rPr>
      </w:pPr>
    </w:p>
    <w:p w14:paraId="046DC65D" w14:textId="77777777" w:rsidR="00A41BC5" w:rsidRPr="009B0777" w:rsidRDefault="00A41BC5" w:rsidP="00877C9A">
      <w:pPr>
        <w:suppressAutoHyphens/>
        <w:spacing w:after="0" w:line="240" w:lineRule="auto"/>
        <w:ind w:left="720" w:hanging="360"/>
        <w:jc w:val="both"/>
        <w:rPr>
          <w:rFonts w:ascii="Trebuchet MS" w:eastAsia="Times New Roman" w:hAnsi="Trebuchet MS" w:cstheme="minorHAnsi"/>
          <w:b/>
          <w:color w:val="0070C0"/>
          <w:sz w:val="24"/>
          <w:szCs w:val="24"/>
        </w:rPr>
      </w:pPr>
    </w:p>
    <w:p w14:paraId="011BC59D" w14:textId="77777777" w:rsidR="00A41BC5" w:rsidRPr="009B0777" w:rsidRDefault="00A41BC5" w:rsidP="00877C9A">
      <w:pPr>
        <w:suppressAutoHyphens/>
        <w:spacing w:after="0" w:line="240" w:lineRule="auto"/>
        <w:ind w:left="720" w:hanging="360"/>
        <w:jc w:val="both"/>
        <w:rPr>
          <w:rFonts w:ascii="Trebuchet MS" w:eastAsia="Times New Roman" w:hAnsi="Trebuchet MS" w:cstheme="minorHAnsi"/>
          <w:b/>
          <w:color w:val="0070C0"/>
          <w:sz w:val="24"/>
          <w:szCs w:val="24"/>
        </w:rPr>
      </w:pPr>
    </w:p>
    <w:p w14:paraId="5050ECAA" w14:textId="77777777" w:rsidR="00A41BC5" w:rsidRPr="009B0777" w:rsidRDefault="00A41BC5" w:rsidP="00877C9A">
      <w:pPr>
        <w:suppressAutoHyphens/>
        <w:spacing w:after="0" w:line="240" w:lineRule="auto"/>
        <w:ind w:left="720" w:hanging="360"/>
        <w:jc w:val="both"/>
        <w:rPr>
          <w:rFonts w:ascii="Trebuchet MS" w:eastAsia="Times New Roman" w:hAnsi="Trebuchet MS" w:cstheme="minorHAnsi"/>
          <w:b/>
          <w:color w:val="0070C0"/>
          <w:sz w:val="24"/>
          <w:szCs w:val="24"/>
        </w:rPr>
      </w:pPr>
    </w:p>
    <w:p w14:paraId="177089FA" w14:textId="77777777" w:rsidR="00A41BC5" w:rsidRPr="009B0777" w:rsidRDefault="00A41BC5" w:rsidP="00877C9A">
      <w:pPr>
        <w:suppressAutoHyphens/>
        <w:spacing w:after="0" w:line="240" w:lineRule="auto"/>
        <w:ind w:left="720" w:hanging="360"/>
        <w:jc w:val="both"/>
        <w:rPr>
          <w:rFonts w:ascii="Trebuchet MS" w:eastAsia="Times New Roman" w:hAnsi="Trebuchet MS" w:cstheme="minorHAnsi"/>
          <w:b/>
          <w:color w:val="0070C0"/>
          <w:sz w:val="24"/>
          <w:szCs w:val="24"/>
        </w:rPr>
      </w:pPr>
    </w:p>
    <w:p w14:paraId="2EBE135F" w14:textId="77777777" w:rsidR="00A41BC5" w:rsidRPr="009B0777" w:rsidRDefault="00A41BC5" w:rsidP="00877C9A">
      <w:pPr>
        <w:suppressAutoHyphens/>
        <w:spacing w:after="0" w:line="240" w:lineRule="auto"/>
        <w:ind w:left="720" w:hanging="360"/>
        <w:jc w:val="both"/>
        <w:rPr>
          <w:rFonts w:ascii="Trebuchet MS" w:eastAsia="Times New Roman" w:hAnsi="Trebuchet MS" w:cstheme="minorHAnsi"/>
          <w:b/>
          <w:color w:val="0070C0"/>
          <w:sz w:val="24"/>
          <w:szCs w:val="24"/>
        </w:rPr>
      </w:pPr>
    </w:p>
    <w:p w14:paraId="4C37C841" w14:textId="00B28E62" w:rsidR="00A41BC5" w:rsidRPr="009B0777" w:rsidRDefault="00A41BC5" w:rsidP="00877C9A">
      <w:pPr>
        <w:suppressAutoHyphens/>
        <w:spacing w:after="0" w:line="240" w:lineRule="auto"/>
        <w:ind w:left="720" w:hanging="360"/>
        <w:jc w:val="both"/>
        <w:rPr>
          <w:rFonts w:ascii="Trebuchet MS" w:eastAsia="Times New Roman" w:hAnsi="Trebuchet MS" w:cstheme="minorHAnsi"/>
          <w:b/>
          <w:color w:val="0070C0"/>
          <w:sz w:val="24"/>
          <w:szCs w:val="24"/>
        </w:rPr>
        <w:sectPr w:rsidR="00A41BC5" w:rsidRPr="009B0777" w:rsidSect="004A2767">
          <w:pgSz w:w="12240" w:h="15840"/>
          <w:pgMar w:top="1276" w:right="1417" w:bottom="1135" w:left="1417" w:header="567" w:footer="282" w:gutter="0"/>
          <w:pgNumType w:start="1"/>
          <w:cols w:space="720"/>
          <w:docGrid w:linePitch="299"/>
        </w:sectPr>
      </w:pPr>
    </w:p>
    <w:p w14:paraId="4D83C911" w14:textId="0627B7C8" w:rsidR="00955053" w:rsidRPr="009B0777" w:rsidRDefault="00955053" w:rsidP="009135C8">
      <w:pPr>
        <w:pStyle w:val="Heading2"/>
        <w:ind w:firstLine="708"/>
        <w:jc w:val="right"/>
        <w:rPr>
          <w:iCs/>
          <w:color w:val="0070C0"/>
          <w:szCs w:val="24"/>
        </w:rPr>
      </w:pPr>
      <w:bookmarkStart w:id="230" w:name="_Toc141425230"/>
      <w:bookmarkStart w:id="231" w:name="_Toc141432220"/>
      <w:bookmarkStart w:id="232" w:name="_Toc161930789"/>
      <w:bookmarkEnd w:id="216"/>
      <w:bookmarkEnd w:id="217"/>
      <w:r w:rsidRPr="009B0777">
        <w:rPr>
          <w:iCs/>
          <w:color w:val="0070C0"/>
          <w:szCs w:val="24"/>
        </w:rPr>
        <w:lastRenderedPageBreak/>
        <w:t xml:space="preserve">Anexa </w:t>
      </w:r>
      <w:r w:rsidR="00B54C72" w:rsidRPr="009B0777">
        <w:rPr>
          <w:iCs/>
          <w:color w:val="0070C0"/>
          <w:szCs w:val="24"/>
        </w:rPr>
        <w:t xml:space="preserve">3 </w:t>
      </w:r>
      <w:r w:rsidRPr="009B0777">
        <w:rPr>
          <w:iCs/>
          <w:color w:val="0070C0"/>
          <w:szCs w:val="24"/>
        </w:rPr>
        <w:t>– Model Buget</w:t>
      </w:r>
      <w:bookmarkEnd w:id="230"/>
      <w:bookmarkEnd w:id="231"/>
      <w:bookmarkEnd w:id="232"/>
    </w:p>
    <w:p w14:paraId="1C5365A8" w14:textId="60CD22B0" w:rsidR="009C55BD" w:rsidRPr="009B0777" w:rsidRDefault="009C55BD" w:rsidP="009C55BD">
      <w:pPr>
        <w:jc w:val="right"/>
        <w:rPr>
          <w:rFonts w:ascii="Trebuchet MS" w:hAnsi="Trebuchet MS"/>
          <w:color w:val="0070C0"/>
          <w:sz w:val="24"/>
          <w:szCs w:val="24"/>
        </w:rPr>
      </w:pPr>
    </w:p>
    <w:tbl>
      <w:tblPr>
        <w:tblW w:w="14876" w:type="dxa"/>
        <w:tblInd w:w="-810" w:type="dxa"/>
        <w:tblLook w:val="04A0" w:firstRow="1" w:lastRow="0" w:firstColumn="1" w:lastColumn="0" w:noHBand="0" w:noVBand="1"/>
      </w:tblPr>
      <w:tblGrid>
        <w:gridCol w:w="640"/>
        <w:gridCol w:w="4148"/>
        <w:gridCol w:w="2086"/>
        <w:gridCol w:w="717"/>
        <w:gridCol w:w="595"/>
        <w:gridCol w:w="898"/>
        <w:gridCol w:w="728"/>
        <w:gridCol w:w="883"/>
        <w:gridCol w:w="1371"/>
        <w:gridCol w:w="1069"/>
        <w:gridCol w:w="1519"/>
        <w:gridCol w:w="222"/>
      </w:tblGrid>
      <w:tr w:rsidR="003A58C3" w:rsidRPr="003A58C3" w14:paraId="1F949077" w14:textId="77777777" w:rsidTr="00F802D2">
        <w:trPr>
          <w:gridAfter w:val="1"/>
          <w:wAfter w:w="222" w:type="dxa"/>
          <w:trHeight w:val="285"/>
        </w:trPr>
        <w:tc>
          <w:tcPr>
            <w:tcW w:w="0" w:type="auto"/>
            <w:tcBorders>
              <w:top w:val="nil"/>
              <w:left w:val="nil"/>
              <w:bottom w:val="nil"/>
              <w:right w:val="nil"/>
            </w:tcBorders>
            <w:shd w:val="clear" w:color="auto" w:fill="auto"/>
            <w:noWrap/>
            <w:vAlign w:val="bottom"/>
            <w:hideMark/>
          </w:tcPr>
          <w:p w14:paraId="466F916F"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en-US"/>
              </w:rPr>
            </w:pPr>
          </w:p>
        </w:tc>
        <w:tc>
          <w:tcPr>
            <w:tcW w:w="0" w:type="auto"/>
            <w:gridSpan w:val="8"/>
            <w:tcBorders>
              <w:top w:val="nil"/>
              <w:left w:val="nil"/>
              <w:bottom w:val="nil"/>
              <w:right w:val="nil"/>
            </w:tcBorders>
            <w:shd w:val="clear" w:color="auto" w:fill="auto"/>
            <w:noWrap/>
            <w:vAlign w:val="bottom"/>
            <w:hideMark/>
          </w:tcPr>
          <w:p w14:paraId="412B1A07" w14:textId="77777777" w:rsidR="009C55BD" w:rsidRPr="009B0777" w:rsidRDefault="009C55BD" w:rsidP="002232AB">
            <w:pPr>
              <w:spacing w:after="0" w:line="240" w:lineRule="auto"/>
              <w:jc w:val="center"/>
              <w:rPr>
                <w:rFonts w:ascii="Trebuchet MS" w:eastAsia="Times New Roman" w:hAnsi="Trebuchet MS" w:cs="Calibri"/>
                <w:b/>
                <w:bCs/>
                <w:color w:val="0070C0"/>
                <w:sz w:val="24"/>
                <w:szCs w:val="24"/>
                <w:lang w:val="en-US"/>
              </w:rPr>
            </w:pPr>
            <w:r w:rsidRPr="009B0777">
              <w:rPr>
                <w:rFonts w:ascii="Trebuchet MS" w:eastAsia="Times New Roman" w:hAnsi="Trebuchet MS" w:cs="Calibri"/>
                <w:b/>
                <w:bCs/>
                <w:color w:val="0070C0"/>
                <w:sz w:val="24"/>
                <w:szCs w:val="24"/>
                <w:lang w:val="en-US"/>
              </w:rPr>
              <w:t>BUGET DEFALCAT</w:t>
            </w:r>
          </w:p>
        </w:tc>
        <w:tc>
          <w:tcPr>
            <w:tcW w:w="0" w:type="auto"/>
            <w:tcBorders>
              <w:top w:val="nil"/>
              <w:left w:val="nil"/>
              <w:bottom w:val="nil"/>
              <w:right w:val="nil"/>
            </w:tcBorders>
            <w:shd w:val="clear" w:color="auto" w:fill="auto"/>
            <w:noWrap/>
            <w:vAlign w:val="bottom"/>
            <w:hideMark/>
          </w:tcPr>
          <w:p w14:paraId="2D925C0E" w14:textId="77777777" w:rsidR="009C55BD" w:rsidRPr="009B0777" w:rsidRDefault="009C55BD" w:rsidP="002232AB">
            <w:pPr>
              <w:spacing w:after="0" w:line="240" w:lineRule="auto"/>
              <w:jc w:val="center"/>
              <w:rPr>
                <w:rFonts w:ascii="Trebuchet MS" w:eastAsia="Times New Roman" w:hAnsi="Trebuchet MS" w:cs="Calibri"/>
                <w:color w:val="0070C0"/>
                <w:sz w:val="24"/>
                <w:szCs w:val="24"/>
                <w:lang w:val="en-US"/>
              </w:rPr>
            </w:pPr>
          </w:p>
        </w:tc>
        <w:tc>
          <w:tcPr>
            <w:tcW w:w="0" w:type="auto"/>
            <w:tcBorders>
              <w:top w:val="nil"/>
              <w:left w:val="nil"/>
              <w:bottom w:val="nil"/>
              <w:right w:val="nil"/>
            </w:tcBorders>
            <w:shd w:val="clear" w:color="auto" w:fill="auto"/>
            <w:noWrap/>
            <w:vAlign w:val="bottom"/>
            <w:hideMark/>
          </w:tcPr>
          <w:p w14:paraId="62E252EF" w14:textId="77777777" w:rsidR="009C55BD" w:rsidRPr="009B0777" w:rsidRDefault="009C55BD" w:rsidP="002232AB">
            <w:pPr>
              <w:spacing w:after="0" w:line="240" w:lineRule="auto"/>
              <w:jc w:val="center"/>
              <w:rPr>
                <w:rFonts w:ascii="Trebuchet MS" w:eastAsia="Times New Roman" w:hAnsi="Trebuchet MS" w:cs="Times New Roman"/>
                <w:color w:val="0070C0"/>
                <w:sz w:val="24"/>
                <w:szCs w:val="24"/>
                <w:lang w:val="en-US"/>
              </w:rPr>
            </w:pPr>
          </w:p>
        </w:tc>
      </w:tr>
      <w:tr w:rsidR="003A58C3" w:rsidRPr="003A58C3" w14:paraId="0137C4AE" w14:textId="77777777" w:rsidTr="00F802D2">
        <w:trPr>
          <w:gridAfter w:val="1"/>
          <w:wAfter w:w="222" w:type="dxa"/>
          <w:trHeight w:val="285"/>
        </w:trPr>
        <w:tc>
          <w:tcPr>
            <w:tcW w:w="0" w:type="auto"/>
            <w:tcBorders>
              <w:top w:val="nil"/>
              <w:left w:val="nil"/>
              <w:bottom w:val="nil"/>
              <w:right w:val="nil"/>
            </w:tcBorders>
            <w:shd w:val="clear" w:color="auto" w:fill="auto"/>
            <w:noWrap/>
            <w:vAlign w:val="bottom"/>
            <w:hideMark/>
          </w:tcPr>
          <w:p w14:paraId="2176DF74"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en-US"/>
              </w:rPr>
            </w:pPr>
          </w:p>
        </w:tc>
        <w:tc>
          <w:tcPr>
            <w:tcW w:w="0" w:type="auto"/>
            <w:gridSpan w:val="8"/>
            <w:tcBorders>
              <w:top w:val="nil"/>
              <w:left w:val="nil"/>
              <w:bottom w:val="nil"/>
              <w:right w:val="nil"/>
            </w:tcBorders>
            <w:shd w:val="clear" w:color="auto" w:fill="auto"/>
            <w:noWrap/>
            <w:vAlign w:val="bottom"/>
            <w:hideMark/>
          </w:tcPr>
          <w:p w14:paraId="68671DC9" w14:textId="728533F9" w:rsidR="009C55BD" w:rsidRPr="009B0777" w:rsidRDefault="009C55BD" w:rsidP="002232AB">
            <w:pPr>
              <w:spacing w:after="0" w:line="240" w:lineRule="auto"/>
              <w:jc w:val="center"/>
              <w:rPr>
                <w:rFonts w:ascii="Trebuchet MS" w:eastAsia="Times New Roman" w:hAnsi="Trebuchet MS" w:cs="Calibri"/>
                <w:b/>
                <w:bCs/>
                <w:color w:val="0070C0"/>
                <w:sz w:val="24"/>
                <w:szCs w:val="24"/>
                <w:lang w:val="it-IT"/>
              </w:rPr>
            </w:pPr>
            <w:r w:rsidRPr="009B0777">
              <w:rPr>
                <w:rFonts w:ascii="Trebuchet MS" w:eastAsia="Times New Roman" w:hAnsi="Trebuchet MS" w:cs="Calibri"/>
                <w:b/>
                <w:bCs/>
                <w:color w:val="0070C0"/>
                <w:sz w:val="24"/>
                <w:szCs w:val="24"/>
                <w:lang w:val="it-IT"/>
              </w:rPr>
              <w:t xml:space="preserve">pe fiecare cheltuiala </w:t>
            </w:r>
          </w:p>
        </w:tc>
        <w:tc>
          <w:tcPr>
            <w:tcW w:w="0" w:type="auto"/>
            <w:tcBorders>
              <w:top w:val="nil"/>
              <w:left w:val="nil"/>
              <w:bottom w:val="nil"/>
              <w:right w:val="nil"/>
            </w:tcBorders>
            <w:shd w:val="clear" w:color="auto" w:fill="auto"/>
            <w:noWrap/>
            <w:vAlign w:val="bottom"/>
            <w:hideMark/>
          </w:tcPr>
          <w:p w14:paraId="56EE8E25" w14:textId="77777777" w:rsidR="009C55BD" w:rsidRPr="009B0777" w:rsidRDefault="009C55BD" w:rsidP="002232AB">
            <w:pPr>
              <w:spacing w:after="0" w:line="240" w:lineRule="auto"/>
              <w:jc w:val="center"/>
              <w:rPr>
                <w:rFonts w:ascii="Trebuchet MS" w:eastAsia="Times New Roman" w:hAnsi="Trebuchet MS" w:cs="Calibri"/>
                <w:color w:val="0070C0"/>
                <w:sz w:val="24"/>
                <w:szCs w:val="24"/>
                <w:lang w:val="it-IT"/>
              </w:rPr>
            </w:pPr>
          </w:p>
        </w:tc>
        <w:tc>
          <w:tcPr>
            <w:tcW w:w="0" w:type="auto"/>
            <w:tcBorders>
              <w:top w:val="nil"/>
              <w:left w:val="nil"/>
              <w:bottom w:val="nil"/>
              <w:right w:val="nil"/>
            </w:tcBorders>
            <w:shd w:val="clear" w:color="auto" w:fill="auto"/>
            <w:noWrap/>
            <w:vAlign w:val="bottom"/>
            <w:hideMark/>
          </w:tcPr>
          <w:p w14:paraId="18D01163" w14:textId="77777777" w:rsidR="009C55BD" w:rsidRPr="009B0777" w:rsidRDefault="009C55BD" w:rsidP="002232AB">
            <w:pPr>
              <w:spacing w:after="0" w:line="240" w:lineRule="auto"/>
              <w:jc w:val="center"/>
              <w:rPr>
                <w:rFonts w:ascii="Trebuchet MS" w:eastAsia="Times New Roman" w:hAnsi="Trebuchet MS" w:cs="Times New Roman"/>
                <w:color w:val="0070C0"/>
                <w:sz w:val="24"/>
                <w:szCs w:val="24"/>
                <w:lang w:val="it-IT"/>
              </w:rPr>
            </w:pPr>
          </w:p>
        </w:tc>
      </w:tr>
      <w:tr w:rsidR="003A58C3" w:rsidRPr="003A58C3" w14:paraId="19F64354" w14:textId="77777777" w:rsidTr="00F802D2">
        <w:trPr>
          <w:gridAfter w:val="1"/>
          <w:wAfter w:w="222" w:type="dxa"/>
          <w:trHeight w:val="285"/>
        </w:trPr>
        <w:tc>
          <w:tcPr>
            <w:tcW w:w="0" w:type="auto"/>
            <w:tcBorders>
              <w:top w:val="nil"/>
              <w:left w:val="nil"/>
              <w:bottom w:val="nil"/>
              <w:right w:val="nil"/>
            </w:tcBorders>
            <w:shd w:val="clear" w:color="auto" w:fill="auto"/>
            <w:noWrap/>
            <w:vAlign w:val="bottom"/>
            <w:hideMark/>
          </w:tcPr>
          <w:p w14:paraId="53810626"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it-IT"/>
              </w:rPr>
            </w:pPr>
          </w:p>
        </w:tc>
        <w:tc>
          <w:tcPr>
            <w:tcW w:w="0" w:type="auto"/>
            <w:tcBorders>
              <w:top w:val="nil"/>
              <w:left w:val="nil"/>
              <w:bottom w:val="nil"/>
              <w:right w:val="nil"/>
            </w:tcBorders>
            <w:shd w:val="clear" w:color="auto" w:fill="auto"/>
            <w:noWrap/>
            <w:vAlign w:val="bottom"/>
            <w:hideMark/>
          </w:tcPr>
          <w:p w14:paraId="17D5CFD4"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it-IT"/>
              </w:rPr>
            </w:pPr>
          </w:p>
        </w:tc>
        <w:tc>
          <w:tcPr>
            <w:tcW w:w="0" w:type="auto"/>
            <w:tcBorders>
              <w:top w:val="nil"/>
              <w:left w:val="nil"/>
              <w:bottom w:val="nil"/>
              <w:right w:val="nil"/>
            </w:tcBorders>
            <w:shd w:val="clear" w:color="auto" w:fill="auto"/>
            <w:noWrap/>
            <w:vAlign w:val="bottom"/>
            <w:hideMark/>
          </w:tcPr>
          <w:p w14:paraId="0092A5CD"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it-IT"/>
              </w:rPr>
            </w:pPr>
          </w:p>
        </w:tc>
        <w:tc>
          <w:tcPr>
            <w:tcW w:w="0" w:type="auto"/>
            <w:tcBorders>
              <w:top w:val="nil"/>
              <w:left w:val="nil"/>
              <w:bottom w:val="nil"/>
              <w:right w:val="nil"/>
            </w:tcBorders>
            <w:shd w:val="clear" w:color="auto" w:fill="auto"/>
            <w:noWrap/>
            <w:vAlign w:val="bottom"/>
            <w:hideMark/>
          </w:tcPr>
          <w:p w14:paraId="14EF5C47"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it-IT"/>
              </w:rPr>
            </w:pPr>
          </w:p>
        </w:tc>
        <w:tc>
          <w:tcPr>
            <w:tcW w:w="0" w:type="auto"/>
            <w:tcBorders>
              <w:top w:val="nil"/>
              <w:left w:val="nil"/>
              <w:bottom w:val="nil"/>
              <w:right w:val="nil"/>
            </w:tcBorders>
            <w:shd w:val="clear" w:color="auto" w:fill="auto"/>
            <w:noWrap/>
            <w:vAlign w:val="bottom"/>
            <w:hideMark/>
          </w:tcPr>
          <w:p w14:paraId="3DB3C91D"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it-IT"/>
              </w:rPr>
            </w:pPr>
          </w:p>
        </w:tc>
        <w:tc>
          <w:tcPr>
            <w:tcW w:w="0" w:type="auto"/>
            <w:tcBorders>
              <w:top w:val="nil"/>
              <w:left w:val="nil"/>
              <w:bottom w:val="nil"/>
              <w:right w:val="nil"/>
            </w:tcBorders>
            <w:shd w:val="clear" w:color="auto" w:fill="auto"/>
            <w:noWrap/>
            <w:vAlign w:val="bottom"/>
            <w:hideMark/>
          </w:tcPr>
          <w:p w14:paraId="35374127"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it-IT"/>
              </w:rPr>
            </w:pPr>
          </w:p>
        </w:tc>
        <w:tc>
          <w:tcPr>
            <w:tcW w:w="0" w:type="auto"/>
            <w:tcBorders>
              <w:top w:val="nil"/>
              <w:left w:val="nil"/>
              <w:bottom w:val="nil"/>
              <w:right w:val="nil"/>
            </w:tcBorders>
            <w:shd w:val="clear" w:color="auto" w:fill="auto"/>
            <w:noWrap/>
            <w:vAlign w:val="bottom"/>
            <w:hideMark/>
          </w:tcPr>
          <w:p w14:paraId="23CB4EA2"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it-IT"/>
              </w:rPr>
            </w:pPr>
          </w:p>
        </w:tc>
        <w:tc>
          <w:tcPr>
            <w:tcW w:w="0" w:type="auto"/>
            <w:tcBorders>
              <w:top w:val="nil"/>
              <w:left w:val="nil"/>
              <w:bottom w:val="nil"/>
              <w:right w:val="nil"/>
            </w:tcBorders>
            <w:shd w:val="clear" w:color="auto" w:fill="auto"/>
            <w:noWrap/>
            <w:vAlign w:val="bottom"/>
            <w:hideMark/>
          </w:tcPr>
          <w:p w14:paraId="4994720B"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it-IT"/>
              </w:rPr>
            </w:pPr>
          </w:p>
        </w:tc>
        <w:tc>
          <w:tcPr>
            <w:tcW w:w="0" w:type="auto"/>
            <w:tcBorders>
              <w:top w:val="nil"/>
              <w:left w:val="nil"/>
              <w:bottom w:val="nil"/>
              <w:right w:val="nil"/>
            </w:tcBorders>
            <w:shd w:val="clear" w:color="auto" w:fill="auto"/>
            <w:noWrap/>
            <w:vAlign w:val="bottom"/>
            <w:hideMark/>
          </w:tcPr>
          <w:p w14:paraId="5EE7FDFD"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it-IT"/>
              </w:rPr>
            </w:pPr>
          </w:p>
        </w:tc>
        <w:tc>
          <w:tcPr>
            <w:tcW w:w="0" w:type="auto"/>
            <w:tcBorders>
              <w:top w:val="nil"/>
              <w:left w:val="nil"/>
              <w:bottom w:val="nil"/>
              <w:right w:val="nil"/>
            </w:tcBorders>
            <w:shd w:val="clear" w:color="auto" w:fill="auto"/>
            <w:noWrap/>
            <w:vAlign w:val="bottom"/>
            <w:hideMark/>
          </w:tcPr>
          <w:p w14:paraId="0507C5A1"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it-IT"/>
              </w:rPr>
            </w:pPr>
          </w:p>
        </w:tc>
        <w:tc>
          <w:tcPr>
            <w:tcW w:w="0" w:type="auto"/>
            <w:tcBorders>
              <w:top w:val="nil"/>
              <w:left w:val="nil"/>
              <w:bottom w:val="nil"/>
              <w:right w:val="nil"/>
            </w:tcBorders>
            <w:shd w:val="clear" w:color="auto" w:fill="auto"/>
            <w:noWrap/>
            <w:vAlign w:val="bottom"/>
            <w:hideMark/>
          </w:tcPr>
          <w:p w14:paraId="1635687D"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it-IT"/>
              </w:rPr>
            </w:pPr>
          </w:p>
        </w:tc>
      </w:tr>
      <w:tr w:rsidR="003A58C3" w:rsidRPr="003A58C3" w14:paraId="6B16B01F" w14:textId="77777777" w:rsidTr="00F802D2">
        <w:trPr>
          <w:gridAfter w:val="1"/>
          <w:wAfter w:w="222" w:type="dxa"/>
          <w:trHeight w:val="4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19EAC"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 xml:space="preserve">Nr. </w:t>
            </w:r>
            <w:proofErr w:type="spellStart"/>
            <w:r w:rsidRPr="009B0777">
              <w:rPr>
                <w:rFonts w:ascii="Trebuchet MS" w:eastAsia="Times New Roman" w:hAnsi="Trebuchet MS" w:cs="Times New Roman"/>
                <w:b/>
                <w:bCs/>
                <w:color w:val="0070C0"/>
                <w:sz w:val="24"/>
                <w:szCs w:val="24"/>
                <w:lang w:val="en-US"/>
              </w:rPr>
              <w:t>Crt</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0E5F4"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CATEGORII DE CHELTUIELI</w:t>
            </w:r>
            <w:r w:rsidRPr="009B0777">
              <w:rPr>
                <w:rFonts w:ascii="Trebuchet MS" w:eastAsia="Times New Roman" w:hAnsi="Trebuchet MS" w:cs="Times New Roman"/>
                <w:b/>
                <w:bCs/>
                <w:color w:val="0070C0"/>
                <w:sz w:val="24"/>
                <w:szCs w:val="24"/>
                <w:lang w:val="en-US"/>
              </w:rPr>
              <w:br/>
              <w:t>ELIGIBILE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2A7B2"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UM</w:t>
            </w:r>
          </w:p>
        </w:tc>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981A46"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proofErr w:type="spellStart"/>
            <w:r w:rsidRPr="009B0777">
              <w:rPr>
                <w:rFonts w:ascii="Trebuchet MS" w:eastAsia="Times New Roman" w:hAnsi="Trebuchet MS" w:cs="Times New Roman"/>
                <w:b/>
                <w:bCs/>
                <w:color w:val="0070C0"/>
                <w:sz w:val="24"/>
                <w:szCs w:val="24"/>
                <w:lang w:val="en-US"/>
              </w:rPr>
              <w:t>Denumire</w:t>
            </w:r>
            <w:proofErr w:type="spellEnd"/>
            <w:r w:rsidRPr="009B0777">
              <w:rPr>
                <w:rFonts w:ascii="Trebuchet MS" w:eastAsia="Times New Roman" w:hAnsi="Trebuchet MS" w:cs="Times New Roman"/>
                <w:b/>
                <w:bCs/>
                <w:color w:val="0070C0"/>
                <w:sz w:val="24"/>
                <w:szCs w:val="24"/>
                <w:lang w:val="en-US"/>
              </w:rPr>
              <w:t xml:space="preserve"> </w:t>
            </w:r>
            <w:proofErr w:type="spellStart"/>
            <w:r w:rsidRPr="009B0777">
              <w:rPr>
                <w:rFonts w:ascii="Trebuchet MS" w:eastAsia="Times New Roman" w:hAnsi="Trebuchet MS" w:cs="Times New Roman"/>
                <w:b/>
                <w:bCs/>
                <w:color w:val="0070C0"/>
                <w:sz w:val="24"/>
                <w:szCs w:val="24"/>
                <w:lang w:val="en-US"/>
              </w:rPr>
              <w:t>achizitie</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4DBA1"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 xml:space="preserve">Pret </w:t>
            </w:r>
            <w:proofErr w:type="spellStart"/>
            <w:r w:rsidRPr="009B0777">
              <w:rPr>
                <w:rFonts w:ascii="Trebuchet MS" w:eastAsia="Times New Roman" w:hAnsi="Trebuchet MS" w:cs="Times New Roman"/>
                <w:b/>
                <w:bCs/>
                <w:color w:val="0070C0"/>
                <w:sz w:val="24"/>
                <w:szCs w:val="24"/>
                <w:lang w:val="en-US"/>
              </w:rPr>
              <w:t>unitar</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DA6E0D"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proofErr w:type="gramStart"/>
            <w:r w:rsidRPr="009B0777">
              <w:rPr>
                <w:rFonts w:ascii="Trebuchet MS" w:eastAsia="Times New Roman" w:hAnsi="Trebuchet MS" w:cs="Times New Roman"/>
                <w:b/>
                <w:bCs/>
                <w:color w:val="0070C0"/>
                <w:sz w:val="24"/>
                <w:szCs w:val="24"/>
                <w:lang w:val="en-US"/>
              </w:rPr>
              <w:t>Cant</w:t>
            </w:r>
            <w:proofErr w:type="gram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BCDC42"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Total</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5AD3C6"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it-IT"/>
              </w:rPr>
            </w:pPr>
            <w:r w:rsidRPr="009B0777">
              <w:rPr>
                <w:rFonts w:ascii="Trebuchet MS" w:eastAsia="Times New Roman" w:hAnsi="Trebuchet MS" w:cs="Times New Roman"/>
                <w:b/>
                <w:bCs/>
                <w:color w:val="0070C0"/>
                <w:sz w:val="24"/>
                <w:szCs w:val="24"/>
                <w:lang w:val="it-IT"/>
              </w:rPr>
              <w:t>Val. totala eligibilă incl. TVA (Lei)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B4040"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proofErr w:type="spellStart"/>
            <w:r w:rsidRPr="009B0777">
              <w:rPr>
                <w:rFonts w:ascii="Trebuchet MS" w:eastAsia="Times New Roman" w:hAnsi="Trebuchet MS" w:cs="Times New Roman"/>
                <w:b/>
                <w:bCs/>
                <w:color w:val="0070C0"/>
                <w:sz w:val="24"/>
                <w:szCs w:val="24"/>
                <w:lang w:val="en-US"/>
              </w:rPr>
              <w:t>Valoare</w:t>
            </w:r>
            <w:proofErr w:type="spellEnd"/>
            <w:r w:rsidRPr="009B0777">
              <w:rPr>
                <w:rFonts w:ascii="Trebuchet MS" w:eastAsia="Times New Roman" w:hAnsi="Trebuchet MS" w:cs="Times New Roman"/>
                <w:b/>
                <w:bCs/>
                <w:color w:val="0070C0"/>
                <w:sz w:val="24"/>
                <w:szCs w:val="24"/>
                <w:lang w:val="en-US"/>
              </w:rPr>
              <w:t xml:space="preserve"> TVA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5CB19D"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it-IT"/>
              </w:rPr>
            </w:pPr>
            <w:r w:rsidRPr="009B0777">
              <w:rPr>
                <w:rFonts w:ascii="Trebuchet MS" w:eastAsia="Times New Roman" w:hAnsi="Trebuchet MS" w:cs="Times New Roman"/>
                <w:b/>
                <w:bCs/>
                <w:color w:val="0070C0"/>
                <w:sz w:val="24"/>
                <w:szCs w:val="24"/>
                <w:lang w:val="it-IT"/>
              </w:rPr>
              <w:t>Rata cofinantare functie de regiune / solicitant</w:t>
            </w:r>
          </w:p>
        </w:tc>
      </w:tr>
      <w:tr w:rsidR="003A58C3" w:rsidRPr="003A58C3" w14:paraId="3EB0DF80" w14:textId="77777777" w:rsidTr="00F802D2">
        <w:trPr>
          <w:trHeight w:val="14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6F782A" w14:textId="77777777" w:rsidR="009C55BD" w:rsidRPr="009B0777" w:rsidRDefault="009C55BD" w:rsidP="002232AB">
            <w:pPr>
              <w:spacing w:after="0" w:line="240" w:lineRule="auto"/>
              <w:rPr>
                <w:rFonts w:ascii="Trebuchet MS" w:eastAsia="Times New Roman" w:hAnsi="Trebuchet MS" w:cs="Times New Roman"/>
                <w:b/>
                <w:bCs/>
                <w:color w:val="0070C0"/>
                <w:sz w:val="24"/>
                <w:szCs w:val="24"/>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1DA78" w14:textId="77777777" w:rsidR="009C55BD" w:rsidRPr="009B0777" w:rsidRDefault="009C55BD" w:rsidP="002232AB">
            <w:pPr>
              <w:spacing w:after="0" w:line="240" w:lineRule="auto"/>
              <w:rPr>
                <w:rFonts w:ascii="Trebuchet MS" w:eastAsia="Times New Roman" w:hAnsi="Trebuchet MS" w:cs="Times New Roman"/>
                <w:b/>
                <w:bCs/>
                <w:color w:val="0070C0"/>
                <w:sz w:val="24"/>
                <w:szCs w:val="24"/>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7070F" w14:textId="77777777" w:rsidR="009C55BD" w:rsidRPr="009B0777" w:rsidRDefault="009C55BD" w:rsidP="002232AB">
            <w:pPr>
              <w:spacing w:after="0" w:line="240" w:lineRule="auto"/>
              <w:rPr>
                <w:rFonts w:ascii="Trebuchet MS" w:eastAsia="Times New Roman" w:hAnsi="Trebuchet MS" w:cs="Times New Roman"/>
                <w:b/>
                <w:bCs/>
                <w:color w:val="0070C0"/>
                <w:sz w:val="24"/>
                <w:szCs w:val="24"/>
                <w:lang w:val="it-I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0A69FA5" w14:textId="77777777" w:rsidR="009C55BD" w:rsidRPr="009B0777" w:rsidRDefault="009C55BD" w:rsidP="002232AB">
            <w:pPr>
              <w:spacing w:after="0" w:line="240" w:lineRule="auto"/>
              <w:rPr>
                <w:rFonts w:ascii="Trebuchet MS" w:eastAsia="Times New Roman" w:hAnsi="Trebuchet MS" w:cs="Times New Roman"/>
                <w:b/>
                <w:bCs/>
                <w:color w:val="0070C0"/>
                <w:sz w:val="24"/>
                <w:szCs w:val="24"/>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74493" w14:textId="77777777" w:rsidR="009C55BD" w:rsidRPr="009B0777" w:rsidRDefault="009C55BD" w:rsidP="002232AB">
            <w:pPr>
              <w:spacing w:after="0" w:line="240" w:lineRule="auto"/>
              <w:rPr>
                <w:rFonts w:ascii="Trebuchet MS" w:eastAsia="Times New Roman" w:hAnsi="Trebuchet MS" w:cs="Times New Roman"/>
                <w:b/>
                <w:bCs/>
                <w:color w:val="0070C0"/>
                <w:sz w:val="24"/>
                <w:szCs w:val="24"/>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E87C1" w14:textId="77777777" w:rsidR="009C55BD" w:rsidRPr="009B0777" w:rsidRDefault="009C55BD" w:rsidP="002232AB">
            <w:pPr>
              <w:spacing w:after="0" w:line="240" w:lineRule="auto"/>
              <w:rPr>
                <w:rFonts w:ascii="Trebuchet MS" w:eastAsia="Times New Roman" w:hAnsi="Trebuchet MS" w:cs="Times New Roman"/>
                <w:b/>
                <w:bCs/>
                <w:color w:val="0070C0"/>
                <w:sz w:val="24"/>
                <w:szCs w:val="24"/>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AD479" w14:textId="77777777" w:rsidR="009C55BD" w:rsidRPr="009B0777" w:rsidRDefault="009C55BD" w:rsidP="002232AB">
            <w:pPr>
              <w:spacing w:after="0" w:line="240" w:lineRule="auto"/>
              <w:rPr>
                <w:rFonts w:ascii="Trebuchet MS" w:eastAsia="Times New Roman" w:hAnsi="Trebuchet MS" w:cs="Times New Roman"/>
                <w:b/>
                <w:bCs/>
                <w:color w:val="0070C0"/>
                <w:sz w:val="24"/>
                <w:szCs w:val="24"/>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C60C3C" w14:textId="77777777" w:rsidR="009C55BD" w:rsidRPr="009B0777" w:rsidRDefault="009C55BD" w:rsidP="002232AB">
            <w:pPr>
              <w:spacing w:after="0" w:line="240" w:lineRule="auto"/>
              <w:rPr>
                <w:rFonts w:ascii="Trebuchet MS" w:eastAsia="Times New Roman" w:hAnsi="Trebuchet MS" w:cs="Times New Roman"/>
                <w:b/>
                <w:bCs/>
                <w:color w:val="0070C0"/>
                <w:sz w:val="24"/>
                <w:szCs w:val="24"/>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03150" w14:textId="77777777" w:rsidR="009C55BD" w:rsidRPr="009B0777" w:rsidRDefault="009C55BD" w:rsidP="002232AB">
            <w:pPr>
              <w:spacing w:after="0" w:line="240" w:lineRule="auto"/>
              <w:rPr>
                <w:rFonts w:ascii="Trebuchet MS" w:eastAsia="Times New Roman" w:hAnsi="Trebuchet MS" w:cs="Times New Roman"/>
                <w:b/>
                <w:bCs/>
                <w:color w:val="0070C0"/>
                <w:sz w:val="24"/>
                <w:szCs w:val="24"/>
                <w:lang w:val="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0A9E5" w14:textId="77777777" w:rsidR="009C55BD" w:rsidRPr="009B0777" w:rsidRDefault="009C55BD" w:rsidP="002232AB">
            <w:pPr>
              <w:spacing w:after="0" w:line="240" w:lineRule="auto"/>
              <w:rPr>
                <w:rFonts w:ascii="Trebuchet MS" w:eastAsia="Times New Roman" w:hAnsi="Trebuchet MS" w:cs="Times New Roman"/>
                <w:b/>
                <w:bCs/>
                <w:color w:val="0070C0"/>
                <w:sz w:val="24"/>
                <w:szCs w:val="24"/>
                <w:lang w:val="it-IT"/>
              </w:rPr>
            </w:pPr>
          </w:p>
        </w:tc>
        <w:tc>
          <w:tcPr>
            <w:tcW w:w="0" w:type="auto"/>
            <w:tcBorders>
              <w:top w:val="nil"/>
              <w:left w:val="nil"/>
              <w:bottom w:val="nil"/>
              <w:right w:val="nil"/>
            </w:tcBorders>
            <w:shd w:val="clear" w:color="auto" w:fill="auto"/>
            <w:noWrap/>
            <w:vAlign w:val="bottom"/>
            <w:hideMark/>
          </w:tcPr>
          <w:p w14:paraId="45829C3E"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it-IT"/>
              </w:rPr>
            </w:pPr>
          </w:p>
        </w:tc>
      </w:tr>
      <w:tr w:rsidR="003A58C3" w:rsidRPr="003A58C3" w14:paraId="079B7D20" w14:textId="77777777" w:rsidTr="00F802D2">
        <w:trPr>
          <w:trHeight w:val="28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27AF756"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it-IT"/>
              </w:rPr>
            </w:pPr>
            <w:r w:rsidRPr="009B0777">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auto" w:fill="auto"/>
            <w:vAlign w:val="bottom"/>
            <w:hideMark/>
          </w:tcPr>
          <w:p w14:paraId="626F5CCE"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1</w:t>
            </w:r>
          </w:p>
        </w:tc>
        <w:tc>
          <w:tcPr>
            <w:tcW w:w="0" w:type="auto"/>
            <w:tcBorders>
              <w:top w:val="nil"/>
              <w:left w:val="nil"/>
              <w:bottom w:val="single" w:sz="4" w:space="0" w:color="auto"/>
              <w:right w:val="single" w:sz="4" w:space="0" w:color="auto"/>
            </w:tcBorders>
            <w:shd w:val="clear" w:color="auto" w:fill="auto"/>
            <w:vAlign w:val="bottom"/>
            <w:hideMark/>
          </w:tcPr>
          <w:p w14:paraId="65483E60"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2</w:t>
            </w:r>
          </w:p>
        </w:tc>
        <w:tc>
          <w:tcPr>
            <w:tcW w:w="0" w:type="auto"/>
            <w:gridSpan w:val="2"/>
            <w:tcBorders>
              <w:top w:val="single" w:sz="4" w:space="0" w:color="auto"/>
              <w:left w:val="nil"/>
              <w:bottom w:val="single" w:sz="4" w:space="0" w:color="auto"/>
              <w:right w:val="single" w:sz="4" w:space="0" w:color="auto"/>
            </w:tcBorders>
            <w:shd w:val="clear" w:color="auto" w:fill="auto"/>
            <w:vAlign w:val="bottom"/>
            <w:hideMark/>
          </w:tcPr>
          <w:p w14:paraId="1F8DC62A"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3</w:t>
            </w:r>
          </w:p>
        </w:tc>
        <w:tc>
          <w:tcPr>
            <w:tcW w:w="0" w:type="auto"/>
            <w:tcBorders>
              <w:top w:val="nil"/>
              <w:left w:val="nil"/>
              <w:bottom w:val="single" w:sz="4" w:space="0" w:color="auto"/>
              <w:right w:val="single" w:sz="4" w:space="0" w:color="auto"/>
            </w:tcBorders>
            <w:shd w:val="clear" w:color="auto" w:fill="auto"/>
            <w:vAlign w:val="bottom"/>
            <w:hideMark/>
          </w:tcPr>
          <w:p w14:paraId="1CF7F235"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4</w:t>
            </w:r>
          </w:p>
        </w:tc>
        <w:tc>
          <w:tcPr>
            <w:tcW w:w="0" w:type="auto"/>
            <w:tcBorders>
              <w:top w:val="nil"/>
              <w:left w:val="nil"/>
              <w:bottom w:val="single" w:sz="4" w:space="0" w:color="auto"/>
              <w:right w:val="single" w:sz="4" w:space="0" w:color="auto"/>
            </w:tcBorders>
            <w:shd w:val="clear" w:color="auto" w:fill="auto"/>
            <w:vAlign w:val="bottom"/>
            <w:hideMark/>
          </w:tcPr>
          <w:p w14:paraId="6F139086"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5</w:t>
            </w:r>
          </w:p>
        </w:tc>
        <w:tc>
          <w:tcPr>
            <w:tcW w:w="0" w:type="auto"/>
            <w:tcBorders>
              <w:top w:val="nil"/>
              <w:left w:val="nil"/>
              <w:bottom w:val="single" w:sz="4" w:space="0" w:color="auto"/>
              <w:right w:val="single" w:sz="4" w:space="0" w:color="auto"/>
            </w:tcBorders>
            <w:shd w:val="clear" w:color="auto" w:fill="auto"/>
            <w:vAlign w:val="bottom"/>
            <w:hideMark/>
          </w:tcPr>
          <w:p w14:paraId="5C9C6A80"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6=4*5</w:t>
            </w:r>
          </w:p>
        </w:tc>
        <w:tc>
          <w:tcPr>
            <w:tcW w:w="0" w:type="auto"/>
            <w:tcBorders>
              <w:top w:val="nil"/>
              <w:left w:val="nil"/>
              <w:bottom w:val="single" w:sz="4" w:space="0" w:color="auto"/>
              <w:right w:val="single" w:sz="4" w:space="0" w:color="auto"/>
            </w:tcBorders>
            <w:shd w:val="clear" w:color="auto" w:fill="auto"/>
            <w:vAlign w:val="bottom"/>
            <w:hideMark/>
          </w:tcPr>
          <w:p w14:paraId="77AE9A39"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7</w:t>
            </w:r>
          </w:p>
        </w:tc>
        <w:tc>
          <w:tcPr>
            <w:tcW w:w="0" w:type="auto"/>
            <w:tcBorders>
              <w:top w:val="nil"/>
              <w:left w:val="nil"/>
              <w:bottom w:val="single" w:sz="4" w:space="0" w:color="auto"/>
              <w:right w:val="single" w:sz="4" w:space="0" w:color="auto"/>
            </w:tcBorders>
            <w:shd w:val="clear" w:color="auto" w:fill="auto"/>
            <w:vAlign w:val="bottom"/>
            <w:hideMark/>
          </w:tcPr>
          <w:p w14:paraId="005F61DD"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8</w:t>
            </w:r>
          </w:p>
        </w:tc>
        <w:tc>
          <w:tcPr>
            <w:tcW w:w="0" w:type="auto"/>
            <w:tcBorders>
              <w:top w:val="nil"/>
              <w:left w:val="nil"/>
              <w:bottom w:val="single" w:sz="4" w:space="0" w:color="auto"/>
              <w:right w:val="single" w:sz="4" w:space="0" w:color="auto"/>
            </w:tcBorders>
            <w:shd w:val="clear" w:color="auto" w:fill="auto"/>
            <w:vAlign w:val="bottom"/>
            <w:hideMark/>
          </w:tcPr>
          <w:p w14:paraId="663A1727" w14:textId="77777777" w:rsidR="009C55BD" w:rsidRPr="009B0777" w:rsidRDefault="009C55BD" w:rsidP="002232AB">
            <w:pPr>
              <w:spacing w:after="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9</w:t>
            </w:r>
          </w:p>
        </w:tc>
        <w:tc>
          <w:tcPr>
            <w:tcW w:w="0" w:type="auto"/>
            <w:vAlign w:val="center"/>
            <w:hideMark/>
          </w:tcPr>
          <w:p w14:paraId="5D971207" w14:textId="77777777" w:rsidR="009C55BD" w:rsidRPr="009B0777"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56CC3FB3" w14:textId="77777777" w:rsidTr="00F802D2">
        <w:trPr>
          <w:trHeight w:val="570"/>
        </w:trPr>
        <w:tc>
          <w:tcPr>
            <w:tcW w:w="0" w:type="auto"/>
            <w:tcBorders>
              <w:top w:val="nil"/>
              <w:left w:val="single" w:sz="4" w:space="0" w:color="auto"/>
              <w:bottom w:val="single" w:sz="4" w:space="0" w:color="auto"/>
              <w:right w:val="single" w:sz="4" w:space="0" w:color="auto"/>
            </w:tcBorders>
            <w:shd w:val="clear" w:color="C0C0C0" w:fill="C0C0C0"/>
            <w:vAlign w:val="center"/>
            <w:hideMark/>
          </w:tcPr>
          <w:p w14:paraId="731BDB49" w14:textId="77777777" w:rsidR="009C55BD" w:rsidRPr="00B6257A" w:rsidRDefault="009C55BD" w:rsidP="002232AB">
            <w:pPr>
              <w:spacing w:after="0" w:line="240" w:lineRule="auto"/>
              <w:rPr>
                <w:rFonts w:ascii="Trebuchet MS" w:eastAsia="Times New Roman" w:hAnsi="Trebuchet MS" w:cs="Times New Roman"/>
                <w:b/>
                <w:bCs/>
                <w:color w:val="0070C0"/>
                <w:sz w:val="24"/>
                <w:szCs w:val="24"/>
                <w:lang w:val="en-US"/>
              </w:rPr>
            </w:pPr>
            <w:r w:rsidRPr="00B6257A">
              <w:rPr>
                <w:rFonts w:ascii="Trebuchet MS" w:eastAsia="Times New Roman" w:hAnsi="Trebuchet MS" w:cs="Times New Roman"/>
                <w:b/>
                <w:bCs/>
                <w:color w:val="0070C0"/>
                <w:sz w:val="24"/>
                <w:szCs w:val="24"/>
                <w:lang w:val="en-US"/>
              </w:rPr>
              <w:t>I.</w:t>
            </w:r>
          </w:p>
        </w:tc>
        <w:tc>
          <w:tcPr>
            <w:tcW w:w="0" w:type="auto"/>
            <w:tcBorders>
              <w:top w:val="nil"/>
              <w:left w:val="nil"/>
              <w:bottom w:val="single" w:sz="4" w:space="0" w:color="auto"/>
              <w:right w:val="single" w:sz="4" w:space="0" w:color="auto"/>
            </w:tcBorders>
            <w:shd w:val="clear" w:color="C0C0C0" w:fill="C0C0C0"/>
            <w:vAlign w:val="center"/>
            <w:hideMark/>
          </w:tcPr>
          <w:p w14:paraId="0EB8753C" w14:textId="361AD246" w:rsidR="009C55BD" w:rsidRPr="00B6257A" w:rsidRDefault="008959FC" w:rsidP="002232AB">
            <w:pPr>
              <w:spacing w:after="0" w:line="240" w:lineRule="auto"/>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xml:space="preserve">Cheltuieli cu lucrările de construire/modernizare/extindere a infrastructuriilor de cercetare și spațiilor destinate activităților de cercetare, dezvoltare </w:t>
            </w:r>
          </w:p>
        </w:tc>
        <w:tc>
          <w:tcPr>
            <w:tcW w:w="0" w:type="auto"/>
            <w:tcBorders>
              <w:top w:val="nil"/>
              <w:left w:val="nil"/>
              <w:bottom w:val="single" w:sz="4" w:space="0" w:color="auto"/>
              <w:right w:val="single" w:sz="4" w:space="0" w:color="auto"/>
            </w:tcBorders>
            <w:shd w:val="clear" w:color="C0C0C0" w:fill="C0C0C0"/>
            <w:vAlign w:val="center"/>
            <w:hideMark/>
          </w:tcPr>
          <w:p w14:paraId="5576400F" w14:textId="77777777" w:rsidR="009C55BD" w:rsidRPr="00B6257A" w:rsidRDefault="009C55BD" w:rsidP="002232AB">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gridSpan w:val="2"/>
            <w:tcBorders>
              <w:top w:val="single" w:sz="4" w:space="0" w:color="auto"/>
              <w:left w:val="nil"/>
              <w:bottom w:val="single" w:sz="4" w:space="0" w:color="auto"/>
              <w:right w:val="single" w:sz="4" w:space="0" w:color="auto"/>
            </w:tcBorders>
            <w:shd w:val="clear" w:color="C0C0C0" w:fill="C0C0C0"/>
            <w:vAlign w:val="center"/>
            <w:hideMark/>
          </w:tcPr>
          <w:p w14:paraId="3484614E" w14:textId="77777777" w:rsidR="009C55BD" w:rsidRPr="00B6257A" w:rsidRDefault="009C55BD" w:rsidP="002232AB">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5595CFB7" w14:textId="77777777" w:rsidR="009C55BD" w:rsidRPr="00B6257A" w:rsidRDefault="009C55BD" w:rsidP="002232AB">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6F4E8C46" w14:textId="77777777" w:rsidR="009C55BD" w:rsidRPr="00B6257A" w:rsidRDefault="009C55BD" w:rsidP="002232AB">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33684FBE" w14:textId="77777777" w:rsidR="009C55BD" w:rsidRPr="00B6257A" w:rsidRDefault="009C55BD" w:rsidP="002232AB">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43C7FEAB" w14:textId="77777777" w:rsidR="009C55BD" w:rsidRPr="00B6257A" w:rsidRDefault="009C55BD" w:rsidP="002232AB">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6A81CD5F" w14:textId="77777777" w:rsidR="009C55BD" w:rsidRPr="00B6257A" w:rsidRDefault="009C55BD" w:rsidP="002232AB">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10B09AE5" w14:textId="77777777" w:rsidR="009C55BD" w:rsidRPr="00B6257A" w:rsidRDefault="009C55BD" w:rsidP="002232AB">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vAlign w:val="center"/>
            <w:hideMark/>
          </w:tcPr>
          <w:p w14:paraId="6232ED73"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it-IT"/>
              </w:rPr>
            </w:pPr>
          </w:p>
        </w:tc>
      </w:tr>
      <w:tr w:rsidR="003A58C3" w:rsidRPr="003A58C3" w14:paraId="11891315" w14:textId="77777777" w:rsidTr="00F802D2">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B49795"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proofErr w:type="spellStart"/>
            <w:r w:rsidRPr="00B6257A">
              <w:rPr>
                <w:rFonts w:ascii="Trebuchet MS" w:eastAsia="Times New Roman" w:hAnsi="Trebuchet MS" w:cs="Times New Roman"/>
                <w:i/>
                <w:iCs/>
                <w:color w:val="0070C0"/>
                <w:sz w:val="24"/>
                <w:szCs w:val="24"/>
                <w:lang w:val="en-US"/>
              </w:rPr>
              <w:t>I.a</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281C00" w14:textId="3E01A997" w:rsidR="009C55BD" w:rsidRPr="00B6257A" w:rsidRDefault="00BE18CA" w:rsidP="002232AB">
            <w:pPr>
              <w:spacing w:after="0" w:line="240" w:lineRule="auto"/>
              <w:rPr>
                <w:rFonts w:ascii="Trebuchet MS" w:eastAsia="Times New Roman" w:hAnsi="Trebuchet MS" w:cs="Times New Roman"/>
                <w:i/>
                <w:iCs/>
                <w:color w:val="0070C0"/>
                <w:sz w:val="24"/>
                <w:szCs w:val="24"/>
                <w:lang w:val="it-IT"/>
              </w:rPr>
            </w:pPr>
            <w:r w:rsidRPr="00B6257A">
              <w:rPr>
                <w:rFonts w:ascii="Trebuchet MS" w:eastAsia="Times New Roman" w:hAnsi="Trebuchet MS" w:cs="Times New Roman"/>
                <w:i/>
                <w:iCs/>
                <w:color w:val="0070C0"/>
                <w:sz w:val="24"/>
                <w:szCs w:val="24"/>
                <w:lang w:val="it-IT"/>
              </w:rPr>
              <w:t xml:space="preserve">Cheltuieli pentru proiectare şi asistenţă tehnică. (În această categorie pot intra, spre exemplu: Cheltuieli cu servicii pentru realizarea Studiului de fezabilitate, DALI, proiect tehnic, Raport privind impactul asupra mediului, Documentații-suport și cheltuieli pentru obținerea de avize, acorduri și autorizații, Certificarea performanței energetice și auditul energetic al clădirilor, Asistență tehnică din partea proiectantului, Dirigenţie de şantier/supervizare)    </w:t>
            </w:r>
            <w:r w:rsidR="00C92919" w:rsidRPr="00B6257A">
              <w:rPr>
                <w:rFonts w:ascii="Trebuchet MS" w:eastAsia="Times New Roman" w:hAnsi="Trebuchet MS" w:cs="Times New Roman"/>
                <w:i/>
                <w:iCs/>
                <w:color w:val="0070C0"/>
                <w:sz w:val="24"/>
                <w:szCs w:val="24"/>
                <w:lang w:val="it-IT"/>
              </w:rPr>
              <w:t xml:space="preserve">;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C702FE" w14:textId="50577454" w:rsidR="009C55BD" w:rsidRPr="00B6257A" w:rsidRDefault="00AF6180" w:rsidP="002232AB">
            <w:pPr>
              <w:spacing w:after="0" w:line="240" w:lineRule="auto"/>
              <w:jc w:val="center"/>
              <w:rPr>
                <w:rFonts w:ascii="Trebuchet MS" w:eastAsia="Times New Roman" w:hAnsi="Trebuchet MS" w:cs="Times New Roman"/>
                <w:i/>
                <w:iCs/>
                <w:color w:val="0070C0"/>
                <w:sz w:val="24"/>
                <w:szCs w:val="24"/>
                <w:lang w:val="en-US"/>
              </w:rPr>
            </w:pPr>
            <w:proofErr w:type="gramStart"/>
            <w:r w:rsidRPr="00B6257A">
              <w:rPr>
                <w:rFonts w:ascii="Trebuchet MS" w:eastAsia="Times New Roman" w:hAnsi="Trebuchet MS" w:cs="Times New Roman"/>
                <w:i/>
                <w:iCs/>
                <w:color w:val="0070C0"/>
                <w:sz w:val="24"/>
                <w:szCs w:val="24"/>
                <w:lang w:val="en-US"/>
              </w:rPr>
              <w:t>B</w:t>
            </w:r>
            <w:r w:rsidR="009C55BD" w:rsidRPr="00B6257A">
              <w:rPr>
                <w:rFonts w:ascii="Trebuchet MS" w:eastAsia="Times New Roman" w:hAnsi="Trebuchet MS" w:cs="Times New Roman"/>
                <w:i/>
                <w:iCs/>
                <w:color w:val="0070C0"/>
                <w:sz w:val="24"/>
                <w:szCs w:val="24"/>
                <w:lang w:val="en-US"/>
              </w:rPr>
              <w:t>uc.</w:t>
            </w:r>
            <w:r w:rsidRPr="00B6257A">
              <w:rPr>
                <w:rFonts w:ascii="Trebuchet MS" w:eastAsia="Times New Roman" w:hAnsi="Trebuchet MS" w:cs="Times New Roman"/>
                <w:i/>
                <w:iCs/>
                <w:color w:val="0070C0"/>
                <w:sz w:val="24"/>
                <w:szCs w:val="24"/>
                <w:lang w:val="en-US"/>
              </w:rPr>
              <w:t>/</w:t>
            </w:r>
            <w:proofErr w:type="spellStart"/>
            <w:proofErr w:type="gramEnd"/>
            <w:r w:rsidRPr="00B6257A">
              <w:rPr>
                <w:rFonts w:ascii="Trebuchet MS" w:eastAsia="Times New Roman" w:hAnsi="Trebuchet MS" w:cs="Times New Roman"/>
                <w:i/>
                <w:iCs/>
                <w:color w:val="0070C0"/>
                <w:sz w:val="24"/>
                <w:szCs w:val="24"/>
                <w:lang w:val="en-US"/>
              </w:rPr>
              <w:t>pachet</w:t>
            </w:r>
            <w:proofErr w:type="spellEnd"/>
            <w:r w:rsidRPr="00B6257A">
              <w:rPr>
                <w:rFonts w:ascii="Trebuchet MS" w:eastAsia="Times New Roman" w:hAnsi="Trebuchet MS" w:cs="Times New Roman"/>
                <w:i/>
                <w:iCs/>
                <w:color w:val="0070C0"/>
                <w:sz w:val="24"/>
                <w:szCs w:val="24"/>
                <w:lang w:val="en-US"/>
              </w:rPr>
              <w:t>/set, etc.</w:t>
            </w:r>
          </w:p>
        </w:tc>
        <w:tc>
          <w:tcPr>
            <w:tcW w:w="0" w:type="auto"/>
            <w:tcBorders>
              <w:top w:val="nil"/>
              <w:left w:val="nil"/>
              <w:bottom w:val="single" w:sz="4" w:space="0" w:color="auto"/>
              <w:right w:val="single" w:sz="4" w:space="0" w:color="auto"/>
            </w:tcBorders>
            <w:shd w:val="clear" w:color="auto" w:fill="auto"/>
            <w:vAlign w:val="center"/>
            <w:hideMark/>
          </w:tcPr>
          <w:p w14:paraId="7DCA9FB0"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1</w:t>
            </w:r>
          </w:p>
        </w:tc>
        <w:tc>
          <w:tcPr>
            <w:tcW w:w="0" w:type="auto"/>
            <w:tcBorders>
              <w:top w:val="nil"/>
              <w:left w:val="nil"/>
              <w:bottom w:val="single" w:sz="4" w:space="0" w:color="auto"/>
              <w:right w:val="single" w:sz="4" w:space="0" w:color="auto"/>
            </w:tcBorders>
            <w:shd w:val="clear" w:color="auto" w:fill="auto"/>
            <w:vAlign w:val="center"/>
            <w:hideMark/>
          </w:tcPr>
          <w:p w14:paraId="615D25D6"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D81692B"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8AC7C12"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C20BC7F"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EC14A6"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it-IT"/>
              </w:rPr>
            </w:pPr>
            <w:r w:rsidRPr="00B6257A">
              <w:rPr>
                <w:rFonts w:ascii="Trebuchet MS" w:eastAsia="Times New Roman" w:hAnsi="Trebuchet MS" w:cs="Times New Roman"/>
                <w:i/>
                <w:iCs/>
                <w:color w:val="0070C0"/>
                <w:sz w:val="24"/>
                <w:szCs w:val="24"/>
                <w:lang w:val="it-IT"/>
              </w:rPr>
              <w:t>Suma valorilor din coloana anterioara pentru aceasta categorie</w:t>
            </w:r>
          </w:p>
        </w:tc>
        <w:tc>
          <w:tcPr>
            <w:tcW w:w="0" w:type="auto"/>
            <w:tcBorders>
              <w:top w:val="nil"/>
              <w:left w:val="nil"/>
              <w:bottom w:val="single" w:sz="4" w:space="0" w:color="auto"/>
              <w:right w:val="single" w:sz="4" w:space="0" w:color="auto"/>
            </w:tcBorders>
            <w:shd w:val="clear" w:color="auto" w:fill="auto"/>
            <w:vAlign w:val="center"/>
            <w:hideMark/>
          </w:tcPr>
          <w:p w14:paraId="21E10D35"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it-IT"/>
              </w:rPr>
            </w:pPr>
            <w:r w:rsidRPr="00B6257A">
              <w:rPr>
                <w:rFonts w:ascii="Trebuchet MS" w:eastAsia="Times New Roman" w:hAnsi="Trebuchet MS" w:cs="Times New Roman"/>
                <w:i/>
                <w:iCs/>
                <w:color w:val="0070C0"/>
                <w:sz w:val="24"/>
                <w:szCs w:val="24"/>
                <w:lang w:val="it-IT"/>
              </w:rPr>
              <w:t> </w:t>
            </w:r>
          </w:p>
        </w:tc>
        <w:tc>
          <w:tcPr>
            <w:tcW w:w="0" w:type="auto"/>
            <w:tcBorders>
              <w:top w:val="nil"/>
              <w:left w:val="nil"/>
              <w:bottom w:val="single" w:sz="4" w:space="0" w:color="auto"/>
              <w:right w:val="single" w:sz="4" w:space="0" w:color="auto"/>
            </w:tcBorders>
            <w:shd w:val="clear" w:color="auto" w:fill="auto"/>
            <w:vAlign w:val="center"/>
            <w:hideMark/>
          </w:tcPr>
          <w:p w14:paraId="51C4691E"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it-IT"/>
              </w:rPr>
            </w:pPr>
            <w:r w:rsidRPr="00B6257A">
              <w:rPr>
                <w:rFonts w:ascii="Trebuchet MS" w:eastAsia="Times New Roman" w:hAnsi="Trebuchet MS" w:cs="Times New Roman"/>
                <w:i/>
                <w:iCs/>
                <w:color w:val="0070C0"/>
                <w:sz w:val="24"/>
                <w:szCs w:val="24"/>
                <w:lang w:val="it-IT"/>
              </w:rPr>
              <w:t> </w:t>
            </w:r>
          </w:p>
        </w:tc>
        <w:tc>
          <w:tcPr>
            <w:tcW w:w="0" w:type="auto"/>
            <w:vAlign w:val="center"/>
            <w:hideMark/>
          </w:tcPr>
          <w:p w14:paraId="77018CF2"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it-IT"/>
              </w:rPr>
            </w:pPr>
          </w:p>
        </w:tc>
      </w:tr>
      <w:tr w:rsidR="003A58C3" w:rsidRPr="003A58C3" w14:paraId="277AD0D8"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52ADC726"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it-IT"/>
              </w:rPr>
            </w:pPr>
          </w:p>
        </w:tc>
        <w:tc>
          <w:tcPr>
            <w:tcW w:w="0" w:type="auto"/>
            <w:vMerge/>
            <w:tcBorders>
              <w:top w:val="nil"/>
              <w:left w:val="single" w:sz="4" w:space="0" w:color="auto"/>
              <w:bottom w:val="single" w:sz="4" w:space="0" w:color="auto"/>
              <w:right w:val="single" w:sz="4" w:space="0" w:color="auto"/>
            </w:tcBorders>
            <w:vAlign w:val="center"/>
            <w:hideMark/>
          </w:tcPr>
          <w:p w14:paraId="6FBDD152"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it-IT"/>
              </w:rPr>
            </w:pPr>
          </w:p>
        </w:tc>
        <w:tc>
          <w:tcPr>
            <w:tcW w:w="0" w:type="auto"/>
            <w:vMerge/>
            <w:tcBorders>
              <w:top w:val="nil"/>
              <w:left w:val="single" w:sz="4" w:space="0" w:color="auto"/>
              <w:bottom w:val="single" w:sz="4" w:space="0" w:color="auto"/>
              <w:right w:val="single" w:sz="4" w:space="0" w:color="auto"/>
            </w:tcBorders>
            <w:vAlign w:val="center"/>
            <w:hideMark/>
          </w:tcPr>
          <w:p w14:paraId="601432CB"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it-IT"/>
              </w:rPr>
            </w:pPr>
          </w:p>
        </w:tc>
        <w:tc>
          <w:tcPr>
            <w:tcW w:w="0" w:type="auto"/>
            <w:tcBorders>
              <w:top w:val="nil"/>
              <w:left w:val="nil"/>
              <w:bottom w:val="single" w:sz="4" w:space="0" w:color="auto"/>
              <w:right w:val="single" w:sz="4" w:space="0" w:color="auto"/>
            </w:tcBorders>
            <w:shd w:val="clear" w:color="auto" w:fill="auto"/>
            <w:vAlign w:val="center"/>
            <w:hideMark/>
          </w:tcPr>
          <w:p w14:paraId="01ED8744"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2</w:t>
            </w:r>
          </w:p>
        </w:tc>
        <w:tc>
          <w:tcPr>
            <w:tcW w:w="0" w:type="auto"/>
            <w:tcBorders>
              <w:top w:val="nil"/>
              <w:left w:val="nil"/>
              <w:bottom w:val="single" w:sz="4" w:space="0" w:color="auto"/>
              <w:right w:val="single" w:sz="4" w:space="0" w:color="auto"/>
            </w:tcBorders>
            <w:shd w:val="clear" w:color="auto" w:fill="auto"/>
            <w:vAlign w:val="center"/>
            <w:hideMark/>
          </w:tcPr>
          <w:p w14:paraId="106AF64D"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2779D19"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1D2B09B"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ACE1322"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EC0DDB1"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180576B7"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4A812CA"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5EE58DB9"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7920192B"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2DAAB1C1"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0872174D"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1BF4A4D0"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1363901D"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3</w:t>
            </w:r>
          </w:p>
        </w:tc>
        <w:tc>
          <w:tcPr>
            <w:tcW w:w="0" w:type="auto"/>
            <w:tcBorders>
              <w:top w:val="nil"/>
              <w:left w:val="nil"/>
              <w:bottom w:val="single" w:sz="4" w:space="0" w:color="auto"/>
              <w:right w:val="single" w:sz="4" w:space="0" w:color="auto"/>
            </w:tcBorders>
            <w:shd w:val="clear" w:color="auto" w:fill="auto"/>
            <w:vAlign w:val="center"/>
            <w:hideMark/>
          </w:tcPr>
          <w:p w14:paraId="6D9C6620"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406BF4E"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1E5D98C"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9D78AE7"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CF89EDA"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28F2F05B"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AFBA0C3"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72531A2D"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2A8464EF"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5F728B51"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485796A4"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633AE0DA"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64D0EBC7"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DF2104D"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A68401A"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C6FEF06"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D31A141"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4041FEC"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2D494407"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EC38939"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5E7430E3"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66BA7F78"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3420F0F4"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6EC88918"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1E40505D"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2457AFF7"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30668B4"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7EB904A"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30B4AFC"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3489929"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3289E26"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5847F2FE"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B41D649"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07C68A76"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1371F790"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1BB91E0D"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27C28B14"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6D5E3423"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5203138E"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B121DB4"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10A6A8A"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7A61C67"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A9C8750"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1FFF77C"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23C60759"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F1496C1"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53E85782"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73E41F73"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163300EB"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B6F44A"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2EC68836"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1164447B"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EA3D363"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DF15959"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EFDAA1D"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473DAE6"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7BA18484"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7E65A96B"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D217C9D"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28B64790"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28FD6FD4"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11976B34"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78F85712"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6A313BAE"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7DCB8302"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36DED26"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B2F8361"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8CFD908"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8C5FBF9"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E6040CC"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6DA29491"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12A834D"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26FBE7EE"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72CD7CD9"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1DB7CDBE"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2F5CAE91"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A1C187"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058A0B26"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n</w:t>
            </w:r>
          </w:p>
        </w:tc>
        <w:tc>
          <w:tcPr>
            <w:tcW w:w="0" w:type="auto"/>
            <w:tcBorders>
              <w:top w:val="nil"/>
              <w:left w:val="nil"/>
              <w:bottom w:val="single" w:sz="4" w:space="0" w:color="auto"/>
              <w:right w:val="single" w:sz="4" w:space="0" w:color="auto"/>
            </w:tcBorders>
            <w:shd w:val="clear" w:color="auto" w:fill="auto"/>
            <w:vAlign w:val="center"/>
            <w:hideMark/>
          </w:tcPr>
          <w:p w14:paraId="1BDA5FA3"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393B7D9"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500CC2E"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AA6046F"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E04FCC1"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70613733"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C8F9D7B"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0C995E90"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6FB0C194" w14:textId="77777777" w:rsidTr="00F802D2">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3B760F"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proofErr w:type="spellStart"/>
            <w:r w:rsidRPr="00B6257A">
              <w:rPr>
                <w:rFonts w:ascii="Trebuchet MS" w:eastAsia="Times New Roman" w:hAnsi="Trebuchet MS" w:cs="Times New Roman"/>
                <w:i/>
                <w:iCs/>
                <w:color w:val="0070C0"/>
                <w:sz w:val="24"/>
                <w:szCs w:val="24"/>
                <w:lang w:val="en-US"/>
              </w:rPr>
              <w:t>I.b</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2D0694" w14:textId="102B8F34" w:rsidR="009C55BD" w:rsidRPr="00B6257A" w:rsidRDefault="00BE18CA" w:rsidP="002232AB">
            <w:pPr>
              <w:spacing w:after="0" w:line="240" w:lineRule="auto"/>
              <w:rPr>
                <w:rFonts w:ascii="Trebuchet MS" w:eastAsia="Times New Roman" w:hAnsi="Trebuchet MS" w:cs="Times New Roman"/>
                <w:i/>
                <w:iCs/>
                <w:color w:val="0070C0"/>
                <w:sz w:val="24"/>
                <w:szCs w:val="24"/>
                <w:lang w:val="it-IT"/>
              </w:rPr>
            </w:pPr>
            <w:r w:rsidRPr="00B6257A">
              <w:rPr>
                <w:rFonts w:ascii="Trebuchet MS" w:eastAsia="Times New Roman" w:hAnsi="Trebuchet MS" w:cs="Times New Roman"/>
                <w:i/>
                <w:iCs/>
                <w:color w:val="0070C0"/>
                <w:sz w:val="24"/>
                <w:szCs w:val="24"/>
                <w:lang w:val="it-IT"/>
              </w:rPr>
              <w:t xml:space="preserve">Cheltuieli pentru obţinerea şi amenajarea terenului. (În această secțiune se vor introduce cheltuielile cu: Amenajarea terenului, Amenajări pentru protecția mediului și aducerea terenului la starea inițială, Cheltuieli pentru relocarea/protecția utilităților)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62092D" w14:textId="49484A5B" w:rsidR="009C55BD" w:rsidRPr="00B6257A" w:rsidRDefault="007572E0" w:rsidP="002232AB">
            <w:pPr>
              <w:spacing w:after="0" w:line="240" w:lineRule="auto"/>
              <w:jc w:val="center"/>
              <w:rPr>
                <w:rFonts w:ascii="Trebuchet MS" w:eastAsia="Times New Roman" w:hAnsi="Trebuchet MS" w:cs="Times New Roman"/>
                <w:i/>
                <w:iCs/>
                <w:color w:val="0070C0"/>
                <w:sz w:val="24"/>
                <w:szCs w:val="24"/>
                <w:lang w:val="en-US"/>
              </w:rPr>
            </w:pPr>
            <w:proofErr w:type="gramStart"/>
            <w:r w:rsidRPr="00B6257A">
              <w:rPr>
                <w:rFonts w:ascii="Trebuchet MS" w:eastAsia="Times New Roman" w:hAnsi="Trebuchet MS" w:cs="Times New Roman"/>
                <w:i/>
                <w:iCs/>
                <w:color w:val="0070C0"/>
                <w:sz w:val="24"/>
                <w:szCs w:val="24"/>
                <w:lang w:val="en-US"/>
              </w:rPr>
              <w:t>Buc./</w:t>
            </w:r>
            <w:proofErr w:type="spellStart"/>
            <w:proofErr w:type="gramEnd"/>
            <w:r w:rsidRPr="00B6257A">
              <w:rPr>
                <w:rFonts w:ascii="Trebuchet MS" w:eastAsia="Times New Roman" w:hAnsi="Trebuchet MS" w:cs="Times New Roman"/>
                <w:i/>
                <w:iCs/>
                <w:color w:val="0070C0"/>
                <w:sz w:val="24"/>
                <w:szCs w:val="24"/>
                <w:lang w:val="en-US"/>
              </w:rPr>
              <w:t>pachet</w:t>
            </w:r>
            <w:proofErr w:type="spellEnd"/>
            <w:r w:rsidRPr="00B6257A">
              <w:rPr>
                <w:rFonts w:ascii="Trebuchet MS" w:eastAsia="Times New Roman" w:hAnsi="Trebuchet MS" w:cs="Times New Roman"/>
                <w:i/>
                <w:iCs/>
                <w:color w:val="0070C0"/>
                <w:sz w:val="24"/>
                <w:szCs w:val="24"/>
                <w:lang w:val="en-US"/>
              </w:rPr>
              <w:t>/set, etc.</w:t>
            </w:r>
          </w:p>
        </w:tc>
        <w:tc>
          <w:tcPr>
            <w:tcW w:w="0" w:type="auto"/>
            <w:tcBorders>
              <w:top w:val="nil"/>
              <w:left w:val="nil"/>
              <w:bottom w:val="single" w:sz="4" w:space="0" w:color="auto"/>
              <w:right w:val="single" w:sz="4" w:space="0" w:color="auto"/>
            </w:tcBorders>
            <w:shd w:val="clear" w:color="auto" w:fill="auto"/>
            <w:vAlign w:val="center"/>
            <w:hideMark/>
          </w:tcPr>
          <w:p w14:paraId="3206B9AC"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70DC969"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6F49762"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0608D6E"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31E6E22"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73D888"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Idem</w:t>
            </w:r>
          </w:p>
        </w:tc>
        <w:tc>
          <w:tcPr>
            <w:tcW w:w="0" w:type="auto"/>
            <w:tcBorders>
              <w:top w:val="nil"/>
              <w:left w:val="nil"/>
              <w:bottom w:val="single" w:sz="4" w:space="0" w:color="auto"/>
              <w:right w:val="single" w:sz="4" w:space="0" w:color="auto"/>
            </w:tcBorders>
            <w:shd w:val="clear" w:color="auto" w:fill="auto"/>
            <w:vAlign w:val="center"/>
            <w:hideMark/>
          </w:tcPr>
          <w:p w14:paraId="4446AC80"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6549532"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55EC922E"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4BD8064D"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6AFF46EB"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5E50A4D3"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56D00B71"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0653D142"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88F9755"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7AD873A"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7296C65"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B3064F7"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5A9E1E63"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7F00A0D1"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6265E7F"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19040F9F"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5A447FF0"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39769303"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14F2A82B"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3C2A3770"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3A9D97E8"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AD97F6A"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4F9E113"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13C4807"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0A4223E"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03C25502"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5143CED8"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1631940"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41CC6B7D"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01923093"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10ECF8C0"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6E0F9A11"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6796607B"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0F003484"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5EB59AA"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0DB7A98"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EFAD6A8"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809E922"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F41BDB4"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08178214"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8E5EB06"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7775E9AB"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4C629CDD"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605E16CC"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149D6E13"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7694854C"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3ACAAFDE"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CC9A9D9"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F85A746"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56F002C"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E66665B"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971B11D"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59A46958"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36A3D92"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6DC8D364"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1B8C3A38"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7E2895BC"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76054A20"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43F99F24"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5A5B091C"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17959A0"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77042E3"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8C2F0BC"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99A0FD9"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65ED078"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5E708739"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E008AAC"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15D4B0B8"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51397799" w14:textId="77777777" w:rsidTr="00F802D2">
        <w:trPr>
          <w:trHeight w:val="961"/>
        </w:trPr>
        <w:tc>
          <w:tcPr>
            <w:tcW w:w="0" w:type="auto"/>
            <w:vMerge/>
            <w:tcBorders>
              <w:top w:val="nil"/>
              <w:left w:val="single" w:sz="4" w:space="0" w:color="auto"/>
              <w:bottom w:val="single" w:sz="4" w:space="0" w:color="auto"/>
              <w:right w:val="single" w:sz="4" w:space="0" w:color="auto"/>
            </w:tcBorders>
            <w:vAlign w:val="center"/>
            <w:hideMark/>
          </w:tcPr>
          <w:p w14:paraId="6DA232BC"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02813F93"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3370A5D2"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039644B5"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6D68EF3"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036C6C9"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074E3F0"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F593CA4"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D7819DF" w14:textId="77777777" w:rsidR="009C55BD" w:rsidRPr="00B6257A" w:rsidRDefault="009C55BD" w:rsidP="002232AB">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338565FD"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FA67CFE" w14:textId="77777777" w:rsidR="009C55BD" w:rsidRPr="00B6257A" w:rsidRDefault="009C55BD" w:rsidP="002232AB">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5115ED32" w14:textId="77777777" w:rsidR="009C55BD" w:rsidRPr="00B6257A" w:rsidRDefault="009C55BD" w:rsidP="002232AB">
            <w:pPr>
              <w:spacing w:after="0" w:line="240" w:lineRule="auto"/>
              <w:rPr>
                <w:rFonts w:ascii="Trebuchet MS" w:eastAsia="Times New Roman" w:hAnsi="Trebuchet MS" w:cs="Times New Roman"/>
                <w:color w:val="0070C0"/>
                <w:sz w:val="24"/>
                <w:szCs w:val="24"/>
                <w:lang w:val="en-US"/>
              </w:rPr>
            </w:pPr>
          </w:p>
        </w:tc>
      </w:tr>
      <w:tr w:rsidR="003A58C3" w:rsidRPr="003A58C3" w14:paraId="3E38D7BB" w14:textId="77777777" w:rsidTr="00F802D2">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14:paraId="3742CFA5" w14:textId="5B416B5B" w:rsidR="00C92919" w:rsidRPr="00B6257A" w:rsidRDefault="00C92919" w:rsidP="002232AB">
            <w:pPr>
              <w:spacing w:after="0" w:line="240" w:lineRule="auto"/>
              <w:jc w:val="center"/>
              <w:rPr>
                <w:rFonts w:ascii="Trebuchet MS" w:eastAsia="Times New Roman" w:hAnsi="Trebuchet MS" w:cs="Times New Roman"/>
                <w:i/>
                <w:iCs/>
                <w:color w:val="0070C0"/>
                <w:sz w:val="24"/>
                <w:szCs w:val="24"/>
                <w:lang w:val="en-US"/>
              </w:rPr>
            </w:pPr>
            <w:proofErr w:type="spellStart"/>
            <w:r w:rsidRPr="00B6257A">
              <w:rPr>
                <w:rFonts w:ascii="Trebuchet MS" w:eastAsia="Times New Roman" w:hAnsi="Trebuchet MS" w:cs="Times New Roman"/>
                <w:i/>
                <w:iCs/>
                <w:color w:val="0070C0"/>
                <w:sz w:val="24"/>
                <w:szCs w:val="24"/>
                <w:lang w:val="en-US"/>
              </w:rPr>
              <w:lastRenderedPageBreak/>
              <w:t>I.c</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tcPr>
          <w:p w14:paraId="1924B6AC" w14:textId="68B00293" w:rsidR="00C92919" w:rsidRPr="00B6257A" w:rsidRDefault="00AB64CA" w:rsidP="002232AB">
            <w:pPr>
              <w:spacing w:after="0" w:line="240" w:lineRule="auto"/>
              <w:rPr>
                <w:rFonts w:ascii="Trebuchet MS" w:eastAsia="Times New Roman" w:hAnsi="Trebuchet MS" w:cs="Times New Roman"/>
                <w:i/>
                <w:iCs/>
                <w:color w:val="0070C0"/>
                <w:sz w:val="24"/>
                <w:szCs w:val="24"/>
                <w:lang w:val="pt-BR"/>
              </w:rPr>
            </w:pPr>
            <w:r w:rsidRPr="00B6257A">
              <w:rPr>
                <w:rFonts w:ascii="Trebuchet MS" w:eastAsia="Times New Roman" w:hAnsi="Trebuchet MS" w:cs="Times New Roman"/>
                <w:i/>
                <w:iCs/>
                <w:color w:val="0070C0"/>
                <w:sz w:val="24"/>
                <w:szCs w:val="24"/>
                <w:lang w:val="pt-BR"/>
              </w:rPr>
              <w:t xml:space="preserve">Cheltuieli pentru asigurarea utilităţilor necesare obiectivului de investiţii </w:t>
            </w:r>
          </w:p>
        </w:tc>
        <w:tc>
          <w:tcPr>
            <w:tcW w:w="0" w:type="auto"/>
            <w:tcBorders>
              <w:top w:val="nil"/>
              <w:left w:val="single" w:sz="4" w:space="0" w:color="auto"/>
              <w:bottom w:val="single" w:sz="4" w:space="0" w:color="auto"/>
              <w:right w:val="single" w:sz="4" w:space="0" w:color="auto"/>
            </w:tcBorders>
            <w:shd w:val="clear" w:color="auto" w:fill="auto"/>
            <w:vAlign w:val="center"/>
          </w:tcPr>
          <w:p w14:paraId="3080B422" w14:textId="77777777" w:rsidR="00C92919" w:rsidRPr="00B6257A" w:rsidRDefault="00C92919"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548B5969" w14:textId="77777777" w:rsidR="00C92919" w:rsidRPr="00B6257A" w:rsidRDefault="00C92919"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00F201EA" w14:textId="77777777" w:rsidR="00C92919" w:rsidRPr="00B6257A" w:rsidRDefault="00C92919"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5F402FA5" w14:textId="77777777" w:rsidR="00C92919" w:rsidRPr="00B6257A" w:rsidRDefault="00C92919"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3C70AB47" w14:textId="77777777" w:rsidR="00C92919" w:rsidRPr="00B6257A" w:rsidRDefault="00C92919"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49679C08" w14:textId="77777777" w:rsidR="00C92919" w:rsidRPr="00B6257A" w:rsidRDefault="00C92919"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26D9C58F" w14:textId="77777777" w:rsidR="00C92919" w:rsidRPr="00B6257A" w:rsidRDefault="00C92919"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0B7CD2F3" w14:textId="77777777" w:rsidR="00C92919" w:rsidRPr="00B6257A" w:rsidRDefault="00C92919"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4EB55924" w14:textId="77777777" w:rsidR="00C92919" w:rsidRPr="00B6257A" w:rsidRDefault="00C92919"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vAlign w:val="center"/>
          </w:tcPr>
          <w:p w14:paraId="1E29A202" w14:textId="77777777" w:rsidR="00C92919" w:rsidRPr="00B6257A" w:rsidRDefault="00C92919" w:rsidP="002232AB">
            <w:pPr>
              <w:spacing w:after="0" w:line="240" w:lineRule="auto"/>
              <w:rPr>
                <w:rFonts w:ascii="Trebuchet MS" w:eastAsia="Times New Roman" w:hAnsi="Trebuchet MS" w:cs="Times New Roman"/>
                <w:color w:val="0070C0"/>
                <w:sz w:val="24"/>
                <w:szCs w:val="24"/>
                <w:lang w:val="pt-BR"/>
              </w:rPr>
            </w:pPr>
          </w:p>
        </w:tc>
      </w:tr>
      <w:tr w:rsidR="003A58C3" w:rsidRPr="003A58C3" w14:paraId="70C30639" w14:textId="77777777" w:rsidTr="00F802D2">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14:paraId="29B1C965" w14:textId="250BA275" w:rsidR="00AB64CA" w:rsidRPr="00B6257A" w:rsidRDefault="007F1CA3" w:rsidP="002232AB">
            <w:pPr>
              <w:spacing w:after="0" w:line="240" w:lineRule="auto"/>
              <w:jc w:val="center"/>
              <w:rPr>
                <w:rFonts w:ascii="Trebuchet MS" w:eastAsia="Times New Roman" w:hAnsi="Trebuchet MS" w:cs="Times New Roman"/>
                <w:i/>
                <w:iCs/>
                <w:color w:val="0070C0"/>
                <w:sz w:val="24"/>
                <w:szCs w:val="24"/>
                <w:lang w:val="en-US"/>
              </w:rPr>
            </w:pPr>
            <w:proofErr w:type="spellStart"/>
            <w:r w:rsidRPr="00B6257A">
              <w:rPr>
                <w:rFonts w:ascii="Trebuchet MS" w:eastAsia="Times New Roman" w:hAnsi="Trebuchet MS" w:cs="Times New Roman"/>
                <w:i/>
                <w:iCs/>
                <w:color w:val="0070C0"/>
                <w:sz w:val="24"/>
                <w:szCs w:val="24"/>
                <w:lang w:val="en-US"/>
              </w:rPr>
              <w:t>I.d</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tcPr>
          <w:p w14:paraId="2487E1D6" w14:textId="08BCD3CE" w:rsidR="00AB64CA" w:rsidRPr="002570CE" w:rsidRDefault="00AB64CA" w:rsidP="002232AB">
            <w:pPr>
              <w:spacing w:after="0" w:line="240" w:lineRule="auto"/>
              <w:rPr>
                <w:rFonts w:ascii="Trebuchet MS" w:eastAsia="Times New Roman" w:hAnsi="Trebuchet MS" w:cs="Times New Roman"/>
                <w:i/>
                <w:iCs/>
                <w:color w:val="0070C0"/>
                <w:sz w:val="24"/>
                <w:szCs w:val="24"/>
                <w:lang w:val="en-US"/>
              </w:rPr>
            </w:pPr>
            <w:proofErr w:type="spellStart"/>
            <w:r w:rsidRPr="00B6257A">
              <w:rPr>
                <w:rFonts w:ascii="Trebuchet MS" w:eastAsia="Times New Roman" w:hAnsi="Trebuchet MS" w:cs="Times New Roman"/>
                <w:i/>
                <w:iCs/>
                <w:color w:val="0070C0"/>
                <w:sz w:val="24"/>
                <w:szCs w:val="24"/>
                <w:lang w:val="en-US"/>
              </w:rPr>
              <w:t>Cheltuieli</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pentru</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investiţia</w:t>
            </w:r>
            <w:proofErr w:type="spellEnd"/>
            <w:r w:rsidRPr="00B6257A">
              <w:rPr>
                <w:rFonts w:ascii="Trebuchet MS" w:eastAsia="Times New Roman" w:hAnsi="Trebuchet MS" w:cs="Times New Roman"/>
                <w:i/>
                <w:iCs/>
                <w:color w:val="0070C0"/>
                <w:sz w:val="24"/>
                <w:szCs w:val="24"/>
                <w:lang w:val="en-US"/>
              </w:rPr>
              <w:t xml:space="preserve"> de </w:t>
            </w:r>
            <w:proofErr w:type="spellStart"/>
            <w:r w:rsidRPr="00B6257A">
              <w:rPr>
                <w:rFonts w:ascii="Trebuchet MS" w:eastAsia="Times New Roman" w:hAnsi="Trebuchet MS" w:cs="Times New Roman"/>
                <w:i/>
                <w:iCs/>
                <w:color w:val="0070C0"/>
                <w:sz w:val="24"/>
                <w:szCs w:val="24"/>
                <w:lang w:val="en-US"/>
              </w:rPr>
              <w:t>bază</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În</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această</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categorie</w:t>
            </w:r>
            <w:proofErr w:type="spellEnd"/>
            <w:r w:rsidRPr="00B6257A">
              <w:rPr>
                <w:rFonts w:ascii="Trebuchet MS" w:eastAsia="Times New Roman" w:hAnsi="Trebuchet MS" w:cs="Times New Roman"/>
                <w:i/>
                <w:iCs/>
                <w:color w:val="0070C0"/>
                <w:sz w:val="24"/>
                <w:szCs w:val="24"/>
                <w:lang w:val="en-US"/>
              </w:rPr>
              <w:t xml:space="preserve"> pot intra, </w:t>
            </w:r>
            <w:proofErr w:type="spellStart"/>
            <w:r w:rsidRPr="00B6257A">
              <w:rPr>
                <w:rFonts w:ascii="Trebuchet MS" w:eastAsia="Times New Roman" w:hAnsi="Trebuchet MS" w:cs="Times New Roman"/>
                <w:i/>
                <w:iCs/>
                <w:color w:val="0070C0"/>
                <w:sz w:val="24"/>
                <w:szCs w:val="24"/>
                <w:lang w:val="en-US"/>
              </w:rPr>
              <w:t>spre</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exemplu</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Construcţii</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şi</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instalaţii</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Montaj</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utilaje</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echipamente</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tehnologice</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şi</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funcţionale</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Utilaje</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echipamente</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tehnologice</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şi</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funcţionale</w:t>
            </w:r>
            <w:proofErr w:type="spellEnd"/>
            <w:r w:rsidRPr="00B6257A">
              <w:rPr>
                <w:rFonts w:ascii="Trebuchet MS" w:eastAsia="Times New Roman" w:hAnsi="Trebuchet MS" w:cs="Times New Roman"/>
                <w:i/>
                <w:iCs/>
                <w:color w:val="0070C0"/>
                <w:sz w:val="24"/>
                <w:szCs w:val="24"/>
                <w:lang w:val="en-US"/>
              </w:rPr>
              <w:t xml:space="preserve"> care </w:t>
            </w:r>
            <w:proofErr w:type="spellStart"/>
            <w:r w:rsidRPr="00B6257A">
              <w:rPr>
                <w:rFonts w:ascii="Trebuchet MS" w:eastAsia="Times New Roman" w:hAnsi="Trebuchet MS" w:cs="Times New Roman"/>
                <w:i/>
                <w:iCs/>
                <w:color w:val="0070C0"/>
                <w:sz w:val="24"/>
                <w:szCs w:val="24"/>
                <w:lang w:val="en-US"/>
              </w:rPr>
              <w:t>necesită</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montaj</w:t>
            </w:r>
            <w:proofErr w:type="spellEnd"/>
            <w:r w:rsidRPr="00B6257A">
              <w:rPr>
                <w:rFonts w:ascii="Trebuchet MS" w:eastAsia="Times New Roman" w:hAnsi="Trebuchet MS" w:cs="Times New Roman"/>
                <w:i/>
                <w:iCs/>
                <w:color w:val="0070C0"/>
                <w:sz w:val="24"/>
                <w:szCs w:val="24"/>
                <w:lang w:val="en-US"/>
              </w:rPr>
              <w:t xml:space="preserve">, </w:t>
            </w:r>
            <w:proofErr w:type="spellStart"/>
            <w:r w:rsidRPr="00B6257A">
              <w:rPr>
                <w:rFonts w:ascii="Trebuchet MS" w:eastAsia="Times New Roman" w:hAnsi="Trebuchet MS" w:cs="Times New Roman"/>
                <w:i/>
                <w:iCs/>
                <w:color w:val="0070C0"/>
                <w:sz w:val="24"/>
                <w:szCs w:val="24"/>
                <w:lang w:val="en-US"/>
              </w:rPr>
              <w:t>Dotări</w:t>
            </w:r>
            <w:proofErr w:type="spellEnd"/>
            <w:r w:rsidRPr="00B6257A">
              <w:rPr>
                <w:rFonts w:ascii="Trebuchet MS" w:eastAsia="Times New Roman" w:hAnsi="Trebuchet MS" w:cs="Times New Roman"/>
                <w:i/>
                <w:iCs/>
                <w:color w:val="0070C0"/>
                <w:sz w:val="24"/>
                <w:szCs w:val="24"/>
                <w:lang w:val="en-US"/>
              </w:rPr>
              <w:t xml:space="preserve">, Active </w:t>
            </w:r>
            <w:proofErr w:type="spellStart"/>
            <w:r w:rsidRPr="00B6257A">
              <w:rPr>
                <w:rFonts w:ascii="Trebuchet MS" w:eastAsia="Times New Roman" w:hAnsi="Trebuchet MS" w:cs="Times New Roman"/>
                <w:i/>
                <w:iCs/>
                <w:color w:val="0070C0"/>
                <w:sz w:val="24"/>
                <w:szCs w:val="24"/>
                <w:lang w:val="en-US"/>
              </w:rPr>
              <w:t>necorporale</w:t>
            </w:r>
            <w:proofErr w:type="spellEnd"/>
            <w:r w:rsidRPr="00B6257A">
              <w:rPr>
                <w:rFonts w:ascii="Trebuchet MS" w:eastAsia="Times New Roman" w:hAnsi="Trebuchet MS" w:cs="Times New Roman"/>
                <w:i/>
                <w:iCs/>
                <w:color w:val="0070C0"/>
                <w:sz w:val="24"/>
                <w:szCs w:val="24"/>
                <w:lang w:val="en-US"/>
              </w:rPr>
              <w:t>)</w:t>
            </w:r>
          </w:p>
        </w:tc>
        <w:tc>
          <w:tcPr>
            <w:tcW w:w="0" w:type="auto"/>
            <w:tcBorders>
              <w:top w:val="nil"/>
              <w:left w:val="single" w:sz="4" w:space="0" w:color="auto"/>
              <w:bottom w:val="single" w:sz="4" w:space="0" w:color="auto"/>
              <w:right w:val="single" w:sz="4" w:space="0" w:color="auto"/>
            </w:tcBorders>
            <w:shd w:val="clear" w:color="auto" w:fill="auto"/>
            <w:vAlign w:val="center"/>
          </w:tcPr>
          <w:p w14:paraId="0BEFA6C9" w14:textId="77777777" w:rsidR="00AB64CA" w:rsidRPr="002570CE" w:rsidRDefault="00AB64CA" w:rsidP="002232AB">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03DE30E9" w14:textId="77777777" w:rsidR="00AB64CA" w:rsidRPr="002570CE" w:rsidRDefault="00AB64CA" w:rsidP="002232AB">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7E06FD7C" w14:textId="77777777" w:rsidR="00AB64CA" w:rsidRPr="002570CE" w:rsidRDefault="00AB64CA" w:rsidP="002232AB">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6D3769A4" w14:textId="77777777" w:rsidR="00AB64CA" w:rsidRPr="002570CE" w:rsidRDefault="00AB64CA" w:rsidP="002232AB">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01DCB27E" w14:textId="77777777" w:rsidR="00AB64CA" w:rsidRPr="002570CE" w:rsidRDefault="00AB64CA" w:rsidP="002232AB">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0AB82D45" w14:textId="77777777" w:rsidR="00AB64CA" w:rsidRPr="002570CE" w:rsidRDefault="00AB64CA" w:rsidP="002232AB">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56AD6AF6" w14:textId="77777777" w:rsidR="00AB64CA" w:rsidRPr="002570CE" w:rsidRDefault="00AB64CA" w:rsidP="002232AB">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55ED475B" w14:textId="77777777" w:rsidR="00AB64CA" w:rsidRPr="002570CE" w:rsidRDefault="00AB64CA" w:rsidP="002232AB">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0AD7637A" w14:textId="77777777" w:rsidR="00AB64CA" w:rsidRPr="002570CE" w:rsidRDefault="00AB64CA" w:rsidP="002232AB">
            <w:pPr>
              <w:spacing w:after="0" w:line="240" w:lineRule="auto"/>
              <w:jc w:val="center"/>
              <w:rPr>
                <w:rFonts w:ascii="Trebuchet MS" w:eastAsia="Times New Roman" w:hAnsi="Trebuchet MS" w:cs="Times New Roman"/>
                <w:i/>
                <w:iCs/>
                <w:color w:val="0070C0"/>
                <w:sz w:val="24"/>
                <w:szCs w:val="24"/>
                <w:lang w:val="en-US"/>
              </w:rPr>
            </w:pPr>
          </w:p>
        </w:tc>
        <w:tc>
          <w:tcPr>
            <w:tcW w:w="0" w:type="auto"/>
            <w:vAlign w:val="center"/>
          </w:tcPr>
          <w:p w14:paraId="040FE4A3" w14:textId="77777777" w:rsidR="00AB64CA" w:rsidRPr="002570CE" w:rsidRDefault="00AB64CA" w:rsidP="002232AB">
            <w:pPr>
              <w:spacing w:after="0" w:line="240" w:lineRule="auto"/>
              <w:rPr>
                <w:rFonts w:ascii="Trebuchet MS" w:eastAsia="Times New Roman" w:hAnsi="Trebuchet MS" w:cs="Times New Roman"/>
                <w:color w:val="0070C0"/>
                <w:sz w:val="24"/>
                <w:szCs w:val="24"/>
                <w:lang w:val="en-US"/>
              </w:rPr>
            </w:pPr>
          </w:p>
        </w:tc>
      </w:tr>
      <w:tr w:rsidR="003A58C3" w:rsidRPr="003A58C3" w14:paraId="0AE135C8" w14:textId="77777777" w:rsidTr="00F802D2">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14:paraId="176059BA" w14:textId="6CEABC90" w:rsidR="00AB64CA" w:rsidRPr="00B6257A" w:rsidRDefault="007F1CA3" w:rsidP="002232AB">
            <w:pPr>
              <w:spacing w:after="0" w:line="240" w:lineRule="auto"/>
              <w:jc w:val="center"/>
              <w:rPr>
                <w:rFonts w:ascii="Trebuchet MS" w:eastAsia="Times New Roman" w:hAnsi="Trebuchet MS" w:cs="Times New Roman"/>
                <w:i/>
                <w:iCs/>
                <w:color w:val="0070C0"/>
                <w:sz w:val="24"/>
                <w:szCs w:val="24"/>
                <w:lang w:val="en-US"/>
              </w:rPr>
            </w:pPr>
            <w:proofErr w:type="spellStart"/>
            <w:r w:rsidRPr="00B6257A">
              <w:rPr>
                <w:rFonts w:ascii="Trebuchet MS" w:eastAsia="Times New Roman" w:hAnsi="Trebuchet MS" w:cs="Times New Roman"/>
                <w:i/>
                <w:iCs/>
                <w:color w:val="0070C0"/>
                <w:sz w:val="24"/>
                <w:szCs w:val="24"/>
                <w:lang w:val="en-US"/>
              </w:rPr>
              <w:t>I.e</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tcPr>
          <w:p w14:paraId="665EEB0B" w14:textId="38692D9F" w:rsidR="00AB64CA" w:rsidRPr="00B6257A" w:rsidRDefault="00AB64CA" w:rsidP="002232AB">
            <w:pPr>
              <w:spacing w:after="0" w:line="240" w:lineRule="auto"/>
              <w:rPr>
                <w:rFonts w:ascii="Trebuchet MS" w:eastAsia="Times New Roman" w:hAnsi="Trebuchet MS" w:cs="Times New Roman"/>
                <w:i/>
                <w:iCs/>
                <w:color w:val="0070C0"/>
                <w:sz w:val="24"/>
                <w:szCs w:val="24"/>
                <w:lang w:val="pt-BR"/>
              </w:rPr>
            </w:pPr>
            <w:r w:rsidRPr="00B6257A">
              <w:rPr>
                <w:rFonts w:ascii="Trebuchet MS" w:eastAsia="Times New Roman" w:hAnsi="Trebuchet MS" w:cs="Times New Roman"/>
                <w:i/>
                <w:iCs/>
                <w:color w:val="0070C0"/>
                <w:sz w:val="24"/>
                <w:szCs w:val="24"/>
                <w:lang w:val="pt-BR"/>
              </w:rPr>
              <w:t>Cheltuieli pentru probe tehnologice şi teste</w:t>
            </w:r>
          </w:p>
        </w:tc>
        <w:tc>
          <w:tcPr>
            <w:tcW w:w="0" w:type="auto"/>
            <w:tcBorders>
              <w:top w:val="nil"/>
              <w:left w:val="single" w:sz="4" w:space="0" w:color="auto"/>
              <w:bottom w:val="single" w:sz="4" w:space="0" w:color="auto"/>
              <w:right w:val="single" w:sz="4" w:space="0" w:color="auto"/>
            </w:tcBorders>
            <w:shd w:val="clear" w:color="auto" w:fill="auto"/>
            <w:vAlign w:val="center"/>
          </w:tcPr>
          <w:p w14:paraId="626BE0DB" w14:textId="77777777" w:rsidR="00AB64CA" w:rsidRPr="00B6257A" w:rsidRDefault="00AB64CA"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5F9E25EC" w14:textId="77777777" w:rsidR="00AB64CA" w:rsidRPr="00B6257A" w:rsidRDefault="00AB64CA"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5121ABF2" w14:textId="77777777" w:rsidR="00AB64CA" w:rsidRPr="00B6257A" w:rsidRDefault="00AB64CA"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13CE3B42" w14:textId="77777777" w:rsidR="00AB64CA" w:rsidRPr="00B6257A" w:rsidRDefault="00AB64CA"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69C40C5F" w14:textId="77777777" w:rsidR="00AB64CA" w:rsidRPr="00B6257A" w:rsidRDefault="00AB64CA"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211B7799" w14:textId="77777777" w:rsidR="00AB64CA" w:rsidRPr="00B6257A" w:rsidRDefault="00AB64CA"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35C7EF51" w14:textId="77777777" w:rsidR="00AB64CA" w:rsidRPr="00B6257A" w:rsidRDefault="00AB64CA"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5234BBE2" w14:textId="77777777" w:rsidR="00AB64CA" w:rsidRPr="00B6257A" w:rsidRDefault="00AB64CA"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tcBorders>
              <w:top w:val="nil"/>
              <w:left w:val="nil"/>
              <w:bottom w:val="single" w:sz="4" w:space="0" w:color="auto"/>
              <w:right w:val="single" w:sz="4" w:space="0" w:color="auto"/>
            </w:tcBorders>
            <w:shd w:val="clear" w:color="auto" w:fill="auto"/>
            <w:vAlign w:val="center"/>
          </w:tcPr>
          <w:p w14:paraId="4C18B58D" w14:textId="77777777" w:rsidR="00AB64CA" w:rsidRPr="00B6257A" w:rsidRDefault="00AB64CA" w:rsidP="002232AB">
            <w:pPr>
              <w:spacing w:after="0" w:line="240" w:lineRule="auto"/>
              <w:jc w:val="center"/>
              <w:rPr>
                <w:rFonts w:ascii="Trebuchet MS" w:eastAsia="Times New Roman" w:hAnsi="Trebuchet MS" w:cs="Times New Roman"/>
                <w:i/>
                <w:iCs/>
                <w:color w:val="0070C0"/>
                <w:sz w:val="24"/>
                <w:szCs w:val="24"/>
                <w:lang w:val="pt-BR"/>
              </w:rPr>
            </w:pPr>
          </w:p>
        </w:tc>
        <w:tc>
          <w:tcPr>
            <w:tcW w:w="0" w:type="auto"/>
            <w:vAlign w:val="center"/>
          </w:tcPr>
          <w:p w14:paraId="6AF9C400" w14:textId="77777777" w:rsidR="00AB64CA" w:rsidRPr="00B6257A" w:rsidRDefault="00AB64CA" w:rsidP="002232AB">
            <w:pPr>
              <w:spacing w:after="0" w:line="240" w:lineRule="auto"/>
              <w:rPr>
                <w:rFonts w:ascii="Trebuchet MS" w:eastAsia="Times New Roman" w:hAnsi="Trebuchet MS" w:cs="Times New Roman"/>
                <w:color w:val="0070C0"/>
                <w:sz w:val="24"/>
                <w:szCs w:val="24"/>
                <w:lang w:val="pt-BR"/>
              </w:rPr>
            </w:pPr>
          </w:p>
        </w:tc>
      </w:tr>
      <w:tr w:rsidR="003A58C3" w:rsidRPr="003A58C3" w14:paraId="0FD726A7" w14:textId="77777777" w:rsidTr="00F802D2">
        <w:trPr>
          <w:trHeight w:val="285"/>
        </w:trPr>
        <w:tc>
          <w:tcPr>
            <w:tcW w:w="0" w:type="auto"/>
            <w:tcBorders>
              <w:top w:val="nil"/>
              <w:left w:val="single" w:sz="4" w:space="0" w:color="auto"/>
              <w:bottom w:val="single" w:sz="4" w:space="0" w:color="auto"/>
              <w:right w:val="single" w:sz="4" w:space="0" w:color="auto"/>
            </w:tcBorders>
            <w:shd w:val="clear" w:color="auto" w:fill="auto"/>
            <w:vAlign w:val="center"/>
          </w:tcPr>
          <w:p w14:paraId="550BE159" w14:textId="435FBE3C"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roofErr w:type="spellStart"/>
            <w:r w:rsidRPr="00B6257A">
              <w:rPr>
                <w:rFonts w:ascii="Trebuchet MS" w:eastAsia="Times New Roman" w:hAnsi="Trebuchet MS" w:cs="Times New Roman"/>
                <w:i/>
                <w:iCs/>
                <w:color w:val="0070C0"/>
                <w:sz w:val="24"/>
                <w:szCs w:val="24"/>
                <w:lang w:val="en-US"/>
              </w:rPr>
              <w:t>I.</w:t>
            </w:r>
            <w:r w:rsidR="007F1CA3" w:rsidRPr="00B6257A">
              <w:rPr>
                <w:rFonts w:ascii="Trebuchet MS" w:eastAsia="Times New Roman" w:hAnsi="Trebuchet MS" w:cs="Times New Roman"/>
                <w:i/>
                <w:iCs/>
                <w:color w:val="0070C0"/>
                <w:sz w:val="24"/>
                <w:szCs w:val="24"/>
                <w:lang w:val="en-US"/>
              </w:rPr>
              <w:t>f</w:t>
            </w:r>
            <w:proofErr w:type="spellEnd"/>
          </w:p>
        </w:tc>
        <w:tc>
          <w:tcPr>
            <w:tcW w:w="0" w:type="auto"/>
            <w:tcBorders>
              <w:top w:val="nil"/>
              <w:left w:val="single" w:sz="4" w:space="0" w:color="auto"/>
              <w:bottom w:val="single" w:sz="4" w:space="0" w:color="auto"/>
              <w:right w:val="single" w:sz="4" w:space="0" w:color="auto"/>
            </w:tcBorders>
            <w:shd w:val="clear" w:color="auto" w:fill="auto"/>
            <w:vAlign w:val="center"/>
          </w:tcPr>
          <w:p w14:paraId="43D1048C" w14:textId="0537617F" w:rsidR="006907BD" w:rsidRPr="00B6257A" w:rsidRDefault="00AB64CA" w:rsidP="006907BD">
            <w:pPr>
              <w:spacing w:after="0" w:line="240" w:lineRule="auto"/>
              <w:rPr>
                <w:rFonts w:ascii="Trebuchet MS" w:eastAsia="Times New Roman" w:hAnsi="Trebuchet MS" w:cs="Times New Roman"/>
                <w:i/>
                <w:iCs/>
                <w:color w:val="0070C0"/>
                <w:sz w:val="24"/>
                <w:szCs w:val="24"/>
                <w:lang w:val="it-IT"/>
              </w:rPr>
            </w:pPr>
            <w:r w:rsidRPr="00B6257A">
              <w:rPr>
                <w:rFonts w:ascii="Trebuchet MS" w:eastAsia="Times New Roman" w:hAnsi="Trebuchet MS" w:cs="Times New Roman"/>
                <w:i/>
                <w:iCs/>
                <w:color w:val="0070C0"/>
                <w:sz w:val="24"/>
                <w:szCs w:val="24"/>
                <w:lang w:val="it-IT"/>
              </w:rPr>
              <w:t xml:space="preserve">Alte cheltuieli. (In această categorie pot intra, spre exemplu: Taxe pentru acorduri, avize conforme și autorizația de construire/desființare, Cheltuieli diverse și neprevăzute) </w:t>
            </w:r>
          </w:p>
        </w:tc>
        <w:tc>
          <w:tcPr>
            <w:tcW w:w="0" w:type="auto"/>
            <w:tcBorders>
              <w:top w:val="nil"/>
              <w:left w:val="single" w:sz="4" w:space="0" w:color="auto"/>
              <w:bottom w:val="single" w:sz="4" w:space="0" w:color="auto"/>
              <w:right w:val="single" w:sz="4" w:space="0" w:color="auto"/>
            </w:tcBorders>
            <w:shd w:val="clear" w:color="auto" w:fill="auto"/>
            <w:vAlign w:val="center"/>
          </w:tcPr>
          <w:p w14:paraId="44A85A4E" w14:textId="655A8AA9"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roofErr w:type="gramStart"/>
            <w:r w:rsidRPr="00B6257A">
              <w:rPr>
                <w:rFonts w:ascii="Trebuchet MS" w:eastAsia="Times New Roman" w:hAnsi="Trebuchet MS" w:cs="Times New Roman"/>
                <w:i/>
                <w:iCs/>
                <w:color w:val="0070C0"/>
                <w:sz w:val="24"/>
                <w:szCs w:val="24"/>
                <w:lang w:val="en-US"/>
              </w:rPr>
              <w:t>Buc./</w:t>
            </w:r>
            <w:proofErr w:type="spellStart"/>
            <w:proofErr w:type="gramEnd"/>
            <w:r w:rsidRPr="00B6257A">
              <w:rPr>
                <w:rFonts w:ascii="Trebuchet MS" w:eastAsia="Times New Roman" w:hAnsi="Trebuchet MS" w:cs="Times New Roman"/>
                <w:i/>
                <w:iCs/>
                <w:color w:val="0070C0"/>
                <w:sz w:val="24"/>
                <w:szCs w:val="24"/>
                <w:lang w:val="en-US"/>
              </w:rPr>
              <w:t>pachet</w:t>
            </w:r>
            <w:proofErr w:type="spellEnd"/>
            <w:r w:rsidRPr="00B6257A">
              <w:rPr>
                <w:rFonts w:ascii="Trebuchet MS" w:eastAsia="Times New Roman" w:hAnsi="Trebuchet MS" w:cs="Times New Roman"/>
                <w:i/>
                <w:iCs/>
                <w:color w:val="0070C0"/>
                <w:sz w:val="24"/>
                <w:szCs w:val="24"/>
                <w:lang w:val="en-US"/>
              </w:rPr>
              <w:t>/set, etc.</w:t>
            </w:r>
          </w:p>
        </w:tc>
        <w:tc>
          <w:tcPr>
            <w:tcW w:w="0" w:type="auto"/>
            <w:tcBorders>
              <w:top w:val="nil"/>
              <w:left w:val="nil"/>
              <w:bottom w:val="single" w:sz="4" w:space="0" w:color="auto"/>
              <w:right w:val="single" w:sz="4" w:space="0" w:color="auto"/>
            </w:tcBorders>
            <w:shd w:val="clear" w:color="auto" w:fill="auto"/>
            <w:vAlign w:val="center"/>
          </w:tcPr>
          <w:p w14:paraId="099D4E50"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72D1FCB8"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7CD91EBE"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307D61A0"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551701AD"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single" w:sz="4" w:space="0" w:color="auto"/>
              <w:bottom w:val="single" w:sz="4" w:space="0" w:color="auto"/>
              <w:right w:val="single" w:sz="4" w:space="0" w:color="auto"/>
            </w:tcBorders>
            <w:shd w:val="clear" w:color="auto" w:fill="auto"/>
            <w:vAlign w:val="center"/>
          </w:tcPr>
          <w:p w14:paraId="6EA83FC8"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47A3D81D"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73A69F22"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
        </w:tc>
        <w:tc>
          <w:tcPr>
            <w:tcW w:w="0" w:type="auto"/>
            <w:vAlign w:val="center"/>
          </w:tcPr>
          <w:p w14:paraId="5A33C9F2" w14:textId="77777777" w:rsidR="006907BD" w:rsidRPr="00B6257A" w:rsidRDefault="006907BD" w:rsidP="006907BD">
            <w:pPr>
              <w:spacing w:after="0" w:line="240" w:lineRule="auto"/>
              <w:rPr>
                <w:rFonts w:ascii="Trebuchet MS" w:eastAsia="Times New Roman" w:hAnsi="Trebuchet MS" w:cs="Times New Roman"/>
                <w:color w:val="0070C0"/>
                <w:sz w:val="24"/>
                <w:szCs w:val="24"/>
                <w:lang w:val="en-US"/>
              </w:rPr>
            </w:pPr>
          </w:p>
        </w:tc>
      </w:tr>
      <w:tr w:rsidR="003A58C3" w:rsidRPr="003A58C3" w14:paraId="12463F2A" w14:textId="77777777" w:rsidTr="00F802D2">
        <w:trPr>
          <w:trHeight w:val="1366"/>
        </w:trPr>
        <w:tc>
          <w:tcPr>
            <w:tcW w:w="0" w:type="auto"/>
            <w:tcBorders>
              <w:top w:val="nil"/>
              <w:left w:val="single" w:sz="4" w:space="0" w:color="auto"/>
              <w:bottom w:val="single" w:sz="4" w:space="0" w:color="auto"/>
              <w:right w:val="single" w:sz="4" w:space="0" w:color="auto"/>
            </w:tcBorders>
            <w:shd w:val="clear" w:color="C0C0C0" w:fill="C0C0C0"/>
            <w:vAlign w:val="center"/>
            <w:hideMark/>
          </w:tcPr>
          <w:p w14:paraId="0EC715F5" w14:textId="0B3CBF86"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en-US"/>
              </w:rPr>
            </w:pPr>
            <w:r w:rsidRPr="00B6257A">
              <w:rPr>
                <w:rFonts w:ascii="Trebuchet MS" w:eastAsia="Times New Roman" w:hAnsi="Trebuchet MS" w:cs="Times New Roman"/>
                <w:b/>
                <w:bCs/>
                <w:color w:val="0070C0"/>
                <w:sz w:val="24"/>
                <w:szCs w:val="24"/>
                <w:lang w:val="en-US"/>
              </w:rPr>
              <w:t>II</w:t>
            </w:r>
            <w:r w:rsidR="001867ED" w:rsidRPr="00B6257A">
              <w:rPr>
                <w:rFonts w:ascii="Trebuchet MS" w:eastAsia="Times New Roman" w:hAnsi="Trebuchet MS" w:cs="Times New Roman"/>
                <w:b/>
                <w:bCs/>
                <w:color w:val="0070C0"/>
                <w:sz w:val="24"/>
                <w:szCs w:val="24"/>
                <w:lang w:val="en-US"/>
              </w:rPr>
              <w:t>I</w:t>
            </w:r>
            <w:r w:rsidRPr="00B6257A">
              <w:rPr>
                <w:rFonts w:ascii="Trebuchet MS" w:eastAsia="Times New Roman" w:hAnsi="Trebuchet MS" w:cs="Times New Roman"/>
                <w:b/>
                <w:bCs/>
                <w:color w:val="0070C0"/>
                <w:sz w:val="24"/>
                <w:szCs w:val="24"/>
                <w:lang w:val="en-US"/>
              </w:rPr>
              <w:t>.</w:t>
            </w:r>
          </w:p>
        </w:tc>
        <w:tc>
          <w:tcPr>
            <w:tcW w:w="0" w:type="auto"/>
            <w:tcBorders>
              <w:top w:val="nil"/>
              <w:left w:val="nil"/>
              <w:bottom w:val="single" w:sz="4" w:space="0" w:color="auto"/>
              <w:right w:val="single" w:sz="4" w:space="0" w:color="auto"/>
            </w:tcBorders>
            <w:shd w:val="clear" w:color="auto" w:fill="C0C0C0"/>
            <w:vAlign w:val="center"/>
            <w:hideMark/>
          </w:tcPr>
          <w:p w14:paraId="06A219F2" w14:textId="38A40281" w:rsidR="006907BD" w:rsidRPr="00B6257A" w:rsidRDefault="006907BD" w:rsidP="00324A20">
            <w:pPr>
              <w:spacing w:after="0" w:line="240" w:lineRule="auto"/>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Cheltuieli de informare şi</w:t>
            </w:r>
            <w:r w:rsidR="00324A20" w:rsidRPr="00B6257A">
              <w:rPr>
                <w:rFonts w:ascii="Trebuchet MS" w:eastAsia="Times New Roman" w:hAnsi="Trebuchet MS" w:cs="Times New Roman"/>
                <w:b/>
                <w:bCs/>
                <w:color w:val="0070C0"/>
                <w:sz w:val="24"/>
                <w:szCs w:val="24"/>
                <w:lang w:val="it-IT"/>
              </w:rPr>
              <w:t xml:space="preserve"> vizibilitate</w:t>
            </w:r>
            <w:r w:rsidRPr="00B6257A">
              <w:rPr>
                <w:rFonts w:ascii="Trebuchet MS" w:eastAsia="Times New Roman" w:hAnsi="Trebuchet MS" w:cs="Times New Roman"/>
                <w:b/>
                <w:bCs/>
                <w:color w:val="0070C0"/>
                <w:sz w:val="24"/>
                <w:szCs w:val="24"/>
                <w:lang w:val="it-IT"/>
              </w:rPr>
              <w:t xml:space="preserve"> </w:t>
            </w:r>
          </w:p>
        </w:tc>
        <w:tc>
          <w:tcPr>
            <w:tcW w:w="0" w:type="auto"/>
            <w:tcBorders>
              <w:top w:val="nil"/>
              <w:left w:val="nil"/>
              <w:bottom w:val="single" w:sz="4" w:space="0" w:color="auto"/>
              <w:right w:val="single" w:sz="4" w:space="0" w:color="auto"/>
            </w:tcBorders>
            <w:shd w:val="clear" w:color="C0C0C0" w:fill="C0C0C0"/>
            <w:vAlign w:val="center"/>
            <w:hideMark/>
          </w:tcPr>
          <w:p w14:paraId="13CA0666"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48643459"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47390423"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71608954"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1F815AD2"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4085F525"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6E1A5186"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02B66DA8"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2B996FC5"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vAlign w:val="center"/>
            <w:hideMark/>
          </w:tcPr>
          <w:p w14:paraId="386192B7" w14:textId="77777777" w:rsidR="006907BD" w:rsidRPr="00B6257A" w:rsidRDefault="006907BD" w:rsidP="006907BD">
            <w:pPr>
              <w:spacing w:after="0" w:line="240" w:lineRule="auto"/>
              <w:rPr>
                <w:rFonts w:ascii="Trebuchet MS" w:eastAsia="Times New Roman" w:hAnsi="Trebuchet MS" w:cs="Times New Roman"/>
                <w:color w:val="0070C0"/>
                <w:sz w:val="24"/>
                <w:szCs w:val="24"/>
                <w:lang w:val="it-IT"/>
              </w:rPr>
            </w:pPr>
          </w:p>
        </w:tc>
      </w:tr>
      <w:tr w:rsidR="003A58C3" w:rsidRPr="003A58C3" w14:paraId="58FFDD15" w14:textId="77777777" w:rsidTr="00F802D2">
        <w:trPr>
          <w:trHeight w:val="136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F1E914"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roofErr w:type="spellStart"/>
            <w:r w:rsidRPr="00B6257A">
              <w:rPr>
                <w:rFonts w:ascii="Trebuchet MS" w:eastAsia="Times New Roman" w:hAnsi="Trebuchet MS" w:cs="Times New Roman"/>
                <w:i/>
                <w:iCs/>
                <w:color w:val="0070C0"/>
                <w:sz w:val="24"/>
                <w:szCs w:val="24"/>
                <w:lang w:val="en-US"/>
              </w:rPr>
              <w:t>II.a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A876E4B" w14:textId="0700DFA4" w:rsidR="006907BD" w:rsidRPr="00B6257A" w:rsidRDefault="006907BD" w:rsidP="00324A20">
            <w:pPr>
              <w:spacing w:after="0" w:line="240" w:lineRule="auto"/>
              <w:rPr>
                <w:rFonts w:ascii="Trebuchet MS" w:eastAsia="Times New Roman" w:hAnsi="Trebuchet MS" w:cs="Times New Roman"/>
                <w:i/>
                <w:iCs/>
                <w:color w:val="0070C0"/>
                <w:sz w:val="24"/>
                <w:szCs w:val="24"/>
                <w:lang w:val="it-IT"/>
              </w:rPr>
            </w:pPr>
            <w:r w:rsidRPr="00B6257A">
              <w:rPr>
                <w:rFonts w:ascii="Trebuchet MS" w:eastAsia="Times New Roman" w:hAnsi="Trebuchet MS" w:cs="Times New Roman"/>
                <w:i/>
                <w:iCs/>
                <w:color w:val="0070C0"/>
                <w:sz w:val="24"/>
                <w:szCs w:val="24"/>
                <w:lang w:val="it-IT"/>
              </w:rPr>
              <w:t xml:space="preserve">Cheltuieli de informare şi </w:t>
            </w:r>
            <w:r w:rsidR="00324A20" w:rsidRPr="00B6257A">
              <w:rPr>
                <w:rFonts w:ascii="Trebuchet MS" w:eastAsia="Times New Roman" w:hAnsi="Trebuchet MS" w:cs="Times New Roman"/>
                <w:i/>
                <w:iCs/>
                <w:color w:val="0070C0"/>
                <w:sz w:val="24"/>
                <w:szCs w:val="24"/>
                <w:lang w:val="it-IT"/>
              </w:rPr>
              <w:t xml:space="preserve">vizibilitate </w:t>
            </w:r>
            <w:r w:rsidRPr="00B6257A">
              <w:rPr>
                <w:rFonts w:ascii="Trebuchet MS" w:eastAsia="Times New Roman" w:hAnsi="Trebuchet MS" w:cs="Times New Roman"/>
                <w:i/>
                <w:iCs/>
                <w:color w:val="0070C0"/>
                <w:sz w:val="24"/>
                <w:szCs w:val="24"/>
                <w:lang w:val="it-IT"/>
              </w:rPr>
              <w:t xml:space="preserve">- conform prevederilor </w:t>
            </w:r>
            <w:r w:rsidR="001867ED" w:rsidRPr="00B6257A">
              <w:rPr>
                <w:rFonts w:ascii="Trebuchet MS" w:eastAsia="Times New Roman" w:hAnsi="Trebuchet MS" w:cs="Times New Roman"/>
                <w:i/>
                <w:iCs/>
                <w:color w:val="0070C0"/>
                <w:sz w:val="24"/>
                <w:szCs w:val="24"/>
                <w:lang w:val="it-IT"/>
              </w:rPr>
              <w:t>conform prevederilor Ghidului „Vizibilitate, transparență și comunicare în perioada de programare 2021—2027</w:t>
            </w:r>
          </w:p>
        </w:tc>
        <w:tc>
          <w:tcPr>
            <w:tcW w:w="0" w:type="auto"/>
            <w:tcBorders>
              <w:top w:val="nil"/>
              <w:left w:val="nil"/>
              <w:bottom w:val="single" w:sz="4" w:space="0" w:color="auto"/>
              <w:right w:val="single" w:sz="4" w:space="0" w:color="auto"/>
            </w:tcBorders>
            <w:shd w:val="clear" w:color="auto" w:fill="auto"/>
            <w:vAlign w:val="center"/>
            <w:hideMark/>
          </w:tcPr>
          <w:p w14:paraId="389F1EC5" w14:textId="7C2B1FD2"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roofErr w:type="spellStart"/>
            <w:r w:rsidRPr="00B6257A">
              <w:rPr>
                <w:rFonts w:ascii="Trebuchet MS" w:eastAsia="Times New Roman" w:hAnsi="Trebuchet MS" w:cs="Times New Roman"/>
                <w:i/>
                <w:iCs/>
                <w:color w:val="0070C0"/>
                <w:sz w:val="24"/>
                <w:szCs w:val="24"/>
                <w:lang w:val="en-US"/>
              </w:rPr>
              <w:t>buc</w:t>
            </w:r>
            <w:proofErr w:type="spellEnd"/>
            <w:r w:rsidRPr="00B6257A">
              <w:rPr>
                <w:rFonts w:ascii="Trebuchet MS" w:eastAsia="Times New Roman" w:hAnsi="Trebuchet MS" w:cs="Times New Roman"/>
                <w:i/>
                <w:iCs/>
                <w:color w:val="0070C0"/>
                <w:sz w:val="24"/>
                <w:szCs w:val="24"/>
                <w:lang w:val="en-US"/>
              </w:rPr>
              <w:t>/serv/etc.</w:t>
            </w:r>
          </w:p>
        </w:tc>
        <w:tc>
          <w:tcPr>
            <w:tcW w:w="0" w:type="auto"/>
            <w:tcBorders>
              <w:top w:val="nil"/>
              <w:left w:val="nil"/>
              <w:bottom w:val="single" w:sz="4" w:space="0" w:color="auto"/>
              <w:right w:val="single" w:sz="4" w:space="0" w:color="auto"/>
            </w:tcBorders>
            <w:shd w:val="clear" w:color="auto" w:fill="auto"/>
            <w:vAlign w:val="center"/>
            <w:hideMark/>
          </w:tcPr>
          <w:p w14:paraId="4B6C3838"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1B58F38"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D4406C5"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5C4B2F2"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611BFA9"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1F296C2"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28E3437"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4761479"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30FC456B" w14:textId="77777777" w:rsidR="006907BD" w:rsidRPr="00B6257A" w:rsidRDefault="006907BD" w:rsidP="006907BD">
            <w:pPr>
              <w:spacing w:after="0" w:line="240" w:lineRule="auto"/>
              <w:rPr>
                <w:rFonts w:ascii="Trebuchet MS" w:eastAsia="Times New Roman" w:hAnsi="Trebuchet MS" w:cs="Times New Roman"/>
                <w:color w:val="0070C0"/>
                <w:sz w:val="24"/>
                <w:szCs w:val="24"/>
                <w:lang w:val="en-US"/>
              </w:rPr>
            </w:pPr>
          </w:p>
        </w:tc>
      </w:tr>
      <w:tr w:rsidR="003A58C3" w:rsidRPr="003A58C3" w14:paraId="18D2C770" w14:textId="77777777" w:rsidTr="00F802D2">
        <w:trPr>
          <w:trHeight w:val="1772"/>
        </w:trPr>
        <w:tc>
          <w:tcPr>
            <w:tcW w:w="0" w:type="auto"/>
            <w:tcBorders>
              <w:top w:val="nil"/>
              <w:left w:val="single" w:sz="4" w:space="0" w:color="auto"/>
              <w:bottom w:val="single" w:sz="4" w:space="0" w:color="auto"/>
              <w:right w:val="single" w:sz="4" w:space="0" w:color="auto"/>
            </w:tcBorders>
            <w:shd w:val="clear" w:color="C0C0C0" w:fill="C0C0C0"/>
            <w:vAlign w:val="center"/>
            <w:hideMark/>
          </w:tcPr>
          <w:p w14:paraId="0AD17038" w14:textId="479042B6" w:rsidR="006907BD" w:rsidRPr="00B6257A" w:rsidRDefault="00497530" w:rsidP="006907BD">
            <w:pPr>
              <w:spacing w:after="0" w:line="240" w:lineRule="auto"/>
              <w:rPr>
                <w:rFonts w:ascii="Trebuchet MS" w:eastAsia="Times New Roman" w:hAnsi="Trebuchet MS" w:cs="Times New Roman"/>
                <w:b/>
                <w:bCs/>
                <w:color w:val="0070C0"/>
                <w:sz w:val="24"/>
                <w:szCs w:val="24"/>
                <w:lang w:val="en-US"/>
              </w:rPr>
            </w:pPr>
            <w:r w:rsidRPr="00B6257A">
              <w:rPr>
                <w:rFonts w:ascii="Trebuchet MS" w:eastAsia="Times New Roman" w:hAnsi="Trebuchet MS" w:cs="Times New Roman"/>
                <w:b/>
                <w:bCs/>
                <w:color w:val="0070C0"/>
                <w:sz w:val="24"/>
                <w:szCs w:val="24"/>
                <w:lang w:val="en-US"/>
              </w:rPr>
              <w:t>I</w:t>
            </w:r>
            <w:r w:rsidR="004A0DD9" w:rsidRPr="00B6257A">
              <w:rPr>
                <w:rFonts w:ascii="Trebuchet MS" w:eastAsia="Times New Roman" w:hAnsi="Trebuchet MS" w:cs="Times New Roman"/>
                <w:b/>
                <w:bCs/>
                <w:color w:val="0070C0"/>
                <w:sz w:val="24"/>
                <w:szCs w:val="24"/>
                <w:lang w:val="en-US"/>
              </w:rPr>
              <w:t>II</w:t>
            </w:r>
            <w:r w:rsidR="006907BD" w:rsidRPr="00B6257A">
              <w:rPr>
                <w:rFonts w:ascii="Trebuchet MS" w:eastAsia="Times New Roman" w:hAnsi="Trebuchet MS" w:cs="Times New Roman"/>
                <w:b/>
                <w:bCs/>
                <w:color w:val="0070C0"/>
                <w:sz w:val="24"/>
                <w:szCs w:val="24"/>
                <w:lang w:val="en-US"/>
              </w:rPr>
              <w:t>.</w:t>
            </w:r>
          </w:p>
        </w:tc>
        <w:tc>
          <w:tcPr>
            <w:tcW w:w="0" w:type="auto"/>
            <w:tcBorders>
              <w:top w:val="nil"/>
              <w:left w:val="nil"/>
              <w:bottom w:val="single" w:sz="4" w:space="0" w:color="auto"/>
              <w:right w:val="single" w:sz="4" w:space="0" w:color="auto"/>
            </w:tcBorders>
            <w:shd w:val="clear" w:color="C0C0C0" w:fill="C0C0C0"/>
            <w:vAlign w:val="center"/>
            <w:hideMark/>
          </w:tcPr>
          <w:p w14:paraId="1FCABE88" w14:textId="6DC0C0EB" w:rsidR="006907BD" w:rsidRPr="00B6257A" w:rsidRDefault="006907BD" w:rsidP="006907BD">
            <w:pPr>
              <w:spacing w:after="0" w:line="240" w:lineRule="auto"/>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Cheltuieli aferente management</w:t>
            </w:r>
            <w:r w:rsidR="00497530" w:rsidRPr="00B6257A">
              <w:rPr>
                <w:rFonts w:ascii="Trebuchet MS" w:eastAsia="Times New Roman" w:hAnsi="Trebuchet MS" w:cs="Times New Roman"/>
                <w:b/>
                <w:bCs/>
                <w:color w:val="0070C0"/>
                <w:sz w:val="24"/>
                <w:szCs w:val="24"/>
                <w:lang w:val="it-IT"/>
              </w:rPr>
              <w:t>ului</w:t>
            </w:r>
            <w:r w:rsidRPr="00B6257A">
              <w:rPr>
                <w:rFonts w:ascii="Trebuchet MS" w:eastAsia="Times New Roman" w:hAnsi="Trebuchet MS" w:cs="Times New Roman"/>
                <w:b/>
                <w:bCs/>
                <w:color w:val="0070C0"/>
                <w:sz w:val="24"/>
                <w:szCs w:val="24"/>
                <w:lang w:val="it-IT"/>
              </w:rPr>
              <w:t xml:space="preserve"> de proiect </w:t>
            </w:r>
          </w:p>
        </w:tc>
        <w:tc>
          <w:tcPr>
            <w:tcW w:w="0" w:type="auto"/>
            <w:tcBorders>
              <w:top w:val="nil"/>
              <w:left w:val="nil"/>
              <w:bottom w:val="single" w:sz="4" w:space="0" w:color="auto"/>
              <w:right w:val="single" w:sz="4" w:space="0" w:color="auto"/>
            </w:tcBorders>
            <w:shd w:val="clear" w:color="C0C0C0" w:fill="C0C0C0"/>
            <w:vAlign w:val="center"/>
            <w:hideMark/>
          </w:tcPr>
          <w:p w14:paraId="3FFC24FF"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47243050"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525E598F"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089E9D64"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4808C205"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1308189B"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38A49D2B"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1E2E5091"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C0C0C0" w:fill="C0C0C0"/>
            <w:vAlign w:val="center"/>
            <w:hideMark/>
          </w:tcPr>
          <w:p w14:paraId="71D58B43"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vAlign w:val="center"/>
            <w:hideMark/>
          </w:tcPr>
          <w:p w14:paraId="284C7936" w14:textId="77777777" w:rsidR="006907BD" w:rsidRPr="00B6257A" w:rsidRDefault="006907BD" w:rsidP="006907BD">
            <w:pPr>
              <w:spacing w:after="0" w:line="240" w:lineRule="auto"/>
              <w:rPr>
                <w:rFonts w:ascii="Trebuchet MS" w:eastAsia="Times New Roman" w:hAnsi="Trebuchet MS" w:cs="Times New Roman"/>
                <w:color w:val="0070C0"/>
                <w:sz w:val="24"/>
                <w:szCs w:val="24"/>
                <w:lang w:val="it-IT"/>
              </w:rPr>
            </w:pPr>
          </w:p>
        </w:tc>
      </w:tr>
      <w:tr w:rsidR="003A58C3" w:rsidRPr="003A58C3" w14:paraId="42E32063" w14:textId="77777777" w:rsidTr="00F802D2">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39DDB7" w14:textId="045C1970" w:rsidR="006907BD" w:rsidRPr="00B6257A" w:rsidRDefault="00497530" w:rsidP="006907BD">
            <w:pPr>
              <w:spacing w:after="0" w:line="240" w:lineRule="auto"/>
              <w:jc w:val="center"/>
              <w:rPr>
                <w:rFonts w:ascii="Trebuchet MS" w:eastAsia="Times New Roman" w:hAnsi="Trebuchet MS" w:cs="Times New Roman"/>
                <w:i/>
                <w:iCs/>
                <w:color w:val="0070C0"/>
                <w:sz w:val="24"/>
                <w:szCs w:val="24"/>
                <w:lang w:val="en-US"/>
              </w:rPr>
            </w:pPr>
            <w:proofErr w:type="spellStart"/>
            <w:r w:rsidRPr="00B6257A">
              <w:rPr>
                <w:rFonts w:ascii="Trebuchet MS" w:eastAsia="Times New Roman" w:hAnsi="Trebuchet MS" w:cs="Times New Roman"/>
                <w:i/>
                <w:iCs/>
                <w:color w:val="0070C0"/>
                <w:sz w:val="24"/>
                <w:szCs w:val="24"/>
                <w:lang w:val="en-US"/>
              </w:rPr>
              <w:t>I</w:t>
            </w:r>
            <w:r w:rsidR="004A0DD9" w:rsidRPr="00B6257A">
              <w:rPr>
                <w:rFonts w:ascii="Trebuchet MS" w:eastAsia="Times New Roman" w:hAnsi="Trebuchet MS" w:cs="Times New Roman"/>
                <w:i/>
                <w:iCs/>
                <w:color w:val="0070C0"/>
                <w:sz w:val="24"/>
                <w:szCs w:val="24"/>
                <w:lang w:val="en-US"/>
              </w:rPr>
              <w:t>II</w:t>
            </w:r>
            <w:r w:rsidR="006907BD" w:rsidRPr="00B6257A">
              <w:rPr>
                <w:rFonts w:ascii="Trebuchet MS" w:eastAsia="Times New Roman" w:hAnsi="Trebuchet MS" w:cs="Times New Roman"/>
                <w:i/>
                <w:iCs/>
                <w:color w:val="0070C0"/>
                <w:sz w:val="24"/>
                <w:szCs w:val="24"/>
                <w:lang w:val="en-US"/>
              </w:rPr>
              <w:t>.a</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568827" w14:textId="2A19F3F8" w:rsidR="006907BD" w:rsidRPr="00B6257A" w:rsidRDefault="006907BD" w:rsidP="006907BD">
            <w:pPr>
              <w:spacing w:after="0" w:line="240" w:lineRule="auto"/>
              <w:rPr>
                <w:rFonts w:ascii="Trebuchet MS" w:eastAsia="Times New Roman" w:hAnsi="Trebuchet MS" w:cs="Times New Roman"/>
                <w:i/>
                <w:iCs/>
                <w:color w:val="0070C0"/>
                <w:sz w:val="24"/>
                <w:szCs w:val="24"/>
                <w:lang w:val="it-IT"/>
              </w:rPr>
            </w:pPr>
            <w:r w:rsidRPr="00B6257A">
              <w:rPr>
                <w:rFonts w:ascii="Trebuchet MS" w:eastAsia="Times New Roman" w:hAnsi="Trebuchet MS" w:cs="Times New Roman"/>
                <w:i/>
                <w:iCs/>
                <w:color w:val="0070C0"/>
                <w:sz w:val="24"/>
                <w:szCs w:val="24"/>
                <w:lang w:val="it-IT"/>
              </w:rPr>
              <w:t xml:space="preserve">Cheltuieli salariale </w:t>
            </w:r>
            <w:r w:rsidR="007F1CA3" w:rsidRPr="00B6257A">
              <w:rPr>
                <w:rFonts w:ascii="Trebuchet MS" w:eastAsia="Times New Roman" w:hAnsi="Trebuchet MS" w:cs="Times New Roman"/>
                <w:i/>
                <w:iCs/>
                <w:color w:val="0070C0"/>
                <w:sz w:val="24"/>
                <w:szCs w:val="24"/>
                <w:lang w:val="it-IT"/>
              </w:rPr>
              <w:t xml:space="preserve">cu </w:t>
            </w:r>
            <w:r w:rsidRPr="00B6257A">
              <w:rPr>
                <w:rFonts w:ascii="Trebuchet MS" w:eastAsia="Times New Roman" w:hAnsi="Trebuchet MS" w:cs="Times New Roman"/>
                <w:i/>
                <w:iCs/>
                <w:color w:val="0070C0"/>
                <w:sz w:val="24"/>
                <w:szCs w:val="24"/>
                <w:lang w:val="it-IT"/>
              </w:rPr>
              <w:t xml:space="preserve">echipa de management de proiect </w:t>
            </w:r>
            <w:r w:rsidR="004A0DD9" w:rsidRPr="00B6257A">
              <w:rPr>
                <w:rFonts w:ascii="Trebuchet MS" w:eastAsia="Times New Roman" w:hAnsi="Trebuchet MS" w:cs="Times New Roman"/>
                <w:i/>
                <w:iCs/>
                <w:color w:val="0070C0"/>
                <w:sz w:val="24"/>
                <w:szCs w:val="24"/>
                <w:lang w:val="it-IT"/>
              </w:rPr>
              <w:t xml:space="preserve">– pentru </w:t>
            </w:r>
            <w:r w:rsidRPr="00B6257A">
              <w:rPr>
                <w:rFonts w:ascii="Trebuchet MS" w:eastAsia="Times New Roman" w:hAnsi="Trebuchet MS" w:cs="Times New Roman"/>
                <w:i/>
                <w:iCs/>
                <w:color w:val="0070C0"/>
                <w:sz w:val="24"/>
                <w:szCs w:val="24"/>
                <w:lang w:val="it-IT"/>
              </w:rPr>
              <w:t>personal</w:t>
            </w:r>
            <w:r w:rsidR="004A0DD9" w:rsidRPr="00B6257A">
              <w:rPr>
                <w:rFonts w:ascii="Trebuchet MS" w:eastAsia="Times New Roman" w:hAnsi="Trebuchet MS" w:cs="Times New Roman"/>
                <w:i/>
                <w:iCs/>
                <w:color w:val="0070C0"/>
                <w:sz w:val="24"/>
                <w:szCs w:val="24"/>
                <w:lang w:val="it-IT"/>
              </w:rPr>
              <w:t>ul</w:t>
            </w:r>
            <w:r w:rsidRPr="00B6257A">
              <w:rPr>
                <w:rFonts w:ascii="Trebuchet MS" w:eastAsia="Times New Roman" w:hAnsi="Trebuchet MS" w:cs="Times New Roman"/>
                <w:i/>
                <w:iCs/>
                <w:color w:val="0070C0"/>
                <w:sz w:val="24"/>
                <w:szCs w:val="24"/>
                <w:lang w:val="it-IT"/>
              </w:rPr>
              <w:t xml:space="preserve"> angajat al </w:t>
            </w:r>
            <w:r w:rsidR="004A0DD9" w:rsidRPr="00B6257A">
              <w:rPr>
                <w:rFonts w:ascii="Trebuchet MS" w:eastAsia="Times New Roman" w:hAnsi="Trebuchet MS" w:cs="Times New Roman"/>
                <w:i/>
                <w:iCs/>
                <w:color w:val="0070C0"/>
                <w:sz w:val="24"/>
                <w:szCs w:val="24"/>
                <w:lang w:val="it-IT"/>
              </w:rPr>
              <w:t>solicitantului</w:t>
            </w:r>
          </w:p>
          <w:p w14:paraId="6BFBA100" w14:textId="66A67954" w:rsidR="00497530" w:rsidRPr="00B6257A" w:rsidRDefault="00497530" w:rsidP="006907BD">
            <w:pPr>
              <w:spacing w:after="0" w:line="240" w:lineRule="auto"/>
              <w:rPr>
                <w:rFonts w:ascii="Trebuchet MS" w:eastAsia="Times New Roman" w:hAnsi="Trebuchet MS" w:cs="Times New Roman"/>
                <w:i/>
                <w:iCs/>
                <w:color w:val="0070C0"/>
                <w:sz w:val="24"/>
                <w:szCs w:val="24"/>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5C6FF1"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roofErr w:type="spellStart"/>
            <w:r w:rsidRPr="00B6257A">
              <w:rPr>
                <w:rFonts w:ascii="Trebuchet MS" w:eastAsia="Times New Roman" w:hAnsi="Trebuchet MS" w:cs="Times New Roman"/>
                <w:i/>
                <w:iCs/>
                <w:color w:val="0070C0"/>
                <w:sz w:val="24"/>
                <w:szCs w:val="24"/>
                <w:lang w:val="en-US"/>
              </w:rPr>
              <w:t>val</w:t>
            </w:r>
            <w:proofErr w:type="spellEnd"/>
            <w:r w:rsidRPr="00B6257A">
              <w:rPr>
                <w:rFonts w:ascii="Trebuchet MS" w:eastAsia="Times New Roman" w:hAnsi="Trebuchet MS" w:cs="Times New Roman"/>
                <w:i/>
                <w:iCs/>
                <w:color w:val="0070C0"/>
                <w:sz w:val="24"/>
                <w:szCs w:val="24"/>
                <w:lang w:val="en-US"/>
              </w:rPr>
              <w:t>/</w:t>
            </w:r>
            <w:proofErr w:type="spellStart"/>
            <w:r w:rsidRPr="00B6257A">
              <w:rPr>
                <w:rFonts w:ascii="Trebuchet MS" w:eastAsia="Times New Roman" w:hAnsi="Trebuchet MS" w:cs="Times New Roman"/>
                <w:i/>
                <w:iCs/>
                <w:color w:val="0070C0"/>
                <w:sz w:val="24"/>
                <w:szCs w:val="24"/>
                <w:lang w:val="en-US"/>
              </w:rPr>
              <w:t>ora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83F3C9B"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D04C7CB"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B71AD82"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31A2A52"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DD65A50"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5396B0"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Idem</w:t>
            </w:r>
          </w:p>
        </w:tc>
        <w:tc>
          <w:tcPr>
            <w:tcW w:w="0" w:type="auto"/>
            <w:tcBorders>
              <w:top w:val="nil"/>
              <w:left w:val="nil"/>
              <w:bottom w:val="single" w:sz="4" w:space="0" w:color="auto"/>
              <w:right w:val="single" w:sz="4" w:space="0" w:color="auto"/>
            </w:tcBorders>
            <w:shd w:val="clear" w:color="auto" w:fill="auto"/>
            <w:vAlign w:val="center"/>
            <w:hideMark/>
          </w:tcPr>
          <w:p w14:paraId="48C8BFDE"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87590FF"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31486F50" w14:textId="77777777" w:rsidR="006907BD" w:rsidRPr="00B6257A" w:rsidRDefault="006907BD" w:rsidP="006907BD">
            <w:pPr>
              <w:spacing w:after="0" w:line="240" w:lineRule="auto"/>
              <w:rPr>
                <w:rFonts w:ascii="Trebuchet MS" w:eastAsia="Times New Roman" w:hAnsi="Trebuchet MS" w:cs="Times New Roman"/>
                <w:color w:val="0070C0"/>
                <w:sz w:val="24"/>
                <w:szCs w:val="24"/>
                <w:lang w:val="en-US"/>
              </w:rPr>
            </w:pPr>
          </w:p>
        </w:tc>
      </w:tr>
      <w:tr w:rsidR="003A58C3" w:rsidRPr="003A58C3" w14:paraId="46A16A2C"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1E5E4504"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8A7622"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E2BB5C"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303A9D6D"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3B632BE"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0FC57C31"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63A1D1F"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E7C0661"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170D8218"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7C4497CD"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E807F71"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52A60883" w14:textId="77777777" w:rsidR="006907BD" w:rsidRPr="00B6257A" w:rsidRDefault="006907BD" w:rsidP="006907BD">
            <w:pPr>
              <w:spacing w:after="0" w:line="240" w:lineRule="auto"/>
              <w:rPr>
                <w:rFonts w:ascii="Trebuchet MS" w:eastAsia="Times New Roman" w:hAnsi="Trebuchet MS" w:cs="Times New Roman"/>
                <w:color w:val="0070C0"/>
                <w:sz w:val="24"/>
                <w:szCs w:val="24"/>
                <w:lang w:val="en-US"/>
              </w:rPr>
            </w:pPr>
          </w:p>
        </w:tc>
      </w:tr>
      <w:tr w:rsidR="003A58C3" w:rsidRPr="003A58C3" w14:paraId="04940FF1"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3972F8FF"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0AC70E67"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804F00"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026374B7"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C814F6C"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7D0ABE4"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B5F2983"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CC85EB4"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2DE6109C"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6E17F5D4"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83EB8F5"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094A5B0F" w14:textId="77777777" w:rsidR="006907BD" w:rsidRPr="00B6257A" w:rsidRDefault="006907BD" w:rsidP="006907BD">
            <w:pPr>
              <w:spacing w:after="0" w:line="240" w:lineRule="auto"/>
              <w:rPr>
                <w:rFonts w:ascii="Trebuchet MS" w:eastAsia="Times New Roman" w:hAnsi="Trebuchet MS" w:cs="Times New Roman"/>
                <w:color w:val="0070C0"/>
                <w:sz w:val="24"/>
                <w:szCs w:val="24"/>
                <w:lang w:val="en-US"/>
              </w:rPr>
            </w:pPr>
          </w:p>
        </w:tc>
      </w:tr>
      <w:tr w:rsidR="003A58C3" w:rsidRPr="003A58C3" w14:paraId="7D4D8966" w14:textId="77777777" w:rsidTr="00F802D2">
        <w:trPr>
          <w:trHeight w:val="285"/>
        </w:trPr>
        <w:tc>
          <w:tcPr>
            <w:tcW w:w="0" w:type="auto"/>
            <w:vMerge/>
            <w:tcBorders>
              <w:top w:val="nil"/>
              <w:left w:val="single" w:sz="4" w:space="0" w:color="auto"/>
              <w:bottom w:val="single" w:sz="4" w:space="0" w:color="auto"/>
              <w:right w:val="single" w:sz="4" w:space="0" w:color="auto"/>
            </w:tcBorders>
            <w:vAlign w:val="center"/>
            <w:hideMark/>
          </w:tcPr>
          <w:p w14:paraId="3F343A96"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51B86282"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A80326"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2D8D8E31"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A94A8EC"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4212547"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69FC978"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B00CEAB"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49055A4D"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6D661031"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F8807EE"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20A53777" w14:textId="77777777" w:rsidR="006907BD" w:rsidRPr="00B6257A" w:rsidRDefault="006907BD" w:rsidP="006907BD">
            <w:pPr>
              <w:spacing w:after="0" w:line="240" w:lineRule="auto"/>
              <w:rPr>
                <w:rFonts w:ascii="Trebuchet MS" w:eastAsia="Times New Roman" w:hAnsi="Trebuchet MS" w:cs="Times New Roman"/>
                <w:color w:val="0070C0"/>
                <w:sz w:val="24"/>
                <w:szCs w:val="24"/>
                <w:lang w:val="en-US"/>
              </w:rPr>
            </w:pPr>
          </w:p>
        </w:tc>
      </w:tr>
      <w:tr w:rsidR="003A58C3" w:rsidRPr="003A58C3" w14:paraId="6587AD1B" w14:textId="77777777" w:rsidTr="00F802D2">
        <w:trPr>
          <w:trHeight w:val="51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310F83" w14:textId="40B12F22" w:rsidR="006907BD" w:rsidRPr="00B6257A" w:rsidRDefault="00497530" w:rsidP="006907BD">
            <w:pPr>
              <w:spacing w:after="0" w:line="240" w:lineRule="auto"/>
              <w:jc w:val="center"/>
              <w:rPr>
                <w:rFonts w:ascii="Trebuchet MS" w:eastAsia="Times New Roman" w:hAnsi="Trebuchet MS" w:cs="Times New Roman"/>
                <w:i/>
                <w:iCs/>
                <w:color w:val="0070C0"/>
                <w:sz w:val="24"/>
                <w:szCs w:val="24"/>
                <w:lang w:val="en-US"/>
              </w:rPr>
            </w:pPr>
            <w:proofErr w:type="spellStart"/>
            <w:r w:rsidRPr="00B6257A">
              <w:rPr>
                <w:rFonts w:ascii="Trebuchet MS" w:eastAsia="Times New Roman" w:hAnsi="Trebuchet MS" w:cs="Times New Roman"/>
                <w:i/>
                <w:iCs/>
                <w:color w:val="0070C0"/>
                <w:sz w:val="24"/>
                <w:szCs w:val="24"/>
                <w:lang w:val="en-US"/>
              </w:rPr>
              <w:t>I</w:t>
            </w:r>
            <w:r w:rsidR="004A0DD9" w:rsidRPr="00B6257A">
              <w:rPr>
                <w:rFonts w:ascii="Trebuchet MS" w:eastAsia="Times New Roman" w:hAnsi="Trebuchet MS" w:cs="Times New Roman"/>
                <w:i/>
                <w:iCs/>
                <w:color w:val="0070C0"/>
                <w:sz w:val="24"/>
                <w:szCs w:val="24"/>
                <w:lang w:val="en-US"/>
              </w:rPr>
              <w:t>II</w:t>
            </w:r>
            <w:r w:rsidR="006907BD" w:rsidRPr="00B6257A">
              <w:rPr>
                <w:rFonts w:ascii="Trebuchet MS" w:eastAsia="Times New Roman" w:hAnsi="Trebuchet MS" w:cs="Times New Roman"/>
                <w:i/>
                <w:iCs/>
                <w:color w:val="0070C0"/>
                <w:sz w:val="24"/>
                <w:szCs w:val="24"/>
                <w:lang w:val="en-US"/>
              </w:rPr>
              <w:t>.</w:t>
            </w:r>
            <w:r w:rsidRPr="00B6257A">
              <w:rPr>
                <w:rFonts w:ascii="Trebuchet MS" w:eastAsia="Times New Roman" w:hAnsi="Trebuchet MS" w:cs="Times New Roman"/>
                <w:i/>
                <w:iCs/>
                <w:color w:val="0070C0"/>
                <w:sz w:val="24"/>
                <w:szCs w:val="24"/>
                <w:lang w:val="en-US"/>
              </w:rPr>
              <w:t>b</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2CF673"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it-IT"/>
              </w:rPr>
            </w:pPr>
            <w:r w:rsidRPr="00B6257A">
              <w:rPr>
                <w:rFonts w:ascii="Trebuchet MS" w:eastAsia="Times New Roman" w:hAnsi="Trebuchet MS" w:cs="Times New Roman"/>
                <w:i/>
                <w:iCs/>
                <w:color w:val="0070C0"/>
                <w:sz w:val="24"/>
                <w:szCs w:val="24"/>
                <w:lang w:val="it-IT"/>
              </w:rPr>
              <w:t xml:space="preserve">Cheltuieli de deplasare - diurnă, cazare, transport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F76CCD"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proofErr w:type="spellStart"/>
            <w:r w:rsidRPr="00B6257A">
              <w:rPr>
                <w:rFonts w:ascii="Trebuchet MS" w:eastAsia="Times New Roman" w:hAnsi="Trebuchet MS" w:cs="Times New Roman"/>
                <w:i/>
                <w:iCs/>
                <w:color w:val="0070C0"/>
                <w:sz w:val="24"/>
                <w:szCs w:val="24"/>
                <w:lang w:val="en-US"/>
              </w:rPr>
              <w:t>val</w:t>
            </w:r>
            <w:proofErr w:type="spellEnd"/>
            <w:r w:rsidRPr="00B6257A">
              <w:rPr>
                <w:rFonts w:ascii="Trebuchet MS" w:eastAsia="Times New Roman" w:hAnsi="Trebuchet MS" w:cs="Times New Roman"/>
                <w:i/>
                <w:iCs/>
                <w:color w:val="0070C0"/>
                <w:sz w:val="24"/>
                <w:szCs w:val="24"/>
                <w:lang w:val="en-US"/>
              </w:rPr>
              <w:t>/zi</w:t>
            </w:r>
          </w:p>
        </w:tc>
        <w:tc>
          <w:tcPr>
            <w:tcW w:w="0" w:type="auto"/>
            <w:tcBorders>
              <w:top w:val="nil"/>
              <w:left w:val="nil"/>
              <w:bottom w:val="single" w:sz="4" w:space="0" w:color="auto"/>
              <w:right w:val="single" w:sz="4" w:space="0" w:color="auto"/>
            </w:tcBorders>
            <w:shd w:val="clear" w:color="auto" w:fill="auto"/>
            <w:vAlign w:val="center"/>
            <w:hideMark/>
          </w:tcPr>
          <w:p w14:paraId="5015B1D7"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B5455E0"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D6F6B3D"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671B62F"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3671DA9"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E9CE84"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Idem</w:t>
            </w:r>
          </w:p>
        </w:tc>
        <w:tc>
          <w:tcPr>
            <w:tcW w:w="0" w:type="auto"/>
            <w:tcBorders>
              <w:top w:val="nil"/>
              <w:left w:val="nil"/>
              <w:bottom w:val="single" w:sz="4" w:space="0" w:color="auto"/>
              <w:right w:val="single" w:sz="4" w:space="0" w:color="auto"/>
            </w:tcBorders>
            <w:shd w:val="clear" w:color="auto" w:fill="auto"/>
            <w:vAlign w:val="center"/>
            <w:hideMark/>
          </w:tcPr>
          <w:p w14:paraId="75A44390"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9C0F28F"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3A262C8B" w14:textId="77777777" w:rsidR="006907BD" w:rsidRPr="00B6257A" w:rsidRDefault="006907BD" w:rsidP="006907BD">
            <w:pPr>
              <w:spacing w:after="0" w:line="240" w:lineRule="auto"/>
              <w:rPr>
                <w:rFonts w:ascii="Trebuchet MS" w:eastAsia="Times New Roman" w:hAnsi="Trebuchet MS" w:cs="Times New Roman"/>
                <w:color w:val="0070C0"/>
                <w:sz w:val="24"/>
                <w:szCs w:val="24"/>
                <w:lang w:val="en-US"/>
              </w:rPr>
            </w:pPr>
          </w:p>
        </w:tc>
      </w:tr>
      <w:tr w:rsidR="003A58C3" w:rsidRPr="003A58C3" w14:paraId="67B07036" w14:textId="77777777" w:rsidTr="00F802D2">
        <w:trPr>
          <w:trHeight w:val="300"/>
        </w:trPr>
        <w:tc>
          <w:tcPr>
            <w:tcW w:w="0" w:type="auto"/>
            <w:vMerge/>
            <w:tcBorders>
              <w:top w:val="nil"/>
              <w:left w:val="single" w:sz="4" w:space="0" w:color="auto"/>
              <w:bottom w:val="single" w:sz="4" w:space="0" w:color="auto"/>
              <w:right w:val="single" w:sz="4" w:space="0" w:color="auto"/>
            </w:tcBorders>
            <w:vAlign w:val="center"/>
            <w:hideMark/>
          </w:tcPr>
          <w:p w14:paraId="2108D222"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6A721659"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35D056C8"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149E1991"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0477A2A"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126505C"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55E5AE9D"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768AB07"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35761E42"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0F73A757"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2E77484"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646DE9D5" w14:textId="77777777" w:rsidR="006907BD" w:rsidRPr="00B6257A" w:rsidRDefault="006907BD" w:rsidP="006907BD">
            <w:pPr>
              <w:spacing w:after="0" w:line="240" w:lineRule="auto"/>
              <w:rPr>
                <w:rFonts w:ascii="Trebuchet MS" w:eastAsia="Times New Roman" w:hAnsi="Trebuchet MS" w:cs="Times New Roman"/>
                <w:color w:val="0070C0"/>
                <w:sz w:val="24"/>
                <w:szCs w:val="24"/>
                <w:lang w:val="en-US"/>
              </w:rPr>
            </w:pPr>
          </w:p>
        </w:tc>
      </w:tr>
      <w:tr w:rsidR="003A58C3" w:rsidRPr="003A58C3" w14:paraId="72D304B0" w14:textId="77777777" w:rsidTr="00F802D2">
        <w:trPr>
          <w:trHeight w:val="51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5FEA57" w14:textId="4B932F0B" w:rsidR="006907BD" w:rsidRPr="00B6257A" w:rsidRDefault="00497530"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I</w:t>
            </w:r>
            <w:r w:rsidR="004A0DD9" w:rsidRPr="00B6257A">
              <w:rPr>
                <w:rFonts w:ascii="Trebuchet MS" w:eastAsia="Times New Roman" w:hAnsi="Trebuchet MS" w:cs="Times New Roman"/>
                <w:i/>
                <w:iCs/>
                <w:color w:val="0070C0"/>
                <w:sz w:val="24"/>
                <w:szCs w:val="24"/>
                <w:lang w:val="en-US"/>
              </w:rPr>
              <w:t>IIc</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ADC3E1" w14:textId="688086EB" w:rsidR="006907BD" w:rsidRPr="00B6257A" w:rsidRDefault="004A0DD9" w:rsidP="006907BD">
            <w:pPr>
              <w:spacing w:after="0" w:line="240" w:lineRule="auto"/>
              <w:jc w:val="center"/>
              <w:rPr>
                <w:rFonts w:ascii="Trebuchet MS" w:eastAsia="Times New Roman" w:hAnsi="Trebuchet MS" w:cs="Times New Roman"/>
                <w:i/>
                <w:iCs/>
                <w:color w:val="0070C0"/>
                <w:sz w:val="24"/>
                <w:szCs w:val="24"/>
                <w:lang w:val="pt-BR"/>
              </w:rPr>
            </w:pPr>
            <w:r w:rsidRPr="00B6257A">
              <w:rPr>
                <w:rFonts w:ascii="Trebuchet MS" w:eastAsia="Times New Roman" w:hAnsi="Trebuchet MS" w:cs="Times New Roman"/>
                <w:i/>
                <w:iCs/>
                <w:color w:val="0070C0"/>
                <w:sz w:val="24"/>
                <w:szCs w:val="24"/>
                <w:lang w:val="pt-BR"/>
              </w:rPr>
              <w:t xml:space="preserve">Cheltuieli cu achiziția de active fixe corporale (altele decât terenuri si imobile), obiecte de inventar, materiale consumabile. </w:t>
            </w:r>
            <w:r w:rsidRPr="00B6257A">
              <w:rPr>
                <w:rFonts w:ascii="Trebuchet MS" w:eastAsia="Times New Roman" w:hAnsi="Trebuchet MS" w:cs="Times New Roman"/>
                <w:i/>
                <w:iCs/>
                <w:color w:val="0070C0"/>
                <w:sz w:val="24"/>
                <w:szCs w:val="24"/>
                <w:lang w:val="pt-BR"/>
              </w:rPr>
              <w:lastRenderedPageBreak/>
              <w:t xml:space="preserve">(Sunt eligibile cheltuielile pentru birotică, active fixe corporale, obiecte de inventar, consumabile)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405207"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lastRenderedPageBreak/>
              <w:t>serv/set/</w:t>
            </w:r>
            <w:proofErr w:type="spellStart"/>
            <w:r w:rsidRPr="00B6257A">
              <w:rPr>
                <w:rFonts w:ascii="Trebuchet MS" w:eastAsia="Times New Roman" w:hAnsi="Trebuchet MS" w:cs="Times New Roman"/>
                <w:i/>
                <w:iCs/>
                <w:color w:val="0070C0"/>
                <w:sz w:val="24"/>
                <w:szCs w:val="24"/>
                <w:lang w:val="en-US"/>
              </w:rPr>
              <w:t>pachet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A978E5D"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633D6BFC"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6649975"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1C600176"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2A24CB2F"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939035"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Idem</w:t>
            </w:r>
          </w:p>
        </w:tc>
        <w:tc>
          <w:tcPr>
            <w:tcW w:w="0" w:type="auto"/>
            <w:tcBorders>
              <w:top w:val="nil"/>
              <w:left w:val="nil"/>
              <w:bottom w:val="single" w:sz="4" w:space="0" w:color="auto"/>
              <w:right w:val="single" w:sz="4" w:space="0" w:color="auto"/>
            </w:tcBorders>
            <w:shd w:val="clear" w:color="auto" w:fill="auto"/>
            <w:vAlign w:val="center"/>
            <w:hideMark/>
          </w:tcPr>
          <w:p w14:paraId="18101BB2"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D03385B"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3F95D9D8" w14:textId="77777777" w:rsidR="006907BD" w:rsidRPr="00B6257A" w:rsidRDefault="006907BD" w:rsidP="006907BD">
            <w:pPr>
              <w:spacing w:after="0" w:line="240" w:lineRule="auto"/>
              <w:rPr>
                <w:rFonts w:ascii="Trebuchet MS" w:eastAsia="Times New Roman" w:hAnsi="Trebuchet MS" w:cs="Times New Roman"/>
                <w:color w:val="0070C0"/>
                <w:sz w:val="24"/>
                <w:szCs w:val="24"/>
                <w:lang w:val="en-US"/>
              </w:rPr>
            </w:pPr>
          </w:p>
        </w:tc>
      </w:tr>
      <w:tr w:rsidR="003A58C3" w:rsidRPr="003A58C3" w14:paraId="55F109D9" w14:textId="77777777" w:rsidTr="00F802D2">
        <w:trPr>
          <w:trHeight w:val="510"/>
        </w:trPr>
        <w:tc>
          <w:tcPr>
            <w:tcW w:w="0" w:type="auto"/>
            <w:vMerge/>
            <w:tcBorders>
              <w:top w:val="nil"/>
              <w:left w:val="single" w:sz="4" w:space="0" w:color="auto"/>
              <w:bottom w:val="single" w:sz="4" w:space="0" w:color="auto"/>
              <w:right w:val="single" w:sz="4" w:space="0" w:color="auto"/>
            </w:tcBorders>
            <w:vAlign w:val="center"/>
            <w:hideMark/>
          </w:tcPr>
          <w:p w14:paraId="2467D03F"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ACC18D"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vMerge/>
            <w:tcBorders>
              <w:top w:val="nil"/>
              <w:left w:val="single" w:sz="4" w:space="0" w:color="auto"/>
              <w:bottom w:val="single" w:sz="4" w:space="0" w:color="auto"/>
              <w:right w:val="single" w:sz="4" w:space="0" w:color="auto"/>
            </w:tcBorders>
            <w:vAlign w:val="center"/>
            <w:hideMark/>
          </w:tcPr>
          <w:p w14:paraId="278A0EB3"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76629FA6"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0938D1B"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7990A90"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45373AA3"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72D150A9"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Merge/>
            <w:tcBorders>
              <w:top w:val="nil"/>
              <w:left w:val="single" w:sz="4" w:space="0" w:color="auto"/>
              <w:bottom w:val="single" w:sz="4" w:space="0" w:color="auto"/>
              <w:right w:val="single" w:sz="4" w:space="0" w:color="auto"/>
            </w:tcBorders>
            <w:vAlign w:val="center"/>
            <w:hideMark/>
          </w:tcPr>
          <w:p w14:paraId="63104E3E" w14:textId="77777777" w:rsidR="006907BD" w:rsidRPr="00B6257A" w:rsidRDefault="006907BD" w:rsidP="006907BD">
            <w:pPr>
              <w:spacing w:after="0" w:line="240" w:lineRule="auto"/>
              <w:rPr>
                <w:rFonts w:ascii="Trebuchet MS" w:eastAsia="Times New Roman" w:hAnsi="Trebuchet MS" w:cs="Times New Roman"/>
                <w:i/>
                <w:iCs/>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hideMark/>
          </w:tcPr>
          <w:p w14:paraId="03967B44"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tcBorders>
              <w:top w:val="nil"/>
              <w:left w:val="nil"/>
              <w:bottom w:val="single" w:sz="4" w:space="0" w:color="auto"/>
              <w:right w:val="single" w:sz="4" w:space="0" w:color="auto"/>
            </w:tcBorders>
            <w:shd w:val="clear" w:color="auto" w:fill="auto"/>
            <w:vAlign w:val="center"/>
            <w:hideMark/>
          </w:tcPr>
          <w:p w14:paraId="3F0391E8" w14:textId="77777777" w:rsidR="006907BD" w:rsidRPr="00B6257A" w:rsidRDefault="006907BD" w:rsidP="006907BD">
            <w:pPr>
              <w:spacing w:after="0" w:line="240" w:lineRule="auto"/>
              <w:jc w:val="center"/>
              <w:rPr>
                <w:rFonts w:ascii="Trebuchet MS" w:eastAsia="Times New Roman" w:hAnsi="Trebuchet MS" w:cs="Times New Roman"/>
                <w:i/>
                <w:iCs/>
                <w:color w:val="0070C0"/>
                <w:sz w:val="24"/>
                <w:szCs w:val="24"/>
                <w:lang w:val="en-US"/>
              </w:rPr>
            </w:pPr>
            <w:r w:rsidRPr="00B6257A">
              <w:rPr>
                <w:rFonts w:ascii="Trebuchet MS" w:eastAsia="Times New Roman" w:hAnsi="Trebuchet MS" w:cs="Times New Roman"/>
                <w:i/>
                <w:iCs/>
                <w:color w:val="0070C0"/>
                <w:sz w:val="24"/>
                <w:szCs w:val="24"/>
                <w:lang w:val="en-US"/>
              </w:rPr>
              <w:t> </w:t>
            </w:r>
          </w:p>
        </w:tc>
        <w:tc>
          <w:tcPr>
            <w:tcW w:w="0" w:type="auto"/>
            <w:vAlign w:val="center"/>
            <w:hideMark/>
          </w:tcPr>
          <w:p w14:paraId="07013F96" w14:textId="77777777" w:rsidR="006907BD" w:rsidRPr="00B6257A" w:rsidRDefault="006907BD" w:rsidP="006907BD">
            <w:pPr>
              <w:spacing w:after="0" w:line="240" w:lineRule="auto"/>
              <w:rPr>
                <w:rFonts w:ascii="Trebuchet MS" w:eastAsia="Times New Roman" w:hAnsi="Trebuchet MS" w:cs="Times New Roman"/>
                <w:color w:val="0070C0"/>
                <w:sz w:val="24"/>
                <w:szCs w:val="24"/>
                <w:lang w:val="en-US"/>
              </w:rPr>
            </w:pPr>
          </w:p>
        </w:tc>
      </w:tr>
      <w:tr w:rsidR="003A58C3" w:rsidRPr="003A58C3" w14:paraId="4A571757" w14:textId="77777777" w:rsidTr="00F802D2">
        <w:trPr>
          <w:trHeight w:val="690"/>
        </w:trPr>
        <w:tc>
          <w:tcPr>
            <w:tcW w:w="0" w:type="auto"/>
            <w:tcBorders>
              <w:top w:val="nil"/>
              <w:left w:val="single" w:sz="4" w:space="0" w:color="auto"/>
              <w:bottom w:val="single" w:sz="4" w:space="0" w:color="auto"/>
              <w:right w:val="single" w:sz="4" w:space="0" w:color="auto"/>
            </w:tcBorders>
            <w:shd w:val="clear" w:color="auto" w:fill="AEAAAA" w:themeFill="background2" w:themeFillShade="BF"/>
            <w:vAlign w:val="center"/>
          </w:tcPr>
          <w:p w14:paraId="206F746A" w14:textId="25C4E1FB" w:rsidR="006907BD" w:rsidRPr="00B6257A" w:rsidRDefault="006907BD" w:rsidP="006907BD">
            <w:pPr>
              <w:spacing w:after="0" w:line="240" w:lineRule="auto"/>
              <w:jc w:val="center"/>
              <w:rPr>
                <w:rFonts w:ascii="Trebuchet MS" w:eastAsia="Times New Roman" w:hAnsi="Trebuchet MS" w:cs="Times New Roman"/>
                <w:b/>
                <w:bCs/>
                <w:color w:val="0070C0"/>
                <w:sz w:val="24"/>
                <w:szCs w:val="24"/>
                <w:highlight w:val="darkGray"/>
                <w:lang w:val="en-US"/>
              </w:rPr>
            </w:pPr>
            <w:r w:rsidRPr="00B6257A">
              <w:rPr>
                <w:rFonts w:ascii="Trebuchet MS" w:eastAsia="Times New Roman" w:hAnsi="Trebuchet MS" w:cs="Times New Roman"/>
                <w:b/>
                <w:bCs/>
                <w:color w:val="0070C0"/>
                <w:sz w:val="24"/>
                <w:szCs w:val="24"/>
                <w:highlight w:val="darkGray"/>
                <w:lang w:val="en-US"/>
              </w:rPr>
              <w:t>I</w:t>
            </w:r>
            <w:r w:rsidR="004A0DD9" w:rsidRPr="00B6257A">
              <w:rPr>
                <w:rFonts w:ascii="Trebuchet MS" w:eastAsia="Times New Roman" w:hAnsi="Trebuchet MS" w:cs="Times New Roman"/>
                <w:b/>
                <w:bCs/>
                <w:color w:val="0070C0"/>
                <w:sz w:val="24"/>
                <w:szCs w:val="24"/>
                <w:highlight w:val="darkGray"/>
                <w:lang w:val="en-US"/>
              </w:rPr>
              <w:t>V</w:t>
            </w:r>
            <w:r w:rsidRPr="00B6257A">
              <w:rPr>
                <w:rFonts w:ascii="Trebuchet MS" w:eastAsia="Times New Roman" w:hAnsi="Trebuchet MS" w:cs="Times New Roman"/>
                <w:b/>
                <w:bCs/>
                <w:color w:val="0070C0"/>
                <w:sz w:val="24"/>
                <w:szCs w:val="24"/>
                <w:highlight w:val="darkGray"/>
                <w:lang w:val="en-US"/>
              </w:rPr>
              <w:t>.</w:t>
            </w:r>
          </w:p>
        </w:tc>
        <w:tc>
          <w:tcPr>
            <w:tcW w:w="0" w:type="auto"/>
            <w:tcBorders>
              <w:top w:val="nil"/>
              <w:left w:val="single" w:sz="4" w:space="0" w:color="auto"/>
              <w:bottom w:val="single" w:sz="4" w:space="0" w:color="auto"/>
              <w:right w:val="single" w:sz="4" w:space="0" w:color="auto"/>
            </w:tcBorders>
            <w:shd w:val="clear" w:color="auto" w:fill="AEAAAA" w:themeFill="background2" w:themeFillShade="BF"/>
            <w:vAlign w:val="center"/>
          </w:tcPr>
          <w:p w14:paraId="1BF69D29"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highlight w:val="darkGray"/>
                <w:lang w:val="en-US"/>
              </w:rPr>
            </w:pPr>
            <w:proofErr w:type="spellStart"/>
            <w:r w:rsidRPr="00B6257A">
              <w:rPr>
                <w:rFonts w:ascii="Trebuchet MS" w:eastAsia="Times New Roman" w:hAnsi="Trebuchet MS" w:cs="Times New Roman"/>
                <w:b/>
                <w:bCs/>
                <w:color w:val="0070C0"/>
                <w:sz w:val="24"/>
                <w:szCs w:val="24"/>
                <w:highlight w:val="darkGray"/>
                <w:lang w:val="en-US"/>
              </w:rPr>
              <w:t>Cheltuieli</w:t>
            </w:r>
            <w:proofErr w:type="spellEnd"/>
            <w:r w:rsidRPr="00B6257A">
              <w:rPr>
                <w:rFonts w:ascii="Trebuchet MS" w:eastAsia="Times New Roman" w:hAnsi="Trebuchet MS" w:cs="Times New Roman"/>
                <w:b/>
                <w:bCs/>
                <w:color w:val="0070C0"/>
                <w:sz w:val="24"/>
                <w:szCs w:val="24"/>
                <w:highlight w:val="darkGray"/>
                <w:lang w:val="en-US"/>
              </w:rPr>
              <w:t xml:space="preserve"> </w:t>
            </w:r>
            <w:proofErr w:type="spellStart"/>
            <w:r w:rsidRPr="00B6257A">
              <w:rPr>
                <w:rFonts w:ascii="Trebuchet MS" w:eastAsia="Times New Roman" w:hAnsi="Trebuchet MS" w:cs="Times New Roman"/>
                <w:b/>
                <w:bCs/>
                <w:color w:val="0070C0"/>
                <w:sz w:val="24"/>
                <w:szCs w:val="24"/>
                <w:highlight w:val="darkGray"/>
                <w:lang w:val="en-US"/>
              </w:rPr>
              <w:t>indirecte</w:t>
            </w:r>
            <w:proofErr w:type="spellEnd"/>
          </w:p>
          <w:p w14:paraId="6ED1BBC8"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highlight w:val="darkGray"/>
                <w:lang w:val="en-US"/>
              </w:rPr>
            </w:pPr>
          </w:p>
        </w:tc>
        <w:tc>
          <w:tcPr>
            <w:tcW w:w="0" w:type="auto"/>
            <w:tcBorders>
              <w:top w:val="nil"/>
              <w:left w:val="single" w:sz="4" w:space="0" w:color="auto"/>
              <w:bottom w:val="single" w:sz="4" w:space="0" w:color="auto"/>
              <w:right w:val="single" w:sz="4" w:space="0" w:color="auto"/>
            </w:tcBorders>
            <w:shd w:val="clear" w:color="auto" w:fill="AEAAAA" w:themeFill="background2" w:themeFillShade="BF"/>
            <w:vAlign w:val="center"/>
          </w:tcPr>
          <w:p w14:paraId="7F1DC71D"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highlight w:val="darkGray"/>
                <w:lang w:val="en-US"/>
              </w:rPr>
            </w:pPr>
          </w:p>
        </w:tc>
        <w:tc>
          <w:tcPr>
            <w:tcW w:w="0" w:type="auto"/>
            <w:tcBorders>
              <w:top w:val="nil"/>
              <w:left w:val="nil"/>
              <w:bottom w:val="single" w:sz="4" w:space="0" w:color="auto"/>
              <w:right w:val="single" w:sz="4" w:space="0" w:color="auto"/>
            </w:tcBorders>
            <w:shd w:val="clear" w:color="auto" w:fill="AEAAAA" w:themeFill="background2" w:themeFillShade="BF"/>
            <w:vAlign w:val="center"/>
          </w:tcPr>
          <w:p w14:paraId="346C8D43"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highlight w:val="darkGray"/>
                <w:lang w:val="en-US"/>
              </w:rPr>
            </w:pPr>
          </w:p>
        </w:tc>
        <w:tc>
          <w:tcPr>
            <w:tcW w:w="0" w:type="auto"/>
            <w:tcBorders>
              <w:top w:val="nil"/>
              <w:left w:val="nil"/>
              <w:bottom w:val="single" w:sz="4" w:space="0" w:color="auto"/>
              <w:right w:val="single" w:sz="4" w:space="0" w:color="auto"/>
            </w:tcBorders>
            <w:shd w:val="clear" w:color="auto" w:fill="AEAAAA" w:themeFill="background2" w:themeFillShade="BF"/>
            <w:vAlign w:val="center"/>
          </w:tcPr>
          <w:p w14:paraId="43740234"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highlight w:val="darkGray"/>
                <w:lang w:val="en-US"/>
              </w:rPr>
            </w:pPr>
          </w:p>
        </w:tc>
        <w:tc>
          <w:tcPr>
            <w:tcW w:w="0" w:type="auto"/>
            <w:tcBorders>
              <w:top w:val="nil"/>
              <w:left w:val="nil"/>
              <w:bottom w:val="single" w:sz="4" w:space="0" w:color="auto"/>
              <w:right w:val="single" w:sz="4" w:space="0" w:color="auto"/>
            </w:tcBorders>
            <w:shd w:val="clear" w:color="auto" w:fill="AEAAAA" w:themeFill="background2" w:themeFillShade="BF"/>
            <w:vAlign w:val="center"/>
          </w:tcPr>
          <w:p w14:paraId="54856DF0"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highlight w:val="darkGray"/>
                <w:lang w:val="en-US"/>
              </w:rPr>
            </w:pPr>
          </w:p>
        </w:tc>
        <w:tc>
          <w:tcPr>
            <w:tcW w:w="0" w:type="auto"/>
            <w:tcBorders>
              <w:top w:val="nil"/>
              <w:left w:val="nil"/>
              <w:bottom w:val="single" w:sz="4" w:space="0" w:color="auto"/>
              <w:right w:val="single" w:sz="4" w:space="0" w:color="auto"/>
            </w:tcBorders>
            <w:shd w:val="clear" w:color="auto" w:fill="AEAAAA" w:themeFill="background2" w:themeFillShade="BF"/>
            <w:vAlign w:val="center"/>
          </w:tcPr>
          <w:p w14:paraId="1DD7835B"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highlight w:val="darkGray"/>
                <w:lang w:val="en-US"/>
              </w:rPr>
            </w:pPr>
          </w:p>
        </w:tc>
        <w:tc>
          <w:tcPr>
            <w:tcW w:w="0" w:type="auto"/>
            <w:tcBorders>
              <w:top w:val="nil"/>
              <w:left w:val="nil"/>
              <w:bottom w:val="single" w:sz="4" w:space="0" w:color="auto"/>
              <w:right w:val="single" w:sz="4" w:space="0" w:color="auto"/>
            </w:tcBorders>
            <w:shd w:val="clear" w:color="auto" w:fill="AEAAAA" w:themeFill="background2" w:themeFillShade="BF"/>
            <w:vAlign w:val="center"/>
          </w:tcPr>
          <w:p w14:paraId="6FD6F480"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highlight w:val="darkGray"/>
                <w:lang w:val="en-US"/>
              </w:rPr>
            </w:pPr>
          </w:p>
        </w:tc>
        <w:tc>
          <w:tcPr>
            <w:tcW w:w="0" w:type="auto"/>
            <w:tcBorders>
              <w:top w:val="nil"/>
              <w:left w:val="single" w:sz="4" w:space="0" w:color="auto"/>
              <w:bottom w:val="single" w:sz="4" w:space="0" w:color="auto"/>
              <w:right w:val="single" w:sz="4" w:space="0" w:color="auto"/>
            </w:tcBorders>
            <w:shd w:val="clear" w:color="auto" w:fill="AEAAAA" w:themeFill="background2" w:themeFillShade="BF"/>
            <w:vAlign w:val="center"/>
          </w:tcPr>
          <w:p w14:paraId="246EC66B"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highlight w:val="darkGray"/>
                <w:lang w:val="en-US"/>
              </w:rPr>
            </w:pPr>
          </w:p>
        </w:tc>
        <w:tc>
          <w:tcPr>
            <w:tcW w:w="0" w:type="auto"/>
            <w:tcBorders>
              <w:top w:val="nil"/>
              <w:left w:val="nil"/>
              <w:bottom w:val="single" w:sz="4" w:space="0" w:color="auto"/>
              <w:right w:val="single" w:sz="4" w:space="0" w:color="auto"/>
            </w:tcBorders>
            <w:shd w:val="clear" w:color="auto" w:fill="AEAAAA" w:themeFill="background2" w:themeFillShade="BF"/>
            <w:vAlign w:val="center"/>
          </w:tcPr>
          <w:p w14:paraId="48BEAA59"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highlight w:val="darkGray"/>
                <w:lang w:val="en-US"/>
              </w:rPr>
            </w:pPr>
          </w:p>
        </w:tc>
        <w:tc>
          <w:tcPr>
            <w:tcW w:w="0" w:type="auto"/>
            <w:tcBorders>
              <w:top w:val="nil"/>
              <w:left w:val="nil"/>
              <w:bottom w:val="single" w:sz="4" w:space="0" w:color="auto"/>
              <w:right w:val="single" w:sz="4" w:space="0" w:color="auto"/>
            </w:tcBorders>
            <w:shd w:val="clear" w:color="auto" w:fill="AEAAAA" w:themeFill="background2" w:themeFillShade="BF"/>
            <w:vAlign w:val="center"/>
          </w:tcPr>
          <w:p w14:paraId="5599EA01"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highlight w:val="darkGray"/>
                <w:lang w:val="en-US"/>
              </w:rPr>
            </w:pPr>
          </w:p>
        </w:tc>
        <w:tc>
          <w:tcPr>
            <w:tcW w:w="222" w:type="dxa"/>
            <w:shd w:val="clear" w:color="auto" w:fill="AEAAAA" w:themeFill="background2" w:themeFillShade="BF"/>
            <w:vAlign w:val="center"/>
          </w:tcPr>
          <w:p w14:paraId="0CB301C2" w14:textId="77777777" w:rsidR="006907BD" w:rsidRPr="00B6257A" w:rsidRDefault="006907BD" w:rsidP="006907BD">
            <w:pPr>
              <w:spacing w:after="0" w:line="240" w:lineRule="auto"/>
              <w:rPr>
                <w:rFonts w:ascii="Trebuchet MS" w:eastAsia="Times New Roman" w:hAnsi="Trebuchet MS" w:cs="Times New Roman"/>
                <w:b/>
                <w:bCs/>
                <w:color w:val="0070C0"/>
                <w:sz w:val="24"/>
                <w:szCs w:val="24"/>
                <w:lang w:val="en-US"/>
              </w:rPr>
            </w:pPr>
          </w:p>
        </w:tc>
      </w:tr>
      <w:tr w:rsidR="003A58C3" w:rsidRPr="003A58C3" w14:paraId="27F3EE60" w14:textId="77777777" w:rsidTr="00F802D2">
        <w:trPr>
          <w:trHeight w:val="990"/>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D9F740" w14:textId="77777777" w:rsidR="004A0DD9" w:rsidRPr="00B6257A" w:rsidRDefault="004A0DD9" w:rsidP="006907BD">
            <w:pPr>
              <w:spacing w:after="0" w:line="240" w:lineRule="auto"/>
              <w:rPr>
                <w:rFonts w:ascii="Trebuchet MS" w:eastAsia="Times New Roman" w:hAnsi="Trebuchet MS" w:cs="Calibri"/>
                <w:color w:val="0070C0"/>
                <w:sz w:val="24"/>
                <w:szCs w:val="24"/>
                <w:lang w:val="en-US"/>
              </w:rPr>
            </w:pPr>
          </w:p>
        </w:tc>
        <w:tc>
          <w:tcPr>
            <w:tcW w:w="0" w:type="auto"/>
            <w:tcBorders>
              <w:top w:val="nil"/>
              <w:left w:val="nil"/>
              <w:bottom w:val="single" w:sz="4" w:space="0" w:color="auto"/>
              <w:right w:val="single" w:sz="4" w:space="0" w:color="auto"/>
            </w:tcBorders>
            <w:shd w:val="clear" w:color="auto" w:fill="auto"/>
            <w:vAlign w:val="center"/>
          </w:tcPr>
          <w:p w14:paraId="09EEFC97" w14:textId="77F617AA" w:rsidR="004A0DD9" w:rsidRPr="00B6257A" w:rsidRDefault="004A0DD9"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i/>
                <w:iCs/>
                <w:color w:val="0070C0"/>
                <w:sz w:val="24"/>
                <w:szCs w:val="24"/>
                <w:lang w:val="pt-BR"/>
              </w:rPr>
              <w:t xml:space="preserve">Cheltuieli generale de administrație Cheltuielile de regie sunt eligibile prin aplicarea unei rate forfetare de 15% din totalul costurilor eligibile directe cu personalul </w:t>
            </w:r>
          </w:p>
        </w:tc>
        <w:tc>
          <w:tcPr>
            <w:tcW w:w="0" w:type="auto"/>
            <w:tcBorders>
              <w:top w:val="nil"/>
              <w:left w:val="nil"/>
              <w:bottom w:val="single" w:sz="4" w:space="0" w:color="auto"/>
              <w:right w:val="single" w:sz="4" w:space="0" w:color="auto"/>
            </w:tcBorders>
            <w:shd w:val="clear" w:color="auto" w:fill="auto"/>
            <w:vAlign w:val="center"/>
          </w:tcPr>
          <w:p w14:paraId="305CD205" w14:textId="77777777" w:rsidR="004A0DD9" w:rsidRPr="00B6257A" w:rsidRDefault="004A0DD9" w:rsidP="006907BD">
            <w:pPr>
              <w:spacing w:after="0" w:line="240" w:lineRule="auto"/>
              <w:jc w:val="center"/>
              <w:rPr>
                <w:rFonts w:ascii="Trebuchet MS" w:eastAsia="Times New Roman" w:hAnsi="Trebuchet MS" w:cs="Times New Roman"/>
                <w:b/>
                <w:bCs/>
                <w:color w:val="0070C0"/>
                <w:sz w:val="24"/>
                <w:szCs w:val="24"/>
                <w:lang w:val="it-IT"/>
              </w:rPr>
            </w:pPr>
          </w:p>
        </w:tc>
        <w:tc>
          <w:tcPr>
            <w:tcW w:w="0" w:type="auto"/>
            <w:tcBorders>
              <w:top w:val="nil"/>
              <w:left w:val="nil"/>
              <w:bottom w:val="single" w:sz="4" w:space="0" w:color="auto"/>
              <w:right w:val="single" w:sz="4" w:space="0" w:color="auto"/>
            </w:tcBorders>
            <w:shd w:val="clear" w:color="auto" w:fill="auto"/>
            <w:vAlign w:val="center"/>
          </w:tcPr>
          <w:p w14:paraId="73F1E740" w14:textId="77777777" w:rsidR="004A0DD9" w:rsidRPr="00B6257A" w:rsidRDefault="004A0DD9" w:rsidP="006907BD">
            <w:pPr>
              <w:spacing w:after="0" w:line="240" w:lineRule="auto"/>
              <w:jc w:val="center"/>
              <w:rPr>
                <w:rFonts w:ascii="Trebuchet MS" w:eastAsia="Times New Roman" w:hAnsi="Trebuchet MS" w:cs="Times New Roman"/>
                <w:b/>
                <w:bCs/>
                <w:color w:val="0070C0"/>
                <w:sz w:val="24"/>
                <w:szCs w:val="24"/>
                <w:lang w:val="it-IT"/>
              </w:rPr>
            </w:pPr>
          </w:p>
        </w:tc>
        <w:tc>
          <w:tcPr>
            <w:tcW w:w="0" w:type="auto"/>
            <w:tcBorders>
              <w:top w:val="nil"/>
              <w:left w:val="nil"/>
              <w:bottom w:val="single" w:sz="4" w:space="0" w:color="auto"/>
              <w:right w:val="single" w:sz="4" w:space="0" w:color="auto"/>
            </w:tcBorders>
            <w:shd w:val="clear" w:color="auto" w:fill="auto"/>
            <w:vAlign w:val="center"/>
          </w:tcPr>
          <w:p w14:paraId="22416F7F" w14:textId="77777777" w:rsidR="004A0DD9" w:rsidRPr="00B6257A" w:rsidRDefault="004A0DD9" w:rsidP="006907BD">
            <w:pPr>
              <w:spacing w:after="0" w:line="240" w:lineRule="auto"/>
              <w:jc w:val="center"/>
              <w:rPr>
                <w:rFonts w:ascii="Trebuchet MS" w:eastAsia="Times New Roman" w:hAnsi="Trebuchet MS" w:cs="Times New Roman"/>
                <w:b/>
                <w:bCs/>
                <w:color w:val="0070C0"/>
                <w:sz w:val="24"/>
                <w:szCs w:val="24"/>
                <w:lang w:val="it-IT"/>
              </w:rPr>
            </w:pPr>
          </w:p>
        </w:tc>
        <w:tc>
          <w:tcPr>
            <w:tcW w:w="0" w:type="auto"/>
            <w:tcBorders>
              <w:top w:val="nil"/>
              <w:left w:val="nil"/>
              <w:bottom w:val="single" w:sz="4" w:space="0" w:color="auto"/>
              <w:right w:val="single" w:sz="4" w:space="0" w:color="auto"/>
            </w:tcBorders>
            <w:shd w:val="clear" w:color="auto" w:fill="auto"/>
            <w:vAlign w:val="center"/>
          </w:tcPr>
          <w:p w14:paraId="435F2EAF" w14:textId="77777777" w:rsidR="004A0DD9" w:rsidRPr="00B6257A" w:rsidRDefault="004A0DD9" w:rsidP="006907BD">
            <w:pPr>
              <w:spacing w:after="0" w:line="240" w:lineRule="auto"/>
              <w:jc w:val="center"/>
              <w:rPr>
                <w:rFonts w:ascii="Trebuchet MS" w:eastAsia="Times New Roman" w:hAnsi="Trebuchet MS" w:cs="Times New Roman"/>
                <w:b/>
                <w:bCs/>
                <w:color w:val="0070C0"/>
                <w:sz w:val="24"/>
                <w:szCs w:val="24"/>
                <w:lang w:val="it-IT"/>
              </w:rPr>
            </w:pPr>
          </w:p>
        </w:tc>
        <w:tc>
          <w:tcPr>
            <w:tcW w:w="0" w:type="auto"/>
            <w:tcBorders>
              <w:top w:val="nil"/>
              <w:left w:val="nil"/>
              <w:bottom w:val="single" w:sz="4" w:space="0" w:color="auto"/>
              <w:right w:val="single" w:sz="4" w:space="0" w:color="auto"/>
            </w:tcBorders>
            <w:shd w:val="clear" w:color="auto" w:fill="auto"/>
            <w:vAlign w:val="center"/>
          </w:tcPr>
          <w:p w14:paraId="358EB75B" w14:textId="77777777" w:rsidR="004A0DD9" w:rsidRPr="00B6257A" w:rsidRDefault="004A0DD9" w:rsidP="006907BD">
            <w:pPr>
              <w:spacing w:after="0" w:line="240" w:lineRule="auto"/>
              <w:jc w:val="center"/>
              <w:rPr>
                <w:rFonts w:ascii="Trebuchet MS" w:eastAsia="Times New Roman" w:hAnsi="Trebuchet MS" w:cs="Times New Roman"/>
                <w:b/>
                <w:bCs/>
                <w:color w:val="0070C0"/>
                <w:sz w:val="24"/>
                <w:szCs w:val="24"/>
                <w:lang w:val="it-IT"/>
              </w:rPr>
            </w:pPr>
          </w:p>
        </w:tc>
        <w:tc>
          <w:tcPr>
            <w:tcW w:w="0" w:type="auto"/>
            <w:tcBorders>
              <w:top w:val="nil"/>
              <w:left w:val="nil"/>
              <w:bottom w:val="single" w:sz="4" w:space="0" w:color="auto"/>
              <w:right w:val="single" w:sz="4" w:space="0" w:color="auto"/>
            </w:tcBorders>
            <w:shd w:val="clear" w:color="auto" w:fill="auto"/>
            <w:vAlign w:val="center"/>
          </w:tcPr>
          <w:p w14:paraId="3F1CF859" w14:textId="77777777" w:rsidR="004A0DD9" w:rsidRPr="00B6257A" w:rsidRDefault="004A0DD9" w:rsidP="006907BD">
            <w:pPr>
              <w:spacing w:after="0" w:line="240" w:lineRule="auto"/>
              <w:jc w:val="center"/>
              <w:rPr>
                <w:rFonts w:ascii="Trebuchet MS" w:eastAsia="Times New Roman" w:hAnsi="Trebuchet MS" w:cs="Times New Roman"/>
                <w:b/>
                <w:bCs/>
                <w:color w:val="0070C0"/>
                <w:sz w:val="24"/>
                <w:szCs w:val="24"/>
                <w:lang w:val="it-IT"/>
              </w:rPr>
            </w:pPr>
          </w:p>
        </w:tc>
        <w:tc>
          <w:tcPr>
            <w:tcW w:w="0" w:type="auto"/>
            <w:tcBorders>
              <w:top w:val="nil"/>
              <w:left w:val="nil"/>
              <w:bottom w:val="single" w:sz="4" w:space="0" w:color="auto"/>
              <w:right w:val="single" w:sz="4" w:space="0" w:color="auto"/>
            </w:tcBorders>
            <w:shd w:val="clear" w:color="auto" w:fill="auto"/>
            <w:vAlign w:val="center"/>
          </w:tcPr>
          <w:p w14:paraId="55704373" w14:textId="77777777" w:rsidR="004A0DD9" w:rsidRPr="00B6257A" w:rsidRDefault="004A0DD9" w:rsidP="006907BD">
            <w:pPr>
              <w:spacing w:after="0" w:line="240" w:lineRule="auto"/>
              <w:jc w:val="center"/>
              <w:rPr>
                <w:rFonts w:ascii="Trebuchet MS" w:eastAsia="Times New Roman" w:hAnsi="Trebuchet MS" w:cs="Times New Roman"/>
                <w:b/>
                <w:bCs/>
                <w:color w:val="0070C0"/>
                <w:sz w:val="24"/>
                <w:szCs w:val="24"/>
                <w:lang w:val="it-IT"/>
              </w:rPr>
            </w:pPr>
          </w:p>
        </w:tc>
        <w:tc>
          <w:tcPr>
            <w:tcW w:w="0" w:type="auto"/>
            <w:tcBorders>
              <w:top w:val="nil"/>
              <w:left w:val="nil"/>
              <w:bottom w:val="single" w:sz="4" w:space="0" w:color="auto"/>
              <w:right w:val="single" w:sz="4" w:space="0" w:color="auto"/>
            </w:tcBorders>
            <w:shd w:val="clear" w:color="auto" w:fill="auto"/>
            <w:vAlign w:val="center"/>
          </w:tcPr>
          <w:p w14:paraId="4ED879CE" w14:textId="77777777" w:rsidR="004A0DD9" w:rsidRPr="00B6257A" w:rsidRDefault="004A0DD9" w:rsidP="006907BD">
            <w:pPr>
              <w:spacing w:after="0" w:line="240" w:lineRule="auto"/>
              <w:jc w:val="center"/>
              <w:rPr>
                <w:rFonts w:ascii="Trebuchet MS" w:eastAsia="Times New Roman" w:hAnsi="Trebuchet MS" w:cs="Times New Roman"/>
                <w:b/>
                <w:bCs/>
                <w:color w:val="0070C0"/>
                <w:sz w:val="24"/>
                <w:szCs w:val="24"/>
                <w:lang w:val="it-IT"/>
              </w:rPr>
            </w:pPr>
          </w:p>
        </w:tc>
        <w:tc>
          <w:tcPr>
            <w:tcW w:w="0" w:type="auto"/>
            <w:tcBorders>
              <w:top w:val="nil"/>
              <w:left w:val="nil"/>
              <w:bottom w:val="single" w:sz="4" w:space="0" w:color="auto"/>
              <w:right w:val="single" w:sz="4" w:space="0" w:color="auto"/>
            </w:tcBorders>
            <w:shd w:val="clear" w:color="auto" w:fill="auto"/>
            <w:vAlign w:val="center"/>
          </w:tcPr>
          <w:p w14:paraId="61C5A44F" w14:textId="77777777" w:rsidR="004A0DD9" w:rsidRPr="00B6257A" w:rsidRDefault="004A0DD9" w:rsidP="006907BD">
            <w:pPr>
              <w:spacing w:after="0" w:line="240" w:lineRule="auto"/>
              <w:jc w:val="center"/>
              <w:rPr>
                <w:rFonts w:ascii="Trebuchet MS" w:eastAsia="Times New Roman" w:hAnsi="Trebuchet MS" w:cs="Times New Roman"/>
                <w:b/>
                <w:bCs/>
                <w:color w:val="0070C0"/>
                <w:sz w:val="24"/>
                <w:szCs w:val="24"/>
                <w:lang w:val="it-IT"/>
              </w:rPr>
            </w:pPr>
          </w:p>
        </w:tc>
        <w:tc>
          <w:tcPr>
            <w:tcW w:w="0" w:type="auto"/>
            <w:vAlign w:val="center"/>
          </w:tcPr>
          <w:p w14:paraId="763D47AF" w14:textId="77777777" w:rsidR="004A0DD9" w:rsidRPr="00B6257A" w:rsidRDefault="004A0DD9" w:rsidP="006907BD">
            <w:pPr>
              <w:spacing w:after="0" w:line="240" w:lineRule="auto"/>
              <w:rPr>
                <w:rFonts w:ascii="Trebuchet MS" w:eastAsia="Times New Roman" w:hAnsi="Trebuchet MS" w:cs="Times New Roman"/>
                <w:color w:val="0070C0"/>
                <w:sz w:val="24"/>
                <w:szCs w:val="24"/>
                <w:lang w:val="it-IT"/>
              </w:rPr>
            </w:pPr>
          </w:p>
        </w:tc>
      </w:tr>
      <w:tr w:rsidR="003A58C3" w:rsidRPr="003A58C3" w14:paraId="2AE64E52" w14:textId="77777777" w:rsidTr="00F802D2">
        <w:trPr>
          <w:trHeight w:val="99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50C8AF" w14:textId="77777777" w:rsidR="006907BD" w:rsidRPr="002570CE" w:rsidRDefault="006907BD" w:rsidP="006907BD">
            <w:pPr>
              <w:spacing w:after="0" w:line="240" w:lineRule="auto"/>
              <w:rPr>
                <w:rFonts w:ascii="Trebuchet MS" w:eastAsia="Times New Roman" w:hAnsi="Trebuchet MS" w:cs="Calibri"/>
                <w:color w:val="0070C0"/>
                <w:sz w:val="24"/>
                <w:szCs w:val="24"/>
                <w:lang w:val="pt-BR"/>
              </w:rPr>
            </w:pPr>
            <w:r w:rsidRPr="002570CE">
              <w:rPr>
                <w:rFonts w:ascii="Trebuchet MS" w:eastAsia="Times New Roman" w:hAnsi="Trebuchet MS" w:cs="Calibri"/>
                <w:color w:val="0070C0"/>
                <w:sz w:val="24"/>
                <w:szCs w:val="24"/>
                <w:lang w:val="pt-BR"/>
              </w:rPr>
              <w:t> </w:t>
            </w:r>
          </w:p>
        </w:tc>
        <w:tc>
          <w:tcPr>
            <w:tcW w:w="0" w:type="auto"/>
            <w:tcBorders>
              <w:top w:val="nil"/>
              <w:left w:val="nil"/>
              <w:bottom w:val="single" w:sz="4" w:space="0" w:color="auto"/>
              <w:right w:val="single" w:sz="4" w:space="0" w:color="auto"/>
            </w:tcBorders>
            <w:shd w:val="clear" w:color="auto" w:fill="auto"/>
            <w:vAlign w:val="center"/>
            <w:hideMark/>
          </w:tcPr>
          <w:p w14:paraId="1C2FA5D6" w14:textId="0D1E1049"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TOTAL GENERAL (I+II+III+IV)</w:t>
            </w:r>
          </w:p>
          <w:p w14:paraId="6AF9C86C" w14:textId="77777777" w:rsidR="006907BD" w:rsidRPr="00B6257A" w:rsidRDefault="006907BD" w:rsidP="006907BD">
            <w:pPr>
              <w:rPr>
                <w:rFonts w:ascii="Trebuchet MS" w:eastAsia="Times New Roman" w:hAnsi="Trebuchet MS" w:cs="Times New Roman"/>
                <w:color w:val="0070C0"/>
                <w:sz w:val="24"/>
                <w:szCs w:val="24"/>
                <w:lang w:val="it-IT"/>
              </w:rPr>
            </w:pPr>
          </w:p>
        </w:tc>
        <w:tc>
          <w:tcPr>
            <w:tcW w:w="0" w:type="auto"/>
            <w:tcBorders>
              <w:top w:val="nil"/>
              <w:left w:val="nil"/>
              <w:bottom w:val="single" w:sz="4" w:space="0" w:color="auto"/>
              <w:right w:val="single" w:sz="4" w:space="0" w:color="auto"/>
            </w:tcBorders>
            <w:shd w:val="clear" w:color="auto" w:fill="auto"/>
            <w:vAlign w:val="center"/>
            <w:hideMark/>
          </w:tcPr>
          <w:p w14:paraId="0B8AD498"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auto" w:fill="auto"/>
            <w:vAlign w:val="center"/>
            <w:hideMark/>
          </w:tcPr>
          <w:p w14:paraId="680A7A59"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auto" w:fill="auto"/>
            <w:vAlign w:val="center"/>
            <w:hideMark/>
          </w:tcPr>
          <w:p w14:paraId="75048BD5"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auto" w:fill="auto"/>
            <w:vAlign w:val="center"/>
            <w:hideMark/>
          </w:tcPr>
          <w:p w14:paraId="4A7572F9"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auto" w:fill="auto"/>
            <w:vAlign w:val="center"/>
            <w:hideMark/>
          </w:tcPr>
          <w:p w14:paraId="16C89965"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auto" w:fill="auto"/>
            <w:vAlign w:val="center"/>
            <w:hideMark/>
          </w:tcPr>
          <w:p w14:paraId="28B1707D"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auto" w:fill="auto"/>
            <w:vAlign w:val="center"/>
            <w:hideMark/>
          </w:tcPr>
          <w:p w14:paraId="3A35391D"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auto" w:fill="auto"/>
            <w:vAlign w:val="center"/>
            <w:hideMark/>
          </w:tcPr>
          <w:p w14:paraId="26DCCEE0"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tcBorders>
              <w:top w:val="nil"/>
              <w:left w:val="nil"/>
              <w:bottom w:val="single" w:sz="4" w:space="0" w:color="auto"/>
              <w:right w:val="single" w:sz="4" w:space="0" w:color="auto"/>
            </w:tcBorders>
            <w:shd w:val="clear" w:color="auto" w:fill="auto"/>
            <w:vAlign w:val="center"/>
            <w:hideMark/>
          </w:tcPr>
          <w:p w14:paraId="7FF929D5" w14:textId="77777777" w:rsidR="006907BD" w:rsidRPr="00B6257A" w:rsidRDefault="006907BD" w:rsidP="006907BD">
            <w:pPr>
              <w:spacing w:after="0" w:line="240" w:lineRule="auto"/>
              <w:jc w:val="center"/>
              <w:rPr>
                <w:rFonts w:ascii="Trebuchet MS" w:eastAsia="Times New Roman" w:hAnsi="Trebuchet MS" w:cs="Times New Roman"/>
                <w:b/>
                <w:bCs/>
                <w:color w:val="0070C0"/>
                <w:sz w:val="24"/>
                <w:szCs w:val="24"/>
                <w:lang w:val="it-IT"/>
              </w:rPr>
            </w:pPr>
            <w:r w:rsidRPr="00B6257A">
              <w:rPr>
                <w:rFonts w:ascii="Trebuchet MS" w:eastAsia="Times New Roman" w:hAnsi="Trebuchet MS" w:cs="Times New Roman"/>
                <w:b/>
                <w:bCs/>
                <w:color w:val="0070C0"/>
                <w:sz w:val="24"/>
                <w:szCs w:val="24"/>
                <w:lang w:val="it-IT"/>
              </w:rPr>
              <w:t> </w:t>
            </w:r>
          </w:p>
        </w:tc>
        <w:tc>
          <w:tcPr>
            <w:tcW w:w="0" w:type="auto"/>
            <w:vAlign w:val="center"/>
            <w:hideMark/>
          </w:tcPr>
          <w:p w14:paraId="14C6D501" w14:textId="77777777" w:rsidR="006907BD" w:rsidRPr="00B6257A" w:rsidRDefault="006907BD" w:rsidP="006907BD">
            <w:pPr>
              <w:spacing w:after="0" w:line="240" w:lineRule="auto"/>
              <w:rPr>
                <w:rFonts w:ascii="Trebuchet MS" w:eastAsia="Times New Roman" w:hAnsi="Trebuchet MS" w:cs="Times New Roman"/>
                <w:color w:val="0070C0"/>
                <w:sz w:val="24"/>
                <w:szCs w:val="24"/>
                <w:lang w:val="it-IT"/>
              </w:rPr>
            </w:pPr>
          </w:p>
        </w:tc>
      </w:tr>
    </w:tbl>
    <w:p w14:paraId="60577A27" w14:textId="77777777" w:rsidR="009C55BD" w:rsidRPr="009B0777" w:rsidRDefault="009C55BD" w:rsidP="009C55BD">
      <w:pPr>
        <w:rPr>
          <w:rFonts w:ascii="Trebuchet MS" w:hAnsi="Trebuchet MS"/>
          <w:color w:val="0070C0"/>
          <w:sz w:val="24"/>
          <w:szCs w:val="24"/>
        </w:rPr>
      </w:pPr>
    </w:p>
    <w:p w14:paraId="1CDCF7F6" w14:textId="77777777" w:rsidR="00955053" w:rsidRPr="009B0777" w:rsidRDefault="00955053" w:rsidP="00955053">
      <w:pPr>
        <w:rPr>
          <w:rFonts w:ascii="Trebuchet MS" w:hAnsi="Trebuchet MS"/>
          <w:color w:val="0070C0"/>
          <w:sz w:val="24"/>
          <w:szCs w:val="24"/>
        </w:rPr>
      </w:pPr>
    </w:p>
    <w:p w14:paraId="64216697" w14:textId="77777777" w:rsidR="00955053" w:rsidRPr="009B0777" w:rsidRDefault="00955053" w:rsidP="00955053">
      <w:pPr>
        <w:rPr>
          <w:rFonts w:ascii="Trebuchet MS" w:hAnsi="Trebuchet MS"/>
          <w:color w:val="0070C0"/>
          <w:sz w:val="24"/>
          <w:szCs w:val="24"/>
        </w:rPr>
      </w:pPr>
    </w:p>
    <w:p w14:paraId="7069A0F8" w14:textId="77777777" w:rsidR="00955053" w:rsidRPr="009B0777" w:rsidRDefault="00955053" w:rsidP="00955053">
      <w:pPr>
        <w:rPr>
          <w:rFonts w:ascii="Trebuchet MS" w:hAnsi="Trebuchet MS"/>
          <w:color w:val="0070C0"/>
          <w:sz w:val="24"/>
          <w:szCs w:val="24"/>
        </w:rPr>
      </w:pPr>
    </w:p>
    <w:p w14:paraId="1F513C70" w14:textId="77777777" w:rsidR="00955053" w:rsidRPr="009B0777" w:rsidRDefault="00955053" w:rsidP="00955053">
      <w:pPr>
        <w:rPr>
          <w:rFonts w:ascii="Trebuchet MS" w:hAnsi="Trebuchet MS"/>
          <w:color w:val="0070C0"/>
          <w:sz w:val="24"/>
          <w:szCs w:val="24"/>
        </w:rPr>
      </w:pPr>
    </w:p>
    <w:p w14:paraId="0A884F5C" w14:textId="77777777" w:rsidR="00955053" w:rsidRPr="009B0777" w:rsidRDefault="00955053" w:rsidP="00955053">
      <w:pPr>
        <w:rPr>
          <w:rFonts w:ascii="Trebuchet MS" w:hAnsi="Trebuchet MS"/>
          <w:color w:val="0070C0"/>
          <w:sz w:val="24"/>
          <w:szCs w:val="24"/>
        </w:rPr>
      </w:pPr>
    </w:p>
    <w:p w14:paraId="2A593884" w14:textId="77777777" w:rsidR="00955053" w:rsidRPr="009B0777" w:rsidRDefault="00955053" w:rsidP="00955053">
      <w:pPr>
        <w:rPr>
          <w:rFonts w:ascii="Trebuchet MS" w:hAnsi="Trebuchet MS"/>
          <w:color w:val="0070C0"/>
          <w:sz w:val="24"/>
          <w:szCs w:val="24"/>
        </w:rPr>
      </w:pPr>
    </w:p>
    <w:p w14:paraId="3BD9ED5B" w14:textId="77777777" w:rsidR="00955053" w:rsidRPr="009B0777" w:rsidRDefault="00955053" w:rsidP="00955053">
      <w:pPr>
        <w:rPr>
          <w:rFonts w:ascii="Trebuchet MS" w:hAnsi="Trebuchet MS"/>
          <w:color w:val="0070C0"/>
          <w:sz w:val="24"/>
          <w:szCs w:val="24"/>
        </w:rPr>
      </w:pPr>
    </w:p>
    <w:p w14:paraId="327387E3" w14:textId="77777777" w:rsidR="00955053" w:rsidRPr="009B0777" w:rsidRDefault="00955053" w:rsidP="00955053">
      <w:pPr>
        <w:rPr>
          <w:rFonts w:ascii="Trebuchet MS" w:hAnsi="Trebuchet MS"/>
          <w:color w:val="0070C0"/>
          <w:sz w:val="24"/>
          <w:szCs w:val="24"/>
        </w:rPr>
      </w:pPr>
    </w:p>
    <w:p w14:paraId="1530E26A" w14:textId="77777777" w:rsidR="00955053" w:rsidRPr="009B0777" w:rsidRDefault="00955053" w:rsidP="00955053">
      <w:pPr>
        <w:rPr>
          <w:rFonts w:ascii="Trebuchet MS" w:hAnsi="Trebuchet MS"/>
          <w:color w:val="0070C0"/>
          <w:sz w:val="24"/>
          <w:szCs w:val="24"/>
        </w:rPr>
      </w:pPr>
    </w:p>
    <w:p w14:paraId="0F6AB2E9" w14:textId="77777777" w:rsidR="00955053" w:rsidRPr="009B0777" w:rsidRDefault="00955053" w:rsidP="00955053">
      <w:pPr>
        <w:rPr>
          <w:rFonts w:ascii="Trebuchet MS" w:hAnsi="Trebuchet MS"/>
          <w:color w:val="0070C0"/>
          <w:sz w:val="24"/>
          <w:szCs w:val="24"/>
        </w:rPr>
      </w:pPr>
    </w:p>
    <w:p w14:paraId="0B5E432E" w14:textId="77777777" w:rsidR="00955053" w:rsidRPr="00B6257A" w:rsidRDefault="00955053" w:rsidP="00955053">
      <w:pPr>
        <w:rPr>
          <w:rFonts w:ascii="Trebuchet MS" w:hAnsi="Trebuchet MS"/>
          <w:color w:val="0070C0"/>
          <w:sz w:val="24"/>
          <w:szCs w:val="24"/>
        </w:rPr>
      </w:pPr>
    </w:p>
    <w:p w14:paraId="3A43E778" w14:textId="179497D1" w:rsidR="00955053" w:rsidRDefault="00955053" w:rsidP="00955053">
      <w:pPr>
        <w:rPr>
          <w:rFonts w:ascii="Trebuchet MS" w:hAnsi="Trebuchet MS"/>
          <w:color w:val="0070C0"/>
          <w:sz w:val="24"/>
          <w:szCs w:val="24"/>
        </w:rPr>
      </w:pPr>
    </w:p>
    <w:p w14:paraId="3A90EF76" w14:textId="23A9AEB4" w:rsidR="00B6257A" w:rsidRDefault="00B6257A" w:rsidP="00955053">
      <w:pPr>
        <w:rPr>
          <w:rFonts w:ascii="Trebuchet MS" w:hAnsi="Trebuchet MS"/>
          <w:color w:val="0070C0"/>
          <w:sz w:val="24"/>
          <w:szCs w:val="24"/>
        </w:rPr>
      </w:pPr>
    </w:p>
    <w:p w14:paraId="3F9FE74A" w14:textId="51FA1F7B" w:rsidR="00B6257A" w:rsidRDefault="00B6257A" w:rsidP="00955053">
      <w:pPr>
        <w:rPr>
          <w:rFonts w:ascii="Trebuchet MS" w:hAnsi="Trebuchet MS"/>
          <w:color w:val="0070C0"/>
          <w:sz w:val="24"/>
          <w:szCs w:val="24"/>
        </w:rPr>
      </w:pPr>
    </w:p>
    <w:p w14:paraId="03969784" w14:textId="7198B502" w:rsidR="00B6257A" w:rsidRDefault="00B6257A" w:rsidP="00955053">
      <w:pPr>
        <w:rPr>
          <w:rFonts w:ascii="Trebuchet MS" w:hAnsi="Trebuchet MS"/>
          <w:color w:val="0070C0"/>
          <w:sz w:val="24"/>
          <w:szCs w:val="24"/>
        </w:rPr>
      </w:pPr>
    </w:p>
    <w:p w14:paraId="0A64F701" w14:textId="619E1AD0" w:rsidR="00B6257A" w:rsidRDefault="00B6257A" w:rsidP="00955053">
      <w:pPr>
        <w:rPr>
          <w:rFonts w:ascii="Trebuchet MS" w:hAnsi="Trebuchet MS"/>
          <w:color w:val="0070C0"/>
          <w:sz w:val="24"/>
          <w:szCs w:val="24"/>
        </w:rPr>
      </w:pPr>
    </w:p>
    <w:p w14:paraId="097780EC" w14:textId="50C3DF54" w:rsidR="00B6257A" w:rsidRDefault="00B6257A" w:rsidP="00955053">
      <w:pPr>
        <w:rPr>
          <w:rFonts w:ascii="Trebuchet MS" w:hAnsi="Trebuchet MS"/>
          <w:color w:val="0070C0"/>
          <w:sz w:val="24"/>
          <w:szCs w:val="24"/>
        </w:rPr>
      </w:pPr>
    </w:p>
    <w:p w14:paraId="055B6BF1" w14:textId="77777777" w:rsidR="00B6257A" w:rsidRPr="009B0777" w:rsidRDefault="00B6257A" w:rsidP="00955053">
      <w:pPr>
        <w:rPr>
          <w:rFonts w:ascii="Trebuchet MS" w:hAnsi="Trebuchet MS"/>
          <w:color w:val="0070C0"/>
          <w:sz w:val="24"/>
          <w:szCs w:val="24"/>
        </w:rPr>
      </w:pPr>
    </w:p>
    <w:p w14:paraId="15BA422E" w14:textId="33B6CF7B" w:rsidR="00E1214B" w:rsidRPr="009B0777" w:rsidRDefault="00B6257A" w:rsidP="00E1214B">
      <w:pPr>
        <w:pStyle w:val="Heading2"/>
        <w:ind w:firstLine="708"/>
        <w:jc w:val="right"/>
        <w:rPr>
          <w:iCs/>
          <w:color w:val="0070C0"/>
          <w:szCs w:val="24"/>
        </w:rPr>
      </w:pPr>
      <w:bookmarkStart w:id="233" w:name="_Toc161930790"/>
      <w:bookmarkStart w:id="234" w:name="_Toc141425237"/>
      <w:bookmarkStart w:id="235" w:name="_Toc141432227"/>
      <w:r>
        <w:rPr>
          <w:iCs/>
          <w:color w:val="0070C0"/>
          <w:szCs w:val="24"/>
        </w:rPr>
        <w:lastRenderedPageBreak/>
        <w:t>A</w:t>
      </w:r>
      <w:r w:rsidR="00E1214B" w:rsidRPr="00B6257A">
        <w:rPr>
          <w:iCs/>
          <w:color w:val="0070C0"/>
          <w:szCs w:val="24"/>
        </w:rPr>
        <w:t>ne</w:t>
      </w:r>
      <w:r w:rsidR="00E1214B" w:rsidRPr="009B0777">
        <w:rPr>
          <w:iCs/>
          <w:color w:val="0070C0"/>
          <w:szCs w:val="24"/>
        </w:rPr>
        <w:t xml:space="preserve">xa </w:t>
      </w:r>
      <w:r w:rsidR="00B54C72" w:rsidRPr="009B0777">
        <w:rPr>
          <w:iCs/>
          <w:color w:val="0070C0"/>
          <w:szCs w:val="24"/>
        </w:rPr>
        <w:t>4</w:t>
      </w:r>
      <w:r w:rsidR="00E1214B" w:rsidRPr="009B0777">
        <w:rPr>
          <w:iCs/>
          <w:color w:val="0070C0"/>
          <w:szCs w:val="24"/>
        </w:rPr>
        <w:t xml:space="preserve"> - Contract  de finanțare</w:t>
      </w:r>
      <w:bookmarkEnd w:id="233"/>
    </w:p>
    <w:p w14:paraId="2589A78B" w14:textId="77777777" w:rsidR="00E1214B" w:rsidRPr="009B0777" w:rsidRDefault="00E1214B" w:rsidP="00E1214B">
      <w:pPr>
        <w:jc w:val="right"/>
        <w:rPr>
          <w:rFonts w:ascii="Trebuchet MS" w:hAnsi="Trebuchet MS"/>
          <w:b/>
          <w:color w:val="0070C0"/>
          <w:sz w:val="24"/>
          <w:szCs w:val="24"/>
        </w:rPr>
      </w:pPr>
    </w:p>
    <w:p w14:paraId="2CED4841" w14:textId="77777777" w:rsidR="00E1214B" w:rsidRPr="009B0777" w:rsidRDefault="00E1214B" w:rsidP="00E1214B">
      <w:pPr>
        <w:spacing w:line="200" w:lineRule="exact"/>
        <w:rPr>
          <w:rFonts w:ascii="Trebuchet MS" w:hAnsi="Trebuchet MS"/>
          <w:color w:val="0070C0"/>
          <w:sz w:val="24"/>
          <w:szCs w:val="24"/>
        </w:rPr>
      </w:pPr>
    </w:p>
    <w:p w14:paraId="25F9A767" w14:textId="77777777" w:rsidR="00E1214B" w:rsidRPr="009B0777" w:rsidRDefault="00E1214B" w:rsidP="00E1214B">
      <w:pPr>
        <w:spacing w:line="200" w:lineRule="exact"/>
        <w:rPr>
          <w:rFonts w:ascii="Trebuchet MS" w:hAnsi="Trebuchet MS"/>
          <w:color w:val="0070C0"/>
          <w:sz w:val="24"/>
          <w:szCs w:val="24"/>
        </w:rPr>
      </w:pPr>
    </w:p>
    <w:p w14:paraId="7597E053" w14:textId="77777777" w:rsidR="00E1214B" w:rsidRPr="009B0777" w:rsidRDefault="00E1214B" w:rsidP="00E1214B">
      <w:pPr>
        <w:spacing w:before="29" w:line="240" w:lineRule="exact"/>
        <w:ind w:right="18"/>
        <w:jc w:val="center"/>
        <w:rPr>
          <w:rFonts w:ascii="Trebuchet MS" w:eastAsia="Arial" w:hAnsi="Trebuchet MS"/>
          <w:b/>
          <w:i/>
          <w:iCs/>
          <w:color w:val="0070C0"/>
          <w:position w:val="-1"/>
          <w:sz w:val="24"/>
          <w:szCs w:val="24"/>
        </w:rPr>
      </w:pPr>
      <w:r w:rsidRPr="009B0777">
        <w:rPr>
          <w:rFonts w:ascii="Trebuchet MS" w:eastAsia="Arial" w:hAnsi="Trebuchet MS"/>
          <w:b/>
          <w:i/>
          <w:iCs/>
          <w:color w:val="0070C0"/>
          <w:spacing w:val="-1"/>
          <w:position w:val="-1"/>
          <w:sz w:val="24"/>
          <w:szCs w:val="24"/>
        </w:rPr>
        <w:t>C</w:t>
      </w:r>
      <w:r w:rsidRPr="009B0777">
        <w:rPr>
          <w:rFonts w:ascii="Trebuchet MS" w:eastAsia="Arial" w:hAnsi="Trebuchet MS"/>
          <w:b/>
          <w:i/>
          <w:iCs/>
          <w:color w:val="0070C0"/>
          <w:spacing w:val="1"/>
          <w:position w:val="-1"/>
          <w:sz w:val="24"/>
          <w:szCs w:val="24"/>
        </w:rPr>
        <w:t>O</w:t>
      </w:r>
      <w:r w:rsidRPr="009B0777">
        <w:rPr>
          <w:rFonts w:ascii="Trebuchet MS" w:eastAsia="Arial" w:hAnsi="Trebuchet MS"/>
          <w:b/>
          <w:i/>
          <w:iCs/>
          <w:color w:val="0070C0"/>
          <w:spacing w:val="-1"/>
          <w:position w:val="-1"/>
          <w:sz w:val="24"/>
          <w:szCs w:val="24"/>
        </w:rPr>
        <w:t>N</w:t>
      </w:r>
      <w:r w:rsidRPr="009B0777">
        <w:rPr>
          <w:rFonts w:ascii="Trebuchet MS" w:eastAsia="Arial" w:hAnsi="Trebuchet MS"/>
          <w:b/>
          <w:i/>
          <w:iCs/>
          <w:color w:val="0070C0"/>
          <w:spacing w:val="-3"/>
          <w:position w:val="-1"/>
          <w:sz w:val="24"/>
          <w:szCs w:val="24"/>
        </w:rPr>
        <w:t>T</w:t>
      </w:r>
      <w:r w:rsidRPr="009B0777">
        <w:rPr>
          <w:rFonts w:ascii="Trebuchet MS" w:eastAsia="Arial" w:hAnsi="Trebuchet MS"/>
          <w:b/>
          <w:i/>
          <w:iCs/>
          <w:color w:val="0070C0"/>
          <w:spacing w:val="4"/>
          <w:position w:val="-1"/>
          <w:sz w:val="24"/>
          <w:szCs w:val="24"/>
        </w:rPr>
        <w:t>R</w:t>
      </w:r>
      <w:r w:rsidRPr="009B0777">
        <w:rPr>
          <w:rFonts w:ascii="Trebuchet MS" w:eastAsia="Arial" w:hAnsi="Trebuchet MS"/>
          <w:b/>
          <w:i/>
          <w:iCs/>
          <w:color w:val="0070C0"/>
          <w:spacing w:val="-6"/>
          <w:position w:val="-1"/>
          <w:sz w:val="24"/>
          <w:szCs w:val="24"/>
        </w:rPr>
        <w:t>A</w:t>
      </w:r>
      <w:r w:rsidRPr="009B0777">
        <w:rPr>
          <w:rFonts w:ascii="Trebuchet MS" w:eastAsia="Arial" w:hAnsi="Trebuchet MS"/>
          <w:b/>
          <w:i/>
          <w:iCs/>
          <w:color w:val="0070C0"/>
          <w:spacing w:val="1"/>
          <w:position w:val="-1"/>
          <w:sz w:val="24"/>
          <w:szCs w:val="24"/>
        </w:rPr>
        <w:t>C</w:t>
      </w:r>
      <w:r w:rsidRPr="009B0777">
        <w:rPr>
          <w:rFonts w:ascii="Trebuchet MS" w:eastAsia="Arial" w:hAnsi="Trebuchet MS"/>
          <w:b/>
          <w:i/>
          <w:iCs/>
          <w:color w:val="0070C0"/>
          <w:position w:val="-1"/>
          <w:sz w:val="24"/>
          <w:szCs w:val="24"/>
        </w:rPr>
        <w:t>T DE FINANȚARE</w:t>
      </w:r>
    </w:p>
    <w:p w14:paraId="5E85BC0C" w14:textId="77777777" w:rsidR="00E1214B" w:rsidRPr="009B0777" w:rsidRDefault="00E1214B" w:rsidP="00E1214B">
      <w:pPr>
        <w:spacing w:before="29" w:line="240" w:lineRule="exact"/>
        <w:ind w:right="3151"/>
        <w:rPr>
          <w:rFonts w:ascii="Trebuchet MS" w:eastAsia="Arial" w:hAnsi="Trebuchet MS"/>
          <w:b/>
          <w:i/>
          <w:iCs/>
          <w:color w:val="0070C0"/>
          <w:position w:val="-1"/>
          <w:sz w:val="24"/>
          <w:szCs w:val="24"/>
        </w:rPr>
      </w:pPr>
    </w:p>
    <w:p w14:paraId="4B8C07C7" w14:textId="77777777" w:rsidR="00E1214B" w:rsidRPr="009B0777" w:rsidRDefault="00E1214B" w:rsidP="00E1214B">
      <w:pPr>
        <w:spacing w:line="200" w:lineRule="exact"/>
        <w:rPr>
          <w:rFonts w:ascii="Trebuchet MS" w:hAnsi="Trebuchet MS"/>
          <w:color w:val="0070C0"/>
          <w:sz w:val="24"/>
          <w:szCs w:val="24"/>
        </w:rPr>
      </w:pPr>
    </w:p>
    <w:p w14:paraId="56133AF4" w14:textId="77777777" w:rsidR="00E1214B" w:rsidRPr="009B0777" w:rsidRDefault="00E1214B" w:rsidP="00E1214B">
      <w:pPr>
        <w:spacing w:before="2" w:line="240" w:lineRule="exact"/>
        <w:ind w:left="118" w:right="75"/>
        <w:jc w:val="both"/>
        <w:rPr>
          <w:rFonts w:ascii="Trebuchet MS" w:eastAsia="Arial" w:hAnsi="Trebuchet MS"/>
          <w:b/>
          <w:color w:val="0070C0"/>
          <w:sz w:val="24"/>
          <w:szCs w:val="24"/>
        </w:rPr>
      </w:pPr>
    </w:p>
    <w:p w14:paraId="3AC97E6E" w14:textId="77777777" w:rsidR="00E1214B" w:rsidRPr="009B0777" w:rsidRDefault="00E1214B" w:rsidP="00E1214B">
      <w:pPr>
        <w:spacing w:before="2" w:line="240" w:lineRule="exact"/>
        <w:ind w:right="75"/>
        <w:jc w:val="both"/>
        <w:rPr>
          <w:rFonts w:ascii="Trebuchet MS" w:eastAsia="Arial" w:hAnsi="Trebuchet MS"/>
          <w:b/>
          <w:color w:val="0070C0"/>
          <w:sz w:val="24"/>
          <w:szCs w:val="24"/>
        </w:rPr>
      </w:pPr>
      <w:r w:rsidRPr="009B0777">
        <w:rPr>
          <w:rFonts w:ascii="Trebuchet MS" w:eastAsia="Arial" w:hAnsi="Trebuchet MS"/>
          <w:b/>
          <w:color w:val="0070C0"/>
          <w:sz w:val="24"/>
          <w:szCs w:val="24"/>
        </w:rPr>
        <w:t xml:space="preserve">I. Părțile  </w:t>
      </w:r>
    </w:p>
    <w:p w14:paraId="5F0408FE" w14:textId="77777777" w:rsidR="00E1214B" w:rsidRPr="009B0777" w:rsidRDefault="00E1214B" w:rsidP="00E1214B">
      <w:pPr>
        <w:spacing w:before="2" w:line="276" w:lineRule="auto"/>
        <w:ind w:right="75"/>
        <w:jc w:val="both"/>
        <w:rPr>
          <w:rFonts w:ascii="Trebuchet MS" w:eastAsia="Arial" w:hAnsi="Trebuchet MS"/>
          <w:b/>
          <w:color w:val="0070C0"/>
          <w:sz w:val="24"/>
          <w:szCs w:val="24"/>
        </w:rPr>
      </w:pPr>
    </w:p>
    <w:p w14:paraId="187DE747" w14:textId="7AF32279" w:rsidR="00E1214B" w:rsidRPr="00B6257A" w:rsidRDefault="00A00EEC" w:rsidP="00983EF4">
      <w:pPr>
        <w:spacing w:before="14" w:line="240" w:lineRule="exact"/>
        <w:jc w:val="both"/>
        <w:rPr>
          <w:rFonts w:ascii="Trebuchet MS" w:hAnsi="Trebuchet MS"/>
          <w:color w:val="0070C0"/>
          <w:sz w:val="24"/>
          <w:szCs w:val="24"/>
        </w:rPr>
      </w:pPr>
      <w:r w:rsidRPr="009B0777">
        <w:rPr>
          <w:rFonts w:ascii="Trebuchet MS" w:eastAsia="Arial" w:hAnsi="Trebuchet MS"/>
          <w:b/>
          <w:color w:val="0070C0"/>
          <w:spacing w:val="1"/>
          <w:sz w:val="24"/>
          <w:szCs w:val="24"/>
        </w:rPr>
        <w:t xml:space="preserve">Ministerul Investițiilor </w:t>
      </w:r>
      <w:r w:rsidRPr="00B6257A">
        <w:rPr>
          <w:rFonts w:ascii="Trebuchet MS" w:eastAsia="Arial" w:hAnsi="Trebuchet MS"/>
          <w:b/>
          <w:color w:val="0070C0"/>
          <w:spacing w:val="1"/>
          <w:sz w:val="24"/>
          <w:szCs w:val="24"/>
        </w:rPr>
        <w:t>și Proiectelor Europene</w:t>
      </w:r>
      <w:r w:rsidR="00E1214B" w:rsidRPr="00B6257A">
        <w:rPr>
          <w:rFonts w:ascii="Trebuchet MS" w:eastAsia="Arial" w:hAnsi="Trebuchet MS"/>
          <w:b/>
          <w:color w:val="0070C0"/>
          <w:spacing w:val="1"/>
          <w:sz w:val="24"/>
          <w:szCs w:val="24"/>
        </w:rPr>
        <w:t xml:space="preserve"> , în calitate de </w:t>
      </w:r>
      <w:r w:rsidRPr="00B6257A">
        <w:rPr>
          <w:rFonts w:ascii="Trebuchet MS" w:eastAsia="Arial" w:hAnsi="Trebuchet MS"/>
          <w:b/>
          <w:color w:val="0070C0"/>
          <w:spacing w:val="1"/>
          <w:sz w:val="24"/>
          <w:szCs w:val="24"/>
        </w:rPr>
        <w:t>Autoritate de Management</w:t>
      </w:r>
      <w:r w:rsidR="00E1214B" w:rsidRPr="00B6257A">
        <w:rPr>
          <w:rFonts w:ascii="Trebuchet MS" w:eastAsia="Arial" w:hAnsi="Trebuchet MS"/>
          <w:b/>
          <w:color w:val="0070C0"/>
          <w:spacing w:val="1"/>
          <w:sz w:val="24"/>
          <w:szCs w:val="24"/>
        </w:rPr>
        <w:t xml:space="preserve"> pentru Programul Creștere Inteligentă, Digitalizare și Instrumente Financiare 2021-2027, CUI</w:t>
      </w:r>
      <w:r w:rsidR="00B44472" w:rsidRPr="00B6257A">
        <w:rPr>
          <w:rFonts w:ascii="Trebuchet MS" w:eastAsia="Arial" w:hAnsi="Trebuchet MS"/>
          <w:b/>
          <w:color w:val="0070C0"/>
          <w:spacing w:val="1"/>
          <w:sz w:val="24"/>
          <w:szCs w:val="24"/>
        </w:rPr>
        <w:t xml:space="preserve"> 38918422</w:t>
      </w:r>
      <w:r w:rsidR="00E1214B" w:rsidRPr="00B6257A">
        <w:rPr>
          <w:rFonts w:ascii="Trebuchet MS" w:eastAsia="Arial" w:hAnsi="Trebuchet MS"/>
          <w:b/>
          <w:color w:val="0070C0"/>
          <w:spacing w:val="1"/>
          <w:sz w:val="24"/>
          <w:szCs w:val="24"/>
        </w:rPr>
        <w:t>, cu sediul</w:t>
      </w:r>
      <w:r w:rsidR="00B44472" w:rsidRPr="00B6257A">
        <w:rPr>
          <w:rFonts w:ascii="Trebuchet MS" w:eastAsia="Arial" w:hAnsi="Trebuchet MS"/>
          <w:b/>
          <w:color w:val="0070C0"/>
          <w:spacing w:val="1"/>
          <w:sz w:val="24"/>
          <w:szCs w:val="24"/>
        </w:rPr>
        <w:t xml:space="preserve"> Strada D.I. Mendeleev, nr. 36-38</w:t>
      </w:r>
      <w:r w:rsidR="00E1214B" w:rsidRPr="00B6257A">
        <w:rPr>
          <w:rFonts w:ascii="Trebuchet MS" w:eastAsia="Arial" w:hAnsi="Trebuchet MS"/>
          <w:b/>
          <w:color w:val="0070C0"/>
          <w:spacing w:val="1"/>
          <w:sz w:val="24"/>
          <w:szCs w:val="24"/>
        </w:rPr>
        <w:t xml:space="preserve">, sector </w:t>
      </w:r>
      <w:r w:rsidRPr="00B6257A">
        <w:rPr>
          <w:rFonts w:ascii="Trebuchet MS" w:eastAsia="Arial" w:hAnsi="Trebuchet MS"/>
          <w:b/>
          <w:color w:val="0070C0"/>
          <w:spacing w:val="1"/>
          <w:sz w:val="24"/>
          <w:szCs w:val="24"/>
        </w:rPr>
        <w:t>1</w:t>
      </w:r>
      <w:r w:rsidR="00E1214B" w:rsidRPr="00B6257A">
        <w:rPr>
          <w:rFonts w:ascii="Trebuchet MS" w:eastAsia="Arial" w:hAnsi="Trebuchet MS"/>
          <w:b/>
          <w:color w:val="0070C0"/>
          <w:spacing w:val="1"/>
          <w:sz w:val="24"/>
          <w:szCs w:val="24"/>
        </w:rPr>
        <w:t xml:space="preserve">, București, România, cod poștal </w:t>
      </w:r>
      <w:r w:rsidR="00B44472" w:rsidRPr="00B6257A">
        <w:rPr>
          <w:rFonts w:ascii="Trebuchet MS" w:eastAsia="Arial" w:hAnsi="Trebuchet MS"/>
          <w:b/>
          <w:color w:val="0070C0"/>
          <w:spacing w:val="1"/>
          <w:sz w:val="24"/>
          <w:szCs w:val="24"/>
        </w:rPr>
        <w:t xml:space="preserve">010366 </w:t>
      </w:r>
      <w:r w:rsidRPr="00B6257A">
        <w:rPr>
          <w:rFonts w:ascii="Trebuchet MS" w:eastAsia="Arial" w:hAnsi="Trebuchet MS"/>
          <w:b/>
          <w:color w:val="0070C0"/>
          <w:spacing w:val="1"/>
          <w:sz w:val="24"/>
          <w:szCs w:val="24"/>
        </w:rPr>
        <w:t>........</w:t>
      </w:r>
      <w:r w:rsidR="00E1214B" w:rsidRPr="00B6257A">
        <w:rPr>
          <w:rFonts w:ascii="Trebuchet MS" w:eastAsia="Arial" w:hAnsi="Trebuchet MS"/>
          <w:b/>
          <w:color w:val="0070C0"/>
          <w:spacing w:val="1"/>
          <w:sz w:val="24"/>
          <w:szCs w:val="24"/>
        </w:rPr>
        <w:t xml:space="preserve">, telefon </w:t>
      </w:r>
      <w:r w:rsidR="00B44472" w:rsidRPr="00B6257A">
        <w:rPr>
          <w:rFonts w:ascii="Trebuchet MS" w:eastAsia="Arial" w:hAnsi="Trebuchet MS"/>
          <w:b/>
          <w:color w:val="0070C0"/>
          <w:spacing w:val="1"/>
          <w:sz w:val="24"/>
          <w:szCs w:val="24"/>
        </w:rPr>
        <w:t xml:space="preserve">0374.106.800 </w:t>
      </w:r>
      <w:r w:rsidR="00E1214B" w:rsidRPr="00B6257A">
        <w:rPr>
          <w:rFonts w:ascii="Trebuchet MS" w:eastAsia="Arial" w:hAnsi="Trebuchet MS"/>
          <w:b/>
          <w:color w:val="0070C0"/>
          <w:spacing w:val="1"/>
          <w:sz w:val="24"/>
          <w:szCs w:val="24"/>
        </w:rPr>
        <w:t xml:space="preserve">, fax </w:t>
      </w:r>
      <w:r w:rsidR="00B44472" w:rsidRPr="00B6257A">
        <w:rPr>
          <w:rFonts w:ascii="Trebuchet MS" w:eastAsia="Arial" w:hAnsi="Trebuchet MS"/>
          <w:b/>
          <w:color w:val="0070C0"/>
          <w:spacing w:val="1"/>
          <w:sz w:val="24"/>
          <w:szCs w:val="24"/>
        </w:rPr>
        <w:t xml:space="preserve">0374.106.803 </w:t>
      </w:r>
      <w:r w:rsidR="00E1214B" w:rsidRPr="00B6257A">
        <w:rPr>
          <w:rFonts w:ascii="Trebuchet MS" w:eastAsia="Arial" w:hAnsi="Trebuchet MS"/>
          <w:b/>
          <w:color w:val="0070C0"/>
          <w:spacing w:val="1"/>
          <w:sz w:val="24"/>
          <w:szCs w:val="24"/>
        </w:rPr>
        <w:t xml:space="preserve">, poștă electronică: </w:t>
      </w:r>
      <w:hyperlink r:id="rId11" w:history="1">
        <w:r w:rsidR="00B44472" w:rsidRPr="00B6257A">
          <w:rPr>
            <w:rStyle w:val="Hyperlink"/>
            <w:rFonts w:ascii="Trebuchet MS" w:eastAsia="Arial" w:hAnsi="Trebuchet MS"/>
            <w:b/>
            <w:color w:val="0070C0"/>
            <w:spacing w:val="1"/>
            <w:sz w:val="24"/>
            <w:szCs w:val="24"/>
          </w:rPr>
          <w:t>secretariat.pocidif@mfe.gov.ro</w:t>
        </w:r>
      </w:hyperlink>
      <w:r w:rsidR="00B44472" w:rsidRPr="00B6257A">
        <w:rPr>
          <w:rFonts w:ascii="Trebuchet MS" w:eastAsia="Arial" w:hAnsi="Trebuchet MS"/>
          <w:b/>
          <w:color w:val="0070C0"/>
          <w:spacing w:val="1"/>
          <w:sz w:val="24"/>
          <w:szCs w:val="24"/>
        </w:rPr>
        <w:t xml:space="preserve"> </w:t>
      </w:r>
      <w:r w:rsidRPr="00B6257A">
        <w:rPr>
          <w:rFonts w:ascii="Trebuchet MS" w:eastAsia="Arial" w:hAnsi="Trebuchet MS"/>
          <w:b/>
          <w:color w:val="0070C0"/>
          <w:spacing w:val="1"/>
          <w:sz w:val="24"/>
          <w:szCs w:val="24"/>
        </w:rPr>
        <w:t>.........................</w:t>
      </w:r>
      <w:r w:rsidR="00E1214B" w:rsidRPr="00B6257A">
        <w:rPr>
          <w:rFonts w:ascii="Trebuchet MS" w:eastAsia="Arial" w:hAnsi="Trebuchet MS"/>
          <w:b/>
          <w:color w:val="0070C0"/>
          <w:spacing w:val="1"/>
          <w:sz w:val="24"/>
          <w:szCs w:val="24"/>
        </w:rPr>
        <w:t xml:space="preserve">, reprezentat de </w:t>
      </w:r>
      <w:r w:rsidR="000F7D1F" w:rsidRPr="00B6257A">
        <w:rPr>
          <w:rFonts w:ascii="Trebuchet MS" w:eastAsia="Arial" w:hAnsi="Trebuchet MS"/>
          <w:b/>
          <w:color w:val="0070C0"/>
          <w:spacing w:val="1"/>
          <w:sz w:val="24"/>
          <w:szCs w:val="24"/>
        </w:rPr>
        <w:t>................</w:t>
      </w:r>
      <w:r w:rsidR="00E1214B" w:rsidRPr="00B6257A">
        <w:rPr>
          <w:rFonts w:ascii="Trebuchet MS" w:eastAsia="Arial" w:hAnsi="Trebuchet MS"/>
          <w:b/>
          <w:color w:val="0070C0"/>
          <w:spacing w:val="1"/>
          <w:sz w:val="24"/>
          <w:szCs w:val="24"/>
        </w:rPr>
        <w:t xml:space="preserve">, denumit în cele ce urmează </w:t>
      </w:r>
      <w:r w:rsidRPr="00B6257A">
        <w:rPr>
          <w:rFonts w:ascii="Trebuchet MS" w:eastAsia="Arial" w:hAnsi="Trebuchet MS"/>
          <w:b/>
          <w:color w:val="0070C0"/>
          <w:spacing w:val="1"/>
          <w:sz w:val="24"/>
          <w:szCs w:val="24"/>
        </w:rPr>
        <w:t xml:space="preserve">AM </w:t>
      </w:r>
      <w:proofErr w:type="spellStart"/>
      <w:r w:rsidRPr="00B6257A">
        <w:rPr>
          <w:rFonts w:ascii="Trebuchet MS" w:eastAsia="Arial" w:hAnsi="Trebuchet MS"/>
          <w:b/>
          <w:color w:val="0070C0"/>
          <w:spacing w:val="1"/>
          <w:sz w:val="24"/>
          <w:szCs w:val="24"/>
        </w:rPr>
        <w:t>PoCIDIF</w:t>
      </w:r>
      <w:proofErr w:type="spellEnd"/>
    </w:p>
    <w:p w14:paraId="311E4BB6" w14:textId="77777777" w:rsidR="00E1214B" w:rsidRPr="00B6257A" w:rsidRDefault="00E1214B" w:rsidP="00E1214B">
      <w:pPr>
        <w:spacing w:before="14" w:line="240" w:lineRule="exact"/>
        <w:rPr>
          <w:rFonts w:ascii="Trebuchet MS" w:hAnsi="Trebuchet MS"/>
          <w:color w:val="0070C0"/>
          <w:sz w:val="24"/>
          <w:szCs w:val="24"/>
        </w:rPr>
      </w:pPr>
    </w:p>
    <w:p w14:paraId="724B5271" w14:textId="4900032C" w:rsidR="00E1214B" w:rsidRPr="00B6257A" w:rsidRDefault="00CF33DC" w:rsidP="00B6257A">
      <w:pPr>
        <w:spacing w:before="11" w:line="240" w:lineRule="exact"/>
        <w:jc w:val="both"/>
        <w:rPr>
          <w:rFonts w:ascii="Trebuchet MS" w:eastAsia="Arial" w:hAnsi="Trebuchet MS"/>
          <w:b/>
          <w:color w:val="0070C0"/>
          <w:sz w:val="24"/>
          <w:szCs w:val="24"/>
        </w:rPr>
      </w:pPr>
      <w:r w:rsidRPr="00B6257A">
        <w:rPr>
          <w:rFonts w:ascii="Trebuchet MS" w:hAnsi="Trebuchet MS"/>
          <w:color w:val="0070C0"/>
          <w:sz w:val="24"/>
          <w:szCs w:val="24"/>
        </w:rPr>
        <w:t xml:space="preserve"> </w:t>
      </w:r>
      <w:r w:rsidRPr="00B6257A">
        <w:rPr>
          <w:rFonts w:ascii="Trebuchet MS" w:eastAsia="Arial" w:hAnsi="Trebuchet MS"/>
          <w:b/>
          <w:color w:val="0070C0"/>
          <w:sz w:val="24"/>
          <w:szCs w:val="24"/>
        </w:rPr>
        <w:t xml:space="preserve">Ministerul </w:t>
      </w:r>
      <w:proofErr w:type="spellStart"/>
      <w:r w:rsidRPr="00B6257A">
        <w:rPr>
          <w:rFonts w:ascii="Trebuchet MS" w:eastAsia="Arial" w:hAnsi="Trebuchet MS"/>
          <w:b/>
          <w:color w:val="0070C0"/>
          <w:sz w:val="24"/>
          <w:szCs w:val="24"/>
        </w:rPr>
        <w:t>Cercetarii</w:t>
      </w:r>
      <w:proofErr w:type="spellEnd"/>
      <w:r w:rsidRPr="00B6257A">
        <w:rPr>
          <w:rFonts w:ascii="Trebuchet MS" w:eastAsia="Arial" w:hAnsi="Trebuchet MS"/>
          <w:b/>
          <w:color w:val="0070C0"/>
          <w:sz w:val="24"/>
          <w:szCs w:val="24"/>
        </w:rPr>
        <w:t xml:space="preserve"> </w:t>
      </w:r>
      <w:proofErr w:type="spellStart"/>
      <w:r w:rsidRPr="00B6257A">
        <w:rPr>
          <w:rFonts w:ascii="Trebuchet MS" w:eastAsia="Arial" w:hAnsi="Trebuchet MS"/>
          <w:b/>
          <w:color w:val="0070C0"/>
          <w:sz w:val="24"/>
          <w:szCs w:val="24"/>
        </w:rPr>
        <w:t>Inovarii</w:t>
      </w:r>
      <w:proofErr w:type="spellEnd"/>
      <w:r w:rsidRPr="00B6257A">
        <w:rPr>
          <w:rFonts w:ascii="Trebuchet MS" w:eastAsia="Arial" w:hAnsi="Trebuchet MS"/>
          <w:b/>
          <w:color w:val="0070C0"/>
          <w:sz w:val="24"/>
          <w:szCs w:val="24"/>
        </w:rPr>
        <w:t xml:space="preserve"> si </w:t>
      </w:r>
      <w:proofErr w:type="spellStart"/>
      <w:r w:rsidRPr="00B6257A">
        <w:rPr>
          <w:rFonts w:ascii="Trebuchet MS" w:eastAsia="Arial" w:hAnsi="Trebuchet MS"/>
          <w:b/>
          <w:color w:val="0070C0"/>
          <w:sz w:val="24"/>
          <w:szCs w:val="24"/>
        </w:rPr>
        <w:t>Digitalizarii</w:t>
      </w:r>
      <w:proofErr w:type="spellEnd"/>
      <w:r w:rsidRPr="00B6257A">
        <w:rPr>
          <w:rFonts w:ascii="Trebuchet MS" w:eastAsia="Arial" w:hAnsi="Trebuchet MS"/>
          <w:b/>
          <w:color w:val="0070C0"/>
          <w:sz w:val="24"/>
          <w:szCs w:val="24"/>
        </w:rPr>
        <w:t xml:space="preserve"> , în calitate de Organism Intermediar Cercetare pentru Programul Creștere Inteligentă, Digitalizare și Instrumente Financiare 2021-2027, CUI ....., cu sediul Strada D.I. Mendeleev, nr. 21-25, sector 1, București, România, cod poștal  ........, telefon .... , fax ... , poștă electronică:........................., reprezentat de ................, denumit în cele ce urmează OIC</w:t>
      </w:r>
    </w:p>
    <w:p w14:paraId="4EA6A446" w14:textId="0D8D950C" w:rsidR="00E1214B" w:rsidRPr="00B6257A" w:rsidRDefault="00CF33DC" w:rsidP="00E1214B">
      <w:pPr>
        <w:spacing w:before="13" w:line="240" w:lineRule="exact"/>
        <w:jc w:val="both"/>
        <w:rPr>
          <w:rFonts w:ascii="Trebuchet MS" w:hAnsi="Trebuchet MS"/>
          <w:color w:val="0070C0"/>
          <w:sz w:val="24"/>
          <w:szCs w:val="24"/>
        </w:rPr>
      </w:pPr>
      <w:r w:rsidRPr="00B6257A">
        <w:rPr>
          <w:rFonts w:ascii="Trebuchet MS" w:hAnsi="Trebuchet MS"/>
          <w:color w:val="0070C0"/>
          <w:sz w:val="24"/>
          <w:szCs w:val="24"/>
        </w:rPr>
        <w:t>si</w:t>
      </w:r>
    </w:p>
    <w:p w14:paraId="69F8E892" w14:textId="77777777" w:rsidR="00E1214B" w:rsidRPr="009B0777" w:rsidRDefault="00E1214B" w:rsidP="00E1214B">
      <w:pPr>
        <w:ind w:right="81"/>
        <w:jc w:val="both"/>
        <w:rPr>
          <w:rFonts w:ascii="Trebuchet MS" w:eastAsia="Arial" w:hAnsi="Trebuchet MS"/>
          <w:bCs/>
          <w:color w:val="0070C0"/>
          <w:sz w:val="24"/>
          <w:szCs w:val="24"/>
        </w:rPr>
      </w:pP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P</w:t>
      </w:r>
      <w:r w:rsidRPr="00B6257A">
        <w:rPr>
          <w:rFonts w:ascii="Trebuchet MS" w:eastAsia="Arial" w:hAnsi="Trebuchet MS"/>
          <w:b/>
          <w:color w:val="0070C0"/>
          <w:sz w:val="24"/>
          <w:szCs w:val="24"/>
        </w:rPr>
        <w:t>ersoana</w:t>
      </w:r>
      <w:r w:rsidRPr="00B6257A">
        <w:rPr>
          <w:rFonts w:ascii="Trebuchet MS" w:eastAsia="Arial" w:hAnsi="Trebuchet MS"/>
          <w:b/>
          <w:color w:val="0070C0"/>
          <w:spacing w:val="3"/>
          <w:sz w:val="24"/>
          <w:szCs w:val="24"/>
        </w:rPr>
        <w:t xml:space="preserve"> </w:t>
      </w:r>
      <w:r w:rsidRPr="00B6257A">
        <w:rPr>
          <w:rFonts w:ascii="Trebuchet MS" w:eastAsia="Arial" w:hAnsi="Trebuchet MS"/>
          <w:b/>
          <w:color w:val="0070C0"/>
          <w:spacing w:val="-1"/>
          <w:sz w:val="24"/>
          <w:szCs w:val="24"/>
        </w:rPr>
        <w:t>j</w:t>
      </w:r>
      <w:r w:rsidRPr="00B6257A">
        <w:rPr>
          <w:rFonts w:ascii="Trebuchet MS" w:eastAsia="Arial" w:hAnsi="Trebuchet MS"/>
          <w:b/>
          <w:color w:val="0070C0"/>
          <w:sz w:val="24"/>
          <w:szCs w:val="24"/>
        </w:rPr>
        <w:t>ur</w:t>
      </w:r>
      <w:r w:rsidRPr="00B6257A">
        <w:rPr>
          <w:rFonts w:ascii="Trebuchet MS" w:eastAsia="Arial" w:hAnsi="Trebuchet MS"/>
          <w:b/>
          <w:color w:val="0070C0"/>
          <w:spacing w:val="1"/>
          <w:sz w:val="24"/>
          <w:szCs w:val="24"/>
        </w:rPr>
        <w:t>i</w:t>
      </w:r>
      <w:r w:rsidRPr="00B6257A">
        <w:rPr>
          <w:rFonts w:ascii="Trebuchet MS" w:eastAsia="Arial" w:hAnsi="Trebuchet MS"/>
          <w:b/>
          <w:color w:val="0070C0"/>
          <w:sz w:val="24"/>
          <w:szCs w:val="24"/>
        </w:rPr>
        <w:t>d</w:t>
      </w:r>
      <w:r w:rsidRPr="00B6257A">
        <w:rPr>
          <w:rFonts w:ascii="Trebuchet MS" w:eastAsia="Arial" w:hAnsi="Trebuchet MS"/>
          <w:b/>
          <w:color w:val="0070C0"/>
          <w:spacing w:val="1"/>
          <w:sz w:val="24"/>
          <w:szCs w:val="24"/>
        </w:rPr>
        <w:t>i</w:t>
      </w:r>
      <w:r w:rsidRPr="00B6257A">
        <w:rPr>
          <w:rFonts w:ascii="Trebuchet MS" w:eastAsia="Arial" w:hAnsi="Trebuchet MS"/>
          <w:b/>
          <w:color w:val="0070C0"/>
          <w:sz w:val="24"/>
          <w:szCs w:val="24"/>
        </w:rPr>
        <w:t>c</w:t>
      </w:r>
      <w:r w:rsidRPr="00B6257A">
        <w:rPr>
          <w:rFonts w:ascii="Trebuchet MS" w:eastAsia="Arial" w:hAnsi="Trebuchet MS"/>
          <w:b/>
          <w:color w:val="0070C0"/>
          <w:spacing w:val="-3"/>
          <w:sz w:val="24"/>
          <w:szCs w:val="24"/>
        </w:rPr>
        <w:t>ă</w:t>
      </w:r>
      <w:r w:rsidRPr="00B6257A">
        <w:rPr>
          <w:rFonts w:ascii="Trebuchet MS" w:eastAsia="Arial" w:hAnsi="Trebuchet MS"/>
          <w:b/>
          <w:color w:val="0070C0"/>
          <w:sz w:val="24"/>
          <w:szCs w:val="24"/>
        </w:rPr>
        <w:t>]</w:t>
      </w:r>
      <w:r w:rsidRPr="00B6257A">
        <w:rPr>
          <w:rFonts w:ascii="Trebuchet MS" w:eastAsia="Arial" w:hAnsi="Trebuchet MS"/>
          <w:b/>
          <w:color w:val="0070C0"/>
          <w:spacing w:val="6"/>
          <w:sz w:val="24"/>
          <w:szCs w:val="24"/>
        </w:rPr>
        <w:t xml:space="preserve"> </w:t>
      </w:r>
      <w:r w:rsidRPr="00B6257A">
        <w:rPr>
          <w:rFonts w:ascii="Trebuchet MS" w:eastAsia="Arial" w:hAnsi="Trebuchet MS"/>
          <w:b/>
          <w:color w:val="0070C0"/>
          <w:spacing w:val="-2"/>
          <w:sz w:val="24"/>
          <w:szCs w:val="24"/>
        </w:rPr>
        <w:t>…</w:t>
      </w:r>
      <w:r w:rsidRPr="00B6257A">
        <w:rPr>
          <w:rFonts w:ascii="Trebuchet MS" w:eastAsia="Arial" w:hAnsi="Trebuchet MS"/>
          <w:b/>
          <w:color w:val="0070C0"/>
          <w:sz w:val="24"/>
          <w:szCs w:val="24"/>
        </w:rPr>
        <w:t>………</w:t>
      </w:r>
      <w:r w:rsidRPr="00B6257A">
        <w:rPr>
          <w:rFonts w:ascii="Trebuchet MS" w:eastAsia="Arial" w:hAnsi="Trebuchet MS"/>
          <w:b/>
          <w:color w:val="0070C0"/>
          <w:spacing w:val="-2"/>
          <w:sz w:val="24"/>
          <w:szCs w:val="24"/>
        </w:rPr>
        <w:t>…</w:t>
      </w:r>
      <w:r w:rsidRPr="00B6257A">
        <w:rPr>
          <w:rFonts w:ascii="Trebuchet MS" w:eastAsia="Arial" w:hAnsi="Trebuchet MS"/>
          <w:b/>
          <w:color w:val="0070C0"/>
          <w:sz w:val="24"/>
          <w:szCs w:val="24"/>
        </w:rPr>
        <w:t>……</w:t>
      </w:r>
      <w:r w:rsidRPr="00B6257A">
        <w:rPr>
          <w:rFonts w:ascii="Trebuchet MS" w:eastAsia="Arial" w:hAnsi="Trebuchet MS"/>
          <w:b/>
          <w:color w:val="0070C0"/>
          <w:spacing w:val="-2"/>
          <w:sz w:val="24"/>
          <w:szCs w:val="24"/>
        </w:rPr>
        <w:t>…</w:t>
      </w:r>
      <w:r w:rsidRPr="00B6257A">
        <w:rPr>
          <w:rFonts w:ascii="Trebuchet MS" w:eastAsia="Arial" w:hAnsi="Trebuchet MS"/>
          <w:b/>
          <w:color w:val="0070C0"/>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pacing w:val="-1"/>
          <w:sz w:val="24"/>
          <w:szCs w:val="24"/>
        </w:rPr>
        <w:t>.</w:t>
      </w:r>
      <w:r w:rsidRPr="00B6257A">
        <w:rPr>
          <w:rFonts w:ascii="Trebuchet MS" w:eastAsia="Arial" w:hAnsi="Trebuchet MS"/>
          <w:b/>
          <w:color w:val="0070C0"/>
          <w:sz w:val="24"/>
          <w:szCs w:val="24"/>
        </w:rPr>
        <w:t>,</w:t>
      </w:r>
      <w:r w:rsidRPr="00B6257A">
        <w:rPr>
          <w:rFonts w:ascii="Trebuchet MS" w:eastAsia="Arial" w:hAnsi="Trebuchet MS"/>
          <w:b/>
          <w:color w:val="0070C0"/>
          <w:spacing w:val="4"/>
          <w:sz w:val="24"/>
          <w:szCs w:val="24"/>
        </w:rPr>
        <w:t xml:space="preserve"> </w:t>
      </w:r>
      <w:r w:rsidRPr="009B0777">
        <w:rPr>
          <w:rFonts w:ascii="Trebuchet MS" w:eastAsia="Arial" w:hAnsi="Trebuchet MS"/>
          <w:bCs/>
          <w:color w:val="0070C0"/>
          <w:sz w:val="24"/>
          <w:szCs w:val="24"/>
        </w:rPr>
        <w:t>cod</w:t>
      </w:r>
      <w:r w:rsidRPr="009B0777">
        <w:rPr>
          <w:rFonts w:ascii="Trebuchet MS" w:eastAsia="Arial" w:hAnsi="Trebuchet MS"/>
          <w:bCs/>
          <w:color w:val="0070C0"/>
          <w:spacing w:val="3"/>
          <w:sz w:val="24"/>
          <w:szCs w:val="24"/>
        </w:rPr>
        <w:t xml:space="preserve"> </w:t>
      </w:r>
      <w:r w:rsidRPr="009B0777">
        <w:rPr>
          <w:rFonts w:ascii="Trebuchet MS" w:eastAsia="Arial" w:hAnsi="Trebuchet MS"/>
          <w:bCs/>
          <w:color w:val="0070C0"/>
          <w:sz w:val="24"/>
          <w:szCs w:val="24"/>
        </w:rPr>
        <w:t>de</w:t>
      </w:r>
      <w:r w:rsidRPr="009B0777">
        <w:rPr>
          <w:rFonts w:ascii="Trebuchet MS" w:eastAsia="Arial" w:hAnsi="Trebuchet MS"/>
          <w:bCs/>
          <w:color w:val="0070C0"/>
          <w:spacing w:val="11"/>
          <w:sz w:val="24"/>
          <w:szCs w:val="24"/>
        </w:rPr>
        <w:t xml:space="preserve"> </w:t>
      </w:r>
      <w:r w:rsidRPr="009B0777">
        <w:rPr>
          <w:rFonts w:ascii="Trebuchet MS" w:eastAsia="Arial" w:hAnsi="Trebuchet MS"/>
          <w:bCs/>
          <w:color w:val="0070C0"/>
          <w:spacing w:val="1"/>
          <w:sz w:val="24"/>
          <w:szCs w:val="24"/>
        </w:rPr>
        <w:t>i</w:t>
      </w:r>
      <w:r w:rsidRPr="009B0777">
        <w:rPr>
          <w:rFonts w:ascii="Trebuchet MS" w:eastAsia="Arial" w:hAnsi="Trebuchet MS"/>
          <w:bCs/>
          <w:color w:val="0070C0"/>
          <w:sz w:val="24"/>
          <w:szCs w:val="24"/>
        </w:rPr>
        <w:t>den</w:t>
      </w:r>
      <w:r w:rsidRPr="009B0777">
        <w:rPr>
          <w:rFonts w:ascii="Trebuchet MS" w:eastAsia="Arial" w:hAnsi="Trebuchet MS"/>
          <w:bCs/>
          <w:color w:val="0070C0"/>
          <w:spacing w:val="-1"/>
          <w:sz w:val="24"/>
          <w:szCs w:val="24"/>
        </w:rPr>
        <w:t>t</w:t>
      </w:r>
      <w:r w:rsidRPr="009B0777">
        <w:rPr>
          <w:rFonts w:ascii="Trebuchet MS" w:eastAsia="Arial" w:hAnsi="Trebuchet MS"/>
          <w:bCs/>
          <w:color w:val="0070C0"/>
          <w:spacing w:val="1"/>
          <w:sz w:val="24"/>
          <w:szCs w:val="24"/>
        </w:rPr>
        <w:t>i</w:t>
      </w:r>
      <w:r w:rsidRPr="009B0777">
        <w:rPr>
          <w:rFonts w:ascii="Trebuchet MS" w:eastAsia="Arial" w:hAnsi="Trebuchet MS"/>
          <w:bCs/>
          <w:color w:val="0070C0"/>
          <w:spacing w:val="-1"/>
          <w:sz w:val="24"/>
          <w:szCs w:val="24"/>
        </w:rPr>
        <w:t>f</w:t>
      </w:r>
      <w:r w:rsidRPr="009B0777">
        <w:rPr>
          <w:rFonts w:ascii="Trebuchet MS" w:eastAsia="Arial" w:hAnsi="Trebuchet MS"/>
          <w:bCs/>
          <w:color w:val="0070C0"/>
          <w:spacing w:val="1"/>
          <w:sz w:val="24"/>
          <w:szCs w:val="24"/>
        </w:rPr>
        <w:t>i</w:t>
      </w:r>
      <w:r w:rsidRPr="009B0777">
        <w:rPr>
          <w:rFonts w:ascii="Trebuchet MS" w:eastAsia="Arial" w:hAnsi="Trebuchet MS"/>
          <w:bCs/>
          <w:color w:val="0070C0"/>
          <w:sz w:val="24"/>
          <w:szCs w:val="24"/>
        </w:rPr>
        <w:t>care</w:t>
      </w:r>
      <w:r w:rsidRPr="009B0777">
        <w:rPr>
          <w:rFonts w:ascii="Trebuchet MS" w:eastAsia="Arial" w:hAnsi="Trebuchet MS"/>
          <w:bCs/>
          <w:color w:val="0070C0"/>
          <w:spacing w:val="3"/>
          <w:sz w:val="24"/>
          <w:szCs w:val="24"/>
        </w:rPr>
        <w:t xml:space="preserve"> </w:t>
      </w:r>
      <w:r w:rsidRPr="009B0777">
        <w:rPr>
          <w:rFonts w:ascii="Trebuchet MS" w:eastAsia="Arial" w:hAnsi="Trebuchet MS"/>
          <w:bCs/>
          <w:color w:val="0070C0"/>
          <w:spacing w:val="-1"/>
          <w:sz w:val="24"/>
          <w:szCs w:val="24"/>
        </w:rPr>
        <w:t>fiscal</w:t>
      </w:r>
      <w:r w:rsidRPr="009B0777">
        <w:rPr>
          <w:rFonts w:ascii="Trebuchet MS" w:eastAsia="Arial" w:hAnsi="Trebuchet MS"/>
          <w:bCs/>
          <w:color w:val="0070C0"/>
          <w:sz w:val="24"/>
          <w:szCs w:val="24"/>
        </w:rPr>
        <w:t xml:space="preserve"> </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 xml:space="preserve"> </w:t>
      </w:r>
      <w:r w:rsidRPr="009B0777">
        <w:rPr>
          <w:rFonts w:ascii="Trebuchet MS" w:eastAsia="Arial" w:hAnsi="Trebuchet MS"/>
          <w:bCs/>
          <w:color w:val="0070C0"/>
          <w:spacing w:val="1"/>
          <w:sz w:val="24"/>
          <w:szCs w:val="24"/>
        </w:rPr>
        <w:t>î</w:t>
      </w:r>
      <w:r w:rsidRPr="009B0777">
        <w:rPr>
          <w:rFonts w:ascii="Trebuchet MS" w:eastAsia="Arial" w:hAnsi="Trebuchet MS"/>
          <w:bCs/>
          <w:color w:val="0070C0"/>
          <w:spacing w:val="-3"/>
          <w:sz w:val="24"/>
          <w:szCs w:val="24"/>
        </w:rPr>
        <w:t>n</w:t>
      </w:r>
      <w:r w:rsidRPr="009B0777">
        <w:rPr>
          <w:rFonts w:ascii="Trebuchet MS" w:eastAsia="Arial" w:hAnsi="Trebuchet MS"/>
          <w:bCs/>
          <w:color w:val="0070C0"/>
          <w:sz w:val="24"/>
          <w:szCs w:val="24"/>
        </w:rPr>
        <w:t>reg</w:t>
      </w:r>
      <w:r w:rsidRPr="009B0777">
        <w:rPr>
          <w:rFonts w:ascii="Trebuchet MS" w:eastAsia="Arial" w:hAnsi="Trebuchet MS"/>
          <w:bCs/>
          <w:color w:val="0070C0"/>
          <w:spacing w:val="1"/>
          <w:sz w:val="24"/>
          <w:szCs w:val="24"/>
        </w:rPr>
        <w:t>i</w:t>
      </w:r>
      <w:r w:rsidRPr="009B0777">
        <w:rPr>
          <w:rFonts w:ascii="Trebuchet MS" w:eastAsia="Arial" w:hAnsi="Trebuchet MS"/>
          <w:bCs/>
          <w:color w:val="0070C0"/>
          <w:spacing w:val="-3"/>
          <w:sz w:val="24"/>
          <w:szCs w:val="24"/>
        </w:rPr>
        <w:t>s</w:t>
      </w:r>
      <w:r w:rsidRPr="009B0777">
        <w:rPr>
          <w:rFonts w:ascii="Trebuchet MS" w:eastAsia="Arial" w:hAnsi="Trebuchet MS"/>
          <w:bCs/>
          <w:color w:val="0070C0"/>
          <w:spacing w:val="1"/>
          <w:sz w:val="24"/>
          <w:szCs w:val="24"/>
        </w:rPr>
        <w:t>t</w:t>
      </w:r>
      <w:r w:rsidRPr="009B0777">
        <w:rPr>
          <w:rFonts w:ascii="Trebuchet MS" w:eastAsia="Arial" w:hAnsi="Trebuchet MS"/>
          <w:bCs/>
          <w:color w:val="0070C0"/>
          <w:sz w:val="24"/>
          <w:szCs w:val="24"/>
        </w:rPr>
        <w:t>ra</w:t>
      </w:r>
      <w:r w:rsidRPr="009B0777">
        <w:rPr>
          <w:rFonts w:ascii="Trebuchet MS" w:eastAsia="Arial" w:hAnsi="Trebuchet MS"/>
          <w:bCs/>
          <w:color w:val="0070C0"/>
          <w:spacing w:val="-1"/>
          <w:sz w:val="24"/>
          <w:szCs w:val="24"/>
        </w:rPr>
        <w:t>t</w:t>
      </w:r>
      <w:r w:rsidRPr="009B0777">
        <w:rPr>
          <w:rFonts w:ascii="Trebuchet MS" w:eastAsia="Arial" w:hAnsi="Trebuchet MS"/>
          <w:bCs/>
          <w:color w:val="0070C0"/>
          <w:sz w:val="24"/>
          <w:szCs w:val="24"/>
        </w:rPr>
        <w:t>ă</w:t>
      </w:r>
      <w:r w:rsidRPr="009B0777">
        <w:rPr>
          <w:rFonts w:ascii="Trebuchet MS" w:eastAsia="Arial" w:hAnsi="Trebuchet MS"/>
          <w:bCs/>
          <w:color w:val="0070C0"/>
          <w:spacing w:val="1"/>
          <w:sz w:val="24"/>
          <w:szCs w:val="24"/>
        </w:rPr>
        <w:t xml:space="preserve"> l</w:t>
      </w:r>
      <w:r w:rsidRPr="009B0777">
        <w:rPr>
          <w:rFonts w:ascii="Trebuchet MS" w:eastAsia="Arial" w:hAnsi="Trebuchet MS"/>
          <w:bCs/>
          <w:color w:val="0070C0"/>
          <w:sz w:val="24"/>
          <w:szCs w:val="24"/>
        </w:rPr>
        <w:t>a</w:t>
      </w:r>
      <w:r w:rsidRPr="009B0777">
        <w:rPr>
          <w:rFonts w:ascii="Trebuchet MS" w:eastAsia="Arial" w:hAnsi="Trebuchet MS"/>
          <w:bCs/>
          <w:color w:val="0070C0"/>
          <w:spacing w:val="1"/>
          <w:sz w:val="24"/>
          <w:szCs w:val="24"/>
        </w:rPr>
        <w:t xml:space="preserve"> </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 xml:space="preserve"> </w:t>
      </w:r>
      <w:r w:rsidRPr="009B0777">
        <w:rPr>
          <w:rFonts w:ascii="Trebuchet MS" w:eastAsia="Arial" w:hAnsi="Trebuchet MS"/>
          <w:bCs/>
          <w:color w:val="0070C0"/>
          <w:sz w:val="24"/>
          <w:szCs w:val="24"/>
        </w:rPr>
        <w:t xml:space="preserve">sub  </w:t>
      </w:r>
      <w:r w:rsidRPr="009B0777">
        <w:rPr>
          <w:rFonts w:ascii="Trebuchet MS" w:eastAsia="Arial" w:hAnsi="Trebuchet MS"/>
          <w:bCs/>
          <w:color w:val="0070C0"/>
          <w:spacing w:val="20"/>
          <w:sz w:val="24"/>
          <w:szCs w:val="24"/>
        </w:rPr>
        <w:t xml:space="preserve"> </w:t>
      </w:r>
      <w:r w:rsidRPr="009B0777">
        <w:rPr>
          <w:rFonts w:ascii="Trebuchet MS" w:eastAsia="Arial" w:hAnsi="Trebuchet MS"/>
          <w:bCs/>
          <w:color w:val="0070C0"/>
          <w:sz w:val="24"/>
          <w:szCs w:val="24"/>
        </w:rPr>
        <w:t>nr.</w:t>
      </w:r>
      <w:r w:rsidRPr="009B0777">
        <w:rPr>
          <w:rFonts w:ascii="Trebuchet MS" w:eastAsia="Arial" w:hAnsi="Trebuchet MS"/>
          <w:bCs/>
          <w:color w:val="0070C0"/>
          <w:spacing w:val="2"/>
          <w:sz w:val="24"/>
          <w:szCs w:val="24"/>
        </w:rPr>
        <w:t xml:space="preserve"> </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z w:val="24"/>
          <w:szCs w:val="24"/>
        </w:rPr>
        <w:t xml:space="preserve">,  </w:t>
      </w:r>
      <w:r w:rsidRPr="009B0777">
        <w:rPr>
          <w:rFonts w:ascii="Trebuchet MS" w:eastAsia="Arial" w:hAnsi="Trebuchet MS"/>
          <w:bCs/>
          <w:color w:val="0070C0"/>
          <w:spacing w:val="22"/>
          <w:sz w:val="24"/>
          <w:szCs w:val="24"/>
        </w:rPr>
        <w:t xml:space="preserve"> </w:t>
      </w:r>
      <w:r w:rsidRPr="009B0777">
        <w:rPr>
          <w:rFonts w:ascii="Trebuchet MS" w:eastAsia="Arial" w:hAnsi="Trebuchet MS"/>
          <w:bCs/>
          <w:color w:val="0070C0"/>
          <w:sz w:val="24"/>
          <w:szCs w:val="24"/>
        </w:rPr>
        <w:t>cu</w:t>
      </w:r>
      <w:r w:rsidRPr="009B0777">
        <w:rPr>
          <w:rFonts w:ascii="Trebuchet MS" w:eastAsia="Arial" w:hAnsi="Trebuchet MS"/>
          <w:bCs/>
          <w:color w:val="0070C0"/>
          <w:spacing w:val="1"/>
          <w:sz w:val="24"/>
          <w:szCs w:val="24"/>
        </w:rPr>
        <w:t xml:space="preserve"> </w:t>
      </w:r>
      <w:r w:rsidRPr="009B0777">
        <w:rPr>
          <w:rFonts w:ascii="Trebuchet MS" w:eastAsia="Arial" w:hAnsi="Trebuchet MS"/>
          <w:bCs/>
          <w:color w:val="0070C0"/>
          <w:sz w:val="24"/>
          <w:szCs w:val="24"/>
        </w:rPr>
        <w:t>sed</w:t>
      </w:r>
      <w:r w:rsidRPr="009B0777">
        <w:rPr>
          <w:rFonts w:ascii="Trebuchet MS" w:eastAsia="Arial" w:hAnsi="Trebuchet MS"/>
          <w:bCs/>
          <w:color w:val="0070C0"/>
          <w:spacing w:val="1"/>
          <w:sz w:val="24"/>
          <w:szCs w:val="24"/>
        </w:rPr>
        <w:t>i</w:t>
      </w:r>
      <w:r w:rsidRPr="009B0777">
        <w:rPr>
          <w:rFonts w:ascii="Trebuchet MS" w:eastAsia="Arial" w:hAnsi="Trebuchet MS"/>
          <w:bCs/>
          <w:color w:val="0070C0"/>
          <w:sz w:val="24"/>
          <w:szCs w:val="24"/>
        </w:rPr>
        <w:t xml:space="preserve">ul </w:t>
      </w:r>
      <w:r w:rsidRPr="009B0777">
        <w:rPr>
          <w:rFonts w:ascii="Trebuchet MS" w:eastAsia="Arial" w:hAnsi="Trebuchet MS"/>
          <w:bCs/>
          <w:color w:val="0070C0"/>
          <w:spacing w:val="1"/>
          <w:sz w:val="24"/>
          <w:szCs w:val="24"/>
        </w:rPr>
        <w:t>î</w:t>
      </w:r>
      <w:r w:rsidRPr="009B0777">
        <w:rPr>
          <w:rFonts w:ascii="Trebuchet MS" w:eastAsia="Arial" w:hAnsi="Trebuchet MS"/>
          <w:bCs/>
          <w:color w:val="0070C0"/>
          <w:sz w:val="24"/>
          <w:szCs w:val="24"/>
        </w:rPr>
        <w:t xml:space="preserve">n </w:t>
      </w:r>
      <w:r w:rsidRPr="009B0777">
        <w:rPr>
          <w:rFonts w:ascii="Trebuchet MS" w:eastAsia="Arial" w:hAnsi="Trebuchet MS"/>
          <w:bCs/>
          <w:color w:val="0070C0"/>
          <w:spacing w:val="1"/>
          <w:sz w:val="24"/>
          <w:szCs w:val="24"/>
        </w:rPr>
        <w:t>l</w:t>
      </w:r>
      <w:r w:rsidRPr="009B0777">
        <w:rPr>
          <w:rFonts w:ascii="Trebuchet MS" w:eastAsia="Arial" w:hAnsi="Trebuchet MS"/>
          <w:bCs/>
          <w:color w:val="0070C0"/>
          <w:sz w:val="24"/>
          <w:szCs w:val="24"/>
        </w:rPr>
        <w:t>oca</w:t>
      </w:r>
      <w:r w:rsidRPr="009B0777">
        <w:rPr>
          <w:rFonts w:ascii="Trebuchet MS" w:eastAsia="Arial" w:hAnsi="Trebuchet MS"/>
          <w:bCs/>
          <w:color w:val="0070C0"/>
          <w:spacing w:val="-1"/>
          <w:sz w:val="24"/>
          <w:szCs w:val="24"/>
        </w:rPr>
        <w:t>l</w:t>
      </w:r>
      <w:r w:rsidRPr="009B0777">
        <w:rPr>
          <w:rFonts w:ascii="Trebuchet MS" w:eastAsia="Arial" w:hAnsi="Trebuchet MS"/>
          <w:bCs/>
          <w:color w:val="0070C0"/>
          <w:spacing w:val="1"/>
          <w:sz w:val="24"/>
          <w:szCs w:val="24"/>
        </w:rPr>
        <w:t>it</w:t>
      </w:r>
      <w:r w:rsidRPr="009B0777">
        <w:rPr>
          <w:rFonts w:ascii="Trebuchet MS" w:eastAsia="Arial" w:hAnsi="Trebuchet MS"/>
          <w:bCs/>
          <w:color w:val="0070C0"/>
          <w:spacing w:val="-3"/>
          <w:sz w:val="24"/>
          <w:szCs w:val="24"/>
        </w:rPr>
        <w:t>a</w:t>
      </w:r>
      <w:r w:rsidRPr="009B0777">
        <w:rPr>
          <w:rFonts w:ascii="Trebuchet MS" w:eastAsia="Arial" w:hAnsi="Trebuchet MS"/>
          <w:bCs/>
          <w:color w:val="0070C0"/>
          <w:spacing w:val="1"/>
          <w:sz w:val="24"/>
          <w:szCs w:val="24"/>
        </w:rPr>
        <w:t>t</w:t>
      </w:r>
      <w:r w:rsidRPr="009B0777">
        <w:rPr>
          <w:rFonts w:ascii="Trebuchet MS" w:eastAsia="Arial" w:hAnsi="Trebuchet MS"/>
          <w:bCs/>
          <w:color w:val="0070C0"/>
          <w:sz w:val="24"/>
          <w:szCs w:val="24"/>
        </w:rPr>
        <w:t>ea</w:t>
      </w:r>
      <w:r w:rsidRPr="009B0777">
        <w:rPr>
          <w:rFonts w:ascii="Trebuchet MS" w:eastAsia="Arial" w:hAnsi="Trebuchet MS"/>
          <w:bCs/>
          <w:color w:val="0070C0"/>
          <w:spacing w:val="6"/>
          <w:sz w:val="24"/>
          <w:szCs w:val="24"/>
        </w:rPr>
        <w:t xml:space="preserve"> </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3"/>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6"/>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7"/>
          <w:sz w:val="24"/>
          <w:szCs w:val="24"/>
        </w:rPr>
        <w:t xml:space="preserve"> </w:t>
      </w:r>
      <w:r w:rsidRPr="009B0777">
        <w:rPr>
          <w:rFonts w:ascii="Trebuchet MS" w:eastAsia="Arial" w:hAnsi="Trebuchet MS"/>
          <w:bCs/>
          <w:color w:val="0070C0"/>
          <w:sz w:val="24"/>
          <w:szCs w:val="24"/>
        </w:rPr>
        <w:t>s</w:t>
      </w:r>
      <w:r w:rsidRPr="009B0777">
        <w:rPr>
          <w:rFonts w:ascii="Trebuchet MS" w:eastAsia="Arial" w:hAnsi="Trebuchet MS"/>
          <w:bCs/>
          <w:color w:val="0070C0"/>
          <w:spacing w:val="-1"/>
          <w:sz w:val="24"/>
          <w:szCs w:val="24"/>
        </w:rPr>
        <w:t>t</w:t>
      </w:r>
      <w:r w:rsidRPr="009B0777">
        <w:rPr>
          <w:rFonts w:ascii="Trebuchet MS" w:eastAsia="Arial" w:hAnsi="Trebuchet MS"/>
          <w:bCs/>
          <w:color w:val="0070C0"/>
          <w:sz w:val="24"/>
          <w:szCs w:val="24"/>
        </w:rPr>
        <w:t>r.</w:t>
      </w:r>
      <w:r w:rsidRPr="009B0777">
        <w:rPr>
          <w:rFonts w:ascii="Trebuchet MS" w:eastAsia="Arial" w:hAnsi="Trebuchet MS"/>
          <w:bCs/>
          <w:color w:val="0070C0"/>
          <w:spacing w:val="7"/>
          <w:sz w:val="24"/>
          <w:szCs w:val="24"/>
        </w:rPr>
        <w:t xml:space="preserve"> </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4"/>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0"/>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7"/>
          <w:sz w:val="24"/>
          <w:szCs w:val="24"/>
        </w:rPr>
        <w:t xml:space="preserve"> </w:t>
      </w:r>
      <w:r w:rsidRPr="009B0777">
        <w:rPr>
          <w:rFonts w:ascii="Trebuchet MS" w:eastAsia="Arial" w:hAnsi="Trebuchet MS"/>
          <w:bCs/>
          <w:color w:val="0070C0"/>
          <w:sz w:val="24"/>
          <w:szCs w:val="24"/>
        </w:rPr>
        <w:t>n</w:t>
      </w:r>
      <w:r w:rsidRPr="009B0777">
        <w:rPr>
          <w:rFonts w:ascii="Trebuchet MS" w:eastAsia="Arial" w:hAnsi="Trebuchet MS"/>
          <w:bCs/>
          <w:color w:val="0070C0"/>
          <w:spacing w:val="-2"/>
          <w:sz w:val="24"/>
          <w:szCs w:val="24"/>
        </w:rPr>
        <w:t>r</w:t>
      </w:r>
      <w:r w:rsidRPr="009B0777">
        <w:rPr>
          <w:rFonts w:ascii="Trebuchet MS" w:eastAsia="Arial" w:hAnsi="Trebuchet MS"/>
          <w:bCs/>
          <w:color w:val="0070C0"/>
          <w:sz w:val="24"/>
          <w:szCs w:val="24"/>
        </w:rPr>
        <w:t>.</w:t>
      </w:r>
      <w:r w:rsidRPr="009B0777">
        <w:rPr>
          <w:rFonts w:ascii="Trebuchet MS" w:eastAsia="Arial" w:hAnsi="Trebuchet MS"/>
          <w:bCs/>
          <w:color w:val="0070C0"/>
          <w:spacing w:val="7"/>
          <w:sz w:val="24"/>
          <w:szCs w:val="24"/>
        </w:rPr>
        <w:t xml:space="preserve"> </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z w:val="24"/>
          <w:szCs w:val="24"/>
        </w:rPr>
        <w:t>, sec</w:t>
      </w:r>
      <w:r w:rsidRPr="009B0777">
        <w:rPr>
          <w:rFonts w:ascii="Trebuchet MS" w:eastAsia="Arial" w:hAnsi="Trebuchet MS"/>
          <w:bCs/>
          <w:color w:val="0070C0"/>
          <w:spacing w:val="1"/>
          <w:sz w:val="24"/>
          <w:szCs w:val="24"/>
        </w:rPr>
        <w:t>t</w:t>
      </w:r>
      <w:r w:rsidRPr="009B0777">
        <w:rPr>
          <w:rFonts w:ascii="Trebuchet MS" w:eastAsia="Arial" w:hAnsi="Trebuchet MS"/>
          <w:bCs/>
          <w:color w:val="0070C0"/>
          <w:sz w:val="24"/>
          <w:szCs w:val="24"/>
        </w:rPr>
        <w:t>or</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j</w:t>
      </w:r>
      <w:r w:rsidRPr="009B0777">
        <w:rPr>
          <w:rFonts w:ascii="Trebuchet MS" w:eastAsia="Arial" w:hAnsi="Trebuchet MS"/>
          <w:bCs/>
          <w:color w:val="0070C0"/>
          <w:sz w:val="24"/>
          <w:szCs w:val="24"/>
        </w:rPr>
        <w:t>ud</w:t>
      </w:r>
      <w:r w:rsidRPr="009B0777">
        <w:rPr>
          <w:rFonts w:ascii="Trebuchet MS" w:eastAsia="Arial" w:hAnsi="Trebuchet MS"/>
          <w:bCs/>
          <w:color w:val="0070C0"/>
          <w:spacing w:val="-14"/>
          <w:sz w:val="24"/>
          <w:szCs w:val="24"/>
        </w:rPr>
        <w:t>e</w:t>
      </w:r>
      <w:r w:rsidRPr="009B0777">
        <w:rPr>
          <w:rFonts w:ascii="Trebuchet MS" w:eastAsia="Arial" w:hAnsi="Trebuchet MS"/>
          <w:bCs/>
          <w:color w:val="0070C0"/>
          <w:spacing w:val="1"/>
          <w:sz w:val="24"/>
          <w:szCs w:val="24"/>
        </w:rPr>
        <w:t>ț</w:t>
      </w:r>
      <w:r w:rsidRPr="009B0777">
        <w:rPr>
          <w:rFonts w:ascii="Trebuchet MS" w:eastAsia="Arial" w:hAnsi="Trebuchet MS"/>
          <w:bCs/>
          <w:color w:val="0070C0"/>
          <w:spacing w:val="-3"/>
          <w:sz w:val="24"/>
          <w:szCs w:val="24"/>
        </w:rPr>
        <w:t>u</w:t>
      </w:r>
      <w:r w:rsidRPr="009B0777">
        <w:rPr>
          <w:rFonts w:ascii="Trebuchet MS" w:eastAsia="Arial" w:hAnsi="Trebuchet MS"/>
          <w:bCs/>
          <w:color w:val="0070C0"/>
          <w:sz w:val="24"/>
          <w:szCs w:val="24"/>
        </w:rPr>
        <w:t xml:space="preserve">l    </w:t>
      </w:r>
      <w:r w:rsidRPr="009B0777">
        <w:rPr>
          <w:rFonts w:ascii="Trebuchet MS" w:eastAsia="Arial" w:hAnsi="Trebuchet MS"/>
          <w:bCs/>
          <w:color w:val="0070C0"/>
          <w:spacing w:val="14"/>
          <w:sz w:val="24"/>
          <w:szCs w:val="24"/>
        </w:rPr>
        <w:t xml:space="preserve"> </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z w:val="24"/>
          <w:szCs w:val="24"/>
        </w:rPr>
        <w:t xml:space="preserve">,   </w:t>
      </w:r>
      <w:r w:rsidRPr="009B0777">
        <w:rPr>
          <w:rFonts w:ascii="Trebuchet MS" w:eastAsia="Arial" w:hAnsi="Trebuchet MS"/>
          <w:bCs/>
          <w:color w:val="0070C0"/>
          <w:spacing w:val="59"/>
          <w:sz w:val="24"/>
          <w:szCs w:val="24"/>
        </w:rPr>
        <w:t xml:space="preserve"> </w:t>
      </w:r>
      <w:r w:rsidRPr="009B0777">
        <w:rPr>
          <w:rFonts w:ascii="Trebuchet MS" w:eastAsia="Arial" w:hAnsi="Trebuchet MS"/>
          <w:bCs/>
          <w:color w:val="0070C0"/>
          <w:spacing w:val="-1"/>
          <w:sz w:val="24"/>
          <w:szCs w:val="24"/>
        </w:rPr>
        <w:t>R</w:t>
      </w:r>
      <w:r w:rsidRPr="009B0777">
        <w:rPr>
          <w:rFonts w:ascii="Trebuchet MS" w:eastAsia="Arial" w:hAnsi="Trebuchet MS"/>
          <w:bCs/>
          <w:color w:val="0070C0"/>
          <w:spacing w:val="-3"/>
          <w:sz w:val="24"/>
          <w:szCs w:val="24"/>
        </w:rPr>
        <w:t>o</w:t>
      </w:r>
      <w:r w:rsidRPr="009B0777">
        <w:rPr>
          <w:rFonts w:ascii="Trebuchet MS" w:eastAsia="Arial" w:hAnsi="Trebuchet MS"/>
          <w:bCs/>
          <w:color w:val="0070C0"/>
          <w:sz w:val="24"/>
          <w:szCs w:val="24"/>
        </w:rPr>
        <w:t>mân</w:t>
      </w:r>
      <w:r w:rsidRPr="009B0777">
        <w:rPr>
          <w:rFonts w:ascii="Trebuchet MS" w:eastAsia="Arial" w:hAnsi="Trebuchet MS"/>
          <w:bCs/>
          <w:color w:val="0070C0"/>
          <w:spacing w:val="1"/>
          <w:sz w:val="24"/>
          <w:szCs w:val="24"/>
        </w:rPr>
        <w:t>i</w:t>
      </w:r>
      <w:r w:rsidRPr="009B0777">
        <w:rPr>
          <w:rFonts w:ascii="Trebuchet MS" w:eastAsia="Arial" w:hAnsi="Trebuchet MS"/>
          <w:bCs/>
          <w:color w:val="0070C0"/>
          <w:spacing w:val="-3"/>
          <w:sz w:val="24"/>
          <w:szCs w:val="24"/>
        </w:rPr>
        <w:t>a</w:t>
      </w:r>
      <w:r w:rsidRPr="009B0777">
        <w:rPr>
          <w:rFonts w:ascii="Trebuchet MS" w:eastAsia="Arial" w:hAnsi="Trebuchet MS"/>
          <w:bCs/>
          <w:color w:val="0070C0"/>
          <w:sz w:val="24"/>
          <w:szCs w:val="24"/>
        </w:rPr>
        <w:t xml:space="preserve">,   </w:t>
      </w:r>
      <w:r w:rsidRPr="009B0777">
        <w:rPr>
          <w:rFonts w:ascii="Trebuchet MS" w:eastAsia="Arial" w:hAnsi="Trebuchet MS"/>
          <w:bCs/>
          <w:color w:val="0070C0"/>
          <w:spacing w:val="59"/>
          <w:sz w:val="24"/>
          <w:szCs w:val="24"/>
        </w:rPr>
        <w:t xml:space="preserve"> </w:t>
      </w:r>
      <w:r w:rsidRPr="009B0777">
        <w:rPr>
          <w:rFonts w:ascii="Trebuchet MS" w:eastAsia="Arial" w:hAnsi="Trebuchet MS"/>
          <w:bCs/>
          <w:color w:val="0070C0"/>
          <w:spacing w:val="1"/>
          <w:sz w:val="24"/>
          <w:szCs w:val="24"/>
        </w:rPr>
        <w:t>t</w:t>
      </w:r>
      <w:r w:rsidRPr="009B0777">
        <w:rPr>
          <w:rFonts w:ascii="Trebuchet MS" w:eastAsia="Arial" w:hAnsi="Trebuchet MS"/>
          <w:bCs/>
          <w:color w:val="0070C0"/>
          <w:sz w:val="24"/>
          <w:szCs w:val="24"/>
        </w:rPr>
        <w:t>e</w:t>
      </w:r>
      <w:r w:rsidRPr="009B0777">
        <w:rPr>
          <w:rFonts w:ascii="Trebuchet MS" w:eastAsia="Arial" w:hAnsi="Trebuchet MS"/>
          <w:bCs/>
          <w:color w:val="0070C0"/>
          <w:spacing w:val="1"/>
          <w:sz w:val="24"/>
          <w:szCs w:val="24"/>
        </w:rPr>
        <w:t>l</w:t>
      </w:r>
      <w:r w:rsidRPr="009B0777">
        <w:rPr>
          <w:rFonts w:ascii="Trebuchet MS" w:eastAsia="Arial" w:hAnsi="Trebuchet MS"/>
          <w:bCs/>
          <w:color w:val="0070C0"/>
          <w:spacing w:val="-3"/>
          <w:sz w:val="24"/>
          <w:szCs w:val="24"/>
        </w:rPr>
        <w:t>e</w:t>
      </w:r>
      <w:r w:rsidRPr="009B0777">
        <w:rPr>
          <w:rFonts w:ascii="Trebuchet MS" w:eastAsia="Arial" w:hAnsi="Trebuchet MS"/>
          <w:bCs/>
          <w:color w:val="0070C0"/>
          <w:spacing w:val="1"/>
          <w:sz w:val="24"/>
          <w:szCs w:val="24"/>
        </w:rPr>
        <w:t>f</w:t>
      </w:r>
      <w:r w:rsidRPr="009B0777">
        <w:rPr>
          <w:rFonts w:ascii="Trebuchet MS" w:eastAsia="Arial" w:hAnsi="Trebuchet MS"/>
          <w:bCs/>
          <w:color w:val="0070C0"/>
          <w:sz w:val="24"/>
          <w:szCs w:val="24"/>
        </w:rPr>
        <w:t xml:space="preserve">on    </w:t>
      </w:r>
      <w:r w:rsidRPr="009B0777">
        <w:rPr>
          <w:rFonts w:ascii="Trebuchet MS" w:eastAsia="Arial" w:hAnsi="Trebuchet MS"/>
          <w:bCs/>
          <w:color w:val="0070C0"/>
          <w:spacing w:val="1"/>
          <w:sz w:val="24"/>
          <w:szCs w:val="24"/>
        </w:rPr>
        <w:t xml:space="preserve"> </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z w:val="24"/>
          <w:szCs w:val="24"/>
        </w:rPr>
        <w:t xml:space="preserve">,   </w:t>
      </w:r>
      <w:r w:rsidRPr="009B0777">
        <w:rPr>
          <w:rFonts w:ascii="Trebuchet MS" w:eastAsia="Arial" w:hAnsi="Trebuchet MS"/>
          <w:bCs/>
          <w:color w:val="0070C0"/>
          <w:spacing w:val="59"/>
          <w:sz w:val="24"/>
          <w:szCs w:val="24"/>
        </w:rPr>
        <w:t xml:space="preserve"> </w:t>
      </w:r>
      <w:r w:rsidRPr="009B0777">
        <w:rPr>
          <w:rFonts w:ascii="Trebuchet MS" w:eastAsia="Arial" w:hAnsi="Trebuchet MS"/>
          <w:bCs/>
          <w:color w:val="0070C0"/>
          <w:spacing w:val="1"/>
          <w:sz w:val="24"/>
          <w:szCs w:val="24"/>
        </w:rPr>
        <w:t>f</w:t>
      </w:r>
      <w:r w:rsidRPr="009B0777">
        <w:rPr>
          <w:rFonts w:ascii="Trebuchet MS" w:eastAsia="Arial" w:hAnsi="Trebuchet MS"/>
          <w:bCs/>
          <w:color w:val="0070C0"/>
          <w:sz w:val="24"/>
          <w:szCs w:val="24"/>
        </w:rPr>
        <w:t>ax ………</w:t>
      </w:r>
      <w:r w:rsidRPr="009B0777">
        <w:rPr>
          <w:rFonts w:ascii="Trebuchet MS" w:eastAsia="Arial" w:hAnsi="Trebuchet MS"/>
          <w:bCs/>
          <w:color w:val="0070C0"/>
          <w:spacing w:val="-2"/>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4"/>
          <w:sz w:val="24"/>
          <w:szCs w:val="24"/>
        </w:rPr>
        <w:t xml:space="preserve"> poștă electronică </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0"/>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4"/>
          <w:sz w:val="24"/>
          <w:szCs w:val="24"/>
        </w:rPr>
        <w:t xml:space="preserve"> </w:t>
      </w:r>
      <w:r w:rsidRPr="009B0777">
        <w:rPr>
          <w:rFonts w:ascii="Trebuchet MS" w:eastAsia="Arial" w:hAnsi="Trebuchet MS"/>
          <w:bCs/>
          <w:color w:val="0070C0"/>
          <w:sz w:val="24"/>
          <w:szCs w:val="24"/>
        </w:rPr>
        <w:t>repr</w:t>
      </w:r>
      <w:r w:rsidRPr="009B0777">
        <w:rPr>
          <w:rFonts w:ascii="Trebuchet MS" w:eastAsia="Arial" w:hAnsi="Trebuchet MS"/>
          <w:bCs/>
          <w:color w:val="0070C0"/>
          <w:spacing w:val="-3"/>
          <w:sz w:val="24"/>
          <w:szCs w:val="24"/>
        </w:rPr>
        <w:t>e</w:t>
      </w:r>
      <w:r w:rsidRPr="009B0777">
        <w:rPr>
          <w:rFonts w:ascii="Trebuchet MS" w:eastAsia="Arial" w:hAnsi="Trebuchet MS"/>
          <w:bCs/>
          <w:color w:val="0070C0"/>
          <w:sz w:val="24"/>
          <w:szCs w:val="24"/>
        </w:rPr>
        <w:t>zen</w:t>
      </w:r>
      <w:r w:rsidRPr="009B0777">
        <w:rPr>
          <w:rFonts w:ascii="Trebuchet MS" w:eastAsia="Arial" w:hAnsi="Trebuchet MS"/>
          <w:bCs/>
          <w:color w:val="0070C0"/>
          <w:spacing w:val="1"/>
          <w:sz w:val="24"/>
          <w:szCs w:val="24"/>
        </w:rPr>
        <w:t>t</w:t>
      </w:r>
      <w:r w:rsidRPr="009B0777">
        <w:rPr>
          <w:rFonts w:ascii="Trebuchet MS" w:eastAsia="Arial" w:hAnsi="Trebuchet MS"/>
          <w:bCs/>
          <w:color w:val="0070C0"/>
          <w:sz w:val="24"/>
          <w:szCs w:val="24"/>
        </w:rPr>
        <w:t>a</w:t>
      </w:r>
      <w:r w:rsidRPr="009B0777">
        <w:rPr>
          <w:rFonts w:ascii="Trebuchet MS" w:eastAsia="Arial" w:hAnsi="Trebuchet MS"/>
          <w:bCs/>
          <w:color w:val="0070C0"/>
          <w:spacing w:val="1"/>
          <w:sz w:val="24"/>
          <w:szCs w:val="24"/>
        </w:rPr>
        <w:t>t</w:t>
      </w:r>
      <w:r w:rsidRPr="009B0777">
        <w:rPr>
          <w:rFonts w:ascii="Trebuchet MS" w:eastAsia="Arial" w:hAnsi="Trebuchet MS"/>
          <w:bCs/>
          <w:color w:val="0070C0"/>
          <w:sz w:val="24"/>
          <w:szCs w:val="24"/>
        </w:rPr>
        <w:t>ă</w:t>
      </w:r>
      <w:r w:rsidRPr="009B0777">
        <w:rPr>
          <w:rFonts w:ascii="Trebuchet MS" w:eastAsia="Arial" w:hAnsi="Trebuchet MS"/>
          <w:bCs/>
          <w:color w:val="0070C0"/>
          <w:spacing w:val="1"/>
          <w:sz w:val="24"/>
          <w:szCs w:val="24"/>
        </w:rPr>
        <w:t xml:space="preserve"> l</w:t>
      </w:r>
      <w:r w:rsidRPr="009B0777">
        <w:rPr>
          <w:rFonts w:ascii="Trebuchet MS" w:eastAsia="Arial" w:hAnsi="Trebuchet MS"/>
          <w:bCs/>
          <w:color w:val="0070C0"/>
          <w:sz w:val="24"/>
          <w:szCs w:val="24"/>
        </w:rPr>
        <w:t>egal</w:t>
      </w:r>
      <w:r w:rsidRPr="009B0777">
        <w:rPr>
          <w:rFonts w:ascii="Trebuchet MS" w:eastAsia="Arial" w:hAnsi="Trebuchet MS"/>
          <w:bCs/>
          <w:color w:val="0070C0"/>
          <w:spacing w:val="4"/>
          <w:sz w:val="24"/>
          <w:szCs w:val="24"/>
        </w:rPr>
        <w:t xml:space="preserve"> </w:t>
      </w:r>
      <w:r w:rsidRPr="009B0777">
        <w:rPr>
          <w:rFonts w:ascii="Trebuchet MS" w:eastAsia="Arial" w:hAnsi="Trebuchet MS"/>
          <w:bCs/>
          <w:color w:val="0070C0"/>
          <w:sz w:val="24"/>
          <w:szCs w:val="24"/>
        </w:rPr>
        <w:t>p</w:t>
      </w:r>
      <w:r w:rsidRPr="009B0777">
        <w:rPr>
          <w:rFonts w:ascii="Trebuchet MS" w:eastAsia="Arial" w:hAnsi="Trebuchet MS"/>
          <w:bCs/>
          <w:color w:val="0070C0"/>
          <w:spacing w:val="-2"/>
          <w:sz w:val="24"/>
          <w:szCs w:val="24"/>
        </w:rPr>
        <w:t>r</w:t>
      </w:r>
      <w:r w:rsidRPr="009B0777">
        <w:rPr>
          <w:rFonts w:ascii="Trebuchet MS" w:eastAsia="Arial" w:hAnsi="Trebuchet MS"/>
          <w:bCs/>
          <w:color w:val="0070C0"/>
          <w:spacing w:val="1"/>
          <w:sz w:val="24"/>
          <w:szCs w:val="24"/>
        </w:rPr>
        <w:t>i</w:t>
      </w:r>
      <w:r w:rsidRPr="009B0777">
        <w:rPr>
          <w:rFonts w:ascii="Trebuchet MS" w:eastAsia="Arial" w:hAnsi="Trebuchet MS"/>
          <w:bCs/>
          <w:color w:val="0070C0"/>
          <w:sz w:val="24"/>
          <w:szCs w:val="24"/>
        </w:rPr>
        <w:t>n ………</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3"/>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1"/>
          <w:position w:val="1"/>
          <w:sz w:val="24"/>
          <w:szCs w:val="24"/>
        </w:rPr>
        <w:t>funcția</w:t>
      </w:r>
      <w:r w:rsidRPr="009B0777">
        <w:rPr>
          <w:rFonts w:ascii="Trebuchet MS" w:eastAsia="Arial" w:hAnsi="Trebuchet MS"/>
          <w:bCs/>
          <w:color w:val="0070C0"/>
          <w:spacing w:val="38"/>
          <w:position w:val="1"/>
          <w:sz w:val="24"/>
          <w:szCs w:val="24"/>
        </w:rPr>
        <w:t xml:space="preserve"> </w:t>
      </w:r>
      <w:r w:rsidRPr="009B0777">
        <w:rPr>
          <w:rFonts w:ascii="Trebuchet MS" w:eastAsia="Arial" w:hAnsi="Trebuchet MS"/>
          <w:bCs/>
          <w:color w:val="0070C0"/>
          <w:position w:val="1"/>
          <w:sz w:val="24"/>
          <w:szCs w:val="24"/>
        </w:rPr>
        <w:t>d</w:t>
      </w:r>
      <w:r w:rsidRPr="009B0777">
        <w:rPr>
          <w:rFonts w:ascii="Trebuchet MS" w:eastAsia="Arial" w:hAnsi="Trebuchet MS"/>
          <w:bCs/>
          <w:color w:val="0070C0"/>
          <w:spacing w:val="-3"/>
          <w:position w:val="1"/>
          <w:sz w:val="24"/>
          <w:szCs w:val="24"/>
        </w:rPr>
        <w:t>e</w:t>
      </w:r>
      <w:r w:rsidRPr="009B0777">
        <w:rPr>
          <w:rFonts w:ascii="Trebuchet MS" w:eastAsia="Arial" w:hAnsi="Trebuchet MS"/>
          <w:bCs/>
          <w:color w:val="0070C0"/>
          <w:spacing w:val="1"/>
          <w:position w:val="1"/>
          <w:sz w:val="24"/>
          <w:szCs w:val="24"/>
        </w:rPr>
        <w:t>ți</w:t>
      </w:r>
      <w:r w:rsidRPr="009B0777">
        <w:rPr>
          <w:rFonts w:ascii="Trebuchet MS" w:eastAsia="Arial" w:hAnsi="Trebuchet MS"/>
          <w:bCs/>
          <w:color w:val="0070C0"/>
          <w:spacing w:val="-3"/>
          <w:position w:val="1"/>
          <w:sz w:val="24"/>
          <w:szCs w:val="24"/>
        </w:rPr>
        <w:t>n</w:t>
      </w:r>
      <w:r w:rsidRPr="009B0777">
        <w:rPr>
          <w:rFonts w:ascii="Trebuchet MS" w:eastAsia="Arial" w:hAnsi="Trebuchet MS"/>
          <w:bCs/>
          <w:color w:val="0070C0"/>
          <w:position w:val="1"/>
          <w:sz w:val="24"/>
          <w:szCs w:val="24"/>
        </w:rPr>
        <w:t>u</w:t>
      </w:r>
      <w:r w:rsidRPr="009B0777">
        <w:rPr>
          <w:rFonts w:ascii="Trebuchet MS" w:eastAsia="Arial" w:hAnsi="Trebuchet MS"/>
          <w:bCs/>
          <w:color w:val="0070C0"/>
          <w:spacing w:val="1"/>
          <w:position w:val="1"/>
          <w:sz w:val="24"/>
          <w:szCs w:val="24"/>
        </w:rPr>
        <w:t>t</w:t>
      </w:r>
      <w:r w:rsidRPr="009B0777">
        <w:rPr>
          <w:rFonts w:ascii="Trebuchet MS" w:eastAsia="Arial" w:hAnsi="Trebuchet MS"/>
          <w:bCs/>
          <w:color w:val="0070C0"/>
          <w:position w:val="1"/>
          <w:sz w:val="24"/>
          <w:szCs w:val="24"/>
        </w:rPr>
        <w:t>ă</w:t>
      </w:r>
      <w:r w:rsidRPr="009B0777">
        <w:rPr>
          <w:rFonts w:ascii="Trebuchet MS" w:eastAsia="Arial" w:hAnsi="Trebuchet MS"/>
          <w:bCs/>
          <w:color w:val="0070C0"/>
          <w:spacing w:val="-43"/>
          <w:position w:val="1"/>
          <w:sz w:val="24"/>
          <w:szCs w:val="24"/>
        </w:rPr>
        <w:t xml:space="preserve"> </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z w:val="24"/>
          <w:szCs w:val="24"/>
        </w:rPr>
        <w:t xml:space="preserve">), </w:t>
      </w:r>
      <w:r w:rsidRPr="009B0777">
        <w:rPr>
          <w:rFonts w:ascii="Trebuchet MS" w:eastAsia="Arial" w:hAnsi="Trebuchet MS"/>
          <w:bCs/>
          <w:color w:val="0070C0"/>
          <w:spacing w:val="1"/>
          <w:sz w:val="24"/>
          <w:szCs w:val="24"/>
        </w:rPr>
        <w:t>i</w:t>
      </w:r>
      <w:r w:rsidRPr="009B0777">
        <w:rPr>
          <w:rFonts w:ascii="Trebuchet MS" w:eastAsia="Arial" w:hAnsi="Trebuchet MS"/>
          <w:bCs/>
          <w:color w:val="0070C0"/>
          <w:sz w:val="24"/>
          <w:szCs w:val="24"/>
        </w:rPr>
        <w:t>den</w:t>
      </w:r>
      <w:r w:rsidRPr="009B0777">
        <w:rPr>
          <w:rFonts w:ascii="Trebuchet MS" w:eastAsia="Arial" w:hAnsi="Trebuchet MS"/>
          <w:bCs/>
          <w:color w:val="0070C0"/>
          <w:spacing w:val="-1"/>
          <w:sz w:val="24"/>
          <w:szCs w:val="24"/>
        </w:rPr>
        <w:t>t</w:t>
      </w:r>
      <w:r w:rsidRPr="009B0777">
        <w:rPr>
          <w:rFonts w:ascii="Trebuchet MS" w:eastAsia="Arial" w:hAnsi="Trebuchet MS"/>
          <w:bCs/>
          <w:color w:val="0070C0"/>
          <w:spacing w:val="1"/>
          <w:sz w:val="24"/>
          <w:szCs w:val="24"/>
        </w:rPr>
        <w:t>i</w:t>
      </w:r>
      <w:r w:rsidRPr="009B0777">
        <w:rPr>
          <w:rFonts w:ascii="Trebuchet MS" w:eastAsia="Arial" w:hAnsi="Trebuchet MS"/>
          <w:bCs/>
          <w:color w:val="0070C0"/>
          <w:spacing w:val="-1"/>
          <w:sz w:val="24"/>
          <w:szCs w:val="24"/>
        </w:rPr>
        <w:t>f</w:t>
      </w:r>
      <w:r w:rsidRPr="009B0777">
        <w:rPr>
          <w:rFonts w:ascii="Trebuchet MS" w:eastAsia="Arial" w:hAnsi="Trebuchet MS"/>
          <w:bCs/>
          <w:color w:val="0070C0"/>
          <w:spacing w:val="1"/>
          <w:sz w:val="24"/>
          <w:szCs w:val="24"/>
        </w:rPr>
        <w:t>i</w:t>
      </w:r>
      <w:r w:rsidRPr="009B0777">
        <w:rPr>
          <w:rFonts w:ascii="Trebuchet MS" w:eastAsia="Arial" w:hAnsi="Trebuchet MS"/>
          <w:bCs/>
          <w:color w:val="0070C0"/>
          <w:sz w:val="24"/>
          <w:szCs w:val="24"/>
        </w:rPr>
        <w:t>cat pr</w:t>
      </w:r>
      <w:r w:rsidRPr="009B0777">
        <w:rPr>
          <w:rFonts w:ascii="Trebuchet MS" w:eastAsia="Arial" w:hAnsi="Trebuchet MS"/>
          <w:bCs/>
          <w:color w:val="0070C0"/>
          <w:spacing w:val="1"/>
          <w:sz w:val="24"/>
          <w:szCs w:val="24"/>
        </w:rPr>
        <w:t>i</w:t>
      </w:r>
      <w:r w:rsidRPr="009B0777">
        <w:rPr>
          <w:rFonts w:ascii="Trebuchet MS" w:eastAsia="Arial" w:hAnsi="Trebuchet MS"/>
          <w:bCs/>
          <w:color w:val="0070C0"/>
          <w:spacing w:val="-1"/>
          <w:sz w:val="24"/>
          <w:szCs w:val="24"/>
        </w:rPr>
        <w:t>n</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3"/>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2"/>
          <w:sz w:val="24"/>
          <w:szCs w:val="24"/>
        </w:rPr>
        <w:t>……</w:t>
      </w:r>
      <w:r w:rsidRPr="009B0777">
        <w:rPr>
          <w:rFonts w:ascii="Trebuchet MS" w:eastAsia="Arial" w:hAnsi="Trebuchet MS"/>
          <w:bCs/>
          <w:color w:val="0070C0"/>
          <w:sz w:val="24"/>
          <w:szCs w:val="24"/>
        </w:rPr>
        <w:t>…</w:t>
      </w:r>
      <w:r w:rsidRPr="009B0777">
        <w:rPr>
          <w:rFonts w:ascii="Trebuchet MS" w:eastAsia="Arial" w:hAnsi="Trebuchet MS"/>
          <w:bCs/>
          <w:color w:val="0070C0"/>
          <w:spacing w:val="1"/>
          <w:sz w:val="24"/>
          <w:szCs w:val="24"/>
        </w:rPr>
        <w:t>.</w:t>
      </w:r>
      <w:r w:rsidRPr="009B0777">
        <w:rPr>
          <w:rFonts w:ascii="Trebuchet MS" w:eastAsia="Arial" w:hAnsi="Trebuchet MS"/>
          <w:bCs/>
          <w:color w:val="0070C0"/>
          <w:sz w:val="24"/>
          <w:szCs w:val="24"/>
        </w:rPr>
        <w:t>,</w:t>
      </w:r>
      <w:r w:rsidRPr="009B0777">
        <w:rPr>
          <w:rFonts w:ascii="Trebuchet MS" w:eastAsia="Arial" w:hAnsi="Trebuchet MS"/>
          <w:b/>
          <w:color w:val="0070C0"/>
          <w:sz w:val="24"/>
          <w:szCs w:val="24"/>
        </w:rPr>
        <w:t xml:space="preserve"> </w:t>
      </w:r>
      <w:r w:rsidRPr="009B0777">
        <w:rPr>
          <w:rFonts w:ascii="Trebuchet MS" w:eastAsia="Arial" w:hAnsi="Trebuchet MS"/>
          <w:b/>
          <w:color w:val="0070C0"/>
          <w:spacing w:val="1"/>
          <w:sz w:val="24"/>
          <w:szCs w:val="24"/>
        </w:rPr>
        <w:t>î</w:t>
      </w:r>
      <w:r w:rsidRPr="009B0777">
        <w:rPr>
          <w:rFonts w:ascii="Trebuchet MS" w:eastAsia="Arial" w:hAnsi="Trebuchet MS"/>
          <w:b/>
          <w:color w:val="0070C0"/>
          <w:sz w:val="24"/>
          <w:szCs w:val="24"/>
        </w:rPr>
        <w:t>n</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c</w:t>
      </w:r>
      <w:r w:rsidRPr="009B0777">
        <w:rPr>
          <w:rFonts w:ascii="Trebuchet MS" w:eastAsia="Arial" w:hAnsi="Trebuchet MS"/>
          <w:b/>
          <w:color w:val="0070C0"/>
          <w:spacing w:val="-3"/>
          <w:sz w:val="24"/>
          <w:szCs w:val="24"/>
        </w:rPr>
        <w:t>a</w:t>
      </w:r>
      <w:r w:rsidRPr="009B0777">
        <w:rPr>
          <w:rFonts w:ascii="Trebuchet MS" w:eastAsia="Arial" w:hAnsi="Trebuchet MS"/>
          <w:b/>
          <w:color w:val="0070C0"/>
          <w:spacing w:val="1"/>
          <w:sz w:val="24"/>
          <w:szCs w:val="24"/>
        </w:rPr>
        <w:t>l</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a</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e</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de</w:t>
      </w:r>
      <w:r w:rsidRPr="009B0777">
        <w:rPr>
          <w:rFonts w:ascii="Trebuchet MS" w:eastAsia="Arial" w:hAnsi="Trebuchet MS"/>
          <w:b/>
          <w:color w:val="0070C0"/>
          <w:spacing w:val="1"/>
          <w:sz w:val="24"/>
          <w:szCs w:val="24"/>
        </w:rPr>
        <w:t xml:space="preserve"> B</w:t>
      </w:r>
      <w:r w:rsidRPr="009B0777">
        <w:rPr>
          <w:rFonts w:ascii="Trebuchet MS" w:eastAsia="Arial" w:hAnsi="Trebuchet MS"/>
          <w:b/>
          <w:color w:val="0070C0"/>
          <w:sz w:val="24"/>
          <w:szCs w:val="24"/>
        </w:rPr>
        <w:t>ene</w:t>
      </w:r>
      <w:r w:rsidRPr="009B0777">
        <w:rPr>
          <w:rFonts w:ascii="Trebuchet MS" w:eastAsia="Arial" w:hAnsi="Trebuchet MS"/>
          <w:b/>
          <w:color w:val="0070C0"/>
          <w:spacing w:val="-1"/>
          <w:sz w:val="24"/>
          <w:szCs w:val="24"/>
        </w:rPr>
        <w:t>f</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c</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ar</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z w:val="24"/>
          <w:szCs w:val="24"/>
        </w:rPr>
        <w:t xml:space="preserve">al </w:t>
      </w:r>
      <w:r w:rsidRPr="009B0777">
        <w:rPr>
          <w:rFonts w:ascii="Trebuchet MS" w:eastAsia="Arial" w:hAnsi="Trebuchet MS"/>
          <w:b/>
          <w:color w:val="0070C0"/>
          <w:spacing w:val="-1"/>
          <w:sz w:val="24"/>
          <w:szCs w:val="24"/>
        </w:rPr>
        <w:t>f</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na</w:t>
      </w:r>
      <w:r w:rsidRPr="009B0777">
        <w:rPr>
          <w:rFonts w:ascii="Trebuchet MS" w:eastAsia="Arial" w:hAnsi="Trebuchet MS"/>
          <w:b/>
          <w:color w:val="0070C0"/>
          <w:spacing w:val="-9"/>
          <w:sz w:val="24"/>
          <w:szCs w:val="24"/>
        </w:rPr>
        <w:t>n</w:t>
      </w:r>
      <w:r w:rsidRPr="009B0777">
        <w:rPr>
          <w:rFonts w:ascii="Trebuchet MS" w:eastAsia="Arial" w:hAnsi="Trebuchet MS"/>
          <w:b/>
          <w:color w:val="0070C0"/>
          <w:spacing w:val="1"/>
          <w:sz w:val="24"/>
          <w:szCs w:val="24"/>
        </w:rPr>
        <w:t>ț</w:t>
      </w:r>
      <w:r w:rsidRPr="009B0777">
        <w:rPr>
          <w:rFonts w:ascii="Trebuchet MS" w:eastAsia="Arial" w:hAnsi="Trebuchet MS"/>
          <w:b/>
          <w:color w:val="0070C0"/>
          <w:sz w:val="24"/>
          <w:szCs w:val="24"/>
        </w:rPr>
        <w:t>ăr</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1"/>
          <w:sz w:val="24"/>
          <w:szCs w:val="24"/>
        </w:rPr>
        <w:t>i/Lider de parteneriat</w:t>
      </w:r>
      <w:r w:rsidRPr="009B0777">
        <w:rPr>
          <w:rFonts w:ascii="Trebuchet MS" w:eastAsia="Arial" w:hAnsi="Trebuchet MS"/>
          <w:b/>
          <w:color w:val="0070C0"/>
          <w:sz w:val="24"/>
          <w:szCs w:val="24"/>
        </w:rPr>
        <w:t>, denumită în continuare Beneficiar,</w:t>
      </w:r>
    </w:p>
    <w:p w14:paraId="0CFF0C66" w14:textId="77777777" w:rsidR="00E1214B" w:rsidRPr="009B0777" w:rsidRDefault="00E1214B" w:rsidP="00E1214B">
      <w:pPr>
        <w:spacing w:before="7" w:line="240" w:lineRule="exact"/>
        <w:jc w:val="both"/>
        <w:rPr>
          <w:rFonts w:ascii="Trebuchet MS" w:hAnsi="Trebuchet MS"/>
          <w:color w:val="0070C0"/>
          <w:sz w:val="24"/>
          <w:szCs w:val="24"/>
        </w:rPr>
      </w:pPr>
    </w:p>
    <w:p w14:paraId="2F8B52FD" w14:textId="262DD6CD" w:rsidR="00E1214B" w:rsidRPr="009B0777" w:rsidRDefault="00E1214B" w:rsidP="00E1214B">
      <w:pPr>
        <w:jc w:val="both"/>
        <w:rPr>
          <w:rFonts w:ascii="Trebuchet MS" w:eastAsia="Arial" w:hAnsi="Trebuchet MS"/>
          <w:bCs/>
          <w:color w:val="0070C0"/>
          <w:sz w:val="24"/>
          <w:szCs w:val="24"/>
        </w:rPr>
      </w:pPr>
      <w:r w:rsidRPr="009B0777">
        <w:rPr>
          <w:rFonts w:ascii="Trebuchet MS" w:eastAsia="Arial" w:hAnsi="Trebuchet MS"/>
          <w:bCs/>
          <w:color w:val="0070C0"/>
          <w:sz w:val="24"/>
          <w:szCs w:val="24"/>
        </w:rPr>
        <w:t>au</w:t>
      </w:r>
      <w:r w:rsidRPr="009B0777">
        <w:rPr>
          <w:rFonts w:ascii="Trebuchet MS" w:eastAsia="Arial" w:hAnsi="Trebuchet MS"/>
          <w:bCs/>
          <w:color w:val="0070C0"/>
          <w:spacing w:val="1"/>
          <w:sz w:val="24"/>
          <w:szCs w:val="24"/>
        </w:rPr>
        <w:t xml:space="preserve"> </w:t>
      </w:r>
      <w:r w:rsidRPr="009B0777">
        <w:rPr>
          <w:rFonts w:ascii="Trebuchet MS" w:eastAsia="Arial" w:hAnsi="Trebuchet MS"/>
          <w:bCs/>
          <w:color w:val="0070C0"/>
          <w:sz w:val="24"/>
          <w:szCs w:val="24"/>
        </w:rPr>
        <w:t>con</w:t>
      </w:r>
      <w:r w:rsidRPr="009B0777">
        <w:rPr>
          <w:rFonts w:ascii="Trebuchet MS" w:eastAsia="Arial" w:hAnsi="Trebuchet MS"/>
          <w:bCs/>
          <w:color w:val="0070C0"/>
          <w:spacing w:val="-3"/>
          <w:sz w:val="24"/>
          <w:szCs w:val="24"/>
        </w:rPr>
        <w:t>v</w:t>
      </w:r>
      <w:r w:rsidRPr="009B0777">
        <w:rPr>
          <w:rFonts w:ascii="Trebuchet MS" w:eastAsia="Arial" w:hAnsi="Trebuchet MS"/>
          <w:bCs/>
          <w:color w:val="0070C0"/>
          <w:sz w:val="24"/>
          <w:szCs w:val="24"/>
        </w:rPr>
        <w:t>en</w:t>
      </w:r>
      <w:r w:rsidRPr="009B0777">
        <w:rPr>
          <w:rFonts w:ascii="Trebuchet MS" w:eastAsia="Arial" w:hAnsi="Trebuchet MS"/>
          <w:bCs/>
          <w:color w:val="0070C0"/>
          <w:spacing w:val="1"/>
          <w:sz w:val="24"/>
          <w:szCs w:val="24"/>
        </w:rPr>
        <w:t>i</w:t>
      </w:r>
      <w:r w:rsidRPr="009B0777">
        <w:rPr>
          <w:rFonts w:ascii="Trebuchet MS" w:eastAsia="Arial" w:hAnsi="Trebuchet MS"/>
          <w:bCs/>
          <w:color w:val="0070C0"/>
          <w:sz w:val="24"/>
          <w:szCs w:val="24"/>
        </w:rPr>
        <w:t xml:space="preserve">t </w:t>
      </w:r>
      <w:r w:rsidRPr="009B0777">
        <w:rPr>
          <w:rFonts w:ascii="Trebuchet MS" w:eastAsia="Arial" w:hAnsi="Trebuchet MS"/>
          <w:bCs/>
          <w:color w:val="0070C0"/>
          <w:spacing w:val="1"/>
          <w:sz w:val="24"/>
          <w:szCs w:val="24"/>
        </w:rPr>
        <w:t>î</w:t>
      </w:r>
      <w:r w:rsidRPr="009B0777">
        <w:rPr>
          <w:rFonts w:ascii="Trebuchet MS" w:eastAsia="Arial" w:hAnsi="Trebuchet MS"/>
          <w:bCs/>
          <w:color w:val="0070C0"/>
          <w:sz w:val="24"/>
          <w:szCs w:val="24"/>
        </w:rPr>
        <w:t>nche</w:t>
      </w:r>
      <w:r w:rsidRPr="009B0777">
        <w:rPr>
          <w:rFonts w:ascii="Trebuchet MS" w:eastAsia="Arial" w:hAnsi="Trebuchet MS"/>
          <w:bCs/>
          <w:color w:val="0070C0"/>
          <w:spacing w:val="1"/>
          <w:sz w:val="24"/>
          <w:szCs w:val="24"/>
        </w:rPr>
        <w:t>i</w:t>
      </w:r>
      <w:r w:rsidRPr="009B0777">
        <w:rPr>
          <w:rFonts w:ascii="Trebuchet MS" w:eastAsia="Arial" w:hAnsi="Trebuchet MS"/>
          <w:bCs/>
          <w:color w:val="0070C0"/>
          <w:spacing w:val="-3"/>
          <w:sz w:val="24"/>
          <w:szCs w:val="24"/>
        </w:rPr>
        <w:t>e</w:t>
      </w:r>
      <w:r w:rsidRPr="009B0777">
        <w:rPr>
          <w:rFonts w:ascii="Trebuchet MS" w:eastAsia="Arial" w:hAnsi="Trebuchet MS"/>
          <w:bCs/>
          <w:color w:val="0070C0"/>
          <w:sz w:val="24"/>
          <w:szCs w:val="24"/>
        </w:rPr>
        <w:t>rea</w:t>
      </w:r>
      <w:r w:rsidRPr="009B0777">
        <w:rPr>
          <w:rFonts w:ascii="Trebuchet MS" w:eastAsia="Arial" w:hAnsi="Trebuchet MS"/>
          <w:bCs/>
          <w:color w:val="0070C0"/>
          <w:spacing w:val="-1"/>
          <w:sz w:val="24"/>
          <w:szCs w:val="24"/>
        </w:rPr>
        <w:t xml:space="preserve"> </w:t>
      </w:r>
      <w:r w:rsidRPr="009B0777">
        <w:rPr>
          <w:rFonts w:ascii="Trebuchet MS" w:eastAsia="Arial" w:hAnsi="Trebuchet MS"/>
          <w:bCs/>
          <w:color w:val="0070C0"/>
          <w:sz w:val="24"/>
          <w:szCs w:val="24"/>
        </w:rPr>
        <w:t>prezen</w:t>
      </w:r>
      <w:r w:rsidRPr="009B0777">
        <w:rPr>
          <w:rFonts w:ascii="Trebuchet MS" w:eastAsia="Arial" w:hAnsi="Trebuchet MS"/>
          <w:bCs/>
          <w:color w:val="0070C0"/>
          <w:spacing w:val="1"/>
          <w:sz w:val="24"/>
          <w:szCs w:val="24"/>
        </w:rPr>
        <w:t>t</w:t>
      </w:r>
      <w:r w:rsidRPr="009B0777">
        <w:rPr>
          <w:rFonts w:ascii="Trebuchet MS" w:eastAsia="Arial" w:hAnsi="Trebuchet MS"/>
          <w:bCs/>
          <w:color w:val="0070C0"/>
          <w:spacing w:val="-3"/>
          <w:sz w:val="24"/>
          <w:szCs w:val="24"/>
        </w:rPr>
        <w:t>u</w:t>
      </w:r>
      <w:r w:rsidRPr="009B0777">
        <w:rPr>
          <w:rFonts w:ascii="Trebuchet MS" w:eastAsia="Arial" w:hAnsi="Trebuchet MS"/>
          <w:bCs/>
          <w:color w:val="0070C0"/>
          <w:spacing w:val="1"/>
          <w:sz w:val="24"/>
          <w:szCs w:val="24"/>
        </w:rPr>
        <w:t>l</w:t>
      </w:r>
      <w:r w:rsidRPr="009B0777">
        <w:rPr>
          <w:rFonts w:ascii="Trebuchet MS" w:eastAsia="Arial" w:hAnsi="Trebuchet MS"/>
          <w:bCs/>
          <w:color w:val="0070C0"/>
          <w:sz w:val="24"/>
          <w:szCs w:val="24"/>
        </w:rPr>
        <w:t>ui</w:t>
      </w:r>
      <w:r w:rsidRPr="009B0777">
        <w:rPr>
          <w:rFonts w:ascii="Trebuchet MS" w:eastAsia="Arial" w:hAnsi="Trebuchet MS"/>
          <w:bCs/>
          <w:color w:val="0070C0"/>
          <w:spacing w:val="3"/>
          <w:sz w:val="24"/>
          <w:szCs w:val="24"/>
        </w:rPr>
        <w:t xml:space="preserve"> </w:t>
      </w:r>
      <w:r w:rsidRPr="009B0777">
        <w:rPr>
          <w:rFonts w:ascii="Trebuchet MS" w:eastAsia="Arial" w:hAnsi="Trebuchet MS"/>
          <w:bCs/>
          <w:color w:val="0070C0"/>
          <w:spacing w:val="-1"/>
          <w:sz w:val="24"/>
          <w:szCs w:val="24"/>
        </w:rPr>
        <w:t>c</w:t>
      </w:r>
      <w:r w:rsidRPr="009B0777">
        <w:rPr>
          <w:rFonts w:ascii="Trebuchet MS" w:eastAsia="Arial" w:hAnsi="Trebuchet MS"/>
          <w:bCs/>
          <w:color w:val="0070C0"/>
          <w:sz w:val="24"/>
          <w:szCs w:val="24"/>
        </w:rPr>
        <w:t>on</w:t>
      </w:r>
      <w:r w:rsidRPr="009B0777">
        <w:rPr>
          <w:rFonts w:ascii="Trebuchet MS" w:eastAsia="Arial" w:hAnsi="Trebuchet MS"/>
          <w:bCs/>
          <w:color w:val="0070C0"/>
          <w:spacing w:val="1"/>
          <w:sz w:val="24"/>
          <w:szCs w:val="24"/>
        </w:rPr>
        <w:t>t</w:t>
      </w:r>
      <w:r w:rsidRPr="009B0777">
        <w:rPr>
          <w:rFonts w:ascii="Trebuchet MS" w:eastAsia="Arial" w:hAnsi="Trebuchet MS"/>
          <w:bCs/>
          <w:color w:val="0070C0"/>
          <w:sz w:val="24"/>
          <w:szCs w:val="24"/>
        </w:rPr>
        <w:t>ra</w:t>
      </w:r>
      <w:r w:rsidRPr="009B0777">
        <w:rPr>
          <w:rFonts w:ascii="Trebuchet MS" w:eastAsia="Arial" w:hAnsi="Trebuchet MS"/>
          <w:bCs/>
          <w:color w:val="0070C0"/>
          <w:spacing w:val="-3"/>
          <w:sz w:val="24"/>
          <w:szCs w:val="24"/>
        </w:rPr>
        <w:t>c</w:t>
      </w:r>
      <w:r w:rsidRPr="009B0777">
        <w:rPr>
          <w:rFonts w:ascii="Trebuchet MS" w:eastAsia="Arial" w:hAnsi="Trebuchet MS"/>
          <w:bCs/>
          <w:color w:val="0070C0"/>
          <w:sz w:val="24"/>
          <w:szCs w:val="24"/>
        </w:rPr>
        <w:t>t</w:t>
      </w:r>
      <w:r w:rsidR="000F7D1F" w:rsidRPr="009B0777">
        <w:rPr>
          <w:rFonts w:ascii="Trebuchet MS" w:eastAsia="Arial" w:hAnsi="Trebuchet MS"/>
          <w:bCs/>
          <w:color w:val="0070C0"/>
          <w:sz w:val="24"/>
          <w:szCs w:val="24"/>
        </w:rPr>
        <w:t xml:space="preserve"> de finanțare</w:t>
      </w:r>
      <w:r w:rsidRPr="009B0777">
        <w:rPr>
          <w:rFonts w:ascii="Trebuchet MS" w:eastAsia="Arial" w:hAnsi="Trebuchet MS"/>
          <w:bCs/>
          <w:color w:val="0070C0"/>
          <w:spacing w:val="-44"/>
          <w:sz w:val="24"/>
          <w:szCs w:val="24"/>
        </w:rPr>
        <w:t>,</w:t>
      </w:r>
      <w:r w:rsidRPr="009B0777">
        <w:rPr>
          <w:rFonts w:ascii="Trebuchet MS" w:eastAsia="Arial" w:hAnsi="Trebuchet MS"/>
          <w:bCs/>
          <w:color w:val="0070C0"/>
          <w:spacing w:val="-2"/>
          <w:sz w:val="24"/>
          <w:szCs w:val="24"/>
        </w:rPr>
        <w:t xml:space="preserve"> </w:t>
      </w:r>
      <w:r w:rsidRPr="009B0777">
        <w:rPr>
          <w:rFonts w:ascii="Trebuchet MS" w:eastAsia="Arial" w:hAnsi="Trebuchet MS"/>
          <w:bCs/>
          <w:color w:val="0070C0"/>
          <w:spacing w:val="1"/>
          <w:sz w:val="24"/>
          <w:szCs w:val="24"/>
        </w:rPr>
        <w:t>î</w:t>
      </w:r>
      <w:r w:rsidRPr="009B0777">
        <w:rPr>
          <w:rFonts w:ascii="Trebuchet MS" w:eastAsia="Arial" w:hAnsi="Trebuchet MS"/>
          <w:bCs/>
          <w:color w:val="0070C0"/>
          <w:sz w:val="24"/>
          <w:szCs w:val="24"/>
        </w:rPr>
        <w:t>n</w:t>
      </w:r>
      <w:r w:rsidRPr="009B0777">
        <w:rPr>
          <w:rFonts w:ascii="Trebuchet MS" w:eastAsia="Arial" w:hAnsi="Trebuchet MS"/>
          <w:bCs/>
          <w:color w:val="0070C0"/>
          <w:spacing w:val="1"/>
          <w:sz w:val="24"/>
          <w:szCs w:val="24"/>
        </w:rPr>
        <w:t xml:space="preserve"> </w:t>
      </w:r>
      <w:r w:rsidRPr="009B0777">
        <w:rPr>
          <w:rFonts w:ascii="Trebuchet MS" w:eastAsia="Arial" w:hAnsi="Trebuchet MS"/>
          <w:bCs/>
          <w:color w:val="0070C0"/>
          <w:sz w:val="24"/>
          <w:szCs w:val="24"/>
        </w:rPr>
        <w:t>u</w:t>
      </w:r>
      <w:r w:rsidRPr="009B0777">
        <w:rPr>
          <w:rFonts w:ascii="Trebuchet MS" w:eastAsia="Arial" w:hAnsi="Trebuchet MS"/>
          <w:bCs/>
          <w:color w:val="0070C0"/>
          <w:spacing w:val="-2"/>
          <w:sz w:val="24"/>
          <w:szCs w:val="24"/>
        </w:rPr>
        <w:t>r</w:t>
      </w:r>
      <w:r w:rsidRPr="009B0777">
        <w:rPr>
          <w:rFonts w:ascii="Trebuchet MS" w:eastAsia="Arial" w:hAnsi="Trebuchet MS"/>
          <w:bCs/>
          <w:color w:val="0070C0"/>
          <w:sz w:val="24"/>
          <w:szCs w:val="24"/>
        </w:rPr>
        <w:t>mă</w:t>
      </w:r>
      <w:r w:rsidRPr="009B0777">
        <w:rPr>
          <w:rFonts w:ascii="Trebuchet MS" w:eastAsia="Arial" w:hAnsi="Trebuchet MS"/>
          <w:bCs/>
          <w:color w:val="0070C0"/>
          <w:spacing w:val="1"/>
          <w:sz w:val="24"/>
          <w:szCs w:val="24"/>
        </w:rPr>
        <w:t>t</w:t>
      </w:r>
      <w:r w:rsidRPr="009B0777">
        <w:rPr>
          <w:rFonts w:ascii="Trebuchet MS" w:eastAsia="Arial" w:hAnsi="Trebuchet MS"/>
          <w:bCs/>
          <w:color w:val="0070C0"/>
          <w:sz w:val="24"/>
          <w:szCs w:val="24"/>
        </w:rPr>
        <w:t>o</w:t>
      </w:r>
      <w:r w:rsidRPr="009B0777">
        <w:rPr>
          <w:rFonts w:ascii="Trebuchet MS" w:eastAsia="Arial" w:hAnsi="Trebuchet MS"/>
          <w:bCs/>
          <w:color w:val="0070C0"/>
          <w:spacing w:val="-3"/>
          <w:sz w:val="24"/>
          <w:szCs w:val="24"/>
        </w:rPr>
        <w:t>a</w:t>
      </w:r>
      <w:r w:rsidRPr="009B0777">
        <w:rPr>
          <w:rFonts w:ascii="Trebuchet MS" w:eastAsia="Arial" w:hAnsi="Trebuchet MS"/>
          <w:bCs/>
          <w:color w:val="0070C0"/>
          <w:sz w:val="24"/>
          <w:szCs w:val="24"/>
        </w:rPr>
        <w:t>re</w:t>
      </w:r>
      <w:r w:rsidRPr="009B0777">
        <w:rPr>
          <w:rFonts w:ascii="Trebuchet MS" w:eastAsia="Arial" w:hAnsi="Trebuchet MS"/>
          <w:bCs/>
          <w:color w:val="0070C0"/>
          <w:spacing w:val="1"/>
          <w:sz w:val="24"/>
          <w:szCs w:val="24"/>
        </w:rPr>
        <w:t>l</w:t>
      </w:r>
      <w:r w:rsidRPr="009B0777">
        <w:rPr>
          <w:rFonts w:ascii="Trebuchet MS" w:eastAsia="Arial" w:hAnsi="Trebuchet MS"/>
          <w:bCs/>
          <w:color w:val="0070C0"/>
          <w:sz w:val="24"/>
          <w:szCs w:val="24"/>
        </w:rPr>
        <w:t>e</w:t>
      </w:r>
      <w:r w:rsidRPr="009B0777">
        <w:rPr>
          <w:rFonts w:ascii="Trebuchet MS" w:eastAsia="Arial" w:hAnsi="Trebuchet MS"/>
          <w:bCs/>
          <w:color w:val="0070C0"/>
          <w:spacing w:val="1"/>
          <w:sz w:val="24"/>
          <w:szCs w:val="24"/>
        </w:rPr>
        <w:t xml:space="preserve"> </w:t>
      </w:r>
      <w:r w:rsidRPr="009B0777">
        <w:rPr>
          <w:rFonts w:ascii="Trebuchet MS" w:eastAsia="Arial" w:hAnsi="Trebuchet MS"/>
          <w:bCs/>
          <w:color w:val="0070C0"/>
          <w:sz w:val="24"/>
          <w:szCs w:val="24"/>
        </w:rPr>
        <w:t>con</w:t>
      </w:r>
      <w:r w:rsidRPr="009B0777">
        <w:rPr>
          <w:rFonts w:ascii="Trebuchet MS" w:eastAsia="Arial" w:hAnsi="Trebuchet MS"/>
          <w:bCs/>
          <w:color w:val="0070C0"/>
          <w:spacing w:val="-3"/>
          <w:sz w:val="24"/>
          <w:szCs w:val="24"/>
        </w:rPr>
        <w:t>d</w:t>
      </w:r>
      <w:r w:rsidRPr="009B0777">
        <w:rPr>
          <w:rFonts w:ascii="Trebuchet MS" w:eastAsia="Arial" w:hAnsi="Trebuchet MS"/>
          <w:bCs/>
          <w:color w:val="0070C0"/>
          <w:spacing w:val="-7"/>
          <w:sz w:val="24"/>
          <w:szCs w:val="24"/>
        </w:rPr>
        <w:t>i</w:t>
      </w:r>
      <w:r w:rsidRPr="009B0777">
        <w:rPr>
          <w:rFonts w:ascii="Trebuchet MS" w:eastAsia="Arial" w:hAnsi="Trebuchet MS"/>
          <w:bCs/>
          <w:color w:val="0070C0"/>
          <w:spacing w:val="-1"/>
          <w:sz w:val="24"/>
          <w:szCs w:val="24"/>
        </w:rPr>
        <w:t>ț</w:t>
      </w:r>
      <w:r w:rsidRPr="009B0777">
        <w:rPr>
          <w:rFonts w:ascii="Trebuchet MS" w:eastAsia="Arial" w:hAnsi="Trebuchet MS"/>
          <w:bCs/>
          <w:color w:val="0070C0"/>
          <w:spacing w:val="1"/>
          <w:sz w:val="24"/>
          <w:szCs w:val="24"/>
        </w:rPr>
        <w:t>i</w:t>
      </w:r>
      <w:r w:rsidRPr="009B0777">
        <w:rPr>
          <w:rFonts w:ascii="Trebuchet MS" w:eastAsia="Arial" w:hAnsi="Trebuchet MS"/>
          <w:bCs/>
          <w:color w:val="0070C0"/>
          <w:spacing w:val="-1"/>
          <w:sz w:val="24"/>
          <w:szCs w:val="24"/>
        </w:rPr>
        <w:t>i</w:t>
      </w:r>
      <w:r w:rsidRPr="009B0777">
        <w:rPr>
          <w:rFonts w:ascii="Trebuchet MS" w:eastAsia="Arial" w:hAnsi="Trebuchet MS"/>
          <w:bCs/>
          <w:color w:val="0070C0"/>
          <w:sz w:val="24"/>
          <w:szCs w:val="24"/>
        </w:rPr>
        <w:t>:</w:t>
      </w:r>
    </w:p>
    <w:p w14:paraId="0EFB74A7" w14:textId="77777777" w:rsidR="00E1214B" w:rsidRPr="009B0777" w:rsidRDefault="00E1214B" w:rsidP="00E1214B">
      <w:pPr>
        <w:spacing w:line="200" w:lineRule="exact"/>
        <w:rPr>
          <w:rFonts w:ascii="Trebuchet MS" w:hAnsi="Trebuchet MS"/>
          <w:color w:val="0070C0"/>
          <w:sz w:val="24"/>
          <w:szCs w:val="24"/>
        </w:rPr>
      </w:pPr>
    </w:p>
    <w:p w14:paraId="5FB6DBBF" w14:textId="77777777" w:rsidR="00E1214B" w:rsidRPr="009B0777" w:rsidRDefault="00E1214B" w:rsidP="00E1214B">
      <w:pPr>
        <w:spacing w:line="200" w:lineRule="exact"/>
        <w:rPr>
          <w:rFonts w:ascii="Trebuchet MS" w:hAnsi="Trebuchet MS"/>
          <w:color w:val="0070C0"/>
          <w:sz w:val="24"/>
          <w:szCs w:val="24"/>
        </w:rPr>
      </w:pPr>
    </w:p>
    <w:p w14:paraId="05190741" w14:textId="77777777" w:rsidR="00E1214B" w:rsidRPr="009B0777" w:rsidRDefault="00E1214B" w:rsidP="00E1214B">
      <w:pPr>
        <w:spacing w:line="200" w:lineRule="exact"/>
        <w:rPr>
          <w:rFonts w:ascii="Trebuchet MS" w:hAnsi="Trebuchet MS"/>
          <w:color w:val="0070C0"/>
          <w:sz w:val="24"/>
          <w:szCs w:val="24"/>
        </w:rPr>
      </w:pPr>
    </w:p>
    <w:p w14:paraId="2C380C6D" w14:textId="77777777" w:rsidR="00E1214B" w:rsidRPr="009B0777" w:rsidRDefault="00E1214B" w:rsidP="00E1214B">
      <w:pPr>
        <w:tabs>
          <w:tab w:val="left" w:pos="0"/>
        </w:tabs>
        <w:jc w:val="both"/>
        <w:rPr>
          <w:rFonts w:ascii="Trebuchet MS" w:eastAsia="Arial" w:hAnsi="Trebuchet MS"/>
          <w:b/>
          <w:color w:val="0070C0"/>
          <w:sz w:val="24"/>
          <w:szCs w:val="24"/>
        </w:rPr>
      </w:pPr>
      <w:r w:rsidRPr="009B0777">
        <w:rPr>
          <w:rFonts w:ascii="Trebuchet MS" w:eastAsia="Arial" w:hAnsi="Trebuchet MS"/>
          <w:b/>
          <w:color w:val="0070C0"/>
          <w:sz w:val="24"/>
          <w:szCs w:val="24"/>
        </w:rPr>
        <w:t xml:space="preserve">II. </w:t>
      </w:r>
      <w:r w:rsidRPr="009B0777">
        <w:rPr>
          <w:rFonts w:ascii="Trebuchet MS" w:eastAsia="Arial" w:hAnsi="Trebuchet MS"/>
          <w:b/>
          <w:color w:val="0070C0"/>
          <w:spacing w:val="-1"/>
          <w:sz w:val="24"/>
          <w:szCs w:val="24"/>
        </w:rPr>
        <w:t>P</w:t>
      </w:r>
      <w:r w:rsidRPr="009B0777">
        <w:rPr>
          <w:rFonts w:ascii="Trebuchet MS" w:eastAsia="Arial" w:hAnsi="Trebuchet MS"/>
          <w:b/>
          <w:color w:val="0070C0"/>
          <w:sz w:val="24"/>
          <w:szCs w:val="24"/>
        </w:rPr>
        <w:t>re</w:t>
      </w:r>
      <w:r w:rsidRPr="009B0777">
        <w:rPr>
          <w:rFonts w:ascii="Trebuchet MS" w:eastAsia="Arial" w:hAnsi="Trebuchet MS"/>
          <w:b/>
          <w:color w:val="0070C0"/>
          <w:spacing w:val="-3"/>
          <w:sz w:val="24"/>
          <w:szCs w:val="24"/>
        </w:rPr>
        <w:t>c</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ză</w:t>
      </w:r>
      <w:r w:rsidRPr="009B0777">
        <w:rPr>
          <w:rFonts w:ascii="Trebuchet MS" w:eastAsia="Arial" w:hAnsi="Trebuchet MS"/>
          <w:b/>
          <w:color w:val="0070C0"/>
          <w:spacing w:val="-2"/>
          <w:sz w:val="24"/>
          <w:szCs w:val="24"/>
        </w:rPr>
        <w:t>r</w:t>
      </w:r>
      <w:r w:rsidRPr="009B0777">
        <w:rPr>
          <w:rFonts w:ascii="Trebuchet MS" w:eastAsia="Arial" w:hAnsi="Trebuchet MS"/>
          <w:b/>
          <w:color w:val="0070C0"/>
          <w:sz w:val="24"/>
          <w:szCs w:val="24"/>
        </w:rPr>
        <w:t>i</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pacing w:val="-2"/>
          <w:sz w:val="24"/>
          <w:szCs w:val="24"/>
        </w:rPr>
        <w:t>p</w:t>
      </w:r>
      <w:r w:rsidRPr="009B0777">
        <w:rPr>
          <w:rFonts w:ascii="Trebuchet MS" w:eastAsia="Arial" w:hAnsi="Trebuchet MS"/>
          <w:b/>
          <w:color w:val="0070C0"/>
          <w:sz w:val="24"/>
          <w:szCs w:val="24"/>
        </w:rPr>
        <w:t>rea</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a</w:t>
      </w:r>
      <w:r w:rsidRPr="009B0777">
        <w:rPr>
          <w:rFonts w:ascii="Trebuchet MS" w:eastAsia="Arial" w:hAnsi="Trebuchet MS"/>
          <w:b/>
          <w:color w:val="0070C0"/>
          <w:spacing w:val="-3"/>
          <w:sz w:val="24"/>
          <w:szCs w:val="24"/>
        </w:rPr>
        <w:t>b</w:t>
      </w:r>
      <w:r w:rsidRPr="009B0777">
        <w:rPr>
          <w:rFonts w:ascii="Trebuchet MS" w:eastAsia="Arial" w:hAnsi="Trebuchet MS"/>
          <w:b/>
          <w:color w:val="0070C0"/>
          <w:spacing w:val="1"/>
          <w:sz w:val="24"/>
          <w:szCs w:val="24"/>
        </w:rPr>
        <w:t>il</w:t>
      </w:r>
      <w:r w:rsidRPr="009B0777">
        <w:rPr>
          <w:rFonts w:ascii="Trebuchet MS" w:eastAsia="Arial" w:hAnsi="Trebuchet MS"/>
          <w:b/>
          <w:color w:val="0070C0"/>
          <w:sz w:val="24"/>
          <w:szCs w:val="24"/>
        </w:rPr>
        <w:t>e</w:t>
      </w:r>
    </w:p>
    <w:p w14:paraId="7D4173D5" w14:textId="77777777" w:rsidR="00E1214B" w:rsidRPr="009B0777" w:rsidRDefault="00E1214B" w:rsidP="00E1214B">
      <w:pPr>
        <w:tabs>
          <w:tab w:val="left" w:pos="0"/>
        </w:tabs>
        <w:jc w:val="both"/>
        <w:rPr>
          <w:rFonts w:ascii="Trebuchet MS" w:eastAsia="Arial" w:hAnsi="Trebuchet MS"/>
          <w:color w:val="0070C0"/>
          <w:sz w:val="24"/>
          <w:szCs w:val="24"/>
        </w:rPr>
      </w:pPr>
    </w:p>
    <w:p w14:paraId="5305A219" w14:textId="77777777" w:rsidR="00E1214B" w:rsidRPr="009B0777" w:rsidRDefault="00E1214B" w:rsidP="00E1214B">
      <w:pPr>
        <w:ind w:right="76"/>
        <w:jc w:val="both"/>
        <w:rPr>
          <w:rFonts w:ascii="Trebuchet MS" w:eastAsia="Arial" w:hAnsi="Trebuchet MS"/>
          <w:color w:val="0070C0"/>
          <w:sz w:val="24"/>
          <w:szCs w:val="24"/>
        </w:rPr>
      </w:pPr>
      <w:r w:rsidRPr="009B0777">
        <w:rPr>
          <w:rFonts w:ascii="Trebuchet MS" w:eastAsia="Arial" w:hAnsi="Trebuchet MS"/>
          <w:b/>
          <w:color w:val="0070C0"/>
          <w:sz w:val="24"/>
          <w:szCs w:val="24"/>
        </w:rPr>
        <w:t xml:space="preserve"> (1) - </w:t>
      </w:r>
      <w:r w:rsidRPr="009B0777">
        <w:rPr>
          <w:rFonts w:ascii="Trebuchet MS" w:eastAsia="Arial" w:hAnsi="Trebuchet MS"/>
          <w:color w:val="0070C0"/>
          <w:sz w:val="24"/>
          <w:szCs w:val="24"/>
        </w:rPr>
        <w:t>În prezentul contract de finanțare, cu excepția situațiilor când contextul cere altfel sau a unei prevederi contrare:</w:t>
      </w:r>
    </w:p>
    <w:p w14:paraId="1A286C54" w14:textId="77777777" w:rsidR="00E1214B" w:rsidRPr="009B0777" w:rsidRDefault="00E1214B" w:rsidP="00E1214B">
      <w:pPr>
        <w:pStyle w:val="ListParagraph"/>
        <w:numPr>
          <w:ilvl w:val="0"/>
          <w:numId w:val="20"/>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Cuvintele care indică singularul includ și pluralul, iar cuvintele care indică pluralul includ și singularul;</w:t>
      </w:r>
    </w:p>
    <w:p w14:paraId="1BD0A4CA" w14:textId="77777777" w:rsidR="00E1214B" w:rsidRPr="009B0777" w:rsidRDefault="00E1214B" w:rsidP="00E1214B">
      <w:pPr>
        <w:pStyle w:val="ListParagraph"/>
        <w:numPr>
          <w:ilvl w:val="0"/>
          <w:numId w:val="20"/>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Cuvintele care indică un gen includ toate genurile;</w:t>
      </w:r>
    </w:p>
    <w:p w14:paraId="2E4E9DCB" w14:textId="77777777" w:rsidR="00E1214B" w:rsidRPr="009B0777" w:rsidRDefault="00E1214B" w:rsidP="00E1214B">
      <w:pPr>
        <w:pStyle w:val="ListParagraph"/>
        <w:numPr>
          <w:ilvl w:val="0"/>
          <w:numId w:val="20"/>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Termenul „zi” reprezintă zi calendaristică dacă nu se specifică altfel;</w:t>
      </w:r>
    </w:p>
    <w:p w14:paraId="1908485E" w14:textId="77777777" w:rsidR="00E1214B" w:rsidRPr="009B0777" w:rsidRDefault="00E1214B" w:rsidP="00E1214B">
      <w:pPr>
        <w:pStyle w:val="ListParagraph"/>
        <w:numPr>
          <w:ilvl w:val="0"/>
          <w:numId w:val="20"/>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Termenul „beneficiar” are înțelesul prevăzut de art. 2, punctul 9 din </w:t>
      </w:r>
      <w:r w:rsidRPr="009B0777">
        <w:rPr>
          <w:rFonts w:ascii="Trebuchet MS" w:hAnsi="Trebuchet MS" w:cs="Arial"/>
          <w:color w:val="0070C0"/>
          <w:sz w:val="24"/>
          <w:szCs w:val="24"/>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denumit în continuare Regulamentul (UE) 2021/1060</w:t>
      </w:r>
      <w:r w:rsidRPr="009B0777">
        <w:rPr>
          <w:rFonts w:ascii="Trebuchet MS" w:eastAsia="Arial" w:hAnsi="Trebuchet MS"/>
          <w:color w:val="0070C0"/>
          <w:sz w:val="24"/>
          <w:szCs w:val="24"/>
        </w:rPr>
        <w:t>;</w:t>
      </w:r>
    </w:p>
    <w:p w14:paraId="6DCD0CE5" w14:textId="77777777" w:rsidR="00E1214B" w:rsidRPr="009B0777" w:rsidRDefault="00E1214B" w:rsidP="00E1214B">
      <w:pPr>
        <w:pStyle w:val="ListParagraph"/>
        <w:numPr>
          <w:ilvl w:val="0"/>
          <w:numId w:val="20"/>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Termenul de ”destinatar final” are înțelesul prevăzut de art. 2, punctul 18 din </w:t>
      </w:r>
      <w:r w:rsidRPr="009B0777">
        <w:rPr>
          <w:rFonts w:ascii="Trebuchet MS" w:hAnsi="Trebuchet MS" w:cs="Arial"/>
          <w:color w:val="0070C0"/>
          <w:sz w:val="24"/>
          <w:szCs w:val="24"/>
        </w:rPr>
        <w:t>Regulamentul (UE) 2021/1060;</w:t>
      </w:r>
    </w:p>
    <w:p w14:paraId="6E74A9B8" w14:textId="77777777" w:rsidR="00E1214B" w:rsidRPr="009B0777" w:rsidRDefault="00E1214B" w:rsidP="00E1214B">
      <w:pPr>
        <w:pStyle w:val="ListParagraph"/>
        <w:numPr>
          <w:ilvl w:val="0"/>
          <w:numId w:val="20"/>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Termenul de ”relocare” are înțelesul prevăzut de art. 2, punctul 27 din </w:t>
      </w:r>
      <w:r w:rsidRPr="009B0777">
        <w:rPr>
          <w:rFonts w:ascii="Trebuchet MS" w:hAnsi="Trebuchet MS" w:cs="Arial"/>
          <w:color w:val="0070C0"/>
          <w:sz w:val="24"/>
          <w:szCs w:val="24"/>
        </w:rPr>
        <w:t>Regulamentul (UE) 2021/1060;</w:t>
      </w:r>
    </w:p>
    <w:p w14:paraId="0C9FF3DB" w14:textId="77777777" w:rsidR="00E1214B" w:rsidRPr="009B0777" w:rsidRDefault="00E1214B" w:rsidP="00E1214B">
      <w:pPr>
        <w:pStyle w:val="ListParagraph"/>
        <w:numPr>
          <w:ilvl w:val="0"/>
          <w:numId w:val="20"/>
        </w:numPr>
        <w:spacing w:after="0" w:line="240" w:lineRule="auto"/>
        <w:ind w:right="76"/>
        <w:jc w:val="both"/>
        <w:rPr>
          <w:rFonts w:ascii="Trebuchet MS" w:hAnsi="Trebuchet MS" w:cs="Arial"/>
          <w:color w:val="0070C0"/>
          <w:sz w:val="24"/>
          <w:szCs w:val="24"/>
        </w:rPr>
      </w:pPr>
      <w:r w:rsidRPr="009B0777">
        <w:rPr>
          <w:rFonts w:ascii="Trebuchet MS" w:hAnsi="Trebuchet MS" w:cs="Arial"/>
          <w:color w:val="0070C0"/>
          <w:sz w:val="24"/>
          <w:szCs w:val="24"/>
        </w:rPr>
        <w:t>Termenul „lider de parteneriat” are înțelesul prevăzut de art.2 alin. (4) litera q) din Ordonanța de urgență a Guvernului nr. 133/2021 privind gestionarea financiară a fondurilor europene pentru perioada de programare 2021 2027 alocate României din Fondul european de dezvoltare regională, Fondul de coeziune, Fondul social european Plus, Fondul pentru o tranziție justă privind gestionarea financiară a fondurilor europene pentru perioada de programare 2021-2027 alocate României din Fondul european de dezvoltare regională, Fondul de coeziune, Fondul social european Plus, Fondul pentru o tranziție justă;</w:t>
      </w:r>
    </w:p>
    <w:p w14:paraId="6F5ABD59" w14:textId="77777777" w:rsidR="00E1214B" w:rsidRPr="009B0777" w:rsidRDefault="00E1214B" w:rsidP="00E1214B">
      <w:pPr>
        <w:pStyle w:val="ListParagraph"/>
        <w:numPr>
          <w:ilvl w:val="0"/>
          <w:numId w:val="20"/>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În înțelesul prezentului contract de finanțare și al anexelor acestuia, trimiterile la actele normative includ și modificările și completările ulterioare ale acestora, precum și orice alte acte normative subsecvente;</w:t>
      </w:r>
    </w:p>
    <w:p w14:paraId="071EE04B" w14:textId="77777777" w:rsidR="00E1214B" w:rsidRPr="009B0777" w:rsidRDefault="00E1214B" w:rsidP="00E1214B">
      <w:pPr>
        <w:pStyle w:val="ListParagraph"/>
        <w:numPr>
          <w:ilvl w:val="0"/>
          <w:numId w:val="20"/>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În cazul în care oricare dintre prevederile prezentului contract de finanțare este sau devine nulă, invalidă sau neexecutabilă conform legii, legalitatea, valabilitatea și posibilitatea de executare a celorlalte prevederi vor rămâne neafectate, iar Părțile vor depune eforturile necesare pentru a realiza acele acte și/sau modificări care ar conduce la același rezultat legal și/sau economic care s-a avut în vedere la data încheierii contractului de finanțare;</w:t>
      </w:r>
    </w:p>
    <w:p w14:paraId="468F5285" w14:textId="77777777" w:rsidR="00E1214B" w:rsidRPr="009B0777" w:rsidRDefault="00E1214B" w:rsidP="00E1214B">
      <w:pPr>
        <w:pStyle w:val="ListParagraph"/>
        <w:numPr>
          <w:ilvl w:val="0"/>
          <w:numId w:val="20"/>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În înțelesul prezentului contract de finanțare, atunci când proiectul se implementează în parteneriat, prin ”beneficiar” se înțelege întregul parteneriat (lider de parteneriat și partenerii);</w:t>
      </w:r>
    </w:p>
    <w:p w14:paraId="035D97C7" w14:textId="77777777" w:rsidR="00E1214B" w:rsidRPr="009B0777" w:rsidRDefault="00E1214B" w:rsidP="00E1214B">
      <w:pPr>
        <w:pStyle w:val="ListParagraph"/>
        <w:numPr>
          <w:ilvl w:val="0"/>
          <w:numId w:val="20"/>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În înțelesul prezentului contract de finanțare orice referire la contracte va interpreta ca fiind făcută atât la contract, cât și la anexele acestuia;</w:t>
      </w:r>
    </w:p>
    <w:p w14:paraId="38947081" w14:textId="77777777" w:rsidR="00E1214B" w:rsidRPr="009B0777" w:rsidRDefault="00E1214B" w:rsidP="00E1214B">
      <w:pPr>
        <w:pStyle w:val="ListParagraph"/>
        <w:numPr>
          <w:ilvl w:val="0"/>
          <w:numId w:val="20"/>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În înțelesul prezentului contract de finanțare, dacă prin acte normative nu se prevede altfel, termenele (inclusiv durata contractului) se calculează după cum urmează: </w:t>
      </w:r>
    </w:p>
    <w:p w14:paraId="31ACDC15" w14:textId="77777777" w:rsidR="00E1214B" w:rsidRPr="009B0777" w:rsidRDefault="00E1214B" w:rsidP="00E1214B">
      <w:pPr>
        <w:pStyle w:val="ListParagraph"/>
        <w:numPr>
          <w:ilvl w:val="0"/>
          <w:numId w:val="21"/>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lastRenderedPageBreak/>
        <w:t>Când termenul este stabilit pe luni el se împlinește în ziua corespunzătoare din ultima lună. Dacă ultima lună nu are o zi corespunzătoare celei în care termenul a început să curgă, termenul se împlinește în ultima zi a acestei luni;</w:t>
      </w:r>
    </w:p>
    <w:p w14:paraId="4F83D597" w14:textId="77777777" w:rsidR="00E1214B" w:rsidRPr="009B0777" w:rsidRDefault="00E1214B" w:rsidP="00E1214B">
      <w:pPr>
        <w:pStyle w:val="ListParagraph"/>
        <w:numPr>
          <w:ilvl w:val="0"/>
          <w:numId w:val="21"/>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Când termenul este stabilit pe zile, acesta începe să curgă în ziua intrării în vigoare a contractului și se împlinește la ora 24.00 din ultima zi;</w:t>
      </w:r>
    </w:p>
    <w:p w14:paraId="0FA5D208" w14:textId="77777777" w:rsidR="00E1214B" w:rsidRPr="009B0777" w:rsidRDefault="00E1214B" w:rsidP="00E1214B">
      <w:pPr>
        <w:pStyle w:val="ListParagraph"/>
        <w:numPr>
          <w:ilvl w:val="0"/>
          <w:numId w:val="21"/>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Când termenul este stabilit atât pe luni cât și pe zile, termenul se calculează aplicând regulile stabilite la litera i., iar termenul pe zile curge în continuarea celui stabilit pe luni și se împlinește la ora 24.00 din ultima zi;</w:t>
      </w:r>
    </w:p>
    <w:p w14:paraId="67773E04" w14:textId="77777777" w:rsidR="00E1214B" w:rsidRPr="00B6257A" w:rsidRDefault="00E1214B" w:rsidP="00E1214B">
      <w:pPr>
        <w:pStyle w:val="ListParagraph"/>
        <w:numPr>
          <w:ilvl w:val="0"/>
          <w:numId w:val="21"/>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Dacă ultima zi a termenului </w:t>
      </w:r>
      <w:r w:rsidRPr="00B6257A">
        <w:rPr>
          <w:rFonts w:ascii="Trebuchet MS" w:eastAsia="Arial" w:hAnsi="Trebuchet MS"/>
          <w:color w:val="0070C0"/>
          <w:sz w:val="24"/>
          <w:szCs w:val="24"/>
        </w:rPr>
        <w:t>este o zi nelucrătoare, termenul se consideră împlinit la sfârșitul primei zile lucrătoare care îi urmează.</w:t>
      </w:r>
    </w:p>
    <w:p w14:paraId="649319BC" w14:textId="496D4AA1" w:rsidR="00E1214B" w:rsidRPr="00B6257A" w:rsidRDefault="00E1214B" w:rsidP="00E1214B">
      <w:pPr>
        <w:pStyle w:val="ListParagraph"/>
        <w:numPr>
          <w:ilvl w:val="0"/>
          <w:numId w:val="20"/>
        </w:numPr>
        <w:spacing w:after="0" w:line="240" w:lineRule="auto"/>
        <w:ind w:right="76"/>
        <w:jc w:val="both"/>
        <w:rPr>
          <w:rFonts w:ascii="Trebuchet MS" w:eastAsia="Arial" w:hAnsi="Trebuchet MS"/>
          <w:color w:val="0070C0"/>
          <w:sz w:val="24"/>
          <w:szCs w:val="24"/>
        </w:rPr>
      </w:pPr>
      <w:r w:rsidRPr="00B6257A" w:rsidDel="009622A8">
        <w:rPr>
          <w:rFonts w:ascii="Trebuchet MS" w:eastAsia="Arial" w:hAnsi="Trebuchet MS"/>
          <w:color w:val="0070C0"/>
          <w:sz w:val="24"/>
          <w:szCs w:val="24"/>
        </w:rPr>
        <w:t xml:space="preserve"> </w:t>
      </w:r>
      <w:r w:rsidRPr="00B6257A">
        <w:rPr>
          <w:rFonts w:ascii="Trebuchet MS" w:eastAsia="Arial" w:hAnsi="Trebuchet MS"/>
          <w:color w:val="0070C0"/>
          <w:sz w:val="24"/>
          <w:szCs w:val="24"/>
        </w:rPr>
        <w:t xml:space="preserve">În înțelesul prezentului contract de finanțare, perioada în care contractul de finanțare încheiat produce efecte reprezintă perioada cuprinsă între data semnării contractului de finanțare de către </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04782A"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și data închiderii Programului sau data expirării perioadei pentru care trebuie asigurat caracterul durabil sau sustenabilitatea/durabilitatea proiectului, după caz, oricare intervine ultima.</w:t>
      </w:r>
    </w:p>
    <w:p w14:paraId="7A4F2BEB" w14:textId="77777777" w:rsidR="00E1214B" w:rsidRPr="00B6257A" w:rsidRDefault="00E1214B" w:rsidP="00E1214B">
      <w:pPr>
        <w:ind w:right="76"/>
        <w:jc w:val="both"/>
        <w:rPr>
          <w:rFonts w:ascii="Trebuchet MS" w:eastAsia="Arial" w:hAnsi="Trebuchet MS"/>
          <w:color w:val="0070C0"/>
          <w:sz w:val="24"/>
          <w:szCs w:val="24"/>
        </w:rPr>
      </w:pPr>
      <w:r w:rsidRPr="00B6257A">
        <w:rPr>
          <w:rFonts w:ascii="Trebuchet MS" w:eastAsia="Arial" w:hAnsi="Trebuchet MS"/>
          <w:b/>
          <w:color w:val="0070C0"/>
          <w:sz w:val="24"/>
          <w:szCs w:val="24"/>
        </w:rPr>
        <w:t xml:space="preserve"> (2)</w:t>
      </w:r>
      <w:r w:rsidRPr="00B6257A">
        <w:rPr>
          <w:rFonts w:ascii="Trebuchet MS" w:eastAsia="Arial" w:hAnsi="Trebuchet MS"/>
          <w:color w:val="0070C0"/>
          <w:sz w:val="24"/>
          <w:szCs w:val="24"/>
        </w:rPr>
        <w:t xml:space="preserve"> - Finanțarea nerambursabilă acordată Beneficiarului este stabilită în termenii și condițiile prezentului contract de finanțare.</w:t>
      </w:r>
    </w:p>
    <w:p w14:paraId="4A54C26B" w14:textId="4B3DE6A5" w:rsidR="00E1214B" w:rsidRPr="009B0777" w:rsidRDefault="00E1214B" w:rsidP="00E1214B">
      <w:pPr>
        <w:ind w:right="76"/>
        <w:jc w:val="both"/>
        <w:rPr>
          <w:rFonts w:ascii="Trebuchet MS" w:eastAsia="Arial" w:hAnsi="Trebuchet MS"/>
          <w:color w:val="0070C0"/>
          <w:sz w:val="24"/>
          <w:szCs w:val="24"/>
        </w:rPr>
      </w:pPr>
      <w:r w:rsidRPr="00B6257A">
        <w:rPr>
          <w:rFonts w:ascii="Trebuchet MS" w:eastAsia="Arial" w:hAnsi="Trebuchet MS"/>
          <w:b/>
          <w:color w:val="0070C0"/>
          <w:sz w:val="24"/>
          <w:szCs w:val="24"/>
        </w:rPr>
        <w:t xml:space="preserve"> (3)</w:t>
      </w:r>
      <w:r w:rsidRPr="00B6257A">
        <w:rPr>
          <w:rFonts w:ascii="Trebuchet MS" w:eastAsia="Arial" w:hAnsi="Trebuchet MS"/>
          <w:color w:val="0070C0"/>
          <w:sz w:val="24"/>
          <w:szCs w:val="24"/>
        </w:rPr>
        <w:t xml:space="preserve"> - Contractul de finanțare este un contract de adeziune. Acesta stabilește cadrul juridic general în care se va desfășura relația contractuală dintre </w:t>
      </w:r>
      <w:r w:rsidR="00CF33DC" w:rsidRPr="00B6257A">
        <w:rPr>
          <w:rFonts w:ascii="Trebuchet MS" w:eastAsia="Arial" w:hAnsi="Trebuchet MS"/>
          <w:color w:val="0070C0"/>
          <w:sz w:val="24"/>
          <w:szCs w:val="24"/>
        </w:rPr>
        <w:t xml:space="preserve">OIC, </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04782A"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și Beneficiar. Raporturile juridice dintre </w:t>
      </w:r>
      <w:r w:rsidR="00CF33DC" w:rsidRPr="00B6257A">
        <w:rPr>
          <w:rFonts w:ascii="Trebuchet MS" w:eastAsia="Arial" w:hAnsi="Trebuchet MS"/>
          <w:color w:val="0070C0"/>
          <w:sz w:val="24"/>
          <w:szCs w:val="24"/>
        </w:rPr>
        <w:t xml:space="preserve">OIC, </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04782A"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și Beneficiar vor fi guvernate de prezentul contract de finanțare care, împreună cu dispozițiile prevăzute în fiecare dintre documentele contractului de finanțare, vor </w:t>
      </w:r>
      <w:r w:rsidRPr="009B0777">
        <w:rPr>
          <w:rFonts w:ascii="Trebuchet MS" w:eastAsia="Arial" w:hAnsi="Trebuchet MS"/>
          <w:color w:val="0070C0"/>
          <w:sz w:val="24"/>
          <w:szCs w:val="24"/>
        </w:rPr>
        <w:t>reprezenta legea părților.</w:t>
      </w:r>
    </w:p>
    <w:p w14:paraId="30B35A04" w14:textId="77777777" w:rsidR="00E1214B" w:rsidRPr="009B0777" w:rsidRDefault="00E1214B" w:rsidP="00E1214B">
      <w:pPr>
        <w:ind w:firstLine="420"/>
        <w:rPr>
          <w:rFonts w:ascii="Trebuchet MS" w:eastAsia="Arial" w:hAnsi="Trebuchet MS"/>
          <w:color w:val="0070C0"/>
          <w:sz w:val="24"/>
          <w:szCs w:val="24"/>
        </w:rPr>
      </w:pPr>
      <w:r w:rsidRPr="009B0777">
        <w:rPr>
          <w:rFonts w:ascii="Trebuchet MS" w:eastAsia="Arial" w:hAnsi="Trebuchet MS"/>
          <w:b/>
          <w:color w:val="0070C0"/>
          <w:spacing w:val="-1"/>
          <w:sz w:val="24"/>
          <w:szCs w:val="24"/>
        </w:rPr>
        <w:t>III. C</w:t>
      </w:r>
      <w:r w:rsidRPr="009B0777">
        <w:rPr>
          <w:rFonts w:ascii="Trebuchet MS" w:eastAsia="Arial" w:hAnsi="Trebuchet MS"/>
          <w:b/>
          <w:color w:val="0070C0"/>
          <w:spacing w:val="1"/>
          <w:sz w:val="24"/>
          <w:szCs w:val="24"/>
        </w:rPr>
        <w:t>O</w:t>
      </w:r>
      <w:r w:rsidRPr="009B0777">
        <w:rPr>
          <w:rFonts w:ascii="Trebuchet MS" w:eastAsia="Arial" w:hAnsi="Trebuchet MS"/>
          <w:b/>
          <w:color w:val="0070C0"/>
          <w:spacing w:val="-1"/>
          <w:sz w:val="24"/>
          <w:szCs w:val="24"/>
        </w:rPr>
        <w:t>ND</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3"/>
          <w:sz w:val="24"/>
          <w:szCs w:val="24"/>
        </w:rPr>
        <w:t>Ț</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 xml:space="preserve">I </w:t>
      </w:r>
      <w:r w:rsidRPr="009B0777">
        <w:rPr>
          <w:rFonts w:ascii="Trebuchet MS" w:eastAsia="Arial" w:hAnsi="Trebuchet MS"/>
          <w:b/>
          <w:color w:val="0070C0"/>
          <w:spacing w:val="1"/>
          <w:sz w:val="24"/>
          <w:szCs w:val="24"/>
        </w:rPr>
        <w:t>G</w:t>
      </w:r>
      <w:r w:rsidRPr="009B0777">
        <w:rPr>
          <w:rFonts w:ascii="Trebuchet MS" w:eastAsia="Arial" w:hAnsi="Trebuchet MS"/>
          <w:b/>
          <w:color w:val="0070C0"/>
          <w:spacing w:val="-1"/>
          <w:sz w:val="24"/>
          <w:szCs w:val="24"/>
        </w:rPr>
        <w:t>ENE</w:t>
      </w:r>
      <w:r w:rsidRPr="009B0777">
        <w:rPr>
          <w:rFonts w:ascii="Trebuchet MS" w:eastAsia="Arial" w:hAnsi="Trebuchet MS"/>
          <w:b/>
          <w:color w:val="0070C0"/>
          <w:spacing w:val="1"/>
          <w:sz w:val="24"/>
          <w:szCs w:val="24"/>
        </w:rPr>
        <w:t>R</w:t>
      </w: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LE</w:t>
      </w:r>
    </w:p>
    <w:p w14:paraId="6B910871" w14:textId="77777777" w:rsidR="00E1214B" w:rsidRPr="009B0777" w:rsidRDefault="00E1214B" w:rsidP="00E1214B">
      <w:pPr>
        <w:rPr>
          <w:rFonts w:ascii="Trebuchet MS" w:hAnsi="Trebuchet MS"/>
          <w:color w:val="0070C0"/>
          <w:sz w:val="24"/>
          <w:szCs w:val="24"/>
        </w:rPr>
      </w:pPr>
    </w:p>
    <w:p w14:paraId="35FDD1B6" w14:textId="77777777" w:rsidR="00E1214B" w:rsidRPr="009B0777" w:rsidRDefault="00E1214B" w:rsidP="00E1214B">
      <w:pPr>
        <w:ind w:firstLine="420"/>
        <w:rPr>
          <w:rFonts w:ascii="Trebuchet MS" w:eastAsia="Arial" w:hAnsi="Trebuchet MS"/>
          <w:b/>
          <w:color w:val="0070C0"/>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 xml:space="preserve">1 - </w:t>
      </w:r>
      <w:r w:rsidRPr="009B0777">
        <w:rPr>
          <w:rFonts w:ascii="Trebuchet MS" w:eastAsia="Arial" w:hAnsi="Trebuchet MS"/>
          <w:b/>
          <w:color w:val="0070C0"/>
          <w:spacing w:val="1"/>
          <w:sz w:val="24"/>
          <w:szCs w:val="24"/>
        </w:rPr>
        <w:t>O</w:t>
      </w:r>
      <w:r w:rsidRPr="009B0777">
        <w:rPr>
          <w:rFonts w:ascii="Trebuchet MS" w:eastAsia="Arial" w:hAnsi="Trebuchet MS"/>
          <w:b/>
          <w:color w:val="0070C0"/>
          <w:spacing w:val="-3"/>
          <w:sz w:val="24"/>
          <w:szCs w:val="24"/>
        </w:rPr>
        <w:t>b</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ec</w:t>
      </w:r>
      <w:r w:rsidRPr="009B0777">
        <w:rPr>
          <w:rFonts w:ascii="Trebuchet MS" w:eastAsia="Arial" w:hAnsi="Trebuchet MS"/>
          <w:b/>
          <w:color w:val="0070C0"/>
          <w:spacing w:val="1"/>
          <w:sz w:val="24"/>
          <w:szCs w:val="24"/>
        </w:rPr>
        <w:t>t</w:t>
      </w:r>
      <w:r w:rsidRPr="009B0777">
        <w:rPr>
          <w:rFonts w:ascii="Trebuchet MS" w:eastAsia="Arial" w:hAnsi="Trebuchet MS"/>
          <w:b/>
          <w:color w:val="0070C0"/>
          <w:spacing w:val="-3"/>
          <w:sz w:val="24"/>
          <w:szCs w:val="24"/>
        </w:rPr>
        <w:t>u</w:t>
      </w:r>
      <w:r w:rsidRPr="009B0777">
        <w:rPr>
          <w:rFonts w:ascii="Trebuchet MS" w:eastAsia="Arial" w:hAnsi="Trebuchet MS"/>
          <w:b/>
          <w:color w:val="0070C0"/>
          <w:sz w:val="24"/>
          <w:szCs w:val="24"/>
        </w:rPr>
        <w:t>l</w:t>
      </w:r>
      <w:r w:rsidRPr="009B0777">
        <w:rPr>
          <w:rFonts w:ascii="Trebuchet MS" w:eastAsia="Arial" w:hAnsi="Trebuchet MS"/>
          <w:b/>
          <w:color w:val="0070C0"/>
          <w:spacing w:val="4"/>
          <w:sz w:val="24"/>
          <w:szCs w:val="24"/>
        </w:rPr>
        <w:t xml:space="preserve"> </w:t>
      </w:r>
      <w:r w:rsidRPr="009B0777">
        <w:rPr>
          <w:rFonts w:ascii="Trebuchet MS" w:eastAsia="Arial" w:hAnsi="Trebuchet MS"/>
          <w:b/>
          <w:color w:val="0070C0"/>
          <w:spacing w:val="-3"/>
          <w:sz w:val="24"/>
          <w:szCs w:val="24"/>
        </w:rPr>
        <w:t>c</w:t>
      </w:r>
      <w:r w:rsidRPr="009B0777">
        <w:rPr>
          <w:rFonts w:ascii="Trebuchet MS" w:eastAsia="Arial" w:hAnsi="Trebuchet MS"/>
          <w:b/>
          <w:color w:val="0070C0"/>
          <w:sz w:val="24"/>
          <w:szCs w:val="24"/>
        </w:rPr>
        <w:t>on</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rac</w:t>
      </w:r>
      <w:r w:rsidRPr="009B0777">
        <w:rPr>
          <w:rFonts w:ascii="Trebuchet MS" w:eastAsia="Arial" w:hAnsi="Trebuchet MS"/>
          <w:b/>
          <w:color w:val="0070C0"/>
          <w:spacing w:val="1"/>
          <w:sz w:val="24"/>
          <w:szCs w:val="24"/>
        </w:rPr>
        <w:t>t</w:t>
      </w:r>
      <w:r w:rsidRPr="009B0777">
        <w:rPr>
          <w:rFonts w:ascii="Trebuchet MS" w:eastAsia="Arial" w:hAnsi="Trebuchet MS"/>
          <w:b/>
          <w:color w:val="0070C0"/>
          <w:spacing w:val="-3"/>
          <w:sz w:val="24"/>
          <w:szCs w:val="24"/>
        </w:rPr>
        <w:t>u</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ui de</w:t>
      </w:r>
      <w:r w:rsidRPr="009B0777">
        <w:rPr>
          <w:rFonts w:ascii="Trebuchet MS" w:eastAsia="Arial" w:hAnsi="Trebuchet MS"/>
          <w:b/>
          <w:color w:val="0070C0"/>
          <w:spacing w:val="3"/>
          <w:sz w:val="24"/>
          <w:szCs w:val="24"/>
        </w:rPr>
        <w:t xml:space="preserve"> </w:t>
      </w:r>
      <w:r w:rsidRPr="009B0777">
        <w:rPr>
          <w:rFonts w:ascii="Trebuchet MS" w:eastAsia="Arial" w:hAnsi="Trebuchet MS"/>
          <w:b/>
          <w:color w:val="0070C0"/>
          <w:spacing w:val="-3"/>
          <w:sz w:val="24"/>
          <w:szCs w:val="24"/>
        </w:rPr>
        <w:t>f</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na</w:t>
      </w:r>
      <w:r w:rsidRPr="009B0777">
        <w:rPr>
          <w:rFonts w:ascii="Trebuchet MS" w:eastAsia="Arial" w:hAnsi="Trebuchet MS"/>
          <w:b/>
          <w:color w:val="0070C0"/>
          <w:spacing w:val="-14"/>
          <w:sz w:val="24"/>
          <w:szCs w:val="24"/>
        </w:rPr>
        <w:t>n</w:t>
      </w:r>
      <w:r w:rsidRPr="009B0777">
        <w:rPr>
          <w:rFonts w:ascii="Trebuchet MS" w:eastAsia="Arial" w:hAnsi="Trebuchet MS"/>
          <w:b/>
          <w:color w:val="0070C0"/>
          <w:spacing w:val="1"/>
          <w:sz w:val="24"/>
          <w:szCs w:val="24"/>
        </w:rPr>
        <w:t>ț</w:t>
      </w:r>
      <w:r w:rsidRPr="009B0777">
        <w:rPr>
          <w:rFonts w:ascii="Trebuchet MS" w:eastAsia="Arial" w:hAnsi="Trebuchet MS"/>
          <w:b/>
          <w:color w:val="0070C0"/>
          <w:spacing w:val="-3"/>
          <w:sz w:val="24"/>
          <w:szCs w:val="24"/>
        </w:rPr>
        <w:t>a</w:t>
      </w:r>
      <w:r w:rsidRPr="009B0777">
        <w:rPr>
          <w:rFonts w:ascii="Trebuchet MS" w:eastAsia="Arial" w:hAnsi="Trebuchet MS"/>
          <w:b/>
          <w:color w:val="0070C0"/>
          <w:spacing w:val="-2"/>
          <w:sz w:val="24"/>
          <w:szCs w:val="24"/>
        </w:rPr>
        <w:t>r</w:t>
      </w:r>
      <w:r w:rsidRPr="009B0777">
        <w:rPr>
          <w:rFonts w:ascii="Trebuchet MS" w:eastAsia="Arial" w:hAnsi="Trebuchet MS"/>
          <w:b/>
          <w:color w:val="0070C0"/>
          <w:sz w:val="24"/>
          <w:szCs w:val="24"/>
        </w:rPr>
        <w:t>e</w:t>
      </w:r>
    </w:p>
    <w:p w14:paraId="6562F3EE" w14:textId="77777777" w:rsidR="00E1214B" w:rsidRPr="009B0777" w:rsidRDefault="00E1214B" w:rsidP="00E1214B">
      <w:pPr>
        <w:ind w:firstLine="420"/>
        <w:rPr>
          <w:rFonts w:ascii="Trebuchet MS" w:eastAsia="Arial" w:hAnsi="Trebuchet MS"/>
          <w:color w:val="0070C0"/>
          <w:sz w:val="24"/>
          <w:szCs w:val="24"/>
        </w:rPr>
      </w:pPr>
    </w:p>
    <w:p w14:paraId="2034CFDF" w14:textId="77777777" w:rsidR="00E1214B" w:rsidRPr="009B0777" w:rsidRDefault="00E1214B" w:rsidP="00E1214B">
      <w:pPr>
        <w:pStyle w:val="ListParagraph"/>
        <w:numPr>
          <w:ilvl w:val="1"/>
          <w:numId w:val="21"/>
        </w:numPr>
        <w:spacing w:after="0" w:line="240" w:lineRule="auto"/>
        <w:ind w:left="567" w:right="76" w:hanging="283"/>
        <w:jc w:val="both"/>
        <w:rPr>
          <w:rFonts w:ascii="Trebuchet MS" w:eastAsia="Arial" w:hAnsi="Trebuchet MS"/>
          <w:color w:val="0070C0"/>
          <w:sz w:val="24"/>
          <w:szCs w:val="24"/>
        </w:rPr>
      </w:pPr>
      <w:r w:rsidRPr="009B0777">
        <w:rPr>
          <w:rFonts w:ascii="Trebuchet MS" w:eastAsia="Arial" w:hAnsi="Trebuchet MS"/>
          <w:color w:val="0070C0"/>
          <w:sz w:val="24"/>
          <w:szCs w:val="24"/>
        </w:rPr>
        <w:t>Obiectul contractului îl reprezintă acordarea finanțării nerambursabile de către ...................., pentru implementarea proiectului cod SMIS: ……………. intitulat: „……………..”, denumit în continuare Proiect, în conformitate cu obligațiile asumate prin prezentul contract de finanțare, inclusiv anexele care fac parte integrantă din acesta.</w:t>
      </w:r>
    </w:p>
    <w:p w14:paraId="251772C2" w14:textId="77777777" w:rsidR="00E1214B" w:rsidRPr="009B0777" w:rsidRDefault="00E1214B" w:rsidP="00E1214B">
      <w:pPr>
        <w:pStyle w:val="ListParagraph"/>
        <w:numPr>
          <w:ilvl w:val="1"/>
          <w:numId w:val="21"/>
        </w:numPr>
        <w:spacing w:after="0" w:line="240" w:lineRule="auto"/>
        <w:ind w:left="567" w:right="76" w:hanging="283"/>
        <w:jc w:val="both"/>
        <w:rPr>
          <w:rFonts w:ascii="Trebuchet MS" w:eastAsia="Arial" w:hAnsi="Trebuchet MS"/>
          <w:color w:val="0070C0"/>
          <w:sz w:val="24"/>
          <w:szCs w:val="24"/>
        </w:rPr>
      </w:pPr>
      <w:r w:rsidRPr="009B0777">
        <w:rPr>
          <w:rFonts w:ascii="Trebuchet MS" w:eastAsia="Arial" w:hAnsi="Trebuchet MS"/>
          <w:color w:val="0070C0"/>
          <w:sz w:val="24"/>
          <w:szCs w:val="24"/>
        </w:rPr>
        <w:t>Beneficiarul se angajează să implementeze proiectul, în conformitate cu prevederile cuprinse în prezentul contract de finanțare, inclusiv anexele care fac parte din acesta, și cu legislația europeană și națională aplicabilă.</w:t>
      </w:r>
    </w:p>
    <w:p w14:paraId="0F9A40AA" w14:textId="08FD80E4" w:rsidR="00E1214B" w:rsidRPr="009B0777" w:rsidRDefault="00E1214B" w:rsidP="00E1214B">
      <w:pPr>
        <w:pStyle w:val="ListParagraph"/>
        <w:numPr>
          <w:ilvl w:val="1"/>
          <w:numId w:val="21"/>
        </w:numPr>
        <w:spacing w:after="0" w:line="240" w:lineRule="auto"/>
        <w:ind w:left="567" w:right="76" w:hanging="283"/>
        <w:jc w:val="both"/>
        <w:rPr>
          <w:rFonts w:ascii="Trebuchet MS" w:eastAsia="Arial" w:hAnsi="Trebuchet MS"/>
          <w:color w:val="0070C0"/>
          <w:sz w:val="24"/>
          <w:szCs w:val="24"/>
        </w:rPr>
      </w:pPr>
      <w:r w:rsidRPr="009B0777">
        <w:rPr>
          <w:rFonts w:ascii="Trebuchet MS" w:eastAsia="Arial" w:hAnsi="Trebuchet MS"/>
          <w:color w:val="0070C0"/>
          <w:sz w:val="24"/>
          <w:szCs w:val="24"/>
          <w:highlight w:val="lightGray"/>
        </w:rPr>
        <w:t xml:space="preserve">AM </w:t>
      </w:r>
      <w:proofErr w:type="spellStart"/>
      <w:r w:rsidRPr="009B0777">
        <w:rPr>
          <w:rFonts w:ascii="Trebuchet MS" w:eastAsia="Arial" w:hAnsi="Trebuchet MS"/>
          <w:color w:val="0070C0"/>
          <w:sz w:val="24"/>
          <w:szCs w:val="24"/>
          <w:highlight w:val="lightGray"/>
        </w:rPr>
        <w:t>P</w:t>
      </w:r>
      <w:r w:rsidR="0004782A" w:rsidRPr="009B0777">
        <w:rPr>
          <w:rFonts w:ascii="Trebuchet MS" w:eastAsia="Arial" w:hAnsi="Trebuchet MS"/>
          <w:color w:val="0070C0"/>
          <w:sz w:val="24"/>
          <w:szCs w:val="24"/>
          <w:highlight w:val="lightGray"/>
        </w:rPr>
        <w:t>o</w:t>
      </w:r>
      <w:r w:rsidRPr="009B0777">
        <w:rPr>
          <w:rFonts w:ascii="Trebuchet MS" w:eastAsia="Arial" w:hAnsi="Trebuchet MS"/>
          <w:color w:val="0070C0"/>
          <w:sz w:val="24"/>
          <w:szCs w:val="24"/>
          <w:highlight w:val="lightGray"/>
        </w:rPr>
        <w:t>CIDIF</w:t>
      </w:r>
      <w:proofErr w:type="spellEnd"/>
      <w:r w:rsidRPr="009B0777">
        <w:rPr>
          <w:rFonts w:ascii="Trebuchet MS" w:eastAsia="Arial" w:hAnsi="Trebuchet MS"/>
          <w:color w:val="0070C0"/>
          <w:sz w:val="24"/>
          <w:szCs w:val="24"/>
        </w:rPr>
        <w:t xml:space="preserve"> se angajează să plătească finanțarea nerambursabilă la termenele și în condițiile prevăzute în prezentul contract și în conformitate cu legislația europeană și națională aplicabilă.</w:t>
      </w:r>
    </w:p>
    <w:p w14:paraId="2BAF7879" w14:textId="77777777" w:rsidR="00E1214B" w:rsidRPr="009B0777" w:rsidRDefault="00E1214B" w:rsidP="00E1214B">
      <w:pPr>
        <w:pStyle w:val="ListParagraph"/>
        <w:ind w:left="567" w:right="76"/>
        <w:jc w:val="both"/>
        <w:rPr>
          <w:rFonts w:ascii="Trebuchet MS" w:eastAsia="Arial" w:hAnsi="Trebuchet MS"/>
          <w:color w:val="0070C0"/>
          <w:sz w:val="24"/>
          <w:szCs w:val="24"/>
        </w:rPr>
      </w:pPr>
    </w:p>
    <w:p w14:paraId="05AD9513" w14:textId="77777777" w:rsidR="00E1214B" w:rsidRPr="009B0777" w:rsidRDefault="00E1214B" w:rsidP="00E1214B">
      <w:pPr>
        <w:ind w:left="426" w:hanging="6"/>
        <w:jc w:val="both"/>
        <w:rPr>
          <w:rFonts w:ascii="Trebuchet MS" w:eastAsia="Arial" w:hAnsi="Trebuchet MS"/>
          <w:b/>
          <w:color w:val="0070C0"/>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2</w:t>
      </w:r>
      <w:r w:rsidRPr="009B0777">
        <w:rPr>
          <w:rFonts w:ascii="Trebuchet MS" w:eastAsia="Arial" w:hAnsi="Trebuchet MS"/>
          <w:b/>
          <w:color w:val="0070C0"/>
          <w:spacing w:val="3"/>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1"/>
          <w:sz w:val="24"/>
          <w:szCs w:val="24"/>
        </w:rPr>
        <w:t xml:space="preserve"> D</w:t>
      </w:r>
      <w:r w:rsidRPr="009B0777">
        <w:rPr>
          <w:rFonts w:ascii="Trebuchet MS" w:eastAsia="Arial" w:hAnsi="Trebuchet MS"/>
          <w:b/>
          <w:color w:val="0070C0"/>
          <w:sz w:val="24"/>
          <w:szCs w:val="24"/>
        </w:rPr>
        <w:t>ura</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a</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c</w:t>
      </w:r>
      <w:r w:rsidRPr="009B0777">
        <w:rPr>
          <w:rFonts w:ascii="Trebuchet MS" w:eastAsia="Arial" w:hAnsi="Trebuchet MS"/>
          <w:b/>
          <w:color w:val="0070C0"/>
          <w:spacing w:val="-3"/>
          <w:sz w:val="24"/>
          <w:szCs w:val="24"/>
        </w:rPr>
        <w:t>o</w:t>
      </w:r>
      <w:r w:rsidRPr="009B0777">
        <w:rPr>
          <w:rFonts w:ascii="Trebuchet MS" w:eastAsia="Arial" w:hAnsi="Trebuchet MS"/>
          <w:b/>
          <w:color w:val="0070C0"/>
          <w:sz w:val="24"/>
          <w:szCs w:val="24"/>
        </w:rPr>
        <w:t>n</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rac</w:t>
      </w:r>
      <w:r w:rsidRPr="009B0777">
        <w:rPr>
          <w:rFonts w:ascii="Trebuchet MS" w:eastAsia="Arial" w:hAnsi="Trebuchet MS"/>
          <w:b/>
          <w:color w:val="0070C0"/>
          <w:spacing w:val="1"/>
          <w:sz w:val="24"/>
          <w:szCs w:val="24"/>
        </w:rPr>
        <w:t>t</w:t>
      </w:r>
      <w:r w:rsidRPr="009B0777">
        <w:rPr>
          <w:rFonts w:ascii="Trebuchet MS" w:eastAsia="Arial" w:hAnsi="Trebuchet MS"/>
          <w:b/>
          <w:color w:val="0070C0"/>
          <w:spacing w:val="-3"/>
          <w:sz w:val="24"/>
          <w:szCs w:val="24"/>
        </w:rPr>
        <w:t>u</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ui</w:t>
      </w:r>
    </w:p>
    <w:p w14:paraId="6F3CA895" w14:textId="77777777" w:rsidR="00E1214B" w:rsidRPr="009B0777" w:rsidRDefault="00E1214B" w:rsidP="00E1214B">
      <w:pPr>
        <w:ind w:firstLine="420"/>
        <w:jc w:val="both"/>
        <w:rPr>
          <w:rFonts w:ascii="Trebuchet MS" w:eastAsia="Arial" w:hAnsi="Trebuchet MS"/>
          <w:color w:val="0070C0"/>
          <w:sz w:val="24"/>
          <w:szCs w:val="24"/>
        </w:rPr>
      </w:pPr>
    </w:p>
    <w:p w14:paraId="051C3C31" w14:textId="00466217" w:rsidR="00E1214B" w:rsidRPr="009B0777" w:rsidRDefault="00E1214B" w:rsidP="00E1214B">
      <w:pPr>
        <w:pStyle w:val="ListParagraph"/>
        <w:numPr>
          <w:ilvl w:val="0"/>
          <w:numId w:val="22"/>
        </w:numPr>
        <w:tabs>
          <w:tab w:val="left" w:pos="709"/>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Contractul de finanțare intră în vigoare și produce efecte de la data semnării de către ultima parte, respectiv de la data semnării de către </w:t>
      </w:r>
      <w:r w:rsidRPr="009B0777">
        <w:rPr>
          <w:rFonts w:ascii="Trebuchet MS" w:eastAsia="Arial" w:hAnsi="Trebuchet MS"/>
          <w:color w:val="0070C0"/>
          <w:sz w:val="24"/>
          <w:szCs w:val="24"/>
          <w:highlight w:val="lightGray"/>
        </w:rPr>
        <w:t xml:space="preserve">AM </w:t>
      </w:r>
      <w:proofErr w:type="spellStart"/>
      <w:r w:rsidRPr="009B0777">
        <w:rPr>
          <w:rFonts w:ascii="Trebuchet MS" w:eastAsia="Arial" w:hAnsi="Trebuchet MS"/>
          <w:color w:val="0070C0"/>
          <w:sz w:val="24"/>
          <w:szCs w:val="24"/>
          <w:highlight w:val="lightGray"/>
        </w:rPr>
        <w:t>P</w:t>
      </w:r>
      <w:r w:rsidR="005D6D33" w:rsidRPr="009B0777">
        <w:rPr>
          <w:rFonts w:ascii="Trebuchet MS" w:eastAsia="Arial" w:hAnsi="Trebuchet MS"/>
          <w:color w:val="0070C0"/>
          <w:sz w:val="24"/>
          <w:szCs w:val="24"/>
          <w:highlight w:val="lightGray"/>
        </w:rPr>
        <w:t>o</w:t>
      </w:r>
      <w:r w:rsidRPr="009B0777">
        <w:rPr>
          <w:rFonts w:ascii="Trebuchet MS" w:eastAsia="Arial" w:hAnsi="Trebuchet MS"/>
          <w:color w:val="0070C0"/>
          <w:sz w:val="24"/>
          <w:szCs w:val="24"/>
          <w:highlight w:val="lightGray"/>
        </w:rPr>
        <w:t>CIDIF</w:t>
      </w:r>
      <w:proofErr w:type="spellEnd"/>
      <w:r w:rsidRPr="009B0777">
        <w:rPr>
          <w:rFonts w:ascii="Trebuchet MS" w:eastAsia="Arial" w:hAnsi="Trebuchet MS"/>
          <w:color w:val="0070C0"/>
          <w:sz w:val="24"/>
          <w:szCs w:val="24"/>
        </w:rPr>
        <w:t>, după ce acesta a fost semnat, în prealabil, de către Beneficiar/Liderul de parteneriat.</w:t>
      </w:r>
    </w:p>
    <w:p w14:paraId="273DD22F" w14:textId="77777777" w:rsidR="00E1214B" w:rsidRPr="009B0777" w:rsidRDefault="00E1214B" w:rsidP="00E1214B">
      <w:pPr>
        <w:pStyle w:val="ListParagraph"/>
        <w:numPr>
          <w:ilvl w:val="0"/>
          <w:numId w:val="22"/>
        </w:numPr>
        <w:tabs>
          <w:tab w:val="left" w:pos="709"/>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Perioada de implementare a proiectului este de </w:t>
      </w:r>
      <w:r w:rsidRPr="009B0777">
        <w:rPr>
          <w:rFonts w:ascii="Trebuchet MS" w:eastAsia="Arial" w:hAnsi="Trebuchet MS"/>
          <w:color w:val="0070C0"/>
          <w:sz w:val="24"/>
          <w:szCs w:val="24"/>
          <w:highlight w:val="lightGray"/>
        </w:rPr>
        <w:t>________</w:t>
      </w:r>
      <w:r w:rsidRPr="009B0777">
        <w:rPr>
          <w:rFonts w:ascii="Trebuchet MS" w:eastAsia="Arial" w:hAnsi="Trebuchet MS"/>
          <w:color w:val="0070C0"/>
          <w:sz w:val="24"/>
          <w:szCs w:val="24"/>
        </w:rPr>
        <w:t xml:space="preserve">luni de la data semnării contractului de finanțare, respectiv între data de </w:t>
      </w:r>
      <w:r w:rsidRPr="009B0777">
        <w:rPr>
          <w:rFonts w:ascii="Trebuchet MS" w:eastAsia="Arial" w:hAnsi="Trebuchet MS"/>
          <w:color w:val="0070C0"/>
          <w:sz w:val="24"/>
          <w:szCs w:val="24"/>
          <w:highlight w:val="lightGray"/>
        </w:rPr>
        <w:t>___[z/l/a]____</w:t>
      </w:r>
      <w:r w:rsidRPr="009B0777">
        <w:rPr>
          <w:rFonts w:ascii="Trebuchet MS" w:eastAsia="Arial" w:hAnsi="Trebuchet MS"/>
          <w:color w:val="0070C0"/>
          <w:sz w:val="24"/>
          <w:szCs w:val="24"/>
        </w:rPr>
        <w:t xml:space="preserve"> și </w:t>
      </w:r>
      <w:r w:rsidRPr="009B0777">
        <w:rPr>
          <w:rFonts w:ascii="Trebuchet MS" w:eastAsia="Arial" w:hAnsi="Trebuchet MS"/>
          <w:color w:val="0070C0"/>
          <w:sz w:val="24"/>
          <w:szCs w:val="24"/>
          <w:highlight w:val="lightGray"/>
        </w:rPr>
        <w:t>___[z/l/a]____</w:t>
      </w:r>
      <w:r w:rsidRPr="009B0777">
        <w:rPr>
          <w:rFonts w:ascii="Trebuchet MS" w:eastAsia="Arial" w:hAnsi="Trebuchet MS"/>
          <w:color w:val="0070C0"/>
          <w:sz w:val="24"/>
          <w:szCs w:val="24"/>
        </w:rPr>
        <w:t>, la care se adaugă, dacă este cazul, și perioada de desfășurare a activităților proiectului înainte de semnarea contractului de finanțare, conform regulilor de eligibilitate a cheltuielilor.</w:t>
      </w:r>
    </w:p>
    <w:p w14:paraId="09B51943" w14:textId="77777777" w:rsidR="00E1214B" w:rsidRPr="009B0777" w:rsidRDefault="00E1214B" w:rsidP="00E1214B">
      <w:pPr>
        <w:pStyle w:val="ListParagraph"/>
        <w:numPr>
          <w:ilvl w:val="0"/>
          <w:numId w:val="22"/>
        </w:numPr>
        <w:tabs>
          <w:tab w:val="left" w:pos="709"/>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Perioada de implementare a proiectului poate fi prelungită prin acordul părților, în conformitate cu prevederile art. 10, cu încadrare în perioada de implementare maximă stabilită în Ghidul solicitantului, dacă a fost prevăzută, fără ca aceasta să depășească data de 31 decembrie 2029.</w:t>
      </w:r>
    </w:p>
    <w:p w14:paraId="0396DE0F" w14:textId="272DBCA4" w:rsidR="00E1214B" w:rsidRPr="009B0777" w:rsidRDefault="00E1214B" w:rsidP="00E1214B">
      <w:pPr>
        <w:pStyle w:val="ListParagraph"/>
        <w:numPr>
          <w:ilvl w:val="0"/>
          <w:numId w:val="22"/>
        </w:numPr>
        <w:tabs>
          <w:tab w:val="left" w:pos="709"/>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Contractul de finanțare produce efecte de la data semnării de către </w:t>
      </w:r>
      <w:r w:rsidRPr="009B0777">
        <w:rPr>
          <w:rFonts w:ascii="Trebuchet MS" w:eastAsia="Arial" w:hAnsi="Trebuchet MS"/>
          <w:color w:val="0070C0"/>
          <w:sz w:val="24"/>
          <w:szCs w:val="24"/>
          <w:highlight w:val="lightGray"/>
        </w:rPr>
        <w:t xml:space="preserve">AM </w:t>
      </w:r>
      <w:proofErr w:type="spellStart"/>
      <w:r w:rsidRPr="009B0777">
        <w:rPr>
          <w:rFonts w:ascii="Trebuchet MS" w:eastAsia="Arial" w:hAnsi="Trebuchet MS"/>
          <w:color w:val="0070C0"/>
          <w:sz w:val="24"/>
          <w:szCs w:val="24"/>
          <w:highlight w:val="lightGray"/>
        </w:rPr>
        <w:t>P</w:t>
      </w:r>
      <w:r w:rsidR="0004782A" w:rsidRPr="009B0777">
        <w:rPr>
          <w:rFonts w:ascii="Trebuchet MS" w:eastAsia="Arial" w:hAnsi="Trebuchet MS"/>
          <w:color w:val="0070C0"/>
          <w:sz w:val="24"/>
          <w:szCs w:val="24"/>
          <w:highlight w:val="lightGray"/>
        </w:rPr>
        <w:t>o</w:t>
      </w:r>
      <w:r w:rsidRPr="009B0777">
        <w:rPr>
          <w:rFonts w:ascii="Trebuchet MS" w:eastAsia="Arial" w:hAnsi="Trebuchet MS"/>
          <w:color w:val="0070C0"/>
          <w:sz w:val="24"/>
          <w:szCs w:val="24"/>
          <w:highlight w:val="lightGray"/>
        </w:rPr>
        <w:t>CIDIF</w:t>
      </w:r>
      <w:proofErr w:type="spellEnd"/>
      <w:r w:rsidRPr="009B0777">
        <w:rPr>
          <w:rFonts w:ascii="Trebuchet MS" w:eastAsia="Arial" w:hAnsi="Trebuchet MS"/>
          <w:color w:val="0070C0"/>
          <w:sz w:val="24"/>
          <w:szCs w:val="24"/>
        </w:rPr>
        <w:t xml:space="preserve"> până la data închiderii Programului sau data expirării perioadei pentru care trebuie asigurat caracterul durabil al proiectului, respectiv sustenabilitatea/durabilitatea proiectului, oricare intervine ultima. </w:t>
      </w:r>
    </w:p>
    <w:p w14:paraId="4DD19A33" w14:textId="77777777" w:rsidR="00E1214B" w:rsidRPr="009B0777" w:rsidRDefault="00E1214B" w:rsidP="00E1214B">
      <w:pPr>
        <w:pStyle w:val="ListParagraph"/>
        <w:numPr>
          <w:ilvl w:val="0"/>
          <w:numId w:val="22"/>
        </w:numPr>
        <w:tabs>
          <w:tab w:val="left" w:pos="709"/>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În cazul proiectelor care includ investiții productive sau în infrastructură și a celor care nu sunt cofinanțate din Fondul social european Plus (FSE+) sau nu fac parte din operațiunile cofinanțate din Fondul pentru o tranziție justă (FTJ) care fac obiectul art. 8, alin (2) lit. k), l), m) din Regulamentul (UE) 2021/1056 al Parlamentului European și al Consiliului din 24 iunie 2021 de instituire a Fondului pentru o tranziție justă, Beneficiarul are obligația asigurării caracterului durabil al proiectului pentru o durată de minimum 3 ani pentru Beneficiarii încadrați în categoria IMM, respectiv minimum 5 ani pentru celelalte categorii de Beneficiari, calculată de la efectuarea plății finale în cadrul prezentului contract de finanțare, sau, în cazul proiectelor finanțate sub incidența ajutorului de stat, pentru durata prevăzută în reglementările aplicabile ajutorului de stat, oricare dintre acestea este mai mare. Finanțarea nerambursabilă acordată se recuperează total sau parțial de la Beneficiar dacă, în perioada pentru care trebuie asigurat caracterul durabil proiectul face obiectul oricăreia din următoarele:</w:t>
      </w:r>
    </w:p>
    <w:p w14:paraId="7D156B91" w14:textId="77777777" w:rsidR="00E1214B" w:rsidRPr="009B0777" w:rsidRDefault="00E1214B" w:rsidP="00E1214B">
      <w:pPr>
        <w:pStyle w:val="ListParagraph"/>
        <w:numPr>
          <w:ilvl w:val="0"/>
          <w:numId w:val="23"/>
        </w:numPr>
        <w:tabs>
          <w:tab w:val="left" w:pos="426"/>
        </w:tabs>
        <w:spacing w:after="0" w:line="240" w:lineRule="auto"/>
        <w:jc w:val="both"/>
        <w:rPr>
          <w:rFonts w:ascii="Trebuchet MS" w:eastAsia="Arial" w:hAnsi="Trebuchet MS" w:cs="Arial"/>
          <w:color w:val="0070C0"/>
          <w:spacing w:val="-1"/>
          <w:sz w:val="24"/>
          <w:szCs w:val="24"/>
        </w:rPr>
      </w:pPr>
      <w:r w:rsidRPr="009B0777">
        <w:rPr>
          <w:rFonts w:ascii="Trebuchet MS" w:eastAsia="Arial" w:hAnsi="Trebuchet MS" w:cs="Arial"/>
          <w:color w:val="0070C0"/>
          <w:spacing w:val="-1"/>
          <w:sz w:val="24"/>
          <w:szCs w:val="24"/>
        </w:rPr>
        <w:t>încetarea unei activități productive sau transferul acesteia în afara regiunii de nivel NUTS 2 în care a primit sprijin;</w:t>
      </w:r>
    </w:p>
    <w:p w14:paraId="39CCA019" w14:textId="77777777" w:rsidR="00E1214B" w:rsidRPr="00B6257A" w:rsidRDefault="00E1214B" w:rsidP="00E1214B">
      <w:pPr>
        <w:pStyle w:val="ListParagraph"/>
        <w:numPr>
          <w:ilvl w:val="0"/>
          <w:numId w:val="23"/>
        </w:numPr>
        <w:tabs>
          <w:tab w:val="left" w:pos="426"/>
        </w:tabs>
        <w:spacing w:after="0" w:line="240" w:lineRule="auto"/>
        <w:jc w:val="both"/>
        <w:rPr>
          <w:rFonts w:ascii="Trebuchet MS" w:eastAsia="Arial" w:hAnsi="Trebuchet MS" w:cs="Arial"/>
          <w:color w:val="0070C0"/>
          <w:spacing w:val="-1"/>
          <w:sz w:val="24"/>
          <w:szCs w:val="24"/>
        </w:rPr>
      </w:pPr>
      <w:r w:rsidRPr="009B0777">
        <w:rPr>
          <w:rFonts w:ascii="Trebuchet MS" w:eastAsia="Arial" w:hAnsi="Trebuchet MS" w:cs="Arial"/>
          <w:color w:val="0070C0"/>
          <w:spacing w:val="-1"/>
          <w:sz w:val="24"/>
          <w:szCs w:val="24"/>
        </w:rPr>
        <w:t xml:space="preserve">o modificare a proprietății asupra unui element de infrastructură care conferă un avantaj </w:t>
      </w:r>
      <w:r w:rsidRPr="00B6257A">
        <w:rPr>
          <w:rFonts w:ascii="Trebuchet MS" w:eastAsia="Arial" w:hAnsi="Trebuchet MS" w:cs="Arial"/>
          <w:color w:val="0070C0"/>
          <w:spacing w:val="-1"/>
          <w:sz w:val="24"/>
          <w:szCs w:val="24"/>
        </w:rPr>
        <w:t>nejustificat unei întreprinderi sau unui organism public;</w:t>
      </w:r>
    </w:p>
    <w:p w14:paraId="7A26B3D3" w14:textId="77777777" w:rsidR="00E1214B" w:rsidRPr="00B6257A" w:rsidRDefault="00E1214B" w:rsidP="00E1214B">
      <w:pPr>
        <w:pStyle w:val="ListParagraph"/>
        <w:numPr>
          <w:ilvl w:val="0"/>
          <w:numId w:val="23"/>
        </w:numPr>
        <w:spacing w:after="0" w:line="240" w:lineRule="auto"/>
        <w:jc w:val="both"/>
        <w:rPr>
          <w:rFonts w:ascii="Trebuchet MS" w:eastAsia="Arial" w:hAnsi="Trebuchet MS" w:cs="Arial"/>
          <w:color w:val="0070C0"/>
          <w:spacing w:val="-1"/>
          <w:sz w:val="24"/>
          <w:szCs w:val="24"/>
        </w:rPr>
      </w:pPr>
      <w:r w:rsidRPr="00B6257A">
        <w:rPr>
          <w:rFonts w:ascii="Trebuchet MS" w:eastAsia="Arial" w:hAnsi="Trebuchet MS" w:cs="Arial"/>
          <w:color w:val="0070C0"/>
          <w:spacing w:val="-1"/>
          <w:sz w:val="24"/>
          <w:szCs w:val="24"/>
        </w:rPr>
        <w:t>o modificare substanțială care afectează natura, obiectivele sau condițiile de implementare a proiectului și care ar conduce la subminarea obiectivelor inițiale ale acestuia.</w:t>
      </w:r>
    </w:p>
    <w:p w14:paraId="1E21D9C2" w14:textId="77777777" w:rsidR="00E1214B" w:rsidRPr="009B0777" w:rsidRDefault="00E1214B" w:rsidP="00E1214B">
      <w:pPr>
        <w:pStyle w:val="ListParagraph"/>
        <w:numPr>
          <w:ilvl w:val="0"/>
          <w:numId w:val="22"/>
        </w:numPr>
        <w:tabs>
          <w:tab w:val="left" w:pos="709"/>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ab/>
        <w:t>Reducerea valorii eligibile acordate din fonduri europene și din bugetul național se calculează proporțional cu perioada pentru care nu este asigurat/ă caracterul durabil sau sustenabilitatea/durabilitatea proiectului, după caz, așa cum este specificat  la alin (5) – (6).</w:t>
      </w:r>
      <w:r w:rsidRPr="009B0777">
        <w:rPr>
          <w:rFonts w:ascii="Trebuchet MS" w:hAnsi="Trebuchet MS"/>
          <w:color w:val="0070C0"/>
          <w:sz w:val="24"/>
          <w:szCs w:val="24"/>
        </w:rPr>
        <w:t xml:space="preserve"> </w:t>
      </w:r>
      <w:r w:rsidRPr="009B0777">
        <w:rPr>
          <w:rFonts w:ascii="Trebuchet MS" w:eastAsia="Arial" w:hAnsi="Trebuchet MS"/>
          <w:color w:val="0070C0"/>
          <w:sz w:val="24"/>
          <w:szCs w:val="24"/>
        </w:rPr>
        <w:t>Sunt exceptate situațiile în care încetarea activității este rezultatul unui faliment nefraudulos, în conformitate cu prevederile art. 65 alin. (3) din Regulamentul (UE) 2021/1060.</w:t>
      </w:r>
    </w:p>
    <w:p w14:paraId="13ABAA2A" w14:textId="77777777" w:rsidR="00E1214B" w:rsidRPr="009B0777" w:rsidRDefault="00E1214B" w:rsidP="00E1214B">
      <w:pPr>
        <w:rPr>
          <w:rFonts w:ascii="Trebuchet MS" w:eastAsia="Arial" w:hAnsi="Trebuchet MS"/>
          <w:b/>
          <w:color w:val="0070C0"/>
          <w:spacing w:val="-6"/>
          <w:sz w:val="24"/>
          <w:szCs w:val="24"/>
        </w:rPr>
      </w:pPr>
    </w:p>
    <w:p w14:paraId="3BABDA0F" w14:textId="77777777" w:rsidR="00E1214B" w:rsidRPr="009B0777" w:rsidRDefault="00E1214B" w:rsidP="00E1214B">
      <w:pPr>
        <w:ind w:firstLine="465"/>
        <w:rPr>
          <w:rFonts w:ascii="Trebuchet MS" w:eastAsia="Arial" w:hAnsi="Trebuchet MS"/>
          <w:b/>
          <w:color w:val="0070C0"/>
          <w:sz w:val="24"/>
          <w:szCs w:val="24"/>
        </w:rPr>
      </w:pPr>
      <w:r w:rsidRPr="009B0777">
        <w:rPr>
          <w:rFonts w:ascii="Trebuchet MS" w:eastAsia="Arial" w:hAnsi="Trebuchet MS"/>
          <w:b/>
          <w:color w:val="0070C0"/>
          <w:spacing w:val="-6"/>
          <w:sz w:val="24"/>
          <w:szCs w:val="24"/>
        </w:rPr>
        <w:lastRenderedPageBreak/>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3</w:t>
      </w:r>
      <w:r w:rsidRPr="009B0777">
        <w:rPr>
          <w:rFonts w:ascii="Trebuchet MS" w:eastAsia="Arial" w:hAnsi="Trebuchet MS"/>
          <w:b/>
          <w:color w:val="0070C0"/>
          <w:spacing w:val="3"/>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1"/>
          <w:sz w:val="24"/>
          <w:szCs w:val="24"/>
        </w:rPr>
        <w:t xml:space="preserve"> V</w:t>
      </w:r>
      <w:r w:rsidRPr="009B0777">
        <w:rPr>
          <w:rFonts w:ascii="Trebuchet MS" w:eastAsia="Arial" w:hAnsi="Trebuchet MS"/>
          <w:b/>
          <w:color w:val="0070C0"/>
          <w:sz w:val="24"/>
          <w:szCs w:val="24"/>
        </w:rPr>
        <w:t>a</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o</w:t>
      </w:r>
      <w:r w:rsidRPr="009B0777">
        <w:rPr>
          <w:rFonts w:ascii="Trebuchet MS" w:eastAsia="Arial" w:hAnsi="Trebuchet MS"/>
          <w:b/>
          <w:color w:val="0070C0"/>
          <w:spacing w:val="-3"/>
          <w:sz w:val="24"/>
          <w:szCs w:val="24"/>
        </w:rPr>
        <w:t>a</w:t>
      </w:r>
      <w:r w:rsidRPr="009B0777">
        <w:rPr>
          <w:rFonts w:ascii="Trebuchet MS" w:eastAsia="Arial" w:hAnsi="Trebuchet MS"/>
          <w:b/>
          <w:color w:val="0070C0"/>
          <w:sz w:val="24"/>
          <w:szCs w:val="24"/>
        </w:rPr>
        <w:t>rea</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pacing w:val="-3"/>
          <w:sz w:val="24"/>
          <w:szCs w:val="24"/>
        </w:rPr>
        <w:t>c</w:t>
      </w:r>
      <w:r w:rsidRPr="009B0777">
        <w:rPr>
          <w:rFonts w:ascii="Trebuchet MS" w:eastAsia="Arial" w:hAnsi="Trebuchet MS"/>
          <w:b/>
          <w:color w:val="0070C0"/>
          <w:sz w:val="24"/>
          <w:szCs w:val="24"/>
        </w:rPr>
        <w:t>on</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rac</w:t>
      </w:r>
      <w:r w:rsidRPr="009B0777">
        <w:rPr>
          <w:rFonts w:ascii="Trebuchet MS" w:eastAsia="Arial" w:hAnsi="Trebuchet MS"/>
          <w:b/>
          <w:color w:val="0070C0"/>
          <w:spacing w:val="1"/>
          <w:sz w:val="24"/>
          <w:szCs w:val="24"/>
        </w:rPr>
        <w:t>t</w:t>
      </w:r>
      <w:r w:rsidRPr="009B0777">
        <w:rPr>
          <w:rFonts w:ascii="Trebuchet MS" w:eastAsia="Arial" w:hAnsi="Trebuchet MS"/>
          <w:b/>
          <w:color w:val="0070C0"/>
          <w:spacing w:val="-3"/>
          <w:sz w:val="24"/>
          <w:szCs w:val="24"/>
        </w:rPr>
        <w:t>u</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ui de finanțare</w:t>
      </w:r>
    </w:p>
    <w:p w14:paraId="4AD95242" w14:textId="77777777" w:rsidR="00E1214B" w:rsidRPr="009B0777" w:rsidRDefault="00E1214B" w:rsidP="00E1214B">
      <w:pPr>
        <w:pStyle w:val="ListParagraph"/>
        <w:tabs>
          <w:tab w:val="left" w:pos="709"/>
        </w:tabs>
        <w:ind w:right="76"/>
        <w:jc w:val="both"/>
        <w:rPr>
          <w:rFonts w:ascii="Trebuchet MS" w:eastAsia="Arial" w:hAnsi="Trebuchet MS"/>
          <w:color w:val="0070C0"/>
          <w:sz w:val="24"/>
          <w:szCs w:val="24"/>
        </w:rPr>
      </w:pPr>
    </w:p>
    <w:p w14:paraId="0E357B88" w14:textId="77777777" w:rsidR="00E1214B" w:rsidRPr="009B0777" w:rsidRDefault="00E1214B" w:rsidP="00E1214B">
      <w:pPr>
        <w:pStyle w:val="ListParagraph"/>
        <w:numPr>
          <w:ilvl w:val="0"/>
          <w:numId w:val="24"/>
        </w:numPr>
        <w:tabs>
          <w:tab w:val="left" w:pos="709"/>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Valoarea totală a contractului este de </w:t>
      </w:r>
      <w:r w:rsidRPr="009B0777">
        <w:rPr>
          <w:rFonts w:ascii="Trebuchet MS" w:eastAsia="Arial" w:hAnsi="Trebuchet MS"/>
          <w:color w:val="0070C0"/>
          <w:sz w:val="24"/>
          <w:szCs w:val="24"/>
          <w:highlight w:val="lightGray"/>
        </w:rPr>
        <w:t>..................</w:t>
      </w:r>
      <w:r w:rsidRPr="009B0777">
        <w:rPr>
          <w:rFonts w:ascii="Trebuchet MS" w:eastAsia="Arial" w:hAnsi="Trebuchet MS"/>
          <w:color w:val="0070C0"/>
          <w:sz w:val="24"/>
          <w:szCs w:val="24"/>
        </w:rPr>
        <w:t xml:space="preserve"> LEI (</w:t>
      </w:r>
      <w:r w:rsidRPr="009B0777">
        <w:rPr>
          <w:rFonts w:ascii="Trebuchet MS" w:eastAsia="Arial" w:hAnsi="Trebuchet MS"/>
          <w:color w:val="0070C0"/>
          <w:sz w:val="24"/>
          <w:szCs w:val="24"/>
          <w:highlight w:val="lightGray"/>
        </w:rPr>
        <w:t>valoarea în litere</w:t>
      </w:r>
      <w:r w:rsidRPr="009B0777">
        <w:rPr>
          <w:rFonts w:ascii="Trebuchet MS" w:eastAsia="Arial" w:hAnsi="Trebuchet MS"/>
          <w:color w:val="0070C0"/>
          <w:sz w:val="24"/>
          <w:szCs w:val="24"/>
        </w:rPr>
        <w:t>), după cum urmează:</w:t>
      </w:r>
    </w:p>
    <w:p w14:paraId="34D0C3CF" w14:textId="77777777" w:rsidR="00E1214B" w:rsidRPr="009B0777" w:rsidRDefault="00E1214B" w:rsidP="00E1214B">
      <w:pPr>
        <w:rPr>
          <w:rFonts w:ascii="Trebuchet MS" w:eastAsia="Arial" w:hAnsi="Trebuchet MS"/>
          <w:color w:val="0070C0"/>
          <w:sz w:val="24"/>
          <w:szCs w:val="24"/>
        </w:rPr>
      </w:pPr>
    </w:p>
    <w:tbl>
      <w:tblPr>
        <w:tblStyle w:val="TableGrid"/>
        <w:tblW w:w="5000" w:type="pct"/>
        <w:tblLayout w:type="fixed"/>
        <w:tblLook w:val="04A0" w:firstRow="1" w:lastRow="0" w:firstColumn="1" w:lastColumn="0" w:noHBand="0" w:noVBand="1"/>
      </w:tblPr>
      <w:tblGrid>
        <w:gridCol w:w="1410"/>
        <w:gridCol w:w="975"/>
        <w:gridCol w:w="1170"/>
        <w:gridCol w:w="936"/>
        <w:gridCol w:w="714"/>
        <w:gridCol w:w="919"/>
        <w:gridCol w:w="547"/>
        <w:gridCol w:w="1338"/>
        <w:gridCol w:w="1385"/>
      </w:tblGrid>
      <w:tr w:rsidR="008D6569" w:rsidRPr="003A58C3" w14:paraId="306A602B" w14:textId="77777777" w:rsidTr="002232AB">
        <w:trPr>
          <w:trHeight w:val="1682"/>
          <w:tblHeader/>
        </w:trPr>
        <w:tc>
          <w:tcPr>
            <w:tcW w:w="751" w:type="pct"/>
          </w:tcPr>
          <w:p w14:paraId="47F4A6E7" w14:textId="77777777" w:rsidR="00E1214B" w:rsidRPr="009B0777" w:rsidRDefault="00E1214B" w:rsidP="002232AB">
            <w:pPr>
              <w:pStyle w:val="bullet"/>
              <w:spacing w:before="0" w:after="0"/>
              <w:jc w:val="center"/>
              <w:rPr>
                <w:b/>
                <w:color w:val="0070C0"/>
                <w:sz w:val="24"/>
              </w:rPr>
            </w:pPr>
          </w:p>
          <w:p w14:paraId="0FB3C96F" w14:textId="77777777" w:rsidR="00E1214B" w:rsidRPr="009B0777" w:rsidRDefault="00E1214B" w:rsidP="002232AB">
            <w:pPr>
              <w:pStyle w:val="bullet"/>
              <w:spacing w:before="0" w:after="0"/>
              <w:rPr>
                <w:b/>
                <w:color w:val="0070C0"/>
                <w:sz w:val="24"/>
              </w:rPr>
            </w:pPr>
            <w:r w:rsidRPr="009B0777">
              <w:rPr>
                <w:b/>
                <w:i/>
                <w:color w:val="0070C0"/>
                <w:sz w:val="24"/>
              </w:rPr>
              <w:t xml:space="preserve">Valoare totală eligibilă a proiectului, </w:t>
            </w:r>
            <w:proofErr w:type="spellStart"/>
            <w:r w:rsidRPr="009B0777">
              <w:rPr>
                <w:b/>
                <w:i/>
                <w:color w:val="0070C0"/>
                <w:sz w:val="24"/>
              </w:rPr>
              <w:t>incl</w:t>
            </w:r>
            <w:proofErr w:type="spellEnd"/>
            <w:r w:rsidRPr="009B0777">
              <w:rPr>
                <w:b/>
                <w:i/>
                <w:color w:val="0070C0"/>
                <w:sz w:val="24"/>
              </w:rPr>
              <w:t>. TVA eligibil</w:t>
            </w:r>
          </w:p>
        </w:tc>
        <w:tc>
          <w:tcPr>
            <w:tcW w:w="1142" w:type="pct"/>
            <w:gridSpan w:val="2"/>
          </w:tcPr>
          <w:p w14:paraId="7F434ECF" w14:textId="77777777" w:rsidR="00E1214B" w:rsidRPr="009B0777" w:rsidRDefault="00E1214B" w:rsidP="002232AB">
            <w:pPr>
              <w:pStyle w:val="bullet"/>
              <w:spacing w:before="0" w:after="0"/>
              <w:rPr>
                <w:b/>
                <w:color w:val="0070C0"/>
                <w:sz w:val="24"/>
              </w:rPr>
            </w:pPr>
            <w:r w:rsidRPr="009B0777">
              <w:rPr>
                <w:b/>
                <w:i/>
                <w:color w:val="0070C0"/>
                <w:sz w:val="24"/>
              </w:rPr>
              <w:t xml:space="preserve">Valoare eligibilă nerambursabilă din partea fondurilor (FEDR/FSE+/FC/FTJ)    </w:t>
            </w:r>
          </w:p>
        </w:tc>
        <w:tc>
          <w:tcPr>
            <w:tcW w:w="878" w:type="pct"/>
            <w:gridSpan w:val="2"/>
          </w:tcPr>
          <w:p w14:paraId="543350D6" w14:textId="77777777" w:rsidR="00E1214B" w:rsidRPr="009B0777" w:rsidRDefault="00E1214B" w:rsidP="002232AB">
            <w:pPr>
              <w:pStyle w:val="bullet"/>
              <w:spacing w:before="0" w:after="0"/>
              <w:rPr>
                <w:b/>
                <w:color w:val="0070C0"/>
                <w:sz w:val="24"/>
              </w:rPr>
            </w:pPr>
            <w:r w:rsidRPr="009B0777">
              <w:rPr>
                <w:b/>
                <w:i/>
                <w:color w:val="0070C0"/>
                <w:sz w:val="24"/>
              </w:rPr>
              <w:t>Valoarea eligibilă nerambursabilă  din bugetul național</w:t>
            </w:r>
          </w:p>
        </w:tc>
        <w:tc>
          <w:tcPr>
            <w:tcW w:w="780" w:type="pct"/>
            <w:gridSpan w:val="2"/>
          </w:tcPr>
          <w:p w14:paraId="4FB10279" w14:textId="77777777" w:rsidR="00E1214B" w:rsidRPr="009B0777" w:rsidRDefault="00E1214B" w:rsidP="002232AB">
            <w:pPr>
              <w:pStyle w:val="bullet"/>
              <w:spacing w:before="0" w:after="0"/>
              <w:rPr>
                <w:b/>
                <w:color w:val="0070C0"/>
                <w:sz w:val="24"/>
              </w:rPr>
            </w:pPr>
            <w:r w:rsidRPr="009B0777">
              <w:rPr>
                <w:b/>
                <w:i/>
                <w:color w:val="0070C0"/>
                <w:sz w:val="24"/>
              </w:rPr>
              <w:t xml:space="preserve">Valoare cofinanțare eligibilă  beneficiar </w:t>
            </w:r>
          </w:p>
        </w:tc>
        <w:tc>
          <w:tcPr>
            <w:tcW w:w="712" w:type="pct"/>
          </w:tcPr>
          <w:p w14:paraId="54B8C8E7" w14:textId="77777777" w:rsidR="00E1214B" w:rsidRPr="009B0777" w:rsidRDefault="00E1214B" w:rsidP="002232AB">
            <w:pPr>
              <w:pStyle w:val="bullet"/>
              <w:spacing w:before="0" w:after="0"/>
              <w:jc w:val="center"/>
              <w:rPr>
                <w:b/>
                <w:color w:val="0070C0"/>
                <w:sz w:val="24"/>
              </w:rPr>
            </w:pPr>
            <w:r w:rsidRPr="009B0777">
              <w:rPr>
                <w:b/>
                <w:color w:val="0070C0"/>
                <w:sz w:val="24"/>
              </w:rPr>
              <w:t xml:space="preserve">Valoare totală neeligibilă a proiectului, </w:t>
            </w:r>
            <w:proofErr w:type="spellStart"/>
            <w:r w:rsidRPr="009B0777">
              <w:rPr>
                <w:b/>
                <w:color w:val="0070C0"/>
                <w:sz w:val="24"/>
              </w:rPr>
              <w:t>incl</w:t>
            </w:r>
            <w:proofErr w:type="spellEnd"/>
            <w:r w:rsidRPr="009B0777">
              <w:rPr>
                <w:b/>
                <w:color w:val="0070C0"/>
                <w:sz w:val="24"/>
              </w:rPr>
              <w:t>. TVA neeligibil</w:t>
            </w:r>
            <w:r w:rsidRPr="009B0777">
              <w:rPr>
                <w:rStyle w:val="FootnoteReference"/>
                <w:color w:val="0070C0"/>
                <w:sz w:val="24"/>
              </w:rPr>
              <w:footnoteReference w:id="1"/>
            </w:r>
          </w:p>
        </w:tc>
        <w:tc>
          <w:tcPr>
            <w:tcW w:w="738" w:type="pct"/>
          </w:tcPr>
          <w:p w14:paraId="500023CD" w14:textId="77777777" w:rsidR="00E1214B" w:rsidRPr="009B0777" w:rsidRDefault="00E1214B" w:rsidP="002232AB">
            <w:pPr>
              <w:pStyle w:val="bullet"/>
              <w:spacing w:before="0" w:after="0"/>
              <w:jc w:val="center"/>
              <w:rPr>
                <w:b/>
                <w:color w:val="0070C0"/>
                <w:sz w:val="24"/>
              </w:rPr>
            </w:pPr>
            <w:r w:rsidRPr="009B0777">
              <w:rPr>
                <w:b/>
                <w:color w:val="0070C0"/>
                <w:sz w:val="24"/>
              </w:rPr>
              <w:t>Valoare totală  a proiectului</w:t>
            </w:r>
          </w:p>
        </w:tc>
      </w:tr>
      <w:tr w:rsidR="008D6569" w:rsidRPr="003A58C3" w14:paraId="15E91F71" w14:textId="77777777" w:rsidTr="002232AB">
        <w:trPr>
          <w:tblHeader/>
        </w:trPr>
        <w:tc>
          <w:tcPr>
            <w:tcW w:w="751" w:type="pct"/>
          </w:tcPr>
          <w:p w14:paraId="7BF80C49" w14:textId="77777777" w:rsidR="00E1214B" w:rsidRPr="009B0777" w:rsidRDefault="00E1214B" w:rsidP="002232AB">
            <w:pPr>
              <w:pStyle w:val="bullet"/>
              <w:spacing w:before="0" w:after="0"/>
              <w:rPr>
                <w:i/>
                <w:color w:val="0070C0"/>
                <w:sz w:val="24"/>
              </w:rPr>
            </w:pPr>
            <w:r w:rsidRPr="009B0777">
              <w:rPr>
                <w:color w:val="0070C0"/>
                <w:sz w:val="24"/>
              </w:rPr>
              <w:t>(lei)</w:t>
            </w:r>
          </w:p>
        </w:tc>
        <w:tc>
          <w:tcPr>
            <w:tcW w:w="519" w:type="pct"/>
          </w:tcPr>
          <w:p w14:paraId="75FC5556" w14:textId="77777777" w:rsidR="00E1214B" w:rsidRPr="009B0777" w:rsidRDefault="00E1214B" w:rsidP="002232AB">
            <w:pPr>
              <w:pStyle w:val="bullet"/>
              <w:spacing w:before="0" w:after="0"/>
              <w:rPr>
                <w:i/>
                <w:color w:val="0070C0"/>
                <w:sz w:val="24"/>
              </w:rPr>
            </w:pPr>
            <w:r w:rsidRPr="009B0777">
              <w:rPr>
                <w:color w:val="0070C0"/>
                <w:sz w:val="24"/>
              </w:rPr>
              <w:t>(lei)</w:t>
            </w:r>
          </w:p>
        </w:tc>
        <w:tc>
          <w:tcPr>
            <w:tcW w:w="622" w:type="pct"/>
          </w:tcPr>
          <w:p w14:paraId="6C62B827" w14:textId="77777777" w:rsidR="00E1214B" w:rsidRPr="009B0777" w:rsidRDefault="00E1214B" w:rsidP="002232AB">
            <w:pPr>
              <w:pStyle w:val="bullet"/>
              <w:spacing w:before="0" w:after="0"/>
              <w:rPr>
                <w:i/>
                <w:color w:val="0070C0"/>
                <w:sz w:val="24"/>
              </w:rPr>
            </w:pPr>
            <w:r w:rsidRPr="009B0777">
              <w:rPr>
                <w:color w:val="0070C0"/>
                <w:sz w:val="24"/>
              </w:rPr>
              <w:t>(%)</w:t>
            </w:r>
          </w:p>
        </w:tc>
        <w:tc>
          <w:tcPr>
            <w:tcW w:w="498" w:type="pct"/>
          </w:tcPr>
          <w:p w14:paraId="223FB05F" w14:textId="77777777" w:rsidR="00E1214B" w:rsidRPr="009B0777" w:rsidRDefault="00E1214B" w:rsidP="002232AB">
            <w:pPr>
              <w:pStyle w:val="bullet"/>
              <w:spacing w:before="0" w:after="0"/>
              <w:rPr>
                <w:i/>
                <w:color w:val="0070C0"/>
                <w:sz w:val="24"/>
              </w:rPr>
            </w:pPr>
            <w:r w:rsidRPr="009B0777">
              <w:rPr>
                <w:color w:val="0070C0"/>
                <w:sz w:val="24"/>
              </w:rPr>
              <w:t>(lei)</w:t>
            </w:r>
          </w:p>
        </w:tc>
        <w:tc>
          <w:tcPr>
            <w:tcW w:w="380" w:type="pct"/>
          </w:tcPr>
          <w:p w14:paraId="005DFE43" w14:textId="77777777" w:rsidR="00E1214B" w:rsidRPr="009B0777" w:rsidRDefault="00E1214B" w:rsidP="002232AB">
            <w:pPr>
              <w:pStyle w:val="bullet"/>
              <w:spacing w:before="0" w:after="0"/>
              <w:rPr>
                <w:i/>
                <w:color w:val="0070C0"/>
                <w:sz w:val="24"/>
              </w:rPr>
            </w:pPr>
            <w:r w:rsidRPr="009B0777">
              <w:rPr>
                <w:color w:val="0070C0"/>
                <w:sz w:val="24"/>
              </w:rPr>
              <w:t>(%)</w:t>
            </w:r>
          </w:p>
        </w:tc>
        <w:tc>
          <w:tcPr>
            <w:tcW w:w="489" w:type="pct"/>
          </w:tcPr>
          <w:p w14:paraId="30F00A56" w14:textId="77777777" w:rsidR="00E1214B" w:rsidRPr="009B0777" w:rsidRDefault="00E1214B" w:rsidP="002232AB">
            <w:pPr>
              <w:pStyle w:val="bullet"/>
              <w:spacing w:before="0" w:after="0"/>
              <w:rPr>
                <w:i/>
                <w:color w:val="0070C0"/>
                <w:sz w:val="24"/>
              </w:rPr>
            </w:pPr>
            <w:r w:rsidRPr="009B0777">
              <w:rPr>
                <w:color w:val="0070C0"/>
                <w:sz w:val="24"/>
              </w:rPr>
              <w:t>(lei)</w:t>
            </w:r>
          </w:p>
        </w:tc>
        <w:tc>
          <w:tcPr>
            <w:tcW w:w="291" w:type="pct"/>
          </w:tcPr>
          <w:p w14:paraId="03C94F5A" w14:textId="77777777" w:rsidR="00E1214B" w:rsidRPr="009B0777" w:rsidRDefault="00E1214B" w:rsidP="002232AB">
            <w:pPr>
              <w:pStyle w:val="bullet"/>
              <w:spacing w:before="0" w:after="0"/>
              <w:rPr>
                <w:i/>
                <w:color w:val="0070C0"/>
                <w:sz w:val="24"/>
              </w:rPr>
            </w:pPr>
            <w:r w:rsidRPr="009B0777">
              <w:rPr>
                <w:color w:val="0070C0"/>
                <w:sz w:val="24"/>
              </w:rPr>
              <w:t>(%)</w:t>
            </w:r>
          </w:p>
        </w:tc>
        <w:tc>
          <w:tcPr>
            <w:tcW w:w="712" w:type="pct"/>
          </w:tcPr>
          <w:p w14:paraId="5CF5E3D8" w14:textId="77777777" w:rsidR="00E1214B" w:rsidRPr="009B0777" w:rsidRDefault="00E1214B" w:rsidP="002232AB">
            <w:pPr>
              <w:pStyle w:val="bullet"/>
              <w:spacing w:before="0" w:after="0"/>
              <w:rPr>
                <w:i/>
                <w:color w:val="0070C0"/>
                <w:sz w:val="24"/>
              </w:rPr>
            </w:pPr>
            <w:r w:rsidRPr="009B0777">
              <w:rPr>
                <w:color w:val="0070C0"/>
                <w:sz w:val="24"/>
              </w:rPr>
              <w:t>(lei)</w:t>
            </w:r>
          </w:p>
        </w:tc>
        <w:tc>
          <w:tcPr>
            <w:tcW w:w="738" w:type="pct"/>
          </w:tcPr>
          <w:p w14:paraId="6032BF7E" w14:textId="77777777" w:rsidR="00E1214B" w:rsidRPr="009B0777" w:rsidRDefault="00E1214B" w:rsidP="002232AB">
            <w:pPr>
              <w:pStyle w:val="bullet"/>
              <w:spacing w:before="0" w:after="0"/>
              <w:rPr>
                <w:i/>
                <w:color w:val="0070C0"/>
                <w:sz w:val="24"/>
              </w:rPr>
            </w:pPr>
            <w:r w:rsidRPr="009B0777">
              <w:rPr>
                <w:color w:val="0070C0"/>
                <w:sz w:val="24"/>
              </w:rPr>
              <w:t>(lei)</w:t>
            </w:r>
          </w:p>
        </w:tc>
      </w:tr>
      <w:tr w:rsidR="008D6569" w:rsidRPr="003A58C3" w14:paraId="3F5D8AAB" w14:textId="77777777" w:rsidTr="002232AB">
        <w:trPr>
          <w:tblHeader/>
        </w:trPr>
        <w:tc>
          <w:tcPr>
            <w:tcW w:w="751" w:type="pct"/>
          </w:tcPr>
          <w:p w14:paraId="2B67DD49" w14:textId="77777777" w:rsidR="00E1214B" w:rsidRPr="009B0777" w:rsidRDefault="00E1214B" w:rsidP="002232AB">
            <w:pPr>
              <w:pStyle w:val="bullet"/>
              <w:spacing w:before="0" w:after="0"/>
              <w:rPr>
                <w:i/>
                <w:color w:val="0070C0"/>
                <w:sz w:val="24"/>
              </w:rPr>
            </w:pPr>
            <w:r w:rsidRPr="009B0777">
              <w:rPr>
                <w:i/>
                <w:color w:val="0070C0"/>
                <w:sz w:val="24"/>
              </w:rPr>
              <w:t>1 =2+ 3+4</w:t>
            </w:r>
          </w:p>
        </w:tc>
        <w:tc>
          <w:tcPr>
            <w:tcW w:w="519" w:type="pct"/>
          </w:tcPr>
          <w:p w14:paraId="4AA10BF1" w14:textId="77777777" w:rsidR="00E1214B" w:rsidRPr="009B0777" w:rsidRDefault="00E1214B" w:rsidP="002232AB">
            <w:pPr>
              <w:pStyle w:val="bullet"/>
              <w:spacing w:before="0" w:after="0"/>
              <w:rPr>
                <w:i/>
                <w:color w:val="0070C0"/>
                <w:sz w:val="24"/>
              </w:rPr>
            </w:pPr>
            <w:r w:rsidRPr="009B0777">
              <w:rPr>
                <w:i/>
                <w:color w:val="0070C0"/>
                <w:sz w:val="24"/>
              </w:rPr>
              <w:t>2</w:t>
            </w:r>
          </w:p>
        </w:tc>
        <w:tc>
          <w:tcPr>
            <w:tcW w:w="622" w:type="pct"/>
          </w:tcPr>
          <w:p w14:paraId="1F53EEE6" w14:textId="77777777" w:rsidR="00E1214B" w:rsidRPr="009B0777" w:rsidRDefault="00E1214B" w:rsidP="002232AB">
            <w:pPr>
              <w:pStyle w:val="bullet"/>
              <w:spacing w:before="0" w:after="0"/>
              <w:rPr>
                <w:i/>
                <w:color w:val="0070C0"/>
                <w:sz w:val="24"/>
                <w:vertAlign w:val="superscript"/>
              </w:rPr>
            </w:pPr>
            <w:r w:rsidRPr="009B0777">
              <w:rPr>
                <w:i/>
                <w:color w:val="0070C0"/>
                <w:sz w:val="24"/>
              </w:rPr>
              <w:t>2</w:t>
            </w:r>
            <w:r w:rsidRPr="009B0777">
              <w:rPr>
                <w:i/>
                <w:color w:val="0070C0"/>
                <w:sz w:val="24"/>
                <w:vertAlign w:val="superscript"/>
              </w:rPr>
              <w:t>1</w:t>
            </w:r>
          </w:p>
        </w:tc>
        <w:tc>
          <w:tcPr>
            <w:tcW w:w="498" w:type="pct"/>
          </w:tcPr>
          <w:p w14:paraId="7200B8EE" w14:textId="77777777" w:rsidR="00E1214B" w:rsidRPr="009B0777" w:rsidRDefault="00E1214B" w:rsidP="002232AB">
            <w:pPr>
              <w:pStyle w:val="bullet"/>
              <w:spacing w:before="0" w:after="0"/>
              <w:rPr>
                <w:i/>
                <w:color w:val="0070C0"/>
                <w:sz w:val="24"/>
              </w:rPr>
            </w:pPr>
            <w:r w:rsidRPr="009B0777">
              <w:rPr>
                <w:i/>
                <w:color w:val="0070C0"/>
                <w:sz w:val="24"/>
              </w:rPr>
              <w:t>3</w:t>
            </w:r>
          </w:p>
        </w:tc>
        <w:tc>
          <w:tcPr>
            <w:tcW w:w="380" w:type="pct"/>
          </w:tcPr>
          <w:p w14:paraId="20C37853" w14:textId="77777777" w:rsidR="00E1214B" w:rsidRPr="009B0777" w:rsidRDefault="00E1214B" w:rsidP="002232AB">
            <w:pPr>
              <w:pStyle w:val="bullet"/>
              <w:spacing w:before="0" w:after="0"/>
              <w:rPr>
                <w:i/>
                <w:color w:val="0070C0"/>
                <w:sz w:val="24"/>
                <w:vertAlign w:val="superscript"/>
              </w:rPr>
            </w:pPr>
            <w:r w:rsidRPr="009B0777">
              <w:rPr>
                <w:i/>
                <w:color w:val="0070C0"/>
                <w:sz w:val="24"/>
              </w:rPr>
              <w:t>3</w:t>
            </w:r>
            <w:r w:rsidRPr="009B0777">
              <w:rPr>
                <w:i/>
                <w:color w:val="0070C0"/>
                <w:sz w:val="24"/>
                <w:vertAlign w:val="superscript"/>
              </w:rPr>
              <w:t>1</w:t>
            </w:r>
          </w:p>
        </w:tc>
        <w:tc>
          <w:tcPr>
            <w:tcW w:w="489" w:type="pct"/>
          </w:tcPr>
          <w:p w14:paraId="05EBD75B" w14:textId="77777777" w:rsidR="00E1214B" w:rsidRPr="009B0777" w:rsidRDefault="00E1214B" w:rsidP="002232AB">
            <w:pPr>
              <w:pStyle w:val="bullet"/>
              <w:spacing w:before="0" w:after="0"/>
              <w:rPr>
                <w:i/>
                <w:color w:val="0070C0"/>
                <w:sz w:val="24"/>
              </w:rPr>
            </w:pPr>
            <w:r w:rsidRPr="009B0777">
              <w:rPr>
                <w:i/>
                <w:color w:val="0070C0"/>
                <w:sz w:val="24"/>
              </w:rPr>
              <w:t>4</w:t>
            </w:r>
          </w:p>
        </w:tc>
        <w:tc>
          <w:tcPr>
            <w:tcW w:w="291" w:type="pct"/>
          </w:tcPr>
          <w:p w14:paraId="43B1714F" w14:textId="77777777" w:rsidR="00E1214B" w:rsidRPr="009B0777" w:rsidRDefault="00E1214B" w:rsidP="002232AB">
            <w:pPr>
              <w:pStyle w:val="bullet"/>
              <w:spacing w:before="0" w:after="0"/>
              <w:rPr>
                <w:i/>
                <w:color w:val="0070C0"/>
                <w:sz w:val="24"/>
                <w:vertAlign w:val="superscript"/>
              </w:rPr>
            </w:pPr>
            <w:r w:rsidRPr="009B0777">
              <w:rPr>
                <w:i/>
                <w:color w:val="0070C0"/>
                <w:sz w:val="24"/>
              </w:rPr>
              <w:t>4</w:t>
            </w:r>
            <w:r w:rsidRPr="009B0777">
              <w:rPr>
                <w:i/>
                <w:color w:val="0070C0"/>
                <w:sz w:val="24"/>
                <w:vertAlign w:val="superscript"/>
              </w:rPr>
              <w:t>1</w:t>
            </w:r>
          </w:p>
        </w:tc>
        <w:tc>
          <w:tcPr>
            <w:tcW w:w="712" w:type="pct"/>
          </w:tcPr>
          <w:p w14:paraId="0954C6D5" w14:textId="77777777" w:rsidR="00E1214B" w:rsidRPr="009B0777" w:rsidRDefault="00E1214B" w:rsidP="002232AB">
            <w:pPr>
              <w:pStyle w:val="bullet"/>
              <w:spacing w:before="0" w:after="0"/>
              <w:rPr>
                <w:i/>
                <w:color w:val="0070C0"/>
                <w:sz w:val="24"/>
              </w:rPr>
            </w:pPr>
            <w:r w:rsidRPr="009B0777">
              <w:rPr>
                <w:i/>
                <w:color w:val="0070C0"/>
                <w:sz w:val="24"/>
              </w:rPr>
              <w:t>5</w:t>
            </w:r>
          </w:p>
        </w:tc>
        <w:tc>
          <w:tcPr>
            <w:tcW w:w="738" w:type="pct"/>
          </w:tcPr>
          <w:p w14:paraId="145C98C5" w14:textId="77777777" w:rsidR="00E1214B" w:rsidRPr="009B0777" w:rsidRDefault="00E1214B" w:rsidP="002232AB">
            <w:pPr>
              <w:pStyle w:val="bullet"/>
              <w:spacing w:before="0" w:after="0"/>
              <w:rPr>
                <w:i/>
                <w:color w:val="0070C0"/>
                <w:sz w:val="24"/>
              </w:rPr>
            </w:pPr>
            <w:r w:rsidRPr="009B0777">
              <w:rPr>
                <w:i/>
                <w:color w:val="0070C0"/>
                <w:sz w:val="24"/>
              </w:rPr>
              <w:t>6=1+5</w:t>
            </w:r>
          </w:p>
        </w:tc>
      </w:tr>
      <w:tr w:rsidR="00E1214B" w:rsidRPr="003A58C3" w14:paraId="39CD2D75" w14:textId="77777777" w:rsidTr="002232AB">
        <w:tc>
          <w:tcPr>
            <w:tcW w:w="751" w:type="pct"/>
          </w:tcPr>
          <w:p w14:paraId="029D9871" w14:textId="77777777" w:rsidR="00E1214B" w:rsidRPr="009B0777" w:rsidRDefault="00E1214B" w:rsidP="002232AB">
            <w:pPr>
              <w:pStyle w:val="bullet"/>
              <w:spacing w:before="0" w:after="0"/>
              <w:rPr>
                <w:color w:val="0070C0"/>
                <w:sz w:val="24"/>
              </w:rPr>
            </w:pPr>
          </w:p>
        </w:tc>
        <w:tc>
          <w:tcPr>
            <w:tcW w:w="519" w:type="pct"/>
          </w:tcPr>
          <w:p w14:paraId="72EDE41D" w14:textId="77777777" w:rsidR="00E1214B" w:rsidRPr="009B0777" w:rsidRDefault="00E1214B" w:rsidP="002232AB">
            <w:pPr>
              <w:pStyle w:val="bullet"/>
              <w:spacing w:before="0" w:after="0"/>
              <w:rPr>
                <w:color w:val="0070C0"/>
                <w:sz w:val="24"/>
              </w:rPr>
            </w:pPr>
          </w:p>
        </w:tc>
        <w:tc>
          <w:tcPr>
            <w:tcW w:w="622" w:type="pct"/>
          </w:tcPr>
          <w:p w14:paraId="2B552E2A" w14:textId="77777777" w:rsidR="00E1214B" w:rsidRPr="009B0777" w:rsidRDefault="00E1214B" w:rsidP="002232AB">
            <w:pPr>
              <w:pStyle w:val="bullet"/>
              <w:spacing w:before="0" w:after="0"/>
              <w:rPr>
                <w:color w:val="0070C0"/>
                <w:sz w:val="24"/>
              </w:rPr>
            </w:pPr>
          </w:p>
        </w:tc>
        <w:tc>
          <w:tcPr>
            <w:tcW w:w="498" w:type="pct"/>
          </w:tcPr>
          <w:p w14:paraId="7DD8D4F3" w14:textId="77777777" w:rsidR="00E1214B" w:rsidRPr="009B0777" w:rsidRDefault="00E1214B" w:rsidP="002232AB">
            <w:pPr>
              <w:pStyle w:val="bullet"/>
              <w:spacing w:before="0" w:after="0"/>
              <w:rPr>
                <w:color w:val="0070C0"/>
                <w:sz w:val="24"/>
              </w:rPr>
            </w:pPr>
          </w:p>
        </w:tc>
        <w:tc>
          <w:tcPr>
            <w:tcW w:w="380" w:type="pct"/>
          </w:tcPr>
          <w:p w14:paraId="026E6A5D" w14:textId="77777777" w:rsidR="00E1214B" w:rsidRPr="009B0777" w:rsidRDefault="00E1214B" w:rsidP="002232AB">
            <w:pPr>
              <w:pStyle w:val="bullet"/>
              <w:spacing w:before="0" w:after="0"/>
              <w:rPr>
                <w:color w:val="0070C0"/>
                <w:sz w:val="24"/>
              </w:rPr>
            </w:pPr>
          </w:p>
        </w:tc>
        <w:tc>
          <w:tcPr>
            <w:tcW w:w="489" w:type="pct"/>
          </w:tcPr>
          <w:p w14:paraId="60F31D77" w14:textId="77777777" w:rsidR="00E1214B" w:rsidRPr="009B0777" w:rsidRDefault="00E1214B" w:rsidP="002232AB">
            <w:pPr>
              <w:pStyle w:val="bullet"/>
              <w:spacing w:before="0" w:after="0"/>
              <w:rPr>
                <w:color w:val="0070C0"/>
                <w:sz w:val="24"/>
              </w:rPr>
            </w:pPr>
          </w:p>
        </w:tc>
        <w:tc>
          <w:tcPr>
            <w:tcW w:w="291" w:type="pct"/>
          </w:tcPr>
          <w:p w14:paraId="69BE5A76" w14:textId="77777777" w:rsidR="00E1214B" w:rsidRPr="009B0777" w:rsidRDefault="00E1214B" w:rsidP="002232AB">
            <w:pPr>
              <w:pStyle w:val="bullet"/>
              <w:spacing w:before="0" w:after="0"/>
              <w:rPr>
                <w:color w:val="0070C0"/>
                <w:sz w:val="24"/>
              </w:rPr>
            </w:pPr>
          </w:p>
        </w:tc>
        <w:tc>
          <w:tcPr>
            <w:tcW w:w="712" w:type="pct"/>
          </w:tcPr>
          <w:p w14:paraId="46A157DA" w14:textId="77777777" w:rsidR="00E1214B" w:rsidRPr="009B0777" w:rsidRDefault="00E1214B" w:rsidP="002232AB">
            <w:pPr>
              <w:pStyle w:val="bullet"/>
              <w:spacing w:before="0" w:after="0"/>
              <w:rPr>
                <w:color w:val="0070C0"/>
                <w:sz w:val="24"/>
              </w:rPr>
            </w:pPr>
          </w:p>
        </w:tc>
        <w:tc>
          <w:tcPr>
            <w:tcW w:w="738" w:type="pct"/>
          </w:tcPr>
          <w:p w14:paraId="36B4311E" w14:textId="77777777" w:rsidR="00E1214B" w:rsidRPr="009B0777" w:rsidRDefault="00E1214B" w:rsidP="002232AB">
            <w:pPr>
              <w:pStyle w:val="bullet"/>
              <w:spacing w:before="0" w:after="0"/>
              <w:rPr>
                <w:color w:val="0070C0"/>
                <w:sz w:val="24"/>
              </w:rPr>
            </w:pPr>
          </w:p>
        </w:tc>
      </w:tr>
    </w:tbl>
    <w:p w14:paraId="0F55A804" w14:textId="77777777" w:rsidR="00E1214B" w:rsidRPr="009B0777" w:rsidRDefault="00E1214B" w:rsidP="00E1214B">
      <w:pPr>
        <w:ind w:left="118"/>
        <w:rPr>
          <w:rFonts w:ascii="Trebuchet MS" w:eastAsia="Arial" w:hAnsi="Trebuchet MS"/>
          <w:i/>
          <w:color w:val="0070C0"/>
          <w:position w:val="-1"/>
          <w:sz w:val="24"/>
          <w:szCs w:val="24"/>
        </w:rPr>
      </w:pPr>
    </w:p>
    <w:p w14:paraId="641B5201" w14:textId="77777777" w:rsidR="00E1214B" w:rsidRPr="009B0777" w:rsidRDefault="00E1214B" w:rsidP="00E1214B">
      <w:pPr>
        <w:ind w:left="118"/>
        <w:rPr>
          <w:rFonts w:ascii="Trebuchet MS" w:eastAsia="Arial" w:hAnsi="Trebuchet MS"/>
          <w:i/>
          <w:color w:val="0070C0"/>
          <w:position w:val="-1"/>
          <w:sz w:val="24"/>
          <w:szCs w:val="24"/>
        </w:rPr>
      </w:pPr>
      <w:r w:rsidRPr="009B0777">
        <w:rPr>
          <w:rFonts w:ascii="Trebuchet MS" w:eastAsia="Arial" w:hAnsi="Trebuchet MS"/>
          <w:i/>
          <w:color w:val="0070C0"/>
          <w:position w:val="-1"/>
          <w:sz w:val="24"/>
          <w:szCs w:val="24"/>
          <w:highlight w:val="lightGray"/>
        </w:rPr>
        <w:t>Pentru proiectele implementate în parteneriat, se va adăuga paragraful următor</w:t>
      </w:r>
    </w:p>
    <w:p w14:paraId="0725E52E" w14:textId="77777777" w:rsidR="00E1214B" w:rsidRPr="009B0777" w:rsidRDefault="00E1214B" w:rsidP="00E1214B">
      <w:pPr>
        <w:tabs>
          <w:tab w:val="left" w:pos="709"/>
        </w:tabs>
        <w:ind w:left="709" w:right="76" w:hanging="283"/>
        <w:jc w:val="both"/>
        <w:rPr>
          <w:rFonts w:ascii="Trebuchet MS" w:eastAsia="Arial" w:hAnsi="Trebuchet MS"/>
          <w:color w:val="0070C0"/>
          <w:sz w:val="24"/>
          <w:szCs w:val="24"/>
        </w:rPr>
      </w:pPr>
      <w:r w:rsidRPr="009B0777">
        <w:rPr>
          <w:rFonts w:ascii="Trebuchet MS" w:eastAsia="Arial" w:hAnsi="Trebuchet MS"/>
          <w:color w:val="0070C0"/>
          <w:sz w:val="24"/>
          <w:szCs w:val="24"/>
        </w:rPr>
        <w:t>Valoarea totală eligibilă, respectiv valoarea contractului de finanțare va fi angajată de către Liderul de parteneriat și Parteneri, în  baza Acordului de parteneriat încheiat între Lider și Parteneri prevăzut în Anexa nr. 4 la prezentul contract după cum urmează:</w:t>
      </w:r>
    </w:p>
    <w:tbl>
      <w:tblPr>
        <w:tblStyle w:val="TableGrid"/>
        <w:tblW w:w="5227" w:type="pct"/>
        <w:tblLayout w:type="fixed"/>
        <w:tblLook w:val="04A0" w:firstRow="1" w:lastRow="0" w:firstColumn="1" w:lastColumn="0" w:noHBand="0" w:noVBand="1"/>
      </w:tblPr>
      <w:tblGrid>
        <w:gridCol w:w="1608"/>
        <w:gridCol w:w="1343"/>
        <w:gridCol w:w="788"/>
        <w:gridCol w:w="1100"/>
        <w:gridCol w:w="597"/>
        <w:gridCol w:w="866"/>
        <w:gridCol w:w="454"/>
        <w:gridCol w:w="721"/>
        <w:gridCol w:w="1174"/>
        <w:gridCol w:w="1169"/>
      </w:tblGrid>
      <w:tr w:rsidR="008D6569" w:rsidRPr="003A58C3" w14:paraId="73F47B36" w14:textId="77777777" w:rsidTr="002232AB">
        <w:trPr>
          <w:trHeight w:val="1682"/>
          <w:tblHeader/>
        </w:trPr>
        <w:tc>
          <w:tcPr>
            <w:tcW w:w="819" w:type="pct"/>
            <w:vMerge w:val="restart"/>
          </w:tcPr>
          <w:p w14:paraId="53D5D001" w14:textId="77777777" w:rsidR="00E1214B" w:rsidRPr="009B0777" w:rsidRDefault="00E1214B" w:rsidP="002232AB">
            <w:pPr>
              <w:pStyle w:val="bullet"/>
              <w:spacing w:before="0" w:after="0"/>
              <w:jc w:val="center"/>
              <w:rPr>
                <w:b/>
                <w:color w:val="0070C0"/>
                <w:sz w:val="24"/>
              </w:rPr>
            </w:pPr>
            <w:r w:rsidRPr="009B0777">
              <w:rPr>
                <w:b/>
                <w:color w:val="0070C0"/>
                <w:sz w:val="24"/>
              </w:rPr>
              <w:t xml:space="preserve">Organizația </w:t>
            </w:r>
          </w:p>
        </w:tc>
        <w:tc>
          <w:tcPr>
            <w:tcW w:w="684" w:type="pct"/>
          </w:tcPr>
          <w:p w14:paraId="4C999C57" w14:textId="77777777" w:rsidR="00E1214B" w:rsidRPr="009B0777" w:rsidRDefault="00E1214B" w:rsidP="002232AB">
            <w:pPr>
              <w:pStyle w:val="bullet"/>
              <w:spacing w:before="0" w:after="0"/>
              <w:jc w:val="center"/>
              <w:rPr>
                <w:b/>
                <w:color w:val="0070C0"/>
                <w:sz w:val="24"/>
              </w:rPr>
            </w:pPr>
          </w:p>
          <w:p w14:paraId="3C0F979D" w14:textId="77777777" w:rsidR="00E1214B" w:rsidRPr="009B0777" w:rsidRDefault="00E1214B" w:rsidP="002232AB">
            <w:pPr>
              <w:pStyle w:val="bullet"/>
              <w:spacing w:before="0" w:after="0"/>
              <w:rPr>
                <w:b/>
                <w:color w:val="0070C0"/>
                <w:sz w:val="24"/>
              </w:rPr>
            </w:pPr>
            <w:r w:rsidRPr="009B0777">
              <w:rPr>
                <w:b/>
                <w:i/>
                <w:color w:val="0070C0"/>
                <w:sz w:val="24"/>
              </w:rPr>
              <w:t xml:space="preserve">Valoare totală eligibilă a proiectului, </w:t>
            </w:r>
            <w:proofErr w:type="spellStart"/>
            <w:r w:rsidRPr="009B0777">
              <w:rPr>
                <w:b/>
                <w:i/>
                <w:color w:val="0070C0"/>
                <w:sz w:val="24"/>
              </w:rPr>
              <w:t>incl</w:t>
            </w:r>
            <w:proofErr w:type="spellEnd"/>
            <w:r w:rsidRPr="009B0777">
              <w:rPr>
                <w:b/>
                <w:i/>
                <w:color w:val="0070C0"/>
                <w:sz w:val="24"/>
              </w:rPr>
              <w:t>. TVA eligibil</w:t>
            </w:r>
          </w:p>
        </w:tc>
        <w:tc>
          <w:tcPr>
            <w:tcW w:w="961" w:type="pct"/>
            <w:gridSpan w:val="2"/>
          </w:tcPr>
          <w:p w14:paraId="3D382BFD" w14:textId="77777777" w:rsidR="00E1214B" w:rsidRPr="009B0777" w:rsidRDefault="00E1214B" w:rsidP="002232AB">
            <w:pPr>
              <w:pStyle w:val="bullet"/>
              <w:spacing w:before="0" w:after="0"/>
              <w:rPr>
                <w:b/>
                <w:color w:val="0070C0"/>
                <w:sz w:val="24"/>
              </w:rPr>
            </w:pPr>
            <w:r w:rsidRPr="009B0777">
              <w:rPr>
                <w:b/>
                <w:i/>
                <w:color w:val="0070C0"/>
                <w:sz w:val="24"/>
              </w:rPr>
              <w:t xml:space="preserve">Valoare eligibilă nerambursabilă din partea fondurilor (FEDR/FSE+/FC/FTJ)    </w:t>
            </w:r>
          </w:p>
        </w:tc>
        <w:tc>
          <w:tcPr>
            <w:tcW w:w="745" w:type="pct"/>
            <w:gridSpan w:val="2"/>
          </w:tcPr>
          <w:p w14:paraId="2EFC6D77" w14:textId="77777777" w:rsidR="00E1214B" w:rsidRPr="009B0777" w:rsidRDefault="00E1214B" w:rsidP="002232AB">
            <w:pPr>
              <w:pStyle w:val="bullet"/>
              <w:spacing w:before="0" w:after="0"/>
              <w:rPr>
                <w:b/>
                <w:color w:val="0070C0"/>
                <w:sz w:val="24"/>
              </w:rPr>
            </w:pPr>
            <w:r w:rsidRPr="009B0777">
              <w:rPr>
                <w:b/>
                <w:i/>
                <w:color w:val="0070C0"/>
                <w:sz w:val="24"/>
              </w:rPr>
              <w:t>Valoarea eligibilă nerambursabilă  din bugetul național</w:t>
            </w:r>
          </w:p>
        </w:tc>
        <w:tc>
          <w:tcPr>
            <w:tcW w:w="597" w:type="pct"/>
            <w:gridSpan w:val="2"/>
          </w:tcPr>
          <w:p w14:paraId="25003EEE" w14:textId="77777777" w:rsidR="00E1214B" w:rsidRPr="009B0777" w:rsidRDefault="00E1214B" w:rsidP="002232AB">
            <w:pPr>
              <w:pStyle w:val="bullet"/>
              <w:spacing w:before="0" w:after="0"/>
              <w:rPr>
                <w:b/>
                <w:color w:val="0070C0"/>
                <w:sz w:val="24"/>
              </w:rPr>
            </w:pPr>
            <w:r w:rsidRPr="009B0777">
              <w:rPr>
                <w:b/>
                <w:i/>
                <w:color w:val="0070C0"/>
                <w:sz w:val="24"/>
              </w:rPr>
              <w:t xml:space="preserve">Valoare cofinanțare eligibilă  beneficiar </w:t>
            </w:r>
          </w:p>
        </w:tc>
        <w:tc>
          <w:tcPr>
            <w:tcW w:w="598" w:type="pct"/>
          </w:tcPr>
          <w:p w14:paraId="157AFBFE" w14:textId="77777777" w:rsidR="00E1214B" w:rsidRPr="009B0777" w:rsidRDefault="00E1214B" w:rsidP="002232AB">
            <w:pPr>
              <w:pStyle w:val="bullet"/>
              <w:spacing w:before="0" w:after="0"/>
              <w:jc w:val="center"/>
              <w:rPr>
                <w:b/>
                <w:color w:val="0070C0"/>
                <w:sz w:val="24"/>
              </w:rPr>
            </w:pPr>
            <w:r w:rsidRPr="009B0777">
              <w:rPr>
                <w:b/>
                <w:color w:val="0070C0"/>
                <w:sz w:val="24"/>
              </w:rPr>
              <w:t xml:space="preserve">Valoare totală neeligibilă a proiectului, </w:t>
            </w:r>
            <w:proofErr w:type="spellStart"/>
            <w:r w:rsidRPr="009B0777">
              <w:rPr>
                <w:b/>
                <w:color w:val="0070C0"/>
                <w:sz w:val="24"/>
              </w:rPr>
              <w:t>incl</w:t>
            </w:r>
            <w:proofErr w:type="spellEnd"/>
            <w:r w:rsidRPr="009B0777">
              <w:rPr>
                <w:b/>
                <w:color w:val="0070C0"/>
                <w:sz w:val="24"/>
              </w:rPr>
              <w:t>. TVA neeligibil</w:t>
            </w:r>
          </w:p>
        </w:tc>
        <w:tc>
          <w:tcPr>
            <w:tcW w:w="597" w:type="pct"/>
          </w:tcPr>
          <w:p w14:paraId="2A21F659" w14:textId="77777777" w:rsidR="00E1214B" w:rsidRPr="009B0777" w:rsidRDefault="00E1214B" w:rsidP="002232AB">
            <w:pPr>
              <w:pStyle w:val="bullet"/>
              <w:spacing w:before="0" w:after="0"/>
              <w:jc w:val="center"/>
              <w:rPr>
                <w:b/>
                <w:color w:val="0070C0"/>
                <w:sz w:val="24"/>
              </w:rPr>
            </w:pPr>
            <w:r w:rsidRPr="009B0777">
              <w:rPr>
                <w:b/>
                <w:color w:val="0070C0"/>
                <w:sz w:val="24"/>
              </w:rPr>
              <w:t>Valoare totală  a proiectului</w:t>
            </w:r>
          </w:p>
        </w:tc>
      </w:tr>
      <w:tr w:rsidR="008D6569" w:rsidRPr="003A58C3" w14:paraId="1D6A0F5A" w14:textId="77777777" w:rsidTr="002232AB">
        <w:tc>
          <w:tcPr>
            <w:tcW w:w="819" w:type="pct"/>
            <w:vMerge/>
          </w:tcPr>
          <w:p w14:paraId="0527C061" w14:textId="77777777" w:rsidR="00E1214B" w:rsidRPr="009B0777" w:rsidRDefault="00E1214B" w:rsidP="002232AB">
            <w:pPr>
              <w:pStyle w:val="bullet"/>
              <w:spacing w:before="0" w:after="0"/>
              <w:rPr>
                <w:i/>
                <w:color w:val="0070C0"/>
                <w:sz w:val="24"/>
              </w:rPr>
            </w:pPr>
          </w:p>
        </w:tc>
        <w:tc>
          <w:tcPr>
            <w:tcW w:w="684" w:type="pct"/>
          </w:tcPr>
          <w:p w14:paraId="610C0328" w14:textId="77777777" w:rsidR="00E1214B" w:rsidRPr="009B0777" w:rsidRDefault="00E1214B" w:rsidP="002232AB">
            <w:pPr>
              <w:pStyle w:val="bullet"/>
              <w:spacing w:before="0" w:after="0"/>
              <w:rPr>
                <w:i/>
                <w:color w:val="0070C0"/>
                <w:sz w:val="24"/>
              </w:rPr>
            </w:pPr>
            <w:r w:rsidRPr="009B0777">
              <w:rPr>
                <w:color w:val="0070C0"/>
                <w:sz w:val="24"/>
              </w:rPr>
              <w:t>(lei)</w:t>
            </w:r>
          </w:p>
        </w:tc>
        <w:tc>
          <w:tcPr>
            <w:tcW w:w="401" w:type="pct"/>
          </w:tcPr>
          <w:p w14:paraId="24E1FF08" w14:textId="77777777" w:rsidR="00E1214B" w:rsidRPr="009B0777" w:rsidRDefault="00E1214B" w:rsidP="002232AB">
            <w:pPr>
              <w:pStyle w:val="bullet"/>
              <w:spacing w:before="0" w:after="0"/>
              <w:rPr>
                <w:i/>
                <w:color w:val="0070C0"/>
                <w:sz w:val="24"/>
              </w:rPr>
            </w:pPr>
            <w:r w:rsidRPr="009B0777">
              <w:rPr>
                <w:color w:val="0070C0"/>
                <w:sz w:val="24"/>
              </w:rPr>
              <w:t>(lei)</w:t>
            </w:r>
          </w:p>
        </w:tc>
        <w:tc>
          <w:tcPr>
            <w:tcW w:w="560" w:type="pct"/>
          </w:tcPr>
          <w:p w14:paraId="0D01A628" w14:textId="77777777" w:rsidR="00E1214B" w:rsidRPr="009B0777" w:rsidRDefault="00E1214B" w:rsidP="002232AB">
            <w:pPr>
              <w:pStyle w:val="bullet"/>
              <w:spacing w:before="0" w:after="0"/>
              <w:rPr>
                <w:i/>
                <w:color w:val="0070C0"/>
                <w:sz w:val="24"/>
              </w:rPr>
            </w:pPr>
            <w:r w:rsidRPr="009B0777">
              <w:rPr>
                <w:color w:val="0070C0"/>
                <w:sz w:val="24"/>
              </w:rPr>
              <w:t>(%)</w:t>
            </w:r>
          </w:p>
        </w:tc>
        <w:tc>
          <w:tcPr>
            <w:tcW w:w="304" w:type="pct"/>
          </w:tcPr>
          <w:p w14:paraId="1350149E" w14:textId="77777777" w:rsidR="00E1214B" w:rsidRPr="009B0777" w:rsidRDefault="00E1214B" w:rsidP="002232AB">
            <w:pPr>
              <w:pStyle w:val="bullet"/>
              <w:spacing w:before="0" w:after="0"/>
              <w:rPr>
                <w:i/>
                <w:color w:val="0070C0"/>
                <w:sz w:val="24"/>
              </w:rPr>
            </w:pPr>
            <w:r w:rsidRPr="009B0777">
              <w:rPr>
                <w:color w:val="0070C0"/>
                <w:sz w:val="24"/>
              </w:rPr>
              <w:t>(lei)</w:t>
            </w:r>
          </w:p>
        </w:tc>
        <w:tc>
          <w:tcPr>
            <w:tcW w:w="440" w:type="pct"/>
          </w:tcPr>
          <w:p w14:paraId="02339AD6" w14:textId="77777777" w:rsidR="00E1214B" w:rsidRPr="009B0777" w:rsidRDefault="00E1214B" w:rsidP="002232AB">
            <w:pPr>
              <w:pStyle w:val="bullet"/>
              <w:spacing w:before="0" w:after="0"/>
              <w:rPr>
                <w:i/>
                <w:color w:val="0070C0"/>
                <w:sz w:val="24"/>
              </w:rPr>
            </w:pPr>
            <w:r w:rsidRPr="009B0777">
              <w:rPr>
                <w:color w:val="0070C0"/>
                <w:sz w:val="24"/>
              </w:rPr>
              <w:t>(%)</w:t>
            </w:r>
          </w:p>
        </w:tc>
        <w:tc>
          <w:tcPr>
            <w:tcW w:w="231" w:type="pct"/>
          </w:tcPr>
          <w:p w14:paraId="10C7C861" w14:textId="77777777" w:rsidR="00E1214B" w:rsidRPr="009B0777" w:rsidRDefault="00E1214B" w:rsidP="002232AB">
            <w:pPr>
              <w:pStyle w:val="bullet"/>
              <w:spacing w:before="0" w:after="0"/>
              <w:rPr>
                <w:i/>
                <w:color w:val="0070C0"/>
                <w:sz w:val="24"/>
              </w:rPr>
            </w:pPr>
            <w:r w:rsidRPr="009B0777">
              <w:rPr>
                <w:color w:val="0070C0"/>
                <w:sz w:val="24"/>
              </w:rPr>
              <w:t>(lei)</w:t>
            </w:r>
          </w:p>
        </w:tc>
        <w:tc>
          <w:tcPr>
            <w:tcW w:w="367" w:type="pct"/>
          </w:tcPr>
          <w:p w14:paraId="5B5EF367" w14:textId="77777777" w:rsidR="00E1214B" w:rsidRPr="009B0777" w:rsidRDefault="00E1214B" w:rsidP="002232AB">
            <w:pPr>
              <w:pStyle w:val="bullet"/>
              <w:spacing w:before="0" w:after="0"/>
              <w:rPr>
                <w:i/>
                <w:color w:val="0070C0"/>
                <w:sz w:val="24"/>
              </w:rPr>
            </w:pPr>
            <w:r w:rsidRPr="009B0777">
              <w:rPr>
                <w:color w:val="0070C0"/>
                <w:sz w:val="24"/>
              </w:rPr>
              <w:t>(%)</w:t>
            </w:r>
          </w:p>
        </w:tc>
        <w:tc>
          <w:tcPr>
            <w:tcW w:w="598" w:type="pct"/>
          </w:tcPr>
          <w:p w14:paraId="64AC8FCE" w14:textId="77777777" w:rsidR="00E1214B" w:rsidRPr="009B0777" w:rsidRDefault="00E1214B" w:rsidP="002232AB">
            <w:pPr>
              <w:pStyle w:val="bullet"/>
              <w:spacing w:before="0" w:after="0"/>
              <w:rPr>
                <w:i/>
                <w:color w:val="0070C0"/>
                <w:sz w:val="24"/>
              </w:rPr>
            </w:pPr>
            <w:r w:rsidRPr="009B0777">
              <w:rPr>
                <w:color w:val="0070C0"/>
                <w:sz w:val="24"/>
              </w:rPr>
              <w:t>(lei)</w:t>
            </w:r>
          </w:p>
        </w:tc>
        <w:tc>
          <w:tcPr>
            <w:tcW w:w="597" w:type="pct"/>
          </w:tcPr>
          <w:p w14:paraId="4B15C66D" w14:textId="77777777" w:rsidR="00E1214B" w:rsidRPr="009B0777" w:rsidRDefault="00E1214B" w:rsidP="002232AB">
            <w:pPr>
              <w:pStyle w:val="bullet"/>
              <w:spacing w:before="0" w:after="0"/>
              <w:rPr>
                <w:i/>
                <w:color w:val="0070C0"/>
                <w:sz w:val="24"/>
              </w:rPr>
            </w:pPr>
            <w:r w:rsidRPr="009B0777">
              <w:rPr>
                <w:color w:val="0070C0"/>
                <w:sz w:val="24"/>
              </w:rPr>
              <w:t>(lei)</w:t>
            </w:r>
          </w:p>
        </w:tc>
      </w:tr>
      <w:tr w:rsidR="008D6569" w:rsidRPr="003A58C3" w14:paraId="6352ACF7" w14:textId="77777777" w:rsidTr="002232AB">
        <w:tc>
          <w:tcPr>
            <w:tcW w:w="819" w:type="pct"/>
          </w:tcPr>
          <w:p w14:paraId="08DBBBAD" w14:textId="77777777" w:rsidR="00E1214B" w:rsidRPr="009B0777" w:rsidRDefault="00E1214B" w:rsidP="002232AB">
            <w:pPr>
              <w:pStyle w:val="bullet"/>
              <w:spacing w:before="0" w:after="0"/>
              <w:rPr>
                <w:i/>
                <w:color w:val="0070C0"/>
                <w:sz w:val="24"/>
              </w:rPr>
            </w:pPr>
            <w:r w:rsidRPr="009B0777">
              <w:rPr>
                <w:i/>
                <w:color w:val="0070C0"/>
                <w:sz w:val="24"/>
              </w:rPr>
              <w:t>0</w:t>
            </w:r>
          </w:p>
        </w:tc>
        <w:tc>
          <w:tcPr>
            <w:tcW w:w="684" w:type="pct"/>
          </w:tcPr>
          <w:p w14:paraId="70BB965D" w14:textId="77777777" w:rsidR="00E1214B" w:rsidRPr="009B0777" w:rsidRDefault="00E1214B" w:rsidP="002232AB">
            <w:pPr>
              <w:pStyle w:val="bullet"/>
              <w:spacing w:before="0" w:after="0"/>
              <w:rPr>
                <w:i/>
                <w:color w:val="0070C0"/>
                <w:sz w:val="24"/>
              </w:rPr>
            </w:pPr>
            <w:r w:rsidRPr="009B0777">
              <w:rPr>
                <w:i/>
                <w:color w:val="0070C0"/>
                <w:sz w:val="24"/>
              </w:rPr>
              <w:t>1 =2+ 3+4</w:t>
            </w:r>
          </w:p>
        </w:tc>
        <w:tc>
          <w:tcPr>
            <w:tcW w:w="401" w:type="pct"/>
          </w:tcPr>
          <w:p w14:paraId="678468AA" w14:textId="77777777" w:rsidR="00E1214B" w:rsidRPr="009B0777" w:rsidRDefault="00E1214B" w:rsidP="002232AB">
            <w:pPr>
              <w:pStyle w:val="bullet"/>
              <w:spacing w:before="0" w:after="0"/>
              <w:rPr>
                <w:i/>
                <w:color w:val="0070C0"/>
                <w:sz w:val="24"/>
              </w:rPr>
            </w:pPr>
            <w:r w:rsidRPr="009B0777">
              <w:rPr>
                <w:i/>
                <w:color w:val="0070C0"/>
                <w:sz w:val="24"/>
              </w:rPr>
              <w:t>2</w:t>
            </w:r>
          </w:p>
        </w:tc>
        <w:tc>
          <w:tcPr>
            <w:tcW w:w="560" w:type="pct"/>
          </w:tcPr>
          <w:p w14:paraId="5DB03DC3" w14:textId="77777777" w:rsidR="00E1214B" w:rsidRPr="009B0777" w:rsidRDefault="00E1214B" w:rsidP="002232AB">
            <w:pPr>
              <w:pStyle w:val="bullet"/>
              <w:spacing w:before="0" w:after="0"/>
              <w:rPr>
                <w:i/>
                <w:color w:val="0070C0"/>
                <w:sz w:val="24"/>
                <w:vertAlign w:val="superscript"/>
              </w:rPr>
            </w:pPr>
            <w:r w:rsidRPr="009B0777">
              <w:rPr>
                <w:i/>
                <w:color w:val="0070C0"/>
                <w:sz w:val="24"/>
              </w:rPr>
              <w:t>2</w:t>
            </w:r>
            <w:r w:rsidRPr="009B0777">
              <w:rPr>
                <w:i/>
                <w:color w:val="0070C0"/>
                <w:sz w:val="24"/>
                <w:vertAlign w:val="superscript"/>
              </w:rPr>
              <w:t>1</w:t>
            </w:r>
          </w:p>
        </w:tc>
        <w:tc>
          <w:tcPr>
            <w:tcW w:w="304" w:type="pct"/>
          </w:tcPr>
          <w:p w14:paraId="4D3E5348" w14:textId="77777777" w:rsidR="00E1214B" w:rsidRPr="009B0777" w:rsidRDefault="00E1214B" w:rsidP="002232AB">
            <w:pPr>
              <w:pStyle w:val="bullet"/>
              <w:spacing w:before="0" w:after="0"/>
              <w:rPr>
                <w:i/>
                <w:color w:val="0070C0"/>
                <w:sz w:val="24"/>
              </w:rPr>
            </w:pPr>
            <w:r w:rsidRPr="009B0777">
              <w:rPr>
                <w:i/>
                <w:color w:val="0070C0"/>
                <w:sz w:val="24"/>
              </w:rPr>
              <w:t>3</w:t>
            </w:r>
          </w:p>
        </w:tc>
        <w:tc>
          <w:tcPr>
            <w:tcW w:w="440" w:type="pct"/>
          </w:tcPr>
          <w:p w14:paraId="6B0DCB25" w14:textId="77777777" w:rsidR="00E1214B" w:rsidRPr="009B0777" w:rsidRDefault="00E1214B" w:rsidP="002232AB">
            <w:pPr>
              <w:pStyle w:val="bullet"/>
              <w:spacing w:before="0" w:after="0"/>
              <w:rPr>
                <w:i/>
                <w:color w:val="0070C0"/>
                <w:sz w:val="24"/>
                <w:vertAlign w:val="superscript"/>
              </w:rPr>
            </w:pPr>
            <w:r w:rsidRPr="009B0777">
              <w:rPr>
                <w:i/>
                <w:color w:val="0070C0"/>
                <w:sz w:val="24"/>
              </w:rPr>
              <w:t>3</w:t>
            </w:r>
            <w:r w:rsidRPr="009B0777">
              <w:rPr>
                <w:i/>
                <w:color w:val="0070C0"/>
                <w:sz w:val="24"/>
                <w:vertAlign w:val="superscript"/>
              </w:rPr>
              <w:t>1</w:t>
            </w:r>
          </w:p>
        </w:tc>
        <w:tc>
          <w:tcPr>
            <w:tcW w:w="231" w:type="pct"/>
          </w:tcPr>
          <w:p w14:paraId="0B372A0E" w14:textId="77777777" w:rsidR="00E1214B" w:rsidRPr="009B0777" w:rsidRDefault="00E1214B" w:rsidP="002232AB">
            <w:pPr>
              <w:pStyle w:val="bullet"/>
              <w:spacing w:before="0" w:after="0"/>
              <w:rPr>
                <w:i/>
                <w:color w:val="0070C0"/>
                <w:sz w:val="24"/>
              </w:rPr>
            </w:pPr>
            <w:r w:rsidRPr="009B0777">
              <w:rPr>
                <w:i/>
                <w:color w:val="0070C0"/>
                <w:sz w:val="24"/>
              </w:rPr>
              <w:t>4</w:t>
            </w:r>
          </w:p>
        </w:tc>
        <w:tc>
          <w:tcPr>
            <w:tcW w:w="367" w:type="pct"/>
          </w:tcPr>
          <w:p w14:paraId="5E5505DE" w14:textId="77777777" w:rsidR="00E1214B" w:rsidRPr="009B0777" w:rsidRDefault="00E1214B" w:rsidP="002232AB">
            <w:pPr>
              <w:pStyle w:val="bullet"/>
              <w:spacing w:before="0" w:after="0"/>
              <w:rPr>
                <w:i/>
                <w:color w:val="0070C0"/>
                <w:sz w:val="24"/>
                <w:vertAlign w:val="superscript"/>
              </w:rPr>
            </w:pPr>
            <w:r w:rsidRPr="009B0777">
              <w:rPr>
                <w:i/>
                <w:color w:val="0070C0"/>
                <w:sz w:val="24"/>
              </w:rPr>
              <w:t>4</w:t>
            </w:r>
            <w:r w:rsidRPr="009B0777">
              <w:rPr>
                <w:i/>
                <w:color w:val="0070C0"/>
                <w:sz w:val="24"/>
                <w:vertAlign w:val="superscript"/>
              </w:rPr>
              <w:t>1</w:t>
            </w:r>
          </w:p>
        </w:tc>
        <w:tc>
          <w:tcPr>
            <w:tcW w:w="598" w:type="pct"/>
          </w:tcPr>
          <w:p w14:paraId="7ECF0AFC" w14:textId="77777777" w:rsidR="00E1214B" w:rsidRPr="009B0777" w:rsidRDefault="00E1214B" w:rsidP="002232AB">
            <w:pPr>
              <w:pStyle w:val="bullet"/>
              <w:spacing w:before="0" w:after="0"/>
              <w:rPr>
                <w:i/>
                <w:color w:val="0070C0"/>
                <w:sz w:val="24"/>
              </w:rPr>
            </w:pPr>
            <w:r w:rsidRPr="009B0777">
              <w:rPr>
                <w:i/>
                <w:color w:val="0070C0"/>
                <w:sz w:val="24"/>
              </w:rPr>
              <w:t>5</w:t>
            </w:r>
          </w:p>
        </w:tc>
        <w:tc>
          <w:tcPr>
            <w:tcW w:w="597" w:type="pct"/>
          </w:tcPr>
          <w:p w14:paraId="67E5509E" w14:textId="77777777" w:rsidR="00E1214B" w:rsidRPr="009B0777" w:rsidRDefault="00E1214B" w:rsidP="002232AB">
            <w:pPr>
              <w:pStyle w:val="bullet"/>
              <w:spacing w:before="0" w:after="0"/>
              <w:rPr>
                <w:i/>
                <w:color w:val="0070C0"/>
                <w:sz w:val="24"/>
              </w:rPr>
            </w:pPr>
            <w:r w:rsidRPr="009B0777">
              <w:rPr>
                <w:i/>
                <w:color w:val="0070C0"/>
                <w:sz w:val="24"/>
              </w:rPr>
              <w:t>6=1+5</w:t>
            </w:r>
          </w:p>
        </w:tc>
      </w:tr>
      <w:tr w:rsidR="008D6569" w:rsidRPr="003A58C3" w14:paraId="70859D9F" w14:textId="77777777" w:rsidTr="002232AB">
        <w:tc>
          <w:tcPr>
            <w:tcW w:w="819" w:type="pct"/>
          </w:tcPr>
          <w:p w14:paraId="75C26B53" w14:textId="77777777" w:rsidR="00E1214B" w:rsidRPr="009B0777" w:rsidRDefault="00E1214B" w:rsidP="002232AB">
            <w:pPr>
              <w:pStyle w:val="bullet"/>
              <w:spacing w:before="0" w:after="0"/>
              <w:rPr>
                <w:color w:val="0070C0"/>
                <w:sz w:val="24"/>
              </w:rPr>
            </w:pPr>
            <w:r w:rsidRPr="009B0777">
              <w:rPr>
                <w:color w:val="0070C0"/>
                <w:sz w:val="24"/>
              </w:rPr>
              <w:t>Lider de parteneriat</w:t>
            </w:r>
          </w:p>
        </w:tc>
        <w:tc>
          <w:tcPr>
            <w:tcW w:w="684" w:type="pct"/>
          </w:tcPr>
          <w:p w14:paraId="3E9C4910" w14:textId="77777777" w:rsidR="00E1214B" w:rsidRPr="009B0777" w:rsidRDefault="00E1214B" w:rsidP="002232AB">
            <w:pPr>
              <w:pStyle w:val="bullet"/>
              <w:spacing w:before="0" w:after="0"/>
              <w:rPr>
                <w:color w:val="0070C0"/>
                <w:sz w:val="24"/>
              </w:rPr>
            </w:pPr>
          </w:p>
        </w:tc>
        <w:tc>
          <w:tcPr>
            <w:tcW w:w="401" w:type="pct"/>
          </w:tcPr>
          <w:p w14:paraId="0CABB2AC" w14:textId="77777777" w:rsidR="00E1214B" w:rsidRPr="009B0777" w:rsidRDefault="00E1214B" w:rsidP="002232AB">
            <w:pPr>
              <w:pStyle w:val="bullet"/>
              <w:spacing w:before="0" w:after="0"/>
              <w:rPr>
                <w:color w:val="0070C0"/>
                <w:sz w:val="24"/>
              </w:rPr>
            </w:pPr>
          </w:p>
        </w:tc>
        <w:tc>
          <w:tcPr>
            <w:tcW w:w="560" w:type="pct"/>
          </w:tcPr>
          <w:p w14:paraId="31F22B61" w14:textId="77777777" w:rsidR="00E1214B" w:rsidRPr="009B0777" w:rsidRDefault="00E1214B" w:rsidP="002232AB">
            <w:pPr>
              <w:pStyle w:val="bullet"/>
              <w:spacing w:before="0" w:after="0"/>
              <w:rPr>
                <w:color w:val="0070C0"/>
                <w:sz w:val="24"/>
              </w:rPr>
            </w:pPr>
          </w:p>
        </w:tc>
        <w:tc>
          <w:tcPr>
            <w:tcW w:w="304" w:type="pct"/>
          </w:tcPr>
          <w:p w14:paraId="3276F93D" w14:textId="77777777" w:rsidR="00E1214B" w:rsidRPr="009B0777" w:rsidRDefault="00E1214B" w:rsidP="002232AB">
            <w:pPr>
              <w:pStyle w:val="bullet"/>
              <w:spacing w:before="0" w:after="0"/>
              <w:rPr>
                <w:color w:val="0070C0"/>
                <w:sz w:val="24"/>
              </w:rPr>
            </w:pPr>
          </w:p>
        </w:tc>
        <w:tc>
          <w:tcPr>
            <w:tcW w:w="440" w:type="pct"/>
          </w:tcPr>
          <w:p w14:paraId="19445A33" w14:textId="77777777" w:rsidR="00E1214B" w:rsidRPr="009B0777" w:rsidRDefault="00E1214B" w:rsidP="002232AB">
            <w:pPr>
              <w:pStyle w:val="bullet"/>
              <w:spacing w:before="0" w:after="0"/>
              <w:rPr>
                <w:color w:val="0070C0"/>
                <w:sz w:val="24"/>
              </w:rPr>
            </w:pPr>
          </w:p>
        </w:tc>
        <w:tc>
          <w:tcPr>
            <w:tcW w:w="231" w:type="pct"/>
          </w:tcPr>
          <w:p w14:paraId="6E45237A" w14:textId="77777777" w:rsidR="00E1214B" w:rsidRPr="009B0777" w:rsidRDefault="00E1214B" w:rsidP="002232AB">
            <w:pPr>
              <w:pStyle w:val="bullet"/>
              <w:spacing w:before="0" w:after="0"/>
              <w:rPr>
                <w:color w:val="0070C0"/>
                <w:sz w:val="24"/>
              </w:rPr>
            </w:pPr>
          </w:p>
        </w:tc>
        <w:tc>
          <w:tcPr>
            <w:tcW w:w="367" w:type="pct"/>
          </w:tcPr>
          <w:p w14:paraId="6D6EEE10" w14:textId="77777777" w:rsidR="00E1214B" w:rsidRPr="009B0777" w:rsidRDefault="00E1214B" w:rsidP="002232AB">
            <w:pPr>
              <w:pStyle w:val="bullet"/>
              <w:spacing w:before="0" w:after="0"/>
              <w:rPr>
                <w:color w:val="0070C0"/>
                <w:sz w:val="24"/>
              </w:rPr>
            </w:pPr>
          </w:p>
        </w:tc>
        <w:tc>
          <w:tcPr>
            <w:tcW w:w="598" w:type="pct"/>
          </w:tcPr>
          <w:p w14:paraId="53AFC7A2" w14:textId="77777777" w:rsidR="00E1214B" w:rsidRPr="009B0777" w:rsidRDefault="00E1214B" w:rsidP="002232AB">
            <w:pPr>
              <w:pStyle w:val="bullet"/>
              <w:spacing w:before="0" w:after="0"/>
              <w:rPr>
                <w:color w:val="0070C0"/>
                <w:sz w:val="24"/>
              </w:rPr>
            </w:pPr>
          </w:p>
        </w:tc>
        <w:tc>
          <w:tcPr>
            <w:tcW w:w="597" w:type="pct"/>
          </w:tcPr>
          <w:p w14:paraId="198A7A61" w14:textId="77777777" w:rsidR="00E1214B" w:rsidRPr="009B0777" w:rsidRDefault="00E1214B" w:rsidP="002232AB">
            <w:pPr>
              <w:pStyle w:val="bullet"/>
              <w:spacing w:before="0" w:after="0"/>
              <w:rPr>
                <w:color w:val="0070C0"/>
                <w:sz w:val="24"/>
              </w:rPr>
            </w:pPr>
          </w:p>
        </w:tc>
      </w:tr>
      <w:tr w:rsidR="008D6569" w:rsidRPr="003A58C3" w14:paraId="4CCA5B6A" w14:textId="77777777" w:rsidTr="002232AB">
        <w:tc>
          <w:tcPr>
            <w:tcW w:w="819" w:type="pct"/>
          </w:tcPr>
          <w:p w14:paraId="50FCDA6A" w14:textId="77777777" w:rsidR="00E1214B" w:rsidRPr="009B0777" w:rsidRDefault="00E1214B" w:rsidP="002232AB">
            <w:pPr>
              <w:pStyle w:val="bullet"/>
              <w:spacing w:before="0" w:after="0"/>
              <w:rPr>
                <w:color w:val="0070C0"/>
                <w:sz w:val="24"/>
              </w:rPr>
            </w:pPr>
            <w:r w:rsidRPr="009B0777">
              <w:rPr>
                <w:color w:val="0070C0"/>
                <w:sz w:val="24"/>
              </w:rPr>
              <w:lastRenderedPageBreak/>
              <w:t>Partener 1, dacă este cazul</w:t>
            </w:r>
          </w:p>
        </w:tc>
        <w:tc>
          <w:tcPr>
            <w:tcW w:w="684" w:type="pct"/>
          </w:tcPr>
          <w:p w14:paraId="0F5405E1" w14:textId="77777777" w:rsidR="00E1214B" w:rsidRPr="009B0777" w:rsidRDefault="00E1214B" w:rsidP="002232AB">
            <w:pPr>
              <w:pStyle w:val="bullet"/>
              <w:spacing w:before="0" w:after="0"/>
              <w:rPr>
                <w:color w:val="0070C0"/>
                <w:sz w:val="24"/>
              </w:rPr>
            </w:pPr>
          </w:p>
        </w:tc>
        <w:tc>
          <w:tcPr>
            <w:tcW w:w="401" w:type="pct"/>
          </w:tcPr>
          <w:p w14:paraId="25723566" w14:textId="77777777" w:rsidR="00E1214B" w:rsidRPr="009B0777" w:rsidRDefault="00E1214B" w:rsidP="002232AB">
            <w:pPr>
              <w:pStyle w:val="bullet"/>
              <w:spacing w:before="0" w:after="0"/>
              <w:rPr>
                <w:color w:val="0070C0"/>
                <w:sz w:val="24"/>
              </w:rPr>
            </w:pPr>
          </w:p>
        </w:tc>
        <w:tc>
          <w:tcPr>
            <w:tcW w:w="560" w:type="pct"/>
          </w:tcPr>
          <w:p w14:paraId="2977476C" w14:textId="77777777" w:rsidR="00E1214B" w:rsidRPr="009B0777" w:rsidRDefault="00E1214B" w:rsidP="002232AB">
            <w:pPr>
              <w:pStyle w:val="bullet"/>
              <w:spacing w:before="0" w:after="0"/>
              <w:rPr>
                <w:color w:val="0070C0"/>
                <w:sz w:val="24"/>
              </w:rPr>
            </w:pPr>
          </w:p>
        </w:tc>
        <w:tc>
          <w:tcPr>
            <w:tcW w:w="304" w:type="pct"/>
          </w:tcPr>
          <w:p w14:paraId="5FFBCB01" w14:textId="77777777" w:rsidR="00E1214B" w:rsidRPr="009B0777" w:rsidRDefault="00E1214B" w:rsidP="002232AB">
            <w:pPr>
              <w:pStyle w:val="bullet"/>
              <w:spacing w:before="0" w:after="0"/>
              <w:rPr>
                <w:color w:val="0070C0"/>
                <w:sz w:val="24"/>
              </w:rPr>
            </w:pPr>
          </w:p>
        </w:tc>
        <w:tc>
          <w:tcPr>
            <w:tcW w:w="440" w:type="pct"/>
          </w:tcPr>
          <w:p w14:paraId="59A7DE39" w14:textId="77777777" w:rsidR="00E1214B" w:rsidRPr="009B0777" w:rsidRDefault="00E1214B" w:rsidP="002232AB">
            <w:pPr>
              <w:pStyle w:val="bullet"/>
              <w:spacing w:before="0" w:after="0"/>
              <w:rPr>
                <w:color w:val="0070C0"/>
                <w:sz w:val="24"/>
              </w:rPr>
            </w:pPr>
          </w:p>
        </w:tc>
        <w:tc>
          <w:tcPr>
            <w:tcW w:w="231" w:type="pct"/>
          </w:tcPr>
          <w:p w14:paraId="18050A06" w14:textId="77777777" w:rsidR="00E1214B" w:rsidRPr="009B0777" w:rsidRDefault="00E1214B" w:rsidP="002232AB">
            <w:pPr>
              <w:pStyle w:val="bullet"/>
              <w:spacing w:before="0" w:after="0"/>
              <w:rPr>
                <w:color w:val="0070C0"/>
                <w:sz w:val="24"/>
              </w:rPr>
            </w:pPr>
          </w:p>
        </w:tc>
        <w:tc>
          <w:tcPr>
            <w:tcW w:w="367" w:type="pct"/>
          </w:tcPr>
          <w:p w14:paraId="145E4F71" w14:textId="77777777" w:rsidR="00E1214B" w:rsidRPr="009B0777" w:rsidRDefault="00E1214B" w:rsidP="002232AB">
            <w:pPr>
              <w:pStyle w:val="bullet"/>
              <w:spacing w:before="0" w:after="0"/>
              <w:rPr>
                <w:color w:val="0070C0"/>
                <w:sz w:val="24"/>
              </w:rPr>
            </w:pPr>
          </w:p>
        </w:tc>
        <w:tc>
          <w:tcPr>
            <w:tcW w:w="598" w:type="pct"/>
          </w:tcPr>
          <w:p w14:paraId="011A4B91" w14:textId="77777777" w:rsidR="00E1214B" w:rsidRPr="009B0777" w:rsidRDefault="00E1214B" w:rsidP="002232AB">
            <w:pPr>
              <w:pStyle w:val="bullet"/>
              <w:spacing w:before="0" w:after="0"/>
              <w:rPr>
                <w:color w:val="0070C0"/>
                <w:sz w:val="24"/>
              </w:rPr>
            </w:pPr>
          </w:p>
        </w:tc>
        <w:tc>
          <w:tcPr>
            <w:tcW w:w="597" w:type="pct"/>
          </w:tcPr>
          <w:p w14:paraId="68D19EEA" w14:textId="77777777" w:rsidR="00E1214B" w:rsidRPr="009B0777" w:rsidRDefault="00E1214B" w:rsidP="002232AB">
            <w:pPr>
              <w:pStyle w:val="bullet"/>
              <w:spacing w:before="0" w:after="0"/>
              <w:rPr>
                <w:color w:val="0070C0"/>
                <w:sz w:val="24"/>
              </w:rPr>
            </w:pPr>
          </w:p>
        </w:tc>
      </w:tr>
      <w:tr w:rsidR="008D6569" w:rsidRPr="003A58C3" w14:paraId="335B098B" w14:textId="77777777" w:rsidTr="002232AB">
        <w:tc>
          <w:tcPr>
            <w:tcW w:w="819" w:type="pct"/>
          </w:tcPr>
          <w:p w14:paraId="0A21BFBD" w14:textId="77777777" w:rsidR="00E1214B" w:rsidRPr="009B0777" w:rsidRDefault="00E1214B" w:rsidP="002232AB">
            <w:pPr>
              <w:pStyle w:val="bullet"/>
              <w:spacing w:before="0" w:after="0"/>
              <w:rPr>
                <w:color w:val="0070C0"/>
                <w:sz w:val="24"/>
              </w:rPr>
            </w:pPr>
            <w:r w:rsidRPr="009B0777">
              <w:rPr>
                <w:color w:val="0070C0"/>
                <w:sz w:val="24"/>
              </w:rPr>
              <w:t xml:space="preserve">Partener n, dacă este cazul </w:t>
            </w:r>
          </w:p>
        </w:tc>
        <w:tc>
          <w:tcPr>
            <w:tcW w:w="684" w:type="pct"/>
          </w:tcPr>
          <w:p w14:paraId="4BC55B0D" w14:textId="77777777" w:rsidR="00E1214B" w:rsidRPr="009B0777" w:rsidRDefault="00E1214B" w:rsidP="002232AB">
            <w:pPr>
              <w:pStyle w:val="bullet"/>
              <w:spacing w:before="0" w:after="0"/>
              <w:rPr>
                <w:color w:val="0070C0"/>
                <w:sz w:val="24"/>
              </w:rPr>
            </w:pPr>
          </w:p>
        </w:tc>
        <w:tc>
          <w:tcPr>
            <w:tcW w:w="401" w:type="pct"/>
          </w:tcPr>
          <w:p w14:paraId="6D42CDB3" w14:textId="77777777" w:rsidR="00E1214B" w:rsidRPr="009B0777" w:rsidRDefault="00E1214B" w:rsidP="002232AB">
            <w:pPr>
              <w:pStyle w:val="bullet"/>
              <w:spacing w:before="0" w:after="0"/>
              <w:rPr>
                <w:color w:val="0070C0"/>
                <w:sz w:val="24"/>
              </w:rPr>
            </w:pPr>
          </w:p>
        </w:tc>
        <w:tc>
          <w:tcPr>
            <w:tcW w:w="560" w:type="pct"/>
          </w:tcPr>
          <w:p w14:paraId="36DA2CE9" w14:textId="77777777" w:rsidR="00E1214B" w:rsidRPr="009B0777" w:rsidRDefault="00E1214B" w:rsidP="002232AB">
            <w:pPr>
              <w:pStyle w:val="bullet"/>
              <w:spacing w:before="0" w:after="0"/>
              <w:rPr>
                <w:color w:val="0070C0"/>
                <w:sz w:val="24"/>
              </w:rPr>
            </w:pPr>
          </w:p>
        </w:tc>
        <w:tc>
          <w:tcPr>
            <w:tcW w:w="304" w:type="pct"/>
          </w:tcPr>
          <w:p w14:paraId="6AF9BB3C" w14:textId="77777777" w:rsidR="00E1214B" w:rsidRPr="009B0777" w:rsidRDefault="00E1214B" w:rsidP="002232AB">
            <w:pPr>
              <w:pStyle w:val="bullet"/>
              <w:spacing w:before="0" w:after="0"/>
              <w:rPr>
                <w:color w:val="0070C0"/>
                <w:sz w:val="24"/>
              </w:rPr>
            </w:pPr>
          </w:p>
        </w:tc>
        <w:tc>
          <w:tcPr>
            <w:tcW w:w="440" w:type="pct"/>
          </w:tcPr>
          <w:p w14:paraId="0990EFC6" w14:textId="77777777" w:rsidR="00E1214B" w:rsidRPr="009B0777" w:rsidRDefault="00E1214B" w:rsidP="002232AB">
            <w:pPr>
              <w:pStyle w:val="bullet"/>
              <w:spacing w:before="0" w:after="0"/>
              <w:rPr>
                <w:color w:val="0070C0"/>
                <w:sz w:val="24"/>
              </w:rPr>
            </w:pPr>
          </w:p>
        </w:tc>
        <w:tc>
          <w:tcPr>
            <w:tcW w:w="231" w:type="pct"/>
          </w:tcPr>
          <w:p w14:paraId="184B45E4" w14:textId="77777777" w:rsidR="00E1214B" w:rsidRPr="009B0777" w:rsidRDefault="00E1214B" w:rsidP="002232AB">
            <w:pPr>
              <w:pStyle w:val="bullet"/>
              <w:spacing w:before="0" w:after="0"/>
              <w:rPr>
                <w:color w:val="0070C0"/>
                <w:sz w:val="24"/>
              </w:rPr>
            </w:pPr>
          </w:p>
        </w:tc>
        <w:tc>
          <w:tcPr>
            <w:tcW w:w="367" w:type="pct"/>
          </w:tcPr>
          <w:p w14:paraId="1AC4EFD5" w14:textId="77777777" w:rsidR="00E1214B" w:rsidRPr="009B0777" w:rsidRDefault="00E1214B" w:rsidP="002232AB">
            <w:pPr>
              <w:pStyle w:val="bullet"/>
              <w:spacing w:before="0" w:after="0"/>
              <w:rPr>
                <w:color w:val="0070C0"/>
                <w:sz w:val="24"/>
              </w:rPr>
            </w:pPr>
          </w:p>
        </w:tc>
        <w:tc>
          <w:tcPr>
            <w:tcW w:w="598" w:type="pct"/>
          </w:tcPr>
          <w:p w14:paraId="1031741B" w14:textId="77777777" w:rsidR="00E1214B" w:rsidRPr="009B0777" w:rsidRDefault="00E1214B" w:rsidP="002232AB">
            <w:pPr>
              <w:pStyle w:val="bullet"/>
              <w:spacing w:before="0" w:after="0"/>
              <w:rPr>
                <w:color w:val="0070C0"/>
                <w:sz w:val="24"/>
              </w:rPr>
            </w:pPr>
          </w:p>
        </w:tc>
        <w:tc>
          <w:tcPr>
            <w:tcW w:w="597" w:type="pct"/>
          </w:tcPr>
          <w:p w14:paraId="543FEC5A" w14:textId="77777777" w:rsidR="00E1214B" w:rsidRPr="009B0777" w:rsidRDefault="00E1214B" w:rsidP="002232AB">
            <w:pPr>
              <w:pStyle w:val="bullet"/>
              <w:spacing w:before="0" w:after="0"/>
              <w:rPr>
                <w:color w:val="0070C0"/>
                <w:sz w:val="24"/>
              </w:rPr>
            </w:pPr>
          </w:p>
        </w:tc>
      </w:tr>
      <w:tr w:rsidR="00E1214B" w:rsidRPr="003A58C3" w14:paraId="6E41FE14" w14:textId="77777777" w:rsidTr="002232AB">
        <w:tc>
          <w:tcPr>
            <w:tcW w:w="819" w:type="pct"/>
          </w:tcPr>
          <w:p w14:paraId="4689F2F6" w14:textId="77777777" w:rsidR="00E1214B" w:rsidRPr="009B0777" w:rsidRDefault="00E1214B" w:rsidP="002232AB">
            <w:pPr>
              <w:pStyle w:val="bullet"/>
              <w:spacing w:before="0" w:after="0"/>
              <w:rPr>
                <w:color w:val="0070C0"/>
                <w:sz w:val="24"/>
              </w:rPr>
            </w:pPr>
            <w:r w:rsidRPr="009B0777">
              <w:rPr>
                <w:color w:val="0070C0"/>
                <w:sz w:val="24"/>
              </w:rPr>
              <w:t xml:space="preserve">TOTAL </w:t>
            </w:r>
          </w:p>
        </w:tc>
        <w:tc>
          <w:tcPr>
            <w:tcW w:w="684" w:type="pct"/>
          </w:tcPr>
          <w:p w14:paraId="353A9C90" w14:textId="77777777" w:rsidR="00E1214B" w:rsidRPr="009B0777" w:rsidRDefault="00E1214B" w:rsidP="002232AB">
            <w:pPr>
              <w:pStyle w:val="bullet"/>
              <w:spacing w:before="0" w:after="0"/>
              <w:rPr>
                <w:color w:val="0070C0"/>
                <w:sz w:val="24"/>
              </w:rPr>
            </w:pPr>
          </w:p>
        </w:tc>
        <w:tc>
          <w:tcPr>
            <w:tcW w:w="401" w:type="pct"/>
          </w:tcPr>
          <w:p w14:paraId="249507F2" w14:textId="77777777" w:rsidR="00E1214B" w:rsidRPr="009B0777" w:rsidRDefault="00E1214B" w:rsidP="002232AB">
            <w:pPr>
              <w:pStyle w:val="bullet"/>
              <w:spacing w:before="0" w:after="0"/>
              <w:rPr>
                <w:color w:val="0070C0"/>
                <w:sz w:val="24"/>
              </w:rPr>
            </w:pPr>
          </w:p>
        </w:tc>
        <w:tc>
          <w:tcPr>
            <w:tcW w:w="560" w:type="pct"/>
          </w:tcPr>
          <w:p w14:paraId="045E9B45" w14:textId="77777777" w:rsidR="00E1214B" w:rsidRPr="009B0777" w:rsidRDefault="00E1214B" w:rsidP="002232AB">
            <w:pPr>
              <w:pStyle w:val="bullet"/>
              <w:spacing w:before="0" w:after="0"/>
              <w:rPr>
                <w:color w:val="0070C0"/>
                <w:sz w:val="24"/>
              </w:rPr>
            </w:pPr>
          </w:p>
        </w:tc>
        <w:tc>
          <w:tcPr>
            <w:tcW w:w="304" w:type="pct"/>
          </w:tcPr>
          <w:p w14:paraId="3C775D10" w14:textId="77777777" w:rsidR="00E1214B" w:rsidRPr="009B0777" w:rsidRDefault="00E1214B" w:rsidP="002232AB">
            <w:pPr>
              <w:pStyle w:val="bullet"/>
              <w:spacing w:before="0" w:after="0"/>
              <w:rPr>
                <w:color w:val="0070C0"/>
                <w:sz w:val="24"/>
              </w:rPr>
            </w:pPr>
          </w:p>
        </w:tc>
        <w:tc>
          <w:tcPr>
            <w:tcW w:w="440" w:type="pct"/>
          </w:tcPr>
          <w:p w14:paraId="4A3A1517" w14:textId="77777777" w:rsidR="00E1214B" w:rsidRPr="009B0777" w:rsidRDefault="00E1214B" w:rsidP="002232AB">
            <w:pPr>
              <w:pStyle w:val="bullet"/>
              <w:spacing w:before="0" w:after="0"/>
              <w:rPr>
                <w:color w:val="0070C0"/>
                <w:sz w:val="24"/>
              </w:rPr>
            </w:pPr>
          </w:p>
        </w:tc>
        <w:tc>
          <w:tcPr>
            <w:tcW w:w="231" w:type="pct"/>
          </w:tcPr>
          <w:p w14:paraId="3147EADF" w14:textId="77777777" w:rsidR="00E1214B" w:rsidRPr="009B0777" w:rsidRDefault="00E1214B" w:rsidP="002232AB">
            <w:pPr>
              <w:pStyle w:val="bullet"/>
              <w:spacing w:before="0" w:after="0"/>
              <w:rPr>
                <w:color w:val="0070C0"/>
                <w:sz w:val="24"/>
              </w:rPr>
            </w:pPr>
          </w:p>
        </w:tc>
        <w:tc>
          <w:tcPr>
            <w:tcW w:w="367" w:type="pct"/>
          </w:tcPr>
          <w:p w14:paraId="2F0A4CD9" w14:textId="77777777" w:rsidR="00E1214B" w:rsidRPr="009B0777" w:rsidRDefault="00E1214B" w:rsidP="002232AB">
            <w:pPr>
              <w:pStyle w:val="bullet"/>
              <w:spacing w:before="0" w:after="0"/>
              <w:rPr>
                <w:color w:val="0070C0"/>
                <w:sz w:val="24"/>
              </w:rPr>
            </w:pPr>
          </w:p>
        </w:tc>
        <w:tc>
          <w:tcPr>
            <w:tcW w:w="598" w:type="pct"/>
          </w:tcPr>
          <w:p w14:paraId="3932E086" w14:textId="77777777" w:rsidR="00E1214B" w:rsidRPr="009B0777" w:rsidRDefault="00E1214B" w:rsidP="002232AB">
            <w:pPr>
              <w:pStyle w:val="bullet"/>
              <w:spacing w:before="0" w:after="0"/>
              <w:rPr>
                <w:color w:val="0070C0"/>
                <w:sz w:val="24"/>
              </w:rPr>
            </w:pPr>
          </w:p>
        </w:tc>
        <w:tc>
          <w:tcPr>
            <w:tcW w:w="597" w:type="pct"/>
          </w:tcPr>
          <w:p w14:paraId="6FDC374A" w14:textId="77777777" w:rsidR="00E1214B" w:rsidRPr="009B0777" w:rsidRDefault="00E1214B" w:rsidP="002232AB">
            <w:pPr>
              <w:pStyle w:val="bullet"/>
              <w:spacing w:before="0" w:after="0"/>
              <w:rPr>
                <w:color w:val="0070C0"/>
                <w:sz w:val="24"/>
              </w:rPr>
            </w:pPr>
          </w:p>
        </w:tc>
      </w:tr>
    </w:tbl>
    <w:p w14:paraId="74BD2A31" w14:textId="77777777" w:rsidR="00E1214B" w:rsidRPr="00B6257A" w:rsidRDefault="00E1214B" w:rsidP="00E1214B">
      <w:pPr>
        <w:tabs>
          <w:tab w:val="left" w:pos="180"/>
        </w:tabs>
        <w:ind w:right="76"/>
        <w:jc w:val="both"/>
        <w:rPr>
          <w:rFonts w:ascii="Trebuchet MS" w:eastAsia="Arial" w:hAnsi="Trebuchet MS"/>
          <w:color w:val="0070C0"/>
          <w:sz w:val="24"/>
          <w:szCs w:val="24"/>
        </w:rPr>
      </w:pPr>
    </w:p>
    <w:p w14:paraId="18088D6B" w14:textId="484E514E" w:rsidR="00E1214B" w:rsidRPr="00B6257A" w:rsidRDefault="00E1214B" w:rsidP="00E1214B">
      <w:pPr>
        <w:pStyle w:val="ListParagraph"/>
        <w:numPr>
          <w:ilvl w:val="0"/>
          <w:numId w:val="24"/>
        </w:numPr>
        <w:tabs>
          <w:tab w:val="left" w:pos="709"/>
        </w:tabs>
        <w:spacing w:after="0" w:line="240" w:lineRule="auto"/>
        <w:ind w:right="76"/>
        <w:jc w:val="both"/>
        <w:rPr>
          <w:rFonts w:ascii="Trebuchet MS" w:eastAsia="Arial" w:hAnsi="Trebuchet MS"/>
          <w:color w:val="0070C0"/>
          <w:sz w:val="24"/>
          <w:szCs w:val="24"/>
        </w:rPr>
      </w:pPr>
      <w:r w:rsidRPr="00B6257A">
        <w:rPr>
          <w:rFonts w:ascii="Trebuchet MS" w:eastAsia="Arial" w:hAnsi="Trebuchet MS"/>
          <w:color w:val="0070C0"/>
          <w:sz w:val="24"/>
          <w:szCs w:val="24"/>
        </w:rPr>
        <w:tab/>
      </w:r>
      <w:r w:rsidRPr="00B6257A" w:rsidDel="00E10638">
        <w:rPr>
          <w:rFonts w:ascii="Trebuchet MS" w:eastAsia="Arial" w:hAnsi="Trebuchet MS"/>
          <w:color w:val="0070C0"/>
          <w:sz w:val="24"/>
          <w:szCs w:val="24"/>
        </w:rPr>
        <w:t xml:space="preserve"> </w:t>
      </w:r>
      <w:r w:rsidR="0034626C" w:rsidRPr="00B6257A">
        <w:rPr>
          <w:rFonts w:ascii="Trebuchet MS" w:eastAsia="Arial" w:hAnsi="Trebuchet MS"/>
          <w:color w:val="0070C0"/>
          <w:sz w:val="24"/>
          <w:szCs w:val="24"/>
        </w:rPr>
        <w:t xml:space="preserve">OIC, </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5D6D33"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acordă o finanțare nerambursabilă în sumă maximă de </w:t>
      </w:r>
      <w:r w:rsidRPr="00B6257A">
        <w:rPr>
          <w:rFonts w:ascii="Trebuchet MS" w:eastAsia="Arial" w:hAnsi="Trebuchet MS"/>
          <w:color w:val="0070C0"/>
          <w:sz w:val="24"/>
          <w:szCs w:val="24"/>
          <w:highlight w:val="lightGray"/>
        </w:rPr>
        <w:t>............</w:t>
      </w:r>
      <w:r w:rsidRPr="00B6257A">
        <w:rPr>
          <w:rFonts w:ascii="Trebuchet MS" w:eastAsia="Arial" w:hAnsi="Trebuchet MS"/>
          <w:color w:val="0070C0"/>
          <w:sz w:val="24"/>
          <w:szCs w:val="24"/>
        </w:rPr>
        <w:t xml:space="preserve"> LEI (valoarea în litere), echivalentă cu </w:t>
      </w:r>
      <w:r w:rsidRPr="00B6257A">
        <w:rPr>
          <w:rFonts w:ascii="Trebuchet MS" w:eastAsia="Arial" w:hAnsi="Trebuchet MS"/>
          <w:color w:val="0070C0"/>
          <w:sz w:val="24"/>
          <w:szCs w:val="24"/>
          <w:highlight w:val="lightGray"/>
        </w:rPr>
        <w:t>…………….</w:t>
      </w:r>
      <w:r w:rsidRPr="00B6257A">
        <w:rPr>
          <w:rFonts w:ascii="Trebuchet MS" w:eastAsia="Arial" w:hAnsi="Trebuchet MS"/>
          <w:color w:val="0070C0"/>
          <w:sz w:val="24"/>
          <w:szCs w:val="24"/>
        </w:rPr>
        <w:t xml:space="preserve"> % din valoarea totală eligibilă aprobată.</w:t>
      </w:r>
    </w:p>
    <w:p w14:paraId="1B25FFD7" w14:textId="77777777" w:rsidR="00E1214B" w:rsidRPr="009B0777" w:rsidRDefault="00E1214B" w:rsidP="00E1214B">
      <w:pPr>
        <w:pStyle w:val="ListParagraph"/>
        <w:numPr>
          <w:ilvl w:val="0"/>
          <w:numId w:val="24"/>
        </w:numPr>
        <w:tabs>
          <w:tab w:val="left" w:pos="709"/>
        </w:tabs>
        <w:spacing w:after="0" w:line="240" w:lineRule="auto"/>
        <w:ind w:right="76"/>
        <w:jc w:val="both"/>
        <w:rPr>
          <w:rFonts w:ascii="Trebuchet MS" w:eastAsia="Arial" w:hAnsi="Trebuchet MS"/>
          <w:color w:val="0070C0"/>
          <w:sz w:val="24"/>
          <w:szCs w:val="24"/>
        </w:rPr>
      </w:pPr>
      <w:r w:rsidRPr="00B6257A">
        <w:rPr>
          <w:rFonts w:ascii="Trebuchet MS" w:eastAsia="Arial" w:hAnsi="Trebuchet MS"/>
          <w:color w:val="0070C0"/>
          <w:sz w:val="24"/>
          <w:szCs w:val="24"/>
        </w:rPr>
        <w:tab/>
        <w:t xml:space="preserve">În cazul în care valoarea totală a proiectului se modifică în sensul creșterii acesteia față </w:t>
      </w:r>
      <w:r w:rsidRPr="009B0777">
        <w:rPr>
          <w:rFonts w:ascii="Trebuchet MS" w:eastAsia="Arial" w:hAnsi="Trebuchet MS"/>
          <w:color w:val="0070C0"/>
          <w:sz w:val="24"/>
          <w:szCs w:val="24"/>
        </w:rPr>
        <w:t xml:space="preserve">de valoarea stabilită prin prezentul contract de finanțare, diferența astfel rezultată va fi suportată în întregime de Beneficiar. Prin excepție, valoarea eligibilă nerambursabilă se poate majora, prin act adițional, fără ca diferența astfel rezultată să fie suportată de Beneficiar, în condițiile specificate la art. 10, alin. (8). </w:t>
      </w:r>
    </w:p>
    <w:p w14:paraId="1BD496E7" w14:textId="77777777" w:rsidR="00E1214B" w:rsidRPr="009B0777" w:rsidRDefault="00E1214B" w:rsidP="00E1214B">
      <w:pPr>
        <w:tabs>
          <w:tab w:val="left" w:pos="180"/>
        </w:tabs>
        <w:ind w:left="720" w:right="76"/>
        <w:jc w:val="both"/>
        <w:rPr>
          <w:rFonts w:ascii="Trebuchet MS" w:eastAsia="Arial" w:hAnsi="Trebuchet MS"/>
          <w:color w:val="0070C0"/>
          <w:sz w:val="24"/>
          <w:szCs w:val="24"/>
        </w:rPr>
      </w:pPr>
      <w:r w:rsidRPr="009B0777">
        <w:rPr>
          <w:rFonts w:ascii="Trebuchet MS" w:eastAsia="Arial" w:hAnsi="Trebuchet MS"/>
          <w:i/>
          <w:color w:val="0070C0"/>
          <w:sz w:val="24"/>
          <w:szCs w:val="24"/>
          <w:highlight w:val="lightGray"/>
        </w:rPr>
        <w:t>În cazul proiectelor finanțate în cadrul programului de asistență tehnică/priorităților de asistență tehnică alin. (3) va avea următorul conținut</w:t>
      </w:r>
      <w:r w:rsidRPr="009B0777">
        <w:rPr>
          <w:rFonts w:ascii="Trebuchet MS" w:eastAsia="Arial" w:hAnsi="Trebuchet MS"/>
          <w:color w:val="0070C0"/>
          <w:sz w:val="24"/>
          <w:szCs w:val="24"/>
          <w:highlight w:val="lightGray"/>
        </w:rPr>
        <w:t>&gt;</w:t>
      </w:r>
    </w:p>
    <w:p w14:paraId="45ADCD72" w14:textId="77777777" w:rsidR="00E1214B" w:rsidRPr="009B0777" w:rsidRDefault="00E1214B" w:rsidP="00E1214B">
      <w:pPr>
        <w:pStyle w:val="ListParagraph"/>
        <w:jc w:val="both"/>
        <w:rPr>
          <w:rFonts w:ascii="Trebuchet MS" w:eastAsia="Arial" w:hAnsi="Trebuchet MS"/>
          <w:color w:val="0070C0"/>
          <w:sz w:val="24"/>
          <w:szCs w:val="24"/>
        </w:rPr>
      </w:pPr>
      <w:r w:rsidRPr="009B0777">
        <w:rPr>
          <w:rFonts w:ascii="Trebuchet MS" w:eastAsia="Arial" w:hAnsi="Trebuchet MS"/>
          <w:color w:val="0070C0"/>
          <w:sz w:val="24"/>
          <w:szCs w:val="24"/>
        </w:rPr>
        <w:t>„Valoarea eligibilă nerambursabilă se poate majora, prin act adițional, fără ca diferența astfel rezultată să fie suportată de Beneficiar, în funcție de necesități, pentru cazuri justificate, fără a fi necesară existența unui act normativ în acest sens, în condițiile art. 10, alin (8).”</w:t>
      </w:r>
    </w:p>
    <w:p w14:paraId="37AF6ABA" w14:textId="77777777" w:rsidR="00E1214B" w:rsidRPr="009B0777" w:rsidRDefault="00E1214B" w:rsidP="00E1214B">
      <w:pPr>
        <w:tabs>
          <w:tab w:val="left" w:pos="709"/>
          <w:tab w:val="left" w:pos="993"/>
        </w:tabs>
        <w:ind w:left="852" w:right="76"/>
        <w:jc w:val="both"/>
        <w:rPr>
          <w:rFonts w:ascii="Trebuchet MS" w:eastAsia="Arial" w:hAnsi="Trebuchet MS"/>
          <w:color w:val="0070C0"/>
          <w:sz w:val="24"/>
          <w:szCs w:val="24"/>
        </w:rPr>
      </w:pPr>
      <w:r w:rsidRPr="009B0777">
        <w:rPr>
          <w:rFonts w:ascii="Trebuchet MS" w:eastAsia="Arial" w:hAnsi="Trebuchet MS"/>
          <w:color w:val="0070C0"/>
          <w:sz w:val="24"/>
          <w:szCs w:val="24"/>
        </w:rPr>
        <w:t>(4)</w:t>
      </w:r>
      <w:r w:rsidRPr="009B0777">
        <w:rPr>
          <w:rFonts w:ascii="Trebuchet MS" w:eastAsia="Arial" w:hAnsi="Trebuchet MS"/>
          <w:color w:val="0070C0"/>
          <w:sz w:val="24"/>
          <w:szCs w:val="24"/>
        </w:rPr>
        <w:tab/>
        <w:t xml:space="preserve">Finanțarea va fi acordată, în baza cererilor de </w:t>
      </w:r>
      <w:proofErr w:type="spellStart"/>
      <w:r w:rsidRPr="009B0777">
        <w:rPr>
          <w:rFonts w:ascii="Trebuchet MS" w:eastAsia="Arial" w:hAnsi="Trebuchet MS"/>
          <w:color w:val="0070C0"/>
          <w:sz w:val="24"/>
          <w:szCs w:val="24"/>
        </w:rPr>
        <w:t>prefinanțare</w:t>
      </w:r>
      <w:proofErr w:type="spellEnd"/>
      <w:r w:rsidRPr="009B0777">
        <w:rPr>
          <w:rFonts w:ascii="Trebuchet MS" w:eastAsia="Arial" w:hAnsi="Trebuchet MS"/>
          <w:color w:val="0070C0"/>
          <w:sz w:val="24"/>
          <w:szCs w:val="24"/>
        </w:rPr>
        <w:t xml:space="preserve">/rambursare/ plată, elaborate și transmise prin sistemul </w:t>
      </w:r>
      <w:proofErr w:type="spellStart"/>
      <w:r w:rsidRPr="009B0777">
        <w:rPr>
          <w:rFonts w:ascii="Trebuchet MS" w:eastAsia="Arial" w:hAnsi="Trebuchet MS"/>
          <w:color w:val="0070C0"/>
          <w:sz w:val="24"/>
          <w:szCs w:val="24"/>
        </w:rPr>
        <w:t>MySMIS</w:t>
      </w:r>
      <w:proofErr w:type="spellEnd"/>
      <w:r w:rsidRPr="009B0777">
        <w:rPr>
          <w:rFonts w:ascii="Trebuchet MS" w:eastAsia="Arial" w:hAnsi="Trebuchet MS"/>
          <w:color w:val="0070C0"/>
          <w:sz w:val="24"/>
          <w:szCs w:val="24"/>
        </w:rPr>
        <w:t xml:space="preserve"> 2021 în conformitate cu Graficul de depunere a cererilor de </w:t>
      </w:r>
      <w:proofErr w:type="spellStart"/>
      <w:r w:rsidRPr="009B0777">
        <w:rPr>
          <w:rFonts w:ascii="Trebuchet MS" w:eastAsia="Arial" w:hAnsi="Trebuchet MS"/>
          <w:color w:val="0070C0"/>
          <w:sz w:val="24"/>
          <w:szCs w:val="24"/>
        </w:rPr>
        <w:t>prefinanțare</w:t>
      </w:r>
      <w:proofErr w:type="spellEnd"/>
      <w:r w:rsidRPr="009B0777">
        <w:rPr>
          <w:rFonts w:ascii="Trebuchet MS" w:eastAsia="Arial" w:hAnsi="Trebuchet MS"/>
          <w:color w:val="0070C0"/>
          <w:sz w:val="24"/>
          <w:szCs w:val="24"/>
        </w:rPr>
        <w:t xml:space="preserve">/plată/rambursare a cheltuielilor care se constituie în Anexa nr. 3 la prezentul contract de finanțare, încărcat și actualizat de beneficiar în sistemul </w:t>
      </w:r>
      <w:proofErr w:type="spellStart"/>
      <w:r w:rsidRPr="009B0777">
        <w:rPr>
          <w:rFonts w:ascii="Trebuchet MS" w:eastAsia="Arial" w:hAnsi="Trebuchet MS"/>
          <w:color w:val="0070C0"/>
          <w:sz w:val="24"/>
          <w:szCs w:val="24"/>
        </w:rPr>
        <w:t>MySMIS</w:t>
      </w:r>
      <w:proofErr w:type="spellEnd"/>
      <w:r w:rsidRPr="009B0777">
        <w:rPr>
          <w:rFonts w:ascii="Trebuchet MS" w:eastAsia="Arial" w:hAnsi="Trebuchet MS"/>
          <w:color w:val="0070C0"/>
          <w:sz w:val="24"/>
          <w:szCs w:val="24"/>
        </w:rPr>
        <w:t xml:space="preserve"> 2021.</w:t>
      </w:r>
    </w:p>
    <w:p w14:paraId="5F9E3304" w14:textId="77777777" w:rsidR="00E1214B" w:rsidRPr="009B0777" w:rsidRDefault="00E1214B" w:rsidP="00E1214B">
      <w:pPr>
        <w:tabs>
          <w:tab w:val="left" w:pos="709"/>
          <w:tab w:val="left" w:pos="993"/>
          <w:tab w:val="left" w:pos="1843"/>
        </w:tabs>
        <w:ind w:left="852" w:right="76"/>
        <w:jc w:val="both"/>
        <w:rPr>
          <w:rFonts w:ascii="Trebuchet MS" w:eastAsia="Arial" w:hAnsi="Trebuchet MS"/>
          <w:color w:val="0070C0"/>
          <w:sz w:val="24"/>
          <w:szCs w:val="24"/>
        </w:rPr>
      </w:pPr>
      <w:r w:rsidRPr="009B0777">
        <w:rPr>
          <w:rFonts w:ascii="Trebuchet MS" w:eastAsia="Arial" w:hAnsi="Trebuchet MS"/>
          <w:color w:val="0070C0"/>
          <w:sz w:val="24"/>
          <w:szCs w:val="24"/>
        </w:rPr>
        <w:t>(5)</w:t>
      </w:r>
      <w:r w:rsidRPr="009B0777">
        <w:rPr>
          <w:rFonts w:ascii="Trebuchet MS" w:eastAsia="Arial" w:hAnsi="Trebuchet MS"/>
          <w:color w:val="0070C0"/>
          <w:sz w:val="24"/>
          <w:szCs w:val="24"/>
        </w:rPr>
        <w:tab/>
        <w:t xml:space="preserve">În cazul în care valoarea totală autorizată la plată este mai mică decât valoarea eligibilă nerambursabilă (din partea fondurilor și din bugetul național) din tabelul de mai sus, finanțarea nerambursabilă prevăzută la alin. (2) se </w:t>
      </w:r>
      <w:r w:rsidRPr="009B0777">
        <w:rPr>
          <w:rFonts w:ascii="Trebuchet MS" w:eastAsia="Arial" w:hAnsi="Trebuchet MS"/>
          <w:color w:val="0070C0"/>
          <w:sz w:val="24"/>
          <w:szCs w:val="24"/>
        </w:rPr>
        <w:lastRenderedPageBreak/>
        <w:t>reduce corespunzător, cu respectarea intensității intervenției corespunzătoare fiecărei activități/sub-activități din cererea de finanțare, după caz.</w:t>
      </w:r>
    </w:p>
    <w:p w14:paraId="53180B4D" w14:textId="77777777" w:rsidR="00E1214B" w:rsidRPr="009B0777" w:rsidRDefault="00E1214B" w:rsidP="00E1214B">
      <w:pPr>
        <w:ind w:firstLine="720"/>
        <w:rPr>
          <w:rFonts w:ascii="Trebuchet MS" w:eastAsia="Arial" w:hAnsi="Trebuchet MS"/>
          <w:b/>
          <w:color w:val="0070C0"/>
          <w:spacing w:val="-6"/>
          <w:sz w:val="24"/>
          <w:szCs w:val="24"/>
        </w:rPr>
      </w:pPr>
    </w:p>
    <w:p w14:paraId="5C76638F" w14:textId="77777777" w:rsidR="00E1214B" w:rsidRPr="009B0777" w:rsidRDefault="00E1214B" w:rsidP="00E1214B">
      <w:pPr>
        <w:ind w:firstLine="720"/>
        <w:rPr>
          <w:rFonts w:ascii="Trebuchet MS" w:eastAsia="Arial" w:hAnsi="Trebuchet MS"/>
          <w:b/>
          <w:color w:val="0070C0"/>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4</w:t>
      </w:r>
      <w:r w:rsidRPr="009B0777">
        <w:rPr>
          <w:rFonts w:ascii="Trebuchet MS" w:eastAsia="Arial" w:hAnsi="Trebuchet MS"/>
          <w:b/>
          <w:color w:val="0070C0"/>
          <w:spacing w:val="3"/>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1"/>
          <w:sz w:val="24"/>
          <w:szCs w:val="24"/>
        </w:rPr>
        <w:t xml:space="preserve"> El</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g</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3"/>
          <w:sz w:val="24"/>
          <w:szCs w:val="24"/>
        </w:rPr>
        <w:t>b</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1"/>
          <w:sz w:val="24"/>
          <w:szCs w:val="24"/>
        </w:rPr>
        <w:t>l</w:t>
      </w:r>
      <w:r w:rsidRPr="009B0777">
        <w:rPr>
          <w:rFonts w:ascii="Trebuchet MS" w:eastAsia="Arial" w:hAnsi="Trebuchet MS"/>
          <w:b/>
          <w:color w:val="0070C0"/>
          <w:spacing w:val="1"/>
          <w:sz w:val="24"/>
          <w:szCs w:val="24"/>
        </w:rPr>
        <w:t>it</w:t>
      </w:r>
      <w:r w:rsidRPr="009B0777">
        <w:rPr>
          <w:rFonts w:ascii="Trebuchet MS" w:eastAsia="Arial" w:hAnsi="Trebuchet MS"/>
          <w:b/>
          <w:color w:val="0070C0"/>
          <w:spacing w:val="-3"/>
          <w:sz w:val="24"/>
          <w:szCs w:val="24"/>
        </w:rPr>
        <w:t>a</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ea</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z w:val="24"/>
          <w:szCs w:val="24"/>
        </w:rPr>
        <w:t>che</w:t>
      </w:r>
      <w:r w:rsidRPr="009B0777">
        <w:rPr>
          <w:rFonts w:ascii="Trebuchet MS" w:eastAsia="Arial" w:hAnsi="Trebuchet MS"/>
          <w:b/>
          <w:color w:val="0070C0"/>
          <w:spacing w:val="-1"/>
          <w:sz w:val="24"/>
          <w:szCs w:val="24"/>
        </w:rPr>
        <w:t>l</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u</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3"/>
          <w:sz w:val="24"/>
          <w:szCs w:val="24"/>
        </w:rPr>
        <w:t>e</w:t>
      </w:r>
      <w:r w:rsidRPr="009B0777">
        <w:rPr>
          <w:rFonts w:ascii="Trebuchet MS" w:eastAsia="Arial" w:hAnsi="Trebuchet MS"/>
          <w:b/>
          <w:color w:val="0070C0"/>
          <w:spacing w:val="1"/>
          <w:sz w:val="24"/>
          <w:szCs w:val="24"/>
        </w:rPr>
        <w:t>l</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or</w:t>
      </w:r>
    </w:p>
    <w:p w14:paraId="44D655F1" w14:textId="77777777" w:rsidR="00E1214B" w:rsidRPr="009B0777" w:rsidRDefault="00E1214B" w:rsidP="00E1214B">
      <w:pPr>
        <w:ind w:firstLine="720"/>
        <w:rPr>
          <w:rFonts w:ascii="Trebuchet MS" w:eastAsia="Arial" w:hAnsi="Trebuchet MS"/>
          <w:color w:val="0070C0"/>
          <w:sz w:val="24"/>
          <w:szCs w:val="24"/>
        </w:rPr>
      </w:pPr>
    </w:p>
    <w:p w14:paraId="6DABD517" w14:textId="77777777" w:rsidR="00E1214B" w:rsidRPr="009B0777" w:rsidRDefault="00E1214B" w:rsidP="00E1214B">
      <w:pPr>
        <w:pStyle w:val="ListParagraph"/>
        <w:numPr>
          <w:ilvl w:val="0"/>
          <w:numId w:val="25"/>
        </w:numPr>
        <w:tabs>
          <w:tab w:val="left" w:pos="709"/>
        </w:tabs>
        <w:spacing w:after="0" w:line="240" w:lineRule="auto"/>
        <w:ind w:left="914"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Cheltuielile angajate și plătite pe durata de implementare a proiectului sunt eligibile dacă sunt realizate în condițiile stabilite de: </w:t>
      </w:r>
    </w:p>
    <w:p w14:paraId="741ACBB0" w14:textId="77777777" w:rsidR="00E1214B" w:rsidRPr="009B0777" w:rsidRDefault="00E1214B" w:rsidP="00E1214B">
      <w:pPr>
        <w:pStyle w:val="ListParagraph"/>
        <w:numPr>
          <w:ilvl w:val="0"/>
          <w:numId w:val="18"/>
        </w:numPr>
        <w:tabs>
          <w:tab w:val="left" w:pos="180"/>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Legislația națională și europeană aplicabilă;</w:t>
      </w:r>
    </w:p>
    <w:p w14:paraId="4305145A" w14:textId="77777777" w:rsidR="00E1214B" w:rsidRPr="009B0777" w:rsidRDefault="00E1214B" w:rsidP="00E1214B">
      <w:pPr>
        <w:pStyle w:val="ListParagraph"/>
        <w:numPr>
          <w:ilvl w:val="0"/>
          <w:numId w:val="18"/>
        </w:numPr>
        <w:tabs>
          <w:tab w:val="left" w:pos="180"/>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Ghidul Solicitantului;</w:t>
      </w:r>
    </w:p>
    <w:p w14:paraId="34EA8C73" w14:textId="77777777" w:rsidR="00E1214B" w:rsidRPr="009B0777" w:rsidRDefault="00E1214B" w:rsidP="00E1214B">
      <w:pPr>
        <w:pStyle w:val="ListParagraph"/>
        <w:numPr>
          <w:ilvl w:val="0"/>
          <w:numId w:val="18"/>
        </w:numPr>
        <w:tabs>
          <w:tab w:val="left" w:pos="180"/>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Prezentul contract de finanțare.</w:t>
      </w:r>
    </w:p>
    <w:p w14:paraId="251AE3C2" w14:textId="77777777" w:rsidR="00E1214B" w:rsidRPr="009B0777" w:rsidRDefault="00E1214B" w:rsidP="00E1214B">
      <w:pPr>
        <w:pStyle w:val="ListParagraph"/>
        <w:numPr>
          <w:ilvl w:val="0"/>
          <w:numId w:val="53"/>
        </w:numPr>
        <w:tabs>
          <w:tab w:val="left" w:pos="180"/>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Cheltuielile aferente proiectului sunt eligibile cu condiția ca acestea să  fie cuprinse în cererea de finanțare aprobată prevăzută în Anexa nr. 1 la prezentul contract</w:t>
      </w:r>
      <w:r w:rsidRPr="009B0777">
        <w:rPr>
          <w:rFonts w:ascii="Trebuchet MS" w:hAnsi="Trebuchet MS"/>
          <w:color w:val="0070C0"/>
          <w:sz w:val="24"/>
          <w:szCs w:val="24"/>
        </w:rPr>
        <w:t xml:space="preserve"> </w:t>
      </w:r>
      <w:r w:rsidRPr="009B0777">
        <w:rPr>
          <w:rFonts w:ascii="Trebuchet MS" w:eastAsia="Arial" w:hAnsi="Trebuchet MS"/>
          <w:color w:val="0070C0"/>
          <w:sz w:val="24"/>
          <w:szCs w:val="24"/>
        </w:rPr>
        <w:t>și să fie efectuate în termenii și condițiile prezentului contract de finanțare.</w:t>
      </w:r>
    </w:p>
    <w:p w14:paraId="13A04400" w14:textId="77777777" w:rsidR="00E1214B" w:rsidRPr="00B6257A" w:rsidRDefault="00E1214B" w:rsidP="00E1214B">
      <w:pPr>
        <w:pStyle w:val="ListParagraph"/>
        <w:numPr>
          <w:ilvl w:val="0"/>
          <w:numId w:val="54"/>
        </w:numPr>
        <w:tabs>
          <w:tab w:val="left" w:pos="709"/>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Aprobarea proiectului și semnarea contractului de finanțare nu reprezintă, implicit, o confirmare a eligibilității cheltuielilor, aceasta urmând a fi stabilită în urma procesului </w:t>
      </w:r>
      <w:r w:rsidRPr="00B6257A">
        <w:rPr>
          <w:rFonts w:ascii="Trebuchet MS" w:eastAsia="Arial" w:hAnsi="Trebuchet MS"/>
          <w:color w:val="0070C0"/>
          <w:sz w:val="24"/>
          <w:szCs w:val="24"/>
        </w:rPr>
        <w:t>de verificare a modului de utilizare a fondurilor de către Beneficiar.</w:t>
      </w:r>
    </w:p>
    <w:p w14:paraId="065D6229" w14:textId="1244A358" w:rsidR="00E1214B" w:rsidRPr="009B0777" w:rsidRDefault="0034626C" w:rsidP="00E1214B">
      <w:pPr>
        <w:pStyle w:val="ListParagraph"/>
        <w:numPr>
          <w:ilvl w:val="0"/>
          <w:numId w:val="54"/>
        </w:numPr>
        <w:tabs>
          <w:tab w:val="left" w:pos="709"/>
        </w:tabs>
        <w:spacing w:after="0" w:line="240" w:lineRule="auto"/>
        <w:ind w:right="76"/>
        <w:jc w:val="both"/>
        <w:rPr>
          <w:rFonts w:ascii="Trebuchet MS" w:eastAsia="Arial" w:hAnsi="Trebuchet MS"/>
          <w:color w:val="0070C0"/>
          <w:sz w:val="24"/>
          <w:szCs w:val="24"/>
        </w:rPr>
      </w:pPr>
      <w:r w:rsidRPr="00B6257A">
        <w:rPr>
          <w:rFonts w:ascii="Trebuchet MS" w:eastAsia="Arial" w:hAnsi="Trebuchet MS"/>
          <w:color w:val="0070C0"/>
          <w:sz w:val="24"/>
          <w:szCs w:val="24"/>
        </w:rPr>
        <w:t xml:space="preserve">OIC, </w:t>
      </w:r>
      <w:r w:rsidR="00E1214B" w:rsidRPr="00B6257A">
        <w:rPr>
          <w:rFonts w:ascii="Trebuchet MS" w:eastAsia="Arial" w:hAnsi="Trebuchet MS"/>
          <w:color w:val="0070C0"/>
          <w:sz w:val="24"/>
          <w:szCs w:val="24"/>
          <w:highlight w:val="lightGray"/>
        </w:rPr>
        <w:t xml:space="preserve">AM </w:t>
      </w:r>
      <w:proofErr w:type="spellStart"/>
      <w:r w:rsidR="00E1214B" w:rsidRPr="00B6257A">
        <w:rPr>
          <w:rFonts w:ascii="Trebuchet MS" w:eastAsia="Arial" w:hAnsi="Trebuchet MS"/>
          <w:color w:val="0070C0"/>
          <w:sz w:val="24"/>
          <w:szCs w:val="24"/>
          <w:highlight w:val="lightGray"/>
        </w:rPr>
        <w:t>P</w:t>
      </w:r>
      <w:r w:rsidR="005D6D33" w:rsidRPr="00B6257A">
        <w:rPr>
          <w:rFonts w:ascii="Trebuchet MS" w:eastAsia="Arial" w:hAnsi="Trebuchet MS"/>
          <w:color w:val="0070C0"/>
          <w:sz w:val="24"/>
          <w:szCs w:val="24"/>
          <w:highlight w:val="lightGray"/>
        </w:rPr>
        <w:t>o</w:t>
      </w:r>
      <w:r w:rsidR="00E1214B" w:rsidRPr="00B6257A">
        <w:rPr>
          <w:rFonts w:ascii="Trebuchet MS" w:eastAsia="Arial" w:hAnsi="Trebuchet MS"/>
          <w:color w:val="0070C0"/>
          <w:sz w:val="24"/>
          <w:szCs w:val="24"/>
          <w:highlight w:val="lightGray"/>
        </w:rPr>
        <w:t>CIDIF</w:t>
      </w:r>
      <w:proofErr w:type="spellEnd"/>
      <w:r w:rsidR="00E1214B" w:rsidRPr="00B6257A">
        <w:rPr>
          <w:rFonts w:ascii="Trebuchet MS" w:eastAsia="Arial" w:hAnsi="Trebuchet MS"/>
          <w:color w:val="0070C0"/>
          <w:sz w:val="24"/>
          <w:szCs w:val="24"/>
        </w:rPr>
        <w:t xml:space="preserve"> își rezervă dreptul de a declara, în orice moment, pe parcursul implementării contractului</w:t>
      </w:r>
      <w:r w:rsidR="00E1214B" w:rsidRPr="009B0777">
        <w:rPr>
          <w:rFonts w:ascii="Trebuchet MS" w:eastAsia="Arial" w:hAnsi="Trebuchet MS"/>
          <w:color w:val="0070C0"/>
          <w:sz w:val="24"/>
          <w:szCs w:val="24"/>
        </w:rPr>
        <w:t>, ca neeligibile, cheltuielile efectuate cu nerespectarea prevederilor legale în vigoare și/sau de a aplica corecții financiare/reduceri procentuale ca urmare a verificării cererilor de rambursare/plată. Acest drept subzistă și în situația în care neconformitățile/abaterile în cauză nu au fost sesizate cu ocazia încheierii actelor adiționale și, respectiv, notificărilor de modificare a contractului de finanțare.</w:t>
      </w:r>
    </w:p>
    <w:p w14:paraId="478B6E2D" w14:textId="77777777" w:rsidR="00E1214B" w:rsidRPr="009B0777" w:rsidRDefault="00E1214B" w:rsidP="00E1214B">
      <w:pPr>
        <w:rPr>
          <w:rFonts w:ascii="Trebuchet MS" w:hAnsi="Trebuchet MS"/>
          <w:color w:val="0070C0"/>
          <w:sz w:val="24"/>
          <w:szCs w:val="24"/>
        </w:rPr>
      </w:pPr>
    </w:p>
    <w:p w14:paraId="4B0E7F6D" w14:textId="77777777" w:rsidR="00E1214B" w:rsidRPr="009B0777" w:rsidRDefault="00E1214B" w:rsidP="00E1214B">
      <w:pPr>
        <w:ind w:firstLine="720"/>
        <w:rPr>
          <w:rFonts w:ascii="Trebuchet MS" w:eastAsia="Arial" w:hAnsi="Trebuchet MS"/>
          <w:b/>
          <w:color w:val="0070C0"/>
          <w:spacing w:val="-8"/>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5 –</w:t>
      </w:r>
      <w:r w:rsidRPr="009B0777">
        <w:rPr>
          <w:rFonts w:ascii="Trebuchet MS" w:eastAsia="Arial" w:hAnsi="Trebuchet MS"/>
          <w:b/>
          <w:color w:val="0070C0"/>
          <w:spacing w:val="5"/>
          <w:sz w:val="24"/>
          <w:szCs w:val="24"/>
        </w:rPr>
        <w:t xml:space="preserve"> </w:t>
      </w:r>
      <w:r w:rsidRPr="009B0777">
        <w:rPr>
          <w:rFonts w:ascii="Trebuchet MS" w:eastAsia="Arial" w:hAnsi="Trebuchet MS"/>
          <w:b/>
          <w:color w:val="0070C0"/>
          <w:spacing w:val="-8"/>
          <w:sz w:val="24"/>
          <w:szCs w:val="24"/>
        </w:rPr>
        <w:t xml:space="preserve">Mecanismul </w:t>
      </w:r>
      <w:proofErr w:type="spellStart"/>
      <w:r w:rsidRPr="009B0777">
        <w:rPr>
          <w:rFonts w:ascii="Trebuchet MS" w:eastAsia="Arial" w:hAnsi="Trebuchet MS"/>
          <w:b/>
          <w:color w:val="0070C0"/>
          <w:spacing w:val="-8"/>
          <w:sz w:val="24"/>
          <w:szCs w:val="24"/>
        </w:rPr>
        <w:t>prefinanțării</w:t>
      </w:r>
      <w:proofErr w:type="spellEnd"/>
    </w:p>
    <w:p w14:paraId="063B5297" w14:textId="77777777" w:rsidR="00E1214B" w:rsidRPr="009B0777" w:rsidRDefault="00E1214B" w:rsidP="00E1214B">
      <w:pPr>
        <w:ind w:firstLine="720"/>
        <w:rPr>
          <w:rFonts w:ascii="Trebuchet MS" w:eastAsia="Arial" w:hAnsi="Trebuchet MS"/>
          <w:color w:val="0070C0"/>
          <w:sz w:val="24"/>
          <w:szCs w:val="24"/>
        </w:rPr>
      </w:pPr>
    </w:p>
    <w:p w14:paraId="2CDC241A" w14:textId="77777777" w:rsidR="00E1214B" w:rsidRPr="009B0777" w:rsidRDefault="00E1214B" w:rsidP="00E1214B">
      <w:pPr>
        <w:pStyle w:val="ListParagraph"/>
        <w:numPr>
          <w:ilvl w:val="0"/>
          <w:numId w:val="26"/>
        </w:numPr>
        <w:tabs>
          <w:tab w:val="left" w:pos="709"/>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Beneficiarul are dreptul de a primi </w:t>
      </w:r>
      <w:proofErr w:type="spellStart"/>
      <w:r w:rsidRPr="009B0777">
        <w:rPr>
          <w:rFonts w:ascii="Trebuchet MS" w:eastAsia="Arial" w:hAnsi="Trebuchet MS"/>
          <w:color w:val="0070C0"/>
          <w:sz w:val="24"/>
          <w:szCs w:val="24"/>
        </w:rPr>
        <w:t>prefinanțare</w:t>
      </w:r>
      <w:proofErr w:type="spellEnd"/>
      <w:r w:rsidRPr="009B0777">
        <w:rPr>
          <w:rFonts w:ascii="Trebuchet MS" w:eastAsia="Arial" w:hAnsi="Trebuchet MS"/>
          <w:color w:val="0070C0"/>
          <w:sz w:val="24"/>
          <w:szCs w:val="24"/>
        </w:rPr>
        <w:t xml:space="preserve"> în condițiile legale aplicabile, cu respectarea și în conformitate cu prevederile prezentului contract de finanțare.</w:t>
      </w:r>
    </w:p>
    <w:p w14:paraId="1461CA98" w14:textId="77777777" w:rsidR="00E1214B" w:rsidRPr="009B0777" w:rsidRDefault="00E1214B" w:rsidP="00E1214B">
      <w:pPr>
        <w:pStyle w:val="ListParagraph"/>
        <w:numPr>
          <w:ilvl w:val="0"/>
          <w:numId w:val="26"/>
        </w:numPr>
        <w:tabs>
          <w:tab w:val="left" w:pos="709"/>
        </w:tabs>
        <w:spacing w:after="0" w:line="240" w:lineRule="auto"/>
        <w:ind w:right="76"/>
        <w:jc w:val="both"/>
        <w:rPr>
          <w:rFonts w:ascii="Trebuchet MS" w:eastAsia="Arial" w:hAnsi="Trebuchet MS"/>
          <w:color w:val="0070C0"/>
          <w:sz w:val="24"/>
          <w:szCs w:val="24"/>
        </w:rPr>
      </w:pPr>
      <w:proofErr w:type="spellStart"/>
      <w:r w:rsidRPr="009B0777">
        <w:rPr>
          <w:rFonts w:ascii="Trebuchet MS" w:eastAsia="Arial" w:hAnsi="Trebuchet MS"/>
          <w:color w:val="0070C0"/>
          <w:sz w:val="24"/>
          <w:szCs w:val="24"/>
        </w:rPr>
        <w:t>Prefinanțarea</w:t>
      </w:r>
      <w:proofErr w:type="spellEnd"/>
      <w:r w:rsidRPr="009B0777">
        <w:rPr>
          <w:rFonts w:ascii="Trebuchet MS" w:eastAsia="Arial" w:hAnsi="Trebuchet MS"/>
          <w:color w:val="0070C0"/>
          <w:sz w:val="24"/>
          <w:szCs w:val="24"/>
        </w:rPr>
        <w:t xml:space="preserve"> se justifică în termenele și condițiile prevăzute la art. 19 din Ordonanța de urgență a Guvernului nr. 133/2021 și ale prezentului contract de finanțare.</w:t>
      </w:r>
    </w:p>
    <w:p w14:paraId="06A5F832" w14:textId="3D79A640" w:rsidR="00E1214B" w:rsidRPr="009B0777" w:rsidRDefault="00E1214B" w:rsidP="00E1214B">
      <w:pPr>
        <w:pStyle w:val="ListParagraph"/>
        <w:numPr>
          <w:ilvl w:val="0"/>
          <w:numId w:val="26"/>
        </w:numPr>
        <w:tabs>
          <w:tab w:val="left" w:pos="709"/>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Recuperarea </w:t>
      </w:r>
      <w:proofErr w:type="spellStart"/>
      <w:r w:rsidRPr="009B0777">
        <w:rPr>
          <w:rFonts w:ascii="Trebuchet MS" w:eastAsia="Arial" w:hAnsi="Trebuchet MS"/>
          <w:color w:val="0070C0"/>
          <w:sz w:val="24"/>
          <w:szCs w:val="24"/>
        </w:rPr>
        <w:t>prefinanțării</w:t>
      </w:r>
      <w:proofErr w:type="spellEnd"/>
      <w:r w:rsidRPr="009B0777">
        <w:rPr>
          <w:rFonts w:ascii="Trebuchet MS" w:eastAsia="Arial" w:hAnsi="Trebuchet MS"/>
          <w:color w:val="0070C0"/>
          <w:sz w:val="24"/>
          <w:szCs w:val="24"/>
        </w:rPr>
        <w:t xml:space="preserve"> se realizează în conformitate cu prevederile art. 20 din Ordonanța de urgență a Guvernului nr. 133/2021 și ale prezentului contract de finanțare.</w:t>
      </w:r>
    </w:p>
    <w:p w14:paraId="282F5AE0" w14:textId="77777777" w:rsidR="00E1214B" w:rsidRPr="009B0777" w:rsidRDefault="00E1214B" w:rsidP="00E1214B">
      <w:pPr>
        <w:tabs>
          <w:tab w:val="left" w:pos="709"/>
        </w:tabs>
        <w:ind w:right="76"/>
        <w:jc w:val="both"/>
        <w:rPr>
          <w:rFonts w:ascii="Trebuchet MS" w:eastAsia="Arial" w:hAnsi="Trebuchet MS"/>
          <w:color w:val="0070C0"/>
          <w:sz w:val="24"/>
          <w:szCs w:val="24"/>
        </w:rPr>
      </w:pPr>
    </w:p>
    <w:p w14:paraId="3BBE0C81" w14:textId="77777777" w:rsidR="00E1214B" w:rsidRPr="009B0777" w:rsidRDefault="00E1214B" w:rsidP="00E1214B">
      <w:pPr>
        <w:ind w:firstLine="720"/>
        <w:rPr>
          <w:rFonts w:ascii="Trebuchet MS" w:eastAsia="Arial" w:hAnsi="Trebuchet MS"/>
          <w:b/>
          <w:color w:val="0070C0"/>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6</w:t>
      </w:r>
      <w:r w:rsidRPr="009B0777">
        <w:rPr>
          <w:rFonts w:ascii="Trebuchet MS" w:eastAsia="Arial" w:hAnsi="Trebuchet MS"/>
          <w:b/>
          <w:color w:val="0070C0"/>
          <w:spacing w:val="3"/>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1"/>
          <w:sz w:val="24"/>
          <w:szCs w:val="24"/>
        </w:rPr>
        <w:t xml:space="preserve"> R</w:t>
      </w:r>
      <w:r w:rsidRPr="009B0777">
        <w:rPr>
          <w:rFonts w:ascii="Trebuchet MS" w:eastAsia="Arial" w:hAnsi="Trebuchet MS"/>
          <w:b/>
          <w:color w:val="0070C0"/>
          <w:sz w:val="24"/>
          <w:szCs w:val="24"/>
        </w:rPr>
        <w:t>amburs</w:t>
      </w:r>
      <w:r w:rsidRPr="009B0777">
        <w:rPr>
          <w:rFonts w:ascii="Trebuchet MS" w:eastAsia="Arial" w:hAnsi="Trebuchet MS"/>
          <w:b/>
          <w:color w:val="0070C0"/>
          <w:spacing w:val="-3"/>
          <w:sz w:val="24"/>
          <w:szCs w:val="24"/>
        </w:rPr>
        <w:t>a</w:t>
      </w:r>
      <w:r w:rsidRPr="009B0777">
        <w:rPr>
          <w:rFonts w:ascii="Trebuchet MS" w:eastAsia="Arial" w:hAnsi="Trebuchet MS"/>
          <w:b/>
          <w:color w:val="0070C0"/>
          <w:sz w:val="24"/>
          <w:szCs w:val="24"/>
        </w:rPr>
        <w:t>rea/p</w:t>
      </w:r>
      <w:r w:rsidRPr="009B0777">
        <w:rPr>
          <w:rFonts w:ascii="Trebuchet MS" w:eastAsia="Arial" w:hAnsi="Trebuchet MS"/>
          <w:b/>
          <w:color w:val="0070C0"/>
          <w:spacing w:val="1"/>
          <w:sz w:val="24"/>
          <w:szCs w:val="24"/>
        </w:rPr>
        <w:t>l</w:t>
      </w:r>
      <w:r w:rsidRPr="009B0777">
        <w:rPr>
          <w:rFonts w:ascii="Trebuchet MS" w:eastAsia="Arial" w:hAnsi="Trebuchet MS"/>
          <w:b/>
          <w:color w:val="0070C0"/>
          <w:spacing w:val="-3"/>
          <w:sz w:val="24"/>
          <w:szCs w:val="24"/>
        </w:rPr>
        <w:t>a</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a che</w:t>
      </w:r>
      <w:r w:rsidRPr="009B0777">
        <w:rPr>
          <w:rFonts w:ascii="Trebuchet MS" w:eastAsia="Arial" w:hAnsi="Trebuchet MS"/>
          <w:b/>
          <w:color w:val="0070C0"/>
          <w:spacing w:val="-1"/>
          <w:sz w:val="24"/>
          <w:szCs w:val="24"/>
        </w:rPr>
        <w:t>l</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u</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3"/>
          <w:sz w:val="24"/>
          <w:szCs w:val="24"/>
        </w:rPr>
        <w:t>e</w:t>
      </w:r>
      <w:r w:rsidRPr="009B0777">
        <w:rPr>
          <w:rFonts w:ascii="Trebuchet MS" w:eastAsia="Arial" w:hAnsi="Trebuchet MS"/>
          <w:b/>
          <w:color w:val="0070C0"/>
          <w:spacing w:val="1"/>
          <w:sz w:val="24"/>
          <w:szCs w:val="24"/>
        </w:rPr>
        <w:t>l</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or</w:t>
      </w:r>
    </w:p>
    <w:p w14:paraId="04F2957F" w14:textId="77777777" w:rsidR="00E1214B" w:rsidRPr="009B0777" w:rsidRDefault="00E1214B" w:rsidP="00E1214B">
      <w:pPr>
        <w:ind w:firstLine="720"/>
        <w:rPr>
          <w:rFonts w:ascii="Trebuchet MS" w:eastAsia="Arial" w:hAnsi="Trebuchet MS"/>
          <w:color w:val="0070C0"/>
          <w:sz w:val="24"/>
          <w:szCs w:val="24"/>
        </w:rPr>
      </w:pPr>
    </w:p>
    <w:p w14:paraId="695DDA70" w14:textId="0D559E2B" w:rsidR="00E1214B" w:rsidRPr="009B0777" w:rsidRDefault="00E1214B" w:rsidP="00E1214B">
      <w:pPr>
        <w:pStyle w:val="ListParagraph"/>
        <w:numPr>
          <w:ilvl w:val="0"/>
          <w:numId w:val="27"/>
        </w:numPr>
        <w:tabs>
          <w:tab w:val="left" w:pos="180"/>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lastRenderedPageBreak/>
        <w:t xml:space="preserve">Rambursarea sau plata se va realiza de către </w:t>
      </w:r>
      <w:r w:rsidRPr="009B0777">
        <w:rPr>
          <w:rFonts w:ascii="Trebuchet MS" w:eastAsia="Arial" w:hAnsi="Trebuchet MS"/>
          <w:color w:val="0070C0"/>
          <w:sz w:val="24"/>
          <w:szCs w:val="24"/>
          <w:highlight w:val="lightGray"/>
        </w:rPr>
        <w:t xml:space="preserve">AM </w:t>
      </w:r>
      <w:proofErr w:type="spellStart"/>
      <w:r w:rsidRPr="009B0777">
        <w:rPr>
          <w:rFonts w:ascii="Trebuchet MS" w:eastAsia="Arial" w:hAnsi="Trebuchet MS"/>
          <w:color w:val="0070C0"/>
          <w:sz w:val="24"/>
          <w:szCs w:val="24"/>
          <w:highlight w:val="lightGray"/>
        </w:rPr>
        <w:t>P</w:t>
      </w:r>
      <w:r w:rsidR="005D6D33" w:rsidRPr="009B0777">
        <w:rPr>
          <w:rFonts w:ascii="Trebuchet MS" w:eastAsia="Arial" w:hAnsi="Trebuchet MS"/>
          <w:color w:val="0070C0"/>
          <w:sz w:val="24"/>
          <w:szCs w:val="24"/>
          <w:highlight w:val="lightGray"/>
        </w:rPr>
        <w:t>o</w:t>
      </w:r>
      <w:r w:rsidRPr="009B0777">
        <w:rPr>
          <w:rFonts w:ascii="Trebuchet MS" w:eastAsia="Arial" w:hAnsi="Trebuchet MS"/>
          <w:color w:val="0070C0"/>
          <w:sz w:val="24"/>
          <w:szCs w:val="24"/>
          <w:highlight w:val="lightGray"/>
        </w:rPr>
        <w:t>CIDIF</w:t>
      </w:r>
      <w:proofErr w:type="spellEnd"/>
      <w:r w:rsidRPr="009B0777">
        <w:rPr>
          <w:rFonts w:ascii="Trebuchet MS" w:eastAsia="Arial" w:hAnsi="Trebuchet MS"/>
          <w:color w:val="0070C0"/>
          <w:sz w:val="24"/>
          <w:szCs w:val="24"/>
        </w:rPr>
        <w:t xml:space="preserve"> în conformitate cu prevederile legale, pe baza cererilor de rambursare/plată</w:t>
      </w:r>
      <w:r w:rsidRPr="009B0777" w:rsidDel="00901DDC">
        <w:rPr>
          <w:rFonts w:ascii="Trebuchet MS" w:eastAsia="Arial" w:hAnsi="Trebuchet MS"/>
          <w:color w:val="0070C0"/>
          <w:sz w:val="24"/>
          <w:szCs w:val="24"/>
        </w:rPr>
        <w:t xml:space="preserve"> </w:t>
      </w:r>
      <w:r w:rsidRPr="009B0777">
        <w:rPr>
          <w:rFonts w:ascii="Trebuchet MS" w:eastAsia="Arial" w:hAnsi="Trebuchet MS"/>
          <w:color w:val="0070C0"/>
          <w:sz w:val="24"/>
          <w:szCs w:val="24"/>
        </w:rPr>
        <w:t xml:space="preserve">transmise </w:t>
      </w:r>
      <w:r w:rsidRPr="009B0777">
        <w:rPr>
          <w:rFonts w:ascii="Trebuchet MS" w:eastAsia="Arial" w:hAnsi="Trebuchet MS"/>
          <w:color w:val="0070C0"/>
          <w:sz w:val="24"/>
          <w:szCs w:val="24"/>
          <w:highlight w:val="lightGray"/>
        </w:rPr>
        <w:t xml:space="preserve">AM </w:t>
      </w:r>
      <w:proofErr w:type="spellStart"/>
      <w:r w:rsidRPr="009B0777">
        <w:rPr>
          <w:rFonts w:ascii="Trebuchet MS" w:eastAsia="Arial" w:hAnsi="Trebuchet MS"/>
          <w:color w:val="0070C0"/>
          <w:sz w:val="24"/>
          <w:szCs w:val="24"/>
          <w:highlight w:val="lightGray"/>
        </w:rPr>
        <w:t>P</w:t>
      </w:r>
      <w:r w:rsidR="005D6D33" w:rsidRPr="009B0777">
        <w:rPr>
          <w:rFonts w:ascii="Trebuchet MS" w:eastAsia="Arial" w:hAnsi="Trebuchet MS"/>
          <w:color w:val="0070C0"/>
          <w:sz w:val="24"/>
          <w:szCs w:val="24"/>
          <w:highlight w:val="lightGray"/>
        </w:rPr>
        <w:t>o</w:t>
      </w:r>
      <w:r w:rsidRPr="009B0777">
        <w:rPr>
          <w:rFonts w:ascii="Trebuchet MS" w:eastAsia="Arial" w:hAnsi="Trebuchet MS"/>
          <w:color w:val="0070C0"/>
          <w:sz w:val="24"/>
          <w:szCs w:val="24"/>
          <w:highlight w:val="lightGray"/>
        </w:rPr>
        <w:t>CIDIF</w:t>
      </w:r>
      <w:proofErr w:type="spellEnd"/>
      <w:r w:rsidRPr="009B0777">
        <w:rPr>
          <w:rFonts w:ascii="Trebuchet MS" w:eastAsia="Arial" w:hAnsi="Trebuchet MS"/>
          <w:color w:val="0070C0"/>
          <w:sz w:val="24"/>
          <w:szCs w:val="24"/>
        </w:rPr>
        <w:t xml:space="preserve"> de Beneficiar/Liderul de parteneriat și în condițiile specificate în prezentul contract de finanțare. </w:t>
      </w:r>
    </w:p>
    <w:p w14:paraId="5091E875" w14:textId="77777777" w:rsidR="00E1214B" w:rsidRPr="009B0777" w:rsidRDefault="00E1214B" w:rsidP="00E1214B">
      <w:pPr>
        <w:pStyle w:val="ListParagraph"/>
        <w:numPr>
          <w:ilvl w:val="0"/>
          <w:numId w:val="27"/>
        </w:numPr>
        <w:tabs>
          <w:tab w:val="left" w:pos="180"/>
        </w:tabs>
        <w:spacing w:after="0" w:line="240" w:lineRule="auto"/>
        <w:ind w:right="76"/>
        <w:jc w:val="both"/>
        <w:rPr>
          <w:rFonts w:ascii="Trebuchet MS" w:eastAsia="Arial" w:hAnsi="Trebuchet MS"/>
          <w:b/>
          <w:color w:val="0070C0"/>
          <w:sz w:val="24"/>
          <w:szCs w:val="24"/>
        </w:rPr>
      </w:pPr>
      <w:r w:rsidRPr="009B0777">
        <w:rPr>
          <w:rFonts w:ascii="Trebuchet MS" w:eastAsia="Arial" w:hAnsi="Trebuchet MS"/>
          <w:color w:val="0070C0"/>
          <w:sz w:val="24"/>
          <w:szCs w:val="24"/>
        </w:rPr>
        <w:t>Beneficiarul/Liderul de parteneriat și partenerii, după caz, răspund de legalitatea, realitatea și regularitatea cheltuielilor, în caz contrar fiind aplicabile prevederile 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088FAE51" w14:textId="28A18BB3" w:rsidR="00E1214B" w:rsidRPr="009B0777" w:rsidRDefault="00E1214B" w:rsidP="00E1214B">
      <w:pPr>
        <w:pStyle w:val="ListParagraph"/>
        <w:numPr>
          <w:ilvl w:val="0"/>
          <w:numId w:val="27"/>
        </w:numPr>
        <w:spacing w:after="0" w:line="240" w:lineRule="auto"/>
        <w:jc w:val="both"/>
        <w:rPr>
          <w:rFonts w:ascii="Trebuchet MS" w:eastAsia="Arial" w:hAnsi="Trebuchet MS"/>
          <w:b/>
          <w:color w:val="0070C0"/>
          <w:spacing w:val="-6"/>
          <w:sz w:val="24"/>
          <w:szCs w:val="24"/>
        </w:rPr>
      </w:pPr>
      <w:r w:rsidRPr="009B0777">
        <w:rPr>
          <w:rFonts w:ascii="Trebuchet MS" w:eastAsia="Arial" w:hAnsi="Trebuchet MS"/>
          <w:color w:val="0070C0"/>
          <w:spacing w:val="-6"/>
          <w:sz w:val="24"/>
          <w:szCs w:val="24"/>
        </w:rPr>
        <w:t xml:space="preserve">Autorizarea cheltuielilor/efectuarea plăților se realizează de către </w:t>
      </w:r>
      <w:r w:rsidRPr="009B0777">
        <w:rPr>
          <w:rFonts w:ascii="Trebuchet MS" w:eastAsia="Arial" w:hAnsi="Trebuchet MS"/>
          <w:color w:val="0070C0"/>
          <w:spacing w:val="-6"/>
          <w:sz w:val="24"/>
          <w:szCs w:val="24"/>
          <w:highlight w:val="lightGray"/>
        </w:rPr>
        <w:t xml:space="preserve">AM </w:t>
      </w:r>
      <w:proofErr w:type="spellStart"/>
      <w:r w:rsidRPr="009B0777">
        <w:rPr>
          <w:rFonts w:ascii="Trebuchet MS" w:eastAsia="Arial" w:hAnsi="Trebuchet MS"/>
          <w:color w:val="0070C0"/>
          <w:spacing w:val="-6"/>
          <w:sz w:val="24"/>
          <w:szCs w:val="24"/>
          <w:highlight w:val="lightGray"/>
        </w:rPr>
        <w:t>P</w:t>
      </w:r>
      <w:r w:rsidR="005D6D33" w:rsidRPr="009B0777">
        <w:rPr>
          <w:rFonts w:ascii="Trebuchet MS" w:eastAsia="Arial" w:hAnsi="Trebuchet MS"/>
          <w:color w:val="0070C0"/>
          <w:spacing w:val="-6"/>
          <w:sz w:val="24"/>
          <w:szCs w:val="24"/>
          <w:highlight w:val="lightGray"/>
        </w:rPr>
        <w:t>o</w:t>
      </w:r>
      <w:r w:rsidRPr="009B0777">
        <w:rPr>
          <w:rFonts w:ascii="Trebuchet MS" w:eastAsia="Arial" w:hAnsi="Trebuchet MS"/>
          <w:color w:val="0070C0"/>
          <w:spacing w:val="-6"/>
          <w:sz w:val="24"/>
          <w:szCs w:val="24"/>
          <w:highlight w:val="lightGray"/>
        </w:rPr>
        <w:t>CIDIF</w:t>
      </w:r>
      <w:proofErr w:type="spellEnd"/>
      <w:r w:rsidRPr="009B0777">
        <w:rPr>
          <w:rFonts w:ascii="Trebuchet MS" w:eastAsia="Arial" w:hAnsi="Trebuchet MS"/>
          <w:color w:val="0070C0"/>
          <w:spacing w:val="-6"/>
          <w:sz w:val="24"/>
          <w:szCs w:val="24"/>
        </w:rPr>
        <w:t xml:space="preserve">, în condițiile prevăzute în legislația aplicabilă și cu respectarea Planului de monitorizare a proiectului, prevăzut în Anexa nr. 2 la prezentul contract de finanțare, sub rezerva sau în limita disponibilităților, iar în cazul insuficienței fondurilor, procesul de plată se va suspenda până când conturile </w:t>
      </w:r>
      <w:r w:rsidRPr="009B0777">
        <w:rPr>
          <w:rFonts w:ascii="Trebuchet MS" w:eastAsia="Arial" w:hAnsi="Trebuchet MS"/>
          <w:color w:val="0070C0"/>
          <w:spacing w:val="-6"/>
          <w:sz w:val="24"/>
          <w:szCs w:val="24"/>
          <w:highlight w:val="lightGray"/>
        </w:rPr>
        <w:t>AM</w:t>
      </w:r>
      <w:r w:rsidRPr="009B0777">
        <w:rPr>
          <w:rFonts w:ascii="Trebuchet MS" w:eastAsia="Arial" w:hAnsi="Trebuchet MS"/>
          <w:color w:val="0070C0"/>
          <w:spacing w:val="-6"/>
          <w:sz w:val="24"/>
          <w:szCs w:val="24"/>
        </w:rPr>
        <w:t xml:space="preserve"> vor fi alimentate cu sumele aferente fondurilor necesare. În cazul suspendării procesului de plată, Beneficiarul poate să solicite suspendarea sau prelungirea implementării proiectului, pentru aceeași perioadă, fără a depăși </w:t>
      </w:r>
      <w:r w:rsidR="00144ECD" w:rsidRPr="009B0777">
        <w:rPr>
          <w:rFonts w:ascii="Trebuchet MS" w:eastAsia="Arial" w:hAnsi="Trebuchet MS"/>
          <w:color w:val="0070C0"/>
          <w:spacing w:val="-6"/>
          <w:sz w:val="24"/>
          <w:szCs w:val="24"/>
        </w:rPr>
        <w:t xml:space="preserve">data </w:t>
      </w:r>
      <w:r w:rsidRPr="009B0777">
        <w:rPr>
          <w:rFonts w:ascii="Trebuchet MS" w:eastAsia="Arial" w:hAnsi="Trebuchet MS"/>
          <w:color w:val="0070C0"/>
          <w:spacing w:val="-6"/>
          <w:sz w:val="24"/>
          <w:szCs w:val="24"/>
        </w:rPr>
        <w:t>de 31 decembrie 2029.</w:t>
      </w:r>
    </w:p>
    <w:p w14:paraId="0B1F1CCA" w14:textId="77777777" w:rsidR="00E1214B" w:rsidRPr="009B0777" w:rsidRDefault="00E1214B" w:rsidP="00E1214B">
      <w:pPr>
        <w:pStyle w:val="ListParagraph"/>
        <w:ind w:left="495"/>
        <w:rPr>
          <w:rFonts w:ascii="Trebuchet MS" w:eastAsia="Arial" w:hAnsi="Trebuchet MS"/>
          <w:b/>
          <w:color w:val="0070C0"/>
          <w:spacing w:val="-6"/>
          <w:sz w:val="24"/>
          <w:szCs w:val="24"/>
        </w:rPr>
      </w:pPr>
    </w:p>
    <w:p w14:paraId="43A0302C" w14:textId="77777777" w:rsidR="00E1214B" w:rsidRPr="009B0777" w:rsidRDefault="00E1214B" w:rsidP="00E1214B">
      <w:pPr>
        <w:ind w:firstLine="720"/>
        <w:jc w:val="both"/>
        <w:rPr>
          <w:rFonts w:ascii="Trebuchet MS" w:eastAsia="Arial" w:hAnsi="Trebuchet MS"/>
          <w:b/>
          <w:color w:val="0070C0"/>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pacing w:val="1"/>
          <w:sz w:val="24"/>
          <w:szCs w:val="24"/>
        </w:rPr>
        <w:t xml:space="preserve">7 </w:t>
      </w:r>
      <w:r w:rsidRPr="009B0777">
        <w:rPr>
          <w:rFonts w:ascii="Trebuchet MS" w:eastAsia="Arial" w:hAnsi="Trebuchet MS"/>
          <w:b/>
          <w:color w:val="0070C0"/>
          <w:sz w:val="24"/>
          <w:szCs w:val="24"/>
        </w:rPr>
        <w:t>–</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pacing w:val="-1"/>
          <w:sz w:val="24"/>
          <w:szCs w:val="24"/>
        </w:rPr>
        <w:t>D</w:t>
      </w:r>
      <w:r w:rsidRPr="009B0777">
        <w:rPr>
          <w:rFonts w:ascii="Trebuchet MS" w:eastAsia="Arial" w:hAnsi="Trebuchet MS"/>
          <w:b/>
          <w:color w:val="0070C0"/>
          <w:sz w:val="24"/>
          <w:szCs w:val="24"/>
        </w:rPr>
        <w:t>re</w:t>
      </w:r>
      <w:r w:rsidRPr="009B0777">
        <w:rPr>
          <w:rFonts w:ascii="Trebuchet MS" w:eastAsia="Arial" w:hAnsi="Trebuchet MS"/>
          <w:b/>
          <w:color w:val="0070C0"/>
          <w:spacing w:val="-3"/>
          <w:sz w:val="24"/>
          <w:szCs w:val="24"/>
        </w:rPr>
        <w:t>p</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u</w:t>
      </w:r>
      <w:r w:rsidRPr="009B0777">
        <w:rPr>
          <w:rFonts w:ascii="Trebuchet MS" w:eastAsia="Arial" w:hAnsi="Trebuchet MS"/>
          <w:b/>
          <w:color w:val="0070C0"/>
          <w:spacing w:val="-2"/>
          <w:sz w:val="24"/>
          <w:szCs w:val="24"/>
        </w:rPr>
        <w:t>r</w:t>
      </w:r>
      <w:r w:rsidRPr="009B0777">
        <w:rPr>
          <w:rFonts w:ascii="Trebuchet MS" w:eastAsia="Arial" w:hAnsi="Trebuchet MS"/>
          <w:b/>
          <w:color w:val="0070C0"/>
          <w:spacing w:val="1"/>
          <w:sz w:val="24"/>
          <w:szCs w:val="24"/>
        </w:rPr>
        <w:t>il</w:t>
      </w:r>
      <w:r w:rsidRPr="009B0777">
        <w:rPr>
          <w:rFonts w:ascii="Trebuchet MS" w:eastAsia="Arial" w:hAnsi="Trebuchet MS"/>
          <w:b/>
          <w:color w:val="0070C0"/>
          <w:sz w:val="24"/>
          <w:szCs w:val="24"/>
        </w:rPr>
        <w:t>e</w:t>
      </w:r>
      <w:r w:rsidRPr="009B0777">
        <w:rPr>
          <w:rFonts w:ascii="Trebuchet MS" w:eastAsia="Arial" w:hAnsi="Trebuchet MS"/>
          <w:b/>
          <w:color w:val="0070C0"/>
          <w:spacing w:val="-20"/>
          <w:sz w:val="24"/>
          <w:szCs w:val="24"/>
        </w:rPr>
        <w:t xml:space="preserve"> </w:t>
      </w:r>
      <w:r w:rsidRPr="009B0777">
        <w:rPr>
          <w:rFonts w:ascii="Trebuchet MS" w:eastAsia="Arial" w:hAnsi="Trebuchet MS"/>
          <w:b/>
          <w:color w:val="0070C0"/>
          <w:spacing w:val="-1"/>
          <w:sz w:val="24"/>
          <w:szCs w:val="24"/>
        </w:rPr>
        <w:t>și obligațiile</w:t>
      </w:r>
      <w:r w:rsidRPr="009B0777">
        <w:rPr>
          <w:rFonts w:ascii="Trebuchet MS" w:eastAsia="Arial" w:hAnsi="Trebuchet MS"/>
          <w:b/>
          <w:color w:val="0070C0"/>
          <w:spacing w:val="-2"/>
          <w:position w:val="2"/>
          <w:sz w:val="24"/>
          <w:szCs w:val="24"/>
        </w:rPr>
        <w:t xml:space="preserve"> </w:t>
      </w:r>
      <w:r w:rsidRPr="009B0777">
        <w:rPr>
          <w:rFonts w:ascii="Trebuchet MS" w:eastAsia="Arial" w:hAnsi="Trebuchet MS"/>
          <w:b/>
          <w:color w:val="0070C0"/>
          <w:sz w:val="24"/>
          <w:szCs w:val="24"/>
        </w:rPr>
        <w:t>Bene</w:t>
      </w:r>
      <w:r w:rsidRPr="009B0777">
        <w:rPr>
          <w:rFonts w:ascii="Trebuchet MS" w:eastAsia="Arial" w:hAnsi="Trebuchet MS"/>
          <w:b/>
          <w:color w:val="0070C0"/>
          <w:spacing w:val="-1"/>
          <w:sz w:val="24"/>
          <w:szCs w:val="24"/>
        </w:rPr>
        <w:t>f</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c</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a</w:t>
      </w:r>
      <w:r w:rsidRPr="009B0777">
        <w:rPr>
          <w:rFonts w:ascii="Trebuchet MS" w:eastAsia="Arial" w:hAnsi="Trebuchet MS"/>
          <w:b/>
          <w:color w:val="0070C0"/>
          <w:spacing w:val="-2"/>
          <w:sz w:val="24"/>
          <w:szCs w:val="24"/>
        </w:rPr>
        <w:t>r</w:t>
      </w:r>
      <w:r w:rsidRPr="009B0777">
        <w:rPr>
          <w:rFonts w:ascii="Trebuchet MS" w:eastAsia="Arial" w:hAnsi="Trebuchet MS"/>
          <w:b/>
          <w:color w:val="0070C0"/>
          <w:sz w:val="24"/>
          <w:szCs w:val="24"/>
        </w:rPr>
        <w:t>u</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ui</w:t>
      </w:r>
    </w:p>
    <w:p w14:paraId="7364EA10" w14:textId="77777777" w:rsidR="00E1214B" w:rsidRPr="009B0777" w:rsidRDefault="00E1214B" w:rsidP="00E1214B">
      <w:pPr>
        <w:ind w:firstLine="720"/>
        <w:jc w:val="both"/>
        <w:rPr>
          <w:rFonts w:ascii="Trebuchet MS" w:eastAsia="Arial" w:hAnsi="Trebuchet MS"/>
          <w:color w:val="0070C0"/>
          <w:sz w:val="24"/>
          <w:szCs w:val="24"/>
        </w:rPr>
      </w:pPr>
    </w:p>
    <w:p w14:paraId="01745F1A" w14:textId="07FEC093" w:rsidR="00E1214B" w:rsidRPr="009B0777" w:rsidRDefault="00E1214B" w:rsidP="00E1214B">
      <w:pPr>
        <w:pStyle w:val="ListParagraph"/>
        <w:numPr>
          <w:ilvl w:val="0"/>
          <w:numId w:val="28"/>
        </w:numPr>
        <w:tabs>
          <w:tab w:val="left" w:pos="180"/>
          <w:tab w:val="left" w:pos="5670"/>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Beneficiarul/Liderul de parteneriat și partenerii, după caz, au responsabilitatea asigurării unui management financiar riguros și asigurării resurselor financiare pentru cofinanțare și cheltuieli neeligibile, precum și pentru finanțarea cheltuielilor  eligibile  în concordanță cu prevederile prezentului contract de finanțare și ale legislației europene și naționale aplicabile. Totodată, Beneficiarul/Liderul de parteneriat și Partenerii, după caz, are/au responsabilitatea implementării proiectului în vederea atingerii obiectivelor stabilite și a indicatorilor asumați, în concordanță cu prevederile prezentului contract de finanțare și ale legislației europene și naționale aplicabile.</w:t>
      </w:r>
    </w:p>
    <w:p w14:paraId="68712283" w14:textId="7111B4C5" w:rsidR="00E1214B" w:rsidRPr="00B6257A" w:rsidRDefault="00E1214B" w:rsidP="00E1214B">
      <w:pPr>
        <w:pStyle w:val="ListParagraph"/>
        <w:numPr>
          <w:ilvl w:val="0"/>
          <w:numId w:val="28"/>
        </w:numPr>
        <w:tabs>
          <w:tab w:val="left" w:pos="180"/>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Beneficiarul are obligația de a începe executarea contractului de finanțare, după semnarea acestuia și de a realiza toate activitățile prevăzute în cererea de finanțare, fără a depăși perioada de implementare specificată la art. 2, alin (2) și (3). În situația în care constată că implementarea </w:t>
      </w:r>
      <w:r w:rsidRPr="00B6257A">
        <w:rPr>
          <w:rFonts w:ascii="Trebuchet MS" w:eastAsia="Arial" w:hAnsi="Trebuchet MS"/>
          <w:color w:val="0070C0"/>
          <w:sz w:val="24"/>
          <w:szCs w:val="24"/>
        </w:rPr>
        <w:t xml:space="preserve">activităților proiectului prevăzute a fi realizate după semnare nu a început în termen de </w:t>
      </w:r>
      <w:r w:rsidRPr="00B6257A">
        <w:rPr>
          <w:rFonts w:ascii="Trebuchet MS" w:eastAsia="Arial" w:hAnsi="Trebuchet MS"/>
          <w:color w:val="0070C0"/>
          <w:sz w:val="24"/>
          <w:szCs w:val="24"/>
          <w:highlight w:val="lightGray"/>
        </w:rPr>
        <w:t>__</w:t>
      </w:r>
      <w:r w:rsidR="00B6257A">
        <w:rPr>
          <w:rFonts w:ascii="Trebuchet MS" w:eastAsia="Arial" w:hAnsi="Trebuchet MS"/>
          <w:color w:val="0070C0"/>
          <w:sz w:val="24"/>
          <w:szCs w:val="24"/>
          <w:highlight w:val="lightGray"/>
        </w:rPr>
        <w:t xml:space="preserve">3 luni </w:t>
      </w:r>
      <w:r w:rsidRPr="00B6257A">
        <w:rPr>
          <w:rFonts w:ascii="Trebuchet MS" w:eastAsia="Arial" w:hAnsi="Trebuchet MS"/>
          <w:color w:val="0070C0"/>
          <w:sz w:val="24"/>
          <w:szCs w:val="24"/>
          <w:highlight w:val="lightGray"/>
        </w:rPr>
        <w:t xml:space="preserve"> </w:t>
      </w:r>
      <w:r w:rsidR="00A00EEC" w:rsidRPr="00B6257A" w:rsidDel="00A00EEC">
        <w:rPr>
          <w:rFonts w:ascii="Trebuchet MS" w:eastAsia="Arial" w:hAnsi="Trebuchet MS"/>
          <w:color w:val="0070C0"/>
          <w:sz w:val="24"/>
          <w:szCs w:val="24"/>
          <w:highlight w:val="lightGray"/>
        </w:rPr>
        <w:t xml:space="preserve"> </w:t>
      </w:r>
      <w:r w:rsidRPr="00B6257A">
        <w:rPr>
          <w:rFonts w:ascii="Trebuchet MS" w:eastAsia="Arial" w:hAnsi="Trebuchet MS"/>
          <w:color w:val="0070C0"/>
          <w:sz w:val="24"/>
          <w:szCs w:val="24"/>
          <w:highlight w:val="lightGray"/>
        </w:rPr>
        <w:t>______</w:t>
      </w:r>
      <w:r w:rsidRPr="00B6257A">
        <w:rPr>
          <w:rFonts w:ascii="Trebuchet MS" w:eastAsia="Arial" w:hAnsi="Trebuchet MS"/>
          <w:color w:val="0070C0"/>
          <w:sz w:val="24"/>
          <w:szCs w:val="24"/>
        </w:rPr>
        <w:t xml:space="preserve"> de la data specificată la art. 2, alin (2), AM </w:t>
      </w:r>
      <w:proofErr w:type="spellStart"/>
      <w:r w:rsidRPr="00B6257A">
        <w:rPr>
          <w:rFonts w:ascii="Trebuchet MS" w:eastAsia="Arial" w:hAnsi="Trebuchet MS"/>
          <w:color w:val="0070C0"/>
          <w:sz w:val="24"/>
          <w:szCs w:val="24"/>
        </w:rPr>
        <w:t>P</w:t>
      </w:r>
      <w:r w:rsidR="006A4B9D" w:rsidRPr="00B6257A">
        <w:rPr>
          <w:rFonts w:ascii="Trebuchet MS" w:eastAsia="Arial" w:hAnsi="Trebuchet MS"/>
          <w:color w:val="0070C0"/>
          <w:sz w:val="24"/>
          <w:szCs w:val="24"/>
        </w:rPr>
        <w:t>o</w:t>
      </w:r>
      <w:r w:rsidRPr="00B6257A">
        <w:rPr>
          <w:rFonts w:ascii="Trebuchet MS" w:eastAsia="Arial" w:hAnsi="Trebuchet MS"/>
          <w:color w:val="0070C0"/>
          <w:sz w:val="24"/>
          <w:szCs w:val="24"/>
        </w:rPr>
        <w:t>CIDIF</w:t>
      </w:r>
      <w:proofErr w:type="spellEnd"/>
      <w:r w:rsidRPr="00B6257A">
        <w:rPr>
          <w:rFonts w:ascii="Trebuchet MS" w:eastAsia="Arial" w:hAnsi="Trebuchet MS"/>
          <w:color w:val="0070C0"/>
          <w:sz w:val="24"/>
          <w:szCs w:val="24"/>
        </w:rPr>
        <w:t xml:space="preserve"> poate dispune rezilierea contractului de finanțare.</w:t>
      </w:r>
    </w:p>
    <w:p w14:paraId="5745F307" w14:textId="062A1016" w:rsidR="00E1214B" w:rsidRPr="00B6257A" w:rsidRDefault="00E1214B" w:rsidP="00E1214B">
      <w:pPr>
        <w:pStyle w:val="ListParagraph"/>
        <w:numPr>
          <w:ilvl w:val="0"/>
          <w:numId w:val="28"/>
        </w:numPr>
        <w:tabs>
          <w:tab w:val="left" w:pos="180"/>
        </w:tabs>
        <w:spacing w:after="0" w:line="240" w:lineRule="auto"/>
        <w:ind w:right="76"/>
        <w:jc w:val="both"/>
        <w:rPr>
          <w:rFonts w:ascii="Trebuchet MS" w:eastAsia="Arial" w:hAnsi="Trebuchet MS"/>
          <w:color w:val="0070C0"/>
          <w:sz w:val="24"/>
          <w:szCs w:val="24"/>
        </w:rPr>
      </w:pPr>
      <w:r w:rsidRPr="00B6257A">
        <w:rPr>
          <w:rFonts w:ascii="Trebuchet MS" w:eastAsia="Arial" w:hAnsi="Trebuchet MS"/>
          <w:color w:val="0070C0"/>
          <w:sz w:val="24"/>
          <w:szCs w:val="24"/>
        </w:rPr>
        <w:t xml:space="preserve">Beneficiarul poate solicita în scris punctul de vedere al </w:t>
      </w:r>
      <w:r w:rsidR="0034626C" w:rsidRPr="00B6257A">
        <w:rPr>
          <w:rFonts w:ascii="Trebuchet MS" w:eastAsia="Arial" w:hAnsi="Trebuchet MS"/>
          <w:color w:val="0070C0"/>
          <w:sz w:val="24"/>
          <w:szCs w:val="24"/>
        </w:rPr>
        <w:t xml:space="preserve">OIC/ </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5D6D33"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cu privire la aspectele survenite de natură să afecteze buna implementare a proiectului, urmând ca punctul de vedere al </w:t>
      </w:r>
      <w:r w:rsidR="0034626C" w:rsidRPr="00B6257A">
        <w:rPr>
          <w:rFonts w:ascii="Trebuchet MS" w:eastAsia="Arial" w:hAnsi="Trebuchet MS"/>
          <w:color w:val="0070C0"/>
          <w:sz w:val="24"/>
          <w:szCs w:val="24"/>
        </w:rPr>
        <w:t xml:space="preserve">OIC/ </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5D6D33"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să fie furnizat în baza și în vederea executării clauzelor prezentului contract de finanțare și a legislației aplicabile.</w:t>
      </w:r>
    </w:p>
    <w:p w14:paraId="31892704" w14:textId="5C7E6FDF" w:rsidR="00E1214B" w:rsidRPr="009B0777" w:rsidRDefault="00E1214B" w:rsidP="00E1214B">
      <w:pPr>
        <w:pStyle w:val="ListParagraph"/>
        <w:numPr>
          <w:ilvl w:val="0"/>
          <w:numId w:val="28"/>
        </w:numPr>
        <w:tabs>
          <w:tab w:val="left" w:pos="180"/>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Beneficiarul/Liderul de parteneriat și partenerii vor deschide contul/conturile de proiect în sistemul Trezoreriei Statului, în cazul în care fac parte din categoria instituțiilor publice, indiferent de sistemul de finanțare și de subordonare. Ceilalți Beneficiari/Parteneri pot opta pentru deschiderea contului/conturilor </w:t>
      </w:r>
      <w:r w:rsidRPr="009B0777">
        <w:rPr>
          <w:rFonts w:ascii="Trebuchet MS" w:eastAsia="Arial" w:hAnsi="Trebuchet MS"/>
          <w:color w:val="0070C0"/>
          <w:sz w:val="24"/>
          <w:szCs w:val="24"/>
        </w:rPr>
        <w:lastRenderedPageBreak/>
        <w:t xml:space="preserve">speciale de proiect în sistemul Trezoreriei Statului sau la instituții de credit în conformitate cu prevederile art. 50 alin. (3) din Hotărârea Guvernului nr. 829/2022 pentru aprobarea Normelor metodologice de aplicare a </w:t>
      </w:r>
      <w:hyperlink r:id="rId12" w:history="1">
        <w:r w:rsidRPr="009B0777">
          <w:rPr>
            <w:rFonts w:ascii="Trebuchet MS" w:eastAsia="Arial" w:hAnsi="Trebuchet MS"/>
            <w:color w:val="0070C0"/>
            <w:sz w:val="24"/>
            <w:szCs w:val="24"/>
          </w:rPr>
          <w:t>Ordonanței de urgență a Guvernului nr. 133/2021</w:t>
        </w:r>
      </w:hyperlink>
      <w:r w:rsidRPr="009B0777">
        <w:rPr>
          <w:rFonts w:ascii="Trebuchet MS" w:eastAsia="Arial" w:hAnsi="Trebuchet MS"/>
          <w:color w:val="0070C0"/>
          <w:sz w:val="24"/>
          <w:szCs w:val="24"/>
          <w:specVanish/>
        </w:rPr>
        <w:t xml:space="preserve"> privind gestionarea financiară a fondurilor europene pentru perioada de programare 2021-2027 alocate României din Fondul european de dezvoltare regională, Fondul de coeziune, Fondul social european Plus, Fondul pentru o tranziție justă.</w:t>
      </w:r>
    </w:p>
    <w:p w14:paraId="75AA8543" w14:textId="3789DC1F" w:rsidR="00E1214B" w:rsidRPr="00B6257A" w:rsidRDefault="00E1214B" w:rsidP="00E1214B">
      <w:pPr>
        <w:pStyle w:val="ListParagraph"/>
        <w:numPr>
          <w:ilvl w:val="0"/>
          <w:numId w:val="28"/>
        </w:numPr>
        <w:tabs>
          <w:tab w:val="left" w:pos="180"/>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Beneficiarul/Liderul de parteneriat și partenerii au obligația de a pune la dispoziția </w:t>
      </w:r>
      <w:r w:rsidRPr="009B0777">
        <w:rPr>
          <w:rFonts w:ascii="Trebuchet MS" w:eastAsia="Arial" w:hAnsi="Trebuchet MS"/>
          <w:color w:val="0070C0"/>
          <w:sz w:val="24"/>
          <w:szCs w:val="24"/>
          <w:highlight w:val="lightGray"/>
        </w:rPr>
        <w:t xml:space="preserve">AM </w:t>
      </w:r>
      <w:proofErr w:type="spellStart"/>
      <w:r w:rsidRPr="009B0777">
        <w:rPr>
          <w:rFonts w:ascii="Trebuchet MS" w:eastAsia="Arial" w:hAnsi="Trebuchet MS"/>
          <w:color w:val="0070C0"/>
          <w:sz w:val="24"/>
          <w:szCs w:val="24"/>
          <w:highlight w:val="lightGray"/>
        </w:rPr>
        <w:t>P</w:t>
      </w:r>
      <w:r w:rsidR="005D6D33" w:rsidRPr="009B0777">
        <w:rPr>
          <w:rFonts w:ascii="Trebuchet MS" w:eastAsia="Arial" w:hAnsi="Trebuchet MS"/>
          <w:color w:val="0070C0"/>
          <w:sz w:val="24"/>
          <w:szCs w:val="24"/>
          <w:highlight w:val="lightGray"/>
        </w:rPr>
        <w:t>o</w:t>
      </w:r>
      <w:r w:rsidRPr="009B0777">
        <w:rPr>
          <w:rFonts w:ascii="Trebuchet MS" w:eastAsia="Arial" w:hAnsi="Trebuchet MS"/>
          <w:color w:val="0070C0"/>
          <w:sz w:val="24"/>
          <w:szCs w:val="24"/>
          <w:highlight w:val="lightGray"/>
        </w:rPr>
        <w:t>CIDIF</w:t>
      </w:r>
      <w:proofErr w:type="spellEnd"/>
      <w:r w:rsidRPr="009B0777">
        <w:rPr>
          <w:rFonts w:ascii="Trebuchet MS" w:eastAsia="Arial" w:hAnsi="Trebuchet MS"/>
          <w:color w:val="0070C0"/>
          <w:sz w:val="24"/>
          <w:szCs w:val="24"/>
        </w:rPr>
        <w:t xml:space="preserve">, sau oricărui alt organism abilitat de lege, conform prevederilor art. 31 alin (2) din Ordonanța de urgență a Guvernului nr. 133/2021, documentele și/sau informațiile necesare pentru </w:t>
      </w:r>
      <w:r w:rsidRPr="00B6257A">
        <w:rPr>
          <w:rFonts w:ascii="Trebuchet MS" w:eastAsia="Arial" w:hAnsi="Trebuchet MS"/>
          <w:color w:val="0070C0"/>
          <w:sz w:val="24"/>
          <w:szCs w:val="24"/>
        </w:rPr>
        <w:t>verificarea modului de utilizare a finanțării nerambursabile, la cerere și în termenul solicitat de</w:t>
      </w:r>
      <w:r w:rsidR="0034626C" w:rsidRPr="00B6257A">
        <w:rPr>
          <w:rFonts w:ascii="Trebuchet MS" w:eastAsia="Arial" w:hAnsi="Trebuchet MS"/>
          <w:color w:val="0070C0"/>
          <w:sz w:val="24"/>
          <w:szCs w:val="24"/>
        </w:rPr>
        <w:t xml:space="preserve"> OIC/</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5D6D33"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precum și să asigure condițiile pentru efectuarea verificărilor la fața locului. </w:t>
      </w:r>
    </w:p>
    <w:p w14:paraId="29C7601D" w14:textId="5A610612" w:rsidR="00E1214B" w:rsidRPr="009B0777" w:rsidRDefault="00E1214B" w:rsidP="00E1214B">
      <w:pPr>
        <w:pStyle w:val="ListParagraph"/>
        <w:numPr>
          <w:ilvl w:val="0"/>
          <w:numId w:val="28"/>
        </w:numPr>
        <w:tabs>
          <w:tab w:val="left" w:pos="180"/>
        </w:tabs>
        <w:spacing w:after="0" w:line="240" w:lineRule="auto"/>
        <w:ind w:right="76"/>
        <w:jc w:val="both"/>
        <w:rPr>
          <w:rFonts w:ascii="Trebuchet MS" w:eastAsia="Arial" w:hAnsi="Trebuchet MS"/>
          <w:color w:val="0070C0"/>
          <w:sz w:val="24"/>
          <w:szCs w:val="24"/>
        </w:rPr>
      </w:pPr>
      <w:r w:rsidRPr="00B6257A">
        <w:rPr>
          <w:rFonts w:ascii="Trebuchet MS" w:eastAsia="Arial" w:hAnsi="Trebuchet MS"/>
          <w:color w:val="0070C0"/>
          <w:sz w:val="24"/>
          <w:szCs w:val="24"/>
        </w:rPr>
        <w:t xml:space="preserve">În vederea efectuării verificărilor prevăzute la alin. (5), Beneficiarul/Liderul de parteneriat și partenerii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în original. Documentele trebuie sa fie ușor accesibile și arhivate astfel încât să permită verificarea lor. Beneficiarul este obligat să informeze organismele și autoritățile menționate la alin.(5) cu privire la locul arhivării documentelor, în termen de 3 zile lucrătoare de la transmiterea solicitării de către </w:t>
      </w:r>
      <w:r w:rsidR="0034626C" w:rsidRPr="00B6257A">
        <w:rPr>
          <w:rFonts w:ascii="Trebuchet MS" w:eastAsia="Arial" w:hAnsi="Trebuchet MS"/>
          <w:color w:val="0070C0"/>
          <w:sz w:val="24"/>
          <w:szCs w:val="24"/>
        </w:rPr>
        <w:t>OIC/</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5D6D33"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00362B97" w:rsidRPr="00B6257A">
        <w:rPr>
          <w:rFonts w:ascii="Trebuchet MS" w:eastAsia="Arial" w:hAnsi="Trebuchet MS"/>
          <w:color w:val="0070C0"/>
          <w:sz w:val="24"/>
          <w:szCs w:val="24"/>
          <w:highlight w:val="lightGray"/>
        </w:rPr>
        <w:t xml:space="preserve"> </w:t>
      </w:r>
      <w:r w:rsidRPr="009B0777">
        <w:rPr>
          <w:rFonts w:ascii="Trebuchet MS" w:eastAsia="Arial" w:hAnsi="Trebuchet MS"/>
          <w:color w:val="0070C0"/>
          <w:sz w:val="24"/>
          <w:szCs w:val="24"/>
        </w:rPr>
        <w:t>și de a asigura accesul neîngrădit al acestora la documente în locul respectiv.</w:t>
      </w:r>
    </w:p>
    <w:p w14:paraId="60BF0D47" w14:textId="7027A147" w:rsidR="00E1214B" w:rsidRPr="009B0777" w:rsidRDefault="00E1214B" w:rsidP="00E1214B">
      <w:pPr>
        <w:pStyle w:val="ListParagraph"/>
        <w:numPr>
          <w:ilvl w:val="0"/>
          <w:numId w:val="28"/>
        </w:numPr>
        <w:tabs>
          <w:tab w:val="left" w:pos="180"/>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Beneficiarul/Liderul de parteneriat și partenerii se va/vor asigura că în contractele/acordurile încheiate cu terțe părți se prevede obligația acestora de a asigura disponibilitatea informațiilor și </w:t>
      </w:r>
      <w:r w:rsidRPr="00B6257A">
        <w:rPr>
          <w:rFonts w:ascii="Trebuchet MS" w:eastAsia="Arial" w:hAnsi="Trebuchet MS"/>
          <w:color w:val="0070C0"/>
          <w:sz w:val="24"/>
          <w:szCs w:val="24"/>
        </w:rPr>
        <w:t xml:space="preserve">documentelor referitoare la proiect cu ocazia misiunilor de control desfășurate de </w:t>
      </w:r>
      <w:r w:rsidR="0034626C" w:rsidRPr="00B6257A">
        <w:rPr>
          <w:rFonts w:ascii="Trebuchet MS" w:eastAsia="Arial" w:hAnsi="Trebuchet MS"/>
          <w:color w:val="0070C0"/>
          <w:sz w:val="24"/>
          <w:szCs w:val="24"/>
        </w:rPr>
        <w:t>OIC/</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5D6D33"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sau de alte structuri cu competențe în controlul și recuperarea debitelor aferente fondurilor europene și/sau fondurilor publice naționale aferente acestora</w:t>
      </w:r>
      <w:r w:rsidRPr="009B0777">
        <w:rPr>
          <w:rFonts w:ascii="Trebuchet MS" w:eastAsia="Arial" w:hAnsi="Trebuchet MS"/>
          <w:color w:val="0070C0"/>
          <w:sz w:val="24"/>
          <w:szCs w:val="24"/>
        </w:rPr>
        <w:t>, după caz.</w:t>
      </w:r>
    </w:p>
    <w:p w14:paraId="1C6D4758" w14:textId="799697D9" w:rsidR="00E1214B" w:rsidRPr="009B0777" w:rsidRDefault="00E1214B" w:rsidP="00E1214B">
      <w:pPr>
        <w:pStyle w:val="ListParagraph"/>
        <w:numPr>
          <w:ilvl w:val="0"/>
          <w:numId w:val="28"/>
        </w:numPr>
        <w:tabs>
          <w:tab w:val="left" w:pos="180"/>
        </w:tabs>
        <w:spacing w:after="0" w:line="240" w:lineRule="auto"/>
        <w:ind w:right="76"/>
        <w:jc w:val="both"/>
        <w:rPr>
          <w:rFonts w:ascii="Trebuchet MS" w:hAnsi="Trebuchet MS"/>
          <w:color w:val="0070C0"/>
          <w:sz w:val="24"/>
          <w:szCs w:val="24"/>
        </w:rPr>
      </w:pPr>
      <w:r w:rsidRPr="009B0777">
        <w:rPr>
          <w:rFonts w:ascii="Trebuchet MS" w:eastAsia="Arial" w:hAnsi="Trebuchet MS"/>
          <w:color w:val="0070C0"/>
          <w:sz w:val="24"/>
          <w:szCs w:val="24"/>
        </w:rPr>
        <w:t>Beneficiarul/Liderul de parteneriat și partenerii are/au obligația îndosarierii și păstrării în bune condiții a tuturor documentelor aferente proiectului în original, inclusiv copii ale documentelor partenerilor, dacă este cazul, privind activitățile și cheltuielile eligibile în vederea asigurării unei piste de audit adecvate, în condițiile prevăzute la art. 31 alin (1) din Ordonanța de urgență a Guvernului nr. 133/2021. În situația arhivării electronice potrivit prevederilor </w:t>
      </w:r>
      <w:hyperlink r:id="rId13" w:history="1">
        <w:r w:rsidRPr="009B0777">
          <w:rPr>
            <w:rFonts w:ascii="Trebuchet MS" w:eastAsia="Arial" w:hAnsi="Trebuchet MS"/>
            <w:color w:val="0070C0"/>
            <w:sz w:val="24"/>
            <w:szCs w:val="24"/>
          </w:rPr>
          <w:t>Legii nr. 135/2007</w:t>
        </w:r>
      </w:hyperlink>
      <w:r w:rsidRPr="009B0777">
        <w:rPr>
          <w:rFonts w:ascii="Trebuchet MS" w:eastAsia="Arial" w:hAnsi="Trebuchet MS"/>
          <w:color w:val="0070C0"/>
          <w:sz w:val="24"/>
          <w:szCs w:val="24"/>
        </w:rPr>
        <w:t xml:space="preserve">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w:t>
      </w:r>
    </w:p>
    <w:p w14:paraId="2756B9B0" w14:textId="77777777" w:rsidR="00E1214B" w:rsidRPr="009B0777" w:rsidRDefault="00E1214B" w:rsidP="00E1214B">
      <w:pPr>
        <w:pStyle w:val="ListParagraph"/>
        <w:numPr>
          <w:ilvl w:val="0"/>
          <w:numId w:val="28"/>
        </w:numPr>
        <w:tabs>
          <w:tab w:val="left" w:pos="180"/>
        </w:tabs>
        <w:spacing w:after="0" w:line="240" w:lineRule="auto"/>
        <w:ind w:right="76"/>
        <w:jc w:val="both"/>
        <w:rPr>
          <w:rFonts w:ascii="Trebuchet MS" w:hAnsi="Trebuchet MS"/>
          <w:color w:val="0070C0"/>
          <w:sz w:val="24"/>
          <w:szCs w:val="24"/>
        </w:rPr>
      </w:pPr>
      <w:r w:rsidRPr="009B0777">
        <w:rPr>
          <w:rFonts w:ascii="Trebuchet MS" w:eastAsia="Arial" w:hAnsi="Trebuchet MS"/>
          <w:color w:val="0070C0"/>
          <w:sz w:val="24"/>
          <w:szCs w:val="24"/>
        </w:rPr>
        <w:t xml:space="preserve">Toate documentele vor fi păstrate până la închiderea oficială a programului sau până la expirarea perioadei pentru care trebuie asigurat caracterul durabil, respectiv a perioadei de sustenabilitate/durabilitate a proiectului, după caz, oricare intervine ultima. Termenul minim de asigurare a disponibilității documentelor nu poate fi mai mic de 5 ani începând cu data de 31 decembrie a anului în care a fost efectuată ultima plată de către </w:t>
      </w:r>
      <w:r w:rsidRPr="009B0777">
        <w:rPr>
          <w:rFonts w:ascii="Trebuchet MS" w:eastAsia="Arial" w:hAnsi="Trebuchet MS"/>
          <w:color w:val="0070C0"/>
          <w:sz w:val="24"/>
          <w:szCs w:val="24"/>
          <w:highlight w:val="lightGray"/>
        </w:rPr>
        <w:t>AM</w:t>
      </w:r>
      <w:r w:rsidRPr="009B0777">
        <w:rPr>
          <w:rFonts w:ascii="Trebuchet MS" w:eastAsia="Arial" w:hAnsi="Trebuchet MS"/>
          <w:color w:val="0070C0"/>
          <w:sz w:val="24"/>
          <w:szCs w:val="24"/>
        </w:rPr>
        <w:t xml:space="preserve"> către Beneficiar, iar acest </w:t>
      </w:r>
      <w:r w:rsidRPr="009B0777">
        <w:rPr>
          <w:rFonts w:ascii="Trebuchet MS" w:eastAsia="Arial" w:hAnsi="Trebuchet MS"/>
          <w:color w:val="0070C0"/>
          <w:sz w:val="24"/>
          <w:szCs w:val="24"/>
        </w:rPr>
        <w:lastRenderedPageBreak/>
        <w:t>termen  se întrerupe fie în cazul unor proceduri judiciare, fie la cererea Comisiei Europene, în condițiile prevăzute la art. 82 din Regulamentul (UE) 2021/1060.</w:t>
      </w:r>
      <w:r w:rsidRPr="009B0777">
        <w:rPr>
          <w:rFonts w:ascii="Trebuchet MS" w:hAnsi="Trebuchet MS"/>
          <w:color w:val="0070C0"/>
          <w:sz w:val="24"/>
          <w:szCs w:val="24"/>
        </w:rPr>
        <w:t xml:space="preserve"> </w:t>
      </w:r>
    </w:p>
    <w:p w14:paraId="451E49B0" w14:textId="214C57DF" w:rsidR="00E1214B" w:rsidRPr="009B0777" w:rsidRDefault="00E1214B" w:rsidP="00E1214B">
      <w:pPr>
        <w:pStyle w:val="ListParagraph"/>
        <w:numPr>
          <w:ilvl w:val="0"/>
          <w:numId w:val="28"/>
        </w:numPr>
        <w:tabs>
          <w:tab w:val="left" w:pos="180"/>
          <w:tab w:val="left" w:pos="567"/>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Beneficiarul unei măsuri de ajutor de stat sau de </w:t>
      </w:r>
      <w:proofErr w:type="spellStart"/>
      <w:r w:rsidRPr="009B0777">
        <w:rPr>
          <w:rFonts w:ascii="Trebuchet MS" w:eastAsia="Arial" w:hAnsi="Trebuchet MS"/>
          <w:color w:val="0070C0"/>
          <w:sz w:val="24"/>
          <w:szCs w:val="24"/>
        </w:rPr>
        <w:t>minimis</w:t>
      </w:r>
      <w:proofErr w:type="spellEnd"/>
      <w:r w:rsidRPr="009B0777">
        <w:rPr>
          <w:rFonts w:ascii="Trebuchet MS" w:eastAsia="Arial" w:hAnsi="Trebuchet MS"/>
          <w:color w:val="0070C0"/>
          <w:sz w:val="24"/>
          <w:szCs w:val="24"/>
        </w:rPr>
        <w:t xml:space="preserve"> are obligația păstrării unei evidențe a informațiilor despre ajutoarele primite pentru o perioadă de minimum 10 ani de la data la care a fost acordată ultima alocare specifică, cu respectarea prevederilor Ordonanță de urgență a Guvernului  nr. 77/2014 privind procedurile naționale în domeniul ajutorului de stat, precum și pentru modificarea și completarea </w:t>
      </w:r>
      <w:hyperlink r:id="rId14" w:history="1">
        <w:r w:rsidRPr="009B0777">
          <w:rPr>
            <w:rFonts w:ascii="Trebuchet MS" w:eastAsia="Arial" w:hAnsi="Trebuchet MS"/>
            <w:color w:val="0070C0"/>
            <w:sz w:val="24"/>
            <w:szCs w:val="24"/>
          </w:rPr>
          <w:t>Legii concurenței nr. 21/1996</w:t>
        </w:r>
      </w:hyperlink>
      <w:r w:rsidRPr="009B0777">
        <w:rPr>
          <w:rFonts w:ascii="Trebuchet MS" w:eastAsia="Arial" w:hAnsi="Trebuchet MS"/>
          <w:color w:val="0070C0"/>
          <w:sz w:val="24"/>
          <w:szCs w:val="24"/>
          <w:specVanish/>
        </w:rPr>
        <w:t>, aprobată cu modificări și completări prin Legea nr. 20/2015, cu modificările și completările ulterioare.</w:t>
      </w:r>
    </w:p>
    <w:p w14:paraId="35FDB9FB" w14:textId="77777777" w:rsidR="00E1214B" w:rsidRPr="009B0777" w:rsidRDefault="00E1214B" w:rsidP="00E1214B">
      <w:pPr>
        <w:pStyle w:val="ListParagraph"/>
        <w:numPr>
          <w:ilvl w:val="0"/>
          <w:numId w:val="28"/>
        </w:numPr>
        <w:tabs>
          <w:tab w:val="left" w:pos="567"/>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În cazul nerespectării prevederilor alin. (5) și (8) – (10), Beneficiarul este obligat să restituie suma aferentă documentelor lipsă, rambursată/plătită de AM în cadrul proiectului, reprezentând </w:t>
      </w:r>
      <w:r w:rsidRPr="009B0777">
        <w:rPr>
          <w:rFonts w:ascii="Trebuchet MS" w:eastAsia="Arial" w:hAnsi="Trebuchet MS" w:cs="Arial"/>
          <w:color w:val="0070C0"/>
          <w:spacing w:val="-1"/>
          <w:sz w:val="24"/>
          <w:szCs w:val="24"/>
        </w:rPr>
        <w:t>valoarea nerambursabilă eligibilă din fonduri europene și valoarea nerambursabilă eligibilă din bugetul național</w:t>
      </w:r>
      <w:r w:rsidRPr="009B0777">
        <w:rPr>
          <w:rFonts w:ascii="Trebuchet MS" w:eastAsia="Arial" w:hAnsi="Trebuchet MS"/>
          <w:color w:val="0070C0"/>
          <w:sz w:val="24"/>
          <w:szCs w:val="24"/>
        </w:rPr>
        <w:t xml:space="preserve">, iar în cazul nerespectării prevederilor alin. (6), Beneficiarul este obligat să restituie întreaga sumă rambursată/plătită de către AM aferentă  proiectului, inclusiv dobânzile/penalizările aferente, în acord cu prevederile art. 31 alin (3) și (4) din Ordonanța de urgență a Guvernului nr. 133/2021. </w:t>
      </w:r>
    </w:p>
    <w:p w14:paraId="61D4B23D" w14:textId="1427A93F" w:rsidR="00E1214B" w:rsidRPr="009B0777" w:rsidRDefault="00E1214B" w:rsidP="00362B97">
      <w:pPr>
        <w:pStyle w:val="ListParagraph"/>
        <w:numPr>
          <w:ilvl w:val="0"/>
          <w:numId w:val="28"/>
        </w:numPr>
        <w:tabs>
          <w:tab w:val="left" w:pos="851"/>
          <w:tab w:val="left" w:pos="1418"/>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Beneficiarul este obligat să încarce în </w:t>
      </w:r>
      <w:proofErr w:type="spellStart"/>
      <w:r w:rsidRPr="009B0777">
        <w:rPr>
          <w:rFonts w:ascii="Trebuchet MS" w:eastAsia="Arial" w:hAnsi="Trebuchet MS"/>
          <w:color w:val="0070C0"/>
          <w:sz w:val="24"/>
          <w:szCs w:val="24"/>
        </w:rPr>
        <w:t>MySMIS</w:t>
      </w:r>
      <w:proofErr w:type="spellEnd"/>
      <w:r w:rsidR="00362B97" w:rsidRPr="009B0777">
        <w:rPr>
          <w:rFonts w:ascii="Trebuchet MS" w:eastAsia="Arial" w:hAnsi="Trebuchet MS"/>
          <w:color w:val="0070C0"/>
          <w:sz w:val="24"/>
          <w:szCs w:val="24"/>
        </w:rPr>
        <w:t xml:space="preserve"> </w:t>
      </w:r>
      <w:r w:rsidRPr="009B0777">
        <w:rPr>
          <w:rFonts w:ascii="Trebuchet MS" w:eastAsia="Arial" w:hAnsi="Trebuchet MS"/>
          <w:color w:val="0070C0"/>
          <w:sz w:val="24"/>
          <w:szCs w:val="24"/>
        </w:rPr>
        <w:t>2021 toate documentele aferente implementării proiectului semnate electronic cu semnătură electronică extinsă, bazată pe un certificat calificat valabil, nesuspendat sau nerevocat, conform legislației în vigoare</w:t>
      </w:r>
      <w:r w:rsidRPr="009B0777">
        <w:rPr>
          <w:rFonts w:ascii="Trebuchet MS" w:hAnsi="Trebuchet MS"/>
          <w:i/>
          <w:color w:val="0070C0"/>
          <w:sz w:val="24"/>
          <w:szCs w:val="24"/>
        </w:rPr>
        <w:t>.</w:t>
      </w:r>
    </w:p>
    <w:p w14:paraId="37C6C91E" w14:textId="77777777" w:rsidR="00E1214B" w:rsidRPr="009B0777" w:rsidRDefault="00E1214B" w:rsidP="00E1214B">
      <w:pPr>
        <w:pStyle w:val="ListParagraph"/>
        <w:numPr>
          <w:ilvl w:val="0"/>
          <w:numId w:val="28"/>
        </w:numPr>
        <w:tabs>
          <w:tab w:val="left" w:pos="993"/>
        </w:tabs>
        <w:spacing w:after="0" w:line="240" w:lineRule="auto"/>
        <w:ind w:left="567" w:right="76" w:hanging="207"/>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Beneficiarul este obligat să prevadă/includă în bugetul propriu sumele necesare finanțării proiectului, inclusiv asigurarea cofinanțării și a finanțării cheltuielilor neeligibile ce îi revin conform prevederilor art. 3 și în vederea efectuării plăților în legătură cu implementarea proiectului, cu respectarea prevederilor legislației europene și naționale aplicabile și ale prezentului contract de finanțare. </w:t>
      </w:r>
    </w:p>
    <w:p w14:paraId="601E6082" w14:textId="77777777" w:rsidR="00E1214B" w:rsidRPr="00B6257A" w:rsidRDefault="00E1214B" w:rsidP="00E1214B">
      <w:pPr>
        <w:pStyle w:val="ListParagraph"/>
        <w:numPr>
          <w:ilvl w:val="0"/>
          <w:numId w:val="28"/>
        </w:numPr>
        <w:tabs>
          <w:tab w:val="left" w:pos="993"/>
        </w:tabs>
        <w:spacing w:after="0" w:line="240" w:lineRule="auto"/>
        <w:ind w:left="567" w:right="76" w:hanging="207"/>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Beneficiarul trebuie să țină o evidență contabilă analitică a proiectului, utilizând conturi analitice distincte pentru reflectarea tuturor operațiunilor referitoare la implementarea </w:t>
      </w:r>
      <w:r w:rsidRPr="00B6257A">
        <w:rPr>
          <w:rFonts w:ascii="Trebuchet MS" w:eastAsia="Arial" w:hAnsi="Trebuchet MS"/>
          <w:color w:val="0070C0"/>
          <w:sz w:val="24"/>
          <w:szCs w:val="24"/>
        </w:rPr>
        <w:t xml:space="preserve">proiectului, în conformitate cu dispozițiile legale aplicabile. </w:t>
      </w:r>
    </w:p>
    <w:p w14:paraId="0869488D" w14:textId="77777777" w:rsidR="00E1214B" w:rsidRPr="00B6257A" w:rsidRDefault="00E1214B" w:rsidP="00E1214B">
      <w:pPr>
        <w:pStyle w:val="ListParagraph"/>
        <w:numPr>
          <w:ilvl w:val="0"/>
          <w:numId w:val="28"/>
        </w:numPr>
        <w:tabs>
          <w:tab w:val="left" w:pos="851"/>
        </w:tabs>
        <w:spacing w:after="0" w:line="240" w:lineRule="auto"/>
        <w:ind w:right="76"/>
        <w:jc w:val="both"/>
        <w:rPr>
          <w:rFonts w:ascii="Trebuchet MS" w:eastAsia="Arial" w:hAnsi="Trebuchet MS"/>
          <w:color w:val="0070C0"/>
          <w:sz w:val="24"/>
          <w:szCs w:val="24"/>
        </w:rPr>
      </w:pPr>
      <w:r w:rsidRPr="00B6257A">
        <w:rPr>
          <w:rFonts w:ascii="Trebuchet MS" w:eastAsia="Arial" w:hAnsi="Trebuchet MS"/>
          <w:color w:val="0070C0"/>
          <w:sz w:val="24"/>
          <w:szCs w:val="24"/>
        </w:rPr>
        <w:t>În situația în care implementarea proiectului presupune  achiziționarea de produse, servicii ori lucrări, Beneficiarul are obligația de a respecta prevederile legislației europene și naționale în vigoare în domeniul achizițiilor publice/achizițiilor sectoriale/</w:t>
      </w:r>
      <w:r w:rsidRPr="00B6257A">
        <w:rPr>
          <w:rFonts w:ascii="Trebuchet MS" w:hAnsi="Trebuchet MS"/>
          <w:color w:val="0070C0"/>
          <w:sz w:val="24"/>
          <w:szCs w:val="24"/>
        </w:rPr>
        <w:t xml:space="preserve"> </w:t>
      </w:r>
      <w:r w:rsidRPr="00B6257A">
        <w:rPr>
          <w:rFonts w:ascii="Trebuchet MS" w:eastAsia="Arial" w:hAnsi="Trebuchet MS"/>
          <w:color w:val="0070C0"/>
          <w:sz w:val="24"/>
          <w:szCs w:val="24"/>
        </w:rPr>
        <w:t>achizițiilor în domeniile apărării și securității sau dispozițiile legale privind achizițiile efectuate de beneficiarii privați, după caz.</w:t>
      </w:r>
    </w:p>
    <w:p w14:paraId="4A10FD39" w14:textId="37E4D656" w:rsidR="00E1214B" w:rsidRPr="00B6257A" w:rsidRDefault="00E1214B" w:rsidP="00E1214B">
      <w:pPr>
        <w:pStyle w:val="ListParagraph"/>
        <w:numPr>
          <w:ilvl w:val="0"/>
          <w:numId w:val="28"/>
        </w:numPr>
        <w:tabs>
          <w:tab w:val="left" w:pos="993"/>
        </w:tabs>
        <w:spacing w:after="0" w:line="240" w:lineRule="auto"/>
        <w:ind w:right="76"/>
        <w:jc w:val="both"/>
        <w:rPr>
          <w:rFonts w:ascii="Trebuchet MS" w:eastAsia="Arial" w:hAnsi="Trebuchet MS"/>
          <w:color w:val="0070C0"/>
          <w:sz w:val="24"/>
          <w:szCs w:val="24"/>
        </w:rPr>
      </w:pPr>
      <w:r w:rsidRPr="00B6257A">
        <w:rPr>
          <w:rFonts w:ascii="Trebuchet MS" w:eastAsia="Arial" w:hAnsi="Trebuchet MS"/>
          <w:color w:val="0070C0"/>
          <w:sz w:val="24"/>
          <w:szCs w:val="24"/>
        </w:rPr>
        <w:t xml:space="preserve">Beneficiarul/Liderul de parteneriat are obligația întocmirii și transmiterii cererilor de rambursare și, după caz, a cererilor de plată și a cererilor de </w:t>
      </w:r>
      <w:proofErr w:type="spellStart"/>
      <w:r w:rsidRPr="00B6257A">
        <w:rPr>
          <w:rFonts w:ascii="Trebuchet MS" w:eastAsia="Arial" w:hAnsi="Trebuchet MS"/>
          <w:color w:val="0070C0"/>
          <w:sz w:val="24"/>
          <w:szCs w:val="24"/>
        </w:rPr>
        <w:t>prefinanțare</w:t>
      </w:r>
      <w:proofErr w:type="spellEnd"/>
      <w:r w:rsidRPr="00B6257A">
        <w:rPr>
          <w:rFonts w:ascii="Trebuchet MS" w:eastAsia="Arial" w:hAnsi="Trebuchet MS"/>
          <w:color w:val="0070C0"/>
          <w:sz w:val="24"/>
          <w:szCs w:val="24"/>
        </w:rPr>
        <w:t xml:space="preserve"> și de a pune la dispoziția </w:t>
      </w:r>
      <w:r w:rsidR="0034626C" w:rsidRPr="00B6257A">
        <w:rPr>
          <w:rFonts w:ascii="Trebuchet MS" w:eastAsia="Arial" w:hAnsi="Trebuchet MS"/>
          <w:color w:val="0070C0"/>
          <w:sz w:val="24"/>
          <w:szCs w:val="24"/>
        </w:rPr>
        <w:t>OIC/</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5D6D33"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documentele justificative ce însoțesc cererea de rambursare/plată/</w:t>
      </w:r>
      <w:proofErr w:type="spellStart"/>
      <w:r w:rsidRPr="00B6257A">
        <w:rPr>
          <w:rFonts w:ascii="Trebuchet MS" w:eastAsia="Arial" w:hAnsi="Trebuchet MS"/>
          <w:color w:val="0070C0"/>
          <w:sz w:val="24"/>
          <w:szCs w:val="24"/>
        </w:rPr>
        <w:t>prefinanțare</w:t>
      </w:r>
      <w:proofErr w:type="spellEnd"/>
      <w:r w:rsidRPr="00B6257A">
        <w:rPr>
          <w:rFonts w:ascii="Trebuchet MS" w:eastAsia="Arial" w:hAnsi="Trebuchet MS"/>
          <w:color w:val="0070C0"/>
          <w:sz w:val="24"/>
          <w:szCs w:val="24"/>
        </w:rPr>
        <w:t xml:space="preserve">, spre a fi verificate de către </w:t>
      </w:r>
      <w:r w:rsidR="0034626C" w:rsidRPr="00B6257A">
        <w:rPr>
          <w:rFonts w:ascii="Trebuchet MS" w:eastAsia="Arial" w:hAnsi="Trebuchet MS"/>
          <w:color w:val="0070C0"/>
          <w:sz w:val="24"/>
          <w:szCs w:val="24"/>
        </w:rPr>
        <w:t>OIC/</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5D6D33"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în vederea efectuării rambursării/plății.</w:t>
      </w:r>
    </w:p>
    <w:p w14:paraId="08CF4FCC" w14:textId="77777777" w:rsidR="00E1214B" w:rsidRPr="009B0777" w:rsidRDefault="00E1214B" w:rsidP="00E1214B">
      <w:pPr>
        <w:pStyle w:val="ListParagraph"/>
        <w:numPr>
          <w:ilvl w:val="0"/>
          <w:numId w:val="28"/>
        </w:numPr>
        <w:tabs>
          <w:tab w:val="left" w:pos="851"/>
        </w:tabs>
        <w:spacing w:after="0" w:line="240" w:lineRule="auto"/>
        <w:ind w:right="76"/>
        <w:jc w:val="both"/>
        <w:rPr>
          <w:rFonts w:ascii="Trebuchet MS" w:eastAsia="Arial" w:hAnsi="Trebuchet MS"/>
          <w:color w:val="0070C0"/>
          <w:sz w:val="24"/>
          <w:szCs w:val="24"/>
        </w:rPr>
      </w:pPr>
      <w:r w:rsidRPr="00B6257A">
        <w:rPr>
          <w:rFonts w:ascii="Trebuchet MS" w:eastAsia="Arial" w:hAnsi="Trebuchet MS"/>
          <w:color w:val="0070C0"/>
          <w:sz w:val="24"/>
          <w:szCs w:val="24"/>
        </w:rPr>
        <w:t>Beneficiarul/Liderul de parteneriat are obligația respectării termenelor de transmitere a cererilor de rambursare</w:t>
      </w:r>
      <w:r w:rsidRPr="009B0777">
        <w:rPr>
          <w:rFonts w:ascii="Trebuchet MS" w:eastAsia="Arial" w:hAnsi="Trebuchet MS"/>
          <w:color w:val="0070C0"/>
          <w:sz w:val="24"/>
          <w:szCs w:val="24"/>
        </w:rPr>
        <w:t xml:space="preserve">, și după caz, a cererilor de plată și a cererilor de </w:t>
      </w:r>
      <w:proofErr w:type="spellStart"/>
      <w:r w:rsidRPr="009B0777">
        <w:rPr>
          <w:rFonts w:ascii="Trebuchet MS" w:eastAsia="Arial" w:hAnsi="Trebuchet MS"/>
          <w:color w:val="0070C0"/>
          <w:sz w:val="24"/>
          <w:szCs w:val="24"/>
        </w:rPr>
        <w:t>prefinanțare</w:t>
      </w:r>
      <w:proofErr w:type="spellEnd"/>
      <w:r w:rsidRPr="009B0777">
        <w:rPr>
          <w:rFonts w:ascii="Trebuchet MS" w:eastAsia="Arial" w:hAnsi="Trebuchet MS"/>
          <w:color w:val="0070C0"/>
          <w:sz w:val="24"/>
          <w:szCs w:val="24"/>
        </w:rPr>
        <w:t>, în condițiile prezentului contract de finanțare și ale legislației aplicabile.</w:t>
      </w:r>
    </w:p>
    <w:p w14:paraId="143501A8" w14:textId="77777777" w:rsidR="00E1214B" w:rsidRPr="009B0777" w:rsidRDefault="00E1214B" w:rsidP="00E1214B">
      <w:pPr>
        <w:pStyle w:val="ListParagraph"/>
        <w:numPr>
          <w:ilvl w:val="0"/>
          <w:numId w:val="28"/>
        </w:numPr>
        <w:tabs>
          <w:tab w:val="left" w:pos="851"/>
        </w:tabs>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Beneficiarul are obligația și responsabilitatea întocmirii și transmiterii Rapoartelor de progres și a documentelor justificative care îl însoțesc, în termenul prevăzut la art. 13 alin. (4).</w:t>
      </w:r>
    </w:p>
    <w:p w14:paraId="508D3484" w14:textId="13DDD21F" w:rsidR="00E1214B" w:rsidRPr="00B6257A" w:rsidRDefault="00E1214B" w:rsidP="00E1214B">
      <w:pPr>
        <w:pStyle w:val="ListParagraph"/>
        <w:numPr>
          <w:ilvl w:val="0"/>
          <w:numId w:val="28"/>
        </w:numPr>
        <w:tabs>
          <w:tab w:val="left" w:pos="851"/>
        </w:tabs>
        <w:spacing w:after="0" w:line="240" w:lineRule="auto"/>
        <w:ind w:left="567" w:hanging="297"/>
        <w:jc w:val="both"/>
        <w:rPr>
          <w:rFonts w:ascii="Trebuchet MS" w:eastAsia="Arial" w:hAnsi="Trebuchet MS"/>
          <w:color w:val="0070C0"/>
          <w:sz w:val="24"/>
          <w:szCs w:val="24"/>
        </w:rPr>
      </w:pPr>
      <w:r w:rsidRPr="009B0777">
        <w:rPr>
          <w:rFonts w:ascii="Trebuchet MS" w:eastAsia="Arial" w:hAnsi="Trebuchet MS"/>
          <w:color w:val="0070C0"/>
          <w:sz w:val="24"/>
          <w:szCs w:val="24"/>
        </w:rPr>
        <w:lastRenderedPageBreak/>
        <w:t xml:space="preserve">Beneficiarul are obligația de a încărca, în sistemul MySMIS2021, dosarul aferent achizițiilor realizate, în format electronic, în termen de 10 zile lucrătoare de la data încheierii contractului </w:t>
      </w:r>
      <w:r w:rsidRPr="00B6257A">
        <w:rPr>
          <w:rFonts w:ascii="Trebuchet MS" w:eastAsia="Arial" w:hAnsi="Trebuchet MS"/>
          <w:color w:val="0070C0"/>
          <w:sz w:val="24"/>
          <w:szCs w:val="24"/>
        </w:rPr>
        <w:t xml:space="preserve">de achiziție/actelor adiționale la contractele de achiziție, în vederea realizării de către </w:t>
      </w:r>
      <w:r w:rsidR="0034626C" w:rsidRPr="00B6257A">
        <w:rPr>
          <w:rFonts w:ascii="Trebuchet MS" w:eastAsia="Arial" w:hAnsi="Trebuchet MS"/>
          <w:color w:val="0070C0"/>
          <w:sz w:val="24"/>
          <w:szCs w:val="24"/>
        </w:rPr>
        <w:t>OIC/</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5D6D33"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a verificării procedurii de achiziție.</w:t>
      </w:r>
    </w:p>
    <w:p w14:paraId="5424856B" w14:textId="77777777" w:rsidR="00E1214B" w:rsidRPr="00B6257A" w:rsidRDefault="00E1214B" w:rsidP="00E1214B">
      <w:pPr>
        <w:pStyle w:val="ListParagraph"/>
        <w:numPr>
          <w:ilvl w:val="0"/>
          <w:numId w:val="28"/>
        </w:numPr>
        <w:tabs>
          <w:tab w:val="left" w:pos="851"/>
        </w:tabs>
        <w:spacing w:after="0" w:line="240" w:lineRule="auto"/>
        <w:ind w:right="76"/>
        <w:jc w:val="both"/>
        <w:rPr>
          <w:rFonts w:ascii="Trebuchet MS" w:eastAsia="Arial" w:hAnsi="Trebuchet MS"/>
          <w:color w:val="0070C0"/>
          <w:sz w:val="24"/>
          <w:szCs w:val="24"/>
        </w:rPr>
      </w:pPr>
      <w:r w:rsidRPr="00B6257A">
        <w:rPr>
          <w:rFonts w:ascii="Trebuchet MS" w:eastAsia="Arial" w:hAnsi="Trebuchet MS"/>
          <w:color w:val="0070C0"/>
          <w:sz w:val="24"/>
          <w:szCs w:val="24"/>
        </w:rPr>
        <w:t>Beneficiarul are obligația să asigure resursele necesare desfășurării activităților proiectului, conform cererii de finanțare, în termenele stabilite prin prezentul contract de finanțare.</w:t>
      </w:r>
    </w:p>
    <w:p w14:paraId="181F2F11" w14:textId="1B12C324" w:rsidR="00E1214B" w:rsidRPr="00B6257A" w:rsidRDefault="00E1214B" w:rsidP="00E1214B">
      <w:pPr>
        <w:pStyle w:val="ListParagraph"/>
        <w:numPr>
          <w:ilvl w:val="0"/>
          <w:numId w:val="28"/>
        </w:numPr>
        <w:tabs>
          <w:tab w:val="left" w:pos="851"/>
        </w:tabs>
        <w:spacing w:after="0" w:line="240" w:lineRule="auto"/>
        <w:ind w:right="76"/>
        <w:jc w:val="both"/>
        <w:rPr>
          <w:rFonts w:ascii="Trebuchet MS" w:eastAsia="Arial" w:hAnsi="Trebuchet MS"/>
          <w:color w:val="0070C0"/>
          <w:sz w:val="24"/>
          <w:szCs w:val="24"/>
        </w:rPr>
      </w:pPr>
      <w:r w:rsidRPr="00B6257A">
        <w:rPr>
          <w:rFonts w:ascii="Trebuchet MS" w:eastAsia="Arial" w:hAnsi="Trebuchet MS"/>
          <w:color w:val="0070C0"/>
          <w:sz w:val="24"/>
          <w:szCs w:val="24"/>
        </w:rPr>
        <w:t xml:space="preserve">Beneficiarul este obligat să realizeze măsurile minime de informare și </w:t>
      </w:r>
      <w:r w:rsidR="00FC553F" w:rsidRPr="00B6257A">
        <w:rPr>
          <w:rFonts w:ascii="Trebuchet MS" w:eastAsia="Arial" w:hAnsi="Trebuchet MS"/>
          <w:color w:val="0070C0"/>
          <w:sz w:val="24"/>
          <w:szCs w:val="24"/>
        </w:rPr>
        <w:t xml:space="preserve">vizibilitate </w:t>
      </w:r>
      <w:r w:rsidRPr="00B6257A">
        <w:rPr>
          <w:rFonts w:ascii="Trebuchet MS" w:eastAsia="Arial" w:hAnsi="Trebuchet MS"/>
          <w:color w:val="0070C0"/>
          <w:sz w:val="24"/>
          <w:szCs w:val="24"/>
        </w:rPr>
        <w:t xml:space="preserve">prevăzute la art. 50 din Regulamentul (UE) 2021/1060 și  în Ghidul Solicitantului, detaliate în Condițiile Specifice, după caz, precum și să asigure respectarea prevederilor Ghidului de Identitate Vizuală 2021-2027 elaborat de Ministerul Investițiilor și Proiectelor Europene, sub sancțiunea aplicării de către </w:t>
      </w:r>
      <w:r w:rsidR="0034626C" w:rsidRPr="00B6257A">
        <w:rPr>
          <w:rFonts w:ascii="Trebuchet MS" w:eastAsia="Arial" w:hAnsi="Trebuchet MS"/>
          <w:color w:val="0070C0"/>
          <w:sz w:val="24"/>
          <w:szCs w:val="24"/>
        </w:rPr>
        <w:t>OIC/</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5D6D33"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a măsurilor prevăzute la art. 50 alin. (3) din Regulamentul (UE) 2021/1060.</w:t>
      </w:r>
    </w:p>
    <w:p w14:paraId="7F5D66CE" w14:textId="7AB2C28F" w:rsidR="00E1214B" w:rsidRPr="00B6257A" w:rsidRDefault="00E1214B" w:rsidP="00E1214B">
      <w:pPr>
        <w:pStyle w:val="ListParagraph"/>
        <w:numPr>
          <w:ilvl w:val="0"/>
          <w:numId w:val="28"/>
        </w:numPr>
        <w:tabs>
          <w:tab w:val="left" w:pos="851"/>
        </w:tabs>
        <w:spacing w:after="0" w:line="240" w:lineRule="auto"/>
        <w:ind w:right="76"/>
        <w:jc w:val="both"/>
        <w:rPr>
          <w:rFonts w:ascii="Trebuchet MS" w:eastAsia="Arial" w:hAnsi="Trebuchet MS"/>
          <w:color w:val="0070C0"/>
          <w:sz w:val="24"/>
          <w:szCs w:val="24"/>
        </w:rPr>
      </w:pPr>
      <w:r w:rsidRPr="00B6257A">
        <w:rPr>
          <w:rFonts w:ascii="Trebuchet MS" w:eastAsia="Arial" w:hAnsi="Trebuchet MS"/>
          <w:color w:val="0070C0"/>
          <w:sz w:val="24"/>
          <w:szCs w:val="24"/>
        </w:rPr>
        <w:t xml:space="preserve">Beneficiarul are obligația de a restitui </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5D6D33"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orice sumă ce constituie plată nedatorată/sume necuvenite plătite eronat de către AM în cadrul prezentului contract de finanțare, în </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1"/>
          <w:sz w:val="24"/>
          <w:szCs w:val="24"/>
        </w:rPr>
        <w:t>m</w:t>
      </w:r>
      <w:r w:rsidRPr="00B6257A">
        <w:rPr>
          <w:rFonts w:ascii="Trebuchet MS" w:eastAsia="Arial" w:hAnsi="Trebuchet MS"/>
          <w:color w:val="0070C0"/>
          <w:sz w:val="24"/>
          <w:szCs w:val="24"/>
        </w:rPr>
        <w:t>en</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de</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z w:val="24"/>
          <w:szCs w:val="24"/>
        </w:rPr>
        <w:t>5</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pacing w:val="-2"/>
          <w:sz w:val="24"/>
          <w:szCs w:val="24"/>
        </w:rPr>
        <w:t>z</w:t>
      </w:r>
      <w:r w:rsidRPr="00B6257A">
        <w:rPr>
          <w:rFonts w:ascii="Trebuchet MS" w:eastAsia="Arial" w:hAnsi="Trebuchet MS"/>
          <w:color w:val="0070C0"/>
          <w:spacing w:val="-1"/>
          <w:sz w:val="24"/>
          <w:szCs w:val="24"/>
        </w:rPr>
        <w:t>il</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uc</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ă</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o</w:t>
      </w:r>
      <w:r w:rsidRPr="00B6257A">
        <w:rPr>
          <w:rFonts w:ascii="Trebuchet MS" w:eastAsia="Arial" w:hAnsi="Trebuchet MS"/>
          <w:color w:val="0070C0"/>
          <w:spacing w:val="-3"/>
          <w:sz w:val="24"/>
          <w:szCs w:val="24"/>
        </w:rPr>
        <w:t>a</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de</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da</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a</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z w:val="24"/>
          <w:szCs w:val="24"/>
        </w:rPr>
        <w:t>p</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3"/>
          <w:sz w:val="24"/>
          <w:szCs w:val="24"/>
        </w:rPr>
        <w:t>i</w:t>
      </w:r>
      <w:r w:rsidRPr="00B6257A">
        <w:rPr>
          <w:rFonts w:ascii="Trebuchet MS" w:eastAsia="Arial" w:hAnsi="Trebuchet MS"/>
          <w:color w:val="0070C0"/>
          <w:spacing w:val="1"/>
          <w:sz w:val="24"/>
          <w:szCs w:val="24"/>
        </w:rPr>
        <w:t>m</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i</w:t>
      </w:r>
      <w:r w:rsidRPr="00B6257A">
        <w:rPr>
          <w:rFonts w:ascii="Trebuchet MS" w:eastAsia="Arial" w:hAnsi="Trebuchet MS"/>
          <w:color w:val="0070C0"/>
          <w:spacing w:val="3"/>
          <w:sz w:val="24"/>
          <w:szCs w:val="24"/>
        </w:rPr>
        <w:t xml:space="preserve"> </w:t>
      </w:r>
      <w:r w:rsidRPr="00B6257A">
        <w:rPr>
          <w:rFonts w:ascii="Trebuchet MS" w:eastAsia="Arial" w:hAnsi="Trebuchet MS"/>
          <w:color w:val="0070C0"/>
          <w:sz w:val="24"/>
          <w:szCs w:val="24"/>
        </w:rPr>
        <w:t>n</w:t>
      </w:r>
      <w:r w:rsidRPr="00B6257A">
        <w:rPr>
          <w:rFonts w:ascii="Trebuchet MS" w:eastAsia="Arial" w:hAnsi="Trebuchet MS"/>
          <w:color w:val="0070C0"/>
          <w:spacing w:val="-3"/>
          <w:sz w:val="24"/>
          <w:szCs w:val="24"/>
        </w:rPr>
        <w:t>o</w:t>
      </w:r>
      <w:r w:rsidRPr="00B6257A">
        <w:rPr>
          <w:rFonts w:ascii="Trebuchet MS" w:eastAsia="Arial" w:hAnsi="Trebuchet MS"/>
          <w:color w:val="0070C0"/>
          <w:spacing w:val="1"/>
          <w:sz w:val="24"/>
          <w:szCs w:val="24"/>
        </w:rPr>
        <w:t>t</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3"/>
          <w:sz w:val="24"/>
          <w:szCs w:val="24"/>
        </w:rPr>
        <w:t>f</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c</w:t>
      </w:r>
      <w:r w:rsidRPr="00B6257A">
        <w:rPr>
          <w:rFonts w:ascii="Trebuchet MS" w:eastAsia="Arial" w:hAnsi="Trebuchet MS"/>
          <w:color w:val="0070C0"/>
          <w:spacing w:val="-3"/>
          <w:sz w:val="24"/>
          <w:szCs w:val="24"/>
        </w:rPr>
        <w:t>ă</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1"/>
          <w:sz w:val="24"/>
          <w:szCs w:val="24"/>
        </w:rPr>
        <w:t>ii</w:t>
      </w:r>
      <w:r w:rsidRPr="00B6257A">
        <w:rPr>
          <w:rFonts w:ascii="Trebuchet MS" w:eastAsia="Arial" w:hAnsi="Trebuchet MS"/>
          <w:color w:val="0070C0"/>
          <w:sz w:val="24"/>
          <w:szCs w:val="24"/>
        </w:rPr>
        <w:t>.</w:t>
      </w:r>
      <w:r w:rsidRPr="00B6257A">
        <w:rPr>
          <w:rFonts w:ascii="Trebuchet MS" w:hAnsi="Trebuchet MS"/>
          <w:color w:val="0070C0"/>
          <w:sz w:val="24"/>
          <w:szCs w:val="24"/>
        </w:rPr>
        <w:t xml:space="preserve"> </w:t>
      </w:r>
      <w:r w:rsidRPr="00B6257A">
        <w:rPr>
          <w:rFonts w:ascii="Trebuchet MS" w:eastAsia="Arial" w:hAnsi="Trebuchet MS"/>
          <w:color w:val="0070C0"/>
          <w:sz w:val="24"/>
          <w:szCs w:val="24"/>
        </w:rPr>
        <w:t xml:space="preserve">Nerespectarea termenului menționat anterior dă  dreptul </w:t>
      </w:r>
      <w:r w:rsidRPr="00B6257A">
        <w:rPr>
          <w:rFonts w:ascii="Trebuchet MS" w:eastAsia="Arial" w:hAnsi="Trebuchet MS"/>
          <w:color w:val="0070C0"/>
          <w:sz w:val="24"/>
          <w:szCs w:val="24"/>
          <w:highlight w:val="lightGray"/>
        </w:rPr>
        <w:t xml:space="preserve">AM </w:t>
      </w:r>
      <w:proofErr w:type="spellStart"/>
      <w:r w:rsidRPr="00B6257A">
        <w:rPr>
          <w:rFonts w:ascii="Trebuchet MS" w:eastAsia="Arial" w:hAnsi="Trebuchet MS"/>
          <w:color w:val="0070C0"/>
          <w:sz w:val="24"/>
          <w:szCs w:val="24"/>
          <w:highlight w:val="lightGray"/>
        </w:rPr>
        <w:t>P</w:t>
      </w:r>
      <w:r w:rsidR="005D6D33" w:rsidRPr="00B6257A">
        <w:rPr>
          <w:rFonts w:ascii="Trebuchet MS" w:eastAsia="Arial" w:hAnsi="Trebuchet MS"/>
          <w:color w:val="0070C0"/>
          <w:sz w:val="24"/>
          <w:szCs w:val="24"/>
          <w:highlight w:val="lightGray"/>
        </w:rPr>
        <w:t>o</w:t>
      </w:r>
      <w:r w:rsidRPr="00B6257A">
        <w:rPr>
          <w:rFonts w:ascii="Trebuchet MS" w:eastAsia="Arial" w:hAnsi="Trebuchet MS"/>
          <w:color w:val="0070C0"/>
          <w:sz w:val="24"/>
          <w:szCs w:val="24"/>
          <w:highlight w:val="lightGray"/>
        </w:rPr>
        <w:t>CIDIF</w:t>
      </w:r>
      <w:proofErr w:type="spellEnd"/>
      <w:r w:rsidRPr="00B6257A">
        <w:rPr>
          <w:rFonts w:ascii="Trebuchet MS" w:eastAsia="Arial" w:hAnsi="Trebuchet MS"/>
          <w:color w:val="0070C0"/>
          <w:sz w:val="24"/>
          <w:szCs w:val="24"/>
        </w:rPr>
        <w:t xml:space="preserve"> de a solicita beneficiarului dobânda legală datorată, stabilită conform legislației în vigoare.</w:t>
      </w:r>
    </w:p>
    <w:p w14:paraId="3D3DDF8D" w14:textId="2E2CE30A" w:rsidR="00E1214B" w:rsidRPr="00B6257A" w:rsidRDefault="00E1214B" w:rsidP="00E1214B">
      <w:pPr>
        <w:pStyle w:val="ListParagraph"/>
        <w:numPr>
          <w:ilvl w:val="0"/>
          <w:numId w:val="28"/>
        </w:numPr>
        <w:tabs>
          <w:tab w:val="left" w:pos="851"/>
        </w:tabs>
        <w:spacing w:after="0" w:line="240" w:lineRule="auto"/>
        <w:ind w:right="76"/>
        <w:jc w:val="both"/>
        <w:rPr>
          <w:rFonts w:ascii="Trebuchet MS" w:eastAsia="Arial" w:hAnsi="Trebuchet MS"/>
          <w:color w:val="0070C0"/>
          <w:sz w:val="24"/>
          <w:szCs w:val="24"/>
        </w:rPr>
      </w:pPr>
      <w:r w:rsidRPr="00B6257A">
        <w:rPr>
          <w:rFonts w:ascii="Trebuchet MS" w:eastAsia="Arial" w:hAnsi="Trebuchet MS"/>
          <w:color w:val="0070C0"/>
          <w:spacing w:val="-1"/>
          <w:sz w:val="24"/>
          <w:szCs w:val="24"/>
        </w:rPr>
        <w:t>B</w:t>
      </w:r>
      <w:r w:rsidRPr="00B6257A">
        <w:rPr>
          <w:rFonts w:ascii="Trebuchet MS" w:eastAsia="Arial" w:hAnsi="Trebuchet MS"/>
          <w:color w:val="0070C0"/>
          <w:sz w:val="24"/>
          <w:szCs w:val="24"/>
        </w:rPr>
        <w:t>ene</w:t>
      </w:r>
      <w:r w:rsidRPr="00B6257A">
        <w:rPr>
          <w:rFonts w:ascii="Trebuchet MS" w:eastAsia="Arial" w:hAnsi="Trebuchet MS"/>
          <w:color w:val="0070C0"/>
          <w:spacing w:val="3"/>
          <w:sz w:val="24"/>
          <w:szCs w:val="24"/>
        </w:rPr>
        <w:t>f</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c</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ul</w:t>
      </w:r>
      <w:r w:rsidRPr="00B6257A">
        <w:rPr>
          <w:rFonts w:ascii="Trebuchet MS" w:eastAsia="Arial" w:hAnsi="Trebuchet MS"/>
          <w:color w:val="0070C0"/>
          <w:spacing w:val="5"/>
          <w:sz w:val="24"/>
          <w:szCs w:val="24"/>
        </w:rPr>
        <w:t xml:space="preserve"> </w:t>
      </w:r>
      <w:r w:rsidRPr="00B6257A">
        <w:rPr>
          <w:rFonts w:ascii="Trebuchet MS" w:eastAsia="Arial" w:hAnsi="Trebuchet MS"/>
          <w:color w:val="0070C0"/>
          <w:sz w:val="24"/>
          <w:szCs w:val="24"/>
        </w:rPr>
        <w:t>e</w:t>
      </w:r>
      <w:r w:rsidRPr="00B6257A">
        <w:rPr>
          <w:rFonts w:ascii="Trebuchet MS" w:eastAsia="Arial" w:hAnsi="Trebuchet MS"/>
          <w:color w:val="0070C0"/>
          <w:spacing w:val="-2"/>
          <w:sz w:val="24"/>
          <w:szCs w:val="24"/>
        </w:rPr>
        <w:t>s</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e</w:t>
      </w:r>
      <w:r w:rsidRPr="00B6257A">
        <w:rPr>
          <w:rFonts w:ascii="Trebuchet MS" w:eastAsia="Arial" w:hAnsi="Trebuchet MS"/>
          <w:color w:val="0070C0"/>
          <w:spacing w:val="6"/>
          <w:sz w:val="24"/>
          <w:szCs w:val="24"/>
        </w:rPr>
        <w:t xml:space="preserve"> </w:t>
      </w:r>
      <w:r w:rsidRPr="00B6257A">
        <w:rPr>
          <w:rFonts w:ascii="Trebuchet MS" w:eastAsia="Arial" w:hAnsi="Trebuchet MS"/>
          <w:color w:val="0070C0"/>
          <w:sz w:val="24"/>
          <w:szCs w:val="24"/>
        </w:rPr>
        <w:t>ob</w:t>
      </w:r>
      <w:r w:rsidRPr="00B6257A">
        <w:rPr>
          <w:rFonts w:ascii="Trebuchet MS" w:eastAsia="Arial" w:hAnsi="Trebuchet MS"/>
          <w:color w:val="0070C0"/>
          <w:spacing w:val="-1"/>
          <w:sz w:val="24"/>
          <w:szCs w:val="24"/>
        </w:rPr>
        <w:t>li</w:t>
      </w:r>
      <w:r w:rsidRPr="00B6257A">
        <w:rPr>
          <w:rFonts w:ascii="Trebuchet MS" w:eastAsia="Arial" w:hAnsi="Trebuchet MS"/>
          <w:color w:val="0070C0"/>
          <w:spacing w:val="2"/>
          <w:sz w:val="24"/>
          <w:szCs w:val="24"/>
        </w:rPr>
        <w:t>g</w:t>
      </w:r>
      <w:r w:rsidRPr="00B6257A">
        <w:rPr>
          <w:rFonts w:ascii="Trebuchet MS" w:eastAsia="Arial" w:hAnsi="Trebuchet MS"/>
          <w:color w:val="0070C0"/>
          <w:spacing w:val="-3"/>
          <w:sz w:val="24"/>
          <w:szCs w:val="24"/>
        </w:rPr>
        <w:t>a</w:t>
      </w:r>
      <w:r w:rsidRPr="00B6257A">
        <w:rPr>
          <w:rFonts w:ascii="Trebuchet MS" w:eastAsia="Arial" w:hAnsi="Trebuchet MS"/>
          <w:color w:val="0070C0"/>
          <w:sz w:val="24"/>
          <w:szCs w:val="24"/>
        </w:rPr>
        <w:t>t</w:t>
      </w:r>
      <w:r w:rsidRPr="00B6257A">
        <w:rPr>
          <w:rFonts w:ascii="Trebuchet MS" w:eastAsia="Arial" w:hAnsi="Trebuchet MS"/>
          <w:color w:val="0070C0"/>
          <w:spacing w:val="4"/>
          <w:sz w:val="24"/>
          <w:szCs w:val="24"/>
        </w:rPr>
        <w:t xml:space="preserve"> </w:t>
      </w:r>
      <w:r w:rsidRPr="00B6257A">
        <w:rPr>
          <w:rFonts w:ascii="Trebuchet MS" w:eastAsia="Arial" w:hAnsi="Trebuchet MS"/>
          <w:color w:val="0070C0"/>
          <w:sz w:val="24"/>
          <w:szCs w:val="24"/>
        </w:rPr>
        <w:t>să</w:t>
      </w:r>
      <w:r w:rsidRPr="00B6257A">
        <w:rPr>
          <w:rFonts w:ascii="Trebuchet MS" w:eastAsia="Arial" w:hAnsi="Trebuchet MS"/>
          <w:color w:val="0070C0"/>
          <w:spacing w:val="6"/>
          <w:sz w:val="24"/>
          <w:szCs w:val="24"/>
        </w:rPr>
        <w:t xml:space="preserve"> </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n</w:t>
      </w:r>
      <w:r w:rsidRPr="00B6257A">
        <w:rPr>
          <w:rFonts w:ascii="Trebuchet MS" w:eastAsia="Arial" w:hAnsi="Trebuchet MS"/>
          <w:color w:val="0070C0"/>
          <w:spacing w:val="3"/>
          <w:sz w:val="24"/>
          <w:szCs w:val="24"/>
        </w:rPr>
        <w:t>f</w:t>
      </w:r>
      <w:r w:rsidRPr="00B6257A">
        <w:rPr>
          <w:rFonts w:ascii="Trebuchet MS" w:eastAsia="Arial" w:hAnsi="Trebuchet MS"/>
          <w:color w:val="0070C0"/>
          <w:spacing w:val="-3"/>
          <w:sz w:val="24"/>
          <w:szCs w:val="24"/>
        </w:rPr>
        <w:t>o</w:t>
      </w:r>
      <w:r w:rsidRPr="00B6257A">
        <w:rPr>
          <w:rFonts w:ascii="Trebuchet MS" w:eastAsia="Arial" w:hAnsi="Trebuchet MS"/>
          <w:color w:val="0070C0"/>
          <w:spacing w:val="1"/>
          <w:sz w:val="24"/>
          <w:szCs w:val="24"/>
        </w:rPr>
        <w:t>rm</w:t>
      </w:r>
      <w:r w:rsidRPr="00B6257A">
        <w:rPr>
          <w:rFonts w:ascii="Trebuchet MS" w:eastAsia="Arial" w:hAnsi="Trebuchet MS"/>
          <w:color w:val="0070C0"/>
          <w:sz w:val="24"/>
          <w:szCs w:val="24"/>
        </w:rPr>
        <w:t>e</w:t>
      </w:r>
      <w:r w:rsidRPr="00B6257A">
        <w:rPr>
          <w:rFonts w:ascii="Trebuchet MS" w:eastAsia="Arial" w:hAnsi="Trebuchet MS"/>
          <w:color w:val="0070C0"/>
          <w:spacing w:val="-2"/>
          <w:sz w:val="24"/>
          <w:szCs w:val="24"/>
        </w:rPr>
        <w:t>z</w:t>
      </w:r>
      <w:r w:rsidRPr="00B6257A">
        <w:rPr>
          <w:rFonts w:ascii="Trebuchet MS" w:eastAsia="Arial" w:hAnsi="Trebuchet MS"/>
          <w:color w:val="0070C0"/>
          <w:sz w:val="24"/>
          <w:szCs w:val="24"/>
        </w:rPr>
        <w:t>e</w:t>
      </w:r>
      <w:r w:rsidRPr="00B6257A">
        <w:rPr>
          <w:rFonts w:ascii="Trebuchet MS" w:eastAsia="Arial" w:hAnsi="Trebuchet MS"/>
          <w:color w:val="0070C0"/>
          <w:spacing w:val="6"/>
          <w:sz w:val="24"/>
          <w:szCs w:val="24"/>
        </w:rPr>
        <w:t xml:space="preserve"> </w:t>
      </w:r>
      <w:r w:rsidR="0034626C" w:rsidRPr="00B6257A">
        <w:rPr>
          <w:rFonts w:ascii="Trebuchet MS" w:eastAsia="Arial" w:hAnsi="Trebuchet MS"/>
          <w:color w:val="0070C0"/>
          <w:sz w:val="24"/>
          <w:szCs w:val="24"/>
        </w:rPr>
        <w:t>OIC/</w:t>
      </w:r>
      <w:r w:rsidRPr="00B6257A">
        <w:rPr>
          <w:rFonts w:ascii="Trebuchet MS" w:eastAsia="Arial" w:hAnsi="Trebuchet MS"/>
          <w:color w:val="0070C0"/>
          <w:spacing w:val="-1"/>
          <w:sz w:val="24"/>
          <w:szCs w:val="24"/>
          <w:highlight w:val="lightGray"/>
        </w:rPr>
        <w:t xml:space="preserve">AM </w:t>
      </w:r>
      <w:proofErr w:type="spellStart"/>
      <w:r w:rsidRPr="00B6257A">
        <w:rPr>
          <w:rFonts w:ascii="Trebuchet MS" w:eastAsia="Arial" w:hAnsi="Trebuchet MS"/>
          <w:color w:val="0070C0"/>
          <w:spacing w:val="-1"/>
          <w:sz w:val="24"/>
          <w:szCs w:val="24"/>
          <w:highlight w:val="lightGray"/>
        </w:rPr>
        <w:t>P</w:t>
      </w:r>
      <w:r w:rsidR="005D6D33" w:rsidRPr="00B6257A">
        <w:rPr>
          <w:rFonts w:ascii="Trebuchet MS" w:eastAsia="Arial" w:hAnsi="Trebuchet MS"/>
          <w:color w:val="0070C0"/>
          <w:spacing w:val="-1"/>
          <w:sz w:val="24"/>
          <w:szCs w:val="24"/>
          <w:highlight w:val="lightGray"/>
        </w:rPr>
        <w:t>o</w:t>
      </w:r>
      <w:r w:rsidRPr="00B6257A">
        <w:rPr>
          <w:rFonts w:ascii="Trebuchet MS" w:eastAsia="Arial" w:hAnsi="Trebuchet MS"/>
          <w:color w:val="0070C0"/>
          <w:spacing w:val="-1"/>
          <w:sz w:val="24"/>
          <w:szCs w:val="24"/>
          <w:highlight w:val="lightGray"/>
        </w:rPr>
        <w:t>CIDIF</w:t>
      </w:r>
      <w:proofErr w:type="spellEnd"/>
      <w:r w:rsidRPr="00B6257A">
        <w:rPr>
          <w:rFonts w:ascii="Trebuchet MS" w:eastAsia="Arial" w:hAnsi="Trebuchet MS"/>
          <w:color w:val="0070C0"/>
          <w:spacing w:val="13"/>
          <w:sz w:val="24"/>
          <w:szCs w:val="24"/>
        </w:rPr>
        <w:t xml:space="preserve"> </w:t>
      </w:r>
      <w:r w:rsidRPr="00B6257A">
        <w:rPr>
          <w:rFonts w:ascii="Trebuchet MS" w:eastAsia="Arial" w:hAnsi="Trebuchet MS"/>
          <w:color w:val="0070C0"/>
          <w:sz w:val="24"/>
          <w:szCs w:val="24"/>
        </w:rPr>
        <w:t>de</w:t>
      </w:r>
      <w:r w:rsidRPr="00B6257A">
        <w:rPr>
          <w:rFonts w:ascii="Trebuchet MS" w:eastAsia="Arial" w:hAnsi="Trebuchet MS"/>
          <w:color w:val="0070C0"/>
          <w:spacing w:val="-2"/>
          <w:sz w:val="24"/>
          <w:szCs w:val="24"/>
        </w:rPr>
        <w:t>s</w:t>
      </w:r>
      <w:r w:rsidRPr="00B6257A">
        <w:rPr>
          <w:rFonts w:ascii="Trebuchet MS" w:eastAsia="Arial" w:hAnsi="Trebuchet MS"/>
          <w:color w:val="0070C0"/>
          <w:sz w:val="24"/>
          <w:szCs w:val="24"/>
        </w:rPr>
        <w:t>p</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w:t>
      </w:r>
      <w:r w:rsidRPr="00B6257A">
        <w:rPr>
          <w:rFonts w:ascii="Trebuchet MS" w:eastAsia="Arial" w:hAnsi="Trebuchet MS"/>
          <w:color w:val="0070C0"/>
          <w:spacing w:val="6"/>
          <w:sz w:val="24"/>
          <w:szCs w:val="24"/>
        </w:rPr>
        <w:t xml:space="preserve"> </w:t>
      </w:r>
      <w:r w:rsidRPr="00B6257A">
        <w:rPr>
          <w:rFonts w:ascii="Trebuchet MS" w:eastAsia="Arial" w:hAnsi="Trebuchet MS"/>
          <w:color w:val="0070C0"/>
          <w:sz w:val="24"/>
          <w:szCs w:val="24"/>
        </w:rPr>
        <w:t>o</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ce</w:t>
      </w:r>
      <w:r w:rsidRPr="00B6257A">
        <w:rPr>
          <w:rFonts w:ascii="Trebuchet MS" w:eastAsia="Arial" w:hAnsi="Trebuchet MS"/>
          <w:color w:val="0070C0"/>
          <w:spacing w:val="6"/>
          <w:sz w:val="24"/>
          <w:szCs w:val="24"/>
        </w:rPr>
        <w:t xml:space="preserve"> </w:t>
      </w:r>
      <w:r w:rsidRPr="00B6257A">
        <w:rPr>
          <w:rFonts w:ascii="Trebuchet MS" w:eastAsia="Arial" w:hAnsi="Trebuchet MS"/>
          <w:color w:val="0070C0"/>
          <w:sz w:val="24"/>
          <w:szCs w:val="24"/>
        </w:rPr>
        <w:t>s</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u</w:t>
      </w:r>
      <w:r w:rsidRPr="00B6257A">
        <w:rPr>
          <w:rFonts w:ascii="Trebuchet MS" w:eastAsia="Arial" w:hAnsi="Trebuchet MS"/>
          <w:color w:val="0070C0"/>
          <w:spacing w:val="-3"/>
          <w:sz w:val="24"/>
          <w:szCs w:val="24"/>
        </w:rPr>
        <w:t>a</w:t>
      </w:r>
      <w:r w:rsidRPr="00B6257A">
        <w:rPr>
          <w:rFonts w:ascii="Trebuchet MS" w:eastAsia="Arial" w:hAnsi="Trebuchet MS"/>
          <w:color w:val="0070C0"/>
          <w:spacing w:val="1"/>
          <w:sz w:val="24"/>
          <w:szCs w:val="24"/>
        </w:rPr>
        <w:t>ț</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e</w:t>
      </w:r>
      <w:r w:rsidRPr="00B6257A">
        <w:rPr>
          <w:rFonts w:ascii="Trebuchet MS" w:eastAsia="Arial" w:hAnsi="Trebuchet MS"/>
          <w:color w:val="0070C0"/>
          <w:spacing w:val="6"/>
          <w:sz w:val="24"/>
          <w:szCs w:val="24"/>
        </w:rPr>
        <w:t xml:space="preserve"> </w:t>
      </w:r>
      <w:r w:rsidRPr="00B6257A">
        <w:rPr>
          <w:rFonts w:ascii="Trebuchet MS" w:eastAsia="Arial" w:hAnsi="Trebuchet MS"/>
          <w:color w:val="0070C0"/>
          <w:sz w:val="24"/>
          <w:szCs w:val="24"/>
        </w:rPr>
        <w:t>ca</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w:t>
      </w:r>
      <w:r w:rsidRPr="00B6257A">
        <w:rPr>
          <w:rFonts w:ascii="Trebuchet MS" w:eastAsia="Arial" w:hAnsi="Trebuchet MS"/>
          <w:color w:val="0070C0"/>
          <w:spacing w:val="6"/>
          <w:sz w:val="24"/>
          <w:szCs w:val="24"/>
        </w:rPr>
        <w:t xml:space="preserve"> </w:t>
      </w:r>
      <w:r w:rsidRPr="00B6257A">
        <w:rPr>
          <w:rFonts w:ascii="Trebuchet MS" w:eastAsia="Arial" w:hAnsi="Trebuchet MS"/>
          <w:color w:val="0070C0"/>
          <w:sz w:val="24"/>
          <w:szCs w:val="24"/>
        </w:rPr>
        <w:t>p</w:t>
      </w:r>
      <w:r w:rsidRPr="00B6257A">
        <w:rPr>
          <w:rFonts w:ascii="Trebuchet MS" w:eastAsia="Arial" w:hAnsi="Trebuchet MS"/>
          <w:color w:val="0070C0"/>
          <w:spacing w:val="-3"/>
          <w:sz w:val="24"/>
          <w:szCs w:val="24"/>
        </w:rPr>
        <w:t>o</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e</w:t>
      </w:r>
      <w:r w:rsidRPr="00B6257A">
        <w:rPr>
          <w:rFonts w:ascii="Trebuchet MS" w:eastAsia="Arial" w:hAnsi="Trebuchet MS"/>
          <w:color w:val="0070C0"/>
          <w:spacing w:val="6"/>
          <w:sz w:val="24"/>
          <w:szCs w:val="24"/>
        </w:rPr>
        <w:t xml:space="preserve"> </w:t>
      </w:r>
      <w:r w:rsidRPr="00B6257A">
        <w:rPr>
          <w:rFonts w:ascii="Trebuchet MS" w:eastAsia="Arial" w:hAnsi="Trebuchet MS"/>
          <w:color w:val="0070C0"/>
          <w:sz w:val="24"/>
          <w:szCs w:val="24"/>
        </w:rPr>
        <w:t>de</w:t>
      </w:r>
      <w:r w:rsidRPr="00B6257A">
        <w:rPr>
          <w:rFonts w:ascii="Trebuchet MS" w:eastAsia="Arial" w:hAnsi="Trebuchet MS"/>
          <w:color w:val="0070C0"/>
          <w:spacing w:val="1"/>
          <w:sz w:val="24"/>
          <w:szCs w:val="24"/>
        </w:rPr>
        <w:t>t</w:t>
      </w:r>
      <w:r w:rsidRPr="00B6257A">
        <w:rPr>
          <w:rFonts w:ascii="Trebuchet MS" w:eastAsia="Arial" w:hAnsi="Trebuchet MS"/>
          <w:color w:val="0070C0"/>
          <w:spacing w:val="-3"/>
          <w:sz w:val="24"/>
          <w:szCs w:val="24"/>
        </w:rPr>
        <w:t>e</w:t>
      </w:r>
      <w:r w:rsidRPr="00B6257A">
        <w:rPr>
          <w:rFonts w:ascii="Trebuchet MS" w:eastAsia="Arial" w:hAnsi="Trebuchet MS"/>
          <w:color w:val="0070C0"/>
          <w:spacing w:val="1"/>
          <w:sz w:val="24"/>
          <w:szCs w:val="24"/>
        </w:rPr>
        <w:t>rm</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 xml:space="preserve">na </w:t>
      </w:r>
      <w:r w:rsidRPr="00B6257A">
        <w:rPr>
          <w:rFonts w:ascii="Trebuchet MS" w:eastAsia="Arial" w:hAnsi="Trebuchet MS"/>
          <w:color w:val="0070C0"/>
          <w:spacing w:val="-4"/>
          <w:sz w:val="24"/>
          <w:szCs w:val="24"/>
        </w:rPr>
        <w:t>î</w:t>
      </w:r>
      <w:r w:rsidRPr="00B6257A">
        <w:rPr>
          <w:rFonts w:ascii="Trebuchet MS" w:eastAsia="Arial" w:hAnsi="Trebuchet MS"/>
          <w:color w:val="0070C0"/>
          <w:sz w:val="24"/>
          <w:szCs w:val="24"/>
        </w:rPr>
        <w:t>nce</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ea</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sau</w:t>
      </w:r>
      <w:r w:rsidRPr="00B6257A">
        <w:rPr>
          <w:rFonts w:ascii="Trebuchet MS" w:eastAsia="Arial" w:hAnsi="Trebuchet MS"/>
          <w:color w:val="0070C0"/>
          <w:spacing w:val="3"/>
          <w:sz w:val="24"/>
          <w:szCs w:val="24"/>
        </w:rPr>
        <w:t xml:space="preserve"> </w:t>
      </w:r>
      <w:r w:rsidRPr="00B6257A">
        <w:rPr>
          <w:rFonts w:ascii="Trebuchet MS" w:eastAsia="Arial" w:hAnsi="Trebuchet MS"/>
          <w:color w:val="0070C0"/>
          <w:spacing w:val="-4"/>
          <w:sz w:val="24"/>
          <w:szCs w:val="24"/>
        </w:rPr>
        <w:t>î</w:t>
      </w:r>
      <w:r w:rsidRPr="00B6257A">
        <w:rPr>
          <w:rFonts w:ascii="Trebuchet MS" w:eastAsia="Arial" w:hAnsi="Trebuchet MS"/>
          <w:color w:val="0070C0"/>
          <w:sz w:val="24"/>
          <w:szCs w:val="24"/>
        </w:rPr>
        <w:t>n</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â</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2"/>
          <w:sz w:val="24"/>
          <w:szCs w:val="24"/>
        </w:rPr>
        <w:t>z</w:t>
      </w:r>
      <w:r w:rsidRPr="00B6257A">
        <w:rPr>
          <w:rFonts w:ascii="Trebuchet MS" w:eastAsia="Arial" w:hAnsi="Trebuchet MS"/>
          <w:color w:val="0070C0"/>
          <w:spacing w:val="-1"/>
          <w:sz w:val="24"/>
          <w:szCs w:val="24"/>
        </w:rPr>
        <w:t>ie</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ea</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e</w:t>
      </w:r>
      <w:r w:rsidRPr="00B6257A">
        <w:rPr>
          <w:rFonts w:ascii="Trebuchet MS" w:eastAsia="Arial" w:hAnsi="Trebuchet MS"/>
          <w:color w:val="0070C0"/>
          <w:spacing w:val="-2"/>
          <w:sz w:val="24"/>
          <w:szCs w:val="24"/>
        </w:rPr>
        <w:t>x</w:t>
      </w:r>
      <w:r w:rsidRPr="00B6257A">
        <w:rPr>
          <w:rFonts w:ascii="Trebuchet MS" w:eastAsia="Arial" w:hAnsi="Trebuchet MS"/>
          <w:color w:val="0070C0"/>
          <w:sz w:val="24"/>
          <w:szCs w:val="24"/>
        </w:rPr>
        <w:t>ecu</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ă</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 xml:space="preserve">i </w:t>
      </w:r>
      <w:r w:rsidRPr="00B6257A">
        <w:rPr>
          <w:rFonts w:ascii="Trebuchet MS" w:eastAsia="Arial" w:hAnsi="Trebuchet MS"/>
          <w:color w:val="0070C0"/>
          <w:spacing w:val="-1"/>
          <w:sz w:val="24"/>
          <w:szCs w:val="24"/>
        </w:rPr>
        <w:t>c</w:t>
      </w:r>
      <w:r w:rsidRPr="00B6257A">
        <w:rPr>
          <w:rFonts w:ascii="Trebuchet MS" w:eastAsia="Arial" w:hAnsi="Trebuchet MS"/>
          <w:color w:val="0070C0"/>
          <w:sz w:val="24"/>
          <w:szCs w:val="24"/>
        </w:rPr>
        <w:t>on</w:t>
      </w:r>
      <w:r w:rsidRPr="00B6257A">
        <w:rPr>
          <w:rFonts w:ascii="Trebuchet MS" w:eastAsia="Arial" w:hAnsi="Trebuchet MS"/>
          <w:color w:val="0070C0"/>
          <w:spacing w:val="1"/>
          <w:sz w:val="24"/>
          <w:szCs w:val="24"/>
        </w:rPr>
        <w:t>tr</w:t>
      </w:r>
      <w:r w:rsidRPr="00B6257A">
        <w:rPr>
          <w:rFonts w:ascii="Trebuchet MS" w:eastAsia="Arial" w:hAnsi="Trebuchet MS"/>
          <w:color w:val="0070C0"/>
          <w:sz w:val="24"/>
          <w:szCs w:val="24"/>
        </w:rPr>
        <w:t>ac</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u</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ui de</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f</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na</w:t>
      </w:r>
      <w:r w:rsidRPr="00B6257A">
        <w:rPr>
          <w:rFonts w:ascii="Trebuchet MS" w:eastAsia="Arial" w:hAnsi="Trebuchet MS"/>
          <w:color w:val="0070C0"/>
          <w:spacing w:val="-1"/>
          <w:sz w:val="24"/>
          <w:szCs w:val="24"/>
        </w:rPr>
        <w:t>n</w:t>
      </w:r>
      <w:r w:rsidRPr="00B6257A">
        <w:rPr>
          <w:rFonts w:ascii="Trebuchet MS" w:eastAsia="Arial" w:hAnsi="Trebuchet MS"/>
          <w:color w:val="0070C0"/>
          <w:spacing w:val="1"/>
          <w:sz w:val="24"/>
          <w:szCs w:val="24"/>
        </w:rPr>
        <w:t>ț</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pacing w:val="-4"/>
          <w:sz w:val="24"/>
          <w:szCs w:val="24"/>
        </w:rPr>
        <w:t>î</w:t>
      </w:r>
      <w:r w:rsidRPr="00B6257A">
        <w:rPr>
          <w:rFonts w:ascii="Trebuchet MS" w:eastAsia="Arial" w:hAnsi="Trebuchet MS"/>
          <w:color w:val="0070C0"/>
          <w:sz w:val="24"/>
          <w:szCs w:val="24"/>
        </w:rPr>
        <w:t>n</w:t>
      </w:r>
      <w:r w:rsidRPr="00B6257A">
        <w:rPr>
          <w:rFonts w:ascii="Trebuchet MS" w:eastAsia="Arial" w:hAnsi="Trebuchet MS"/>
          <w:color w:val="0070C0"/>
          <w:spacing w:val="1"/>
          <w:sz w:val="24"/>
          <w:szCs w:val="24"/>
        </w:rPr>
        <w:t xml:space="preserve"> t</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rm</w:t>
      </w:r>
      <w:r w:rsidRPr="00B6257A">
        <w:rPr>
          <w:rFonts w:ascii="Trebuchet MS" w:eastAsia="Arial" w:hAnsi="Trebuchet MS"/>
          <w:color w:val="0070C0"/>
          <w:sz w:val="24"/>
          <w:szCs w:val="24"/>
        </w:rPr>
        <w:t>en</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pacing w:val="-3"/>
          <w:sz w:val="24"/>
          <w:szCs w:val="24"/>
        </w:rPr>
        <w:t>d</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 xml:space="preserve"> m</w:t>
      </w:r>
      <w:r w:rsidRPr="00B6257A">
        <w:rPr>
          <w:rFonts w:ascii="Trebuchet MS" w:eastAsia="Arial" w:hAnsi="Trebuchet MS"/>
          <w:color w:val="0070C0"/>
          <w:sz w:val="24"/>
          <w:szCs w:val="24"/>
        </w:rPr>
        <w:t>a</w:t>
      </w:r>
      <w:r w:rsidRPr="00B6257A">
        <w:rPr>
          <w:rFonts w:ascii="Trebuchet MS" w:eastAsia="Arial" w:hAnsi="Trebuchet MS"/>
          <w:color w:val="0070C0"/>
          <w:spacing w:val="-2"/>
          <w:sz w:val="24"/>
          <w:szCs w:val="24"/>
        </w:rPr>
        <w:t>x</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2"/>
          <w:sz w:val="24"/>
          <w:szCs w:val="24"/>
        </w:rPr>
        <w:t>m</w:t>
      </w:r>
      <w:r w:rsidRPr="00B6257A">
        <w:rPr>
          <w:rFonts w:ascii="Trebuchet MS" w:eastAsia="Arial" w:hAnsi="Trebuchet MS"/>
          <w:color w:val="0070C0"/>
          <w:sz w:val="24"/>
          <w:szCs w:val="24"/>
        </w:rPr>
        <w:t>um</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z w:val="24"/>
          <w:szCs w:val="24"/>
        </w:rPr>
        <w:t xml:space="preserve">5 </w:t>
      </w:r>
      <w:r w:rsidRPr="00B6257A">
        <w:rPr>
          <w:rFonts w:ascii="Trebuchet MS" w:eastAsia="Arial" w:hAnsi="Trebuchet MS"/>
          <w:color w:val="0070C0"/>
          <w:spacing w:val="-2"/>
          <w:sz w:val="24"/>
          <w:szCs w:val="24"/>
        </w:rPr>
        <w:t>z</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uc</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ă</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oa</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de</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da</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a</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uă</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 xml:space="preserve">i </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cunoș</w:t>
      </w:r>
      <w:r w:rsidRPr="00B6257A">
        <w:rPr>
          <w:rFonts w:ascii="Trebuchet MS" w:eastAsia="Arial" w:hAnsi="Trebuchet MS"/>
          <w:color w:val="0070C0"/>
          <w:spacing w:val="1"/>
          <w:sz w:val="24"/>
          <w:szCs w:val="24"/>
        </w:rPr>
        <w:t>t</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n</w:t>
      </w:r>
      <w:r w:rsidRPr="00B6257A">
        <w:rPr>
          <w:rFonts w:ascii="Trebuchet MS" w:eastAsia="Arial" w:hAnsi="Trebuchet MS"/>
          <w:color w:val="0070C0"/>
          <w:spacing w:val="1"/>
          <w:sz w:val="24"/>
          <w:szCs w:val="24"/>
        </w:rPr>
        <w:t>ț</w:t>
      </w:r>
      <w:r w:rsidRPr="00B6257A">
        <w:rPr>
          <w:rFonts w:ascii="Trebuchet MS" w:eastAsia="Arial" w:hAnsi="Trebuchet MS"/>
          <w:color w:val="0070C0"/>
          <w:sz w:val="24"/>
          <w:szCs w:val="24"/>
        </w:rPr>
        <w:t>ă</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des</w:t>
      </w:r>
      <w:r w:rsidRPr="00B6257A">
        <w:rPr>
          <w:rFonts w:ascii="Trebuchet MS" w:eastAsia="Arial" w:hAnsi="Trebuchet MS"/>
          <w:color w:val="0070C0"/>
          <w:spacing w:val="-3"/>
          <w:sz w:val="24"/>
          <w:szCs w:val="24"/>
        </w:rPr>
        <w:t>p</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o</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as</w:t>
      </w:r>
      <w:r w:rsidRPr="00B6257A">
        <w:rPr>
          <w:rFonts w:ascii="Trebuchet MS" w:eastAsia="Arial" w:hAnsi="Trebuchet MS"/>
          <w:color w:val="0070C0"/>
          <w:spacing w:val="-1"/>
          <w:sz w:val="24"/>
          <w:szCs w:val="24"/>
        </w:rPr>
        <w:t>t</w:t>
      </w:r>
      <w:r w:rsidRPr="00B6257A">
        <w:rPr>
          <w:rFonts w:ascii="Trebuchet MS" w:eastAsia="Arial" w:hAnsi="Trebuchet MS"/>
          <w:color w:val="0070C0"/>
          <w:spacing w:val="1"/>
          <w:sz w:val="24"/>
          <w:szCs w:val="24"/>
        </w:rPr>
        <w:t>f</w:t>
      </w:r>
      <w:r w:rsidRPr="00B6257A">
        <w:rPr>
          <w:rFonts w:ascii="Trebuchet MS" w:eastAsia="Arial" w:hAnsi="Trebuchet MS"/>
          <w:color w:val="0070C0"/>
          <w:sz w:val="24"/>
          <w:szCs w:val="24"/>
        </w:rPr>
        <w:t>el de</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s</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u</w:t>
      </w:r>
      <w:r w:rsidRPr="00B6257A">
        <w:rPr>
          <w:rFonts w:ascii="Trebuchet MS" w:eastAsia="Arial" w:hAnsi="Trebuchet MS"/>
          <w:color w:val="0070C0"/>
          <w:spacing w:val="-3"/>
          <w:sz w:val="24"/>
          <w:szCs w:val="24"/>
        </w:rPr>
        <w:t>a</w:t>
      </w:r>
      <w:r w:rsidRPr="00B6257A">
        <w:rPr>
          <w:rFonts w:ascii="Trebuchet MS" w:eastAsia="Arial" w:hAnsi="Trebuchet MS"/>
          <w:color w:val="0070C0"/>
          <w:spacing w:val="1"/>
          <w:sz w:val="24"/>
          <w:szCs w:val="24"/>
        </w:rPr>
        <w:t>ț</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1"/>
          <w:sz w:val="24"/>
          <w:szCs w:val="24"/>
        </w:rPr>
        <w:t>e</w:t>
      </w:r>
      <w:r w:rsidRPr="00B6257A">
        <w:rPr>
          <w:rFonts w:ascii="Trebuchet MS" w:eastAsia="Arial" w:hAnsi="Trebuchet MS"/>
          <w:color w:val="0070C0"/>
          <w:sz w:val="24"/>
          <w:szCs w:val="24"/>
        </w:rPr>
        <w:t>,</w:t>
      </w:r>
      <w:r w:rsidRPr="00B6257A">
        <w:rPr>
          <w:rFonts w:ascii="Trebuchet MS" w:eastAsia="Arial" w:hAnsi="Trebuchet MS"/>
          <w:color w:val="0070C0"/>
          <w:spacing w:val="3"/>
          <w:sz w:val="24"/>
          <w:szCs w:val="24"/>
        </w:rPr>
        <w:t xml:space="preserve"> </w:t>
      </w:r>
      <w:r w:rsidRPr="00B6257A">
        <w:rPr>
          <w:rFonts w:ascii="Trebuchet MS" w:eastAsia="Arial" w:hAnsi="Trebuchet MS"/>
          <w:color w:val="0070C0"/>
          <w:spacing w:val="-3"/>
          <w:sz w:val="24"/>
          <w:szCs w:val="24"/>
        </w:rPr>
        <w:t>u</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1"/>
          <w:sz w:val="24"/>
          <w:szCs w:val="24"/>
        </w:rPr>
        <w:t>m</w:t>
      </w:r>
      <w:r w:rsidRPr="00B6257A">
        <w:rPr>
          <w:rFonts w:ascii="Trebuchet MS" w:eastAsia="Arial" w:hAnsi="Trebuchet MS"/>
          <w:color w:val="0070C0"/>
          <w:sz w:val="24"/>
          <w:szCs w:val="24"/>
        </w:rPr>
        <w:t>ând</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ca</w:t>
      </w:r>
      <w:r w:rsidRPr="00B6257A">
        <w:rPr>
          <w:rFonts w:ascii="Trebuchet MS" w:eastAsia="Arial" w:hAnsi="Trebuchet MS"/>
          <w:color w:val="0070C0"/>
          <w:spacing w:val="1"/>
          <w:sz w:val="24"/>
          <w:szCs w:val="24"/>
        </w:rPr>
        <w:t xml:space="preserve"> </w:t>
      </w:r>
      <w:r w:rsidR="0034626C" w:rsidRPr="00B6257A">
        <w:rPr>
          <w:rFonts w:ascii="Trebuchet MS" w:eastAsia="Arial" w:hAnsi="Trebuchet MS"/>
          <w:color w:val="0070C0"/>
          <w:sz w:val="24"/>
          <w:szCs w:val="24"/>
        </w:rPr>
        <w:t>OIC/</w:t>
      </w:r>
      <w:r w:rsidRPr="00B6257A">
        <w:rPr>
          <w:rFonts w:ascii="Trebuchet MS" w:eastAsia="Arial" w:hAnsi="Trebuchet MS"/>
          <w:color w:val="0070C0"/>
          <w:spacing w:val="-1"/>
          <w:sz w:val="24"/>
          <w:szCs w:val="24"/>
          <w:highlight w:val="lightGray"/>
        </w:rPr>
        <w:t xml:space="preserve">AM </w:t>
      </w:r>
      <w:proofErr w:type="spellStart"/>
      <w:r w:rsidRPr="00B6257A">
        <w:rPr>
          <w:rFonts w:ascii="Trebuchet MS" w:eastAsia="Arial" w:hAnsi="Trebuchet MS"/>
          <w:color w:val="0070C0"/>
          <w:spacing w:val="-1"/>
          <w:sz w:val="24"/>
          <w:szCs w:val="24"/>
          <w:highlight w:val="lightGray"/>
        </w:rPr>
        <w:t>P</w:t>
      </w:r>
      <w:r w:rsidR="005D6D33" w:rsidRPr="00B6257A">
        <w:rPr>
          <w:rFonts w:ascii="Trebuchet MS" w:eastAsia="Arial" w:hAnsi="Trebuchet MS"/>
          <w:color w:val="0070C0"/>
          <w:spacing w:val="-1"/>
          <w:sz w:val="24"/>
          <w:szCs w:val="24"/>
          <w:highlight w:val="lightGray"/>
        </w:rPr>
        <w:t>o</w:t>
      </w:r>
      <w:r w:rsidRPr="00B6257A">
        <w:rPr>
          <w:rFonts w:ascii="Trebuchet MS" w:eastAsia="Arial" w:hAnsi="Trebuchet MS"/>
          <w:color w:val="0070C0"/>
          <w:spacing w:val="-1"/>
          <w:sz w:val="24"/>
          <w:szCs w:val="24"/>
          <w:highlight w:val="lightGray"/>
        </w:rPr>
        <w:t>CIDIF</w:t>
      </w:r>
      <w:proofErr w:type="spellEnd"/>
      <w:r w:rsidRPr="00B6257A">
        <w:rPr>
          <w:rFonts w:ascii="Trebuchet MS" w:eastAsia="Arial" w:hAnsi="Trebuchet MS"/>
          <w:color w:val="0070C0"/>
          <w:spacing w:val="-3"/>
          <w:sz w:val="24"/>
          <w:szCs w:val="24"/>
        </w:rPr>
        <w:t xml:space="preserve"> </w:t>
      </w:r>
      <w:r w:rsidRPr="00B6257A">
        <w:rPr>
          <w:rFonts w:ascii="Trebuchet MS" w:eastAsia="Arial" w:hAnsi="Trebuchet MS"/>
          <w:color w:val="0070C0"/>
          <w:sz w:val="24"/>
          <w:szCs w:val="24"/>
        </w:rPr>
        <w:t>să d</w:t>
      </w:r>
      <w:r w:rsidRPr="00B6257A">
        <w:rPr>
          <w:rFonts w:ascii="Trebuchet MS" w:eastAsia="Arial" w:hAnsi="Trebuchet MS"/>
          <w:color w:val="0070C0"/>
          <w:spacing w:val="-1"/>
          <w:sz w:val="24"/>
          <w:szCs w:val="24"/>
        </w:rPr>
        <w:t>e</w:t>
      </w:r>
      <w:r w:rsidRPr="00B6257A">
        <w:rPr>
          <w:rFonts w:ascii="Trebuchet MS" w:eastAsia="Arial" w:hAnsi="Trebuchet MS"/>
          <w:color w:val="0070C0"/>
          <w:sz w:val="24"/>
          <w:szCs w:val="24"/>
        </w:rPr>
        <w:t>c</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dă</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cu</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pacing w:val="-3"/>
          <w:sz w:val="24"/>
          <w:szCs w:val="24"/>
        </w:rPr>
        <w:t>p</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2"/>
          <w:sz w:val="24"/>
          <w:szCs w:val="24"/>
        </w:rPr>
        <w:t>v</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 xml:space="preserve"> m</w:t>
      </w:r>
      <w:r w:rsidRPr="00B6257A">
        <w:rPr>
          <w:rFonts w:ascii="Trebuchet MS" w:eastAsia="Arial" w:hAnsi="Trebuchet MS"/>
          <w:color w:val="0070C0"/>
          <w:sz w:val="24"/>
          <w:szCs w:val="24"/>
        </w:rPr>
        <w:t>ăs</w:t>
      </w:r>
      <w:r w:rsidRPr="00B6257A">
        <w:rPr>
          <w:rFonts w:ascii="Trebuchet MS" w:eastAsia="Arial" w:hAnsi="Trebuchet MS"/>
          <w:color w:val="0070C0"/>
          <w:spacing w:val="-3"/>
          <w:sz w:val="24"/>
          <w:szCs w:val="24"/>
        </w:rPr>
        <w:t>u</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1"/>
          <w:sz w:val="24"/>
          <w:szCs w:val="24"/>
        </w:rPr>
        <w:t>il</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co</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espun</w:t>
      </w:r>
      <w:r w:rsidRPr="00B6257A">
        <w:rPr>
          <w:rFonts w:ascii="Trebuchet MS" w:eastAsia="Arial" w:hAnsi="Trebuchet MS"/>
          <w:color w:val="0070C0"/>
          <w:spacing w:val="-2"/>
          <w:sz w:val="24"/>
          <w:szCs w:val="24"/>
        </w:rPr>
        <w:t>z</w:t>
      </w:r>
      <w:r w:rsidRPr="00B6257A">
        <w:rPr>
          <w:rFonts w:ascii="Trebuchet MS" w:eastAsia="Arial" w:hAnsi="Trebuchet MS"/>
          <w:color w:val="0070C0"/>
          <w:spacing w:val="-1"/>
          <w:sz w:val="24"/>
          <w:szCs w:val="24"/>
        </w:rPr>
        <w:t>ă</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oa</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3"/>
          <w:sz w:val="24"/>
          <w:szCs w:val="24"/>
        </w:rPr>
        <w:t>e</w:t>
      </w:r>
      <w:r w:rsidRPr="00B6257A">
        <w:rPr>
          <w:rFonts w:ascii="Trebuchet MS" w:eastAsia="Arial" w:hAnsi="Trebuchet MS"/>
          <w:color w:val="0070C0"/>
          <w:sz w:val="24"/>
          <w:szCs w:val="24"/>
        </w:rPr>
        <w:t>.</w:t>
      </w:r>
    </w:p>
    <w:p w14:paraId="09B601A9" w14:textId="77777777" w:rsidR="00E1214B" w:rsidRPr="00B6257A" w:rsidRDefault="00E1214B" w:rsidP="00E1214B">
      <w:pPr>
        <w:pStyle w:val="ListParagraph"/>
        <w:numPr>
          <w:ilvl w:val="0"/>
          <w:numId w:val="28"/>
        </w:numPr>
        <w:tabs>
          <w:tab w:val="left" w:pos="851"/>
        </w:tabs>
        <w:spacing w:after="0" w:line="240" w:lineRule="auto"/>
        <w:ind w:left="567" w:right="76" w:hanging="297"/>
        <w:jc w:val="both"/>
        <w:rPr>
          <w:rFonts w:ascii="Trebuchet MS" w:eastAsia="Arial" w:hAnsi="Trebuchet MS"/>
          <w:color w:val="0070C0"/>
          <w:sz w:val="24"/>
          <w:szCs w:val="24"/>
        </w:rPr>
      </w:pPr>
      <w:r w:rsidRPr="00B6257A">
        <w:rPr>
          <w:rFonts w:ascii="Trebuchet MS" w:eastAsia="Arial" w:hAnsi="Trebuchet MS"/>
          <w:color w:val="0070C0"/>
          <w:sz w:val="24"/>
          <w:szCs w:val="24"/>
        </w:rPr>
        <w:t xml:space="preserve">Beneficiarul își asumă integral răspunderea pentru prejudiciile cauzate terților din culpa sa, pe durata contractului. </w:t>
      </w:r>
      <w:r w:rsidRPr="00B6257A">
        <w:rPr>
          <w:rFonts w:ascii="Trebuchet MS" w:eastAsia="Arial" w:hAnsi="Trebuchet MS"/>
          <w:color w:val="0070C0"/>
          <w:sz w:val="24"/>
          <w:szCs w:val="24"/>
          <w:highlight w:val="lightGray"/>
        </w:rPr>
        <w:t>AM și OI</w:t>
      </w:r>
      <w:r w:rsidRPr="00B6257A">
        <w:rPr>
          <w:rFonts w:ascii="Trebuchet MS" w:eastAsia="Arial" w:hAnsi="Trebuchet MS"/>
          <w:color w:val="0070C0"/>
          <w:sz w:val="24"/>
          <w:szCs w:val="24"/>
        </w:rPr>
        <w:t xml:space="preserve"> vor fi degrevate de orice responsabilitate pentru prejudiciile cauzate terților de către Beneficiar, ca urmare a executării prezentului contract de finanțare, cu excepția celor care pot fi direct imputabile acestora.</w:t>
      </w:r>
    </w:p>
    <w:p w14:paraId="266A7747" w14:textId="4958CE88" w:rsidR="00E1214B" w:rsidRPr="00B6257A" w:rsidRDefault="00E1214B" w:rsidP="00E1214B">
      <w:pPr>
        <w:pStyle w:val="ListParagraph"/>
        <w:numPr>
          <w:ilvl w:val="0"/>
          <w:numId w:val="28"/>
        </w:numPr>
        <w:tabs>
          <w:tab w:val="left" w:pos="180"/>
          <w:tab w:val="left" w:pos="851"/>
        </w:tabs>
        <w:spacing w:after="0" w:line="240" w:lineRule="auto"/>
        <w:ind w:right="72"/>
        <w:jc w:val="both"/>
        <w:rPr>
          <w:rFonts w:ascii="Trebuchet MS" w:eastAsia="Arial" w:hAnsi="Trebuchet MS"/>
          <w:color w:val="0070C0"/>
          <w:sz w:val="24"/>
          <w:szCs w:val="24"/>
        </w:rPr>
      </w:pPr>
      <w:r w:rsidRPr="00B6257A">
        <w:rPr>
          <w:rFonts w:ascii="Trebuchet MS" w:eastAsia="Arial" w:hAnsi="Trebuchet MS"/>
          <w:color w:val="0070C0"/>
          <w:spacing w:val="1"/>
          <w:sz w:val="24"/>
          <w:szCs w:val="24"/>
        </w:rPr>
        <w:t>Î</w:t>
      </w:r>
      <w:r w:rsidRPr="00B6257A">
        <w:rPr>
          <w:rFonts w:ascii="Trebuchet MS" w:eastAsia="Arial" w:hAnsi="Trebuchet MS"/>
          <w:color w:val="0070C0"/>
          <w:sz w:val="24"/>
          <w:szCs w:val="24"/>
        </w:rPr>
        <w:t>n</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z w:val="24"/>
          <w:szCs w:val="24"/>
        </w:rPr>
        <w:t>ca</w:t>
      </w:r>
      <w:r w:rsidRPr="00B6257A">
        <w:rPr>
          <w:rFonts w:ascii="Trebuchet MS" w:eastAsia="Arial" w:hAnsi="Trebuchet MS"/>
          <w:color w:val="0070C0"/>
          <w:spacing w:val="-2"/>
          <w:sz w:val="24"/>
          <w:szCs w:val="24"/>
        </w:rPr>
        <w:t>z</w:t>
      </w:r>
      <w:r w:rsidRPr="00B6257A">
        <w:rPr>
          <w:rFonts w:ascii="Trebuchet MS" w:eastAsia="Arial" w:hAnsi="Trebuchet MS"/>
          <w:color w:val="0070C0"/>
          <w:sz w:val="24"/>
          <w:szCs w:val="24"/>
        </w:rPr>
        <w:t>ul</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pacing w:val="-4"/>
          <w:sz w:val="24"/>
          <w:szCs w:val="24"/>
        </w:rPr>
        <w:t>î</w:t>
      </w:r>
      <w:r w:rsidRPr="00B6257A">
        <w:rPr>
          <w:rFonts w:ascii="Trebuchet MS" w:eastAsia="Arial" w:hAnsi="Trebuchet MS"/>
          <w:color w:val="0070C0"/>
          <w:sz w:val="24"/>
          <w:szCs w:val="24"/>
        </w:rPr>
        <w:t>n ca</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z w:val="24"/>
          <w:szCs w:val="24"/>
        </w:rPr>
        <w:t xml:space="preserve">se </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3"/>
          <w:sz w:val="24"/>
          <w:szCs w:val="24"/>
        </w:rPr>
        <w:t>e</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l</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2"/>
          <w:sz w:val="24"/>
          <w:szCs w:val="24"/>
        </w:rPr>
        <w:t>z</w:t>
      </w:r>
      <w:r w:rsidRPr="00B6257A">
        <w:rPr>
          <w:rFonts w:ascii="Trebuchet MS" w:eastAsia="Arial" w:hAnsi="Trebuchet MS"/>
          <w:color w:val="0070C0"/>
          <w:sz w:val="24"/>
          <w:szCs w:val="24"/>
        </w:rPr>
        <w:t>ea</w:t>
      </w:r>
      <w:r w:rsidRPr="00B6257A">
        <w:rPr>
          <w:rFonts w:ascii="Trebuchet MS" w:eastAsia="Arial" w:hAnsi="Trebuchet MS"/>
          <w:color w:val="0070C0"/>
          <w:spacing w:val="-3"/>
          <w:sz w:val="24"/>
          <w:szCs w:val="24"/>
        </w:rPr>
        <w:t>z</w:t>
      </w:r>
      <w:r w:rsidRPr="00B6257A">
        <w:rPr>
          <w:rFonts w:ascii="Trebuchet MS" w:eastAsia="Arial" w:hAnsi="Trebuchet MS"/>
          <w:color w:val="0070C0"/>
          <w:sz w:val="24"/>
          <w:szCs w:val="24"/>
        </w:rPr>
        <w:t>ă</w:t>
      </w:r>
      <w:r w:rsidRPr="00B6257A">
        <w:rPr>
          <w:rFonts w:ascii="Trebuchet MS" w:eastAsia="Arial" w:hAnsi="Trebuchet MS"/>
          <w:color w:val="0070C0"/>
          <w:spacing w:val="5"/>
          <w:sz w:val="24"/>
          <w:szCs w:val="24"/>
        </w:rPr>
        <w:t xml:space="preserve"> </w:t>
      </w:r>
      <w:r w:rsidRPr="00B6257A">
        <w:rPr>
          <w:rFonts w:ascii="Trebuchet MS" w:eastAsia="Arial" w:hAnsi="Trebuchet MS"/>
          <w:color w:val="0070C0"/>
          <w:spacing w:val="-2"/>
          <w:sz w:val="24"/>
          <w:szCs w:val="24"/>
        </w:rPr>
        <w:t>v</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3"/>
          <w:sz w:val="24"/>
          <w:szCs w:val="24"/>
        </w:rPr>
        <w:t>f</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că</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 xml:space="preserve">i </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a</w:t>
      </w:r>
      <w:r w:rsidRPr="00B6257A">
        <w:rPr>
          <w:rFonts w:ascii="Trebuchet MS" w:eastAsia="Arial" w:hAnsi="Trebuchet MS"/>
          <w:color w:val="0070C0"/>
          <w:spacing w:val="61"/>
          <w:sz w:val="24"/>
          <w:szCs w:val="24"/>
        </w:rPr>
        <w:t xml:space="preserve"> </w:t>
      </w:r>
      <w:r w:rsidRPr="00B6257A">
        <w:rPr>
          <w:rFonts w:ascii="Trebuchet MS" w:eastAsia="Arial" w:hAnsi="Trebuchet MS"/>
          <w:color w:val="0070C0"/>
          <w:spacing w:val="3"/>
          <w:sz w:val="24"/>
          <w:szCs w:val="24"/>
        </w:rPr>
        <w:t>f</w:t>
      </w:r>
      <w:r w:rsidRPr="00B6257A">
        <w:rPr>
          <w:rFonts w:ascii="Trebuchet MS" w:eastAsia="Arial" w:hAnsi="Trebuchet MS"/>
          <w:color w:val="0070C0"/>
          <w:spacing w:val="-2"/>
          <w:sz w:val="24"/>
          <w:szCs w:val="24"/>
        </w:rPr>
        <w:t>a</w:t>
      </w:r>
      <w:r w:rsidRPr="00B6257A">
        <w:rPr>
          <w:rFonts w:ascii="Trebuchet MS" w:eastAsia="Arial" w:hAnsi="Trebuchet MS"/>
          <w:color w:val="0070C0"/>
          <w:spacing w:val="-1"/>
          <w:sz w:val="24"/>
          <w:szCs w:val="24"/>
        </w:rPr>
        <w:t>ț</w:t>
      </w:r>
      <w:r w:rsidRPr="00B6257A">
        <w:rPr>
          <w:rFonts w:ascii="Trebuchet MS" w:eastAsia="Arial" w:hAnsi="Trebuchet MS"/>
          <w:color w:val="0070C0"/>
          <w:sz w:val="24"/>
          <w:szCs w:val="24"/>
        </w:rPr>
        <w:t xml:space="preserve">a </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ocu</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u</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w:t>
      </w:r>
      <w:r w:rsidRPr="00B6257A">
        <w:rPr>
          <w:rFonts w:ascii="Trebuchet MS" w:eastAsia="Arial" w:hAnsi="Trebuchet MS"/>
          <w:color w:val="0070C0"/>
          <w:spacing w:val="4"/>
          <w:sz w:val="24"/>
          <w:szCs w:val="24"/>
        </w:rPr>
        <w:t xml:space="preserve"> </w:t>
      </w:r>
      <w:r w:rsidRPr="00B6257A">
        <w:rPr>
          <w:rFonts w:ascii="Trebuchet MS" w:eastAsia="Arial" w:hAnsi="Trebuchet MS"/>
          <w:color w:val="0070C0"/>
          <w:spacing w:val="-1"/>
          <w:sz w:val="24"/>
          <w:szCs w:val="24"/>
        </w:rPr>
        <w:t>B</w:t>
      </w:r>
      <w:r w:rsidRPr="00B6257A">
        <w:rPr>
          <w:rFonts w:ascii="Trebuchet MS" w:eastAsia="Arial" w:hAnsi="Trebuchet MS"/>
          <w:color w:val="0070C0"/>
          <w:sz w:val="24"/>
          <w:szCs w:val="24"/>
        </w:rPr>
        <w:t>en</w:t>
      </w:r>
      <w:r w:rsidRPr="00B6257A">
        <w:rPr>
          <w:rFonts w:ascii="Trebuchet MS" w:eastAsia="Arial" w:hAnsi="Trebuchet MS"/>
          <w:color w:val="0070C0"/>
          <w:spacing w:val="-3"/>
          <w:sz w:val="24"/>
          <w:szCs w:val="24"/>
        </w:rPr>
        <w:t>e</w:t>
      </w:r>
      <w:r w:rsidRPr="00B6257A">
        <w:rPr>
          <w:rFonts w:ascii="Trebuchet MS" w:eastAsia="Arial" w:hAnsi="Trebuchet MS"/>
          <w:color w:val="0070C0"/>
          <w:spacing w:val="3"/>
          <w:sz w:val="24"/>
          <w:szCs w:val="24"/>
        </w:rPr>
        <w:t>f</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c</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 xml:space="preserve">ul </w:t>
      </w:r>
      <w:r w:rsidRPr="00B6257A">
        <w:rPr>
          <w:rFonts w:ascii="Trebuchet MS" w:eastAsia="Arial" w:hAnsi="Trebuchet MS"/>
          <w:color w:val="0070C0"/>
          <w:spacing w:val="-3"/>
          <w:sz w:val="24"/>
          <w:szCs w:val="24"/>
        </w:rPr>
        <w:t>e</w:t>
      </w:r>
      <w:r w:rsidRPr="00B6257A">
        <w:rPr>
          <w:rFonts w:ascii="Trebuchet MS" w:eastAsia="Arial" w:hAnsi="Trebuchet MS"/>
          <w:color w:val="0070C0"/>
          <w:sz w:val="24"/>
          <w:szCs w:val="24"/>
        </w:rPr>
        <w:t>s</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e ob</w:t>
      </w:r>
      <w:r w:rsidRPr="00B6257A">
        <w:rPr>
          <w:rFonts w:ascii="Trebuchet MS" w:eastAsia="Arial" w:hAnsi="Trebuchet MS"/>
          <w:color w:val="0070C0"/>
          <w:spacing w:val="-1"/>
          <w:sz w:val="24"/>
          <w:szCs w:val="24"/>
        </w:rPr>
        <w:t>li</w:t>
      </w:r>
      <w:r w:rsidRPr="00B6257A">
        <w:rPr>
          <w:rFonts w:ascii="Trebuchet MS" w:eastAsia="Arial" w:hAnsi="Trebuchet MS"/>
          <w:color w:val="0070C0"/>
          <w:spacing w:val="2"/>
          <w:sz w:val="24"/>
          <w:szCs w:val="24"/>
        </w:rPr>
        <w:t>g</w:t>
      </w:r>
      <w:r w:rsidRPr="00B6257A">
        <w:rPr>
          <w:rFonts w:ascii="Trebuchet MS" w:eastAsia="Arial" w:hAnsi="Trebuchet MS"/>
          <w:color w:val="0070C0"/>
          <w:spacing w:val="-3"/>
          <w:sz w:val="24"/>
          <w:szCs w:val="24"/>
        </w:rPr>
        <w:t>a</w:t>
      </w:r>
      <w:r w:rsidRPr="00B6257A">
        <w:rPr>
          <w:rFonts w:ascii="Trebuchet MS" w:eastAsia="Arial" w:hAnsi="Trebuchet MS"/>
          <w:color w:val="0070C0"/>
          <w:sz w:val="24"/>
          <w:szCs w:val="24"/>
        </w:rPr>
        <w:t>t să pa</w:t>
      </w:r>
      <w:r w:rsidRPr="00B6257A">
        <w:rPr>
          <w:rFonts w:ascii="Trebuchet MS" w:eastAsia="Arial" w:hAnsi="Trebuchet MS"/>
          <w:color w:val="0070C0"/>
          <w:spacing w:val="1"/>
          <w:sz w:val="24"/>
          <w:szCs w:val="24"/>
        </w:rPr>
        <w:t>rt</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c</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 xml:space="preserve">pe </w:t>
      </w:r>
      <w:r w:rsidRPr="00B6257A">
        <w:rPr>
          <w:rFonts w:ascii="Trebuchet MS" w:eastAsia="Arial" w:hAnsi="Trebuchet MS"/>
          <w:color w:val="0070C0"/>
          <w:position w:val="1"/>
          <w:sz w:val="24"/>
          <w:szCs w:val="24"/>
        </w:rPr>
        <w:t>și</w:t>
      </w:r>
      <w:r w:rsidRPr="00B6257A">
        <w:rPr>
          <w:rFonts w:ascii="Trebuchet MS" w:eastAsia="Arial" w:hAnsi="Trebuchet MS"/>
          <w:color w:val="0070C0"/>
          <w:spacing w:val="11"/>
          <w:position w:val="1"/>
          <w:sz w:val="24"/>
          <w:szCs w:val="24"/>
        </w:rPr>
        <w:t xml:space="preserve"> </w:t>
      </w:r>
      <w:r w:rsidRPr="00B6257A">
        <w:rPr>
          <w:rFonts w:ascii="Trebuchet MS" w:eastAsia="Arial" w:hAnsi="Trebuchet MS"/>
          <w:color w:val="0070C0"/>
          <w:position w:val="1"/>
          <w:sz w:val="24"/>
          <w:szCs w:val="24"/>
        </w:rPr>
        <w:t>să</w:t>
      </w:r>
      <w:r w:rsidRPr="00B6257A">
        <w:rPr>
          <w:rFonts w:ascii="Trebuchet MS" w:eastAsia="Arial" w:hAnsi="Trebuchet MS"/>
          <w:color w:val="0070C0"/>
          <w:spacing w:val="10"/>
          <w:position w:val="1"/>
          <w:sz w:val="24"/>
          <w:szCs w:val="24"/>
        </w:rPr>
        <w:t xml:space="preserve"> </w:t>
      </w:r>
      <w:r w:rsidRPr="00B6257A">
        <w:rPr>
          <w:rFonts w:ascii="Trebuchet MS" w:eastAsia="Arial" w:hAnsi="Trebuchet MS"/>
          <w:color w:val="0070C0"/>
          <w:spacing w:val="-1"/>
          <w:position w:val="1"/>
          <w:sz w:val="24"/>
          <w:szCs w:val="24"/>
        </w:rPr>
        <w:t>i</w:t>
      </w:r>
      <w:r w:rsidRPr="00B6257A">
        <w:rPr>
          <w:rFonts w:ascii="Trebuchet MS" w:eastAsia="Arial" w:hAnsi="Trebuchet MS"/>
          <w:color w:val="0070C0"/>
          <w:position w:val="1"/>
          <w:sz w:val="24"/>
          <w:szCs w:val="24"/>
        </w:rPr>
        <w:t>n</w:t>
      </w:r>
      <w:r w:rsidRPr="00B6257A">
        <w:rPr>
          <w:rFonts w:ascii="Trebuchet MS" w:eastAsia="Arial" w:hAnsi="Trebuchet MS"/>
          <w:color w:val="0070C0"/>
          <w:spacing w:val="-2"/>
          <w:position w:val="1"/>
          <w:sz w:val="24"/>
          <w:szCs w:val="24"/>
        </w:rPr>
        <w:t>v</w:t>
      </w:r>
      <w:r w:rsidRPr="00B6257A">
        <w:rPr>
          <w:rFonts w:ascii="Trebuchet MS" w:eastAsia="Arial" w:hAnsi="Trebuchet MS"/>
          <w:color w:val="0070C0"/>
          <w:spacing w:val="-1"/>
          <w:position w:val="1"/>
          <w:sz w:val="24"/>
          <w:szCs w:val="24"/>
        </w:rPr>
        <w:t>i</w:t>
      </w:r>
      <w:r w:rsidRPr="00B6257A">
        <w:rPr>
          <w:rFonts w:ascii="Trebuchet MS" w:eastAsia="Arial" w:hAnsi="Trebuchet MS"/>
          <w:color w:val="0070C0"/>
          <w:spacing w:val="1"/>
          <w:position w:val="1"/>
          <w:sz w:val="24"/>
          <w:szCs w:val="24"/>
        </w:rPr>
        <w:t>t</w:t>
      </w:r>
      <w:r w:rsidRPr="00B6257A">
        <w:rPr>
          <w:rFonts w:ascii="Trebuchet MS" w:eastAsia="Arial" w:hAnsi="Trebuchet MS"/>
          <w:color w:val="0070C0"/>
          <w:position w:val="1"/>
          <w:sz w:val="24"/>
          <w:szCs w:val="24"/>
        </w:rPr>
        <w:t>e</w:t>
      </w:r>
      <w:r w:rsidRPr="00B6257A">
        <w:rPr>
          <w:rFonts w:ascii="Trebuchet MS" w:eastAsia="Arial" w:hAnsi="Trebuchet MS"/>
          <w:color w:val="0070C0"/>
          <w:spacing w:val="12"/>
          <w:position w:val="1"/>
          <w:sz w:val="24"/>
          <w:szCs w:val="24"/>
        </w:rPr>
        <w:t xml:space="preserve"> </w:t>
      </w:r>
      <w:r w:rsidRPr="00B6257A">
        <w:rPr>
          <w:rFonts w:ascii="Trebuchet MS" w:eastAsia="Arial" w:hAnsi="Trebuchet MS"/>
          <w:color w:val="0070C0"/>
          <w:position w:val="1"/>
          <w:sz w:val="24"/>
          <w:szCs w:val="24"/>
        </w:rPr>
        <w:t>pe</w:t>
      </w:r>
      <w:r w:rsidRPr="00B6257A">
        <w:rPr>
          <w:rFonts w:ascii="Trebuchet MS" w:eastAsia="Arial" w:hAnsi="Trebuchet MS"/>
          <w:color w:val="0070C0"/>
          <w:spacing w:val="-1"/>
          <w:position w:val="1"/>
          <w:sz w:val="24"/>
          <w:szCs w:val="24"/>
        </w:rPr>
        <w:t>r</w:t>
      </w:r>
      <w:r w:rsidRPr="00B6257A">
        <w:rPr>
          <w:rFonts w:ascii="Trebuchet MS" w:eastAsia="Arial" w:hAnsi="Trebuchet MS"/>
          <w:color w:val="0070C0"/>
          <w:position w:val="1"/>
          <w:sz w:val="24"/>
          <w:szCs w:val="24"/>
        </w:rPr>
        <w:t>soane</w:t>
      </w:r>
      <w:r w:rsidRPr="00B6257A">
        <w:rPr>
          <w:rFonts w:ascii="Trebuchet MS" w:eastAsia="Arial" w:hAnsi="Trebuchet MS"/>
          <w:color w:val="0070C0"/>
          <w:spacing w:val="-1"/>
          <w:position w:val="1"/>
          <w:sz w:val="24"/>
          <w:szCs w:val="24"/>
        </w:rPr>
        <w:t>l</w:t>
      </w:r>
      <w:r w:rsidRPr="00B6257A">
        <w:rPr>
          <w:rFonts w:ascii="Trebuchet MS" w:eastAsia="Arial" w:hAnsi="Trebuchet MS"/>
          <w:color w:val="0070C0"/>
          <w:position w:val="1"/>
          <w:sz w:val="24"/>
          <w:szCs w:val="24"/>
        </w:rPr>
        <w:t>e</w:t>
      </w:r>
      <w:r w:rsidRPr="00B6257A">
        <w:rPr>
          <w:rFonts w:ascii="Trebuchet MS" w:eastAsia="Arial" w:hAnsi="Trebuchet MS"/>
          <w:color w:val="0070C0"/>
          <w:spacing w:val="12"/>
          <w:position w:val="1"/>
          <w:sz w:val="24"/>
          <w:szCs w:val="24"/>
        </w:rPr>
        <w:t xml:space="preserve"> </w:t>
      </w:r>
      <w:r w:rsidRPr="00B6257A">
        <w:rPr>
          <w:rFonts w:ascii="Trebuchet MS" w:eastAsia="Arial" w:hAnsi="Trebuchet MS"/>
          <w:color w:val="0070C0"/>
          <w:position w:val="1"/>
          <w:sz w:val="24"/>
          <w:szCs w:val="24"/>
        </w:rPr>
        <w:t>ca</w:t>
      </w:r>
      <w:r w:rsidRPr="00B6257A">
        <w:rPr>
          <w:rFonts w:ascii="Trebuchet MS" w:eastAsia="Arial" w:hAnsi="Trebuchet MS"/>
          <w:color w:val="0070C0"/>
          <w:spacing w:val="1"/>
          <w:position w:val="1"/>
          <w:sz w:val="24"/>
          <w:szCs w:val="24"/>
        </w:rPr>
        <w:t>r</w:t>
      </w:r>
      <w:r w:rsidRPr="00B6257A">
        <w:rPr>
          <w:rFonts w:ascii="Trebuchet MS" w:eastAsia="Arial" w:hAnsi="Trebuchet MS"/>
          <w:color w:val="0070C0"/>
          <w:position w:val="1"/>
          <w:sz w:val="24"/>
          <w:szCs w:val="24"/>
        </w:rPr>
        <w:t>e</w:t>
      </w:r>
      <w:r w:rsidRPr="00B6257A">
        <w:rPr>
          <w:rFonts w:ascii="Trebuchet MS" w:eastAsia="Arial" w:hAnsi="Trebuchet MS"/>
          <w:color w:val="0070C0"/>
          <w:spacing w:val="10"/>
          <w:position w:val="1"/>
          <w:sz w:val="24"/>
          <w:szCs w:val="24"/>
        </w:rPr>
        <w:t xml:space="preserve"> </w:t>
      </w:r>
      <w:r w:rsidRPr="00B6257A">
        <w:rPr>
          <w:rFonts w:ascii="Trebuchet MS" w:eastAsia="Arial" w:hAnsi="Trebuchet MS"/>
          <w:color w:val="0070C0"/>
          <w:position w:val="1"/>
          <w:sz w:val="24"/>
          <w:szCs w:val="24"/>
        </w:rPr>
        <w:t>sunt</w:t>
      </w:r>
      <w:r w:rsidRPr="00B6257A">
        <w:rPr>
          <w:rFonts w:ascii="Trebuchet MS" w:eastAsia="Arial" w:hAnsi="Trebuchet MS"/>
          <w:color w:val="0070C0"/>
          <w:spacing w:val="11"/>
          <w:position w:val="1"/>
          <w:sz w:val="24"/>
          <w:szCs w:val="24"/>
        </w:rPr>
        <w:t xml:space="preserve"> </w:t>
      </w:r>
      <w:r w:rsidRPr="00B6257A">
        <w:rPr>
          <w:rFonts w:ascii="Trebuchet MS" w:eastAsia="Arial" w:hAnsi="Trebuchet MS"/>
          <w:color w:val="0070C0"/>
          <w:spacing w:val="-1"/>
          <w:position w:val="1"/>
          <w:sz w:val="24"/>
          <w:szCs w:val="24"/>
        </w:rPr>
        <w:t>i</w:t>
      </w:r>
      <w:r w:rsidRPr="00B6257A">
        <w:rPr>
          <w:rFonts w:ascii="Trebuchet MS" w:eastAsia="Arial" w:hAnsi="Trebuchet MS"/>
          <w:color w:val="0070C0"/>
          <w:spacing w:val="1"/>
          <w:position w:val="1"/>
          <w:sz w:val="24"/>
          <w:szCs w:val="24"/>
        </w:rPr>
        <w:t>m</w:t>
      </w:r>
      <w:r w:rsidRPr="00B6257A">
        <w:rPr>
          <w:rFonts w:ascii="Trebuchet MS" w:eastAsia="Arial" w:hAnsi="Trebuchet MS"/>
          <w:color w:val="0070C0"/>
          <w:position w:val="1"/>
          <w:sz w:val="24"/>
          <w:szCs w:val="24"/>
        </w:rPr>
        <w:t>p</w:t>
      </w:r>
      <w:r w:rsidRPr="00B6257A">
        <w:rPr>
          <w:rFonts w:ascii="Trebuchet MS" w:eastAsia="Arial" w:hAnsi="Trebuchet MS"/>
          <w:color w:val="0070C0"/>
          <w:spacing w:val="-1"/>
          <w:position w:val="1"/>
          <w:sz w:val="24"/>
          <w:szCs w:val="24"/>
        </w:rPr>
        <w:t>li</w:t>
      </w:r>
      <w:r w:rsidRPr="00B6257A">
        <w:rPr>
          <w:rFonts w:ascii="Trebuchet MS" w:eastAsia="Arial" w:hAnsi="Trebuchet MS"/>
          <w:color w:val="0070C0"/>
          <w:position w:val="1"/>
          <w:sz w:val="24"/>
          <w:szCs w:val="24"/>
        </w:rPr>
        <w:t>ca</w:t>
      </w:r>
      <w:r w:rsidRPr="00B6257A">
        <w:rPr>
          <w:rFonts w:ascii="Trebuchet MS" w:eastAsia="Arial" w:hAnsi="Trebuchet MS"/>
          <w:color w:val="0070C0"/>
          <w:spacing w:val="1"/>
          <w:position w:val="1"/>
          <w:sz w:val="24"/>
          <w:szCs w:val="24"/>
        </w:rPr>
        <w:t>t</w:t>
      </w:r>
      <w:r w:rsidRPr="00B6257A">
        <w:rPr>
          <w:rFonts w:ascii="Trebuchet MS" w:eastAsia="Arial" w:hAnsi="Trebuchet MS"/>
          <w:color w:val="0070C0"/>
          <w:position w:val="1"/>
          <w:sz w:val="24"/>
          <w:szCs w:val="24"/>
        </w:rPr>
        <w:t>e</w:t>
      </w:r>
      <w:r w:rsidRPr="00B6257A">
        <w:rPr>
          <w:rFonts w:ascii="Trebuchet MS" w:eastAsia="Arial" w:hAnsi="Trebuchet MS"/>
          <w:color w:val="0070C0"/>
          <w:spacing w:val="12"/>
          <w:position w:val="1"/>
          <w:sz w:val="24"/>
          <w:szCs w:val="24"/>
        </w:rPr>
        <w:t xml:space="preserve"> </w:t>
      </w:r>
      <w:r w:rsidRPr="00B6257A">
        <w:rPr>
          <w:rFonts w:ascii="Trebuchet MS" w:eastAsia="Arial" w:hAnsi="Trebuchet MS"/>
          <w:color w:val="0070C0"/>
          <w:spacing w:val="-4"/>
          <w:position w:val="1"/>
          <w:sz w:val="24"/>
          <w:szCs w:val="24"/>
        </w:rPr>
        <w:t>î</w:t>
      </w:r>
      <w:r w:rsidRPr="00B6257A">
        <w:rPr>
          <w:rFonts w:ascii="Trebuchet MS" w:eastAsia="Arial" w:hAnsi="Trebuchet MS"/>
          <w:color w:val="0070C0"/>
          <w:position w:val="1"/>
          <w:sz w:val="24"/>
          <w:szCs w:val="24"/>
        </w:rPr>
        <w:t>n</w:t>
      </w:r>
      <w:r w:rsidRPr="00B6257A">
        <w:rPr>
          <w:rFonts w:ascii="Trebuchet MS" w:eastAsia="Arial" w:hAnsi="Trebuchet MS"/>
          <w:color w:val="0070C0"/>
          <w:spacing w:val="12"/>
          <w:position w:val="1"/>
          <w:sz w:val="24"/>
          <w:szCs w:val="24"/>
        </w:rPr>
        <w:t xml:space="preserve"> </w:t>
      </w:r>
      <w:r w:rsidRPr="00B6257A">
        <w:rPr>
          <w:rFonts w:ascii="Trebuchet MS" w:eastAsia="Arial" w:hAnsi="Trebuchet MS"/>
          <w:color w:val="0070C0"/>
          <w:spacing w:val="-1"/>
          <w:position w:val="1"/>
          <w:sz w:val="24"/>
          <w:szCs w:val="24"/>
        </w:rPr>
        <w:t>i</w:t>
      </w:r>
      <w:r w:rsidRPr="00B6257A">
        <w:rPr>
          <w:rFonts w:ascii="Trebuchet MS" w:eastAsia="Arial" w:hAnsi="Trebuchet MS"/>
          <w:color w:val="0070C0"/>
          <w:spacing w:val="1"/>
          <w:position w:val="1"/>
          <w:sz w:val="24"/>
          <w:szCs w:val="24"/>
        </w:rPr>
        <w:t>m</w:t>
      </w:r>
      <w:r w:rsidRPr="00B6257A">
        <w:rPr>
          <w:rFonts w:ascii="Trebuchet MS" w:eastAsia="Arial" w:hAnsi="Trebuchet MS"/>
          <w:color w:val="0070C0"/>
          <w:position w:val="1"/>
          <w:sz w:val="24"/>
          <w:szCs w:val="24"/>
        </w:rPr>
        <w:t>p</w:t>
      </w:r>
      <w:r w:rsidRPr="00B6257A">
        <w:rPr>
          <w:rFonts w:ascii="Trebuchet MS" w:eastAsia="Arial" w:hAnsi="Trebuchet MS"/>
          <w:color w:val="0070C0"/>
          <w:spacing w:val="-1"/>
          <w:position w:val="1"/>
          <w:sz w:val="24"/>
          <w:szCs w:val="24"/>
        </w:rPr>
        <w:t>l</w:t>
      </w:r>
      <w:r w:rsidRPr="00B6257A">
        <w:rPr>
          <w:rFonts w:ascii="Trebuchet MS" w:eastAsia="Arial" w:hAnsi="Trebuchet MS"/>
          <w:color w:val="0070C0"/>
          <w:position w:val="1"/>
          <w:sz w:val="24"/>
          <w:szCs w:val="24"/>
        </w:rPr>
        <w:t>e</w:t>
      </w:r>
      <w:r w:rsidRPr="00B6257A">
        <w:rPr>
          <w:rFonts w:ascii="Trebuchet MS" w:eastAsia="Arial" w:hAnsi="Trebuchet MS"/>
          <w:color w:val="0070C0"/>
          <w:spacing w:val="1"/>
          <w:position w:val="1"/>
          <w:sz w:val="24"/>
          <w:szCs w:val="24"/>
        </w:rPr>
        <w:t>m</w:t>
      </w:r>
      <w:r w:rsidRPr="00B6257A">
        <w:rPr>
          <w:rFonts w:ascii="Trebuchet MS" w:eastAsia="Arial" w:hAnsi="Trebuchet MS"/>
          <w:color w:val="0070C0"/>
          <w:position w:val="1"/>
          <w:sz w:val="24"/>
          <w:szCs w:val="24"/>
        </w:rPr>
        <w:t>en</w:t>
      </w:r>
      <w:r w:rsidRPr="00B6257A">
        <w:rPr>
          <w:rFonts w:ascii="Trebuchet MS" w:eastAsia="Arial" w:hAnsi="Trebuchet MS"/>
          <w:color w:val="0070C0"/>
          <w:spacing w:val="1"/>
          <w:position w:val="1"/>
          <w:sz w:val="24"/>
          <w:szCs w:val="24"/>
        </w:rPr>
        <w:t>t</w:t>
      </w:r>
      <w:r w:rsidRPr="00B6257A">
        <w:rPr>
          <w:rFonts w:ascii="Trebuchet MS" w:eastAsia="Arial" w:hAnsi="Trebuchet MS"/>
          <w:color w:val="0070C0"/>
          <w:spacing w:val="-3"/>
          <w:position w:val="1"/>
          <w:sz w:val="24"/>
          <w:szCs w:val="24"/>
        </w:rPr>
        <w:t>a</w:t>
      </w:r>
      <w:r w:rsidRPr="00B6257A">
        <w:rPr>
          <w:rFonts w:ascii="Trebuchet MS" w:eastAsia="Arial" w:hAnsi="Trebuchet MS"/>
          <w:color w:val="0070C0"/>
          <w:spacing w:val="1"/>
          <w:position w:val="1"/>
          <w:sz w:val="24"/>
          <w:szCs w:val="24"/>
        </w:rPr>
        <w:t>r</w:t>
      </w:r>
      <w:r w:rsidRPr="00B6257A">
        <w:rPr>
          <w:rFonts w:ascii="Trebuchet MS" w:eastAsia="Arial" w:hAnsi="Trebuchet MS"/>
          <w:color w:val="0070C0"/>
          <w:position w:val="1"/>
          <w:sz w:val="24"/>
          <w:szCs w:val="24"/>
        </w:rPr>
        <w:t>ea</w:t>
      </w:r>
      <w:r w:rsidRPr="00B6257A">
        <w:rPr>
          <w:rFonts w:ascii="Trebuchet MS" w:eastAsia="Arial" w:hAnsi="Trebuchet MS"/>
          <w:color w:val="0070C0"/>
          <w:spacing w:val="12"/>
          <w:position w:val="1"/>
          <w:sz w:val="24"/>
          <w:szCs w:val="24"/>
        </w:rPr>
        <w:t xml:space="preserve"> </w:t>
      </w:r>
      <w:r w:rsidRPr="00B6257A">
        <w:rPr>
          <w:rFonts w:ascii="Trebuchet MS" w:eastAsia="Arial" w:hAnsi="Trebuchet MS"/>
          <w:color w:val="0070C0"/>
          <w:spacing w:val="-3"/>
          <w:position w:val="1"/>
          <w:sz w:val="24"/>
          <w:szCs w:val="24"/>
        </w:rPr>
        <w:t>p</w:t>
      </w:r>
      <w:r w:rsidRPr="00B6257A">
        <w:rPr>
          <w:rFonts w:ascii="Trebuchet MS" w:eastAsia="Arial" w:hAnsi="Trebuchet MS"/>
          <w:color w:val="0070C0"/>
          <w:spacing w:val="-1"/>
          <w:position w:val="1"/>
          <w:sz w:val="24"/>
          <w:szCs w:val="24"/>
        </w:rPr>
        <w:t>r</w:t>
      </w:r>
      <w:r w:rsidRPr="00B6257A">
        <w:rPr>
          <w:rFonts w:ascii="Trebuchet MS" w:eastAsia="Arial" w:hAnsi="Trebuchet MS"/>
          <w:color w:val="0070C0"/>
          <w:position w:val="1"/>
          <w:sz w:val="24"/>
          <w:szCs w:val="24"/>
        </w:rPr>
        <w:t>o</w:t>
      </w:r>
      <w:r w:rsidRPr="00B6257A">
        <w:rPr>
          <w:rFonts w:ascii="Trebuchet MS" w:eastAsia="Arial" w:hAnsi="Trebuchet MS"/>
          <w:color w:val="0070C0"/>
          <w:spacing w:val="-1"/>
          <w:position w:val="1"/>
          <w:sz w:val="24"/>
          <w:szCs w:val="24"/>
        </w:rPr>
        <w:t>i</w:t>
      </w:r>
      <w:r w:rsidRPr="00B6257A">
        <w:rPr>
          <w:rFonts w:ascii="Trebuchet MS" w:eastAsia="Arial" w:hAnsi="Trebuchet MS"/>
          <w:color w:val="0070C0"/>
          <w:position w:val="1"/>
          <w:sz w:val="24"/>
          <w:szCs w:val="24"/>
        </w:rPr>
        <w:t>ec</w:t>
      </w:r>
      <w:r w:rsidRPr="00B6257A">
        <w:rPr>
          <w:rFonts w:ascii="Trebuchet MS" w:eastAsia="Arial" w:hAnsi="Trebuchet MS"/>
          <w:color w:val="0070C0"/>
          <w:spacing w:val="1"/>
          <w:position w:val="1"/>
          <w:sz w:val="24"/>
          <w:szCs w:val="24"/>
        </w:rPr>
        <w:t>t</w:t>
      </w:r>
      <w:r w:rsidRPr="00B6257A">
        <w:rPr>
          <w:rFonts w:ascii="Trebuchet MS" w:eastAsia="Arial" w:hAnsi="Trebuchet MS"/>
          <w:color w:val="0070C0"/>
          <w:position w:val="1"/>
          <w:sz w:val="24"/>
          <w:szCs w:val="24"/>
        </w:rPr>
        <w:t>u</w:t>
      </w:r>
      <w:r w:rsidRPr="00B6257A">
        <w:rPr>
          <w:rFonts w:ascii="Trebuchet MS" w:eastAsia="Arial" w:hAnsi="Trebuchet MS"/>
          <w:color w:val="0070C0"/>
          <w:spacing w:val="-1"/>
          <w:position w:val="1"/>
          <w:sz w:val="24"/>
          <w:szCs w:val="24"/>
        </w:rPr>
        <w:t>l</w:t>
      </w:r>
      <w:r w:rsidRPr="00B6257A">
        <w:rPr>
          <w:rFonts w:ascii="Trebuchet MS" w:eastAsia="Arial" w:hAnsi="Trebuchet MS"/>
          <w:color w:val="0070C0"/>
          <w:position w:val="1"/>
          <w:sz w:val="24"/>
          <w:szCs w:val="24"/>
        </w:rPr>
        <w:t>ui</w:t>
      </w:r>
      <w:r w:rsidRPr="00B6257A">
        <w:rPr>
          <w:rFonts w:ascii="Trebuchet MS" w:eastAsia="Arial" w:hAnsi="Trebuchet MS"/>
          <w:color w:val="0070C0"/>
          <w:spacing w:val="11"/>
          <w:position w:val="1"/>
          <w:sz w:val="24"/>
          <w:szCs w:val="24"/>
        </w:rPr>
        <w:t xml:space="preserve"> </w:t>
      </w:r>
      <w:r w:rsidRPr="00B6257A">
        <w:rPr>
          <w:rFonts w:ascii="Trebuchet MS" w:eastAsia="Arial" w:hAnsi="Trebuchet MS"/>
          <w:color w:val="0070C0"/>
          <w:position w:val="1"/>
          <w:sz w:val="24"/>
          <w:szCs w:val="24"/>
        </w:rPr>
        <w:t>și</w:t>
      </w:r>
      <w:r w:rsidRPr="00B6257A">
        <w:rPr>
          <w:rFonts w:ascii="Trebuchet MS" w:eastAsia="Arial" w:hAnsi="Trebuchet MS"/>
          <w:color w:val="0070C0"/>
          <w:spacing w:val="11"/>
          <w:position w:val="1"/>
          <w:sz w:val="24"/>
          <w:szCs w:val="24"/>
        </w:rPr>
        <w:t xml:space="preserve"> </w:t>
      </w:r>
      <w:r w:rsidRPr="00B6257A">
        <w:rPr>
          <w:rFonts w:ascii="Trebuchet MS" w:eastAsia="Arial" w:hAnsi="Trebuchet MS"/>
          <w:color w:val="0070C0"/>
          <w:position w:val="1"/>
          <w:sz w:val="24"/>
          <w:szCs w:val="24"/>
        </w:rPr>
        <w:t>ca</w:t>
      </w:r>
      <w:r w:rsidRPr="00B6257A">
        <w:rPr>
          <w:rFonts w:ascii="Trebuchet MS" w:eastAsia="Arial" w:hAnsi="Trebuchet MS"/>
          <w:color w:val="0070C0"/>
          <w:spacing w:val="1"/>
          <w:position w:val="1"/>
          <w:sz w:val="24"/>
          <w:szCs w:val="24"/>
        </w:rPr>
        <w:t>r</w:t>
      </w:r>
      <w:r w:rsidRPr="00B6257A">
        <w:rPr>
          <w:rFonts w:ascii="Trebuchet MS" w:eastAsia="Arial" w:hAnsi="Trebuchet MS"/>
          <w:color w:val="0070C0"/>
          <w:position w:val="1"/>
          <w:sz w:val="24"/>
          <w:szCs w:val="24"/>
        </w:rPr>
        <w:t xml:space="preserve">e </w:t>
      </w:r>
      <w:r w:rsidRPr="00B6257A">
        <w:rPr>
          <w:rFonts w:ascii="Trebuchet MS" w:eastAsia="Arial" w:hAnsi="Trebuchet MS"/>
          <w:color w:val="0070C0"/>
          <w:sz w:val="24"/>
          <w:szCs w:val="24"/>
        </w:rPr>
        <w:t xml:space="preserve">pot </w:t>
      </w:r>
      <w:r w:rsidRPr="00B6257A">
        <w:rPr>
          <w:rFonts w:ascii="Trebuchet MS" w:eastAsia="Arial" w:hAnsi="Trebuchet MS"/>
          <w:color w:val="0070C0"/>
          <w:spacing w:val="1"/>
          <w:sz w:val="24"/>
          <w:szCs w:val="24"/>
        </w:rPr>
        <w:t>f</w:t>
      </w:r>
      <w:r w:rsidRPr="00B6257A">
        <w:rPr>
          <w:rFonts w:ascii="Trebuchet MS" w:eastAsia="Arial" w:hAnsi="Trebuchet MS"/>
          <w:color w:val="0070C0"/>
          <w:sz w:val="24"/>
          <w:szCs w:val="24"/>
        </w:rPr>
        <w:t>u</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n</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2"/>
          <w:sz w:val="24"/>
          <w:szCs w:val="24"/>
        </w:rPr>
        <w:t>z</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3"/>
          <w:sz w:val="24"/>
          <w:szCs w:val="24"/>
        </w:rPr>
        <w:t>n</w:t>
      </w:r>
      <w:r w:rsidRPr="00B6257A">
        <w:rPr>
          <w:rFonts w:ascii="Trebuchet MS" w:eastAsia="Arial" w:hAnsi="Trebuchet MS"/>
          <w:color w:val="0070C0"/>
          <w:spacing w:val="3"/>
          <w:sz w:val="24"/>
          <w:szCs w:val="24"/>
        </w:rPr>
        <w:t>f</w:t>
      </w:r>
      <w:r w:rsidRPr="00B6257A">
        <w:rPr>
          <w:rFonts w:ascii="Trebuchet MS" w:eastAsia="Arial" w:hAnsi="Trebuchet MS"/>
          <w:color w:val="0070C0"/>
          <w:sz w:val="24"/>
          <w:szCs w:val="24"/>
        </w:rPr>
        <w:t>o</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1"/>
          <w:sz w:val="24"/>
          <w:szCs w:val="24"/>
        </w:rPr>
        <w:t>m</w:t>
      </w:r>
      <w:r w:rsidRPr="00B6257A">
        <w:rPr>
          <w:rFonts w:ascii="Trebuchet MS" w:eastAsia="Arial" w:hAnsi="Trebuchet MS"/>
          <w:color w:val="0070C0"/>
          <w:spacing w:val="-10"/>
          <w:sz w:val="24"/>
          <w:szCs w:val="24"/>
        </w:rPr>
        <w:t>a</w:t>
      </w:r>
      <w:r w:rsidRPr="00B6257A">
        <w:rPr>
          <w:rFonts w:ascii="Trebuchet MS" w:eastAsia="Arial" w:hAnsi="Trebuchet MS"/>
          <w:color w:val="0070C0"/>
          <w:spacing w:val="1"/>
          <w:sz w:val="24"/>
          <w:szCs w:val="24"/>
        </w:rPr>
        <w:t>ț</w:t>
      </w:r>
      <w:r w:rsidRPr="00B6257A">
        <w:rPr>
          <w:rFonts w:ascii="Trebuchet MS" w:eastAsia="Arial" w:hAnsi="Trebuchet MS"/>
          <w:color w:val="0070C0"/>
          <w:spacing w:val="-1"/>
          <w:sz w:val="24"/>
          <w:szCs w:val="24"/>
        </w:rPr>
        <w:t>iil</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z w:val="24"/>
          <w:szCs w:val="24"/>
        </w:rPr>
        <w:t>și</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z w:val="24"/>
          <w:szCs w:val="24"/>
        </w:rPr>
        <w:t>docu</w:t>
      </w:r>
      <w:r w:rsidRPr="00B6257A">
        <w:rPr>
          <w:rFonts w:ascii="Trebuchet MS" w:eastAsia="Arial" w:hAnsi="Trebuchet MS"/>
          <w:color w:val="0070C0"/>
          <w:spacing w:val="1"/>
          <w:sz w:val="24"/>
          <w:szCs w:val="24"/>
        </w:rPr>
        <w:t>m</w:t>
      </w:r>
      <w:r w:rsidRPr="00B6257A">
        <w:rPr>
          <w:rFonts w:ascii="Trebuchet MS" w:eastAsia="Arial" w:hAnsi="Trebuchet MS"/>
          <w:color w:val="0070C0"/>
          <w:sz w:val="24"/>
          <w:szCs w:val="24"/>
        </w:rPr>
        <w:t>en</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e</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z w:val="24"/>
          <w:szCs w:val="24"/>
        </w:rPr>
        <w:t>necesa</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w:t>
      </w:r>
      <w:r w:rsidRPr="00B6257A">
        <w:rPr>
          <w:rFonts w:ascii="Trebuchet MS" w:eastAsia="Arial" w:hAnsi="Trebuchet MS"/>
          <w:color w:val="0070C0"/>
          <w:spacing w:val="-2"/>
          <w:sz w:val="24"/>
          <w:szCs w:val="24"/>
        </w:rPr>
        <w:t xml:space="preserve"> v</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3"/>
          <w:sz w:val="24"/>
          <w:szCs w:val="24"/>
        </w:rPr>
        <w:t>i</w:t>
      </w:r>
      <w:r w:rsidRPr="00B6257A">
        <w:rPr>
          <w:rFonts w:ascii="Trebuchet MS" w:eastAsia="Arial" w:hAnsi="Trebuchet MS"/>
          <w:color w:val="0070C0"/>
          <w:spacing w:val="3"/>
          <w:sz w:val="24"/>
          <w:szCs w:val="24"/>
        </w:rPr>
        <w:t>f</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că</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1"/>
          <w:sz w:val="24"/>
          <w:szCs w:val="24"/>
        </w:rPr>
        <w:t>il</w:t>
      </w:r>
      <w:r w:rsidRPr="00B6257A">
        <w:rPr>
          <w:rFonts w:ascii="Trebuchet MS" w:eastAsia="Arial" w:hAnsi="Trebuchet MS"/>
          <w:color w:val="0070C0"/>
          <w:sz w:val="24"/>
          <w:szCs w:val="24"/>
        </w:rPr>
        <w:t>o</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 co</w:t>
      </w:r>
      <w:r w:rsidRPr="00B6257A">
        <w:rPr>
          <w:rFonts w:ascii="Trebuchet MS" w:eastAsia="Arial" w:hAnsi="Trebuchet MS"/>
          <w:color w:val="0070C0"/>
          <w:spacing w:val="-3"/>
          <w:sz w:val="24"/>
          <w:szCs w:val="24"/>
        </w:rPr>
        <w:t>n</w:t>
      </w:r>
      <w:r w:rsidRPr="00B6257A">
        <w:rPr>
          <w:rFonts w:ascii="Trebuchet MS" w:eastAsia="Arial" w:hAnsi="Trebuchet MS"/>
          <w:color w:val="0070C0"/>
          <w:spacing w:val="3"/>
          <w:sz w:val="24"/>
          <w:szCs w:val="24"/>
        </w:rPr>
        <w:t>f</w:t>
      </w:r>
      <w:r w:rsidRPr="00B6257A">
        <w:rPr>
          <w:rFonts w:ascii="Trebuchet MS" w:eastAsia="Arial" w:hAnsi="Trebuchet MS"/>
          <w:color w:val="0070C0"/>
          <w:spacing w:val="-3"/>
          <w:sz w:val="24"/>
          <w:szCs w:val="24"/>
        </w:rPr>
        <w:t>o</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m</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z w:val="24"/>
          <w:szCs w:val="24"/>
        </w:rPr>
        <w:t>so</w:t>
      </w:r>
      <w:r w:rsidRPr="00B6257A">
        <w:rPr>
          <w:rFonts w:ascii="Trebuchet MS" w:eastAsia="Arial" w:hAnsi="Trebuchet MS"/>
          <w:color w:val="0070C0"/>
          <w:spacing w:val="-1"/>
          <w:sz w:val="24"/>
          <w:szCs w:val="24"/>
        </w:rPr>
        <w:t>li</w:t>
      </w:r>
      <w:r w:rsidRPr="00B6257A">
        <w:rPr>
          <w:rFonts w:ascii="Trebuchet MS" w:eastAsia="Arial" w:hAnsi="Trebuchet MS"/>
          <w:color w:val="0070C0"/>
          <w:spacing w:val="10"/>
          <w:sz w:val="24"/>
          <w:szCs w:val="24"/>
        </w:rPr>
        <w:t>c</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ă</w:t>
      </w:r>
      <w:r w:rsidRPr="00B6257A">
        <w:rPr>
          <w:rFonts w:ascii="Trebuchet MS" w:eastAsia="Arial" w:hAnsi="Trebuchet MS"/>
          <w:color w:val="0070C0"/>
          <w:spacing w:val="1"/>
          <w:sz w:val="24"/>
          <w:szCs w:val="24"/>
        </w:rPr>
        <w:t>r</w:t>
      </w:r>
      <w:r w:rsidRPr="00B6257A">
        <w:rPr>
          <w:rFonts w:ascii="Trebuchet MS" w:eastAsia="Arial" w:hAnsi="Trebuchet MS"/>
          <w:color w:val="0070C0"/>
          <w:spacing w:val="-1"/>
          <w:sz w:val="24"/>
          <w:szCs w:val="24"/>
        </w:rPr>
        <w:t>il</w:t>
      </w:r>
      <w:r w:rsidRPr="00B6257A">
        <w:rPr>
          <w:rFonts w:ascii="Trebuchet MS" w:eastAsia="Arial" w:hAnsi="Trebuchet MS"/>
          <w:color w:val="0070C0"/>
          <w:sz w:val="24"/>
          <w:szCs w:val="24"/>
        </w:rPr>
        <w:t>or</w:t>
      </w:r>
      <w:r w:rsidRPr="00B6257A">
        <w:rPr>
          <w:rFonts w:ascii="Trebuchet MS" w:eastAsia="Arial" w:hAnsi="Trebuchet MS"/>
          <w:color w:val="0070C0"/>
          <w:spacing w:val="2"/>
          <w:sz w:val="24"/>
          <w:szCs w:val="24"/>
        </w:rPr>
        <w:t xml:space="preserve"> </w:t>
      </w:r>
      <w:r w:rsidR="0034626C" w:rsidRPr="00B6257A">
        <w:rPr>
          <w:rFonts w:ascii="Trebuchet MS" w:eastAsia="Arial" w:hAnsi="Trebuchet MS"/>
          <w:color w:val="0070C0"/>
          <w:sz w:val="24"/>
          <w:szCs w:val="24"/>
        </w:rPr>
        <w:t>OIC/</w:t>
      </w:r>
      <w:r w:rsidRPr="00B6257A">
        <w:rPr>
          <w:rFonts w:ascii="Trebuchet MS" w:eastAsia="Arial" w:hAnsi="Trebuchet MS"/>
          <w:color w:val="0070C0"/>
          <w:spacing w:val="-1"/>
          <w:sz w:val="24"/>
          <w:szCs w:val="24"/>
          <w:highlight w:val="lightGray"/>
        </w:rPr>
        <w:t xml:space="preserve">AM </w:t>
      </w:r>
      <w:proofErr w:type="spellStart"/>
      <w:r w:rsidRPr="00B6257A">
        <w:rPr>
          <w:rFonts w:ascii="Trebuchet MS" w:eastAsia="Arial" w:hAnsi="Trebuchet MS"/>
          <w:color w:val="0070C0"/>
          <w:spacing w:val="-1"/>
          <w:sz w:val="24"/>
          <w:szCs w:val="24"/>
          <w:highlight w:val="lightGray"/>
        </w:rPr>
        <w:t>P</w:t>
      </w:r>
      <w:r w:rsidR="005D6D33" w:rsidRPr="00B6257A">
        <w:rPr>
          <w:rFonts w:ascii="Trebuchet MS" w:eastAsia="Arial" w:hAnsi="Trebuchet MS"/>
          <w:color w:val="0070C0"/>
          <w:spacing w:val="-1"/>
          <w:sz w:val="24"/>
          <w:szCs w:val="24"/>
          <w:highlight w:val="lightGray"/>
        </w:rPr>
        <w:t>o</w:t>
      </w:r>
      <w:r w:rsidRPr="00B6257A">
        <w:rPr>
          <w:rFonts w:ascii="Trebuchet MS" w:eastAsia="Arial" w:hAnsi="Trebuchet MS"/>
          <w:color w:val="0070C0"/>
          <w:spacing w:val="-1"/>
          <w:sz w:val="24"/>
          <w:szCs w:val="24"/>
          <w:highlight w:val="lightGray"/>
        </w:rPr>
        <w:t>CIDIF</w:t>
      </w:r>
      <w:proofErr w:type="spellEnd"/>
      <w:r w:rsidRPr="00B6257A">
        <w:rPr>
          <w:rFonts w:ascii="Trebuchet MS" w:eastAsia="Arial" w:hAnsi="Trebuchet MS"/>
          <w:color w:val="0070C0"/>
          <w:sz w:val="24"/>
          <w:szCs w:val="24"/>
        </w:rPr>
        <w:t>.</w:t>
      </w:r>
    </w:p>
    <w:p w14:paraId="5D6EB230" w14:textId="46392E59" w:rsidR="00E1214B" w:rsidRPr="00B6257A" w:rsidRDefault="00E1214B" w:rsidP="00E1214B">
      <w:pPr>
        <w:pStyle w:val="ListParagraph"/>
        <w:numPr>
          <w:ilvl w:val="0"/>
          <w:numId w:val="28"/>
        </w:numPr>
        <w:tabs>
          <w:tab w:val="left" w:pos="180"/>
          <w:tab w:val="left" w:pos="851"/>
        </w:tabs>
        <w:spacing w:after="0" w:line="240" w:lineRule="auto"/>
        <w:ind w:right="72"/>
        <w:jc w:val="both"/>
        <w:rPr>
          <w:rFonts w:ascii="Trebuchet MS" w:eastAsia="Arial" w:hAnsi="Trebuchet MS"/>
          <w:color w:val="0070C0"/>
          <w:sz w:val="24"/>
          <w:szCs w:val="24"/>
        </w:rPr>
      </w:pPr>
      <w:r w:rsidRPr="00B6257A">
        <w:rPr>
          <w:rFonts w:ascii="Trebuchet MS" w:eastAsia="Arial" w:hAnsi="Trebuchet MS"/>
          <w:color w:val="0070C0"/>
          <w:spacing w:val="1"/>
          <w:sz w:val="24"/>
          <w:szCs w:val="24"/>
        </w:rPr>
        <w:t xml:space="preserve">Beneficiarul are obligația de a comunica cu </w:t>
      </w:r>
      <w:r w:rsidR="0034626C" w:rsidRPr="00B6257A">
        <w:rPr>
          <w:rFonts w:ascii="Trebuchet MS" w:eastAsia="Arial" w:hAnsi="Trebuchet MS"/>
          <w:color w:val="0070C0"/>
          <w:sz w:val="24"/>
          <w:szCs w:val="24"/>
        </w:rPr>
        <w:t>OIC/</w:t>
      </w:r>
      <w:r w:rsidRPr="00B6257A">
        <w:rPr>
          <w:rFonts w:ascii="Trebuchet MS" w:eastAsia="Arial" w:hAnsi="Trebuchet MS"/>
          <w:color w:val="0070C0"/>
          <w:spacing w:val="1"/>
          <w:sz w:val="24"/>
          <w:szCs w:val="24"/>
          <w:highlight w:val="lightGray"/>
        </w:rPr>
        <w:t xml:space="preserve">AM </w:t>
      </w:r>
      <w:proofErr w:type="spellStart"/>
      <w:r w:rsidRPr="00B6257A">
        <w:rPr>
          <w:rFonts w:ascii="Trebuchet MS" w:eastAsia="Arial" w:hAnsi="Trebuchet MS"/>
          <w:color w:val="0070C0"/>
          <w:spacing w:val="1"/>
          <w:sz w:val="24"/>
          <w:szCs w:val="24"/>
          <w:highlight w:val="lightGray"/>
        </w:rPr>
        <w:t>P</w:t>
      </w:r>
      <w:r w:rsidR="005D6D33" w:rsidRPr="00B6257A">
        <w:rPr>
          <w:rFonts w:ascii="Trebuchet MS" w:eastAsia="Arial" w:hAnsi="Trebuchet MS"/>
          <w:color w:val="0070C0"/>
          <w:spacing w:val="1"/>
          <w:sz w:val="24"/>
          <w:szCs w:val="24"/>
          <w:highlight w:val="lightGray"/>
        </w:rPr>
        <w:t>o</w:t>
      </w:r>
      <w:r w:rsidRPr="00B6257A">
        <w:rPr>
          <w:rFonts w:ascii="Trebuchet MS" w:eastAsia="Arial" w:hAnsi="Trebuchet MS"/>
          <w:color w:val="0070C0"/>
          <w:spacing w:val="1"/>
          <w:sz w:val="24"/>
          <w:szCs w:val="24"/>
          <w:highlight w:val="lightGray"/>
        </w:rPr>
        <w:t>CIDIF</w:t>
      </w:r>
      <w:proofErr w:type="spellEnd"/>
      <w:r w:rsidRPr="00B6257A">
        <w:rPr>
          <w:rFonts w:ascii="Trebuchet MS" w:eastAsia="Arial" w:hAnsi="Trebuchet MS"/>
          <w:color w:val="0070C0"/>
          <w:spacing w:val="1"/>
          <w:sz w:val="24"/>
          <w:szCs w:val="24"/>
        </w:rPr>
        <w:t xml:space="preserve"> în legătură cu prezentul contract de finanțare, exclusiv prin intermediul sistemului MySMIS2021. Î</w:t>
      </w:r>
      <w:r w:rsidRPr="00B6257A">
        <w:rPr>
          <w:rFonts w:ascii="Trebuchet MS" w:eastAsia="Arial" w:hAnsi="Trebuchet MS"/>
          <w:color w:val="0070C0"/>
          <w:sz w:val="24"/>
          <w:szCs w:val="24"/>
        </w:rPr>
        <w:t>n</w:t>
      </w:r>
      <w:r w:rsidRPr="00B6257A">
        <w:rPr>
          <w:rFonts w:ascii="Trebuchet MS" w:eastAsia="Arial" w:hAnsi="Trebuchet MS"/>
          <w:color w:val="0070C0"/>
          <w:spacing w:val="49"/>
          <w:sz w:val="24"/>
          <w:szCs w:val="24"/>
        </w:rPr>
        <w:t xml:space="preserve"> </w:t>
      </w:r>
      <w:r w:rsidRPr="00B6257A">
        <w:rPr>
          <w:rFonts w:ascii="Trebuchet MS" w:eastAsia="Arial" w:hAnsi="Trebuchet MS"/>
          <w:color w:val="0070C0"/>
          <w:sz w:val="24"/>
          <w:szCs w:val="24"/>
        </w:rPr>
        <w:t>ca</w:t>
      </w:r>
      <w:r w:rsidRPr="00B6257A">
        <w:rPr>
          <w:rFonts w:ascii="Trebuchet MS" w:eastAsia="Arial" w:hAnsi="Trebuchet MS"/>
          <w:color w:val="0070C0"/>
          <w:spacing w:val="-2"/>
          <w:sz w:val="24"/>
          <w:szCs w:val="24"/>
        </w:rPr>
        <w:t>z</w:t>
      </w:r>
      <w:r w:rsidRPr="00B6257A">
        <w:rPr>
          <w:rFonts w:ascii="Trebuchet MS" w:eastAsia="Arial" w:hAnsi="Trebuchet MS"/>
          <w:color w:val="0070C0"/>
          <w:sz w:val="24"/>
          <w:szCs w:val="24"/>
        </w:rPr>
        <w:t>ul</w:t>
      </w:r>
      <w:r w:rsidRPr="00B6257A">
        <w:rPr>
          <w:rFonts w:ascii="Trebuchet MS" w:eastAsia="Arial" w:hAnsi="Trebuchet MS"/>
          <w:color w:val="0070C0"/>
          <w:spacing w:val="48"/>
          <w:sz w:val="24"/>
          <w:szCs w:val="24"/>
        </w:rPr>
        <w:t xml:space="preserve"> </w:t>
      </w:r>
      <w:r w:rsidRPr="00B6257A">
        <w:rPr>
          <w:rFonts w:ascii="Trebuchet MS" w:eastAsia="Arial" w:hAnsi="Trebuchet MS"/>
          <w:color w:val="0070C0"/>
          <w:sz w:val="24"/>
          <w:szCs w:val="24"/>
        </w:rPr>
        <w:t>unei</w:t>
      </w:r>
      <w:r w:rsidRPr="00B6257A">
        <w:rPr>
          <w:rFonts w:ascii="Trebuchet MS" w:eastAsia="Arial" w:hAnsi="Trebuchet MS"/>
          <w:color w:val="0070C0"/>
          <w:spacing w:val="48"/>
          <w:sz w:val="24"/>
          <w:szCs w:val="24"/>
        </w:rPr>
        <w:t xml:space="preserve"> </w:t>
      </w:r>
      <w:r w:rsidRPr="00B6257A">
        <w:rPr>
          <w:rFonts w:ascii="Trebuchet MS" w:eastAsia="Arial" w:hAnsi="Trebuchet MS"/>
          <w:color w:val="0070C0"/>
          <w:sz w:val="24"/>
          <w:szCs w:val="24"/>
        </w:rPr>
        <w:t>de</w:t>
      </w:r>
      <w:r w:rsidRPr="00B6257A">
        <w:rPr>
          <w:rFonts w:ascii="Trebuchet MS" w:eastAsia="Arial" w:hAnsi="Trebuchet MS"/>
          <w:color w:val="0070C0"/>
          <w:spacing w:val="3"/>
          <w:sz w:val="24"/>
          <w:szCs w:val="24"/>
        </w:rPr>
        <w:t>f</w:t>
      </w:r>
      <w:r w:rsidRPr="00B6257A">
        <w:rPr>
          <w:rFonts w:ascii="Trebuchet MS" w:eastAsia="Arial" w:hAnsi="Trebuchet MS"/>
          <w:color w:val="0070C0"/>
          <w:sz w:val="24"/>
          <w:szCs w:val="24"/>
        </w:rPr>
        <w:t>e</w:t>
      </w:r>
      <w:r w:rsidRPr="00B6257A">
        <w:rPr>
          <w:rFonts w:ascii="Trebuchet MS" w:eastAsia="Arial" w:hAnsi="Trebuchet MS"/>
          <w:color w:val="0070C0"/>
          <w:spacing w:val="-10"/>
          <w:sz w:val="24"/>
          <w:szCs w:val="24"/>
        </w:rPr>
        <w:t>c</w:t>
      </w:r>
      <w:r w:rsidRPr="00B6257A">
        <w:rPr>
          <w:rFonts w:ascii="Trebuchet MS" w:eastAsia="Arial" w:hAnsi="Trebuchet MS"/>
          <w:color w:val="0070C0"/>
          <w:spacing w:val="1"/>
          <w:sz w:val="24"/>
          <w:szCs w:val="24"/>
        </w:rPr>
        <w:t>ț</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uni</w:t>
      </w:r>
      <w:r w:rsidRPr="00B6257A">
        <w:rPr>
          <w:rFonts w:ascii="Trebuchet MS" w:eastAsia="Arial" w:hAnsi="Trebuchet MS"/>
          <w:color w:val="0070C0"/>
          <w:spacing w:val="48"/>
          <w:sz w:val="24"/>
          <w:szCs w:val="24"/>
        </w:rPr>
        <w:t xml:space="preserve"> </w:t>
      </w:r>
      <w:r w:rsidRPr="00B6257A">
        <w:rPr>
          <w:rFonts w:ascii="Trebuchet MS" w:eastAsia="Arial" w:hAnsi="Trebuchet MS"/>
          <w:color w:val="0070C0"/>
          <w:sz w:val="24"/>
          <w:szCs w:val="24"/>
        </w:rPr>
        <w:t>a</w:t>
      </w:r>
      <w:r w:rsidRPr="00B6257A">
        <w:rPr>
          <w:rFonts w:ascii="Trebuchet MS" w:eastAsia="Arial" w:hAnsi="Trebuchet MS"/>
          <w:color w:val="0070C0"/>
          <w:spacing w:val="49"/>
          <w:sz w:val="24"/>
          <w:szCs w:val="24"/>
        </w:rPr>
        <w:t xml:space="preserve"> </w:t>
      </w:r>
      <w:r w:rsidRPr="00B6257A">
        <w:rPr>
          <w:rFonts w:ascii="Trebuchet MS" w:eastAsia="Arial" w:hAnsi="Trebuchet MS"/>
          <w:color w:val="0070C0"/>
          <w:sz w:val="24"/>
          <w:szCs w:val="24"/>
        </w:rPr>
        <w:t>s</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s</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m</w:t>
      </w:r>
      <w:r w:rsidRPr="00B6257A">
        <w:rPr>
          <w:rFonts w:ascii="Trebuchet MS" w:eastAsia="Arial" w:hAnsi="Trebuchet MS"/>
          <w:color w:val="0070C0"/>
          <w:sz w:val="24"/>
          <w:szCs w:val="24"/>
        </w:rPr>
        <w:t>u</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 xml:space="preserve">ui </w:t>
      </w:r>
      <w:r w:rsidRPr="00B6257A">
        <w:rPr>
          <w:rFonts w:ascii="Trebuchet MS" w:eastAsia="Arial" w:hAnsi="Trebuchet MS"/>
          <w:color w:val="0070C0"/>
          <w:spacing w:val="-4"/>
          <w:sz w:val="24"/>
          <w:szCs w:val="24"/>
        </w:rPr>
        <w:t>MySMIS</w:t>
      </w:r>
      <w:r w:rsidRPr="00B6257A">
        <w:rPr>
          <w:rFonts w:ascii="Trebuchet MS" w:eastAsia="Arial" w:hAnsi="Trebuchet MS"/>
          <w:color w:val="0070C0"/>
          <w:sz w:val="24"/>
          <w:szCs w:val="24"/>
        </w:rPr>
        <w:t>2021</w:t>
      </w:r>
      <w:r w:rsidRPr="00B6257A">
        <w:rPr>
          <w:rFonts w:ascii="Trebuchet MS" w:eastAsia="Arial" w:hAnsi="Trebuchet MS"/>
          <w:color w:val="0070C0"/>
          <w:spacing w:val="49"/>
          <w:sz w:val="24"/>
          <w:szCs w:val="24"/>
        </w:rPr>
        <w:t xml:space="preserve"> </w:t>
      </w:r>
      <w:r w:rsidRPr="00B6257A">
        <w:rPr>
          <w:rFonts w:ascii="Trebuchet MS" w:eastAsia="Arial" w:hAnsi="Trebuchet MS"/>
          <w:color w:val="0070C0"/>
          <w:sz w:val="24"/>
          <w:szCs w:val="24"/>
        </w:rPr>
        <w:t>sau</w:t>
      </w:r>
      <w:r w:rsidRPr="00B6257A">
        <w:rPr>
          <w:rFonts w:ascii="Trebuchet MS" w:eastAsia="Arial" w:hAnsi="Trebuchet MS"/>
          <w:color w:val="0070C0"/>
          <w:spacing w:val="49"/>
          <w:sz w:val="24"/>
          <w:szCs w:val="24"/>
        </w:rPr>
        <w:t xml:space="preserve"> </w:t>
      </w:r>
      <w:r w:rsidRPr="00B6257A">
        <w:rPr>
          <w:rFonts w:ascii="Trebuchet MS" w:eastAsia="Arial" w:hAnsi="Trebuchet MS"/>
          <w:color w:val="0070C0"/>
          <w:sz w:val="24"/>
          <w:szCs w:val="24"/>
        </w:rPr>
        <w:t>a</w:t>
      </w:r>
      <w:r w:rsidRPr="00B6257A">
        <w:rPr>
          <w:rFonts w:ascii="Trebuchet MS" w:eastAsia="Arial" w:hAnsi="Trebuchet MS"/>
          <w:color w:val="0070C0"/>
          <w:spacing w:val="47"/>
          <w:sz w:val="24"/>
          <w:szCs w:val="24"/>
        </w:rPr>
        <w:t xml:space="preserve"> </w:t>
      </w:r>
      <w:r w:rsidRPr="00B6257A">
        <w:rPr>
          <w:rFonts w:ascii="Trebuchet MS" w:eastAsia="Arial" w:hAnsi="Trebuchet MS"/>
          <w:color w:val="0070C0"/>
          <w:spacing w:val="3"/>
          <w:sz w:val="24"/>
          <w:szCs w:val="24"/>
        </w:rPr>
        <w:t>f</w:t>
      </w:r>
      <w:r w:rsidRPr="00B6257A">
        <w:rPr>
          <w:rFonts w:ascii="Trebuchet MS" w:eastAsia="Arial" w:hAnsi="Trebuchet MS"/>
          <w:color w:val="0070C0"/>
          <w:spacing w:val="-3"/>
          <w:sz w:val="24"/>
          <w:szCs w:val="24"/>
        </w:rPr>
        <w:t>o</w:t>
      </w:r>
      <w:r w:rsidRPr="00B6257A">
        <w:rPr>
          <w:rFonts w:ascii="Trebuchet MS" w:eastAsia="Arial" w:hAnsi="Trebuchet MS"/>
          <w:color w:val="0070C0"/>
          <w:spacing w:val="1"/>
          <w:sz w:val="24"/>
          <w:szCs w:val="24"/>
        </w:rPr>
        <w:t>rț</w:t>
      </w:r>
      <w:r w:rsidRPr="00B6257A">
        <w:rPr>
          <w:rFonts w:ascii="Trebuchet MS" w:eastAsia="Arial" w:hAnsi="Trebuchet MS"/>
          <w:color w:val="0070C0"/>
          <w:sz w:val="24"/>
          <w:szCs w:val="24"/>
        </w:rPr>
        <w:t>ei</w:t>
      </w:r>
      <w:r w:rsidRPr="00B6257A">
        <w:rPr>
          <w:rFonts w:ascii="Trebuchet MS" w:eastAsia="Arial" w:hAnsi="Trebuchet MS"/>
          <w:color w:val="0070C0"/>
          <w:spacing w:val="46"/>
          <w:sz w:val="24"/>
          <w:szCs w:val="24"/>
        </w:rPr>
        <w:t xml:space="preserve"> </w:t>
      </w:r>
      <w:r w:rsidRPr="00B6257A">
        <w:rPr>
          <w:rFonts w:ascii="Trebuchet MS" w:eastAsia="Arial" w:hAnsi="Trebuchet MS"/>
          <w:color w:val="0070C0"/>
          <w:spacing w:val="1"/>
          <w:sz w:val="24"/>
          <w:szCs w:val="24"/>
        </w:rPr>
        <w:t>m</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j</w:t>
      </w:r>
      <w:r w:rsidRPr="00B6257A">
        <w:rPr>
          <w:rFonts w:ascii="Trebuchet MS" w:eastAsia="Arial" w:hAnsi="Trebuchet MS"/>
          <w:color w:val="0070C0"/>
          <w:spacing w:val="-3"/>
          <w:sz w:val="24"/>
          <w:szCs w:val="24"/>
        </w:rPr>
        <w:t>o</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w:t>
      </w:r>
      <w:r w:rsidRPr="00B6257A">
        <w:rPr>
          <w:rFonts w:ascii="Trebuchet MS" w:eastAsia="Arial" w:hAnsi="Trebuchet MS"/>
          <w:color w:val="0070C0"/>
          <w:spacing w:val="50"/>
          <w:sz w:val="24"/>
          <w:szCs w:val="24"/>
        </w:rPr>
        <w:t xml:space="preserve"> </w:t>
      </w:r>
      <w:r w:rsidRPr="00B6257A">
        <w:rPr>
          <w:rFonts w:ascii="Trebuchet MS" w:eastAsia="Arial" w:hAnsi="Trebuchet MS"/>
          <w:color w:val="0070C0"/>
          <w:spacing w:val="-1"/>
          <w:sz w:val="24"/>
          <w:szCs w:val="24"/>
        </w:rPr>
        <w:t>B</w:t>
      </w:r>
      <w:r w:rsidRPr="00B6257A">
        <w:rPr>
          <w:rFonts w:ascii="Trebuchet MS" w:eastAsia="Arial" w:hAnsi="Trebuchet MS"/>
          <w:color w:val="0070C0"/>
          <w:sz w:val="24"/>
          <w:szCs w:val="24"/>
        </w:rPr>
        <w:t>en</w:t>
      </w:r>
      <w:r w:rsidRPr="00B6257A">
        <w:rPr>
          <w:rFonts w:ascii="Trebuchet MS" w:eastAsia="Arial" w:hAnsi="Trebuchet MS"/>
          <w:color w:val="0070C0"/>
          <w:spacing w:val="-3"/>
          <w:sz w:val="24"/>
          <w:szCs w:val="24"/>
        </w:rPr>
        <w:t>e</w:t>
      </w:r>
      <w:r w:rsidRPr="00B6257A">
        <w:rPr>
          <w:rFonts w:ascii="Trebuchet MS" w:eastAsia="Arial" w:hAnsi="Trebuchet MS"/>
          <w:color w:val="0070C0"/>
          <w:spacing w:val="3"/>
          <w:sz w:val="24"/>
          <w:szCs w:val="24"/>
        </w:rPr>
        <w:t>f</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c</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ul poa</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e p</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w:t>
      </w:r>
      <w:r w:rsidRPr="00B6257A">
        <w:rPr>
          <w:rFonts w:ascii="Trebuchet MS" w:eastAsia="Arial" w:hAnsi="Trebuchet MS"/>
          <w:color w:val="0070C0"/>
          <w:spacing w:val="-2"/>
          <w:sz w:val="24"/>
          <w:szCs w:val="24"/>
        </w:rPr>
        <w:t>z</w:t>
      </w:r>
      <w:r w:rsidRPr="00B6257A">
        <w:rPr>
          <w:rFonts w:ascii="Trebuchet MS" w:eastAsia="Arial" w:hAnsi="Trebuchet MS"/>
          <w:color w:val="0070C0"/>
          <w:sz w:val="24"/>
          <w:szCs w:val="24"/>
        </w:rPr>
        <w:t>en</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 xml:space="preserve">a </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1"/>
          <w:sz w:val="24"/>
          <w:szCs w:val="24"/>
        </w:rPr>
        <w:t>nformațiile</w:t>
      </w:r>
      <w:r w:rsidRPr="00B6257A">
        <w:rPr>
          <w:rFonts w:ascii="Trebuchet MS" w:eastAsia="Arial" w:hAnsi="Trebuchet MS"/>
          <w:color w:val="0070C0"/>
          <w:position w:val="1"/>
          <w:sz w:val="24"/>
          <w:szCs w:val="24"/>
        </w:rPr>
        <w:t xml:space="preserve"> so</w:t>
      </w:r>
      <w:r w:rsidRPr="00B6257A">
        <w:rPr>
          <w:rFonts w:ascii="Trebuchet MS" w:eastAsia="Arial" w:hAnsi="Trebuchet MS"/>
          <w:color w:val="0070C0"/>
          <w:spacing w:val="1"/>
          <w:position w:val="1"/>
          <w:sz w:val="24"/>
          <w:szCs w:val="24"/>
        </w:rPr>
        <w:t>l</w:t>
      </w:r>
      <w:r w:rsidRPr="00B6257A">
        <w:rPr>
          <w:rFonts w:ascii="Trebuchet MS" w:eastAsia="Arial" w:hAnsi="Trebuchet MS"/>
          <w:color w:val="0070C0"/>
          <w:spacing w:val="-1"/>
          <w:position w:val="1"/>
          <w:sz w:val="24"/>
          <w:szCs w:val="24"/>
        </w:rPr>
        <w:t>i</w:t>
      </w:r>
      <w:r w:rsidRPr="00B6257A">
        <w:rPr>
          <w:rFonts w:ascii="Trebuchet MS" w:eastAsia="Arial" w:hAnsi="Trebuchet MS"/>
          <w:color w:val="0070C0"/>
          <w:position w:val="1"/>
          <w:sz w:val="24"/>
          <w:szCs w:val="24"/>
        </w:rPr>
        <w:t>c</w:t>
      </w:r>
      <w:r w:rsidRPr="00B6257A">
        <w:rPr>
          <w:rFonts w:ascii="Trebuchet MS" w:eastAsia="Arial" w:hAnsi="Trebuchet MS"/>
          <w:color w:val="0070C0"/>
          <w:spacing w:val="-1"/>
          <w:position w:val="1"/>
          <w:sz w:val="24"/>
          <w:szCs w:val="24"/>
        </w:rPr>
        <w:t>i</w:t>
      </w:r>
      <w:r w:rsidRPr="00B6257A">
        <w:rPr>
          <w:rFonts w:ascii="Trebuchet MS" w:eastAsia="Arial" w:hAnsi="Trebuchet MS"/>
          <w:color w:val="0070C0"/>
          <w:spacing w:val="1"/>
          <w:position w:val="1"/>
          <w:sz w:val="24"/>
          <w:szCs w:val="24"/>
        </w:rPr>
        <w:t>t</w:t>
      </w:r>
      <w:r w:rsidRPr="00B6257A">
        <w:rPr>
          <w:rFonts w:ascii="Trebuchet MS" w:eastAsia="Arial" w:hAnsi="Trebuchet MS"/>
          <w:color w:val="0070C0"/>
          <w:position w:val="1"/>
          <w:sz w:val="24"/>
          <w:szCs w:val="24"/>
        </w:rPr>
        <w:t>a</w:t>
      </w:r>
      <w:r w:rsidRPr="00B6257A">
        <w:rPr>
          <w:rFonts w:ascii="Trebuchet MS" w:eastAsia="Arial" w:hAnsi="Trebuchet MS"/>
          <w:color w:val="0070C0"/>
          <w:spacing w:val="1"/>
          <w:position w:val="1"/>
          <w:sz w:val="24"/>
          <w:szCs w:val="24"/>
        </w:rPr>
        <w:t>t</w:t>
      </w:r>
      <w:r w:rsidRPr="00B6257A">
        <w:rPr>
          <w:rFonts w:ascii="Trebuchet MS" w:eastAsia="Arial" w:hAnsi="Trebuchet MS"/>
          <w:color w:val="0070C0"/>
          <w:position w:val="1"/>
          <w:sz w:val="24"/>
          <w:szCs w:val="24"/>
        </w:rPr>
        <w:t xml:space="preserve">e </w:t>
      </w:r>
      <w:r w:rsidRPr="00B6257A">
        <w:rPr>
          <w:rFonts w:ascii="Trebuchet MS" w:eastAsia="Arial" w:hAnsi="Trebuchet MS"/>
          <w:color w:val="0070C0"/>
          <w:spacing w:val="-4"/>
          <w:position w:val="1"/>
          <w:sz w:val="24"/>
          <w:szCs w:val="24"/>
        </w:rPr>
        <w:t>î</w:t>
      </w:r>
      <w:r w:rsidRPr="00B6257A">
        <w:rPr>
          <w:rFonts w:ascii="Trebuchet MS" w:eastAsia="Arial" w:hAnsi="Trebuchet MS"/>
          <w:color w:val="0070C0"/>
          <w:position w:val="1"/>
          <w:sz w:val="24"/>
          <w:szCs w:val="24"/>
        </w:rPr>
        <w:t xml:space="preserve">n </w:t>
      </w:r>
      <w:r w:rsidRPr="00B6257A">
        <w:rPr>
          <w:rFonts w:ascii="Trebuchet MS" w:eastAsia="Arial" w:hAnsi="Trebuchet MS"/>
          <w:color w:val="0070C0"/>
          <w:spacing w:val="3"/>
          <w:position w:val="1"/>
          <w:sz w:val="24"/>
          <w:szCs w:val="24"/>
        </w:rPr>
        <w:t>f</w:t>
      </w:r>
      <w:r w:rsidRPr="00B6257A">
        <w:rPr>
          <w:rFonts w:ascii="Trebuchet MS" w:eastAsia="Arial" w:hAnsi="Trebuchet MS"/>
          <w:color w:val="0070C0"/>
          <w:position w:val="1"/>
          <w:sz w:val="24"/>
          <w:szCs w:val="24"/>
        </w:rPr>
        <w:t>o</w:t>
      </w:r>
      <w:r w:rsidRPr="00B6257A">
        <w:rPr>
          <w:rFonts w:ascii="Trebuchet MS" w:eastAsia="Arial" w:hAnsi="Trebuchet MS"/>
          <w:color w:val="0070C0"/>
          <w:spacing w:val="-1"/>
          <w:position w:val="1"/>
          <w:sz w:val="24"/>
          <w:szCs w:val="24"/>
        </w:rPr>
        <w:t>r</w:t>
      </w:r>
      <w:r w:rsidRPr="00B6257A">
        <w:rPr>
          <w:rFonts w:ascii="Trebuchet MS" w:eastAsia="Arial" w:hAnsi="Trebuchet MS"/>
          <w:color w:val="0070C0"/>
          <w:spacing w:val="1"/>
          <w:position w:val="1"/>
          <w:sz w:val="24"/>
          <w:szCs w:val="24"/>
        </w:rPr>
        <w:t>m</w:t>
      </w:r>
      <w:r w:rsidRPr="00B6257A">
        <w:rPr>
          <w:rFonts w:ascii="Trebuchet MS" w:eastAsia="Arial" w:hAnsi="Trebuchet MS"/>
          <w:color w:val="0070C0"/>
          <w:position w:val="1"/>
          <w:sz w:val="24"/>
          <w:szCs w:val="24"/>
        </w:rPr>
        <w:t>at tipărit, prin poștă și/sau electronic, prin email, în condițiile prevăzute la art. 21.</w:t>
      </w:r>
      <w:r w:rsidRPr="00B6257A">
        <w:rPr>
          <w:rFonts w:ascii="Trebuchet MS" w:eastAsia="Arial" w:hAnsi="Trebuchet MS"/>
          <w:color w:val="0070C0"/>
          <w:spacing w:val="3"/>
          <w:position w:val="1"/>
          <w:sz w:val="24"/>
          <w:szCs w:val="24"/>
        </w:rPr>
        <w:t xml:space="preserve"> </w:t>
      </w:r>
      <w:r w:rsidRPr="00B6257A">
        <w:rPr>
          <w:rFonts w:ascii="Trebuchet MS" w:eastAsia="Arial" w:hAnsi="Trebuchet MS"/>
          <w:color w:val="0070C0"/>
          <w:spacing w:val="-1"/>
          <w:sz w:val="24"/>
          <w:szCs w:val="24"/>
        </w:rPr>
        <w:t>B</w:t>
      </w:r>
      <w:r w:rsidRPr="00B6257A">
        <w:rPr>
          <w:rFonts w:ascii="Trebuchet MS" w:eastAsia="Arial" w:hAnsi="Trebuchet MS"/>
          <w:color w:val="0070C0"/>
          <w:sz w:val="24"/>
          <w:szCs w:val="24"/>
        </w:rPr>
        <w:t>ene</w:t>
      </w:r>
      <w:r w:rsidRPr="00B6257A">
        <w:rPr>
          <w:rFonts w:ascii="Trebuchet MS" w:eastAsia="Arial" w:hAnsi="Trebuchet MS"/>
          <w:color w:val="0070C0"/>
          <w:spacing w:val="3"/>
          <w:sz w:val="24"/>
          <w:szCs w:val="24"/>
        </w:rPr>
        <w:t>f</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c</w:t>
      </w:r>
      <w:r w:rsidRPr="00B6257A">
        <w:rPr>
          <w:rFonts w:ascii="Trebuchet MS" w:eastAsia="Arial" w:hAnsi="Trebuchet MS"/>
          <w:color w:val="0070C0"/>
          <w:spacing w:val="-1"/>
          <w:sz w:val="24"/>
          <w:szCs w:val="24"/>
        </w:rPr>
        <w:t>i</w:t>
      </w:r>
      <w:r w:rsidRPr="00B6257A">
        <w:rPr>
          <w:rFonts w:ascii="Trebuchet MS" w:eastAsia="Arial" w:hAnsi="Trebuchet MS"/>
          <w:color w:val="0070C0"/>
          <w:sz w:val="24"/>
          <w:szCs w:val="24"/>
        </w:rPr>
        <w:t>a</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 xml:space="preserve">ul </w:t>
      </w:r>
      <w:r w:rsidRPr="00B6257A">
        <w:rPr>
          <w:rFonts w:ascii="Trebuchet MS" w:eastAsia="Arial" w:hAnsi="Trebuchet MS"/>
          <w:color w:val="0070C0"/>
          <w:spacing w:val="-2"/>
          <w:sz w:val="24"/>
          <w:szCs w:val="24"/>
        </w:rPr>
        <w:t>v</w:t>
      </w:r>
      <w:r w:rsidRPr="00B6257A">
        <w:rPr>
          <w:rFonts w:ascii="Trebuchet MS" w:eastAsia="Arial" w:hAnsi="Trebuchet MS"/>
          <w:color w:val="0070C0"/>
          <w:sz w:val="24"/>
          <w:szCs w:val="24"/>
        </w:rPr>
        <w:t>a</w:t>
      </w:r>
      <w:r w:rsidRPr="00B6257A">
        <w:rPr>
          <w:rFonts w:ascii="Trebuchet MS" w:eastAsia="Arial" w:hAnsi="Trebuchet MS"/>
          <w:color w:val="0070C0"/>
          <w:spacing w:val="2"/>
          <w:sz w:val="24"/>
          <w:szCs w:val="24"/>
        </w:rPr>
        <w:t xml:space="preserve"> </w:t>
      </w:r>
      <w:r w:rsidRPr="00B6257A">
        <w:rPr>
          <w:rFonts w:ascii="Trebuchet MS" w:eastAsia="Arial" w:hAnsi="Trebuchet MS"/>
          <w:color w:val="0070C0"/>
          <w:sz w:val="24"/>
          <w:szCs w:val="24"/>
        </w:rPr>
        <w:t>încărca docu</w:t>
      </w:r>
      <w:r w:rsidRPr="00B6257A">
        <w:rPr>
          <w:rFonts w:ascii="Trebuchet MS" w:eastAsia="Arial" w:hAnsi="Trebuchet MS"/>
          <w:color w:val="0070C0"/>
          <w:spacing w:val="1"/>
          <w:sz w:val="24"/>
          <w:szCs w:val="24"/>
        </w:rPr>
        <w:t>m</w:t>
      </w:r>
      <w:r w:rsidRPr="00B6257A">
        <w:rPr>
          <w:rFonts w:ascii="Trebuchet MS" w:eastAsia="Arial" w:hAnsi="Trebuchet MS"/>
          <w:color w:val="0070C0"/>
          <w:sz w:val="24"/>
          <w:szCs w:val="24"/>
        </w:rPr>
        <w:t>en</w:t>
      </w:r>
      <w:r w:rsidRPr="00B6257A">
        <w:rPr>
          <w:rFonts w:ascii="Trebuchet MS" w:eastAsia="Arial" w:hAnsi="Trebuchet MS"/>
          <w:color w:val="0070C0"/>
          <w:spacing w:val="1"/>
          <w:sz w:val="24"/>
          <w:szCs w:val="24"/>
        </w:rPr>
        <w:t>t</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l</w:t>
      </w:r>
      <w:r w:rsidRPr="00B6257A">
        <w:rPr>
          <w:rFonts w:ascii="Trebuchet MS" w:eastAsia="Arial" w:hAnsi="Trebuchet MS"/>
          <w:color w:val="0070C0"/>
          <w:sz w:val="24"/>
          <w:szCs w:val="24"/>
        </w:rPr>
        <w:t xml:space="preserve">e </w:t>
      </w:r>
      <w:r w:rsidRPr="00B6257A">
        <w:rPr>
          <w:rFonts w:ascii="Trebuchet MS" w:eastAsia="Arial" w:hAnsi="Trebuchet MS"/>
          <w:color w:val="0070C0"/>
          <w:spacing w:val="1"/>
          <w:sz w:val="24"/>
          <w:szCs w:val="24"/>
        </w:rPr>
        <w:t>r</w:t>
      </w:r>
      <w:r w:rsidRPr="00B6257A">
        <w:rPr>
          <w:rFonts w:ascii="Trebuchet MS" w:eastAsia="Arial" w:hAnsi="Trebuchet MS"/>
          <w:color w:val="0070C0"/>
          <w:sz w:val="24"/>
          <w:szCs w:val="24"/>
        </w:rPr>
        <w:t>espec</w:t>
      </w:r>
      <w:r w:rsidRPr="00B6257A">
        <w:rPr>
          <w:rFonts w:ascii="Trebuchet MS" w:eastAsia="Arial" w:hAnsi="Trebuchet MS"/>
          <w:color w:val="0070C0"/>
          <w:spacing w:val="1"/>
          <w:sz w:val="24"/>
          <w:szCs w:val="24"/>
        </w:rPr>
        <w:t>t</w:t>
      </w:r>
      <w:r w:rsidRPr="00B6257A">
        <w:rPr>
          <w:rFonts w:ascii="Trebuchet MS" w:eastAsia="Arial" w:hAnsi="Trebuchet MS"/>
          <w:color w:val="0070C0"/>
          <w:spacing w:val="-1"/>
          <w:sz w:val="24"/>
          <w:szCs w:val="24"/>
        </w:rPr>
        <w:t>i</w:t>
      </w:r>
      <w:r w:rsidRPr="00B6257A">
        <w:rPr>
          <w:rFonts w:ascii="Trebuchet MS" w:eastAsia="Arial" w:hAnsi="Trebuchet MS"/>
          <w:color w:val="0070C0"/>
          <w:spacing w:val="-2"/>
          <w:sz w:val="24"/>
          <w:szCs w:val="24"/>
        </w:rPr>
        <w:t>v</w:t>
      </w:r>
      <w:r w:rsidRPr="00B6257A">
        <w:rPr>
          <w:rFonts w:ascii="Trebuchet MS" w:eastAsia="Arial" w:hAnsi="Trebuchet MS"/>
          <w:color w:val="0070C0"/>
          <w:sz w:val="24"/>
          <w:szCs w:val="24"/>
        </w:rPr>
        <w:t>e</w:t>
      </w:r>
      <w:r w:rsidRPr="00B6257A">
        <w:rPr>
          <w:rFonts w:ascii="Trebuchet MS" w:eastAsia="Arial" w:hAnsi="Trebuchet MS"/>
          <w:color w:val="0070C0"/>
          <w:spacing w:val="1"/>
          <w:sz w:val="24"/>
          <w:szCs w:val="24"/>
        </w:rPr>
        <w:t xml:space="preserve"> </w:t>
      </w:r>
      <w:r w:rsidRPr="00B6257A">
        <w:rPr>
          <w:rFonts w:ascii="Trebuchet MS" w:eastAsia="Arial" w:hAnsi="Trebuchet MS"/>
          <w:color w:val="0070C0"/>
          <w:spacing w:val="-4"/>
          <w:sz w:val="24"/>
          <w:szCs w:val="24"/>
        </w:rPr>
        <w:t>î</w:t>
      </w:r>
      <w:r w:rsidRPr="00B6257A">
        <w:rPr>
          <w:rFonts w:ascii="Trebuchet MS" w:eastAsia="Arial" w:hAnsi="Trebuchet MS"/>
          <w:color w:val="0070C0"/>
          <w:sz w:val="24"/>
          <w:szCs w:val="24"/>
        </w:rPr>
        <w:t>n</w:t>
      </w:r>
      <w:r w:rsidRPr="00B6257A">
        <w:rPr>
          <w:rFonts w:ascii="Trebuchet MS" w:eastAsia="Arial" w:hAnsi="Trebuchet MS"/>
          <w:color w:val="0070C0"/>
          <w:spacing w:val="3"/>
          <w:sz w:val="24"/>
          <w:szCs w:val="24"/>
        </w:rPr>
        <w:t xml:space="preserve"> </w:t>
      </w:r>
      <w:r w:rsidRPr="00B6257A">
        <w:rPr>
          <w:rFonts w:ascii="Trebuchet MS" w:eastAsia="Arial" w:hAnsi="Trebuchet MS"/>
          <w:color w:val="0070C0"/>
          <w:spacing w:val="-4"/>
          <w:sz w:val="24"/>
          <w:szCs w:val="24"/>
        </w:rPr>
        <w:t>MySMIS</w:t>
      </w:r>
      <w:r w:rsidRPr="00B6257A">
        <w:rPr>
          <w:rFonts w:ascii="Trebuchet MS" w:eastAsia="Arial" w:hAnsi="Trebuchet MS"/>
          <w:color w:val="0070C0"/>
          <w:sz w:val="24"/>
          <w:szCs w:val="24"/>
        </w:rPr>
        <w:t>2021, în termen de 15 zile calendaristice de la restabilirea funcționalității sistemului MySMIS2021 sau de la încetarea forței majore.</w:t>
      </w:r>
    </w:p>
    <w:p w14:paraId="7AB6BBA4" w14:textId="77777777" w:rsidR="00E1214B" w:rsidRPr="00B6257A" w:rsidRDefault="00E1214B" w:rsidP="00E1214B">
      <w:pPr>
        <w:pStyle w:val="ListParagraph"/>
        <w:numPr>
          <w:ilvl w:val="0"/>
          <w:numId w:val="28"/>
        </w:numPr>
        <w:tabs>
          <w:tab w:val="left" w:pos="851"/>
        </w:tabs>
        <w:spacing w:after="0" w:line="240" w:lineRule="auto"/>
        <w:jc w:val="both"/>
        <w:rPr>
          <w:rFonts w:ascii="Trebuchet MS" w:hAnsi="Trebuchet MS"/>
          <w:color w:val="0070C0"/>
          <w:sz w:val="24"/>
          <w:szCs w:val="24"/>
        </w:rPr>
      </w:pPr>
      <w:r w:rsidRPr="00B6257A">
        <w:rPr>
          <w:rFonts w:ascii="Trebuchet MS" w:eastAsia="Arial" w:hAnsi="Trebuchet MS" w:cs="Arial"/>
          <w:color w:val="0070C0"/>
          <w:spacing w:val="-1"/>
          <w:sz w:val="24"/>
          <w:szCs w:val="24"/>
        </w:rPr>
        <w:t xml:space="preserve">Beneficiarul are obligația de a asigura funcționarea tuturor bunurilor, echipamentelor achiziționate prin proiect, la locul de desfășurare/locațiile de implementare a proiectului și exclusiv în scopul pentru care au fost achiziționate, atât în perioada de implementare, cât și în perioada în care are obligația să asigure </w:t>
      </w:r>
      <w:r w:rsidRPr="00B6257A">
        <w:rPr>
          <w:rFonts w:ascii="Trebuchet MS" w:eastAsia="Arial" w:hAnsi="Trebuchet MS" w:cs="Arial"/>
          <w:color w:val="0070C0"/>
          <w:spacing w:val="-1"/>
          <w:sz w:val="24"/>
          <w:szCs w:val="24"/>
        </w:rPr>
        <w:lastRenderedPageBreak/>
        <w:t>sustenabilitatea proiectului/caracterul durabil al proiectului, așa cum este acesta reglementat la art. 2, alin (5) - (6).</w:t>
      </w:r>
    </w:p>
    <w:p w14:paraId="4F498B79" w14:textId="67E97069" w:rsidR="00E1214B" w:rsidRPr="009B0777" w:rsidRDefault="00E1214B" w:rsidP="00E1214B">
      <w:pPr>
        <w:pStyle w:val="ListParagraph"/>
        <w:numPr>
          <w:ilvl w:val="0"/>
          <w:numId w:val="28"/>
        </w:numPr>
        <w:tabs>
          <w:tab w:val="left" w:pos="851"/>
        </w:tabs>
        <w:spacing w:after="0" w:line="240" w:lineRule="auto"/>
        <w:jc w:val="both"/>
        <w:rPr>
          <w:rFonts w:ascii="Trebuchet MS" w:hAnsi="Trebuchet MS"/>
          <w:color w:val="0070C0"/>
          <w:sz w:val="24"/>
          <w:szCs w:val="24"/>
        </w:rPr>
      </w:pPr>
      <w:r w:rsidRPr="00B6257A">
        <w:rPr>
          <w:rFonts w:ascii="Trebuchet MS" w:eastAsia="Arial" w:hAnsi="Trebuchet MS" w:cs="Arial"/>
          <w:color w:val="0070C0"/>
          <w:spacing w:val="-1"/>
          <w:sz w:val="24"/>
          <w:szCs w:val="24"/>
        </w:rPr>
        <w:t xml:space="preserve"> Beneficiarul are obligația de a nu modifica locația bunurilor și echipamentelor achiziționate în cadrul proiectului fără acordul prealabil al </w:t>
      </w:r>
      <w:r w:rsidR="0034626C" w:rsidRPr="00B6257A">
        <w:rPr>
          <w:rFonts w:ascii="Trebuchet MS" w:eastAsia="Arial" w:hAnsi="Trebuchet MS"/>
          <w:color w:val="0070C0"/>
          <w:sz w:val="24"/>
          <w:szCs w:val="24"/>
        </w:rPr>
        <w:t>OIC/</w:t>
      </w:r>
      <w:r w:rsidRPr="00B6257A">
        <w:rPr>
          <w:rFonts w:ascii="Trebuchet MS" w:eastAsia="Arial" w:hAnsi="Trebuchet MS" w:cs="Arial"/>
          <w:color w:val="0070C0"/>
          <w:spacing w:val="-1"/>
          <w:sz w:val="24"/>
          <w:szCs w:val="24"/>
          <w:highlight w:val="lightGray"/>
        </w:rPr>
        <w:t xml:space="preserve">AM </w:t>
      </w:r>
      <w:proofErr w:type="spellStart"/>
      <w:r w:rsidRPr="00B6257A">
        <w:rPr>
          <w:rFonts w:ascii="Trebuchet MS" w:eastAsia="Arial" w:hAnsi="Trebuchet MS" w:cs="Arial"/>
          <w:color w:val="0070C0"/>
          <w:spacing w:val="-1"/>
          <w:sz w:val="24"/>
          <w:szCs w:val="24"/>
          <w:highlight w:val="lightGray"/>
        </w:rPr>
        <w:t>P</w:t>
      </w:r>
      <w:r w:rsidR="005D6D33" w:rsidRPr="00B6257A">
        <w:rPr>
          <w:rFonts w:ascii="Trebuchet MS" w:eastAsia="Arial" w:hAnsi="Trebuchet MS" w:cs="Arial"/>
          <w:color w:val="0070C0"/>
          <w:spacing w:val="-1"/>
          <w:sz w:val="24"/>
          <w:szCs w:val="24"/>
          <w:highlight w:val="lightGray"/>
        </w:rPr>
        <w:t>o</w:t>
      </w:r>
      <w:r w:rsidRPr="00B6257A">
        <w:rPr>
          <w:rFonts w:ascii="Trebuchet MS" w:eastAsia="Arial" w:hAnsi="Trebuchet MS" w:cs="Arial"/>
          <w:color w:val="0070C0"/>
          <w:spacing w:val="-1"/>
          <w:sz w:val="24"/>
          <w:szCs w:val="24"/>
          <w:highlight w:val="lightGray"/>
        </w:rPr>
        <w:t>CIDIF</w:t>
      </w:r>
      <w:proofErr w:type="spellEnd"/>
      <w:r w:rsidRPr="00B6257A">
        <w:rPr>
          <w:rFonts w:ascii="Trebuchet MS" w:eastAsia="Arial" w:hAnsi="Trebuchet MS" w:cs="Arial"/>
          <w:color w:val="0070C0"/>
          <w:spacing w:val="-1"/>
          <w:sz w:val="24"/>
          <w:szCs w:val="24"/>
        </w:rPr>
        <w:t xml:space="preserve"> cu privire la acest fapt, solicitat cu cel puțin 10 zile lucrătoare înainte</w:t>
      </w:r>
      <w:r w:rsidRPr="009B0777">
        <w:rPr>
          <w:rFonts w:ascii="Trebuchet MS" w:eastAsia="Arial" w:hAnsi="Trebuchet MS" w:cs="Arial"/>
          <w:color w:val="0070C0"/>
          <w:spacing w:val="-1"/>
          <w:sz w:val="24"/>
          <w:szCs w:val="24"/>
        </w:rPr>
        <w:t>, fără ca această modificare să facă parte dintr-un proces de relocare.</w:t>
      </w:r>
    </w:p>
    <w:p w14:paraId="53787566" w14:textId="77777777" w:rsidR="00E1214B" w:rsidRPr="009B0777" w:rsidRDefault="00E1214B" w:rsidP="00E1214B">
      <w:pPr>
        <w:pStyle w:val="ListParagraph"/>
        <w:numPr>
          <w:ilvl w:val="0"/>
          <w:numId w:val="28"/>
        </w:numPr>
        <w:tabs>
          <w:tab w:val="left" w:pos="180"/>
          <w:tab w:val="left" w:pos="851"/>
        </w:tabs>
        <w:spacing w:after="0" w:line="240" w:lineRule="auto"/>
        <w:ind w:right="72"/>
        <w:jc w:val="both"/>
        <w:rPr>
          <w:rFonts w:ascii="Trebuchet MS" w:eastAsia="Arial" w:hAnsi="Trebuchet MS" w:cs="Arial"/>
          <w:color w:val="0070C0"/>
          <w:spacing w:val="-1"/>
          <w:sz w:val="24"/>
          <w:szCs w:val="24"/>
        </w:rPr>
      </w:pPr>
      <w:r w:rsidRPr="009B0777">
        <w:rPr>
          <w:rFonts w:ascii="Trebuchet MS" w:eastAsia="Arial" w:hAnsi="Trebuchet MS" w:cs="Arial"/>
          <w:color w:val="0070C0"/>
          <w:spacing w:val="-1"/>
          <w:sz w:val="24"/>
          <w:szCs w:val="24"/>
        </w:rPr>
        <w:t xml:space="preserve">Beneficiarul are obligația de a nu întreprinde acțiuni de relocare, precum și să nu înstrăineze și să nu închirieze bunurile achiziționate ca urmare a obținerii finanțării prin Program, atât în perioada de implementare a proiectului, cât și în perioada în care are obligația să asigure caracterul durabil al proiectului, respectiv perioada de sustenabilitate/durabilitate, așa cum este aceasta reglementată la art. 2, alin (5) - (6). </w:t>
      </w:r>
    </w:p>
    <w:p w14:paraId="4F3CBF18" w14:textId="41367443" w:rsidR="00E1214B" w:rsidRPr="003615A3" w:rsidRDefault="00E1214B" w:rsidP="00E1214B">
      <w:pPr>
        <w:pStyle w:val="ListParagraph"/>
        <w:numPr>
          <w:ilvl w:val="0"/>
          <w:numId w:val="28"/>
        </w:numPr>
        <w:tabs>
          <w:tab w:val="left" w:pos="180"/>
          <w:tab w:val="left" w:pos="851"/>
        </w:tabs>
        <w:spacing w:after="0" w:line="240" w:lineRule="auto"/>
        <w:ind w:right="72"/>
        <w:jc w:val="both"/>
        <w:rPr>
          <w:rFonts w:ascii="Trebuchet MS" w:eastAsia="Arial" w:hAnsi="Trebuchet MS" w:cs="Arial"/>
          <w:color w:val="0070C0"/>
          <w:spacing w:val="-1"/>
          <w:sz w:val="24"/>
          <w:szCs w:val="24"/>
        </w:rPr>
      </w:pPr>
      <w:r w:rsidRPr="009B0777">
        <w:rPr>
          <w:rFonts w:ascii="Trebuchet MS" w:eastAsia="Arial" w:hAnsi="Trebuchet MS"/>
          <w:color w:val="0070C0"/>
          <w:sz w:val="24"/>
          <w:szCs w:val="24"/>
        </w:rPr>
        <w:t xml:space="preserve">Beneficiarul, pentru asigurarea finanțării cheltuielilor necesare implementării proiectului, precum și pentru asigurarea cofinanțării, inclusiv în perioada pentru care trebuie asigurat caracterul durabil, respectiv perioada de sustenabilitate/durabilitate, după caz, în condiții obiective și justificate, poate constitui garanții în favoarea unei instituții de credit, sub forma instituirii unei ipoteci asupra activelor fixe care fac obiectul contractului de finanțare, în condițiile legii. Beneficiarul este obligat să </w:t>
      </w:r>
      <w:r w:rsidRPr="003615A3">
        <w:rPr>
          <w:rFonts w:ascii="Trebuchet MS" w:eastAsia="Arial" w:hAnsi="Trebuchet MS"/>
          <w:color w:val="0070C0"/>
          <w:sz w:val="24"/>
          <w:szCs w:val="24"/>
        </w:rPr>
        <w:t xml:space="preserve">transmită </w:t>
      </w:r>
      <w:r w:rsidR="0034626C" w:rsidRPr="003615A3">
        <w:rPr>
          <w:rFonts w:ascii="Trebuchet MS" w:eastAsia="Arial" w:hAnsi="Trebuchet MS"/>
          <w:color w:val="0070C0"/>
          <w:sz w:val="24"/>
          <w:szCs w:val="24"/>
        </w:rPr>
        <w:t>OIC/</w:t>
      </w:r>
      <w:r w:rsidRPr="003615A3">
        <w:rPr>
          <w:rFonts w:ascii="Trebuchet MS" w:eastAsia="Arial" w:hAnsi="Trebuchet MS"/>
          <w:color w:val="0070C0"/>
          <w:sz w:val="24"/>
          <w:szCs w:val="24"/>
          <w:highlight w:val="lightGray"/>
        </w:rPr>
        <w:t xml:space="preserve">AM </w:t>
      </w:r>
      <w:proofErr w:type="spellStart"/>
      <w:r w:rsidRPr="003615A3">
        <w:rPr>
          <w:rFonts w:ascii="Trebuchet MS" w:eastAsia="Arial" w:hAnsi="Trebuchet MS"/>
          <w:color w:val="0070C0"/>
          <w:sz w:val="24"/>
          <w:szCs w:val="24"/>
          <w:highlight w:val="lightGray"/>
        </w:rPr>
        <w:t>P</w:t>
      </w:r>
      <w:r w:rsidR="005D6D33" w:rsidRPr="003615A3">
        <w:rPr>
          <w:rFonts w:ascii="Trebuchet MS" w:eastAsia="Arial" w:hAnsi="Trebuchet MS"/>
          <w:color w:val="0070C0"/>
          <w:sz w:val="24"/>
          <w:szCs w:val="24"/>
          <w:highlight w:val="lightGray"/>
        </w:rPr>
        <w:t>o</w:t>
      </w:r>
      <w:r w:rsidRPr="003615A3">
        <w:rPr>
          <w:rFonts w:ascii="Trebuchet MS" w:eastAsia="Arial" w:hAnsi="Trebuchet MS"/>
          <w:color w:val="0070C0"/>
          <w:sz w:val="24"/>
          <w:szCs w:val="24"/>
          <w:highlight w:val="lightGray"/>
        </w:rPr>
        <w:t>CIDIF</w:t>
      </w:r>
      <w:proofErr w:type="spellEnd"/>
      <w:r w:rsidRPr="003615A3">
        <w:rPr>
          <w:rFonts w:ascii="Trebuchet MS" w:eastAsia="Arial" w:hAnsi="Trebuchet MS"/>
          <w:color w:val="0070C0"/>
          <w:sz w:val="24"/>
          <w:szCs w:val="24"/>
        </w:rPr>
        <w:t>, o copie a contractului de credit și a celui de ipotecă în termen de maximum 10 zile lucrătoare de la semnarea acestuia; în cazul imobilelor, aceasta va fi însoțită de raportul de evaluare a imobilului finanțat în cadrul prezentului contract de finanțare, realizat de către</w:t>
      </w:r>
      <w:r w:rsidRPr="003615A3">
        <w:rPr>
          <w:rFonts w:ascii="Trebuchet MS" w:hAnsi="Trebuchet MS"/>
          <w:color w:val="0070C0"/>
          <w:sz w:val="24"/>
          <w:szCs w:val="24"/>
        </w:rPr>
        <w:t xml:space="preserve"> </w:t>
      </w:r>
      <w:r w:rsidRPr="003615A3">
        <w:rPr>
          <w:rFonts w:ascii="Trebuchet MS" w:eastAsia="Arial" w:hAnsi="Trebuchet MS"/>
          <w:color w:val="0070C0"/>
          <w:sz w:val="24"/>
          <w:szCs w:val="24"/>
        </w:rPr>
        <w:t>un evaluator independent autorizat de Asociația Națională a Evaluatorilor Autorizați din România.</w:t>
      </w:r>
    </w:p>
    <w:p w14:paraId="687BCAEA" w14:textId="3AEDBA1D" w:rsidR="00E1214B" w:rsidRPr="003615A3" w:rsidRDefault="00E1214B" w:rsidP="00E1214B">
      <w:pPr>
        <w:pStyle w:val="ListParagraph"/>
        <w:numPr>
          <w:ilvl w:val="0"/>
          <w:numId w:val="28"/>
        </w:numPr>
        <w:tabs>
          <w:tab w:val="left" w:pos="567"/>
          <w:tab w:val="left" w:pos="851"/>
        </w:tabs>
        <w:spacing w:after="0" w:line="240" w:lineRule="auto"/>
        <w:ind w:right="76"/>
        <w:jc w:val="both"/>
        <w:rPr>
          <w:rFonts w:ascii="Trebuchet MS" w:hAnsi="Trebuchet MS"/>
          <w:color w:val="0070C0"/>
          <w:sz w:val="24"/>
          <w:szCs w:val="24"/>
        </w:rPr>
      </w:pPr>
      <w:r w:rsidRPr="003615A3">
        <w:rPr>
          <w:rFonts w:ascii="Trebuchet MS" w:eastAsia="Arial" w:hAnsi="Trebuchet MS" w:cs="Arial"/>
          <w:color w:val="0070C0"/>
          <w:spacing w:val="-1"/>
          <w:sz w:val="24"/>
          <w:szCs w:val="24"/>
        </w:rPr>
        <w:t>Be</w:t>
      </w:r>
      <w:r w:rsidR="00E66D9D" w:rsidRPr="003615A3">
        <w:rPr>
          <w:rFonts w:ascii="Trebuchet MS" w:eastAsia="Arial" w:hAnsi="Trebuchet MS" w:cs="Arial"/>
          <w:color w:val="0070C0"/>
          <w:spacing w:val="-1"/>
          <w:sz w:val="24"/>
          <w:szCs w:val="24"/>
        </w:rPr>
        <w:t>n</w:t>
      </w:r>
      <w:r w:rsidRPr="003615A3">
        <w:rPr>
          <w:rFonts w:ascii="Trebuchet MS" w:eastAsia="Arial" w:hAnsi="Trebuchet MS" w:cs="Arial"/>
          <w:color w:val="0070C0"/>
          <w:spacing w:val="-1"/>
          <w:sz w:val="24"/>
          <w:szCs w:val="24"/>
        </w:rPr>
        <w:t xml:space="preserve">eficiarul are obligația de a nu schimba activitatea desfășurată prin utilizarea activelor corporale/necorporale realizate/achiziționate din finanțarea nerambursabilă în perioada în care are obligația să asigure caracterul durabil al proiectului, respectiv perioada de sustenabilitate/ durabilitate, așa cum este aceasta reglementată la art. 2, alin </w:t>
      </w:r>
      <w:r w:rsidRPr="003615A3">
        <w:rPr>
          <w:rFonts w:ascii="Trebuchet MS" w:hAnsi="Trebuchet MS"/>
          <w:color w:val="0070C0"/>
          <w:sz w:val="24"/>
          <w:szCs w:val="24"/>
        </w:rPr>
        <w:t>(5) - (6).</w:t>
      </w:r>
    </w:p>
    <w:p w14:paraId="702472FC" w14:textId="77777777" w:rsidR="00E1214B" w:rsidRPr="003615A3" w:rsidRDefault="00E1214B" w:rsidP="00E1214B">
      <w:pPr>
        <w:pStyle w:val="ListParagraph"/>
        <w:numPr>
          <w:ilvl w:val="0"/>
          <w:numId w:val="28"/>
        </w:numPr>
        <w:tabs>
          <w:tab w:val="left" w:pos="567"/>
          <w:tab w:val="left" w:pos="851"/>
        </w:tabs>
        <w:spacing w:after="0" w:line="240" w:lineRule="auto"/>
        <w:ind w:right="76"/>
        <w:jc w:val="both"/>
        <w:rPr>
          <w:rFonts w:ascii="Trebuchet MS" w:hAnsi="Trebuchet MS"/>
          <w:color w:val="0070C0"/>
          <w:sz w:val="24"/>
          <w:szCs w:val="24"/>
        </w:rPr>
      </w:pPr>
      <w:r w:rsidRPr="003615A3">
        <w:rPr>
          <w:rFonts w:ascii="Trebuchet MS" w:hAnsi="Trebuchet MS"/>
          <w:color w:val="0070C0"/>
          <w:sz w:val="24"/>
          <w:szCs w:val="24"/>
        </w:rPr>
        <w:t>În cazul nerespectării prevederilor alin. (27), (29) și (31), beneficiarul este obligat să restituie finanțarea nerambursabilă plătită pentru activele respective, inclusiv dobânzile/penalizările aferente.</w:t>
      </w:r>
    </w:p>
    <w:p w14:paraId="415C10AD" w14:textId="77777777" w:rsidR="00E1214B" w:rsidRPr="003615A3" w:rsidRDefault="00E1214B" w:rsidP="00E1214B">
      <w:pPr>
        <w:pStyle w:val="ListParagraph"/>
        <w:numPr>
          <w:ilvl w:val="0"/>
          <w:numId w:val="28"/>
        </w:numPr>
        <w:tabs>
          <w:tab w:val="left" w:pos="567"/>
          <w:tab w:val="left" w:pos="851"/>
        </w:tabs>
        <w:spacing w:after="0" w:line="240" w:lineRule="auto"/>
        <w:ind w:right="76"/>
        <w:jc w:val="both"/>
        <w:rPr>
          <w:rFonts w:ascii="Trebuchet MS" w:hAnsi="Trebuchet MS"/>
          <w:color w:val="0070C0"/>
          <w:sz w:val="24"/>
          <w:szCs w:val="24"/>
        </w:rPr>
      </w:pPr>
      <w:r w:rsidRPr="003615A3">
        <w:rPr>
          <w:rFonts w:ascii="Trebuchet MS" w:hAnsi="Trebuchet MS"/>
          <w:color w:val="0070C0"/>
          <w:sz w:val="24"/>
          <w:szCs w:val="24"/>
        </w:rPr>
        <w:t>Beneficiarul are obligația de a pune în aplicare toate instrucțiunile emise de AM în legătură cu obiectul contractului de finanțare la termenele și în condițiile stabilite prin acestea.</w:t>
      </w:r>
    </w:p>
    <w:p w14:paraId="03F8A2AE" w14:textId="510E88C9" w:rsidR="00E1214B" w:rsidRPr="003615A3" w:rsidRDefault="00E1214B" w:rsidP="00E1214B">
      <w:pPr>
        <w:pStyle w:val="ListParagraph"/>
        <w:numPr>
          <w:ilvl w:val="0"/>
          <w:numId w:val="28"/>
        </w:numPr>
        <w:tabs>
          <w:tab w:val="left" w:pos="180"/>
          <w:tab w:val="left" w:pos="851"/>
        </w:tabs>
        <w:spacing w:after="0" w:line="240" w:lineRule="auto"/>
        <w:ind w:right="76"/>
        <w:jc w:val="both"/>
        <w:rPr>
          <w:rFonts w:ascii="Trebuchet MS" w:hAnsi="Trebuchet MS"/>
          <w:color w:val="0070C0"/>
          <w:sz w:val="24"/>
          <w:szCs w:val="24"/>
        </w:rPr>
      </w:pPr>
      <w:r w:rsidRPr="003615A3">
        <w:rPr>
          <w:rFonts w:ascii="Trebuchet MS" w:hAnsi="Trebuchet MS"/>
          <w:color w:val="0070C0"/>
          <w:sz w:val="24"/>
          <w:szCs w:val="24"/>
        </w:rPr>
        <w:t xml:space="preserve">Beneficiarul are obligația de a asigura corespondența precum și prezentarea documentelor în legătura cu implementarea/monitorizarea/cererile de </w:t>
      </w:r>
      <w:proofErr w:type="spellStart"/>
      <w:r w:rsidRPr="003615A3">
        <w:rPr>
          <w:rFonts w:ascii="Trebuchet MS" w:hAnsi="Trebuchet MS"/>
          <w:color w:val="0070C0"/>
          <w:sz w:val="24"/>
          <w:szCs w:val="24"/>
        </w:rPr>
        <w:t>prefinanțare</w:t>
      </w:r>
      <w:proofErr w:type="spellEnd"/>
      <w:r w:rsidRPr="003615A3">
        <w:rPr>
          <w:rFonts w:ascii="Trebuchet MS" w:hAnsi="Trebuchet MS"/>
          <w:color w:val="0070C0"/>
          <w:sz w:val="24"/>
          <w:szCs w:val="24"/>
        </w:rPr>
        <w:t xml:space="preserve">/cererile de plată/cererile de rambursare, precum și orice alte categorii de documente numai prin sistemul informatic </w:t>
      </w:r>
      <w:proofErr w:type="spellStart"/>
      <w:r w:rsidRPr="003615A3">
        <w:rPr>
          <w:rFonts w:ascii="Trebuchet MS" w:hAnsi="Trebuchet MS"/>
          <w:color w:val="0070C0"/>
          <w:sz w:val="24"/>
          <w:szCs w:val="24"/>
        </w:rPr>
        <w:t>MySMIS</w:t>
      </w:r>
      <w:proofErr w:type="spellEnd"/>
      <w:r w:rsidR="00DA44A1" w:rsidRPr="003615A3">
        <w:rPr>
          <w:rFonts w:ascii="Trebuchet MS" w:hAnsi="Trebuchet MS"/>
          <w:color w:val="0070C0"/>
          <w:sz w:val="24"/>
          <w:szCs w:val="24"/>
        </w:rPr>
        <w:t xml:space="preserve"> </w:t>
      </w:r>
      <w:r w:rsidRPr="003615A3">
        <w:rPr>
          <w:rFonts w:ascii="Trebuchet MS" w:hAnsi="Trebuchet MS"/>
          <w:color w:val="0070C0"/>
          <w:sz w:val="24"/>
          <w:szCs w:val="24"/>
        </w:rPr>
        <w:t>2021.</w:t>
      </w:r>
    </w:p>
    <w:p w14:paraId="74859AEA" w14:textId="77777777" w:rsidR="00E1214B" w:rsidRPr="003615A3" w:rsidRDefault="00E1214B" w:rsidP="00E1214B">
      <w:pPr>
        <w:pStyle w:val="ListParagraph"/>
        <w:numPr>
          <w:ilvl w:val="0"/>
          <w:numId w:val="28"/>
        </w:numPr>
        <w:tabs>
          <w:tab w:val="left" w:pos="851"/>
        </w:tabs>
        <w:spacing w:after="0" w:line="240" w:lineRule="auto"/>
        <w:ind w:right="76"/>
        <w:jc w:val="both"/>
        <w:rPr>
          <w:rFonts w:ascii="Trebuchet MS" w:hAnsi="Trebuchet MS"/>
          <w:color w:val="0070C0"/>
          <w:sz w:val="24"/>
          <w:szCs w:val="24"/>
        </w:rPr>
      </w:pPr>
      <w:r w:rsidRPr="003615A3">
        <w:rPr>
          <w:rFonts w:ascii="Trebuchet MS" w:hAnsi="Trebuchet MS"/>
          <w:color w:val="0070C0"/>
          <w:sz w:val="24"/>
          <w:szCs w:val="24"/>
        </w:rPr>
        <w:t>Beneficiarul suportă din bugetul propriu sumele rezultate din corecțiile financiare provenind din erori extrapolate identificate de către structurile de control/audit.</w:t>
      </w:r>
    </w:p>
    <w:p w14:paraId="4494FB91" w14:textId="71B88244" w:rsidR="00E1214B" w:rsidRPr="009B0777" w:rsidRDefault="00E1214B" w:rsidP="00E1214B">
      <w:pPr>
        <w:pStyle w:val="ListParagraph"/>
        <w:numPr>
          <w:ilvl w:val="0"/>
          <w:numId w:val="28"/>
        </w:numPr>
        <w:tabs>
          <w:tab w:val="left" w:pos="851"/>
        </w:tabs>
        <w:spacing w:after="0" w:line="240" w:lineRule="auto"/>
        <w:ind w:right="76"/>
        <w:jc w:val="both"/>
        <w:rPr>
          <w:rFonts w:ascii="Trebuchet MS" w:hAnsi="Trebuchet MS"/>
          <w:color w:val="0070C0"/>
          <w:sz w:val="24"/>
          <w:szCs w:val="24"/>
        </w:rPr>
      </w:pPr>
      <w:r w:rsidRPr="003615A3">
        <w:rPr>
          <w:rFonts w:ascii="Trebuchet MS" w:hAnsi="Trebuchet MS"/>
          <w:color w:val="0070C0"/>
          <w:sz w:val="24"/>
          <w:szCs w:val="24"/>
        </w:rPr>
        <w:t xml:space="preserve">Beneficiarul își exprimă acordul cu privire la prelucrarea, stocarea și arhivarea datelor obținute pe parcursul desfășurării contractului de finanțare, în vederea utilizării de către </w:t>
      </w:r>
      <w:r w:rsidR="0034626C" w:rsidRPr="003615A3">
        <w:rPr>
          <w:rFonts w:ascii="Trebuchet MS" w:eastAsia="Arial" w:hAnsi="Trebuchet MS"/>
          <w:color w:val="0070C0"/>
          <w:sz w:val="24"/>
          <w:szCs w:val="24"/>
        </w:rPr>
        <w:t>OIC/</w:t>
      </w:r>
      <w:r w:rsidRPr="003615A3">
        <w:rPr>
          <w:rFonts w:ascii="Trebuchet MS" w:hAnsi="Trebuchet MS"/>
          <w:color w:val="0070C0"/>
          <w:sz w:val="24"/>
          <w:szCs w:val="24"/>
          <w:highlight w:val="lightGray"/>
        </w:rPr>
        <w:t xml:space="preserve">AM </w:t>
      </w:r>
      <w:proofErr w:type="spellStart"/>
      <w:r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Pr="003615A3">
        <w:rPr>
          <w:rFonts w:ascii="Trebuchet MS" w:hAnsi="Trebuchet MS"/>
          <w:color w:val="0070C0"/>
          <w:sz w:val="24"/>
          <w:szCs w:val="24"/>
          <w:highlight w:val="lightGray"/>
        </w:rPr>
        <w:t>CIDIF</w:t>
      </w:r>
      <w:proofErr w:type="spellEnd"/>
      <w:r w:rsidRPr="003615A3">
        <w:rPr>
          <w:rFonts w:ascii="Trebuchet MS" w:hAnsi="Trebuchet MS"/>
          <w:color w:val="0070C0"/>
          <w:sz w:val="24"/>
          <w:szCs w:val="24"/>
        </w:rPr>
        <w:t xml:space="preserve">, precum și de către organismele naționale și europene abilitate conform legii, pe toată durata, precum și după încetarea acestuia, în scopul verificării modului de implementare </w:t>
      </w:r>
      <w:r w:rsidRPr="009B0777">
        <w:rPr>
          <w:rFonts w:ascii="Trebuchet MS" w:hAnsi="Trebuchet MS"/>
          <w:color w:val="0070C0"/>
          <w:sz w:val="24"/>
          <w:szCs w:val="24"/>
        </w:rPr>
        <w:t>și/sau a respectării clauzelor contractuale și a legislației naționale și europene.</w:t>
      </w:r>
    </w:p>
    <w:p w14:paraId="2283CD8F" w14:textId="0A5F86FF" w:rsidR="00E1214B" w:rsidRPr="003615A3" w:rsidRDefault="00E1214B" w:rsidP="00E1214B">
      <w:pPr>
        <w:pStyle w:val="ListParagraph"/>
        <w:numPr>
          <w:ilvl w:val="0"/>
          <w:numId w:val="28"/>
        </w:numPr>
        <w:tabs>
          <w:tab w:val="left" w:pos="851"/>
        </w:tabs>
        <w:spacing w:after="0" w:line="240" w:lineRule="auto"/>
        <w:jc w:val="both"/>
        <w:rPr>
          <w:rFonts w:ascii="Trebuchet MS" w:hAnsi="Trebuchet MS"/>
          <w:color w:val="0070C0"/>
          <w:sz w:val="24"/>
          <w:szCs w:val="24"/>
        </w:rPr>
      </w:pPr>
      <w:r w:rsidRPr="009B0777">
        <w:rPr>
          <w:rFonts w:ascii="Trebuchet MS" w:hAnsi="Trebuchet MS"/>
          <w:color w:val="0070C0"/>
          <w:sz w:val="24"/>
          <w:szCs w:val="24"/>
        </w:rPr>
        <w:lastRenderedPageBreak/>
        <w:t xml:space="preserve">Beneficiarul are obligația de a </w:t>
      </w:r>
      <w:r w:rsidRPr="003615A3">
        <w:rPr>
          <w:rFonts w:ascii="Trebuchet MS" w:hAnsi="Trebuchet MS"/>
          <w:color w:val="0070C0"/>
          <w:sz w:val="24"/>
          <w:szCs w:val="24"/>
        </w:rPr>
        <w:t xml:space="preserve">asigura furnizarea către </w:t>
      </w:r>
      <w:r w:rsidR="0034626C" w:rsidRPr="003615A3">
        <w:rPr>
          <w:rFonts w:ascii="Trebuchet MS" w:eastAsia="Arial" w:hAnsi="Trebuchet MS"/>
          <w:color w:val="0070C0"/>
          <w:sz w:val="24"/>
          <w:szCs w:val="24"/>
        </w:rPr>
        <w:t>OIC/</w:t>
      </w:r>
      <w:r w:rsidRPr="003615A3">
        <w:rPr>
          <w:rFonts w:ascii="Trebuchet MS" w:hAnsi="Trebuchet MS"/>
          <w:color w:val="0070C0"/>
          <w:sz w:val="24"/>
          <w:szCs w:val="24"/>
          <w:highlight w:val="lightGray"/>
        </w:rPr>
        <w:t xml:space="preserve">AM </w:t>
      </w:r>
      <w:proofErr w:type="spellStart"/>
      <w:r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Pr="003615A3">
        <w:rPr>
          <w:rFonts w:ascii="Trebuchet MS" w:hAnsi="Trebuchet MS"/>
          <w:color w:val="0070C0"/>
          <w:sz w:val="24"/>
          <w:szCs w:val="24"/>
          <w:highlight w:val="lightGray"/>
        </w:rPr>
        <w:t>CIDIF</w:t>
      </w:r>
      <w:proofErr w:type="spellEnd"/>
      <w:r w:rsidRPr="003615A3">
        <w:rPr>
          <w:rFonts w:ascii="Trebuchet MS" w:hAnsi="Trebuchet MS"/>
          <w:color w:val="0070C0"/>
          <w:sz w:val="24"/>
          <w:szCs w:val="24"/>
        </w:rPr>
        <w:t xml:space="preserve"> a următoarelor categorii de date privind utilizarea fondurilor: prenumele, numele și data nașterii beneficiarului real/beneficiarilor reali al/ai destinatarului fondurilor sau al contractantului, astfel cum este definit la art.3, alin.(6)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35719F4C" w14:textId="3DEE18A3" w:rsidR="00E1214B" w:rsidRPr="003615A3" w:rsidRDefault="00E1214B" w:rsidP="00E1214B">
      <w:pPr>
        <w:pStyle w:val="ListParagraph"/>
        <w:numPr>
          <w:ilvl w:val="0"/>
          <w:numId w:val="28"/>
        </w:numPr>
        <w:tabs>
          <w:tab w:val="left" w:pos="993"/>
        </w:tabs>
        <w:spacing w:after="0" w:line="240" w:lineRule="auto"/>
        <w:ind w:right="106"/>
        <w:jc w:val="both"/>
        <w:rPr>
          <w:rFonts w:ascii="Trebuchet MS" w:hAnsi="Trebuchet MS"/>
          <w:color w:val="0070C0"/>
          <w:sz w:val="24"/>
          <w:szCs w:val="24"/>
        </w:rPr>
      </w:pPr>
      <w:r w:rsidRPr="003615A3">
        <w:rPr>
          <w:rFonts w:ascii="Trebuchet MS" w:hAnsi="Trebuchet MS"/>
          <w:color w:val="0070C0"/>
          <w:sz w:val="24"/>
          <w:szCs w:val="24"/>
        </w:rPr>
        <w:t xml:space="preserve">Beneficiarul/Liderul de parteneriat/partenerii au obligația de a notifica </w:t>
      </w:r>
      <w:r w:rsidR="0034626C" w:rsidRPr="003615A3">
        <w:rPr>
          <w:rFonts w:ascii="Trebuchet MS" w:eastAsia="Arial" w:hAnsi="Trebuchet MS"/>
          <w:color w:val="0070C0"/>
          <w:sz w:val="24"/>
          <w:szCs w:val="24"/>
        </w:rPr>
        <w:t>OIC/</w:t>
      </w:r>
      <w:r w:rsidRPr="003615A3">
        <w:rPr>
          <w:rFonts w:ascii="Trebuchet MS" w:hAnsi="Trebuchet MS"/>
          <w:color w:val="0070C0"/>
          <w:sz w:val="24"/>
          <w:szCs w:val="24"/>
          <w:highlight w:val="lightGray"/>
        </w:rPr>
        <w:t xml:space="preserve">AM </w:t>
      </w:r>
      <w:proofErr w:type="spellStart"/>
      <w:r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Pr="003615A3">
        <w:rPr>
          <w:rFonts w:ascii="Trebuchet MS" w:hAnsi="Trebuchet MS"/>
          <w:color w:val="0070C0"/>
          <w:sz w:val="24"/>
          <w:szCs w:val="24"/>
          <w:highlight w:val="lightGray"/>
        </w:rPr>
        <w:t>CIDIF</w:t>
      </w:r>
      <w:proofErr w:type="spellEnd"/>
      <w:r w:rsidRPr="003615A3">
        <w:rPr>
          <w:rFonts w:ascii="Trebuchet MS" w:hAnsi="Trebuchet MS"/>
          <w:color w:val="0070C0"/>
          <w:sz w:val="24"/>
          <w:szCs w:val="24"/>
        </w:rPr>
        <w:t xml:space="preserve"> cu privire la starea de insolvență/ faliment/încadrarea întreprinderii ca ”întreprindere în dificultate” și altele asemenea, în termen de </w:t>
      </w:r>
      <w:r w:rsidRPr="003615A3">
        <w:rPr>
          <w:rFonts w:ascii="Trebuchet MS" w:hAnsi="Trebuchet MS"/>
          <w:color w:val="0070C0"/>
          <w:sz w:val="24"/>
          <w:szCs w:val="24"/>
          <w:highlight w:val="lightGray"/>
        </w:rPr>
        <w:t>________</w:t>
      </w:r>
      <w:r w:rsidR="0034626C" w:rsidRPr="003615A3" w:rsidDel="0034626C">
        <w:rPr>
          <w:rFonts w:ascii="Trebuchet MS" w:hAnsi="Trebuchet MS"/>
          <w:i/>
          <w:color w:val="0070C0"/>
          <w:sz w:val="24"/>
          <w:szCs w:val="24"/>
          <w:highlight w:val="lightGray"/>
        </w:rPr>
        <w:t xml:space="preserve"> </w:t>
      </w:r>
      <w:r w:rsidR="003615A3">
        <w:rPr>
          <w:rFonts w:ascii="Trebuchet MS" w:hAnsi="Trebuchet MS"/>
          <w:i/>
          <w:color w:val="0070C0"/>
          <w:sz w:val="24"/>
          <w:szCs w:val="24"/>
          <w:highlight w:val="lightGray"/>
        </w:rPr>
        <w:t>30 zile lucrătoare</w:t>
      </w:r>
      <w:r w:rsidRPr="003615A3">
        <w:rPr>
          <w:rFonts w:ascii="Trebuchet MS" w:hAnsi="Trebuchet MS"/>
          <w:i/>
          <w:color w:val="0070C0"/>
          <w:sz w:val="24"/>
          <w:szCs w:val="24"/>
          <w:highlight w:val="lightGray"/>
        </w:rPr>
        <w:t>______</w:t>
      </w:r>
      <w:r w:rsidRPr="003615A3">
        <w:rPr>
          <w:rFonts w:ascii="Trebuchet MS" w:hAnsi="Trebuchet MS"/>
          <w:color w:val="0070C0"/>
          <w:sz w:val="24"/>
          <w:szCs w:val="24"/>
          <w:highlight w:val="lightGray"/>
        </w:rPr>
        <w:t>.</w:t>
      </w:r>
    </w:p>
    <w:p w14:paraId="62F8F0DD" w14:textId="77777777" w:rsidR="00E1214B" w:rsidRPr="003615A3" w:rsidRDefault="00E1214B" w:rsidP="00E1214B">
      <w:pPr>
        <w:pStyle w:val="ListParagraph"/>
        <w:numPr>
          <w:ilvl w:val="0"/>
          <w:numId w:val="28"/>
        </w:numPr>
        <w:tabs>
          <w:tab w:val="left" w:pos="993"/>
        </w:tabs>
        <w:spacing w:after="0" w:line="240" w:lineRule="auto"/>
        <w:ind w:right="106"/>
        <w:jc w:val="both"/>
        <w:rPr>
          <w:rFonts w:ascii="Trebuchet MS" w:hAnsi="Trebuchet MS"/>
          <w:color w:val="0070C0"/>
          <w:sz w:val="24"/>
          <w:szCs w:val="24"/>
        </w:rPr>
      </w:pPr>
      <w:r w:rsidRPr="003615A3">
        <w:rPr>
          <w:rFonts w:ascii="Trebuchet MS" w:hAnsi="Trebuchet MS"/>
          <w:color w:val="0070C0"/>
          <w:sz w:val="24"/>
          <w:szCs w:val="24"/>
        </w:rPr>
        <w:t xml:space="preserve">Beneficiarul are obligația să se asigure că este respectat principiul ”de a nu prejudicia în mod semnificativ” („do </w:t>
      </w:r>
      <w:proofErr w:type="spellStart"/>
      <w:r w:rsidRPr="003615A3">
        <w:rPr>
          <w:rFonts w:ascii="Trebuchet MS" w:hAnsi="Trebuchet MS"/>
          <w:color w:val="0070C0"/>
          <w:sz w:val="24"/>
          <w:szCs w:val="24"/>
        </w:rPr>
        <w:t>not</w:t>
      </w:r>
      <w:proofErr w:type="spellEnd"/>
      <w:r w:rsidRPr="003615A3">
        <w:rPr>
          <w:rFonts w:ascii="Trebuchet MS" w:hAnsi="Trebuchet MS"/>
          <w:color w:val="0070C0"/>
          <w:sz w:val="24"/>
          <w:szCs w:val="24"/>
        </w:rPr>
        <w:t xml:space="preserve"> </w:t>
      </w:r>
      <w:proofErr w:type="spellStart"/>
      <w:r w:rsidRPr="003615A3">
        <w:rPr>
          <w:rFonts w:ascii="Trebuchet MS" w:hAnsi="Trebuchet MS"/>
          <w:color w:val="0070C0"/>
          <w:sz w:val="24"/>
          <w:szCs w:val="24"/>
        </w:rPr>
        <w:t>significantly</w:t>
      </w:r>
      <w:proofErr w:type="spellEnd"/>
      <w:r w:rsidRPr="003615A3">
        <w:rPr>
          <w:rFonts w:ascii="Trebuchet MS" w:hAnsi="Trebuchet MS"/>
          <w:color w:val="0070C0"/>
          <w:sz w:val="24"/>
          <w:szCs w:val="24"/>
        </w:rPr>
        <w:t xml:space="preserve"> </w:t>
      </w:r>
      <w:proofErr w:type="spellStart"/>
      <w:r w:rsidRPr="003615A3">
        <w:rPr>
          <w:rFonts w:ascii="Trebuchet MS" w:hAnsi="Trebuchet MS"/>
          <w:color w:val="0070C0"/>
          <w:sz w:val="24"/>
          <w:szCs w:val="24"/>
        </w:rPr>
        <w:t>harm</w:t>
      </w:r>
      <w:proofErr w:type="spellEnd"/>
      <w:r w:rsidRPr="003615A3">
        <w:rPr>
          <w:rFonts w:ascii="Trebuchet MS" w:hAnsi="Trebuchet MS"/>
          <w:color w:val="0070C0"/>
          <w:sz w:val="24"/>
          <w:szCs w:val="24"/>
        </w:rPr>
        <w:t xml:space="preserve">” engl. </w:t>
      </w:r>
      <w:proofErr w:type="spellStart"/>
      <w:r w:rsidRPr="003615A3">
        <w:rPr>
          <w:rFonts w:ascii="Trebuchet MS" w:hAnsi="Trebuchet MS"/>
          <w:color w:val="0070C0"/>
          <w:sz w:val="24"/>
          <w:szCs w:val="24"/>
        </w:rPr>
        <w:t>orig</w:t>
      </w:r>
      <w:proofErr w:type="spellEnd"/>
      <w:r w:rsidRPr="003615A3">
        <w:rPr>
          <w:rFonts w:ascii="Trebuchet MS" w:hAnsi="Trebuchet MS"/>
          <w:color w:val="0070C0"/>
          <w:sz w:val="24"/>
          <w:szCs w:val="24"/>
        </w:rPr>
        <w:t xml:space="preserve">.) pe tot parcursul implementării proiectului, inclusiv prin includerea de cerințe specifice în documentațiile și contractele de achiziții, acolo unde este cazul.  </w:t>
      </w:r>
    </w:p>
    <w:p w14:paraId="033D285A" w14:textId="77777777" w:rsidR="00E1214B" w:rsidRPr="003615A3" w:rsidRDefault="00E1214B" w:rsidP="00E1214B">
      <w:pPr>
        <w:pStyle w:val="ListParagraph"/>
        <w:numPr>
          <w:ilvl w:val="0"/>
          <w:numId w:val="28"/>
        </w:numPr>
        <w:tabs>
          <w:tab w:val="left" w:pos="993"/>
        </w:tabs>
        <w:spacing w:after="0" w:line="240" w:lineRule="auto"/>
        <w:ind w:right="76"/>
        <w:jc w:val="both"/>
        <w:rPr>
          <w:rFonts w:ascii="Trebuchet MS" w:eastAsia="Arial" w:hAnsi="Trebuchet MS"/>
          <w:color w:val="0070C0"/>
          <w:sz w:val="24"/>
          <w:szCs w:val="24"/>
        </w:rPr>
      </w:pPr>
      <w:r w:rsidRPr="003615A3">
        <w:rPr>
          <w:rFonts w:ascii="Trebuchet MS" w:eastAsia="Arial" w:hAnsi="Trebuchet MS"/>
          <w:color w:val="0070C0"/>
          <w:sz w:val="24"/>
          <w:szCs w:val="24"/>
        </w:rPr>
        <w:t>Beneficiarul/Liderul de parteneriat și partenerii are/au responsabilitatea de a se asigura că nu solicită la decontare aceleași costuri incluse în cadrul proiectului din mai multe surse de finanțare publice naționale sau europene.</w:t>
      </w:r>
    </w:p>
    <w:p w14:paraId="5C41C4E8" w14:textId="77777777" w:rsidR="00E1214B" w:rsidRPr="003615A3" w:rsidRDefault="00E1214B" w:rsidP="00E1214B">
      <w:pPr>
        <w:tabs>
          <w:tab w:val="left" w:pos="993"/>
        </w:tabs>
        <w:ind w:right="106"/>
        <w:jc w:val="both"/>
        <w:rPr>
          <w:rFonts w:ascii="Trebuchet MS" w:hAnsi="Trebuchet MS"/>
          <w:color w:val="0070C0"/>
          <w:sz w:val="24"/>
          <w:szCs w:val="24"/>
        </w:rPr>
      </w:pPr>
    </w:p>
    <w:p w14:paraId="622BEBAC" w14:textId="77777777" w:rsidR="00E1214B" w:rsidRPr="003615A3" w:rsidRDefault="00E1214B" w:rsidP="00E1214B">
      <w:pPr>
        <w:tabs>
          <w:tab w:val="left" w:pos="180"/>
        </w:tabs>
        <w:ind w:right="72"/>
        <w:jc w:val="both"/>
        <w:rPr>
          <w:rFonts w:ascii="Trebuchet MS" w:hAnsi="Trebuchet MS"/>
          <w:color w:val="0070C0"/>
          <w:sz w:val="24"/>
          <w:szCs w:val="24"/>
        </w:rPr>
      </w:pPr>
      <w:r w:rsidRPr="003615A3">
        <w:rPr>
          <w:rFonts w:ascii="Trebuchet MS" w:eastAsia="Arial" w:hAnsi="Trebuchet MS" w:cs="Arial"/>
          <w:b/>
          <w:i/>
          <w:color w:val="0070C0"/>
          <w:spacing w:val="-1"/>
          <w:sz w:val="24"/>
          <w:szCs w:val="24"/>
          <w:highlight w:val="lightGray"/>
        </w:rPr>
        <w:t>(</w:t>
      </w:r>
      <w:r w:rsidRPr="003615A3">
        <w:rPr>
          <w:rFonts w:ascii="Trebuchet MS" w:eastAsia="Arial" w:hAnsi="Trebuchet MS" w:cs="Arial"/>
          <w:i/>
          <w:color w:val="0070C0"/>
          <w:spacing w:val="-1"/>
          <w:sz w:val="24"/>
          <w:szCs w:val="24"/>
          <w:highlight w:val="lightGray"/>
        </w:rPr>
        <w:t>pentru proiectele de infrastructură/obiective de investiții și/sau care presupun execuția de lucrări</w:t>
      </w:r>
      <w:r w:rsidRPr="003615A3">
        <w:rPr>
          <w:rFonts w:ascii="Trebuchet MS" w:eastAsia="Arial" w:hAnsi="Trebuchet MS" w:cs="Arial"/>
          <w:b/>
          <w:i/>
          <w:color w:val="0070C0"/>
          <w:spacing w:val="-1"/>
          <w:sz w:val="24"/>
          <w:szCs w:val="24"/>
          <w:highlight w:val="lightGray"/>
        </w:rPr>
        <w:t>)</w:t>
      </w:r>
      <w:r w:rsidRPr="003615A3">
        <w:rPr>
          <w:rFonts w:ascii="Trebuchet MS" w:eastAsia="Arial" w:hAnsi="Trebuchet MS" w:cs="Arial"/>
          <w:b/>
          <w:i/>
          <w:color w:val="0070C0"/>
          <w:spacing w:val="-1"/>
          <w:sz w:val="24"/>
          <w:szCs w:val="24"/>
        </w:rPr>
        <w:t xml:space="preserve"> </w:t>
      </w:r>
    </w:p>
    <w:p w14:paraId="49FD0BD6" w14:textId="77777777" w:rsidR="00E1214B" w:rsidRPr="003615A3" w:rsidRDefault="00E1214B" w:rsidP="00E1214B">
      <w:pPr>
        <w:pStyle w:val="ListParagraph"/>
        <w:numPr>
          <w:ilvl w:val="0"/>
          <w:numId w:val="28"/>
        </w:numPr>
        <w:tabs>
          <w:tab w:val="left" w:pos="993"/>
        </w:tabs>
        <w:spacing w:after="0" w:line="240" w:lineRule="auto"/>
        <w:ind w:right="76"/>
        <w:jc w:val="both"/>
        <w:rPr>
          <w:rFonts w:ascii="Trebuchet MS" w:hAnsi="Trebuchet MS"/>
          <w:color w:val="0070C0"/>
          <w:sz w:val="24"/>
          <w:szCs w:val="24"/>
        </w:rPr>
      </w:pPr>
      <w:r w:rsidRPr="003615A3">
        <w:rPr>
          <w:rFonts w:ascii="Trebuchet MS" w:hAnsi="Trebuchet MS"/>
          <w:color w:val="0070C0"/>
          <w:sz w:val="24"/>
          <w:szCs w:val="24"/>
        </w:rPr>
        <w:t>Beneficiarul are obligația de a se asigura că la emiterea ordinului de începere a execuției lucrărilor sunt îndeplinite toate condițiile legale pentru executarea acestora.</w:t>
      </w:r>
    </w:p>
    <w:p w14:paraId="0BBBEF3B" w14:textId="77777777" w:rsidR="00E1214B" w:rsidRPr="009B0777" w:rsidRDefault="00E1214B" w:rsidP="00E1214B">
      <w:pPr>
        <w:pStyle w:val="ListParagraph"/>
        <w:numPr>
          <w:ilvl w:val="0"/>
          <w:numId w:val="28"/>
        </w:numPr>
        <w:tabs>
          <w:tab w:val="left" w:pos="851"/>
        </w:tabs>
        <w:spacing w:after="0" w:line="240" w:lineRule="auto"/>
        <w:ind w:right="76"/>
        <w:jc w:val="both"/>
        <w:rPr>
          <w:rFonts w:ascii="Trebuchet MS" w:hAnsi="Trebuchet MS"/>
          <w:color w:val="0070C0"/>
          <w:sz w:val="24"/>
          <w:szCs w:val="24"/>
        </w:rPr>
      </w:pPr>
      <w:r w:rsidRPr="003615A3">
        <w:rPr>
          <w:rFonts w:ascii="Trebuchet MS" w:hAnsi="Trebuchet MS"/>
          <w:color w:val="0070C0"/>
          <w:sz w:val="24"/>
          <w:szCs w:val="24"/>
        </w:rPr>
        <w:t xml:space="preserve">Beneficiarul are obligația să prevadă în documentațiile de </w:t>
      </w:r>
      <w:r w:rsidRPr="009B0777">
        <w:rPr>
          <w:rFonts w:ascii="Trebuchet MS" w:hAnsi="Trebuchet MS"/>
          <w:color w:val="0070C0"/>
          <w:sz w:val="24"/>
          <w:szCs w:val="24"/>
        </w:rPr>
        <w:t>achiziții care vizează infrastructuri cu o durată de viață mai mare de 5 ani prevederi referitoare la ”imunizarea climatică”, așa cum este definită la art. 2, pct. 42 din Regulamentul (UE) 1060/2021.</w:t>
      </w:r>
    </w:p>
    <w:p w14:paraId="43D55FC8" w14:textId="498864D8" w:rsidR="00E1214B" w:rsidRPr="003615A3" w:rsidRDefault="00E1214B" w:rsidP="00E1214B">
      <w:pPr>
        <w:pStyle w:val="ListParagraph"/>
        <w:numPr>
          <w:ilvl w:val="0"/>
          <w:numId w:val="28"/>
        </w:numPr>
        <w:tabs>
          <w:tab w:val="left" w:pos="851"/>
        </w:tabs>
        <w:spacing w:after="0" w:line="240" w:lineRule="auto"/>
        <w:ind w:right="76"/>
        <w:jc w:val="both"/>
        <w:rPr>
          <w:rFonts w:ascii="Trebuchet MS" w:hAnsi="Trebuchet MS"/>
          <w:color w:val="0070C0"/>
          <w:sz w:val="24"/>
          <w:szCs w:val="24"/>
        </w:rPr>
      </w:pPr>
      <w:r w:rsidRPr="009B0777">
        <w:rPr>
          <w:rFonts w:ascii="Trebuchet MS" w:hAnsi="Trebuchet MS"/>
          <w:color w:val="0070C0"/>
          <w:sz w:val="24"/>
          <w:szCs w:val="24"/>
        </w:rPr>
        <w:t xml:space="preserve">Beneficiarul are obligația să prevadă clauze în contractele de achiziție aferente activității de bază, conform cărora contractorii și subcontractorii organizează și actualizează documentația privind execuția lucrărilor, aferentă cărții tehnice a construcției, prevăzută la art. 17 din Legea nr. 10/1995 privind calitatea în construcții, republicată, cu modificările și completările ulterioare, și au obligația să pună </w:t>
      </w:r>
      <w:r w:rsidRPr="003615A3">
        <w:rPr>
          <w:rFonts w:ascii="Trebuchet MS" w:hAnsi="Trebuchet MS"/>
          <w:color w:val="0070C0"/>
          <w:sz w:val="24"/>
          <w:szCs w:val="24"/>
        </w:rPr>
        <w:t>la dispoziția beneficiarului orice documente și/sau informații necesare pentru verificarea modului de implementare a contractului de achiziție.</w:t>
      </w:r>
    </w:p>
    <w:p w14:paraId="46C269A7" w14:textId="77777777" w:rsidR="00E1214B" w:rsidRPr="009B0777" w:rsidRDefault="00E1214B" w:rsidP="00E1214B">
      <w:pPr>
        <w:pStyle w:val="ListParagraph"/>
        <w:ind w:left="360"/>
        <w:jc w:val="both"/>
        <w:rPr>
          <w:rFonts w:ascii="Trebuchet MS" w:hAnsi="Trebuchet MS"/>
          <w:color w:val="0070C0"/>
          <w:sz w:val="24"/>
          <w:szCs w:val="24"/>
        </w:rPr>
      </w:pPr>
    </w:p>
    <w:p w14:paraId="2B5C104C" w14:textId="24138658" w:rsidR="00E1214B" w:rsidRPr="003615A3" w:rsidRDefault="00E1214B" w:rsidP="00E1214B">
      <w:pPr>
        <w:ind w:firstLine="555"/>
        <w:rPr>
          <w:rFonts w:ascii="Trebuchet MS" w:eastAsia="Arial" w:hAnsi="Trebuchet MS"/>
          <w:b/>
          <w:color w:val="0070C0"/>
          <w:spacing w:val="-1"/>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8</w:t>
      </w:r>
      <w:r w:rsidRPr="009B0777">
        <w:rPr>
          <w:rFonts w:ascii="Trebuchet MS" w:eastAsia="Arial" w:hAnsi="Trebuchet MS"/>
          <w:b/>
          <w:color w:val="0070C0"/>
          <w:spacing w:val="3"/>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1"/>
          <w:sz w:val="24"/>
          <w:szCs w:val="24"/>
        </w:rPr>
        <w:t xml:space="preserve"> D</w:t>
      </w:r>
      <w:r w:rsidRPr="009B0777">
        <w:rPr>
          <w:rFonts w:ascii="Trebuchet MS" w:eastAsia="Arial" w:hAnsi="Trebuchet MS"/>
          <w:b/>
          <w:color w:val="0070C0"/>
          <w:sz w:val="24"/>
          <w:szCs w:val="24"/>
        </w:rPr>
        <w:t>rep</w:t>
      </w:r>
      <w:r w:rsidRPr="009B0777">
        <w:rPr>
          <w:rFonts w:ascii="Trebuchet MS" w:eastAsia="Arial" w:hAnsi="Trebuchet MS"/>
          <w:b/>
          <w:color w:val="0070C0"/>
          <w:spacing w:val="1"/>
          <w:sz w:val="24"/>
          <w:szCs w:val="24"/>
        </w:rPr>
        <w:t>t</w:t>
      </w:r>
      <w:r w:rsidRPr="009B0777">
        <w:rPr>
          <w:rFonts w:ascii="Trebuchet MS" w:eastAsia="Arial" w:hAnsi="Trebuchet MS"/>
          <w:b/>
          <w:color w:val="0070C0"/>
          <w:spacing w:val="-3"/>
          <w:sz w:val="24"/>
          <w:szCs w:val="24"/>
        </w:rPr>
        <w:t>u</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 xml:space="preserve">e </w:t>
      </w:r>
      <w:r w:rsidRPr="009B0777">
        <w:rPr>
          <w:rFonts w:ascii="Trebuchet MS" w:eastAsia="Arial" w:hAnsi="Trebuchet MS"/>
          <w:b/>
          <w:color w:val="0070C0"/>
          <w:spacing w:val="-1"/>
          <w:sz w:val="24"/>
          <w:szCs w:val="24"/>
        </w:rPr>
        <w:t xml:space="preserve">și </w:t>
      </w:r>
      <w:r w:rsidRPr="003615A3">
        <w:rPr>
          <w:rFonts w:ascii="Trebuchet MS" w:eastAsia="Arial" w:hAnsi="Trebuchet MS"/>
          <w:b/>
          <w:color w:val="0070C0"/>
          <w:spacing w:val="-1"/>
          <w:sz w:val="24"/>
          <w:szCs w:val="24"/>
        </w:rPr>
        <w:t>obligațiile</w:t>
      </w:r>
      <w:r w:rsidR="000837B9" w:rsidRPr="003615A3">
        <w:rPr>
          <w:rFonts w:ascii="Trebuchet MS" w:eastAsia="Arial" w:hAnsi="Trebuchet MS"/>
          <w:color w:val="0070C0"/>
          <w:sz w:val="24"/>
          <w:szCs w:val="24"/>
        </w:rPr>
        <w:t xml:space="preserve"> OIC/</w:t>
      </w:r>
      <w:r w:rsidRPr="003615A3">
        <w:rPr>
          <w:rFonts w:ascii="Trebuchet MS" w:eastAsia="Arial" w:hAnsi="Trebuchet MS"/>
          <w:b/>
          <w:color w:val="0070C0"/>
          <w:spacing w:val="-1"/>
          <w:sz w:val="24"/>
          <w:szCs w:val="24"/>
        </w:rPr>
        <w:t xml:space="preserve"> </w:t>
      </w:r>
      <w:r w:rsidRPr="003615A3">
        <w:rPr>
          <w:rFonts w:ascii="Trebuchet MS" w:eastAsia="Arial" w:hAnsi="Trebuchet MS"/>
          <w:b/>
          <w:color w:val="0070C0"/>
          <w:spacing w:val="-1"/>
          <w:sz w:val="24"/>
          <w:szCs w:val="24"/>
          <w:highlight w:val="lightGray"/>
        </w:rPr>
        <w:t xml:space="preserve">AM </w:t>
      </w:r>
      <w:proofErr w:type="spellStart"/>
      <w:r w:rsidRPr="003615A3">
        <w:rPr>
          <w:rFonts w:ascii="Trebuchet MS" w:eastAsia="Arial" w:hAnsi="Trebuchet MS"/>
          <w:b/>
          <w:color w:val="0070C0"/>
          <w:spacing w:val="-1"/>
          <w:sz w:val="24"/>
          <w:szCs w:val="24"/>
          <w:highlight w:val="lightGray"/>
        </w:rPr>
        <w:t>P</w:t>
      </w:r>
      <w:r w:rsidR="005D6D33" w:rsidRPr="003615A3">
        <w:rPr>
          <w:rFonts w:ascii="Trebuchet MS" w:eastAsia="Arial" w:hAnsi="Trebuchet MS"/>
          <w:b/>
          <w:color w:val="0070C0"/>
          <w:spacing w:val="-1"/>
          <w:sz w:val="24"/>
          <w:szCs w:val="24"/>
          <w:highlight w:val="lightGray"/>
        </w:rPr>
        <w:t>o</w:t>
      </w:r>
      <w:r w:rsidRPr="003615A3">
        <w:rPr>
          <w:rFonts w:ascii="Trebuchet MS" w:eastAsia="Arial" w:hAnsi="Trebuchet MS"/>
          <w:b/>
          <w:color w:val="0070C0"/>
          <w:spacing w:val="-1"/>
          <w:sz w:val="24"/>
          <w:szCs w:val="24"/>
          <w:highlight w:val="lightGray"/>
        </w:rPr>
        <w:t>CIDIF</w:t>
      </w:r>
      <w:proofErr w:type="spellEnd"/>
    </w:p>
    <w:p w14:paraId="05EA0B48" w14:textId="77777777" w:rsidR="00E1214B" w:rsidRPr="003615A3" w:rsidRDefault="00E1214B" w:rsidP="00E1214B">
      <w:pPr>
        <w:ind w:firstLine="555"/>
        <w:rPr>
          <w:rFonts w:ascii="Trebuchet MS" w:eastAsia="Arial" w:hAnsi="Trebuchet MS"/>
          <w:color w:val="0070C0"/>
          <w:sz w:val="24"/>
          <w:szCs w:val="24"/>
        </w:rPr>
      </w:pPr>
    </w:p>
    <w:p w14:paraId="7EBF6A32" w14:textId="60CD6FD0" w:rsidR="00E1214B" w:rsidRPr="003615A3" w:rsidRDefault="000837B9" w:rsidP="00E1214B">
      <w:pPr>
        <w:pStyle w:val="ListParagraph"/>
        <w:numPr>
          <w:ilvl w:val="0"/>
          <w:numId w:val="29"/>
        </w:numPr>
        <w:tabs>
          <w:tab w:val="left" w:pos="180"/>
          <w:tab w:val="left" w:pos="993"/>
        </w:tabs>
        <w:spacing w:after="0" w:line="240" w:lineRule="auto"/>
        <w:ind w:right="72"/>
        <w:jc w:val="both"/>
        <w:rPr>
          <w:rFonts w:ascii="Trebuchet MS" w:hAnsi="Trebuchet MS"/>
          <w:color w:val="0070C0"/>
          <w:sz w:val="24"/>
          <w:szCs w:val="24"/>
        </w:rPr>
      </w:pPr>
      <w:r w:rsidRPr="003615A3">
        <w:rPr>
          <w:rFonts w:ascii="Trebuchet MS" w:eastAsia="Arial" w:hAnsi="Trebuchet MS"/>
          <w:color w:val="0070C0"/>
          <w:sz w:val="24"/>
          <w:szCs w:val="24"/>
        </w:rPr>
        <w:t>OIC/</w:t>
      </w:r>
      <w:r w:rsidR="00E1214B" w:rsidRPr="003615A3">
        <w:rPr>
          <w:rFonts w:ascii="Trebuchet MS" w:hAnsi="Trebuchet MS"/>
          <w:color w:val="0070C0"/>
          <w:sz w:val="24"/>
          <w:szCs w:val="24"/>
          <w:highlight w:val="lightGray"/>
        </w:rPr>
        <w:t xml:space="preserve">AM </w:t>
      </w:r>
      <w:proofErr w:type="spellStart"/>
      <w:r w:rsidR="00E1214B"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00E1214B" w:rsidRPr="003615A3">
        <w:rPr>
          <w:rFonts w:ascii="Trebuchet MS" w:hAnsi="Trebuchet MS"/>
          <w:color w:val="0070C0"/>
          <w:sz w:val="24"/>
          <w:szCs w:val="24"/>
          <w:highlight w:val="lightGray"/>
        </w:rPr>
        <w:t>CIDIF</w:t>
      </w:r>
      <w:proofErr w:type="spellEnd"/>
      <w:r w:rsidR="00E1214B" w:rsidRPr="003615A3">
        <w:rPr>
          <w:rFonts w:ascii="Trebuchet MS" w:hAnsi="Trebuchet MS"/>
          <w:color w:val="0070C0"/>
          <w:sz w:val="24"/>
          <w:szCs w:val="24"/>
        </w:rPr>
        <w:t xml:space="preserve"> are obligația de a informa Beneficiarul, în timp util, cu privire la orice decizie luată care poate afecta implementarea proiectului, dar nu mai târziu de 5 zile lucrătoare de la data adoptării respectivei decizii, aceasta producând efecte între părți de la data la care a fost comunicată beneficiarului </w:t>
      </w:r>
      <w:r w:rsidR="00E1214B" w:rsidRPr="003615A3">
        <w:rPr>
          <w:rFonts w:ascii="Trebuchet MS" w:hAnsi="Trebuchet MS"/>
          <w:color w:val="0070C0"/>
          <w:sz w:val="24"/>
          <w:szCs w:val="24"/>
        </w:rPr>
        <w:lastRenderedPageBreak/>
        <w:t xml:space="preserve">prin intermediul sistemului </w:t>
      </w:r>
      <w:proofErr w:type="spellStart"/>
      <w:r w:rsidR="00E1214B" w:rsidRPr="003615A3">
        <w:rPr>
          <w:rFonts w:ascii="Trebuchet MS" w:hAnsi="Trebuchet MS"/>
          <w:color w:val="0070C0"/>
          <w:sz w:val="24"/>
          <w:szCs w:val="24"/>
        </w:rPr>
        <w:t>MySMIS</w:t>
      </w:r>
      <w:proofErr w:type="spellEnd"/>
      <w:r w:rsidR="00DA44A1" w:rsidRPr="003615A3">
        <w:rPr>
          <w:rFonts w:ascii="Trebuchet MS" w:hAnsi="Trebuchet MS"/>
          <w:color w:val="0070C0"/>
          <w:sz w:val="24"/>
          <w:szCs w:val="24"/>
        </w:rPr>
        <w:t xml:space="preserve">  </w:t>
      </w:r>
      <w:r w:rsidR="00E1214B" w:rsidRPr="003615A3">
        <w:rPr>
          <w:rFonts w:ascii="Trebuchet MS" w:hAnsi="Trebuchet MS"/>
          <w:color w:val="0070C0"/>
          <w:sz w:val="24"/>
          <w:szCs w:val="24"/>
        </w:rPr>
        <w:t xml:space="preserve">2021 și/sau prin publicare pe pagina web a </w:t>
      </w:r>
      <w:r w:rsidRPr="003615A3">
        <w:rPr>
          <w:rFonts w:ascii="Trebuchet MS" w:eastAsia="Arial" w:hAnsi="Trebuchet MS"/>
          <w:color w:val="0070C0"/>
          <w:sz w:val="24"/>
          <w:szCs w:val="24"/>
        </w:rPr>
        <w:t>OIC/</w:t>
      </w:r>
      <w:r w:rsidR="00E1214B" w:rsidRPr="003615A3">
        <w:rPr>
          <w:rFonts w:ascii="Trebuchet MS" w:hAnsi="Trebuchet MS"/>
          <w:color w:val="0070C0"/>
          <w:sz w:val="24"/>
          <w:szCs w:val="24"/>
          <w:highlight w:val="lightGray"/>
        </w:rPr>
        <w:t xml:space="preserve">AM </w:t>
      </w:r>
      <w:proofErr w:type="spellStart"/>
      <w:r w:rsidR="00E1214B"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00E1214B" w:rsidRPr="003615A3">
        <w:rPr>
          <w:rFonts w:ascii="Trebuchet MS" w:hAnsi="Trebuchet MS"/>
          <w:color w:val="0070C0"/>
          <w:sz w:val="24"/>
          <w:szCs w:val="24"/>
          <w:highlight w:val="lightGray"/>
        </w:rPr>
        <w:t>CIDIF</w:t>
      </w:r>
      <w:proofErr w:type="spellEnd"/>
      <w:r w:rsidR="00E1214B" w:rsidRPr="003615A3">
        <w:rPr>
          <w:rFonts w:ascii="Trebuchet MS" w:hAnsi="Trebuchet MS"/>
          <w:color w:val="0070C0"/>
          <w:sz w:val="24"/>
          <w:szCs w:val="24"/>
        </w:rPr>
        <w:t>.</w:t>
      </w:r>
    </w:p>
    <w:p w14:paraId="105A0457" w14:textId="5ACFEBEB" w:rsidR="00E1214B" w:rsidRPr="003615A3" w:rsidRDefault="000837B9" w:rsidP="00E1214B">
      <w:pPr>
        <w:pStyle w:val="ListParagraph"/>
        <w:numPr>
          <w:ilvl w:val="0"/>
          <w:numId w:val="29"/>
        </w:numPr>
        <w:tabs>
          <w:tab w:val="left" w:pos="180"/>
          <w:tab w:val="left" w:pos="993"/>
        </w:tabs>
        <w:spacing w:after="0" w:line="240" w:lineRule="auto"/>
        <w:ind w:right="72"/>
        <w:jc w:val="both"/>
        <w:rPr>
          <w:rFonts w:ascii="Trebuchet MS" w:hAnsi="Trebuchet MS"/>
          <w:color w:val="0070C0"/>
          <w:sz w:val="24"/>
          <w:szCs w:val="24"/>
        </w:rPr>
      </w:pPr>
      <w:r w:rsidRPr="003615A3">
        <w:rPr>
          <w:rFonts w:ascii="Trebuchet MS" w:eastAsia="Arial" w:hAnsi="Trebuchet MS"/>
          <w:color w:val="0070C0"/>
          <w:sz w:val="24"/>
          <w:szCs w:val="24"/>
        </w:rPr>
        <w:t>OIC/</w:t>
      </w:r>
      <w:r w:rsidR="00E1214B" w:rsidRPr="003615A3">
        <w:rPr>
          <w:rFonts w:ascii="Trebuchet MS" w:hAnsi="Trebuchet MS"/>
          <w:color w:val="0070C0"/>
          <w:sz w:val="24"/>
          <w:szCs w:val="24"/>
          <w:highlight w:val="lightGray"/>
        </w:rPr>
        <w:t xml:space="preserve">AM </w:t>
      </w:r>
      <w:proofErr w:type="spellStart"/>
      <w:r w:rsidR="00E1214B"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00E1214B" w:rsidRPr="003615A3">
        <w:rPr>
          <w:rFonts w:ascii="Trebuchet MS" w:hAnsi="Trebuchet MS"/>
          <w:color w:val="0070C0"/>
          <w:sz w:val="24"/>
          <w:szCs w:val="24"/>
          <w:highlight w:val="lightGray"/>
        </w:rPr>
        <w:t>CIDIF</w:t>
      </w:r>
      <w:proofErr w:type="spellEnd"/>
      <w:r w:rsidR="00E1214B" w:rsidRPr="003615A3">
        <w:rPr>
          <w:rFonts w:ascii="Trebuchet MS" w:hAnsi="Trebuchet MS"/>
          <w:color w:val="0070C0"/>
          <w:sz w:val="24"/>
          <w:szCs w:val="24"/>
        </w:rPr>
        <w:t xml:space="preserve"> are obligația de a informa Beneficiarul cu privire la rapoartele, concluziile și recomandările care au impact asupra proiectului acestuia, formulate de către Comisia Europeană și/sau orice altă autoritate competentă, în termen de 5 zile lucrătoare de la data aprobării/notificării/comunicării oficiale a respectivelor rapoarte/concluzii/ recomandări, prin intermediul sistemului </w:t>
      </w:r>
      <w:proofErr w:type="spellStart"/>
      <w:r w:rsidR="00E1214B" w:rsidRPr="003615A3">
        <w:rPr>
          <w:rFonts w:ascii="Trebuchet MS" w:hAnsi="Trebuchet MS"/>
          <w:color w:val="0070C0"/>
          <w:sz w:val="24"/>
          <w:szCs w:val="24"/>
        </w:rPr>
        <w:t>MySMIS</w:t>
      </w:r>
      <w:proofErr w:type="spellEnd"/>
      <w:r w:rsidR="00DA44A1" w:rsidRPr="003615A3">
        <w:rPr>
          <w:rFonts w:ascii="Trebuchet MS" w:hAnsi="Trebuchet MS"/>
          <w:color w:val="0070C0"/>
          <w:sz w:val="24"/>
          <w:szCs w:val="24"/>
        </w:rPr>
        <w:t xml:space="preserve"> </w:t>
      </w:r>
      <w:r w:rsidR="00E1214B" w:rsidRPr="003615A3">
        <w:rPr>
          <w:rFonts w:ascii="Trebuchet MS" w:hAnsi="Trebuchet MS"/>
          <w:color w:val="0070C0"/>
          <w:sz w:val="24"/>
          <w:szCs w:val="24"/>
        </w:rPr>
        <w:t>2021.</w:t>
      </w:r>
    </w:p>
    <w:p w14:paraId="686540F7" w14:textId="15E097A2" w:rsidR="00E1214B" w:rsidRPr="003615A3" w:rsidRDefault="000837B9" w:rsidP="00E1214B">
      <w:pPr>
        <w:pStyle w:val="ListParagraph"/>
        <w:numPr>
          <w:ilvl w:val="0"/>
          <w:numId w:val="29"/>
        </w:numPr>
        <w:tabs>
          <w:tab w:val="left" w:pos="180"/>
          <w:tab w:val="left" w:pos="993"/>
        </w:tabs>
        <w:spacing w:after="0" w:line="240" w:lineRule="auto"/>
        <w:ind w:right="72"/>
        <w:jc w:val="both"/>
        <w:rPr>
          <w:rFonts w:ascii="Trebuchet MS" w:hAnsi="Trebuchet MS"/>
          <w:color w:val="0070C0"/>
          <w:sz w:val="24"/>
          <w:szCs w:val="24"/>
        </w:rPr>
      </w:pPr>
      <w:r w:rsidRPr="003615A3">
        <w:rPr>
          <w:rFonts w:ascii="Trebuchet MS" w:eastAsia="Arial" w:hAnsi="Trebuchet MS"/>
          <w:color w:val="0070C0"/>
          <w:sz w:val="24"/>
          <w:szCs w:val="24"/>
        </w:rPr>
        <w:t>OIC/</w:t>
      </w:r>
      <w:r w:rsidR="00E1214B" w:rsidRPr="003615A3">
        <w:rPr>
          <w:rFonts w:ascii="Trebuchet MS" w:hAnsi="Trebuchet MS"/>
          <w:color w:val="0070C0"/>
          <w:sz w:val="24"/>
          <w:szCs w:val="24"/>
          <w:highlight w:val="lightGray"/>
        </w:rPr>
        <w:t xml:space="preserve">AM </w:t>
      </w:r>
      <w:proofErr w:type="spellStart"/>
      <w:r w:rsidR="00E1214B"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00E1214B" w:rsidRPr="003615A3">
        <w:rPr>
          <w:rFonts w:ascii="Trebuchet MS" w:hAnsi="Trebuchet MS"/>
          <w:color w:val="0070C0"/>
          <w:sz w:val="24"/>
          <w:szCs w:val="24"/>
          <w:highlight w:val="lightGray"/>
        </w:rPr>
        <w:t>CIDIF</w:t>
      </w:r>
      <w:proofErr w:type="spellEnd"/>
      <w:r w:rsidR="00E1214B" w:rsidRPr="003615A3">
        <w:rPr>
          <w:rFonts w:ascii="Trebuchet MS" w:hAnsi="Trebuchet MS"/>
          <w:color w:val="0070C0"/>
          <w:sz w:val="24"/>
          <w:szCs w:val="24"/>
        </w:rPr>
        <w:t xml:space="preserve"> are obligația de a răspunde în scris, conform competențelor stabilite, în termen de 10 zile lucrătoare, oricărei solicitări a beneficiarului privind informațiile sau clarificările pe care acesta le consideră necesare pentru implementarea proiectului, cu excepția situațiilor pentru care legislația în vigoare sau prezentul contract de finanțare prevăd alte termene.</w:t>
      </w:r>
    </w:p>
    <w:p w14:paraId="0F7A28E3" w14:textId="34DC34A3" w:rsidR="00E1214B" w:rsidRPr="003615A3" w:rsidRDefault="000837B9" w:rsidP="00E1214B">
      <w:pPr>
        <w:pStyle w:val="ListParagraph"/>
        <w:numPr>
          <w:ilvl w:val="0"/>
          <w:numId w:val="29"/>
        </w:numPr>
        <w:tabs>
          <w:tab w:val="left" w:pos="180"/>
          <w:tab w:val="left" w:pos="993"/>
        </w:tabs>
        <w:spacing w:after="0" w:line="240" w:lineRule="auto"/>
        <w:ind w:right="72"/>
        <w:jc w:val="both"/>
        <w:rPr>
          <w:rFonts w:ascii="Trebuchet MS" w:eastAsia="Arial" w:hAnsi="Trebuchet MS" w:cs="Arial"/>
          <w:color w:val="0070C0"/>
          <w:spacing w:val="1"/>
          <w:sz w:val="24"/>
          <w:szCs w:val="24"/>
        </w:rPr>
      </w:pPr>
      <w:r w:rsidRPr="003615A3">
        <w:rPr>
          <w:rFonts w:ascii="Trebuchet MS" w:eastAsia="Arial" w:hAnsi="Trebuchet MS"/>
          <w:color w:val="0070C0"/>
          <w:sz w:val="24"/>
          <w:szCs w:val="24"/>
        </w:rPr>
        <w:t>OIC/</w:t>
      </w:r>
      <w:r w:rsidR="00E1214B" w:rsidRPr="003615A3">
        <w:rPr>
          <w:rFonts w:ascii="Trebuchet MS" w:hAnsi="Trebuchet MS"/>
          <w:color w:val="0070C0"/>
          <w:sz w:val="24"/>
          <w:szCs w:val="24"/>
          <w:highlight w:val="lightGray"/>
        </w:rPr>
        <w:t xml:space="preserve">AM </w:t>
      </w:r>
      <w:proofErr w:type="spellStart"/>
      <w:r w:rsidR="00E1214B"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00E1214B" w:rsidRPr="003615A3">
        <w:rPr>
          <w:rFonts w:ascii="Trebuchet MS" w:hAnsi="Trebuchet MS"/>
          <w:color w:val="0070C0"/>
          <w:sz w:val="24"/>
          <w:szCs w:val="24"/>
          <w:highlight w:val="lightGray"/>
        </w:rPr>
        <w:t>CIDIF</w:t>
      </w:r>
      <w:proofErr w:type="spellEnd"/>
      <w:r w:rsidR="00E1214B" w:rsidRPr="003615A3">
        <w:rPr>
          <w:rFonts w:ascii="Trebuchet MS" w:hAnsi="Trebuchet MS"/>
          <w:color w:val="0070C0"/>
          <w:sz w:val="24"/>
          <w:szCs w:val="24"/>
        </w:rPr>
        <w:t xml:space="preserve"> are obligația de a procesa cererile de </w:t>
      </w:r>
      <w:proofErr w:type="spellStart"/>
      <w:r w:rsidR="00E1214B" w:rsidRPr="003615A3">
        <w:rPr>
          <w:rFonts w:ascii="Trebuchet MS" w:hAnsi="Trebuchet MS"/>
          <w:color w:val="0070C0"/>
          <w:sz w:val="24"/>
          <w:szCs w:val="24"/>
        </w:rPr>
        <w:t>prefinanțare</w:t>
      </w:r>
      <w:proofErr w:type="spellEnd"/>
      <w:r w:rsidR="00E1214B" w:rsidRPr="003615A3">
        <w:rPr>
          <w:rFonts w:ascii="Trebuchet MS" w:hAnsi="Trebuchet MS"/>
          <w:color w:val="0070C0"/>
          <w:sz w:val="24"/>
          <w:szCs w:val="24"/>
        </w:rPr>
        <w:t>, cererile de rambursare și cererile de plată în conformitate cu legislația națională</w:t>
      </w:r>
      <w:r w:rsidR="00E1214B" w:rsidRPr="003615A3">
        <w:rPr>
          <w:rFonts w:ascii="Trebuchet MS" w:eastAsia="Arial" w:hAnsi="Trebuchet MS" w:cs="Arial"/>
          <w:color w:val="0070C0"/>
          <w:spacing w:val="1"/>
          <w:sz w:val="24"/>
          <w:szCs w:val="24"/>
        </w:rPr>
        <w:t xml:space="preserve"> aplicabilă și cu prevederile prezentului contract de finanțare.</w:t>
      </w:r>
    </w:p>
    <w:p w14:paraId="5C7F482E" w14:textId="25A54434" w:rsidR="00E1214B" w:rsidRPr="003615A3" w:rsidRDefault="00E1214B" w:rsidP="00E1214B">
      <w:pPr>
        <w:pStyle w:val="ListParagraph"/>
        <w:numPr>
          <w:ilvl w:val="0"/>
          <w:numId w:val="29"/>
        </w:numPr>
        <w:spacing w:after="0" w:line="240" w:lineRule="auto"/>
        <w:ind w:right="80"/>
        <w:jc w:val="both"/>
        <w:rPr>
          <w:rFonts w:ascii="Trebuchet MS" w:eastAsia="Arial" w:hAnsi="Trebuchet MS"/>
          <w:color w:val="0070C0"/>
          <w:spacing w:val="-4"/>
          <w:sz w:val="24"/>
          <w:szCs w:val="24"/>
        </w:rPr>
      </w:pPr>
      <w:r w:rsidRPr="003615A3">
        <w:rPr>
          <w:rFonts w:ascii="Trebuchet MS" w:eastAsia="Arial" w:hAnsi="Trebuchet MS"/>
          <w:color w:val="0070C0"/>
          <w:spacing w:val="-4"/>
          <w:sz w:val="24"/>
          <w:szCs w:val="24"/>
          <w:highlight w:val="lightGray"/>
        </w:rPr>
        <w:t xml:space="preserve">AM </w:t>
      </w:r>
      <w:proofErr w:type="spellStart"/>
      <w:r w:rsidRPr="003615A3">
        <w:rPr>
          <w:rFonts w:ascii="Trebuchet MS" w:eastAsia="Arial" w:hAnsi="Trebuchet MS"/>
          <w:color w:val="0070C0"/>
          <w:spacing w:val="-4"/>
          <w:sz w:val="24"/>
          <w:szCs w:val="24"/>
          <w:highlight w:val="lightGray"/>
        </w:rPr>
        <w:t>P</w:t>
      </w:r>
      <w:r w:rsidR="005D6D33" w:rsidRPr="003615A3">
        <w:rPr>
          <w:rFonts w:ascii="Trebuchet MS" w:eastAsia="Arial" w:hAnsi="Trebuchet MS"/>
          <w:color w:val="0070C0"/>
          <w:spacing w:val="-4"/>
          <w:sz w:val="24"/>
          <w:szCs w:val="24"/>
          <w:highlight w:val="lightGray"/>
        </w:rPr>
        <w:t>o</w:t>
      </w:r>
      <w:r w:rsidRPr="003615A3">
        <w:rPr>
          <w:rFonts w:ascii="Trebuchet MS" w:eastAsia="Arial" w:hAnsi="Trebuchet MS"/>
          <w:color w:val="0070C0"/>
          <w:spacing w:val="-4"/>
          <w:sz w:val="24"/>
          <w:szCs w:val="24"/>
          <w:highlight w:val="lightGray"/>
        </w:rPr>
        <w:t>CIDIF</w:t>
      </w:r>
      <w:proofErr w:type="spellEnd"/>
      <w:r w:rsidRPr="003615A3">
        <w:rPr>
          <w:rFonts w:ascii="Trebuchet MS" w:eastAsia="Arial" w:hAnsi="Trebuchet MS"/>
          <w:color w:val="0070C0"/>
          <w:spacing w:val="-4"/>
          <w:sz w:val="24"/>
          <w:szCs w:val="24"/>
        </w:rPr>
        <w:t xml:space="preserve"> are obligația de a efectua transferul </w:t>
      </w:r>
      <w:proofErr w:type="spellStart"/>
      <w:r w:rsidRPr="003615A3">
        <w:rPr>
          <w:rFonts w:ascii="Trebuchet MS" w:eastAsia="Arial" w:hAnsi="Trebuchet MS"/>
          <w:color w:val="0070C0"/>
          <w:spacing w:val="-4"/>
          <w:sz w:val="24"/>
          <w:szCs w:val="24"/>
        </w:rPr>
        <w:t>prefinanțării</w:t>
      </w:r>
      <w:proofErr w:type="spellEnd"/>
      <w:r w:rsidRPr="003615A3">
        <w:rPr>
          <w:rFonts w:ascii="Trebuchet MS" w:eastAsia="Arial" w:hAnsi="Trebuchet MS"/>
          <w:color w:val="0070C0"/>
          <w:spacing w:val="-4"/>
          <w:sz w:val="24"/>
          <w:szCs w:val="24"/>
        </w:rPr>
        <w:t>, în condițiile prevăzute de legislația aplicabilă</w:t>
      </w:r>
      <w:r w:rsidRPr="003615A3">
        <w:rPr>
          <w:rFonts w:ascii="Trebuchet MS" w:eastAsia="Arial" w:hAnsi="Trebuchet MS" w:cs="Arial"/>
          <w:color w:val="0070C0"/>
          <w:spacing w:val="1"/>
          <w:sz w:val="24"/>
          <w:szCs w:val="24"/>
        </w:rPr>
        <w:t xml:space="preserve"> și cu prevederile prezentului contract de finanțare</w:t>
      </w:r>
      <w:r w:rsidRPr="003615A3">
        <w:rPr>
          <w:rFonts w:ascii="Trebuchet MS" w:eastAsia="Arial" w:hAnsi="Trebuchet MS"/>
          <w:color w:val="0070C0"/>
          <w:spacing w:val="-4"/>
          <w:sz w:val="24"/>
          <w:szCs w:val="24"/>
        </w:rPr>
        <w:t>.</w:t>
      </w:r>
    </w:p>
    <w:p w14:paraId="1A010400" w14:textId="50363297" w:rsidR="00E1214B" w:rsidRPr="003615A3" w:rsidRDefault="00E1214B" w:rsidP="00E1214B">
      <w:pPr>
        <w:pStyle w:val="ListParagraph"/>
        <w:numPr>
          <w:ilvl w:val="0"/>
          <w:numId w:val="29"/>
        </w:numPr>
        <w:spacing w:after="0" w:line="240" w:lineRule="auto"/>
        <w:ind w:right="80"/>
        <w:jc w:val="both"/>
        <w:rPr>
          <w:rFonts w:ascii="Trebuchet MS" w:eastAsia="Arial" w:hAnsi="Trebuchet MS" w:cs="Arial"/>
          <w:color w:val="0070C0"/>
          <w:spacing w:val="1"/>
          <w:sz w:val="24"/>
          <w:szCs w:val="24"/>
        </w:rPr>
      </w:pPr>
      <w:r w:rsidRPr="003615A3">
        <w:rPr>
          <w:rFonts w:ascii="Trebuchet MS" w:eastAsia="Arial" w:hAnsi="Trebuchet MS" w:cs="Arial"/>
          <w:color w:val="0070C0"/>
          <w:spacing w:val="1"/>
          <w:sz w:val="24"/>
          <w:szCs w:val="24"/>
          <w:highlight w:val="lightGray"/>
        </w:rPr>
        <w:t xml:space="preserve">AM </w:t>
      </w:r>
      <w:proofErr w:type="spellStart"/>
      <w:r w:rsidRPr="003615A3">
        <w:rPr>
          <w:rFonts w:ascii="Trebuchet MS" w:eastAsia="Arial" w:hAnsi="Trebuchet MS" w:cs="Arial"/>
          <w:color w:val="0070C0"/>
          <w:spacing w:val="1"/>
          <w:sz w:val="24"/>
          <w:szCs w:val="24"/>
          <w:highlight w:val="lightGray"/>
        </w:rPr>
        <w:t>P</w:t>
      </w:r>
      <w:r w:rsidR="005D6D33" w:rsidRPr="003615A3">
        <w:rPr>
          <w:rFonts w:ascii="Trebuchet MS" w:eastAsia="Arial" w:hAnsi="Trebuchet MS" w:cs="Arial"/>
          <w:color w:val="0070C0"/>
          <w:spacing w:val="1"/>
          <w:sz w:val="24"/>
          <w:szCs w:val="24"/>
          <w:highlight w:val="lightGray"/>
        </w:rPr>
        <w:t>o</w:t>
      </w:r>
      <w:r w:rsidRPr="003615A3">
        <w:rPr>
          <w:rFonts w:ascii="Trebuchet MS" w:eastAsia="Arial" w:hAnsi="Trebuchet MS" w:cs="Arial"/>
          <w:color w:val="0070C0"/>
          <w:spacing w:val="1"/>
          <w:sz w:val="24"/>
          <w:szCs w:val="24"/>
          <w:highlight w:val="lightGray"/>
        </w:rPr>
        <w:t>CIDIF</w:t>
      </w:r>
      <w:proofErr w:type="spellEnd"/>
      <w:r w:rsidRPr="003615A3">
        <w:rPr>
          <w:rFonts w:ascii="Trebuchet MS" w:eastAsia="Arial" w:hAnsi="Trebuchet MS" w:cs="Arial"/>
          <w:color w:val="0070C0"/>
          <w:spacing w:val="1"/>
          <w:sz w:val="24"/>
          <w:szCs w:val="24"/>
        </w:rPr>
        <w:t xml:space="preserve"> are obligația de a efectua rambursarea sau plata cheltuielilor, </w:t>
      </w:r>
      <w:r w:rsidRPr="003615A3">
        <w:rPr>
          <w:rFonts w:ascii="Trebuchet MS" w:eastAsia="Arial" w:hAnsi="Trebuchet MS"/>
          <w:color w:val="0070C0"/>
          <w:spacing w:val="-4"/>
          <w:sz w:val="24"/>
          <w:szCs w:val="24"/>
        </w:rPr>
        <w:t xml:space="preserve">în condițiile prevăzute de legislația aplicabilă și </w:t>
      </w:r>
      <w:r w:rsidRPr="003615A3">
        <w:rPr>
          <w:rFonts w:ascii="Trebuchet MS" w:eastAsia="Arial" w:hAnsi="Trebuchet MS" w:cs="Arial"/>
          <w:color w:val="0070C0"/>
          <w:spacing w:val="1"/>
          <w:sz w:val="24"/>
          <w:szCs w:val="24"/>
        </w:rPr>
        <w:t>cu respectarea prevederilor prezentului contract de finanțare.</w:t>
      </w:r>
    </w:p>
    <w:p w14:paraId="34032E12" w14:textId="3006F006" w:rsidR="00E1214B" w:rsidRPr="003615A3" w:rsidRDefault="000837B9" w:rsidP="00E1214B">
      <w:pPr>
        <w:pStyle w:val="ListParagraph"/>
        <w:numPr>
          <w:ilvl w:val="0"/>
          <w:numId w:val="29"/>
        </w:numPr>
        <w:spacing w:after="0" w:line="240" w:lineRule="auto"/>
        <w:ind w:right="80"/>
        <w:jc w:val="both"/>
        <w:rPr>
          <w:rFonts w:ascii="Trebuchet MS" w:eastAsia="Arial" w:hAnsi="Trebuchet MS"/>
          <w:color w:val="0070C0"/>
          <w:spacing w:val="-1"/>
          <w:sz w:val="24"/>
          <w:szCs w:val="24"/>
        </w:rPr>
      </w:pPr>
      <w:r w:rsidRPr="003615A3">
        <w:rPr>
          <w:rFonts w:ascii="Trebuchet MS" w:eastAsia="Arial" w:hAnsi="Trebuchet MS"/>
          <w:color w:val="0070C0"/>
          <w:sz w:val="24"/>
          <w:szCs w:val="24"/>
        </w:rPr>
        <w:t>OIC/</w:t>
      </w:r>
      <w:r w:rsidR="00E1214B" w:rsidRPr="003615A3">
        <w:rPr>
          <w:rFonts w:ascii="Trebuchet MS" w:eastAsia="Arial" w:hAnsi="Trebuchet MS"/>
          <w:color w:val="0070C0"/>
          <w:spacing w:val="-1"/>
          <w:sz w:val="24"/>
          <w:szCs w:val="24"/>
          <w:highlight w:val="lightGray"/>
        </w:rPr>
        <w:t xml:space="preserve">AM </w:t>
      </w:r>
      <w:proofErr w:type="spellStart"/>
      <w:r w:rsidR="00E1214B"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00E1214B" w:rsidRPr="003615A3">
        <w:rPr>
          <w:rFonts w:ascii="Trebuchet MS" w:eastAsia="Arial" w:hAnsi="Trebuchet MS"/>
          <w:color w:val="0070C0"/>
          <w:spacing w:val="-1"/>
          <w:sz w:val="24"/>
          <w:szCs w:val="24"/>
          <w:highlight w:val="lightGray"/>
        </w:rPr>
        <w:t>CIDIF</w:t>
      </w:r>
      <w:proofErr w:type="spellEnd"/>
      <w:r w:rsidR="00E1214B" w:rsidRPr="003615A3">
        <w:rPr>
          <w:rFonts w:ascii="Trebuchet MS" w:eastAsia="Arial" w:hAnsi="Trebuchet MS"/>
          <w:color w:val="0070C0"/>
          <w:spacing w:val="-1"/>
          <w:sz w:val="24"/>
          <w:szCs w:val="24"/>
        </w:rPr>
        <w:t xml:space="preserve"> are </w:t>
      </w:r>
      <w:r w:rsidR="00E1214B" w:rsidRPr="003615A3">
        <w:rPr>
          <w:rFonts w:ascii="Trebuchet MS" w:eastAsia="Arial" w:hAnsi="Trebuchet MS" w:cs="Arial"/>
          <w:color w:val="0070C0"/>
          <w:spacing w:val="1"/>
          <w:sz w:val="24"/>
          <w:szCs w:val="24"/>
        </w:rPr>
        <w:t xml:space="preserve">dreptul </w:t>
      </w:r>
      <w:r w:rsidR="00E1214B" w:rsidRPr="003615A3">
        <w:rPr>
          <w:rFonts w:ascii="Trebuchet MS" w:eastAsia="Arial" w:hAnsi="Trebuchet MS"/>
          <w:color w:val="0070C0"/>
          <w:spacing w:val="-1"/>
          <w:sz w:val="24"/>
          <w:szCs w:val="24"/>
        </w:rPr>
        <w:t xml:space="preserve">de a monitoriza și verifica, din punct de vedere tehnic și financiar, implementarea proiectului, pe baza contractului de finanțare și </w:t>
      </w:r>
      <w:r w:rsidR="00E1214B" w:rsidRPr="003615A3">
        <w:rPr>
          <w:rFonts w:ascii="Trebuchet MS" w:eastAsia="Arial" w:hAnsi="Trebuchet MS"/>
          <w:i/>
          <w:color w:val="0070C0"/>
          <w:spacing w:val="-1"/>
          <w:sz w:val="24"/>
          <w:szCs w:val="24"/>
        </w:rPr>
        <w:t xml:space="preserve">cererii de finanțare </w:t>
      </w:r>
      <w:r w:rsidR="00E1214B" w:rsidRPr="003615A3">
        <w:rPr>
          <w:rFonts w:ascii="Trebuchet MS" w:eastAsia="Arial" w:hAnsi="Trebuchet MS"/>
          <w:color w:val="0070C0"/>
          <w:spacing w:val="-1"/>
          <w:sz w:val="24"/>
          <w:szCs w:val="24"/>
        </w:rPr>
        <w:t xml:space="preserve">aprobate și a </w:t>
      </w:r>
      <w:r w:rsidR="00E1214B" w:rsidRPr="003615A3">
        <w:rPr>
          <w:rFonts w:ascii="Trebuchet MS" w:eastAsia="Arial" w:hAnsi="Trebuchet MS"/>
          <w:i/>
          <w:iCs/>
          <w:color w:val="0070C0"/>
          <w:spacing w:val="-1"/>
          <w:sz w:val="24"/>
          <w:szCs w:val="24"/>
        </w:rPr>
        <w:t>Planului de monitorizare,</w:t>
      </w:r>
      <w:r w:rsidR="00E1214B" w:rsidRPr="003615A3">
        <w:rPr>
          <w:rFonts w:ascii="Trebuchet MS" w:eastAsia="Arial" w:hAnsi="Trebuchet MS"/>
          <w:color w:val="0070C0"/>
          <w:spacing w:val="-1"/>
          <w:sz w:val="24"/>
          <w:szCs w:val="24"/>
        </w:rPr>
        <w:t xml:space="preserve"> în vederea asigurării îndeplinirii obiectivelor proiectului și prevenirii neregulilor. În acest sens, </w:t>
      </w:r>
      <w:r w:rsidRPr="003615A3">
        <w:rPr>
          <w:rFonts w:ascii="Trebuchet MS" w:eastAsia="Arial" w:hAnsi="Trebuchet MS"/>
          <w:color w:val="0070C0"/>
          <w:sz w:val="24"/>
          <w:szCs w:val="24"/>
        </w:rPr>
        <w:t>OIC/</w:t>
      </w:r>
      <w:r w:rsidR="00E1214B" w:rsidRPr="003615A3">
        <w:rPr>
          <w:rFonts w:ascii="Trebuchet MS" w:eastAsia="Arial" w:hAnsi="Trebuchet MS"/>
          <w:color w:val="0070C0"/>
          <w:spacing w:val="-1"/>
          <w:sz w:val="24"/>
          <w:szCs w:val="24"/>
          <w:highlight w:val="lightGray"/>
        </w:rPr>
        <w:t xml:space="preserve">AM </w:t>
      </w:r>
      <w:proofErr w:type="spellStart"/>
      <w:r w:rsidR="00E1214B"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00E1214B" w:rsidRPr="003615A3">
        <w:rPr>
          <w:rFonts w:ascii="Trebuchet MS" w:eastAsia="Arial" w:hAnsi="Trebuchet MS"/>
          <w:color w:val="0070C0"/>
          <w:spacing w:val="-1"/>
          <w:sz w:val="24"/>
          <w:szCs w:val="24"/>
          <w:highlight w:val="lightGray"/>
        </w:rPr>
        <w:t>CIDIF</w:t>
      </w:r>
      <w:proofErr w:type="spellEnd"/>
      <w:r w:rsidR="00E1214B" w:rsidRPr="003615A3">
        <w:rPr>
          <w:rFonts w:ascii="Trebuchet MS" w:eastAsia="Arial" w:hAnsi="Trebuchet MS"/>
          <w:color w:val="0070C0"/>
          <w:spacing w:val="-1"/>
          <w:sz w:val="24"/>
          <w:szCs w:val="24"/>
        </w:rPr>
        <w:t xml:space="preserve"> va realiza vizite de monitorizare, inclusiv vizite de monitorizare a activităților aflate în derulare. </w:t>
      </w:r>
    </w:p>
    <w:p w14:paraId="790B399C" w14:textId="424D6923" w:rsidR="00E1214B" w:rsidRPr="003615A3" w:rsidRDefault="000837B9" w:rsidP="00E1214B">
      <w:pPr>
        <w:pStyle w:val="ListParagraph"/>
        <w:numPr>
          <w:ilvl w:val="0"/>
          <w:numId w:val="29"/>
        </w:numPr>
        <w:spacing w:after="0" w:line="240" w:lineRule="auto"/>
        <w:ind w:right="80"/>
        <w:jc w:val="both"/>
        <w:rPr>
          <w:rFonts w:ascii="Trebuchet MS" w:eastAsia="Arial" w:hAnsi="Trebuchet MS"/>
          <w:color w:val="0070C0"/>
          <w:spacing w:val="-1"/>
          <w:sz w:val="24"/>
          <w:szCs w:val="24"/>
        </w:rPr>
      </w:pPr>
      <w:r w:rsidRPr="003615A3">
        <w:rPr>
          <w:rFonts w:ascii="Trebuchet MS" w:eastAsia="Arial" w:hAnsi="Trebuchet MS"/>
          <w:color w:val="0070C0"/>
          <w:sz w:val="24"/>
          <w:szCs w:val="24"/>
        </w:rPr>
        <w:t>OIC/</w:t>
      </w:r>
      <w:r w:rsidR="00E1214B" w:rsidRPr="003615A3">
        <w:rPr>
          <w:rFonts w:ascii="Trebuchet MS" w:eastAsia="Arial" w:hAnsi="Trebuchet MS"/>
          <w:color w:val="0070C0"/>
          <w:spacing w:val="-1"/>
          <w:sz w:val="24"/>
          <w:szCs w:val="24"/>
          <w:highlight w:val="lightGray"/>
        </w:rPr>
        <w:t xml:space="preserve">AM </w:t>
      </w:r>
      <w:proofErr w:type="spellStart"/>
      <w:r w:rsidR="00E1214B"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00E1214B" w:rsidRPr="003615A3">
        <w:rPr>
          <w:rFonts w:ascii="Trebuchet MS" w:eastAsia="Arial" w:hAnsi="Trebuchet MS"/>
          <w:color w:val="0070C0"/>
          <w:spacing w:val="-1"/>
          <w:sz w:val="24"/>
          <w:szCs w:val="24"/>
          <w:highlight w:val="lightGray"/>
        </w:rPr>
        <w:t>CIDIF</w:t>
      </w:r>
      <w:proofErr w:type="spellEnd"/>
      <w:r w:rsidR="00E1214B" w:rsidRPr="003615A3">
        <w:rPr>
          <w:rFonts w:ascii="Trebuchet MS" w:eastAsia="Arial" w:hAnsi="Trebuchet MS"/>
          <w:color w:val="0070C0"/>
          <w:spacing w:val="-1"/>
          <w:sz w:val="24"/>
          <w:szCs w:val="24"/>
        </w:rPr>
        <w:t xml:space="preserve"> are dreptul de a verifica legalitatea si realitatea tuturor activităților și cheltuielilor aferente implementării proiectului care face obiectul prezentului contract de finanțare. </w:t>
      </w:r>
    </w:p>
    <w:p w14:paraId="3EAE040B" w14:textId="62EC9E48" w:rsidR="00E1214B" w:rsidRPr="003615A3" w:rsidRDefault="000837B9" w:rsidP="00E1214B">
      <w:pPr>
        <w:pStyle w:val="ListParagraph"/>
        <w:numPr>
          <w:ilvl w:val="0"/>
          <w:numId w:val="29"/>
        </w:numPr>
        <w:tabs>
          <w:tab w:val="left" w:pos="993"/>
        </w:tabs>
        <w:spacing w:after="0" w:line="240" w:lineRule="auto"/>
        <w:ind w:right="80"/>
        <w:jc w:val="both"/>
        <w:rPr>
          <w:rFonts w:ascii="Trebuchet MS" w:eastAsia="Arial" w:hAnsi="Trebuchet MS" w:cs="Arial"/>
          <w:color w:val="0070C0"/>
          <w:spacing w:val="1"/>
          <w:sz w:val="24"/>
          <w:szCs w:val="24"/>
        </w:rPr>
      </w:pPr>
      <w:r w:rsidRPr="003615A3">
        <w:rPr>
          <w:rFonts w:ascii="Trebuchet MS" w:eastAsia="Arial" w:hAnsi="Trebuchet MS"/>
          <w:color w:val="0070C0"/>
          <w:sz w:val="24"/>
          <w:szCs w:val="24"/>
        </w:rPr>
        <w:t>OIC/</w:t>
      </w:r>
      <w:r w:rsidR="00E1214B" w:rsidRPr="003615A3">
        <w:rPr>
          <w:rFonts w:ascii="Trebuchet MS" w:eastAsia="Arial" w:hAnsi="Trebuchet MS" w:cs="Arial"/>
          <w:color w:val="0070C0"/>
          <w:spacing w:val="1"/>
          <w:sz w:val="24"/>
          <w:szCs w:val="24"/>
          <w:highlight w:val="lightGray"/>
        </w:rPr>
        <w:t xml:space="preserve">AM </w:t>
      </w:r>
      <w:proofErr w:type="spellStart"/>
      <w:r w:rsidR="00E1214B" w:rsidRPr="003615A3">
        <w:rPr>
          <w:rFonts w:ascii="Trebuchet MS" w:eastAsia="Arial" w:hAnsi="Trebuchet MS" w:cs="Arial"/>
          <w:color w:val="0070C0"/>
          <w:spacing w:val="1"/>
          <w:sz w:val="24"/>
          <w:szCs w:val="24"/>
          <w:highlight w:val="lightGray"/>
        </w:rPr>
        <w:t>P</w:t>
      </w:r>
      <w:r w:rsidR="005D6D33" w:rsidRPr="003615A3">
        <w:rPr>
          <w:rFonts w:ascii="Trebuchet MS" w:eastAsia="Arial" w:hAnsi="Trebuchet MS" w:cs="Arial"/>
          <w:color w:val="0070C0"/>
          <w:spacing w:val="1"/>
          <w:sz w:val="24"/>
          <w:szCs w:val="24"/>
          <w:highlight w:val="lightGray"/>
        </w:rPr>
        <w:t>o</w:t>
      </w:r>
      <w:r w:rsidR="00E1214B" w:rsidRPr="003615A3">
        <w:rPr>
          <w:rFonts w:ascii="Trebuchet MS" w:eastAsia="Arial" w:hAnsi="Trebuchet MS" w:cs="Arial"/>
          <w:color w:val="0070C0"/>
          <w:spacing w:val="1"/>
          <w:sz w:val="24"/>
          <w:szCs w:val="24"/>
          <w:highlight w:val="lightGray"/>
        </w:rPr>
        <w:t>CIDIF</w:t>
      </w:r>
      <w:proofErr w:type="spellEnd"/>
      <w:r w:rsidR="00E1214B" w:rsidRPr="003615A3">
        <w:rPr>
          <w:rFonts w:ascii="Trebuchet MS" w:eastAsia="Arial" w:hAnsi="Trebuchet MS" w:cs="Arial"/>
          <w:color w:val="0070C0"/>
          <w:spacing w:val="1"/>
          <w:sz w:val="24"/>
          <w:szCs w:val="24"/>
        </w:rPr>
        <w:t xml:space="preserve"> are obligația de a efectua verificarea la fața locului a activităților și cheltuielilor aferente implementării proiectului, în conformitate cu prevederile contractului de finanțare, asigurând cel puțin o vizită la fața locului pe durata de implementare a proiectului.</w:t>
      </w:r>
    </w:p>
    <w:p w14:paraId="34DDE2E7" w14:textId="14BB12F9" w:rsidR="00E1214B" w:rsidRPr="003615A3" w:rsidRDefault="000837B9" w:rsidP="00E1214B">
      <w:pPr>
        <w:pStyle w:val="ListParagraph"/>
        <w:numPr>
          <w:ilvl w:val="0"/>
          <w:numId w:val="29"/>
        </w:numPr>
        <w:tabs>
          <w:tab w:val="left" w:pos="851"/>
        </w:tabs>
        <w:spacing w:after="0" w:line="240" w:lineRule="auto"/>
        <w:ind w:right="80"/>
        <w:jc w:val="both"/>
        <w:rPr>
          <w:rFonts w:ascii="Trebuchet MS" w:eastAsia="Arial" w:hAnsi="Trebuchet MS"/>
          <w:color w:val="0070C0"/>
          <w:spacing w:val="-1"/>
          <w:sz w:val="24"/>
          <w:szCs w:val="24"/>
        </w:rPr>
      </w:pPr>
      <w:r w:rsidRPr="003615A3">
        <w:rPr>
          <w:rFonts w:ascii="Trebuchet MS" w:eastAsia="Arial" w:hAnsi="Trebuchet MS"/>
          <w:color w:val="0070C0"/>
          <w:sz w:val="24"/>
          <w:szCs w:val="24"/>
        </w:rPr>
        <w:t>OIC/</w:t>
      </w:r>
      <w:r w:rsidR="00E1214B" w:rsidRPr="003615A3">
        <w:rPr>
          <w:rFonts w:ascii="Trebuchet MS" w:eastAsia="Arial" w:hAnsi="Trebuchet MS"/>
          <w:color w:val="0070C0"/>
          <w:spacing w:val="-1"/>
          <w:sz w:val="24"/>
          <w:szCs w:val="24"/>
          <w:highlight w:val="lightGray"/>
        </w:rPr>
        <w:t xml:space="preserve">AM </w:t>
      </w:r>
      <w:proofErr w:type="spellStart"/>
      <w:r w:rsidR="00E1214B"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00E1214B" w:rsidRPr="003615A3">
        <w:rPr>
          <w:rFonts w:ascii="Trebuchet MS" w:eastAsia="Arial" w:hAnsi="Trebuchet MS"/>
          <w:color w:val="0070C0"/>
          <w:spacing w:val="-1"/>
          <w:sz w:val="24"/>
          <w:szCs w:val="24"/>
          <w:highlight w:val="lightGray"/>
        </w:rPr>
        <w:t>CIDIF</w:t>
      </w:r>
      <w:proofErr w:type="spellEnd"/>
      <w:r w:rsidR="00E1214B" w:rsidRPr="003615A3">
        <w:rPr>
          <w:rFonts w:ascii="Trebuchet MS" w:eastAsia="Arial" w:hAnsi="Trebuchet MS"/>
          <w:color w:val="0070C0"/>
          <w:spacing w:val="-1"/>
          <w:sz w:val="24"/>
          <w:szCs w:val="24"/>
        </w:rPr>
        <w:t xml:space="preserve"> are obligația de a informa beneficiarul, prin </w:t>
      </w:r>
      <w:proofErr w:type="spellStart"/>
      <w:r w:rsidR="00E1214B" w:rsidRPr="003615A3">
        <w:rPr>
          <w:rFonts w:ascii="Trebuchet MS" w:eastAsia="Arial" w:hAnsi="Trebuchet MS"/>
          <w:color w:val="0070C0"/>
          <w:spacing w:val="-1"/>
          <w:sz w:val="24"/>
          <w:szCs w:val="24"/>
        </w:rPr>
        <w:t>MySMIS</w:t>
      </w:r>
      <w:proofErr w:type="spellEnd"/>
      <w:r w:rsidR="00DA44A1" w:rsidRPr="003615A3">
        <w:rPr>
          <w:rFonts w:ascii="Trebuchet MS" w:eastAsia="Arial" w:hAnsi="Trebuchet MS"/>
          <w:color w:val="0070C0"/>
          <w:spacing w:val="-1"/>
          <w:sz w:val="24"/>
          <w:szCs w:val="24"/>
        </w:rPr>
        <w:t xml:space="preserve"> </w:t>
      </w:r>
      <w:r w:rsidR="00E1214B" w:rsidRPr="003615A3">
        <w:rPr>
          <w:rFonts w:ascii="Trebuchet MS" w:eastAsia="Arial" w:hAnsi="Trebuchet MS"/>
          <w:color w:val="0070C0"/>
          <w:spacing w:val="-1"/>
          <w:sz w:val="24"/>
          <w:szCs w:val="24"/>
        </w:rPr>
        <w:t>2021, asupra acțiunilor de verificare la fața locului a implementării proiectului/acțiunilor de monitorizare/acțiunilor de control din partea autorităților care desfășoară activități de audit și control, cu excepția vizitelor de monitorizare ad-hoc și a cazurilor în care informarea prealabilă ar putea prejudicia obiectul verificărilor.</w:t>
      </w:r>
    </w:p>
    <w:p w14:paraId="3F5687A4" w14:textId="09C97E1A" w:rsidR="00E1214B" w:rsidRPr="003615A3" w:rsidRDefault="000837B9" w:rsidP="00E1214B">
      <w:pPr>
        <w:pStyle w:val="ListParagraph"/>
        <w:numPr>
          <w:ilvl w:val="0"/>
          <w:numId w:val="29"/>
        </w:numPr>
        <w:tabs>
          <w:tab w:val="left" w:pos="851"/>
        </w:tabs>
        <w:spacing w:after="0" w:line="240" w:lineRule="auto"/>
        <w:ind w:right="80"/>
        <w:jc w:val="both"/>
        <w:rPr>
          <w:rFonts w:ascii="Trebuchet MS" w:hAnsi="Trebuchet MS"/>
          <w:color w:val="0070C0"/>
          <w:sz w:val="24"/>
          <w:szCs w:val="24"/>
        </w:rPr>
      </w:pPr>
      <w:r w:rsidRPr="003615A3">
        <w:rPr>
          <w:rFonts w:ascii="Trebuchet MS" w:eastAsia="Arial" w:hAnsi="Trebuchet MS"/>
          <w:color w:val="0070C0"/>
          <w:sz w:val="24"/>
          <w:szCs w:val="24"/>
        </w:rPr>
        <w:t>OIC/</w:t>
      </w:r>
      <w:r w:rsidR="00E1214B" w:rsidRPr="003615A3">
        <w:rPr>
          <w:rFonts w:ascii="Trebuchet MS" w:hAnsi="Trebuchet MS"/>
          <w:color w:val="0070C0"/>
          <w:sz w:val="24"/>
          <w:szCs w:val="24"/>
          <w:highlight w:val="lightGray"/>
        </w:rPr>
        <w:t xml:space="preserve">AM </w:t>
      </w:r>
      <w:proofErr w:type="spellStart"/>
      <w:r w:rsidR="00E1214B"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00E1214B" w:rsidRPr="003615A3">
        <w:rPr>
          <w:rFonts w:ascii="Trebuchet MS" w:hAnsi="Trebuchet MS"/>
          <w:color w:val="0070C0"/>
          <w:sz w:val="24"/>
          <w:szCs w:val="24"/>
          <w:highlight w:val="lightGray"/>
        </w:rPr>
        <w:t>CIDIF</w:t>
      </w:r>
      <w:proofErr w:type="spellEnd"/>
      <w:r w:rsidR="00E1214B" w:rsidRPr="003615A3">
        <w:rPr>
          <w:rFonts w:ascii="Trebuchet MS" w:hAnsi="Trebuchet MS"/>
          <w:color w:val="0070C0"/>
          <w:sz w:val="24"/>
          <w:szCs w:val="24"/>
        </w:rPr>
        <w:t xml:space="preserve"> are obligația de a asigura comunicarea cu beneficiarul, prin sistemul informatic </w:t>
      </w:r>
      <w:proofErr w:type="spellStart"/>
      <w:r w:rsidR="00E1214B" w:rsidRPr="003615A3">
        <w:rPr>
          <w:rFonts w:ascii="Trebuchet MS" w:hAnsi="Trebuchet MS"/>
          <w:color w:val="0070C0"/>
          <w:sz w:val="24"/>
          <w:szCs w:val="24"/>
        </w:rPr>
        <w:t>MySMIS</w:t>
      </w:r>
      <w:proofErr w:type="spellEnd"/>
      <w:r w:rsidR="00DA44A1" w:rsidRPr="003615A3">
        <w:rPr>
          <w:rFonts w:ascii="Trebuchet MS" w:hAnsi="Trebuchet MS"/>
          <w:color w:val="0070C0"/>
          <w:sz w:val="24"/>
          <w:szCs w:val="24"/>
        </w:rPr>
        <w:t xml:space="preserve"> </w:t>
      </w:r>
      <w:r w:rsidR="00E1214B" w:rsidRPr="003615A3">
        <w:rPr>
          <w:rFonts w:ascii="Trebuchet MS" w:hAnsi="Trebuchet MS"/>
          <w:color w:val="0070C0"/>
          <w:sz w:val="24"/>
          <w:szCs w:val="24"/>
        </w:rPr>
        <w:t xml:space="preserve">2021, în ceea ce privește solicitarea și/sau primirea documentelor/informațiilor în legătură cu proiectul în tot ceea ce privește aspectele referitoare la implementare/monitorizare/cereri de </w:t>
      </w:r>
      <w:proofErr w:type="spellStart"/>
      <w:r w:rsidR="00E1214B" w:rsidRPr="003615A3">
        <w:rPr>
          <w:rFonts w:ascii="Trebuchet MS" w:hAnsi="Trebuchet MS"/>
          <w:color w:val="0070C0"/>
          <w:sz w:val="24"/>
          <w:szCs w:val="24"/>
        </w:rPr>
        <w:t>prefinanțare</w:t>
      </w:r>
      <w:proofErr w:type="spellEnd"/>
      <w:r w:rsidR="00E1214B" w:rsidRPr="003615A3">
        <w:rPr>
          <w:rFonts w:ascii="Trebuchet MS" w:hAnsi="Trebuchet MS"/>
          <w:color w:val="0070C0"/>
          <w:sz w:val="24"/>
          <w:szCs w:val="24"/>
        </w:rPr>
        <w:t xml:space="preserve">/ cereri de plată/cereri de rambursare/verificare achiziții/control. </w:t>
      </w:r>
    </w:p>
    <w:p w14:paraId="759E829B" w14:textId="059146B4" w:rsidR="00E1214B" w:rsidRPr="003615A3" w:rsidRDefault="000837B9" w:rsidP="00E1214B">
      <w:pPr>
        <w:pStyle w:val="ListParagraph"/>
        <w:numPr>
          <w:ilvl w:val="0"/>
          <w:numId w:val="29"/>
        </w:numPr>
        <w:tabs>
          <w:tab w:val="left" w:pos="851"/>
        </w:tabs>
        <w:spacing w:after="0" w:line="240" w:lineRule="auto"/>
        <w:ind w:right="80"/>
        <w:jc w:val="both"/>
        <w:rPr>
          <w:rFonts w:ascii="Trebuchet MS" w:hAnsi="Trebuchet MS"/>
          <w:color w:val="0070C0"/>
          <w:sz w:val="24"/>
          <w:szCs w:val="24"/>
        </w:rPr>
      </w:pPr>
      <w:r w:rsidRPr="003615A3">
        <w:rPr>
          <w:rFonts w:ascii="Trebuchet MS" w:eastAsia="Arial" w:hAnsi="Trebuchet MS"/>
          <w:color w:val="0070C0"/>
          <w:sz w:val="24"/>
          <w:szCs w:val="24"/>
        </w:rPr>
        <w:t>OIC/</w:t>
      </w:r>
      <w:r w:rsidR="00E1214B" w:rsidRPr="003615A3">
        <w:rPr>
          <w:rFonts w:ascii="Trebuchet MS" w:hAnsi="Trebuchet MS"/>
          <w:color w:val="0070C0"/>
          <w:sz w:val="24"/>
          <w:szCs w:val="24"/>
          <w:highlight w:val="lightGray"/>
        </w:rPr>
        <w:t xml:space="preserve">AM </w:t>
      </w:r>
      <w:proofErr w:type="spellStart"/>
      <w:r w:rsidR="00E1214B"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00E1214B" w:rsidRPr="003615A3">
        <w:rPr>
          <w:rFonts w:ascii="Trebuchet MS" w:hAnsi="Trebuchet MS"/>
          <w:color w:val="0070C0"/>
          <w:sz w:val="24"/>
          <w:szCs w:val="24"/>
          <w:highlight w:val="lightGray"/>
        </w:rPr>
        <w:t>CIDIF</w:t>
      </w:r>
      <w:proofErr w:type="spellEnd"/>
      <w:r w:rsidR="00E1214B" w:rsidRPr="003615A3">
        <w:rPr>
          <w:rFonts w:ascii="Trebuchet MS" w:hAnsi="Trebuchet MS"/>
          <w:color w:val="0070C0"/>
          <w:sz w:val="24"/>
          <w:szCs w:val="24"/>
        </w:rPr>
        <w:t xml:space="preserve"> are obligația de a informa beneficiarul asupra rezultatelor aferente fiecărei etape a procesului de verificare și autorizare a cererilor de </w:t>
      </w:r>
      <w:proofErr w:type="spellStart"/>
      <w:r w:rsidR="00E1214B" w:rsidRPr="003615A3">
        <w:rPr>
          <w:rFonts w:ascii="Trebuchet MS" w:hAnsi="Trebuchet MS"/>
          <w:color w:val="0070C0"/>
          <w:sz w:val="24"/>
          <w:szCs w:val="24"/>
        </w:rPr>
        <w:lastRenderedPageBreak/>
        <w:t>prefinanțare</w:t>
      </w:r>
      <w:proofErr w:type="spellEnd"/>
      <w:r w:rsidR="00E1214B" w:rsidRPr="003615A3">
        <w:rPr>
          <w:rFonts w:ascii="Trebuchet MS" w:hAnsi="Trebuchet MS"/>
          <w:color w:val="0070C0"/>
          <w:sz w:val="24"/>
          <w:szCs w:val="24"/>
        </w:rPr>
        <w:t>/cererilor de rambursare/cererilor de plată, precum și rapoartelor de progres/rapoartelor de vizită la fața locului.</w:t>
      </w:r>
    </w:p>
    <w:p w14:paraId="5D0560F4" w14:textId="317E8548" w:rsidR="00E1214B" w:rsidRPr="003615A3" w:rsidRDefault="000837B9" w:rsidP="00E1214B">
      <w:pPr>
        <w:pStyle w:val="ListParagraph"/>
        <w:numPr>
          <w:ilvl w:val="0"/>
          <w:numId w:val="29"/>
        </w:numPr>
        <w:tabs>
          <w:tab w:val="left" w:pos="851"/>
        </w:tabs>
        <w:spacing w:after="0" w:line="240" w:lineRule="auto"/>
        <w:ind w:right="80"/>
        <w:jc w:val="both"/>
        <w:rPr>
          <w:rFonts w:ascii="Trebuchet MS" w:hAnsi="Trebuchet MS"/>
          <w:color w:val="0070C0"/>
          <w:sz w:val="24"/>
          <w:szCs w:val="24"/>
        </w:rPr>
      </w:pPr>
      <w:r w:rsidRPr="003615A3">
        <w:rPr>
          <w:rFonts w:ascii="Trebuchet MS" w:eastAsia="Arial" w:hAnsi="Trebuchet MS"/>
          <w:color w:val="0070C0"/>
          <w:sz w:val="24"/>
          <w:szCs w:val="24"/>
        </w:rPr>
        <w:t>OIC/</w:t>
      </w:r>
      <w:r w:rsidR="00E1214B" w:rsidRPr="003615A3">
        <w:rPr>
          <w:rFonts w:ascii="Trebuchet MS" w:hAnsi="Trebuchet MS"/>
          <w:color w:val="0070C0"/>
          <w:sz w:val="24"/>
          <w:szCs w:val="24"/>
          <w:highlight w:val="lightGray"/>
        </w:rPr>
        <w:t xml:space="preserve">AM </w:t>
      </w:r>
      <w:proofErr w:type="spellStart"/>
      <w:r w:rsidR="00E1214B"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00E1214B" w:rsidRPr="003615A3">
        <w:rPr>
          <w:rFonts w:ascii="Trebuchet MS" w:hAnsi="Trebuchet MS"/>
          <w:color w:val="0070C0"/>
          <w:sz w:val="24"/>
          <w:szCs w:val="24"/>
          <w:highlight w:val="lightGray"/>
        </w:rPr>
        <w:t>CIDIF</w:t>
      </w:r>
      <w:proofErr w:type="spellEnd"/>
      <w:r w:rsidR="00E1214B" w:rsidRPr="003615A3">
        <w:rPr>
          <w:rFonts w:ascii="Trebuchet MS" w:hAnsi="Trebuchet MS"/>
          <w:color w:val="0070C0"/>
          <w:sz w:val="24"/>
          <w:szCs w:val="24"/>
        </w:rPr>
        <w:t xml:space="preserve"> are obligația de a informa beneficiarul asupra rezultatelor verificării procedurilor de achiziție care implică o reducere procentuală/corecție financiară, respectiv asupra emiterii actelor de constatare a neregulilor dar și cu privire la sesizările formulate în legătură cu existența unor indicii de fraudă, cu excepția cazurilor în care informarea prealabilă ar putea prejudicia obiectul verificărilor.</w:t>
      </w:r>
    </w:p>
    <w:p w14:paraId="3265592B" w14:textId="10D181F3" w:rsidR="00E1214B" w:rsidRPr="003615A3" w:rsidRDefault="00E1214B" w:rsidP="00E1214B">
      <w:pPr>
        <w:pStyle w:val="ListParagraph"/>
        <w:numPr>
          <w:ilvl w:val="0"/>
          <w:numId w:val="29"/>
        </w:numPr>
        <w:tabs>
          <w:tab w:val="left" w:pos="851"/>
        </w:tabs>
        <w:spacing w:after="0" w:line="240" w:lineRule="auto"/>
        <w:ind w:right="80"/>
        <w:jc w:val="both"/>
        <w:rPr>
          <w:rFonts w:ascii="Trebuchet MS" w:hAnsi="Trebuchet MS"/>
          <w:color w:val="0070C0"/>
          <w:sz w:val="24"/>
          <w:szCs w:val="24"/>
        </w:rPr>
      </w:pPr>
      <w:r w:rsidRPr="003615A3">
        <w:rPr>
          <w:rFonts w:ascii="Trebuchet MS" w:hAnsi="Trebuchet MS"/>
          <w:color w:val="0070C0"/>
          <w:sz w:val="24"/>
          <w:szCs w:val="24"/>
        </w:rPr>
        <w:t xml:space="preserve">În situația în care, în urma verificărilor pe care le realizează, </w:t>
      </w:r>
      <w:r w:rsidR="000837B9" w:rsidRPr="003615A3">
        <w:rPr>
          <w:rFonts w:ascii="Trebuchet MS" w:eastAsia="Arial" w:hAnsi="Trebuchet MS"/>
          <w:color w:val="0070C0"/>
          <w:sz w:val="24"/>
          <w:szCs w:val="24"/>
        </w:rPr>
        <w:t>OIC/</w:t>
      </w:r>
      <w:r w:rsidRPr="003615A3">
        <w:rPr>
          <w:rFonts w:ascii="Trebuchet MS" w:hAnsi="Trebuchet MS"/>
          <w:color w:val="0070C0"/>
          <w:sz w:val="24"/>
          <w:szCs w:val="24"/>
          <w:highlight w:val="lightGray"/>
        </w:rPr>
        <w:t xml:space="preserve">AM </w:t>
      </w:r>
      <w:proofErr w:type="spellStart"/>
      <w:r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Pr="003615A3">
        <w:rPr>
          <w:rFonts w:ascii="Trebuchet MS" w:hAnsi="Trebuchet MS"/>
          <w:color w:val="0070C0"/>
          <w:sz w:val="24"/>
          <w:szCs w:val="24"/>
          <w:highlight w:val="lightGray"/>
        </w:rPr>
        <w:t>CIDIF</w:t>
      </w:r>
      <w:proofErr w:type="spellEnd"/>
      <w:r w:rsidRPr="003615A3">
        <w:rPr>
          <w:rFonts w:ascii="Trebuchet MS" w:hAnsi="Trebuchet MS"/>
          <w:color w:val="0070C0"/>
          <w:sz w:val="24"/>
          <w:szCs w:val="24"/>
        </w:rPr>
        <w:t xml:space="preserve"> constată existența unor indicii de fraudă are obligația să sesizeze Parchetul European/DLAF/organul de urmărire penală, devenind incidente prevederile art. 8 din Ordonanța de urgență a Guvernului nr. 66/2011, aprobată cu modificări și completări prin Legea nr. 142/2012, cu modificările și completările ulterioare.</w:t>
      </w:r>
    </w:p>
    <w:p w14:paraId="751A8901" w14:textId="51158FBC" w:rsidR="00E1214B" w:rsidRPr="003615A3" w:rsidRDefault="000837B9" w:rsidP="00E1214B">
      <w:pPr>
        <w:pStyle w:val="ListParagraph"/>
        <w:numPr>
          <w:ilvl w:val="0"/>
          <w:numId w:val="29"/>
        </w:numPr>
        <w:tabs>
          <w:tab w:val="left" w:pos="851"/>
        </w:tabs>
        <w:spacing w:after="0" w:line="240" w:lineRule="auto"/>
        <w:ind w:right="80"/>
        <w:jc w:val="both"/>
        <w:rPr>
          <w:rFonts w:ascii="Trebuchet MS" w:hAnsi="Trebuchet MS"/>
          <w:color w:val="0070C0"/>
          <w:sz w:val="24"/>
          <w:szCs w:val="24"/>
        </w:rPr>
      </w:pPr>
      <w:r w:rsidRPr="003615A3">
        <w:rPr>
          <w:rFonts w:ascii="Trebuchet MS" w:eastAsia="Arial" w:hAnsi="Trebuchet MS"/>
          <w:color w:val="0070C0"/>
          <w:sz w:val="24"/>
          <w:szCs w:val="24"/>
        </w:rPr>
        <w:t>OIC/</w:t>
      </w:r>
      <w:r w:rsidR="00E1214B" w:rsidRPr="003615A3">
        <w:rPr>
          <w:rFonts w:ascii="Trebuchet MS" w:hAnsi="Trebuchet MS"/>
          <w:color w:val="0070C0"/>
          <w:sz w:val="24"/>
          <w:szCs w:val="24"/>
          <w:highlight w:val="lightGray"/>
        </w:rPr>
        <w:t xml:space="preserve">AM </w:t>
      </w:r>
      <w:proofErr w:type="spellStart"/>
      <w:r w:rsidR="00E1214B"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00E1214B" w:rsidRPr="003615A3">
        <w:rPr>
          <w:rFonts w:ascii="Trebuchet MS" w:hAnsi="Trebuchet MS"/>
          <w:color w:val="0070C0"/>
          <w:sz w:val="24"/>
          <w:szCs w:val="24"/>
          <w:highlight w:val="lightGray"/>
        </w:rPr>
        <w:t>CIDIF</w:t>
      </w:r>
      <w:proofErr w:type="spellEnd"/>
      <w:r w:rsidR="00E1214B" w:rsidRPr="003615A3">
        <w:rPr>
          <w:rFonts w:ascii="Trebuchet MS" w:hAnsi="Trebuchet MS"/>
          <w:color w:val="0070C0"/>
          <w:sz w:val="24"/>
          <w:szCs w:val="24"/>
        </w:rPr>
        <w:t xml:space="preserve"> are obligația de a monitoriza îndeplinirea indicatorilor de etapă și sprijină beneficiarul pentru a identifica soluții adecvate pentru îndeplinirea indicatorilor de etapă și pentru buna implementare a proiectelor care fac obiectul contractului de finanțare. </w:t>
      </w:r>
    </w:p>
    <w:p w14:paraId="1606E905" w14:textId="7B1C0143" w:rsidR="00E1214B" w:rsidRPr="003615A3" w:rsidRDefault="000837B9" w:rsidP="00E1214B">
      <w:pPr>
        <w:pStyle w:val="ListParagraph"/>
        <w:numPr>
          <w:ilvl w:val="0"/>
          <w:numId w:val="29"/>
        </w:numPr>
        <w:tabs>
          <w:tab w:val="left" w:pos="851"/>
        </w:tabs>
        <w:spacing w:after="0" w:line="240" w:lineRule="auto"/>
        <w:ind w:right="80"/>
        <w:jc w:val="both"/>
        <w:rPr>
          <w:rFonts w:ascii="Trebuchet MS" w:hAnsi="Trebuchet MS"/>
          <w:color w:val="0070C0"/>
          <w:sz w:val="24"/>
          <w:szCs w:val="24"/>
        </w:rPr>
      </w:pPr>
      <w:r w:rsidRPr="003615A3">
        <w:rPr>
          <w:rFonts w:ascii="Trebuchet MS" w:eastAsia="Arial" w:hAnsi="Trebuchet MS"/>
          <w:color w:val="0070C0"/>
          <w:sz w:val="24"/>
          <w:szCs w:val="24"/>
        </w:rPr>
        <w:t>OIC/</w:t>
      </w:r>
      <w:r w:rsidR="00E1214B" w:rsidRPr="003615A3">
        <w:rPr>
          <w:rFonts w:ascii="Trebuchet MS" w:hAnsi="Trebuchet MS"/>
          <w:color w:val="0070C0"/>
          <w:sz w:val="24"/>
          <w:szCs w:val="24"/>
          <w:highlight w:val="lightGray"/>
        </w:rPr>
        <w:t xml:space="preserve">AM </w:t>
      </w:r>
      <w:proofErr w:type="spellStart"/>
      <w:r w:rsidR="00E1214B"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00E1214B" w:rsidRPr="003615A3">
        <w:rPr>
          <w:rFonts w:ascii="Trebuchet MS" w:hAnsi="Trebuchet MS"/>
          <w:color w:val="0070C0"/>
          <w:sz w:val="24"/>
          <w:szCs w:val="24"/>
          <w:highlight w:val="lightGray"/>
        </w:rPr>
        <w:t>CIDIF</w:t>
      </w:r>
      <w:proofErr w:type="spellEnd"/>
      <w:r w:rsidR="00E1214B" w:rsidRPr="003615A3">
        <w:rPr>
          <w:rFonts w:ascii="Trebuchet MS" w:hAnsi="Trebuchet MS"/>
          <w:color w:val="0070C0"/>
          <w:sz w:val="24"/>
          <w:szCs w:val="24"/>
        </w:rPr>
        <w:t xml:space="preserve"> are dreptul să aplice, în situația neîndeplinirii de către beneficiar a indicatorilor de etapă la termenele prevăzute în planul de monitorizare al proiectului, în funcție de analiza obiectivă și riscurile identificate, măsurile corective prevăzute la art. 13 din prezentul contract de finanțare. </w:t>
      </w:r>
    </w:p>
    <w:p w14:paraId="22262FD2" w14:textId="35E5A4B2" w:rsidR="00E1214B" w:rsidRPr="003615A3" w:rsidRDefault="000837B9" w:rsidP="00E1214B">
      <w:pPr>
        <w:pStyle w:val="ListParagraph"/>
        <w:numPr>
          <w:ilvl w:val="0"/>
          <w:numId w:val="29"/>
        </w:numPr>
        <w:tabs>
          <w:tab w:val="left" w:pos="851"/>
        </w:tabs>
        <w:spacing w:after="0" w:line="240" w:lineRule="auto"/>
        <w:ind w:right="80"/>
        <w:jc w:val="both"/>
        <w:rPr>
          <w:rFonts w:ascii="Trebuchet MS" w:eastAsia="Arial" w:hAnsi="Trebuchet MS"/>
          <w:color w:val="0070C0"/>
          <w:spacing w:val="-1"/>
          <w:sz w:val="24"/>
          <w:szCs w:val="24"/>
        </w:rPr>
      </w:pPr>
      <w:r w:rsidRPr="003615A3">
        <w:rPr>
          <w:rFonts w:ascii="Trebuchet MS" w:eastAsia="Arial" w:hAnsi="Trebuchet MS"/>
          <w:color w:val="0070C0"/>
          <w:sz w:val="24"/>
          <w:szCs w:val="24"/>
        </w:rPr>
        <w:t>OIC/</w:t>
      </w:r>
      <w:r w:rsidR="00E1214B" w:rsidRPr="003615A3">
        <w:rPr>
          <w:rFonts w:ascii="Trebuchet MS" w:eastAsia="Arial" w:hAnsi="Trebuchet MS"/>
          <w:color w:val="0070C0"/>
          <w:spacing w:val="-1"/>
          <w:sz w:val="24"/>
          <w:szCs w:val="24"/>
          <w:highlight w:val="lightGray"/>
        </w:rPr>
        <w:t xml:space="preserve">AM </w:t>
      </w:r>
      <w:proofErr w:type="spellStart"/>
      <w:r w:rsidR="00E1214B"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00E1214B" w:rsidRPr="003615A3">
        <w:rPr>
          <w:rFonts w:ascii="Trebuchet MS" w:eastAsia="Arial" w:hAnsi="Trebuchet MS"/>
          <w:color w:val="0070C0"/>
          <w:spacing w:val="-1"/>
          <w:sz w:val="24"/>
          <w:szCs w:val="24"/>
          <w:highlight w:val="lightGray"/>
        </w:rPr>
        <w:t>CIDIF</w:t>
      </w:r>
      <w:proofErr w:type="spellEnd"/>
      <w:r w:rsidR="00E1214B" w:rsidRPr="003615A3">
        <w:rPr>
          <w:rFonts w:ascii="Trebuchet MS" w:eastAsia="Arial" w:hAnsi="Trebuchet MS"/>
          <w:color w:val="0070C0"/>
          <w:spacing w:val="-1"/>
          <w:sz w:val="24"/>
          <w:szCs w:val="24"/>
        </w:rPr>
        <w:t xml:space="preserve"> va informa despre data închiderii oficiale/parțiale a Programului prin intermediul mijloacelor publice de informare.</w:t>
      </w:r>
    </w:p>
    <w:p w14:paraId="2E055E50" w14:textId="77777777" w:rsidR="00E1214B" w:rsidRPr="003615A3" w:rsidRDefault="00E1214B" w:rsidP="00E1214B">
      <w:pPr>
        <w:rPr>
          <w:rFonts w:ascii="Trebuchet MS" w:hAnsi="Trebuchet MS"/>
          <w:color w:val="0070C0"/>
          <w:sz w:val="24"/>
          <w:szCs w:val="24"/>
        </w:rPr>
      </w:pPr>
    </w:p>
    <w:p w14:paraId="1EFFE06E" w14:textId="77777777" w:rsidR="00E1214B" w:rsidRPr="003615A3" w:rsidRDefault="00E1214B" w:rsidP="00E1214B">
      <w:pPr>
        <w:ind w:firstLine="555"/>
        <w:rPr>
          <w:rFonts w:ascii="Trebuchet MS" w:eastAsia="Arial" w:hAnsi="Trebuchet MS"/>
          <w:b/>
          <w:color w:val="0070C0"/>
          <w:sz w:val="24"/>
          <w:szCs w:val="24"/>
        </w:rPr>
      </w:pPr>
      <w:r w:rsidRPr="003615A3">
        <w:rPr>
          <w:rFonts w:ascii="Trebuchet MS" w:eastAsia="Arial" w:hAnsi="Trebuchet MS"/>
          <w:b/>
          <w:color w:val="0070C0"/>
          <w:spacing w:val="-6"/>
          <w:sz w:val="24"/>
          <w:szCs w:val="24"/>
        </w:rPr>
        <w:t>A</w:t>
      </w:r>
      <w:r w:rsidRPr="003615A3">
        <w:rPr>
          <w:rFonts w:ascii="Trebuchet MS" w:eastAsia="Arial" w:hAnsi="Trebuchet MS"/>
          <w:b/>
          <w:color w:val="0070C0"/>
          <w:sz w:val="24"/>
          <w:szCs w:val="24"/>
        </w:rPr>
        <w:t>r</w:t>
      </w:r>
      <w:r w:rsidRPr="003615A3">
        <w:rPr>
          <w:rFonts w:ascii="Trebuchet MS" w:eastAsia="Arial" w:hAnsi="Trebuchet MS"/>
          <w:b/>
          <w:color w:val="0070C0"/>
          <w:spacing w:val="1"/>
          <w:sz w:val="24"/>
          <w:szCs w:val="24"/>
        </w:rPr>
        <w:t>ti</w:t>
      </w:r>
      <w:r w:rsidRPr="003615A3">
        <w:rPr>
          <w:rFonts w:ascii="Trebuchet MS" w:eastAsia="Arial" w:hAnsi="Trebuchet MS"/>
          <w:b/>
          <w:color w:val="0070C0"/>
          <w:sz w:val="24"/>
          <w:szCs w:val="24"/>
        </w:rPr>
        <w:t>co</w:t>
      </w:r>
      <w:r w:rsidRPr="003615A3">
        <w:rPr>
          <w:rFonts w:ascii="Trebuchet MS" w:eastAsia="Arial" w:hAnsi="Trebuchet MS"/>
          <w:b/>
          <w:color w:val="0070C0"/>
          <w:spacing w:val="1"/>
          <w:sz w:val="24"/>
          <w:szCs w:val="24"/>
        </w:rPr>
        <w:t>l</w:t>
      </w:r>
      <w:r w:rsidRPr="003615A3">
        <w:rPr>
          <w:rFonts w:ascii="Trebuchet MS" w:eastAsia="Arial" w:hAnsi="Trebuchet MS"/>
          <w:b/>
          <w:color w:val="0070C0"/>
          <w:sz w:val="24"/>
          <w:szCs w:val="24"/>
        </w:rPr>
        <w:t>ul</w:t>
      </w:r>
      <w:r w:rsidRPr="003615A3">
        <w:rPr>
          <w:rFonts w:ascii="Trebuchet MS" w:eastAsia="Arial" w:hAnsi="Trebuchet MS"/>
          <w:b/>
          <w:color w:val="0070C0"/>
          <w:spacing w:val="4"/>
          <w:sz w:val="24"/>
          <w:szCs w:val="24"/>
        </w:rPr>
        <w:t xml:space="preserve"> </w:t>
      </w:r>
      <w:r w:rsidRPr="003615A3">
        <w:rPr>
          <w:rFonts w:ascii="Trebuchet MS" w:eastAsia="Arial" w:hAnsi="Trebuchet MS"/>
          <w:b/>
          <w:color w:val="0070C0"/>
          <w:sz w:val="24"/>
          <w:szCs w:val="24"/>
        </w:rPr>
        <w:t>9</w:t>
      </w:r>
      <w:r w:rsidRPr="003615A3">
        <w:rPr>
          <w:rFonts w:ascii="Trebuchet MS" w:eastAsia="Arial" w:hAnsi="Trebuchet MS"/>
          <w:b/>
          <w:color w:val="0070C0"/>
          <w:spacing w:val="-1"/>
          <w:sz w:val="24"/>
          <w:szCs w:val="24"/>
        </w:rPr>
        <w:t xml:space="preserve"> </w:t>
      </w:r>
      <w:r w:rsidRPr="003615A3">
        <w:rPr>
          <w:rFonts w:ascii="Trebuchet MS" w:eastAsia="Arial" w:hAnsi="Trebuchet MS"/>
          <w:b/>
          <w:color w:val="0070C0"/>
          <w:sz w:val="24"/>
          <w:szCs w:val="24"/>
        </w:rPr>
        <w:t>–</w:t>
      </w:r>
      <w:r w:rsidRPr="003615A3">
        <w:rPr>
          <w:rFonts w:ascii="Trebuchet MS" w:eastAsia="Arial" w:hAnsi="Trebuchet MS"/>
          <w:b/>
          <w:color w:val="0070C0"/>
          <w:spacing w:val="2"/>
          <w:sz w:val="24"/>
          <w:szCs w:val="24"/>
        </w:rPr>
        <w:t xml:space="preserve"> </w:t>
      </w:r>
      <w:r w:rsidRPr="003615A3">
        <w:rPr>
          <w:rFonts w:ascii="Trebuchet MS" w:eastAsia="Arial" w:hAnsi="Trebuchet MS"/>
          <w:b/>
          <w:color w:val="0070C0"/>
          <w:spacing w:val="-1"/>
          <w:sz w:val="24"/>
          <w:szCs w:val="24"/>
        </w:rPr>
        <w:t>C</w:t>
      </w:r>
      <w:r w:rsidRPr="003615A3">
        <w:rPr>
          <w:rFonts w:ascii="Trebuchet MS" w:eastAsia="Arial" w:hAnsi="Trebuchet MS"/>
          <w:b/>
          <w:color w:val="0070C0"/>
          <w:sz w:val="24"/>
          <w:szCs w:val="24"/>
        </w:rPr>
        <w:t>o</w:t>
      </w:r>
      <w:r w:rsidRPr="003615A3">
        <w:rPr>
          <w:rFonts w:ascii="Trebuchet MS" w:eastAsia="Arial" w:hAnsi="Trebuchet MS"/>
          <w:b/>
          <w:color w:val="0070C0"/>
          <w:spacing w:val="-3"/>
          <w:sz w:val="24"/>
          <w:szCs w:val="24"/>
        </w:rPr>
        <w:t>n</w:t>
      </w:r>
      <w:r w:rsidRPr="003615A3">
        <w:rPr>
          <w:rFonts w:ascii="Trebuchet MS" w:eastAsia="Arial" w:hAnsi="Trebuchet MS"/>
          <w:b/>
          <w:color w:val="0070C0"/>
          <w:spacing w:val="1"/>
          <w:sz w:val="24"/>
          <w:szCs w:val="24"/>
        </w:rPr>
        <w:t>t</w:t>
      </w:r>
      <w:r w:rsidRPr="003615A3">
        <w:rPr>
          <w:rFonts w:ascii="Trebuchet MS" w:eastAsia="Arial" w:hAnsi="Trebuchet MS"/>
          <w:b/>
          <w:color w:val="0070C0"/>
          <w:sz w:val="24"/>
          <w:szCs w:val="24"/>
        </w:rPr>
        <w:t>rac</w:t>
      </w:r>
      <w:r w:rsidRPr="003615A3">
        <w:rPr>
          <w:rFonts w:ascii="Trebuchet MS" w:eastAsia="Arial" w:hAnsi="Trebuchet MS"/>
          <w:b/>
          <w:color w:val="0070C0"/>
          <w:spacing w:val="1"/>
          <w:sz w:val="24"/>
          <w:szCs w:val="24"/>
        </w:rPr>
        <w:t>t</w:t>
      </w:r>
      <w:r w:rsidRPr="003615A3">
        <w:rPr>
          <w:rFonts w:ascii="Trebuchet MS" w:eastAsia="Arial" w:hAnsi="Trebuchet MS"/>
          <w:b/>
          <w:color w:val="0070C0"/>
          <w:spacing w:val="-3"/>
          <w:sz w:val="24"/>
          <w:szCs w:val="24"/>
        </w:rPr>
        <w:t>a</w:t>
      </w:r>
      <w:r w:rsidRPr="003615A3">
        <w:rPr>
          <w:rFonts w:ascii="Trebuchet MS" w:eastAsia="Arial" w:hAnsi="Trebuchet MS"/>
          <w:b/>
          <w:color w:val="0070C0"/>
          <w:spacing w:val="-2"/>
          <w:sz w:val="24"/>
          <w:szCs w:val="24"/>
        </w:rPr>
        <w:t>r</w:t>
      </w:r>
      <w:r w:rsidRPr="003615A3">
        <w:rPr>
          <w:rFonts w:ascii="Trebuchet MS" w:eastAsia="Arial" w:hAnsi="Trebuchet MS"/>
          <w:b/>
          <w:color w:val="0070C0"/>
          <w:sz w:val="24"/>
          <w:szCs w:val="24"/>
        </w:rPr>
        <w:t>ea</w:t>
      </w:r>
      <w:r w:rsidRPr="003615A3">
        <w:rPr>
          <w:rFonts w:ascii="Trebuchet MS" w:eastAsia="Arial" w:hAnsi="Trebuchet MS"/>
          <w:b/>
          <w:color w:val="0070C0"/>
          <w:spacing w:val="-9"/>
          <w:sz w:val="24"/>
          <w:szCs w:val="24"/>
        </w:rPr>
        <w:t xml:space="preserve"> </w:t>
      </w:r>
      <w:r w:rsidRPr="003615A3">
        <w:rPr>
          <w:rFonts w:ascii="Trebuchet MS" w:eastAsia="Arial" w:hAnsi="Trebuchet MS"/>
          <w:b/>
          <w:color w:val="0070C0"/>
          <w:sz w:val="24"/>
          <w:szCs w:val="24"/>
        </w:rPr>
        <w:t>și ces</w:t>
      </w:r>
      <w:r w:rsidRPr="003615A3">
        <w:rPr>
          <w:rFonts w:ascii="Trebuchet MS" w:eastAsia="Arial" w:hAnsi="Trebuchet MS"/>
          <w:b/>
          <w:color w:val="0070C0"/>
          <w:spacing w:val="1"/>
          <w:sz w:val="24"/>
          <w:szCs w:val="24"/>
        </w:rPr>
        <w:t>i</w:t>
      </w:r>
      <w:r w:rsidRPr="003615A3">
        <w:rPr>
          <w:rFonts w:ascii="Trebuchet MS" w:eastAsia="Arial" w:hAnsi="Trebuchet MS"/>
          <w:b/>
          <w:color w:val="0070C0"/>
          <w:sz w:val="24"/>
          <w:szCs w:val="24"/>
        </w:rPr>
        <w:t>unea</w:t>
      </w:r>
    </w:p>
    <w:p w14:paraId="5951ACBB" w14:textId="77777777" w:rsidR="00E1214B" w:rsidRPr="003615A3" w:rsidRDefault="00E1214B" w:rsidP="00E1214B">
      <w:pPr>
        <w:ind w:firstLine="555"/>
        <w:rPr>
          <w:rFonts w:ascii="Trebuchet MS" w:eastAsia="Arial" w:hAnsi="Trebuchet MS"/>
          <w:color w:val="0070C0"/>
          <w:sz w:val="24"/>
          <w:szCs w:val="24"/>
        </w:rPr>
      </w:pPr>
    </w:p>
    <w:p w14:paraId="2D5C7ACB" w14:textId="77777777" w:rsidR="00E1214B" w:rsidRPr="009B0777" w:rsidRDefault="00E1214B" w:rsidP="00E1214B">
      <w:pPr>
        <w:pStyle w:val="ListParagraph"/>
        <w:numPr>
          <w:ilvl w:val="0"/>
          <w:numId w:val="55"/>
        </w:numPr>
        <w:tabs>
          <w:tab w:val="left" w:pos="851"/>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În cazul externalizării unor activități din cadrul proiectului, responsabilitatea pentru implementarea acelor activități revine beneficiarului/partenerului în cauză, în conformitate cu dispozițiile legale.</w:t>
      </w:r>
    </w:p>
    <w:p w14:paraId="4FDF970F" w14:textId="77777777" w:rsidR="00E1214B" w:rsidRPr="009B0777" w:rsidRDefault="00E1214B" w:rsidP="00E1214B">
      <w:pPr>
        <w:pStyle w:val="ListParagraph"/>
        <w:numPr>
          <w:ilvl w:val="0"/>
          <w:numId w:val="55"/>
        </w:numPr>
        <w:tabs>
          <w:tab w:val="left" w:pos="851"/>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Prezentul contract de finanțare, precum și toate drepturile și obligațiile decurgând din implementarea acestuia, nu pot face obiectul cesiunii totale sau parțiale, novației, subrogației sau al oricărui alt mecanism de transmisiune și/sau transformare a obligațiilor și drepturilor.</w:t>
      </w:r>
    </w:p>
    <w:p w14:paraId="4FB30812" w14:textId="77777777" w:rsidR="00E1214B" w:rsidRPr="009B0777" w:rsidRDefault="00E1214B" w:rsidP="00E1214B">
      <w:pPr>
        <w:rPr>
          <w:rFonts w:ascii="Trebuchet MS" w:hAnsi="Trebuchet MS"/>
          <w:color w:val="0070C0"/>
          <w:sz w:val="24"/>
          <w:szCs w:val="24"/>
        </w:rPr>
      </w:pPr>
    </w:p>
    <w:p w14:paraId="22496A6A" w14:textId="77777777" w:rsidR="00E1214B" w:rsidRPr="009B0777" w:rsidRDefault="00E1214B" w:rsidP="00E1214B">
      <w:pPr>
        <w:ind w:firstLine="720"/>
        <w:rPr>
          <w:rFonts w:ascii="Trebuchet MS" w:eastAsia="Arial" w:hAnsi="Trebuchet MS"/>
          <w:b/>
          <w:color w:val="0070C0"/>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10</w:t>
      </w:r>
      <w:r w:rsidRPr="009B0777">
        <w:rPr>
          <w:rFonts w:ascii="Trebuchet MS" w:eastAsia="Arial" w:hAnsi="Trebuchet MS"/>
          <w:b/>
          <w:color w:val="0070C0"/>
          <w:spacing w:val="3"/>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pacing w:val="1"/>
          <w:sz w:val="24"/>
          <w:szCs w:val="24"/>
        </w:rPr>
        <w:t>M</w:t>
      </w:r>
      <w:r w:rsidRPr="009B0777">
        <w:rPr>
          <w:rFonts w:ascii="Trebuchet MS" w:eastAsia="Arial" w:hAnsi="Trebuchet MS"/>
          <w:b/>
          <w:color w:val="0070C0"/>
          <w:sz w:val="24"/>
          <w:szCs w:val="24"/>
        </w:rPr>
        <w:t>o</w:t>
      </w:r>
      <w:r w:rsidRPr="009B0777">
        <w:rPr>
          <w:rFonts w:ascii="Trebuchet MS" w:eastAsia="Arial" w:hAnsi="Trebuchet MS"/>
          <w:b/>
          <w:color w:val="0070C0"/>
          <w:spacing w:val="-3"/>
          <w:sz w:val="24"/>
          <w:szCs w:val="24"/>
        </w:rPr>
        <w:t>d</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1"/>
          <w:sz w:val="24"/>
          <w:szCs w:val="24"/>
        </w:rPr>
        <w:t>f</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că</w:t>
      </w:r>
      <w:r w:rsidRPr="009B0777">
        <w:rPr>
          <w:rFonts w:ascii="Trebuchet MS" w:eastAsia="Arial" w:hAnsi="Trebuchet MS"/>
          <w:b/>
          <w:color w:val="0070C0"/>
          <w:spacing w:val="-2"/>
          <w:sz w:val="24"/>
          <w:szCs w:val="24"/>
        </w:rPr>
        <w:t>r</w:t>
      </w:r>
      <w:r w:rsidRPr="009B0777">
        <w:rPr>
          <w:rFonts w:ascii="Trebuchet MS" w:eastAsia="Arial" w:hAnsi="Trebuchet MS"/>
          <w:b/>
          <w:color w:val="0070C0"/>
          <w:sz w:val="24"/>
          <w:szCs w:val="24"/>
        </w:rPr>
        <w:t>i</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pacing w:val="-3"/>
          <w:position w:val="1"/>
          <w:sz w:val="24"/>
          <w:szCs w:val="24"/>
        </w:rPr>
        <w:t>ș</w:t>
      </w:r>
      <w:r w:rsidRPr="009B0777">
        <w:rPr>
          <w:rFonts w:ascii="Trebuchet MS" w:eastAsia="Arial" w:hAnsi="Trebuchet MS"/>
          <w:b/>
          <w:color w:val="0070C0"/>
          <w:position w:val="1"/>
          <w:sz w:val="24"/>
          <w:szCs w:val="24"/>
        </w:rPr>
        <w:t>i</w:t>
      </w:r>
      <w:r w:rsidRPr="009B0777">
        <w:rPr>
          <w:rFonts w:ascii="Trebuchet MS" w:eastAsia="Arial" w:hAnsi="Trebuchet MS"/>
          <w:b/>
          <w:color w:val="0070C0"/>
          <w:spacing w:val="2"/>
          <w:position w:val="1"/>
          <w:sz w:val="24"/>
          <w:szCs w:val="24"/>
        </w:rPr>
        <w:t xml:space="preserve"> </w:t>
      </w:r>
      <w:r w:rsidRPr="009B0777">
        <w:rPr>
          <w:rFonts w:ascii="Trebuchet MS" w:eastAsia="Arial" w:hAnsi="Trebuchet MS"/>
          <w:b/>
          <w:color w:val="0070C0"/>
          <w:position w:val="1"/>
          <w:sz w:val="24"/>
          <w:szCs w:val="24"/>
        </w:rPr>
        <w:t>completări</w:t>
      </w:r>
    </w:p>
    <w:p w14:paraId="7584301C" w14:textId="77777777" w:rsidR="00E1214B" w:rsidRPr="009B0777" w:rsidRDefault="00E1214B" w:rsidP="00E1214B">
      <w:pPr>
        <w:tabs>
          <w:tab w:val="left" w:pos="851"/>
        </w:tabs>
        <w:ind w:left="360" w:right="80"/>
        <w:jc w:val="both"/>
        <w:rPr>
          <w:rFonts w:ascii="Trebuchet MS" w:eastAsia="Arial" w:hAnsi="Trebuchet MS"/>
          <w:color w:val="0070C0"/>
          <w:spacing w:val="-1"/>
          <w:sz w:val="24"/>
          <w:szCs w:val="24"/>
        </w:rPr>
      </w:pPr>
    </w:p>
    <w:p w14:paraId="6B368693" w14:textId="77777777" w:rsidR="00E1214B" w:rsidRPr="003615A3" w:rsidRDefault="00E1214B" w:rsidP="00E1214B">
      <w:pPr>
        <w:pStyle w:val="ListParagraph"/>
        <w:numPr>
          <w:ilvl w:val="0"/>
          <w:numId w:val="30"/>
        </w:numPr>
        <w:tabs>
          <w:tab w:val="left" w:pos="851"/>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 xml:space="preserve">Părțile au dreptul, pe durata îndeplinirii prezentului contract de finanțare, de a conveni modificări, prin act adițional încheiat în aceleași condiții  de legalitate și valabilitate ca și contractul de </w:t>
      </w:r>
      <w:r w:rsidRPr="003615A3">
        <w:rPr>
          <w:rFonts w:ascii="Trebuchet MS" w:eastAsia="Arial" w:hAnsi="Trebuchet MS"/>
          <w:color w:val="0070C0"/>
          <w:spacing w:val="-1"/>
          <w:sz w:val="24"/>
          <w:szCs w:val="24"/>
        </w:rPr>
        <w:t>finanțare.</w:t>
      </w:r>
    </w:p>
    <w:p w14:paraId="25D59E87" w14:textId="6283960F" w:rsidR="00E1214B" w:rsidRPr="003615A3" w:rsidRDefault="00E1214B" w:rsidP="00E1214B">
      <w:pPr>
        <w:pStyle w:val="ListParagraph"/>
        <w:numPr>
          <w:ilvl w:val="0"/>
          <w:numId w:val="30"/>
        </w:numPr>
        <w:tabs>
          <w:tab w:val="left" w:pos="851"/>
        </w:tabs>
        <w:spacing w:after="0" w:line="240" w:lineRule="auto"/>
        <w:ind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 xml:space="preserve">În cazul în care propunerea de modificare a contractului de finanțare este inițiată de către Beneficiar, acesta are obligația de a o transmite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rPr>
        <w:t xml:space="preserve">AM </w:t>
      </w:r>
      <w:proofErr w:type="spellStart"/>
      <w:r w:rsidRPr="003615A3">
        <w:rPr>
          <w:rFonts w:ascii="Trebuchet MS" w:eastAsia="Arial" w:hAnsi="Trebuchet MS"/>
          <w:color w:val="0070C0"/>
          <w:spacing w:val="-1"/>
          <w:sz w:val="24"/>
          <w:szCs w:val="24"/>
        </w:rPr>
        <w:t>P</w:t>
      </w:r>
      <w:r w:rsidR="005D6D33" w:rsidRPr="003615A3">
        <w:rPr>
          <w:rFonts w:ascii="Trebuchet MS" w:eastAsia="Arial" w:hAnsi="Trebuchet MS"/>
          <w:color w:val="0070C0"/>
          <w:spacing w:val="-1"/>
          <w:sz w:val="24"/>
          <w:szCs w:val="24"/>
        </w:rPr>
        <w:t>o</w:t>
      </w:r>
      <w:r w:rsidRPr="003615A3">
        <w:rPr>
          <w:rFonts w:ascii="Trebuchet MS" w:eastAsia="Arial" w:hAnsi="Trebuchet MS"/>
          <w:color w:val="0070C0"/>
          <w:spacing w:val="-1"/>
          <w:sz w:val="24"/>
          <w:szCs w:val="24"/>
        </w:rPr>
        <w:t>CIDIF</w:t>
      </w:r>
      <w:proofErr w:type="spellEnd"/>
      <w:r w:rsidRPr="003615A3">
        <w:rPr>
          <w:rFonts w:ascii="Trebuchet MS" w:eastAsia="Arial" w:hAnsi="Trebuchet MS"/>
          <w:color w:val="0070C0"/>
          <w:spacing w:val="-1"/>
          <w:sz w:val="24"/>
          <w:szCs w:val="24"/>
        </w:rPr>
        <w:t xml:space="preserve"> cu cel puțin 30 de zile înainte de termenul la care este intenționată a intra în vigoare, cu excepția circumstanțelor acceptate de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 xml:space="preserve">. Beneficiarul va </w:t>
      </w:r>
      <w:r w:rsidRPr="003615A3">
        <w:rPr>
          <w:rFonts w:ascii="Trebuchet MS" w:eastAsia="Arial" w:hAnsi="Trebuchet MS"/>
          <w:color w:val="0070C0"/>
          <w:spacing w:val="-1"/>
          <w:sz w:val="24"/>
          <w:szCs w:val="24"/>
        </w:rPr>
        <w:lastRenderedPageBreak/>
        <w:t>transmite, de asemenea, o dată cu solicitarea de modificare, toate documentele justificative necesare.</w:t>
      </w:r>
    </w:p>
    <w:p w14:paraId="0F2F74E4" w14:textId="03C5BAD1" w:rsidR="00E1214B" w:rsidRPr="003615A3" w:rsidRDefault="000837B9" w:rsidP="00E1214B">
      <w:pPr>
        <w:pStyle w:val="ListParagraph"/>
        <w:numPr>
          <w:ilvl w:val="0"/>
          <w:numId w:val="30"/>
        </w:numPr>
        <w:tabs>
          <w:tab w:val="left" w:pos="851"/>
        </w:tabs>
        <w:spacing w:after="0" w:line="240" w:lineRule="auto"/>
        <w:ind w:right="80"/>
        <w:jc w:val="both"/>
        <w:rPr>
          <w:rFonts w:ascii="Trebuchet MS" w:hAnsi="Trebuchet MS"/>
          <w:color w:val="0070C0"/>
          <w:sz w:val="24"/>
          <w:szCs w:val="24"/>
        </w:rPr>
      </w:pPr>
      <w:r w:rsidRPr="003615A3">
        <w:rPr>
          <w:rFonts w:ascii="Trebuchet MS" w:eastAsia="Arial" w:hAnsi="Trebuchet MS"/>
          <w:color w:val="0070C0"/>
          <w:sz w:val="24"/>
          <w:szCs w:val="24"/>
        </w:rPr>
        <w:t>OIC/</w:t>
      </w:r>
      <w:r w:rsidR="00E1214B" w:rsidRPr="003615A3">
        <w:rPr>
          <w:rFonts w:ascii="Trebuchet MS" w:eastAsia="Arial" w:hAnsi="Trebuchet MS"/>
          <w:color w:val="0070C0"/>
          <w:spacing w:val="-1"/>
          <w:sz w:val="24"/>
          <w:szCs w:val="24"/>
          <w:highlight w:val="lightGray"/>
        </w:rPr>
        <w:t xml:space="preserve">AM </w:t>
      </w:r>
      <w:proofErr w:type="spellStart"/>
      <w:r w:rsidR="00E1214B"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00E1214B" w:rsidRPr="003615A3">
        <w:rPr>
          <w:rFonts w:ascii="Trebuchet MS" w:eastAsia="Arial" w:hAnsi="Trebuchet MS"/>
          <w:color w:val="0070C0"/>
          <w:spacing w:val="-1"/>
          <w:sz w:val="24"/>
          <w:szCs w:val="24"/>
          <w:highlight w:val="lightGray"/>
        </w:rPr>
        <w:t>CIDIF</w:t>
      </w:r>
      <w:proofErr w:type="spellEnd"/>
      <w:r w:rsidR="00E1214B" w:rsidRPr="003615A3">
        <w:rPr>
          <w:rFonts w:ascii="Trebuchet MS" w:eastAsia="Arial" w:hAnsi="Trebuchet MS"/>
          <w:color w:val="0070C0"/>
          <w:spacing w:val="-1"/>
          <w:sz w:val="24"/>
          <w:szCs w:val="24"/>
        </w:rPr>
        <w:t xml:space="preserve"> răspunde solicitării de modificare a contractului de finanțare prin act adițional, în termen de maximum 30 de zile de la data primirii solicitării de modificare a contractului de finanțare. </w:t>
      </w:r>
      <w:r w:rsidR="00E1214B" w:rsidRPr="003615A3">
        <w:rPr>
          <w:rFonts w:ascii="Trebuchet MS" w:hAnsi="Trebuchet MS"/>
          <w:color w:val="0070C0"/>
          <w:sz w:val="24"/>
          <w:szCs w:val="24"/>
        </w:rPr>
        <w:t xml:space="preserve">În interiorul acestui termen pot fi solicitate clarificări de către </w:t>
      </w:r>
      <w:r w:rsidRPr="003615A3">
        <w:rPr>
          <w:rFonts w:ascii="Trebuchet MS" w:eastAsia="Arial" w:hAnsi="Trebuchet MS"/>
          <w:color w:val="0070C0"/>
          <w:sz w:val="24"/>
          <w:szCs w:val="24"/>
        </w:rPr>
        <w:t>OIC/</w:t>
      </w:r>
      <w:r w:rsidR="00E1214B" w:rsidRPr="003615A3">
        <w:rPr>
          <w:rFonts w:ascii="Trebuchet MS" w:hAnsi="Trebuchet MS"/>
          <w:color w:val="0070C0"/>
          <w:sz w:val="24"/>
          <w:szCs w:val="24"/>
          <w:highlight w:val="lightGray"/>
        </w:rPr>
        <w:t xml:space="preserve">AM </w:t>
      </w:r>
      <w:proofErr w:type="spellStart"/>
      <w:r w:rsidR="00E1214B" w:rsidRPr="003615A3">
        <w:rPr>
          <w:rFonts w:ascii="Trebuchet MS" w:hAnsi="Trebuchet MS"/>
          <w:color w:val="0070C0"/>
          <w:sz w:val="24"/>
          <w:szCs w:val="24"/>
          <w:highlight w:val="lightGray"/>
        </w:rPr>
        <w:t>P</w:t>
      </w:r>
      <w:r w:rsidR="005D6D33" w:rsidRPr="003615A3">
        <w:rPr>
          <w:rFonts w:ascii="Trebuchet MS" w:hAnsi="Trebuchet MS"/>
          <w:color w:val="0070C0"/>
          <w:sz w:val="24"/>
          <w:szCs w:val="24"/>
          <w:highlight w:val="lightGray"/>
        </w:rPr>
        <w:t>o</w:t>
      </w:r>
      <w:r w:rsidR="00E1214B" w:rsidRPr="003615A3">
        <w:rPr>
          <w:rFonts w:ascii="Trebuchet MS" w:hAnsi="Trebuchet MS"/>
          <w:color w:val="0070C0"/>
          <w:sz w:val="24"/>
          <w:szCs w:val="24"/>
          <w:highlight w:val="lightGray"/>
        </w:rPr>
        <w:t>CIDIF</w:t>
      </w:r>
      <w:proofErr w:type="spellEnd"/>
      <w:r w:rsidR="00E1214B" w:rsidRPr="003615A3">
        <w:rPr>
          <w:rFonts w:ascii="Trebuchet MS" w:hAnsi="Trebuchet MS"/>
          <w:color w:val="0070C0"/>
          <w:sz w:val="24"/>
          <w:szCs w:val="24"/>
        </w:rPr>
        <w:t xml:space="preserve"> care suspendă termenul de aprobare sau de </w:t>
      </w:r>
      <w:r w:rsidR="00E1214B" w:rsidRPr="003615A3">
        <w:rPr>
          <w:rFonts w:ascii="Trebuchet MS" w:eastAsia="Arial" w:hAnsi="Trebuchet MS"/>
          <w:color w:val="0070C0"/>
          <w:spacing w:val="-1"/>
          <w:sz w:val="24"/>
          <w:szCs w:val="24"/>
        </w:rPr>
        <w:t>respingere</w:t>
      </w:r>
      <w:r w:rsidR="00E1214B" w:rsidRPr="003615A3">
        <w:rPr>
          <w:rFonts w:ascii="Trebuchet MS" w:hAnsi="Trebuchet MS"/>
          <w:color w:val="0070C0"/>
          <w:sz w:val="24"/>
          <w:szCs w:val="24"/>
        </w:rPr>
        <w:t xml:space="preserve"> a actului adițional, fără ca această perioadă de suspendare să depășească 5 zile lucrătoare.</w:t>
      </w:r>
    </w:p>
    <w:p w14:paraId="2AA40C1F" w14:textId="77777777" w:rsidR="00E1214B" w:rsidRPr="003615A3" w:rsidRDefault="00E1214B" w:rsidP="00E1214B">
      <w:pPr>
        <w:pStyle w:val="ListParagraph"/>
        <w:numPr>
          <w:ilvl w:val="0"/>
          <w:numId w:val="30"/>
        </w:numPr>
        <w:tabs>
          <w:tab w:val="left" w:pos="851"/>
        </w:tabs>
        <w:spacing w:after="0" w:line="240" w:lineRule="auto"/>
        <w:ind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În cazul propunerilor de acte adiționale care au ca obiect reducerea valorii indicatorilor ce urmează a fi atinsă prin proiect, valoarea totală eligibilă a proiectului va fi redusă proporțional, cu excepția cazurilor temeinic justificate.</w:t>
      </w:r>
    </w:p>
    <w:p w14:paraId="7271CB10" w14:textId="77777777" w:rsidR="00E1214B" w:rsidRPr="003615A3" w:rsidRDefault="00E1214B" w:rsidP="00E1214B">
      <w:pPr>
        <w:pStyle w:val="ListParagraph"/>
        <w:numPr>
          <w:ilvl w:val="0"/>
          <w:numId w:val="30"/>
        </w:numPr>
        <w:tabs>
          <w:tab w:val="left" w:pos="851"/>
        </w:tabs>
        <w:spacing w:after="0" w:line="240" w:lineRule="auto"/>
        <w:ind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 xml:space="preserve">Modificarea planului de monitorizare a proiectului, temeinic justificată, se realizează, prin act adițional. </w:t>
      </w:r>
    </w:p>
    <w:p w14:paraId="128821CC" w14:textId="77777777" w:rsidR="00E1214B" w:rsidRPr="003615A3" w:rsidRDefault="00E1214B" w:rsidP="00E1214B">
      <w:pPr>
        <w:pStyle w:val="ListParagraph"/>
        <w:numPr>
          <w:ilvl w:val="0"/>
          <w:numId w:val="30"/>
        </w:numPr>
        <w:tabs>
          <w:tab w:val="left" w:pos="851"/>
        </w:tabs>
        <w:spacing w:after="0" w:line="240" w:lineRule="auto"/>
        <w:ind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 xml:space="preserve">Modificarea duratei de implementare, temeinic justificată, se realizează prin act adițional, fără ca perioada de implementare să depășească 31 decembrie 2029. </w:t>
      </w:r>
    </w:p>
    <w:p w14:paraId="0B8541B1" w14:textId="1782C633" w:rsidR="00E1214B" w:rsidRPr="009B0777" w:rsidRDefault="00E1214B" w:rsidP="00E1214B">
      <w:pPr>
        <w:pStyle w:val="ListParagraph"/>
        <w:numPr>
          <w:ilvl w:val="0"/>
          <w:numId w:val="30"/>
        </w:numPr>
        <w:tabs>
          <w:tab w:val="left" w:pos="851"/>
        </w:tabs>
        <w:spacing w:after="0" w:line="240" w:lineRule="auto"/>
        <w:ind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 xml:space="preserve">Suspendarea implementării proiectului, pentru motive întemeiate, se realizează prin act adițional. Pe perioada suspendării, Beneficiarul poate depune la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 xml:space="preserve"> responsabil solicitări de modificări contractuale și cereri de </w:t>
      </w:r>
      <w:proofErr w:type="spellStart"/>
      <w:r w:rsidRPr="003615A3">
        <w:rPr>
          <w:rFonts w:ascii="Trebuchet MS" w:eastAsia="Arial" w:hAnsi="Trebuchet MS"/>
          <w:color w:val="0070C0"/>
          <w:spacing w:val="-1"/>
          <w:sz w:val="24"/>
          <w:szCs w:val="24"/>
        </w:rPr>
        <w:t>prefinanțare</w:t>
      </w:r>
      <w:proofErr w:type="spellEnd"/>
      <w:r w:rsidRPr="003615A3">
        <w:rPr>
          <w:rFonts w:ascii="Trebuchet MS" w:eastAsia="Arial" w:hAnsi="Trebuchet MS"/>
          <w:color w:val="0070C0"/>
          <w:spacing w:val="-1"/>
          <w:sz w:val="24"/>
          <w:szCs w:val="24"/>
        </w:rPr>
        <w:t xml:space="preserve">/plată/rambursare, precum și cereri de rambursare aferente cererilor de </w:t>
      </w:r>
      <w:proofErr w:type="spellStart"/>
      <w:r w:rsidRPr="003615A3">
        <w:rPr>
          <w:rFonts w:ascii="Trebuchet MS" w:eastAsia="Arial" w:hAnsi="Trebuchet MS"/>
          <w:color w:val="0070C0"/>
          <w:spacing w:val="-1"/>
          <w:sz w:val="24"/>
          <w:szCs w:val="24"/>
        </w:rPr>
        <w:t>prefinanțare</w:t>
      </w:r>
      <w:proofErr w:type="spellEnd"/>
      <w:r w:rsidRPr="003615A3">
        <w:rPr>
          <w:rFonts w:ascii="Trebuchet MS" w:eastAsia="Arial" w:hAnsi="Trebuchet MS"/>
          <w:color w:val="0070C0"/>
          <w:spacing w:val="-1"/>
          <w:sz w:val="24"/>
          <w:szCs w:val="24"/>
        </w:rPr>
        <w:t>/plată care cuprind cheltuieli angajate și plătite de Beneficiar anterior începerii peri</w:t>
      </w:r>
      <w:r w:rsidRPr="009B0777">
        <w:rPr>
          <w:rFonts w:ascii="Trebuchet MS" w:eastAsia="Arial" w:hAnsi="Trebuchet MS"/>
          <w:color w:val="0070C0"/>
          <w:spacing w:val="-1"/>
          <w:sz w:val="24"/>
          <w:szCs w:val="24"/>
        </w:rPr>
        <w:t>oadei de suspendare, precum și cheltuieli angajate anterior începerii perioadei de suspendare și care sunt plătite în perioada de suspendare. Cheltuielile efectuate de Beneficiar/Lider de parteneriat  și parteneri pe parcursul perioadei de suspendare a proiectului, aferente perioadei de suspendare,  nu vor fi acoperite  din finanțarea acordată proiectului.</w:t>
      </w:r>
    </w:p>
    <w:p w14:paraId="1235C7B8" w14:textId="77777777" w:rsidR="00E1214B" w:rsidRPr="009B0777" w:rsidRDefault="00E1214B" w:rsidP="00E1214B">
      <w:pPr>
        <w:ind w:right="80" w:firstLine="720"/>
        <w:jc w:val="both"/>
        <w:rPr>
          <w:rFonts w:ascii="Trebuchet MS" w:eastAsia="Arial" w:hAnsi="Trebuchet MS"/>
          <w:color w:val="0070C0"/>
          <w:spacing w:val="-1"/>
          <w:sz w:val="24"/>
          <w:szCs w:val="24"/>
        </w:rPr>
      </w:pPr>
      <w:r w:rsidRPr="009B0777">
        <w:rPr>
          <w:rFonts w:ascii="Trebuchet MS" w:eastAsia="Arial" w:hAnsi="Trebuchet MS"/>
          <w:i/>
          <w:color w:val="0070C0"/>
          <w:spacing w:val="-1"/>
          <w:sz w:val="24"/>
          <w:szCs w:val="24"/>
          <w:highlight w:val="lightGray"/>
        </w:rPr>
        <w:t xml:space="preserve">(Dacă este cazul, se poate  adăuga </w:t>
      </w:r>
      <w:r w:rsidRPr="009B0777">
        <w:rPr>
          <w:rFonts w:ascii="Trebuchet MS" w:eastAsia="Arial" w:hAnsi="Trebuchet MS"/>
          <w:color w:val="0070C0"/>
          <w:spacing w:val="-1"/>
          <w:sz w:val="24"/>
          <w:szCs w:val="24"/>
          <w:highlight w:val="lightGray"/>
        </w:rPr>
        <w:t>)</w:t>
      </w:r>
      <w:r w:rsidRPr="009B0777">
        <w:rPr>
          <w:rFonts w:ascii="Trebuchet MS" w:eastAsia="Arial" w:hAnsi="Trebuchet MS"/>
          <w:color w:val="0070C0"/>
          <w:spacing w:val="-1"/>
          <w:sz w:val="24"/>
          <w:szCs w:val="24"/>
        </w:rPr>
        <w:t xml:space="preserve"> </w:t>
      </w:r>
    </w:p>
    <w:p w14:paraId="6DDAF618" w14:textId="023F7453" w:rsidR="00E1214B" w:rsidRPr="003615A3" w:rsidRDefault="00E1214B" w:rsidP="00E1214B">
      <w:pPr>
        <w:pStyle w:val="ListParagraph"/>
        <w:numPr>
          <w:ilvl w:val="0"/>
          <w:numId w:val="30"/>
        </w:numPr>
        <w:tabs>
          <w:tab w:val="left" w:pos="851"/>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 xml:space="preserve">Valoarea eligibilă nerambursabilă a contractului, după caz, se poate majora prin acte adiționale doar în situația unor circumstanțe de natură obiectivă, bine justificate, care nu au depins de acțiunea/inacțiunea părților contractului de finanțare și care sunt reglementate prin acte </w:t>
      </w:r>
      <w:r w:rsidRPr="003615A3">
        <w:rPr>
          <w:rFonts w:ascii="Trebuchet MS" w:eastAsia="Arial" w:hAnsi="Trebuchet MS"/>
          <w:color w:val="0070C0"/>
          <w:spacing w:val="-1"/>
          <w:sz w:val="24"/>
          <w:szCs w:val="24"/>
        </w:rPr>
        <w:t xml:space="preserve">normative.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highlight w:val="lightGray"/>
        </w:rPr>
        <w:t>,</w:t>
      </w:r>
      <w:r w:rsidRPr="003615A3">
        <w:rPr>
          <w:rFonts w:ascii="Trebuchet MS" w:eastAsia="Arial" w:hAnsi="Trebuchet MS"/>
          <w:color w:val="0070C0"/>
          <w:spacing w:val="-1"/>
          <w:sz w:val="24"/>
          <w:szCs w:val="24"/>
        </w:rPr>
        <w:t xml:space="preserve"> respectivele cheltuieli efectuate de beneficiar nu vor fi considerate eligibile de către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rPr>
        <w:t xml:space="preserve">AM </w:t>
      </w:r>
      <w:proofErr w:type="spellStart"/>
      <w:r w:rsidRPr="003615A3">
        <w:rPr>
          <w:rFonts w:ascii="Trebuchet MS" w:eastAsia="Arial" w:hAnsi="Trebuchet MS"/>
          <w:color w:val="0070C0"/>
          <w:spacing w:val="-1"/>
          <w:sz w:val="24"/>
          <w:szCs w:val="24"/>
        </w:rPr>
        <w:t>P</w:t>
      </w:r>
      <w:r w:rsidR="00E82A84" w:rsidRPr="003615A3">
        <w:rPr>
          <w:rFonts w:ascii="Trebuchet MS" w:eastAsia="Arial" w:hAnsi="Trebuchet MS"/>
          <w:color w:val="0070C0"/>
          <w:spacing w:val="-1"/>
          <w:sz w:val="24"/>
          <w:szCs w:val="24"/>
        </w:rPr>
        <w:t>o</w:t>
      </w:r>
      <w:r w:rsidRPr="003615A3">
        <w:rPr>
          <w:rFonts w:ascii="Trebuchet MS" w:eastAsia="Arial" w:hAnsi="Trebuchet MS"/>
          <w:color w:val="0070C0"/>
          <w:spacing w:val="-1"/>
          <w:sz w:val="24"/>
          <w:szCs w:val="24"/>
        </w:rPr>
        <w:t>CIDIF</w:t>
      </w:r>
      <w:proofErr w:type="spellEnd"/>
      <w:r w:rsidRPr="003615A3">
        <w:rPr>
          <w:rFonts w:ascii="Trebuchet MS" w:eastAsia="Arial" w:hAnsi="Trebuchet MS"/>
          <w:color w:val="0070C0"/>
          <w:spacing w:val="-1"/>
          <w:sz w:val="24"/>
          <w:szCs w:val="24"/>
        </w:rPr>
        <w:t>.</w:t>
      </w:r>
    </w:p>
    <w:p w14:paraId="041FECBC" w14:textId="77777777" w:rsidR="00E1214B" w:rsidRPr="003615A3" w:rsidRDefault="00E1214B" w:rsidP="00E1214B">
      <w:pPr>
        <w:tabs>
          <w:tab w:val="left" w:pos="851"/>
        </w:tabs>
        <w:ind w:left="360" w:right="80"/>
        <w:jc w:val="both"/>
        <w:rPr>
          <w:rFonts w:ascii="Trebuchet MS" w:eastAsia="Arial" w:hAnsi="Trebuchet MS"/>
          <w:i/>
          <w:color w:val="0070C0"/>
          <w:spacing w:val="-1"/>
          <w:sz w:val="24"/>
          <w:szCs w:val="24"/>
        </w:rPr>
      </w:pPr>
      <w:r w:rsidRPr="003615A3">
        <w:rPr>
          <w:rFonts w:ascii="Trebuchet MS" w:eastAsia="Arial" w:hAnsi="Trebuchet MS"/>
          <w:i/>
          <w:color w:val="0070C0"/>
          <w:spacing w:val="-1"/>
          <w:sz w:val="24"/>
          <w:szCs w:val="24"/>
          <w:highlight w:val="lightGray"/>
        </w:rPr>
        <w:t>Alin (8) va avea următorul conținut pentru programul de asistență tehnică/ prioritățile de asistență tehnică din programe:</w:t>
      </w:r>
    </w:p>
    <w:p w14:paraId="57C99F11" w14:textId="293F3949" w:rsidR="00E1214B" w:rsidRPr="003615A3" w:rsidRDefault="00E1214B" w:rsidP="00E1214B">
      <w:pPr>
        <w:pStyle w:val="ListParagraph"/>
        <w:tabs>
          <w:tab w:val="left" w:pos="851"/>
        </w:tabs>
        <w:ind w:left="928"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 xml:space="preserve">„Valoarea eligibilă nerambursabilă a contractului, după caz, se poate majora prin acte adiționale, în funcție de necesități, pentru cazuri justificate.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 xml:space="preserve">, respectivele cheltuieli efectuate de beneficiar nu vor fi considerate eligibile de către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w:t>
      </w:r>
    </w:p>
    <w:p w14:paraId="6CE846E9" w14:textId="17FADC61" w:rsidR="00E1214B" w:rsidRPr="003615A3" w:rsidRDefault="00E1214B" w:rsidP="00E1214B">
      <w:pPr>
        <w:tabs>
          <w:tab w:val="left" w:pos="851"/>
        </w:tabs>
        <w:ind w:left="568"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lastRenderedPageBreak/>
        <w:t xml:space="preserve">(9)Actul adițional intră în vigoare la data semnării de către ultima parte, respectiv de către </w:t>
      </w:r>
      <w:r w:rsidRPr="009B0777">
        <w:rPr>
          <w:rFonts w:ascii="Trebuchet MS" w:eastAsia="Arial" w:hAnsi="Trebuchet MS"/>
          <w:color w:val="0070C0"/>
          <w:spacing w:val="-1"/>
          <w:sz w:val="24"/>
          <w:szCs w:val="24"/>
          <w:highlight w:val="lightGray"/>
        </w:rPr>
        <w:t xml:space="preserve">AM </w:t>
      </w:r>
      <w:proofErr w:type="spellStart"/>
      <w:r w:rsidRPr="009B0777">
        <w:rPr>
          <w:rFonts w:ascii="Trebuchet MS" w:eastAsia="Arial" w:hAnsi="Trebuchet MS"/>
          <w:color w:val="0070C0"/>
          <w:spacing w:val="-1"/>
          <w:sz w:val="24"/>
          <w:szCs w:val="24"/>
          <w:highlight w:val="lightGray"/>
        </w:rPr>
        <w:t>P</w:t>
      </w:r>
      <w:r w:rsidR="005D6D33" w:rsidRPr="009B0777">
        <w:rPr>
          <w:rFonts w:ascii="Trebuchet MS" w:eastAsia="Arial" w:hAnsi="Trebuchet MS"/>
          <w:color w:val="0070C0"/>
          <w:spacing w:val="-1"/>
          <w:sz w:val="24"/>
          <w:szCs w:val="24"/>
          <w:highlight w:val="lightGray"/>
        </w:rPr>
        <w:t>o</w:t>
      </w:r>
      <w:r w:rsidRPr="009B0777">
        <w:rPr>
          <w:rFonts w:ascii="Trebuchet MS" w:eastAsia="Arial" w:hAnsi="Trebuchet MS"/>
          <w:color w:val="0070C0"/>
          <w:spacing w:val="-1"/>
          <w:sz w:val="24"/>
          <w:szCs w:val="24"/>
          <w:highlight w:val="lightGray"/>
        </w:rPr>
        <w:t>CIDIF</w:t>
      </w:r>
      <w:proofErr w:type="spellEnd"/>
      <w:r w:rsidRPr="009B0777">
        <w:rPr>
          <w:rFonts w:ascii="Trebuchet MS" w:eastAsia="Arial" w:hAnsi="Trebuchet MS"/>
          <w:color w:val="0070C0"/>
          <w:spacing w:val="-1"/>
          <w:sz w:val="24"/>
          <w:szCs w:val="24"/>
        </w:rPr>
        <w:t xml:space="preserve">, după ce a fost semnat în prealabil de către Beneficiar/Lider de parteneriat. Actul adițional nu poate avea caracter retroactiv și nu poate avea scopul sau efectul de a produce schimbări în contractul de finanțare care ar putea aduce atingere condițiilor inițiale  de acordare a finanțării sau care ar fi contrare principiului </w:t>
      </w:r>
      <w:r w:rsidRPr="003615A3">
        <w:rPr>
          <w:rFonts w:ascii="Trebuchet MS" w:eastAsia="Arial" w:hAnsi="Trebuchet MS"/>
          <w:color w:val="0070C0"/>
          <w:spacing w:val="-1"/>
          <w:sz w:val="24"/>
          <w:szCs w:val="24"/>
        </w:rPr>
        <w:t xml:space="preserve">tratamentului egal al Solicitanților/Beneficiarilor. </w:t>
      </w:r>
    </w:p>
    <w:p w14:paraId="25F53C87" w14:textId="03948A8B" w:rsidR="00E1214B" w:rsidRPr="003615A3" w:rsidRDefault="00E1214B" w:rsidP="00E1214B">
      <w:pPr>
        <w:tabs>
          <w:tab w:val="left" w:pos="851"/>
          <w:tab w:val="left" w:pos="1134"/>
          <w:tab w:val="left" w:pos="1276"/>
          <w:tab w:val="left" w:pos="1418"/>
        </w:tabs>
        <w:ind w:left="568"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 xml:space="preserve">(10)Prin excepție de la prevederile alin. (1), contractul de finanțare poate fi modificat de către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 unilateral, prin notificare, în următoarele situații:</w:t>
      </w:r>
    </w:p>
    <w:p w14:paraId="4C1FBF77" w14:textId="77777777" w:rsidR="00E1214B" w:rsidRPr="003615A3" w:rsidRDefault="00E1214B" w:rsidP="00E1214B">
      <w:pPr>
        <w:pStyle w:val="ListParagraph"/>
        <w:numPr>
          <w:ilvl w:val="0"/>
          <w:numId w:val="31"/>
        </w:numPr>
        <w:tabs>
          <w:tab w:val="left" w:pos="851"/>
        </w:tabs>
        <w:spacing w:after="0" w:line="240" w:lineRule="auto"/>
        <w:ind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modificări necesare determinate în principal de modificarea cadrului normativ aplicabil contractului de finanțare cu respectarea principiilor și regulilor Programului, în termen de 10 zile lucrătoare de la data intrării în vigoare a modificărilor aduse cadrului normativ, cu excepția majorării valorii eligibile nerambursabile prevăzută la art. 3, alin (3);</w:t>
      </w:r>
    </w:p>
    <w:p w14:paraId="79010973" w14:textId="77777777" w:rsidR="00E1214B" w:rsidRPr="003615A3" w:rsidRDefault="00E1214B" w:rsidP="00E1214B">
      <w:pPr>
        <w:pStyle w:val="ListParagraph"/>
        <w:numPr>
          <w:ilvl w:val="0"/>
          <w:numId w:val="31"/>
        </w:numPr>
        <w:tabs>
          <w:tab w:val="left" w:pos="851"/>
        </w:tabs>
        <w:spacing w:after="0" w:line="240" w:lineRule="auto"/>
        <w:ind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 xml:space="preserve">în caz de dezangajare a fondurilor rămase neutilizate ca urmare a finalizării contractului/contractelor de achiziție din cadrul proiectului, în termen de 10 zile lucrătoare de la primirea informării de la beneficiar cu privire la sumele rămase neutilizate urmare a finalizării contractelor de achiziție și care nu vor face obiectul unor realocări în cadrul bugetului proiectului. </w:t>
      </w:r>
    </w:p>
    <w:p w14:paraId="37D47D16" w14:textId="2C14E2B3" w:rsidR="00E1214B" w:rsidRPr="009B0777" w:rsidRDefault="00E1214B" w:rsidP="00E1214B">
      <w:pPr>
        <w:tabs>
          <w:tab w:val="left" w:pos="851"/>
        </w:tabs>
        <w:ind w:left="568"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 xml:space="preserve">(11) Prin excepție de la prevederile alin. (1), contractul de finanțare poate fi modificat de Beneficiar prin Notificare, care nu face obiectul aprobării de către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 xml:space="preserve">, cu respectarea </w:t>
      </w:r>
      <w:r w:rsidRPr="009B0777">
        <w:rPr>
          <w:rFonts w:ascii="Trebuchet MS" w:eastAsia="Arial" w:hAnsi="Trebuchet MS"/>
          <w:color w:val="0070C0"/>
          <w:spacing w:val="-1"/>
          <w:sz w:val="24"/>
          <w:szCs w:val="24"/>
        </w:rPr>
        <w:t>condițiilor de eligibilitate stabilite prin Ghidul Solicitantului, în următoarele situații:</w:t>
      </w:r>
    </w:p>
    <w:p w14:paraId="6DCF75A7" w14:textId="77777777" w:rsidR="00E1214B" w:rsidRPr="009B0777" w:rsidRDefault="00E1214B" w:rsidP="00E1214B">
      <w:pPr>
        <w:pStyle w:val="ListParagraph"/>
        <w:numPr>
          <w:ilvl w:val="0"/>
          <w:numId w:val="32"/>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modificări apărute în legătură cu datele de identificare ale beneficiarului sau partenerilor, respectiv schimbarea denumirii și/sau a  adresei sediului beneficiarului; schimbarea contului special deschis pentru proiect;</w:t>
      </w:r>
    </w:p>
    <w:p w14:paraId="4AE17E81" w14:textId="77777777" w:rsidR="00E1214B" w:rsidRPr="009B0777" w:rsidRDefault="00E1214B" w:rsidP="00E1214B">
      <w:pPr>
        <w:pStyle w:val="ListParagraph"/>
        <w:numPr>
          <w:ilvl w:val="0"/>
          <w:numId w:val="32"/>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înlocuirea reprezentantului legal;</w:t>
      </w:r>
    </w:p>
    <w:p w14:paraId="47BEF800" w14:textId="77777777" w:rsidR="00E1214B" w:rsidRPr="009B0777" w:rsidRDefault="00E1214B" w:rsidP="00E1214B">
      <w:pPr>
        <w:pStyle w:val="ListParagraph"/>
        <w:numPr>
          <w:ilvl w:val="0"/>
          <w:numId w:val="32"/>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9B0777">
        <w:rPr>
          <w:rFonts w:ascii="Trebuchet MS" w:eastAsia="Arial" w:hAnsi="Trebuchet MS"/>
          <w:color w:val="0070C0"/>
          <w:spacing w:val="-1"/>
          <w:sz w:val="24"/>
          <w:szCs w:val="24"/>
        </w:rPr>
        <w:t>conditionalităților</w:t>
      </w:r>
      <w:proofErr w:type="spellEnd"/>
      <w:r w:rsidRPr="009B0777">
        <w:rPr>
          <w:rFonts w:ascii="Trebuchet MS" w:eastAsia="Arial" w:hAnsi="Trebuchet MS"/>
          <w:color w:val="0070C0"/>
          <w:spacing w:val="-1"/>
          <w:sz w:val="24"/>
          <w:szCs w:val="24"/>
        </w:rPr>
        <w:t xml:space="preserve"> stabilite prin Ghidul Solicitantului, cu excepția proiectelor finanțate din Fondul Social European Plus;</w:t>
      </w:r>
    </w:p>
    <w:p w14:paraId="043CE960" w14:textId="77777777" w:rsidR="00E1214B" w:rsidRPr="003615A3" w:rsidRDefault="00E1214B" w:rsidP="00E1214B">
      <w:pPr>
        <w:pStyle w:val="ListParagraph"/>
        <w:numPr>
          <w:ilvl w:val="0"/>
          <w:numId w:val="32"/>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 xml:space="preserve">modificări intervenite în graficul de depunere a cererilor de </w:t>
      </w:r>
      <w:proofErr w:type="spellStart"/>
      <w:r w:rsidRPr="009B0777">
        <w:rPr>
          <w:rFonts w:ascii="Trebuchet MS" w:eastAsia="Arial" w:hAnsi="Trebuchet MS"/>
          <w:color w:val="0070C0"/>
          <w:spacing w:val="-1"/>
          <w:sz w:val="24"/>
          <w:szCs w:val="24"/>
        </w:rPr>
        <w:t>prefinanțare</w:t>
      </w:r>
      <w:proofErr w:type="spellEnd"/>
      <w:r w:rsidRPr="009B0777">
        <w:rPr>
          <w:rFonts w:ascii="Trebuchet MS" w:eastAsia="Arial" w:hAnsi="Trebuchet MS"/>
          <w:color w:val="0070C0"/>
          <w:spacing w:val="-1"/>
          <w:sz w:val="24"/>
          <w:szCs w:val="24"/>
        </w:rPr>
        <w:t xml:space="preserve">/plată/rambursare a cheltuielilor cu respectarea </w:t>
      </w:r>
      <w:proofErr w:type="spellStart"/>
      <w:r w:rsidRPr="009B0777">
        <w:rPr>
          <w:rFonts w:ascii="Trebuchet MS" w:eastAsia="Arial" w:hAnsi="Trebuchet MS"/>
          <w:color w:val="0070C0"/>
          <w:spacing w:val="-1"/>
          <w:sz w:val="24"/>
          <w:szCs w:val="24"/>
        </w:rPr>
        <w:t>conditionalităților</w:t>
      </w:r>
      <w:proofErr w:type="spellEnd"/>
      <w:r w:rsidRPr="009B0777">
        <w:rPr>
          <w:rFonts w:ascii="Trebuchet MS" w:eastAsia="Arial" w:hAnsi="Trebuchet MS"/>
          <w:color w:val="0070C0"/>
          <w:spacing w:val="-1"/>
          <w:sz w:val="24"/>
          <w:szCs w:val="24"/>
        </w:rPr>
        <w:t xml:space="preserve"> stabilite prin Ghidul Solicitantului și detaliate în Manualul Beneficiarului sau, după </w:t>
      </w:r>
      <w:r w:rsidRPr="003615A3">
        <w:rPr>
          <w:rFonts w:ascii="Trebuchet MS" w:eastAsia="Arial" w:hAnsi="Trebuchet MS"/>
          <w:color w:val="0070C0"/>
          <w:spacing w:val="-1"/>
          <w:sz w:val="24"/>
          <w:szCs w:val="24"/>
        </w:rPr>
        <w:t xml:space="preserve">caz prin Condițiile specifice la prezentul contract de finanțare. </w:t>
      </w:r>
    </w:p>
    <w:p w14:paraId="2FD1C564" w14:textId="77777777" w:rsidR="00E1214B" w:rsidRPr="003615A3" w:rsidRDefault="00E1214B" w:rsidP="00E1214B">
      <w:pPr>
        <w:tabs>
          <w:tab w:val="left" w:pos="851"/>
          <w:tab w:val="left" w:pos="1276"/>
        </w:tabs>
        <w:ind w:left="568"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(12) Netransmiterea notificării prevăzute la alin (11) atrage după sine imposibilitatea modificării clauzelor contractului de finanțare.</w:t>
      </w:r>
    </w:p>
    <w:p w14:paraId="1D8E6C0A" w14:textId="1A781B8F" w:rsidR="00E1214B" w:rsidRPr="003615A3" w:rsidRDefault="00E1214B" w:rsidP="00E1214B">
      <w:pPr>
        <w:tabs>
          <w:tab w:val="left" w:pos="851"/>
          <w:tab w:val="left" w:pos="1276"/>
        </w:tabs>
        <w:ind w:left="568"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 xml:space="preserve">(13)Modificările prevăzute la alin. (11) se aduc la cunoștința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 xml:space="preserve">, după caz, în termen de 5 zile lucrătoare de la data intrării în vigoare a modificărilor, sub sancțiunea inopozabilității acestora față de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w:t>
      </w:r>
    </w:p>
    <w:p w14:paraId="7BD385E2" w14:textId="5D2AFDC6" w:rsidR="00E1214B" w:rsidRPr="003615A3" w:rsidRDefault="00E1214B" w:rsidP="00E1214B">
      <w:pPr>
        <w:tabs>
          <w:tab w:val="left" w:pos="851"/>
        </w:tabs>
        <w:ind w:left="568"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lastRenderedPageBreak/>
        <w:t xml:space="preserve">(14) Prin excepție de la prevederile alin. (1), contractul de finanțare poate fi modificat prin Notificare, cu justificare adecvată și temeinică, adresată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5D6D33"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 xml:space="preserve"> în următoarele situații:</w:t>
      </w:r>
    </w:p>
    <w:p w14:paraId="7CC42F86" w14:textId="77777777" w:rsidR="00E1214B" w:rsidRPr="009B0777" w:rsidRDefault="00E1214B" w:rsidP="00E1214B">
      <w:pPr>
        <w:pStyle w:val="ListParagraph"/>
        <w:numPr>
          <w:ilvl w:val="0"/>
          <w:numId w:val="33"/>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modificări intervenite în bugetul estimat al proiectului între categoriile de cheltuieli în limita a 10% din categoria de cheltuială din care se transferă, cu condiția încadrării în limitele maxime prevăzute în Ghidul Solicitantului, în limitele finanțării nerambursabile și a indicatorilor de proiect după caz;</w:t>
      </w:r>
    </w:p>
    <w:p w14:paraId="0D6034C6" w14:textId="77777777" w:rsidR="00E1214B" w:rsidRPr="009B0777" w:rsidRDefault="00E1214B" w:rsidP="00E1214B">
      <w:pPr>
        <w:pStyle w:val="ListParagraph"/>
        <w:numPr>
          <w:ilvl w:val="0"/>
          <w:numId w:val="33"/>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modificarea secțiunii „Justificare” din cadrul Bugetului, în condițiile în care nu se modifică valoarea liniei bugetare;</w:t>
      </w:r>
    </w:p>
    <w:p w14:paraId="3ED5449B" w14:textId="77777777" w:rsidR="00E1214B" w:rsidRPr="009B0777" w:rsidRDefault="00E1214B" w:rsidP="00E1214B">
      <w:pPr>
        <w:pStyle w:val="ListParagraph"/>
        <w:numPr>
          <w:ilvl w:val="0"/>
          <w:numId w:val="33"/>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înlocuirea sau introducerea de membri noi în echipa de implementare a proiectului, acolo unde este cazul;</w:t>
      </w:r>
    </w:p>
    <w:p w14:paraId="16B5BC63" w14:textId="77777777" w:rsidR="00E1214B" w:rsidRPr="009B0777" w:rsidRDefault="00E1214B" w:rsidP="00E1214B">
      <w:pPr>
        <w:pStyle w:val="ListParagraph"/>
        <w:numPr>
          <w:ilvl w:val="0"/>
          <w:numId w:val="33"/>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înlocuirea managerului de proiect;</w:t>
      </w:r>
    </w:p>
    <w:p w14:paraId="5508DFC8" w14:textId="77777777" w:rsidR="00E1214B" w:rsidRPr="009B0777" w:rsidRDefault="00E1214B" w:rsidP="00E1214B">
      <w:pPr>
        <w:pStyle w:val="ListParagraph"/>
        <w:numPr>
          <w:ilvl w:val="0"/>
          <w:numId w:val="33"/>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modificarea activităților previzionate și a graficului de implementare, dacă aceasta nu are impact asupra obiectului contractului de finanțare, cuantumului finanțării nerambursabile, a indicatorilor de rezultat, a duratei de implementare și asupra planului de monitorizare;</w:t>
      </w:r>
    </w:p>
    <w:p w14:paraId="507DCFE0" w14:textId="77777777" w:rsidR="00E1214B" w:rsidRPr="009B0777" w:rsidRDefault="00E1214B" w:rsidP="00E1214B">
      <w:pPr>
        <w:pStyle w:val="ListParagraph"/>
        <w:numPr>
          <w:ilvl w:val="0"/>
          <w:numId w:val="33"/>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îndreptarea unor erori materiale identificate în cererea de finanțare;</w:t>
      </w:r>
    </w:p>
    <w:p w14:paraId="059CA483" w14:textId="77777777" w:rsidR="00E1214B" w:rsidRPr="009B0777" w:rsidRDefault="00E1214B" w:rsidP="00E1214B">
      <w:pPr>
        <w:pStyle w:val="ListParagraph"/>
        <w:numPr>
          <w:ilvl w:val="0"/>
          <w:numId w:val="33"/>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corelarea de informații din cadrul secțiunilor cererii de finanțare;</w:t>
      </w:r>
    </w:p>
    <w:p w14:paraId="655FEAC9" w14:textId="77777777" w:rsidR="00E1214B" w:rsidRPr="009B0777" w:rsidRDefault="00E1214B" w:rsidP="00E1214B">
      <w:pPr>
        <w:pStyle w:val="ListParagraph"/>
        <w:numPr>
          <w:ilvl w:val="0"/>
          <w:numId w:val="33"/>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modificarea planului de achiziții dacă aceasta nu are impact asupra obiectului contractului de finanțare, cuantumului finanțării nerambursabile, perioadei de implementare și după caz a indicatorilor de rezultat ai proiectului, cu respectarea prevederilor legale privind procedurile de achiziție;</w:t>
      </w:r>
    </w:p>
    <w:p w14:paraId="2BBF1FE0" w14:textId="77777777" w:rsidR="00E1214B" w:rsidRPr="009B0777" w:rsidRDefault="00E1214B" w:rsidP="00E1214B">
      <w:pPr>
        <w:pStyle w:val="ListParagraph"/>
        <w:numPr>
          <w:ilvl w:val="0"/>
          <w:numId w:val="33"/>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modificări ale cererii de finanțare, în scopul actualizării caracteristicilor tehnice pentru echipamentele și dotările ce urmează a fi achiziționate, fără a conduce la o diminuare a caracteristicilor tehnice, având în vedere progresul tehnologic înregistrat de la momentul scrierii cererii de finanțare și până în momentul lansării procedurii de achiziție, cu condiția ca aceste modificări să nu afecteze bugetul proiectului, indicatorii, valoarea achiziției, perioada de implementare și să respecte prevederile legale în vigoare.</w:t>
      </w:r>
    </w:p>
    <w:p w14:paraId="5E369BB5" w14:textId="77777777" w:rsidR="00E1214B" w:rsidRPr="003615A3" w:rsidRDefault="00E1214B" w:rsidP="00E1214B">
      <w:pPr>
        <w:pStyle w:val="ListParagraph"/>
        <w:numPr>
          <w:ilvl w:val="0"/>
          <w:numId w:val="33"/>
        </w:numPr>
        <w:tabs>
          <w:tab w:val="left" w:pos="1418"/>
        </w:tabs>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 xml:space="preserve">modificări intervenite între </w:t>
      </w:r>
      <w:r w:rsidRPr="003615A3">
        <w:rPr>
          <w:rFonts w:ascii="Trebuchet MS" w:eastAsia="Arial" w:hAnsi="Trebuchet MS"/>
          <w:color w:val="0070C0"/>
          <w:spacing w:val="-1"/>
          <w:sz w:val="24"/>
          <w:szCs w:val="24"/>
        </w:rPr>
        <w:t xml:space="preserve">subcategoriile și/sau între articolele de cheltuieli din cadrul aceleiași categorii de cheltuieli, fără modificarea bugetului aprobat pentru respectiva categorie de cheltuieli, cu respectarea </w:t>
      </w:r>
      <w:proofErr w:type="spellStart"/>
      <w:r w:rsidRPr="003615A3">
        <w:rPr>
          <w:rFonts w:ascii="Trebuchet MS" w:eastAsia="Arial" w:hAnsi="Trebuchet MS"/>
          <w:color w:val="0070C0"/>
          <w:spacing w:val="-1"/>
          <w:sz w:val="24"/>
          <w:szCs w:val="24"/>
        </w:rPr>
        <w:t>conditiilor</w:t>
      </w:r>
      <w:proofErr w:type="spellEnd"/>
      <w:r w:rsidRPr="003615A3">
        <w:rPr>
          <w:rFonts w:ascii="Trebuchet MS" w:eastAsia="Arial" w:hAnsi="Trebuchet MS"/>
          <w:color w:val="0070C0"/>
          <w:spacing w:val="-1"/>
          <w:sz w:val="24"/>
          <w:szCs w:val="24"/>
        </w:rPr>
        <w:t xml:space="preserve"> stabilite prin Ghidul Solicitantului în cazul proiectelor finanțate din Fondul Social European Plus.</w:t>
      </w:r>
    </w:p>
    <w:p w14:paraId="70004598" w14:textId="3B87D21E" w:rsidR="00E1214B" w:rsidRPr="003615A3" w:rsidRDefault="00E1214B" w:rsidP="00E1214B">
      <w:pPr>
        <w:pStyle w:val="ListParagraph"/>
        <w:tabs>
          <w:tab w:val="left" w:pos="851"/>
        </w:tabs>
        <w:ind w:left="928" w:right="80"/>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(15) Aprobarea sau respingerea notificării prevăzut</w:t>
      </w:r>
      <w:r w:rsidR="00144ECD" w:rsidRPr="003615A3">
        <w:rPr>
          <w:rFonts w:ascii="Trebuchet MS" w:eastAsia="Arial" w:hAnsi="Trebuchet MS"/>
          <w:color w:val="0070C0"/>
          <w:spacing w:val="-1"/>
          <w:sz w:val="24"/>
          <w:szCs w:val="24"/>
        </w:rPr>
        <w:t>e</w:t>
      </w:r>
      <w:r w:rsidRPr="003615A3">
        <w:rPr>
          <w:rFonts w:ascii="Trebuchet MS" w:eastAsia="Arial" w:hAnsi="Trebuchet MS"/>
          <w:color w:val="0070C0"/>
          <w:spacing w:val="-1"/>
          <w:sz w:val="24"/>
          <w:szCs w:val="24"/>
        </w:rPr>
        <w:t xml:space="preserve"> la alin (14) se realizează de către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E51084"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 xml:space="preserve">, în termen de 10 zile lucrătoare de la înregistrarea acesteia, prin Informare privind aprobarea/respingerea Notificării, prin sistemul </w:t>
      </w:r>
      <w:proofErr w:type="spellStart"/>
      <w:r w:rsidRPr="003615A3">
        <w:rPr>
          <w:rFonts w:ascii="Trebuchet MS" w:eastAsia="Arial" w:hAnsi="Trebuchet MS"/>
          <w:color w:val="0070C0"/>
          <w:spacing w:val="-1"/>
          <w:sz w:val="24"/>
          <w:szCs w:val="24"/>
        </w:rPr>
        <w:t>MySMIS</w:t>
      </w:r>
      <w:proofErr w:type="spellEnd"/>
      <w:r w:rsidR="00F2716D" w:rsidRPr="003615A3">
        <w:rPr>
          <w:rFonts w:ascii="Trebuchet MS" w:eastAsia="Arial" w:hAnsi="Trebuchet MS"/>
          <w:color w:val="0070C0"/>
          <w:spacing w:val="-1"/>
          <w:sz w:val="24"/>
          <w:szCs w:val="24"/>
        </w:rPr>
        <w:t xml:space="preserve"> </w:t>
      </w:r>
      <w:r w:rsidRPr="003615A3">
        <w:rPr>
          <w:rFonts w:ascii="Trebuchet MS" w:eastAsia="Arial" w:hAnsi="Trebuchet MS"/>
          <w:color w:val="0070C0"/>
          <w:spacing w:val="-1"/>
          <w:sz w:val="24"/>
          <w:szCs w:val="24"/>
        </w:rPr>
        <w:t xml:space="preserve">2021. În interiorul acestui termen pot fi solicitate clarificări de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E51084"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 xml:space="preserve"> care suspendă termenul de aprobare sau de respingere a Notificării, fără ca această perioadă de suspendare să depășească 5 zile lucrătoare.</w:t>
      </w:r>
    </w:p>
    <w:p w14:paraId="557AC610" w14:textId="54360C25" w:rsidR="00E1214B" w:rsidRPr="003615A3" w:rsidRDefault="00E1214B" w:rsidP="00E1214B">
      <w:pPr>
        <w:pStyle w:val="ListParagraph"/>
        <w:tabs>
          <w:tab w:val="left" w:pos="851"/>
        </w:tabs>
        <w:ind w:left="928" w:right="80"/>
        <w:jc w:val="both"/>
        <w:rPr>
          <w:rFonts w:ascii="Trebuchet MS" w:hAnsi="Trebuchet MS"/>
          <w:color w:val="0070C0"/>
          <w:sz w:val="24"/>
          <w:szCs w:val="24"/>
        </w:rPr>
      </w:pPr>
      <w:r w:rsidRPr="003615A3">
        <w:rPr>
          <w:rFonts w:ascii="Trebuchet MS" w:eastAsia="Arial" w:hAnsi="Trebuchet MS"/>
          <w:color w:val="0070C0"/>
          <w:spacing w:val="-1"/>
          <w:sz w:val="24"/>
          <w:szCs w:val="24"/>
        </w:rPr>
        <w:t xml:space="preserve">(16) Notificarea prevăzută la alin (14) intră în vigoare și produce efecte de la data transmiterii de către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E51084"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 xml:space="preserve"> a unei informări privind aprobarea notificării, cu</w:t>
      </w:r>
      <w:r w:rsidRPr="003615A3">
        <w:rPr>
          <w:rFonts w:ascii="Trebuchet MS" w:hAnsi="Trebuchet MS"/>
          <w:color w:val="0070C0"/>
          <w:sz w:val="24"/>
          <w:szCs w:val="24"/>
        </w:rPr>
        <w:t xml:space="preserve"> respectarea termenului specificat la alin (15). Contractul de </w:t>
      </w:r>
      <w:r w:rsidRPr="003615A3">
        <w:rPr>
          <w:rFonts w:ascii="Trebuchet MS" w:hAnsi="Trebuchet MS"/>
          <w:color w:val="0070C0"/>
          <w:sz w:val="24"/>
          <w:szCs w:val="24"/>
        </w:rPr>
        <w:lastRenderedPageBreak/>
        <w:t xml:space="preserve">finanțare nu se modifică în cazul respingerii Notificării de către </w:t>
      </w:r>
      <w:r w:rsidR="000837B9" w:rsidRPr="003615A3">
        <w:rPr>
          <w:rFonts w:ascii="Trebuchet MS" w:eastAsia="Arial" w:hAnsi="Trebuchet MS"/>
          <w:color w:val="0070C0"/>
          <w:sz w:val="24"/>
          <w:szCs w:val="24"/>
        </w:rPr>
        <w:t>OIC/</w:t>
      </w:r>
      <w:r w:rsidRPr="003615A3">
        <w:rPr>
          <w:rFonts w:ascii="Trebuchet MS" w:hAnsi="Trebuchet MS"/>
          <w:color w:val="0070C0"/>
          <w:sz w:val="24"/>
          <w:szCs w:val="24"/>
          <w:highlight w:val="lightGray"/>
        </w:rPr>
        <w:t xml:space="preserve">AM </w:t>
      </w:r>
      <w:proofErr w:type="spellStart"/>
      <w:r w:rsidRPr="003615A3">
        <w:rPr>
          <w:rFonts w:ascii="Trebuchet MS" w:hAnsi="Trebuchet MS"/>
          <w:color w:val="0070C0"/>
          <w:sz w:val="24"/>
          <w:szCs w:val="24"/>
          <w:highlight w:val="lightGray"/>
        </w:rPr>
        <w:t>P</w:t>
      </w:r>
      <w:r w:rsidR="00E51084" w:rsidRPr="003615A3">
        <w:rPr>
          <w:rFonts w:ascii="Trebuchet MS" w:hAnsi="Trebuchet MS"/>
          <w:color w:val="0070C0"/>
          <w:sz w:val="24"/>
          <w:szCs w:val="24"/>
          <w:highlight w:val="lightGray"/>
        </w:rPr>
        <w:t>o</w:t>
      </w:r>
      <w:r w:rsidRPr="003615A3">
        <w:rPr>
          <w:rFonts w:ascii="Trebuchet MS" w:hAnsi="Trebuchet MS"/>
          <w:color w:val="0070C0"/>
          <w:sz w:val="24"/>
          <w:szCs w:val="24"/>
          <w:highlight w:val="lightGray"/>
        </w:rPr>
        <w:t>CIDIF</w:t>
      </w:r>
      <w:proofErr w:type="spellEnd"/>
      <w:r w:rsidRPr="003615A3">
        <w:rPr>
          <w:rFonts w:ascii="Trebuchet MS" w:hAnsi="Trebuchet MS"/>
          <w:color w:val="0070C0"/>
          <w:sz w:val="24"/>
          <w:szCs w:val="24"/>
        </w:rPr>
        <w:t xml:space="preserve">. Respingerea Notificării trebuie comunicată beneficiarului, însoțită de motivele respingerii, în termenul prevăzut la alin. (15). </w:t>
      </w:r>
    </w:p>
    <w:p w14:paraId="620D38BD" w14:textId="77777777" w:rsidR="00E1214B" w:rsidRPr="009B0777" w:rsidRDefault="00E1214B" w:rsidP="00E1214B">
      <w:pPr>
        <w:pStyle w:val="ListParagraph"/>
        <w:tabs>
          <w:tab w:val="left" w:pos="851"/>
        </w:tabs>
        <w:ind w:left="1080" w:right="80"/>
        <w:jc w:val="both"/>
        <w:rPr>
          <w:rFonts w:ascii="Trebuchet MS" w:hAnsi="Trebuchet MS"/>
          <w:color w:val="0070C0"/>
          <w:sz w:val="24"/>
          <w:szCs w:val="24"/>
        </w:rPr>
      </w:pPr>
    </w:p>
    <w:p w14:paraId="30469E33" w14:textId="77777777" w:rsidR="00E1214B" w:rsidRPr="009B0777" w:rsidRDefault="00E1214B" w:rsidP="00E1214B">
      <w:pPr>
        <w:ind w:left="118" w:firstLine="302"/>
        <w:rPr>
          <w:rFonts w:ascii="Trebuchet MS" w:eastAsia="Arial" w:hAnsi="Trebuchet MS"/>
          <w:b/>
          <w:color w:val="0070C0"/>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11</w:t>
      </w:r>
      <w:r w:rsidRPr="009B0777">
        <w:rPr>
          <w:rFonts w:ascii="Trebuchet MS" w:eastAsia="Arial" w:hAnsi="Trebuchet MS"/>
          <w:b/>
          <w:color w:val="0070C0"/>
          <w:spacing w:val="3"/>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1"/>
          <w:sz w:val="24"/>
          <w:szCs w:val="24"/>
        </w:rPr>
        <w:t xml:space="preserve"> C</w:t>
      </w:r>
      <w:r w:rsidRPr="009B0777">
        <w:rPr>
          <w:rFonts w:ascii="Trebuchet MS" w:eastAsia="Arial" w:hAnsi="Trebuchet MS"/>
          <w:b/>
          <w:color w:val="0070C0"/>
          <w:sz w:val="24"/>
          <w:szCs w:val="24"/>
        </w:rPr>
        <w:t>on</w:t>
      </w:r>
      <w:r w:rsidRPr="009B0777">
        <w:rPr>
          <w:rFonts w:ascii="Trebuchet MS" w:eastAsia="Arial" w:hAnsi="Trebuchet MS"/>
          <w:b/>
          <w:color w:val="0070C0"/>
          <w:spacing w:val="-1"/>
          <w:sz w:val="24"/>
          <w:szCs w:val="24"/>
        </w:rPr>
        <w:t>f</w:t>
      </w:r>
      <w:r w:rsidRPr="009B0777">
        <w:rPr>
          <w:rFonts w:ascii="Trebuchet MS" w:eastAsia="Arial" w:hAnsi="Trebuchet MS"/>
          <w:b/>
          <w:color w:val="0070C0"/>
          <w:spacing w:val="1"/>
          <w:sz w:val="24"/>
          <w:szCs w:val="24"/>
        </w:rPr>
        <w:t>li</w:t>
      </w:r>
      <w:r w:rsidRPr="009B0777">
        <w:rPr>
          <w:rFonts w:ascii="Trebuchet MS" w:eastAsia="Arial" w:hAnsi="Trebuchet MS"/>
          <w:b/>
          <w:color w:val="0070C0"/>
          <w:spacing w:val="-3"/>
          <w:sz w:val="24"/>
          <w:szCs w:val="24"/>
        </w:rPr>
        <w:t>c</w:t>
      </w:r>
      <w:r w:rsidRPr="009B0777">
        <w:rPr>
          <w:rFonts w:ascii="Trebuchet MS" w:eastAsia="Arial" w:hAnsi="Trebuchet MS"/>
          <w:b/>
          <w:color w:val="0070C0"/>
          <w:spacing w:val="1"/>
          <w:sz w:val="24"/>
          <w:szCs w:val="24"/>
        </w:rPr>
        <w:t>t</w:t>
      </w:r>
      <w:r w:rsidRPr="009B0777">
        <w:rPr>
          <w:rFonts w:ascii="Trebuchet MS" w:eastAsia="Arial" w:hAnsi="Trebuchet MS"/>
          <w:b/>
          <w:color w:val="0070C0"/>
          <w:spacing w:val="-3"/>
          <w:sz w:val="24"/>
          <w:szCs w:val="24"/>
        </w:rPr>
        <w:t>u</w:t>
      </w:r>
      <w:r w:rsidRPr="009B0777">
        <w:rPr>
          <w:rFonts w:ascii="Trebuchet MS" w:eastAsia="Arial" w:hAnsi="Trebuchet MS"/>
          <w:b/>
          <w:color w:val="0070C0"/>
          <w:sz w:val="24"/>
          <w:szCs w:val="24"/>
        </w:rPr>
        <w:t>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de</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3"/>
          <w:sz w:val="24"/>
          <w:szCs w:val="24"/>
        </w:rPr>
        <w:t>n</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erese și incompatibilități</w:t>
      </w:r>
    </w:p>
    <w:p w14:paraId="202FE7D1" w14:textId="77777777" w:rsidR="00E1214B" w:rsidRPr="009B0777" w:rsidRDefault="00E1214B" w:rsidP="00E1214B">
      <w:pPr>
        <w:ind w:left="118" w:firstLine="302"/>
        <w:rPr>
          <w:rFonts w:ascii="Trebuchet MS" w:eastAsia="Arial" w:hAnsi="Trebuchet MS"/>
          <w:color w:val="0070C0"/>
          <w:sz w:val="24"/>
          <w:szCs w:val="24"/>
        </w:rPr>
      </w:pPr>
    </w:p>
    <w:p w14:paraId="68DCF5DE" w14:textId="77777777" w:rsidR="00E1214B" w:rsidRPr="009B0777" w:rsidRDefault="00E1214B" w:rsidP="00E1214B">
      <w:pPr>
        <w:pStyle w:val="ListParagraph"/>
        <w:numPr>
          <w:ilvl w:val="0"/>
          <w:numId w:val="34"/>
        </w:numPr>
        <w:spacing w:after="0" w:line="240" w:lineRule="auto"/>
        <w:ind w:right="76"/>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 xml:space="preserve">Reprezintă conflict de interese sau incompatibilitate orice situație definită ca atare în legislația națională și europeană. </w:t>
      </w:r>
    </w:p>
    <w:p w14:paraId="7FD147A5" w14:textId="77777777" w:rsidR="00E1214B" w:rsidRPr="009B0777" w:rsidRDefault="00E1214B" w:rsidP="00E1214B">
      <w:pPr>
        <w:pStyle w:val="ListParagraph"/>
        <w:numPr>
          <w:ilvl w:val="0"/>
          <w:numId w:val="34"/>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z w:val="24"/>
          <w:szCs w:val="24"/>
        </w:rPr>
        <w:t>Părțile contractante se obligă să întreprindă toate diligențele necesare pentru a identifica și evita orice conflict de interese sau incompatibilitate definită de legislația europeană și națională în vigoare și să se informeze reciproc, cu celeritate, și cu respectarea eventualelor termene prevăzute în contractul de finanțare, în legătură cu orice situație de conflict de interese sau incompatibilitate, potențială, actuală sau consumată.</w:t>
      </w:r>
    </w:p>
    <w:p w14:paraId="1AB68AC4" w14:textId="77777777" w:rsidR="00E1214B" w:rsidRPr="009B0777" w:rsidRDefault="00E1214B" w:rsidP="00E1214B">
      <w:pPr>
        <w:pStyle w:val="ListParagraph"/>
        <w:numPr>
          <w:ilvl w:val="0"/>
          <w:numId w:val="34"/>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pacing w:val="-1"/>
          <w:sz w:val="24"/>
          <w:szCs w:val="24"/>
        </w:rPr>
        <w:t>Părțile se obligă să ia toate măsurile pentru respectarea regulilor pentru evitarea conflictului de interese, conform art. 61 din Regulamentul (UE)  2018/1046 și capitolului 2, secțiunea 2, din Ordonanța de urgență a Guvernului nr. 66/2011, aprobată cu modificări și completări prin Legea nr. 142/2012, cu modificările și completările ulterioare, precum și în conformitate cu alte reglementări naționale și europene aplicabile.</w:t>
      </w:r>
    </w:p>
    <w:p w14:paraId="67F64490" w14:textId="77777777" w:rsidR="00E1214B" w:rsidRPr="009B0777" w:rsidRDefault="00E1214B" w:rsidP="00E1214B">
      <w:pPr>
        <w:pStyle w:val="ListParagraph"/>
        <w:numPr>
          <w:ilvl w:val="0"/>
          <w:numId w:val="34"/>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pacing w:val="-1"/>
          <w:sz w:val="24"/>
          <w:szCs w:val="24"/>
        </w:rPr>
        <w:t xml:space="preserve">Părțile din categoria subiecților de drept public au obligația de a urmări respectarea prevederilor Legii nr. 161/2003 </w:t>
      </w:r>
      <w:r w:rsidRPr="009B0777">
        <w:rPr>
          <w:rFonts w:ascii="Trebuchet MS" w:eastAsia="Arial" w:hAnsi="Trebuchet MS"/>
          <w:bCs/>
          <w:color w:val="0070C0"/>
          <w:spacing w:val="-1"/>
          <w:sz w:val="24"/>
          <w:szCs w:val="24"/>
          <w:specVanish/>
        </w:rPr>
        <w:t>privind unele măsuri pentru asigurarea transparenței în exercitarea demnităților publice, a funcțiilor publice și în mediul de afaceri, prevenirea și sancționarea corupției</w:t>
      </w:r>
      <w:r w:rsidRPr="009B0777">
        <w:rPr>
          <w:rFonts w:ascii="Trebuchet MS" w:eastAsia="Arial" w:hAnsi="Trebuchet MS"/>
          <w:color w:val="0070C0"/>
          <w:spacing w:val="-1"/>
          <w:sz w:val="24"/>
          <w:szCs w:val="24"/>
        </w:rPr>
        <w:t>, cu modificările și completările ulterioare, în materia conflictului de interese și a incompatibilităților.</w:t>
      </w:r>
    </w:p>
    <w:p w14:paraId="6DB12D77" w14:textId="77777777" w:rsidR="00E1214B" w:rsidRPr="009B0777" w:rsidRDefault="00E1214B" w:rsidP="00E1214B">
      <w:pPr>
        <w:pStyle w:val="ListParagraph"/>
        <w:numPr>
          <w:ilvl w:val="0"/>
          <w:numId w:val="34"/>
        </w:numPr>
        <w:spacing w:after="0" w:line="240" w:lineRule="auto"/>
        <w:ind w:right="76"/>
        <w:jc w:val="both"/>
        <w:rPr>
          <w:rFonts w:ascii="Trebuchet MS" w:eastAsia="Arial" w:hAnsi="Trebuchet MS"/>
          <w:color w:val="0070C0"/>
          <w:sz w:val="24"/>
          <w:szCs w:val="24"/>
        </w:rPr>
      </w:pPr>
      <w:r w:rsidRPr="009B0777">
        <w:rPr>
          <w:rFonts w:ascii="Trebuchet MS" w:eastAsia="Arial" w:hAnsi="Trebuchet MS"/>
          <w:color w:val="0070C0"/>
          <w:spacing w:val="-1"/>
          <w:sz w:val="24"/>
          <w:szCs w:val="24"/>
        </w:rPr>
        <w:t>Beneficiarii care au calitatea de autoritate/entitate contractantă au obligația de a respecta aplicarea prevederilor referitoare la conflictul de interese prevăzute de legislația în domeniul achizițiilor publice/achizițiilor sectoriale.</w:t>
      </w:r>
    </w:p>
    <w:p w14:paraId="412A1050" w14:textId="77777777" w:rsidR="00E1214B" w:rsidRPr="009B0777" w:rsidRDefault="00E1214B" w:rsidP="00E1214B">
      <w:pPr>
        <w:pStyle w:val="ListParagraph"/>
        <w:numPr>
          <w:ilvl w:val="0"/>
          <w:numId w:val="34"/>
        </w:numPr>
        <w:spacing w:after="0" w:line="240" w:lineRule="auto"/>
        <w:ind w:right="76"/>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Beneficiarii care nu au calitatea de autoritate/entitate contractantă au obligația de a respecta aplicarea prevederilor referitoare la conflictul de interese prevăzut la art. 14 și art. 15 din Ordonanța de urgență a Guvernului nr. 66/2011, aprobată cu modificări și completări prin Legea nr. 142/2012, cu modificările și completările ulterioare,  precum și celelalte prevederi legale aplicabile.</w:t>
      </w:r>
    </w:p>
    <w:p w14:paraId="05C09E10" w14:textId="77777777" w:rsidR="00E1214B" w:rsidRPr="009B0777" w:rsidRDefault="00E1214B" w:rsidP="00E1214B">
      <w:pPr>
        <w:pStyle w:val="ListParagraph"/>
        <w:numPr>
          <w:ilvl w:val="0"/>
          <w:numId w:val="34"/>
        </w:numPr>
        <w:spacing w:after="0" w:line="240" w:lineRule="auto"/>
        <w:ind w:right="76"/>
        <w:jc w:val="both"/>
        <w:rPr>
          <w:rFonts w:ascii="Trebuchet MS" w:eastAsia="Arial" w:hAnsi="Trebuchet MS"/>
          <w:color w:val="0070C0"/>
          <w:spacing w:val="-1"/>
          <w:sz w:val="24"/>
          <w:szCs w:val="24"/>
        </w:rPr>
      </w:pPr>
      <w:r w:rsidRPr="009B0777">
        <w:rPr>
          <w:rFonts w:ascii="Trebuchet MS" w:hAnsi="Trebuchet MS" w:cs="Arial"/>
          <w:color w:val="0070C0"/>
          <w:sz w:val="24"/>
          <w:szCs w:val="24"/>
        </w:rPr>
        <w:t>Părțile se obligă să întreprindă toate diligențele necesare pentru a evita orice incompatibilitate/conflict de interese care apare în decursul implementării și/sau duratei contractului de finanțare și să se informeze reciproc, în termen de maxim 5 zile lucrătoare de la luarea la cunoștință, în legătură cu orice situație care dă naștere sau este posibil să dea naștere unei astfel de situații.</w:t>
      </w:r>
    </w:p>
    <w:p w14:paraId="497C8CDA" w14:textId="217AF669" w:rsidR="00E1214B" w:rsidRPr="003615A3" w:rsidRDefault="00E1214B" w:rsidP="00E1214B">
      <w:pPr>
        <w:pStyle w:val="Alineat"/>
        <w:numPr>
          <w:ilvl w:val="0"/>
          <w:numId w:val="34"/>
        </w:numPr>
        <w:rPr>
          <w:rFonts w:ascii="Trebuchet MS" w:eastAsia="Arial" w:hAnsi="Trebuchet MS"/>
          <w:noProof w:val="0"/>
          <w:color w:val="0070C0"/>
          <w:spacing w:val="-1"/>
          <w:sz w:val="24"/>
        </w:rPr>
      </w:pPr>
      <w:r w:rsidRPr="009B0777">
        <w:rPr>
          <w:rFonts w:ascii="Trebuchet MS" w:eastAsia="Arial" w:hAnsi="Trebuchet MS"/>
          <w:noProof w:val="0"/>
          <w:color w:val="0070C0"/>
          <w:spacing w:val="-1"/>
          <w:sz w:val="24"/>
        </w:rPr>
        <w:t xml:space="preserve">Dispozițiile menționate la alin. (1)-(7) se aplică partenerilor, subcontractorilor, furnizorilor și angajaților Beneficiarului, </w:t>
      </w:r>
      <w:r w:rsidRPr="003615A3">
        <w:rPr>
          <w:rFonts w:ascii="Trebuchet MS" w:eastAsia="Arial" w:hAnsi="Trebuchet MS"/>
          <w:noProof w:val="0"/>
          <w:color w:val="0070C0"/>
          <w:spacing w:val="-1"/>
          <w:sz w:val="24"/>
        </w:rPr>
        <w:t xml:space="preserve">precum și angajaților </w:t>
      </w:r>
      <w:r w:rsidR="000837B9" w:rsidRPr="003615A3">
        <w:rPr>
          <w:rFonts w:ascii="Trebuchet MS" w:eastAsia="Arial" w:hAnsi="Trebuchet MS"/>
          <w:color w:val="0070C0"/>
          <w:sz w:val="24"/>
        </w:rPr>
        <w:t>OIC/</w:t>
      </w:r>
      <w:r w:rsidRPr="003615A3">
        <w:rPr>
          <w:rFonts w:ascii="Trebuchet MS" w:eastAsia="Arial" w:hAnsi="Trebuchet MS"/>
          <w:noProof w:val="0"/>
          <w:color w:val="0070C0"/>
          <w:spacing w:val="-1"/>
          <w:sz w:val="24"/>
          <w:highlight w:val="lightGray"/>
        </w:rPr>
        <w:t xml:space="preserve">AM </w:t>
      </w:r>
      <w:proofErr w:type="spellStart"/>
      <w:r w:rsidRPr="003615A3">
        <w:rPr>
          <w:rFonts w:ascii="Trebuchet MS" w:eastAsia="Arial" w:hAnsi="Trebuchet MS"/>
          <w:noProof w:val="0"/>
          <w:color w:val="0070C0"/>
          <w:spacing w:val="-1"/>
          <w:sz w:val="24"/>
          <w:highlight w:val="lightGray"/>
        </w:rPr>
        <w:t>P</w:t>
      </w:r>
      <w:r w:rsidR="00E51084" w:rsidRPr="003615A3">
        <w:rPr>
          <w:rFonts w:ascii="Trebuchet MS" w:eastAsia="Arial" w:hAnsi="Trebuchet MS"/>
          <w:noProof w:val="0"/>
          <w:color w:val="0070C0"/>
          <w:spacing w:val="-1"/>
          <w:sz w:val="24"/>
          <w:highlight w:val="lightGray"/>
        </w:rPr>
        <w:t>o</w:t>
      </w:r>
      <w:r w:rsidRPr="003615A3">
        <w:rPr>
          <w:rFonts w:ascii="Trebuchet MS" w:eastAsia="Arial" w:hAnsi="Trebuchet MS"/>
          <w:noProof w:val="0"/>
          <w:color w:val="0070C0"/>
          <w:spacing w:val="-1"/>
          <w:sz w:val="24"/>
          <w:highlight w:val="lightGray"/>
        </w:rPr>
        <w:t>CIDIF</w:t>
      </w:r>
      <w:proofErr w:type="spellEnd"/>
      <w:r w:rsidRPr="003615A3">
        <w:rPr>
          <w:rFonts w:ascii="Trebuchet MS" w:eastAsia="Arial" w:hAnsi="Trebuchet MS"/>
          <w:noProof w:val="0"/>
          <w:color w:val="0070C0"/>
          <w:spacing w:val="-1"/>
          <w:sz w:val="24"/>
        </w:rPr>
        <w:t xml:space="preserve"> implicați în realizarea prevederilor prezentului contract de finanțare.</w:t>
      </w:r>
    </w:p>
    <w:p w14:paraId="4A345425" w14:textId="656652E7" w:rsidR="00E1214B" w:rsidRPr="003615A3" w:rsidRDefault="000837B9" w:rsidP="00E1214B">
      <w:pPr>
        <w:pStyle w:val="Alineat"/>
        <w:numPr>
          <w:ilvl w:val="0"/>
          <w:numId w:val="34"/>
        </w:numPr>
        <w:rPr>
          <w:rFonts w:ascii="Trebuchet MS" w:hAnsi="Trebuchet MS" w:cs="Arial"/>
          <w:noProof w:val="0"/>
          <w:color w:val="0070C0"/>
          <w:sz w:val="24"/>
        </w:rPr>
      </w:pPr>
      <w:r w:rsidRPr="003615A3">
        <w:rPr>
          <w:rFonts w:ascii="Trebuchet MS" w:eastAsia="Arial" w:hAnsi="Trebuchet MS"/>
          <w:color w:val="0070C0"/>
          <w:sz w:val="24"/>
        </w:rPr>
        <w:t>OIC/</w:t>
      </w:r>
      <w:r w:rsidR="00E1214B" w:rsidRPr="003615A3">
        <w:rPr>
          <w:rFonts w:ascii="Trebuchet MS" w:hAnsi="Trebuchet MS" w:cs="Arial"/>
          <w:noProof w:val="0"/>
          <w:color w:val="0070C0"/>
          <w:sz w:val="24"/>
          <w:highlight w:val="lightGray"/>
        </w:rPr>
        <w:t xml:space="preserve">AM </w:t>
      </w:r>
      <w:proofErr w:type="spellStart"/>
      <w:r w:rsidR="00E1214B" w:rsidRPr="003615A3">
        <w:rPr>
          <w:rFonts w:ascii="Trebuchet MS" w:hAnsi="Trebuchet MS" w:cs="Arial"/>
          <w:noProof w:val="0"/>
          <w:color w:val="0070C0"/>
          <w:sz w:val="24"/>
          <w:highlight w:val="lightGray"/>
        </w:rPr>
        <w:t>P</w:t>
      </w:r>
      <w:r w:rsidR="00E82A84" w:rsidRPr="003615A3">
        <w:rPr>
          <w:rFonts w:ascii="Trebuchet MS" w:hAnsi="Trebuchet MS" w:cs="Arial"/>
          <w:noProof w:val="0"/>
          <w:color w:val="0070C0"/>
          <w:sz w:val="24"/>
          <w:highlight w:val="lightGray"/>
        </w:rPr>
        <w:t>o</w:t>
      </w:r>
      <w:r w:rsidR="00E1214B" w:rsidRPr="003615A3">
        <w:rPr>
          <w:rFonts w:ascii="Trebuchet MS" w:hAnsi="Trebuchet MS" w:cs="Arial"/>
          <w:noProof w:val="0"/>
          <w:color w:val="0070C0"/>
          <w:sz w:val="24"/>
          <w:highlight w:val="lightGray"/>
        </w:rPr>
        <w:t>CIDIF</w:t>
      </w:r>
      <w:proofErr w:type="spellEnd"/>
      <w:r w:rsidR="00E1214B" w:rsidRPr="003615A3">
        <w:rPr>
          <w:rFonts w:ascii="Trebuchet MS" w:hAnsi="Trebuchet MS" w:cs="Arial"/>
          <w:noProof w:val="0"/>
          <w:color w:val="0070C0"/>
          <w:sz w:val="24"/>
        </w:rPr>
        <w:t xml:space="preserve"> își rezervă dreptul de a verifica orice situații care dau naștere sau sunt posibile să dea naștere unei situații de incompatibilitate/unui conflict </w:t>
      </w:r>
      <w:r w:rsidR="00E1214B" w:rsidRPr="003615A3">
        <w:rPr>
          <w:rFonts w:ascii="Trebuchet MS" w:hAnsi="Trebuchet MS" w:cs="Arial"/>
          <w:noProof w:val="0"/>
          <w:color w:val="0070C0"/>
          <w:sz w:val="24"/>
        </w:rPr>
        <w:lastRenderedPageBreak/>
        <w:t>de interese și de a lua măsurile necesare impuse de legislația aplicabilă, dacă este cazul.</w:t>
      </w:r>
    </w:p>
    <w:p w14:paraId="548CFE2F" w14:textId="77777777" w:rsidR="00E1214B" w:rsidRPr="003615A3" w:rsidRDefault="00E1214B" w:rsidP="00E1214B">
      <w:pPr>
        <w:ind w:right="76" w:firstLine="420"/>
        <w:jc w:val="both"/>
        <w:rPr>
          <w:rFonts w:ascii="Trebuchet MS" w:eastAsia="Arial" w:hAnsi="Trebuchet MS"/>
          <w:color w:val="0070C0"/>
          <w:spacing w:val="-1"/>
          <w:sz w:val="24"/>
          <w:szCs w:val="24"/>
        </w:rPr>
      </w:pPr>
    </w:p>
    <w:p w14:paraId="40003CBF" w14:textId="77777777" w:rsidR="00E1214B" w:rsidRPr="003615A3" w:rsidRDefault="00E1214B" w:rsidP="00E1214B">
      <w:pPr>
        <w:ind w:left="118" w:firstLine="347"/>
        <w:rPr>
          <w:rFonts w:ascii="Trebuchet MS" w:eastAsia="Arial" w:hAnsi="Trebuchet MS"/>
          <w:b/>
          <w:color w:val="0070C0"/>
          <w:sz w:val="24"/>
          <w:szCs w:val="24"/>
        </w:rPr>
      </w:pPr>
      <w:r w:rsidRPr="003615A3">
        <w:rPr>
          <w:rFonts w:ascii="Trebuchet MS" w:eastAsia="Arial" w:hAnsi="Trebuchet MS"/>
          <w:b/>
          <w:color w:val="0070C0"/>
          <w:spacing w:val="-6"/>
          <w:sz w:val="24"/>
          <w:szCs w:val="24"/>
        </w:rPr>
        <w:t>A</w:t>
      </w:r>
      <w:r w:rsidRPr="003615A3">
        <w:rPr>
          <w:rFonts w:ascii="Trebuchet MS" w:eastAsia="Arial" w:hAnsi="Trebuchet MS"/>
          <w:b/>
          <w:color w:val="0070C0"/>
          <w:sz w:val="24"/>
          <w:szCs w:val="24"/>
        </w:rPr>
        <w:t>r</w:t>
      </w:r>
      <w:r w:rsidRPr="003615A3">
        <w:rPr>
          <w:rFonts w:ascii="Trebuchet MS" w:eastAsia="Arial" w:hAnsi="Trebuchet MS"/>
          <w:b/>
          <w:color w:val="0070C0"/>
          <w:spacing w:val="1"/>
          <w:sz w:val="24"/>
          <w:szCs w:val="24"/>
        </w:rPr>
        <w:t>ti</w:t>
      </w:r>
      <w:r w:rsidRPr="003615A3">
        <w:rPr>
          <w:rFonts w:ascii="Trebuchet MS" w:eastAsia="Arial" w:hAnsi="Trebuchet MS"/>
          <w:b/>
          <w:color w:val="0070C0"/>
          <w:sz w:val="24"/>
          <w:szCs w:val="24"/>
        </w:rPr>
        <w:t>co</w:t>
      </w:r>
      <w:r w:rsidRPr="003615A3">
        <w:rPr>
          <w:rFonts w:ascii="Trebuchet MS" w:eastAsia="Arial" w:hAnsi="Trebuchet MS"/>
          <w:b/>
          <w:color w:val="0070C0"/>
          <w:spacing w:val="1"/>
          <w:sz w:val="24"/>
          <w:szCs w:val="24"/>
        </w:rPr>
        <w:t>l</w:t>
      </w:r>
      <w:r w:rsidRPr="003615A3">
        <w:rPr>
          <w:rFonts w:ascii="Trebuchet MS" w:eastAsia="Arial" w:hAnsi="Trebuchet MS"/>
          <w:b/>
          <w:color w:val="0070C0"/>
          <w:sz w:val="24"/>
          <w:szCs w:val="24"/>
        </w:rPr>
        <w:t>ul</w:t>
      </w:r>
      <w:r w:rsidRPr="003615A3">
        <w:rPr>
          <w:rFonts w:ascii="Trebuchet MS" w:eastAsia="Arial" w:hAnsi="Trebuchet MS"/>
          <w:b/>
          <w:color w:val="0070C0"/>
          <w:spacing w:val="2"/>
          <w:sz w:val="24"/>
          <w:szCs w:val="24"/>
        </w:rPr>
        <w:t xml:space="preserve"> </w:t>
      </w:r>
      <w:r w:rsidRPr="003615A3">
        <w:rPr>
          <w:rFonts w:ascii="Trebuchet MS" w:eastAsia="Arial" w:hAnsi="Trebuchet MS"/>
          <w:b/>
          <w:color w:val="0070C0"/>
          <w:sz w:val="24"/>
          <w:szCs w:val="24"/>
        </w:rPr>
        <w:t>12</w:t>
      </w:r>
      <w:r w:rsidRPr="003615A3">
        <w:rPr>
          <w:rFonts w:ascii="Trebuchet MS" w:eastAsia="Arial" w:hAnsi="Trebuchet MS"/>
          <w:b/>
          <w:color w:val="0070C0"/>
          <w:spacing w:val="3"/>
          <w:sz w:val="24"/>
          <w:szCs w:val="24"/>
        </w:rPr>
        <w:t xml:space="preserve"> </w:t>
      </w:r>
      <w:r w:rsidRPr="003615A3">
        <w:rPr>
          <w:rFonts w:ascii="Trebuchet MS" w:eastAsia="Arial" w:hAnsi="Trebuchet MS"/>
          <w:b/>
          <w:color w:val="0070C0"/>
          <w:sz w:val="24"/>
          <w:szCs w:val="24"/>
        </w:rPr>
        <w:t>–</w:t>
      </w:r>
      <w:r w:rsidRPr="003615A3">
        <w:rPr>
          <w:rFonts w:ascii="Trebuchet MS" w:eastAsia="Arial" w:hAnsi="Trebuchet MS"/>
          <w:b/>
          <w:color w:val="0070C0"/>
          <w:spacing w:val="-1"/>
          <w:sz w:val="24"/>
          <w:szCs w:val="24"/>
        </w:rPr>
        <w:t xml:space="preserve"> N</w:t>
      </w:r>
      <w:r w:rsidRPr="003615A3">
        <w:rPr>
          <w:rFonts w:ascii="Trebuchet MS" w:eastAsia="Arial" w:hAnsi="Trebuchet MS"/>
          <w:b/>
          <w:color w:val="0070C0"/>
          <w:sz w:val="24"/>
          <w:szCs w:val="24"/>
        </w:rPr>
        <w:t>ereg</w:t>
      </w:r>
      <w:r w:rsidRPr="003615A3">
        <w:rPr>
          <w:rFonts w:ascii="Trebuchet MS" w:eastAsia="Arial" w:hAnsi="Trebuchet MS"/>
          <w:b/>
          <w:color w:val="0070C0"/>
          <w:spacing w:val="-3"/>
          <w:sz w:val="24"/>
          <w:szCs w:val="24"/>
        </w:rPr>
        <w:t>u</w:t>
      </w:r>
      <w:r w:rsidRPr="003615A3">
        <w:rPr>
          <w:rFonts w:ascii="Trebuchet MS" w:eastAsia="Arial" w:hAnsi="Trebuchet MS"/>
          <w:b/>
          <w:color w:val="0070C0"/>
          <w:spacing w:val="1"/>
          <w:sz w:val="24"/>
          <w:szCs w:val="24"/>
        </w:rPr>
        <w:t>l</w:t>
      </w:r>
      <w:r w:rsidRPr="003615A3">
        <w:rPr>
          <w:rFonts w:ascii="Trebuchet MS" w:eastAsia="Arial" w:hAnsi="Trebuchet MS"/>
          <w:b/>
          <w:color w:val="0070C0"/>
          <w:sz w:val="24"/>
          <w:szCs w:val="24"/>
        </w:rPr>
        <w:t>i</w:t>
      </w:r>
    </w:p>
    <w:p w14:paraId="642745E6" w14:textId="77777777" w:rsidR="00E1214B" w:rsidRPr="003615A3" w:rsidRDefault="00E1214B" w:rsidP="00E1214B">
      <w:pPr>
        <w:ind w:left="118" w:firstLine="347"/>
        <w:rPr>
          <w:rFonts w:ascii="Trebuchet MS" w:eastAsia="Arial" w:hAnsi="Trebuchet MS"/>
          <w:color w:val="0070C0"/>
          <w:sz w:val="24"/>
          <w:szCs w:val="24"/>
        </w:rPr>
      </w:pPr>
    </w:p>
    <w:p w14:paraId="51B17294" w14:textId="77777777" w:rsidR="00E1214B" w:rsidRPr="003615A3" w:rsidRDefault="00E1214B" w:rsidP="00E1214B">
      <w:pPr>
        <w:pStyle w:val="ListParagraph"/>
        <w:numPr>
          <w:ilvl w:val="0"/>
          <w:numId w:val="35"/>
        </w:numPr>
        <w:spacing w:after="0" w:line="240" w:lineRule="auto"/>
        <w:ind w:right="76"/>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Părțile se obligă să ia toate măsurile pentru prevenirea, constatarea și sancționarea neregulilor în conformitate cu Ordonanța de urgență a Guvernului nr. 66/2011, aprobată cu modificări și completări prin Legea nr. 142/2012, cu modificările și completările ulterioare.</w:t>
      </w:r>
    </w:p>
    <w:p w14:paraId="1F85726E" w14:textId="2C6BFA49" w:rsidR="00E1214B" w:rsidRPr="003615A3" w:rsidRDefault="00E1214B" w:rsidP="00E1214B">
      <w:pPr>
        <w:pStyle w:val="ListParagraph"/>
        <w:numPr>
          <w:ilvl w:val="0"/>
          <w:numId w:val="35"/>
        </w:numPr>
        <w:spacing w:after="0" w:line="240" w:lineRule="auto"/>
        <w:ind w:right="76"/>
        <w:jc w:val="both"/>
        <w:rPr>
          <w:rFonts w:ascii="Trebuchet MS" w:eastAsia="Arial" w:hAnsi="Trebuchet MS"/>
          <w:color w:val="0070C0"/>
          <w:sz w:val="24"/>
          <w:szCs w:val="24"/>
        </w:rPr>
      </w:pPr>
      <w:r w:rsidRPr="003615A3">
        <w:rPr>
          <w:rFonts w:ascii="Trebuchet MS" w:eastAsia="Arial" w:hAnsi="Trebuchet MS"/>
          <w:color w:val="0070C0"/>
          <w:spacing w:val="-1"/>
          <w:sz w:val="24"/>
          <w:szCs w:val="24"/>
        </w:rPr>
        <w:t>D</w:t>
      </w:r>
      <w:r w:rsidRPr="003615A3">
        <w:rPr>
          <w:rFonts w:ascii="Trebuchet MS" w:eastAsia="Arial" w:hAnsi="Trebuchet MS"/>
          <w:color w:val="0070C0"/>
          <w:sz w:val="24"/>
          <w:szCs w:val="24"/>
        </w:rPr>
        <w:t>acă</w:t>
      </w:r>
      <w:r w:rsidRPr="003615A3">
        <w:rPr>
          <w:rFonts w:ascii="Trebuchet MS" w:eastAsia="Arial" w:hAnsi="Trebuchet MS"/>
          <w:color w:val="0070C0"/>
          <w:spacing w:val="25"/>
          <w:sz w:val="24"/>
          <w:szCs w:val="24"/>
        </w:rPr>
        <w:t xml:space="preserve"> </w:t>
      </w:r>
      <w:r w:rsidRPr="003615A3">
        <w:rPr>
          <w:rFonts w:ascii="Trebuchet MS" w:eastAsia="Arial" w:hAnsi="Trebuchet MS"/>
          <w:color w:val="0070C0"/>
          <w:spacing w:val="-4"/>
          <w:sz w:val="24"/>
          <w:szCs w:val="24"/>
        </w:rPr>
        <w:t>î</w:t>
      </w:r>
      <w:r w:rsidRPr="003615A3">
        <w:rPr>
          <w:rFonts w:ascii="Trebuchet MS" w:eastAsia="Arial" w:hAnsi="Trebuchet MS"/>
          <w:color w:val="0070C0"/>
          <w:sz w:val="24"/>
          <w:szCs w:val="24"/>
        </w:rPr>
        <w:t>n</w:t>
      </w:r>
      <w:r w:rsidRPr="003615A3">
        <w:rPr>
          <w:rFonts w:ascii="Trebuchet MS" w:eastAsia="Arial" w:hAnsi="Trebuchet MS"/>
          <w:color w:val="0070C0"/>
          <w:spacing w:val="23"/>
          <w:sz w:val="24"/>
          <w:szCs w:val="24"/>
        </w:rPr>
        <w:t xml:space="preserve"> </w:t>
      </w:r>
      <w:r w:rsidRPr="003615A3">
        <w:rPr>
          <w:rFonts w:ascii="Trebuchet MS" w:eastAsia="Arial" w:hAnsi="Trebuchet MS"/>
          <w:color w:val="0070C0"/>
          <w:sz w:val="24"/>
          <w:szCs w:val="24"/>
        </w:rPr>
        <w:t>p</w:t>
      </w:r>
      <w:r w:rsidRPr="003615A3">
        <w:rPr>
          <w:rFonts w:ascii="Trebuchet MS" w:eastAsia="Arial" w:hAnsi="Trebuchet MS"/>
          <w:color w:val="0070C0"/>
          <w:spacing w:val="1"/>
          <w:sz w:val="24"/>
          <w:szCs w:val="24"/>
        </w:rPr>
        <w:t>r</w:t>
      </w:r>
      <w:r w:rsidRPr="003615A3">
        <w:rPr>
          <w:rFonts w:ascii="Trebuchet MS" w:eastAsia="Arial" w:hAnsi="Trebuchet MS"/>
          <w:color w:val="0070C0"/>
          <w:sz w:val="24"/>
          <w:szCs w:val="24"/>
        </w:rPr>
        <w:t>ocesul</w:t>
      </w:r>
      <w:r w:rsidRPr="003615A3">
        <w:rPr>
          <w:rFonts w:ascii="Trebuchet MS" w:eastAsia="Arial" w:hAnsi="Trebuchet MS"/>
          <w:color w:val="0070C0"/>
          <w:spacing w:val="22"/>
          <w:sz w:val="24"/>
          <w:szCs w:val="24"/>
        </w:rPr>
        <w:t xml:space="preserve"> </w:t>
      </w:r>
      <w:r w:rsidRPr="003615A3">
        <w:rPr>
          <w:rFonts w:ascii="Trebuchet MS" w:eastAsia="Arial" w:hAnsi="Trebuchet MS"/>
          <w:color w:val="0070C0"/>
          <w:sz w:val="24"/>
          <w:szCs w:val="24"/>
        </w:rPr>
        <w:t>de</w:t>
      </w:r>
      <w:r w:rsidRPr="003615A3">
        <w:rPr>
          <w:rFonts w:ascii="Trebuchet MS" w:eastAsia="Arial" w:hAnsi="Trebuchet MS"/>
          <w:color w:val="0070C0"/>
          <w:spacing w:val="25"/>
          <w:sz w:val="24"/>
          <w:szCs w:val="24"/>
        </w:rPr>
        <w:t xml:space="preserve"> </w:t>
      </w:r>
      <w:r w:rsidRPr="003615A3">
        <w:rPr>
          <w:rFonts w:ascii="Trebuchet MS" w:eastAsia="Arial" w:hAnsi="Trebuchet MS"/>
          <w:color w:val="0070C0"/>
          <w:spacing w:val="-2"/>
          <w:sz w:val="24"/>
          <w:szCs w:val="24"/>
        </w:rPr>
        <w:t>v</w:t>
      </w:r>
      <w:r w:rsidRPr="003615A3">
        <w:rPr>
          <w:rFonts w:ascii="Trebuchet MS" w:eastAsia="Arial" w:hAnsi="Trebuchet MS"/>
          <w:color w:val="0070C0"/>
          <w:sz w:val="24"/>
          <w:szCs w:val="24"/>
        </w:rPr>
        <w:t>e</w:t>
      </w:r>
      <w:r w:rsidRPr="003615A3">
        <w:rPr>
          <w:rFonts w:ascii="Trebuchet MS" w:eastAsia="Arial" w:hAnsi="Trebuchet MS"/>
          <w:color w:val="0070C0"/>
          <w:spacing w:val="1"/>
          <w:sz w:val="24"/>
          <w:szCs w:val="24"/>
        </w:rPr>
        <w:t>r</w:t>
      </w:r>
      <w:r w:rsidRPr="003615A3">
        <w:rPr>
          <w:rFonts w:ascii="Trebuchet MS" w:eastAsia="Arial" w:hAnsi="Trebuchet MS"/>
          <w:color w:val="0070C0"/>
          <w:spacing w:val="-1"/>
          <w:sz w:val="24"/>
          <w:szCs w:val="24"/>
        </w:rPr>
        <w:t>i</w:t>
      </w:r>
      <w:r w:rsidRPr="003615A3">
        <w:rPr>
          <w:rFonts w:ascii="Trebuchet MS" w:eastAsia="Arial" w:hAnsi="Trebuchet MS"/>
          <w:color w:val="0070C0"/>
          <w:spacing w:val="3"/>
          <w:sz w:val="24"/>
          <w:szCs w:val="24"/>
        </w:rPr>
        <w:t>f</w:t>
      </w:r>
      <w:r w:rsidRPr="003615A3">
        <w:rPr>
          <w:rFonts w:ascii="Trebuchet MS" w:eastAsia="Arial" w:hAnsi="Trebuchet MS"/>
          <w:color w:val="0070C0"/>
          <w:spacing w:val="-1"/>
          <w:sz w:val="24"/>
          <w:szCs w:val="24"/>
        </w:rPr>
        <w:t>i</w:t>
      </w:r>
      <w:r w:rsidRPr="003615A3">
        <w:rPr>
          <w:rFonts w:ascii="Trebuchet MS" w:eastAsia="Arial" w:hAnsi="Trebuchet MS"/>
          <w:color w:val="0070C0"/>
          <w:sz w:val="24"/>
          <w:szCs w:val="24"/>
        </w:rPr>
        <w:t>ca</w:t>
      </w:r>
      <w:r w:rsidRPr="003615A3">
        <w:rPr>
          <w:rFonts w:ascii="Trebuchet MS" w:eastAsia="Arial" w:hAnsi="Trebuchet MS"/>
          <w:color w:val="0070C0"/>
          <w:spacing w:val="1"/>
          <w:sz w:val="24"/>
          <w:szCs w:val="24"/>
        </w:rPr>
        <w:t>r</w:t>
      </w:r>
      <w:r w:rsidRPr="003615A3">
        <w:rPr>
          <w:rFonts w:ascii="Trebuchet MS" w:eastAsia="Arial" w:hAnsi="Trebuchet MS"/>
          <w:color w:val="0070C0"/>
          <w:sz w:val="24"/>
          <w:szCs w:val="24"/>
        </w:rPr>
        <w:t>e</w:t>
      </w:r>
      <w:r w:rsidRPr="003615A3">
        <w:rPr>
          <w:rFonts w:ascii="Trebuchet MS" w:eastAsia="Arial" w:hAnsi="Trebuchet MS"/>
          <w:color w:val="0070C0"/>
          <w:spacing w:val="22"/>
          <w:sz w:val="24"/>
          <w:szCs w:val="24"/>
        </w:rPr>
        <w:t xml:space="preserve"> </w:t>
      </w:r>
      <w:r w:rsidRPr="003615A3">
        <w:rPr>
          <w:rFonts w:ascii="Trebuchet MS" w:eastAsia="Arial" w:hAnsi="Trebuchet MS"/>
          <w:color w:val="0070C0"/>
          <w:sz w:val="24"/>
          <w:szCs w:val="24"/>
        </w:rPr>
        <w:t>a</w:t>
      </w:r>
      <w:r w:rsidRPr="003615A3">
        <w:rPr>
          <w:rFonts w:ascii="Trebuchet MS" w:eastAsia="Arial" w:hAnsi="Trebuchet MS"/>
          <w:color w:val="0070C0"/>
          <w:spacing w:val="23"/>
          <w:sz w:val="24"/>
          <w:szCs w:val="24"/>
        </w:rPr>
        <w:t xml:space="preserve"> </w:t>
      </w:r>
      <w:r w:rsidRPr="003615A3">
        <w:rPr>
          <w:rFonts w:ascii="Trebuchet MS" w:eastAsia="Arial" w:hAnsi="Trebuchet MS"/>
          <w:color w:val="0070C0"/>
          <w:sz w:val="24"/>
          <w:szCs w:val="24"/>
        </w:rPr>
        <w:t>c</w:t>
      </w:r>
      <w:r w:rsidRPr="003615A3">
        <w:rPr>
          <w:rFonts w:ascii="Trebuchet MS" w:eastAsia="Arial" w:hAnsi="Trebuchet MS"/>
          <w:color w:val="0070C0"/>
          <w:spacing w:val="-3"/>
          <w:sz w:val="24"/>
          <w:szCs w:val="24"/>
        </w:rPr>
        <w:t>e</w:t>
      </w:r>
      <w:r w:rsidRPr="003615A3">
        <w:rPr>
          <w:rFonts w:ascii="Trebuchet MS" w:eastAsia="Arial" w:hAnsi="Trebuchet MS"/>
          <w:color w:val="0070C0"/>
          <w:spacing w:val="1"/>
          <w:sz w:val="24"/>
          <w:szCs w:val="24"/>
        </w:rPr>
        <w:t>r</w:t>
      </w:r>
      <w:r w:rsidRPr="003615A3">
        <w:rPr>
          <w:rFonts w:ascii="Trebuchet MS" w:eastAsia="Arial" w:hAnsi="Trebuchet MS"/>
          <w:color w:val="0070C0"/>
          <w:sz w:val="24"/>
          <w:szCs w:val="24"/>
        </w:rPr>
        <w:t>e</w:t>
      </w:r>
      <w:r w:rsidRPr="003615A3">
        <w:rPr>
          <w:rFonts w:ascii="Trebuchet MS" w:eastAsia="Arial" w:hAnsi="Trebuchet MS"/>
          <w:color w:val="0070C0"/>
          <w:spacing w:val="1"/>
          <w:sz w:val="24"/>
          <w:szCs w:val="24"/>
        </w:rPr>
        <w:t>r</w:t>
      </w:r>
      <w:r w:rsidRPr="003615A3">
        <w:rPr>
          <w:rFonts w:ascii="Trebuchet MS" w:eastAsia="Arial" w:hAnsi="Trebuchet MS"/>
          <w:color w:val="0070C0"/>
          <w:spacing w:val="-1"/>
          <w:sz w:val="24"/>
          <w:szCs w:val="24"/>
        </w:rPr>
        <w:t>il</w:t>
      </w:r>
      <w:r w:rsidRPr="003615A3">
        <w:rPr>
          <w:rFonts w:ascii="Trebuchet MS" w:eastAsia="Arial" w:hAnsi="Trebuchet MS"/>
          <w:color w:val="0070C0"/>
          <w:sz w:val="24"/>
          <w:szCs w:val="24"/>
        </w:rPr>
        <w:t>or</w:t>
      </w:r>
      <w:r w:rsidRPr="003615A3">
        <w:rPr>
          <w:rFonts w:ascii="Trebuchet MS" w:eastAsia="Arial" w:hAnsi="Trebuchet MS"/>
          <w:color w:val="0070C0"/>
          <w:spacing w:val="23"/>
          <w:sz w:val="24"/>
          <w:szCs w:val="24"/>
        </w:rPr>
        <w:t xml:space="preserve"> </w:t>
      </w:r>
      <w:r w:rsidRPr="003615A3">
        <w:rPr>
          <w:rFonts w:ascii="Trebuchet MS" w:eastAsia="Arial" w:hAnsi="Trebuchet MS"/>
          <w:color w:val="0070C0"/>
          <w:sz w:val="24"/>
          <w:szCs w:val="24"/>
        </w:rPr>
        <w:t>de</w:t>
      </w:r>
      <w:r w:rsidRPr="003615A3">
        <w:rPr>
          <w:rFonts w:ascii="Trebuchet MS" w:eastAsia="Arial" w:hAnsi="Trebuchet MS"/>
          <w:color w:val="0070C0"/>
          <w:spacing w:val="23"/>
          <w:sz w:val="24"/>
          <w:szCs w:val="24"/>
        </w:rPr>
        <w:t xml:space="preserve"> </w:t>
      </w:r>
      <w:r w:rsidRPr="003615A3">
        <w:rPr>
          <w:rFonts w:ascii="Trebuchet MS" w:eastAsia="Arial" w:hAnsi="Trebuchet MS"/>
          <w:color w:val="0070C0"/>
          <w:spacing w:val="1"/>
          <w:sz w:val="24"/>
          <w:szCs w:val="24"/>
        </w:rPr>
        <w:t>r</w:t>
      </w:r>
      <w:r w:rsidRPr="003615A3">
        <w:rPr>
          <w:rFonts w:ascii="Trebuchet MS" w:eastAsia="Arial" w:hAnsi="Trebuchet MS"/>
          <w:color w:val="0070C0"/>
          <w:spacing w:val="-3"/>
          <w:sz w:val="24"/>
          <w:szCs w:val="24"/>
        </w:rPr>
        <w:t>a</w:t>
      </w:r>
      <w:r w:rsidRPr="003615A3">
        <w:rPr>
          <w:rFonts w:ascii="Trebuchet MS" w:eastAsia="Arial" w:hAnsi="Trebuchet MS"/>
          <w:color w:val="0070C0"/>
          <w:spacing w:val="1"/>
          <w:sz w:val="24"/>
          <w:szCs w:val="24"/>
        </w:rPr>
        <w:t>m</w:t>
      </w:r>
      <w:r w:rsidRPr="003615A3">
        <w:rPr>
          <w:rFonts w:ascii="Trebuchet MS" w:eastAsia="Arial" w:hAnsi="Trebuchet MS"/>
          <w:color w:val="0070C0"/>
          <w:sz w:val="24"/>
          <w:szCs w:val="24"/>
        </w:rPr>
        <w:t>bu</w:t>
      </w:r>
      <w:r w:rsidRPr="003615A3">
        <w:rPr>
          <w:rFonts w:ascii="Trebuchet MS" w:eastAsia="Arial" w:hAnsi="Trebuchet MS"/>
          <w:color w:val="0070C0"/>
          <w:spacing w:val="1"/>
          <w:sz w:val="24"/>
          <w:szCs w:val="24"/>
        </w:rPr>
        <w:t>r</w:t>
      </w:r>
      <w:r w:rsidRPr="003615A3">
        <w:rPr>
          <w:rFonts w:ascii="Trebuchet MS" w:eastAsia="Arial" w:hAnsi="Trebuchet MS"/>
          <w:color w:val="0070C0"/>
          <w:sz w:val="24"/>
          <w:szCs w:val="24"/>
        </w:rPr>
        <w:t>s</w:t>
      </w:r>
      <w:r w:rsidRPr="003615A3">
        <w:rPr>
          <w:rFonts w:ascii="Trebuchet MS" w:eastAsia="Arial" w:hAnsi="Trebuchet MS"/>
          <w:color w:val="0070C0"/>
          <w:spacing w:val="-3"/>
          <w:sz w:val="24"/>
          <w:szCs w:val="24"/>
        </w:rPr>
        <w:t>a</w:t>
      </w:r>
      <w:r w:rsidRPr="003615A3">
        <w:rPr>
          <w:rFonts w:ascii="Trebuchet MS" w:eastAsia="Arial" w:hAnsi="Trebuchet MS"/>
          <w:color w:val="0070C0"/>
          <w:spacing w:val="1"/>
          <w:sz w:val="24"/>
          <w:szCs w:val="24"/>
        </w:rPr>
        <w:t>r</w:t>
      </w:r>
      <w:r w:rsidRPr="003615A3">
        <w:rPr>
          <w:rFonts w:ascii="Trebuchet MS" w:eastAsia="Arial" w:hAnsi="Trebuchet MS"/>
          <w:color w:val="0070C0"/>
          <w:sz w:val="24"/>
          <w:szCs w:val="24"/>
        </w:rPr>
        <w:t>e</w:t>
      </w:r>
      <w:r w:rsidRPr="003615A3">
        <w:rPr>
          <w:rFonts w:ascii="Trebuchet MS" w:eastAsia="Arial" w:hAnsi="Trebuchet MS"/>
          <w:color w:val="0070C0"/>
          <w:spacing w:val="1"/>
          <w:sz w:val="24"/>
          <w:szCs w:val="24"/>
        </w:rPr>
        <w:t>/</w:t>
      </w:r>
      <w:r w:rsidRPr="003615A3">
        <w:rPr>
          <w:rFonts w:ascii="Trebuchet MS" w:eastAsia="Arial" w:hAnsi="Trebuchet MS"/>
          <w:color w:val="0070C0"/>
          <w:sz w:val="24"/>
          <w:szCs w:val="24"/>
        </w:rPr>
        <w:t>p</w:t>
      </w:r>
      <w:r w:rsidRPr="003615A3">
        <w:rPr>
          <w:rFonts w:ascii="Trebuchet MS" w:eastAsia="Arial" w:hAnsi="Trebuchet MS"/>
          <w:color w:val="0070C0"/>
          <w:spacing w:val="-1"/>
          <w:sz w:val="24"/>
          <w:szCs w:val="24"/>
        </w:rPr>
        <w:t>l</w:t>
      </w:r>
      <w:r w:rsidRPr="003615A3">
        <w:rPr>
          <w:rFonts w:ascii="Trebuchet MS" w:eastAsia="Arial" w:hAnsi="Trebuchet MS"/>
          <w:color w:val="0070C0"/>
          <w:spacing w:val="-3"/>
          <w:sz w:val="24"/>
          <w:szCs w:val="24"/>
        </w:rPr>
        <w:t>a</w:t>
      </w:r>
      <w:r w:rsidRPr="003615A3">
        <w:rPr>
          <w:rFonts w:ascii="Trebuchet MS" w:eastAsia="Arial" w:hAnsi="Trebuchet MS"/>
          <w:color w:val="0070C0"/>
          <w:spacing w:val="1"/>
          <w:sz w:val="24"/>
          <w:szCs w:val="24"/>
        </w:rPr>
        <w:t>t</w:t>
      </w:r>
      <w:r w:rsidRPr="003615A3">
        <w:rPr>
          <w:rFonts w:ascii="Trebuchet MS" w:eastAsia="Arial" w:hAnsi="Trebuchet MS"/>
          <w:color w:val="0070C0"/>
          <w:sz w:val="24"/>
          <w:szCs w:val="24"/>
        </w:rPr>
        <w:t>ă,</w:t>
      </w:r>
      <w:r w:rsidRPr="003615A3">
        <w:rPr>
          <w:rFonts w:ascii="Trebuchet MS" w:eastAsia="Arial" w:hAnsi="Trebuchet MS"/>
          <w:color w:val="0070C0"/>
          <w:spacing w:val="24"/>
          <w:sz w:val="24"/>
          <w:szCs w:val="24"/>
        </w:rPr>
        <w:t xml:space="preserv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E51084"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24"/>
          <w:sz w:val="24"/>
          <w:szCs w:val="24"/>
        </w:rPr>
        <w:t xml:space="preserve"> </w:t>
      </w:r>
      <w:r w:rsidRPr="003615A3">
        <w:rPr>
          <w:rFonts w:ascii="Trebuchet MS" w:eastAsia="Arial" w:hAnsi="Trebuchet MS"/>
          <w:color w:val="0070C0"/>
          <w:spacing w:val="-3"/>
          <w:sz w:val="24"/>
          <w:szCs w:val="24"/>
        </w:rPr>
        <w:t>i</w:t>
      </w:r>
      <w:r w:rsidRPr="003615A3">
        <w:rPr>
          <w:rFonts w:ascii="Trebuchet MS" w:eastAsia="Arial" w:hAnsi="Trebuchet MS"/>
          <w:color w:val="0070C0"/>
          <w:sz w:val="24"/>
          <w:szCs w:val="24"/>
        </w:rPr>
        <w:t>den</w:t>
      </w:r>
      <w:r w:rsidRPr="003615A3">
        <w:rPr>
          <w:rFonts w:ascii="Trebuchet MS" w:eastAsia="Arial" w:hAnsi="Trebuchet MS"/>
          <w:color w:val="0070C0"/>
          <w:spacing w:val="1"/>
          <w:sz w:val="24"/>
          <w:szCs w:val="24"/>
        </w:rPr>
        <w:t>t</w:t>
      </w:r>
      <w:r w:rsidRPr="003615A3">
        <w:rPr>
          <w:rFonts w:ascii="Trebuchet MS" w:eastAsia="Arial" w:hAnsi="Trebuchet MS"/>
          <w:color w:val="0070C0"/>
          <w:spacing w:val="-3"/>
          <w:sz w:val="24"/>
          <w:szCs w:val="24"/>
        </w:rPr>
        <w:t>i</w:t>
      </w:r>
      <w:r w:rsidRPr="003615A3">
        <w:rPr>
          <w:rFonts w:ascii="Trebuchet MS" w:eastAsia="Arial" w:hAnsi="Trebuchet MS"/>
          <w:color w:val="0070C0"/>
          <w:spacing w:val="3"/>
          <w:sz w:val="24"/>
          <w:szCs w:val="24"/>
        </w:rPr>
        <w:t>f</w:t>
      </w:r>
      <w:r w:rsidRPr="003615A3">
        <w:rPr>
          <w:rFonts w:ascii="Trebuchet MS" w:eastAsia="Arial" w:hAnsi="Trebuchet MS"/>
          <w:color w:val="0070C0"/>
          <w:spacing w:val="-1"/>
          <w:sz w:val="24"/>
          <w:szCs w:val="24"/>
        </w:rPr>
        <w:t>i</w:t>
      </w:r>
      <w:r w:rsidRPr="003615A3">
        <w:rPr>
          <w:rFonts w:ascii="Trebuchet MS" w:eastAsia="Arial" w:hAnsi="Trebuchet MS"/>
          <w:color w:val="0070C0"/>
          <w:sz w:val="24"/>
          <w:szCs w:val="24"/>
        </w:rPr>
        <w:t>că</w:t>
      </w:r>
      <w:r w:rsidRPr="003615A3">
        <w:rPr>
          <w:rFonts w:ascii="Trebuchet MS" w:eastAsia="Arial" w:hAnsi="Trebuchet MS"/>
          <w:color w:val="0070C0"/>
          <w:spacing w:val="23"/>
          <w:sz w:val="24"/>
          <w:szCs w:val="24"/>
        </w:rPr>
        <w:t xml:space="preserve"> </w:t>
      </w:r>
      <w:r w:rsidRPr="003615A3">
        <w:rPr>
          <w:rFonts w:ascii="Trebuchet MS" w:eastAsia="Arial" w:hAnsi="Trebuchet MS"/>
          <w:color w:val="0070C0"/>
          <w:sz w:val="24"/>
          <w:szCs w:val="24"/>
        </w:rPr>
        <w:t>aba</w:t>
      </w:r>
      <w:r w:rsidRPr="003615A3">
        <w:rPr>
          <w:rFonts w:ascii="Trebuchet MS" w:eastAsia="Arial" w:hAnsi="Trebuchet MS"/>
          <w:color w:val="0070C0"/>
          <w:spacing w:val="1"/>
          <w:sz w:val="24"/>
          <w:szCs w:val="24"/>
        </w:rPr>
        <w:t>t</w:t>
      </w:r>
      <w:r w:rsidRPr="003615A3">
        <w:rPr>
          <w:rFonts w:ascii="Trebuchet MS" w:eastAsia="Arial" w:hAnsi="Trebuchet MS"/>
          <w:color w:val="0070C0"/>
          <w:sz w:val="24"/>
          <w:szCs w:val="24"/>
        </w:rPr>
        <w:t>e</w:t>
      </w:r>
      <w:r w:rsidRPr="003615A3">
        <w:rPr>
          <w:rFonts w:ascii="Trebuchet MS" w:eastAsia="Arial" w:hAnsi="Trebuchet MS"/>
          <w:color w:val="0070C0"/>
          <w:spacing w:val="1"/>
          <w:sz w:val="24"/>
          <w:szCs w:val="24"/>
        </w:rPr>
        <w:t>r</w:t>
      </w:r>
      <w:r w:rsidRPr="003615A3">
        <w:rPr>
          <w:rFonts w:ascii="Trebuchet MS" w:eastAsia="Arial" w:hAnsi="Trebuchet MS"/>
          <w:color w:val="0070C0"/>
          <w:sz w:val="24"/>
          <w:szCs w:val="24"/>
        </w:rPr>
        <w:t>i de</w:t>
      </w:r>
      <w:r w:rsidRPr="003615A3">
        <w:rPr>
          <w:rFonts w:ascii="Trebuchet MS" w:eastAsia="Arial" w:hAnsi="Trebuchet MS"/>
          <w:color w:val="0070C0"/>
          <w:spacing w:val="17"/>
          <w:sz w:val="24"/>
          <w:szCs w:val="24"/>
        </w:rPr>
        <w:t xml:space="preserve"> </w:t>
      </w:r>
      <w:r w:rsidRPr="003615A3">
        <w:rPr>
          <w:rFonts w:ascii="Trebuchet MS" w:eastAsia="Arial" w:hAnsi="Trebuchet MS"/>
          <w:color w:val="0070C0"/>
          <w:spacing w:val="-1"/>
          <w:sz w:val="24"/>
          <w:szCs w:val="24"/>
        </w:rPr>
        <w:t>l</w:t>
      </w:r>
      <w:r w:rsidRPr="003615A3">
        <w:rPr>
          <w:rFonts w:ascii="Trebuchet MS" w:eastAsia="Arial" w:hAnsi="Trebuchet MS"/>
          <w:color w:val="0070C0"/>
          <w:sz w:val="24"/>
          <w:szCs w:val="24"/>
        </w:rPr>
        <w:t>a</w:t>
      </w:r>
      <w:r w:rsidRPr="003615A3">
        <w:rPr>
          <w:rFonts w:ascii="Trebuchet MS" w:eastAsia="Arial" w:hAnsi="Trebuchet MS"/>
          <w:color w:val="0070C0"/>
          <w:spacing w:val="17"/>
          <w:sz w:val="24"/>
          <w:szCs w:val="24"/>
        </w:rPr>
        <w:t xml:space="preserve"> </w:t>
      </w:r>
      <w:r w:rsidRPr="003615A3">
        <w:rPr>
          <w:rFonts w:ascii="Trebuchet MS" w:eastAsia="Arial" w:hAnsi="Trebuchet MS"/>
          <w:color w:val="0070C0"/>
          <w:sz w:val="24"/>
          <w:szCs w:val="24"/>
        </w:rPr>
        <w:t>a</w:t>
      </w:r>
      <w:r w:rsidRPr="003615A3">
        <w:rPr>
          <w:rFonts w:ascii="Trebuchet MS" w:eastAsia="Arial" w:hAnsi="Trebuchet MS"/>
          <w:color w:val="0070C0"/>
          <w:spacing w:val="2"/>
          <w:sz w:val="24"/>
          <w:szCs w:val="24"/>
        </w:rPr>
        <w:t>p</w:t>
      </w:r>
      <w:r w:rsidRPr="003615A3">
        <w:rPr>
          <w:rFonts w:ascii="Trebuchet MS" w:eastAsia="Arial" w:hAnsi="Trebuchet MS"/>
          <w:color w:val="0070C0"/>
          <w:spacing w:val="-1"/>
          <w:sz w:val="24"/>
          <w:szCs w:val="24"/>
        </w:rPr>
        <w:t>li</w:t>
      </w:r>
      <w:r w:rsidRPr="003615A3">
        <w:rPr>
          <w:rFonts w:ascii="Trebuchet MS" w:eastAsia="Arial" w:hAnsi="Trebuchet MS"/>
          <w:color w:val="0070C0"/>
          <w:sz w:val="24"/>
          <w:szCs w:val="24"/>
        </w:rPr>
        <w:t>ca</w:t>
      </w:r>
      <w:r w:rsidRPr="003615A3">
        <w:rPr>
          <w:rFonts w:ascii="Trebuchet MS" w:eastAsia="Arial" w:hAnsi="Trebuchet MS"/>
          <w:color w:val="0070C0"/>
          <w:spacing w:val="1"/>
          <w:sz w:val="24"/>
          <w:szCs w:val="24"/>
        </w:rPr>
        <w:t>r</w:t>
      </w:r>
      <w:r w:rsidRPr="003615A3">
        <w:rPr>
          <w:rFonts w:ascii="Trebuchet MS" w:eastAsia="Arial" w:hAnsi="Trebuchet MS"/>
          <w:color w:val="0070C0"/>
          <w:sz w:val="24"/>
          <w:szCs w:val="24"/>
        </w:rPr>
        <w:t>ea</w:t>
      </w:r>
      <w:r w:rsidRPr="003615A3">
        <w:rPr>
          <w:rFonts w:ascii="Trebuchet MS" w:eastAsia="Arial" w:hAnsi="Trebuchet MS"/>
          <w:color w:val="0070C0"/>
          <w:spacing w:val="17"/>
          <w:sz w:val="24"/>
          <w:szCs w:val="24"/>
        </w:rPr>
        <w:t xml:space="preserve"> </w:t>
      </w:r>
      <w:r w:rsidRPr="003615A3">
        <w:rPr>
          <w:rFonts w:ascii="Trebuchet MS" w:eastAsia="Arial" w:hAnsi="Trebuchet MS"/>
          <w:color w:val="0070C0"/>
          <w:sz w:val="24"/>
          <w:szCs w:val="24"/>
        </w:rPr>
        <w:t>p</w:t>
      </w:r>
      <w:r w:rsidRPr="003615A3">
        <w:rPr>
          <w:rFonts w:ascii="Trebuchet MS" w:eastAsia="Arial" w:hAnsi="Trebuchet MS"/>
          <w:color w:val="0070C0"/>
          <w:spacing w:val="1"/>
          <w:sz w:val="24"/>
          <w:szCs w:val="24"/>
        </w:rPr>
        <w:t>r</w:t>
      </w:r>
      <w:r w:rsidRPr="003615A3">
        <w:rPr>
          <w:rFonts w:ascii="Trebuchet MS" w:eastAsia="Arial" w:hAnsi="Trebuchet MS"/>
          <w:color w:val="0070C0"/>
          <w:sz w:val="24"/>
          <w:szCs w:val="24"/>
        </w:rPr>
        <w:t>e</w:t>
      </w:r>
      <w:r w:rsidRPr="003615A3">
        <w:rPr>
          <w:rFonts w:ascii="Trebuchet MS" w:eastAsia="Arial" w:hAnsi="Trebuchet MS"/>
          <w:color w:val="0070C0"/>
          <w:spacing w:val="-2"/>
          <w:sz w:val="24"/>
          <w:szCs w:val="24"/>
        </w:rPr>
        <w:t>v</w:t>
      </w:r>
      <w:r w:rsidRPr="003615A3">
        <w:rPr>
          <w:rFonts w:ascii="Trebuchet MS" w:eastAsia="Arial" w:hAnsi="Trebuchet MS"/>
          <w:color w:val="0070C0"/>
          <w:sz w:val="24"/>
          <w:szCs w:val="24"/>
        </w:rPr>
        <w:t>ed</w:t>
      </w:r>
      <w:r w:rsidRPr="003615A3">
        <w:rPr>
          <w:rFonts w:ascii="Trebuchet MS" w:eastAsia="Arial" w:hAnsi="Trebuchet MS"/>
          <w:color w:val="0070C0"/>
          <w:spacing w:val="2"/>
          <w:sz w:val="24"/>
          <w:szCs w:val="24"/>
        </w:rPr>
        <w:t>e</w:t>
      </w:r>
      <w:r w:rsidRPr="003615A3">
        <w:rPr>
          <w:rFonts w:ascii="Trebuchet MS" w:eastAsia="Arial" w:hAnsi="Trebuchet MS"/>
          <w:color w:val="0070C0"/>
          <w:spacing w:val="1"/>
          <w:sz w:val="24"/>
          <w:szCs w:val="24"/>
        </w:rPr>
        <w:t>r</w:t>
      </w:r>
      <w:r w:rsidRPr="003615A3">
        <w:rPr>
          <w:rFonts w:ascii="Trebuchet MS" w:eastAsia="Arial" w:hAnsi="Trebuchet MS"/>
          <w:color w:val="0070C0"/>
          <w:spacing w:val="-1"/>
          <w:sz w:val="24"/>
          <w:szCs w:val="24"/>
        </w:rPr>
        <w:t>il</w:t>
      </w:r>
      <w:r w:rsidRPr="003615A3">
        <w:rPr>
          <w:rFonts w:ascii="Trebuchet MS" w:eastAsia="Arial" w:hAnsi="Trebuchet MS"/>
          <w:color w:val="0070C0"/>
          <w:sz w:val="24"/>
          <w:szCs w:val="24"/>
        </w:rPr>
        <w:t>or</w:t>
      </w:r>
      <w:r w:rsidRPr="003615A3">
        <w:rPr>
          <w:rFonts w:ascii="Trebuchet MS" w:eastAsia="Arial" w:hAnsi="Trebuchet MS"/>
          <w:color w:val="0070C0"/>
          <w:spacing w:val="18"/>
          <w:sz w:val="24"/>
          <w:szCs w:val="24"/>
        </w:rPr>
        <w:t xml:space="preserve"> </w:t>
      </w:r>
      <w:r w:rsidRPr="003615A3">
        <w:rPr>
          <w:rFonts w:ascii="Trebuchet MS" w:eastAsia="Arial" w:hAnsi="Trebuchet MS"/>
          <w:color w:val="0070C0"/>
          <w:spacing w:val="-1"/>
          <w:sz w:val="24"/>
          <w:szCs w:val="24"/>
        </w:rPr>
        <w:t>l</w:t>
      </w:r>
      <w:r w:rsidRPr="003615A3">
        <w:rPr>
          <w:rFonts w:ascii="Trebuchet MS" w:eastAsia="Arial" w:hAnsi="Trebuchet MS"/>
          <w:color w:val="0070C0"/>
          <w:sz w:val="24"/>
          <w:szCs w:val="24"/>
        </w:rPr>
        <w:t>e</w:t>
      </w:r>
      <w:r w:rsidRPr="003615A3">
        <w:rPr>
          <w:rFonts w:ascii="Trebuchet MS" w:eastAsia="Arial" w:hAnsi="Trebuchet MS"/>
          <w:color w:val="0070C0"/>
          <w:spacing w:val="2"/>
          <w:sz w:val="24"/>
          <w:szCs w:val="24"/>
        </w:rPr>
        <w:t>g</w:t>
      </w:r>
      <w:r w:rsidRPr="003615A3">
        <w:rPr>
          <w:rFonts w:ascii="Trebuchet MS" w:eastAsia="Arial" w:hAnsi="Trebuchet MS"/>
          <w:color w:val="0070C0"/>
          <w:spacing w:val="-1"/>
          <w:sz w:val="24"/>
          <w:szCs w:val="24"/>
        </w:rPr>
        <w:t>i</w:t>
      </w:r>
      <w:r w:rsidRPr="003615A3">
        <w:rPr>
          <w:rFonts w:ascii="Trebuchet MS" w:eastAsia="Arial" w:hAnsi="Trebuchet MS"/>
          <w:color w:val="0070C0"/>
          <w:sz w:val="24"/>
          <w:szCs w:val="24"/>
        </w:rPr>
        <w:t>s</w:t>
      </w:r>
      <w:r w:rsidRPr="003615A3">
        <w:rPr>
          <w:rFonts w:ascii="Trebuchet MS" w:eastAsia="Arial" w:hAnsi="Trebuchet MS"/>
          <w:color w:val="0070C0"/>
          <w:spacing w:val="-1"/>
          <w:sz w:val="24"/>
          <w:szCs w:val="24"/>
        </w:rPr>
        <w:t>l</w:t>
      </w:r>
      <w:r w:rsidRPr="003615A3">
        <w:rPr>
          <w:rFonts w:ascii="Trebuchet MS" w:eastAsia="Arial" w:hAnsi="Trebuchet MS"/>
          <w:color w:val="0070C0"/>
          <w:sz w:val="24"/>
          <w:szCs w:val="24"/>
        </w:rPr>
        <w:t>a</w:t>
      </w:r>
      <w:r w:rsidRPr="003615A3">
        <w:rPr>
          <w:rFonts w:ascii="Trebuchet MS" w:eastAsia="Arial" w:hAnsi="Trebuchet MS"/>
          <w:color w:val="0070C0"/>
          <w:spacing w:val="1"/>
          <w:sz w:val="24"/>
          <w:szCs w:val="24"/>
        </w:rPr>
        <w:t>ț</w:t>
      </w:r>
      <w:r w:rsidRPr="003615A3">
        <w:rPr>
          <w:rFonts w:ascii="Trebuchet MS" w:eastAsia="Arial" w:hAnsi="Trebuchet MS"/>
          <w:color w:val="0070C0"/>
          <w:spacing w:val="-1"/>
          <w:sz w:val="24"/>
          <w:szCs w:val="24"/>
        </w:rPr>
        <w:t>i</w:t>
      </w:r>
      <w:r w:rsidRPr="003615A3">
        <w:rPr>
          <w:rFonts w:ascii="Trebuchet MS" w:eastAsia="Arial" w:hAnsi="Trebuchet MS"/>
          <w:color w:val="0070C0"/>
          <w:sz w:val="24"/>
          <w:szCs w:val="24"/>
        </w:rPr>
        <w:t>ei</w:t>
      </w:r>
      <w:r w:rsidRPr="003615A3">
        <w:rPr>
          <w:rFonts w:ascii="Trebuchet MS" w:eastAsia="Arial" w:hAnsi="Trebuchet MS"/>
          <w:color w:val="0070C0"/>
          <w:spacing w:val="17"/>
          <w:sz w:val="24"/>
          <w:szCs w:val="24"/>
        </w:rPr>
        <w:t xml:space="preserve"> </w:t>
      </w:r>
      <w:r w:rsidRPr="003615A3">
        <w:rPr>
          <w:rFonts w:ascii="Trebuchet MS" w:eastAsia="Arial" w:hAnsi="Trebuchet MS"/>
          <w:color w:val="0070C0"/>
          <w:sz w:val="24"/>
          <w:szCs w:val="24"/>
        </w:rPr>
        <w:t>na</w:t>
      </w:r>
      <w:r w:rsidRPr="003615A3">
        <w:rPr>
          <w:rFonts w:ascii="Trebuchet MS" w:eastAsia="Arial" w:hAnsi="Trebuchet MS"/>
          <w:color w:val="0070C0"/>
          <w:spacing w:val="1"/>
          <w:sz w:val="24"/>
          <w:szCs w:val="24"/>
        </w:rPr>
        <w:t>ț</w:t>
      </w:r>
      <w:r w:rsidRPr="003615A3">
        <w:rPr>
          <w:rFonts w:ascii="Trebuchet MS" w:eastAsia="Arial" w:hAnsi="Trebuchet MS"/>
          <w:color w:val="0070C0"/>
          <w:spacing w:val="-1"/>
          <w:sz w:val="24"/>
          <w:szCs w:val="24"/>
        </w:rPr>
        <w:t>i</w:t>
      </w:r>
      <w:r w:rsidRPr="003615A3">
        <w:rPr>
          <w:rFonts w:ascii="Trebuchet MS" w:eastAsia="Arial" w:hAnsi="Trebuchet MS"/>
          <w:color w:val="0070C0"/>
          <w:sz w:val="24"/>
          <w:szCs w:val="24"/>
        </w:rPr>
        <w:t>ona</w:t>
      </w:r>
      <w:r w:rsidRPr="003615A3">
        <w:rPr>
          <w:rFonts w:ascii="Trebuchet MS" w:eastAsia="Arial" w:hAnsi="Trebuchet MS"/>
          <w:color w:val="0070C0"/>
          <w:spacing w:val="-1"/>
          <w:sz w:val="24"/>
          <w:szCs w:val="24"/>
        </w:rPr>
        <w:t>l</w:t>
      </w:r>
      <w:r w:rsidRPr="003615A3">
        <w:rPr>
          <w:rFonts w:ascii="Trebuchet MS" w:eastAsia="Arial" w:hAnsi="Trebuchet MS"/>
          <w:color w:val="0070C0"/>
          <w:sz w:val="24"/>
          <w:szCs w:val="24"/>
        </w:rPr>
        <w:t>e</w:t>
      </w:r>
      <w:r w:rsidRPr="003615A3">
        <w:rPr>
          <w:rFonts w:ascii="Trebuchet MS" w:eastAsia="Arial" w:hAnsi="Trebuchet MS"/>
          <w:color w:val="0070C0"/>
          <w:spacing w:val="19"/>
          <w:sz w:val="24"/>
          <w:szCs w:val="24"/>
        </w:rPr>
        <w:t xml:space="preserve"> </w:t>
      </w:r>
      <w:r w:rsidRPr="003615A3">
        <w:rPr>
          <w:rFonts w:ascii="Trebuchet MS" w:eastAsia="Arial" w:hAnsi="Trebuchet MS"/>
          <w:color w:val="0070C0"/>
          <w:sz w:val="24"/>
          <w:szCs w:val="24"/>
        </w:rPr>
        <w:t>și</w:t>
      </w:r>
      <w:r w:rsidRPr="003615A3">
        <w:rPr>
          <w:rFonts w:ascii="Trebuchet MS" w:eastAsia="Arial" w:hAnsi="Trebuchet MS"/>
          <w:color w:val="0070C0"/>
          <w:spacing w:val="15"/>
          <w:sz w:val="24"/>
          <w:szCs w:val="24"/>
        </w:rPr>
        <w:t xml:space="preserve"> </w:t>
      </w:r>
      <w:r w:rsidRPr="003615A3">
        <w:rPr>
          <w:rFonts w:ascii="Trebuchet MS" w:eastAsia="Arial" w:hAnsi="Trebuchet MS"/>
          <w:color w:val="0070C0"/>
          <w:sz w:val="24"/>
          <w:szCs w:val="24"/>
        </w:rPr>
        <w:t>eu</w:t>
      </w:r>
      <w:r w:rsidRPr="003615A3">
        <w:rPr>
          <w:rFonts w:ascii="Trebuchet MS" w:eastAsia="Arial" w:hAnsi="Trebuchet MS"/>
          <w:color w:val="0070C0"/>
          <w:spacing w:val="1"/>
          <w:sz w:val="24"/>
          <w:szCs w:val="24"/>
        </w:rPr>
        <w:t>r</w:t>
      </w:r>
      <w:r w:rsidRPr="003615A3">
        <w:rPr>
          <w:rFonts w:ascii="Trebuchet MS" w:eastAsia="Arial" w:hAnsi="Trebuchet MS"/>
          <w:color w:val="0070C0"/>
          <w:sz w:val="24"/>
          <w:szCs w:val="24"/>
        </w:rPr>
        <w:t xml:space="preserve">opene </w:t>
      </w:r>
      <w:r w:rsidRPr="003615A3">
        <w:rPr>
          <w:rFonts w:ascii="Trebuchet MS" w:eastAsia="Arial" w:hAnsi="Trebuchet MS"/>
          <w:color w:val="0070C0"/>
          <w:spacing w:val="-4"/>
          <w:sz w:val="24"/>
          <w:szCs w:val="24"/>
        </w:rPr>
        <w:t>î</w:t>
      </w:r>
      <w:r w:rsidRPr="003615A3">
        <w:rPr>
          <w:rFonts w:ascii="Trebuchet MS" w:eastAsia="Arial" w:hAnsi="Trebuchet MS"/>
          <w:color w:val="0070C0"/>
          <w:sz w:val="24"/>
          <w:szCs w:val="24"/>
        </w:rPr>
        <w:t>n</w:t>
      </w:r>
      <w:r w:rsidRPr="003615A3">
        <w:rPr>
          <w:rFonts w:ascii="Trebuchet MS" w:eastAsia="Arial" w:hAnsi="Trebuchet MS"/>
          <w:color w:val="0070C0"/>
          <w:spacing w:val="19"/>
          <w:sz w:val="24"/>
          <w:szCs w:val="24"/>
        </w:rPr>
        <w:t xml:space="preserve"> </w:t>
      </w:r>
      <w:r w:rsidRPr="003615A3">
        <w:rPr>
          <w:rFonts w:ascii="Trebuchet MS" w:eastAsia="Arial" w:hAnsi="Trebuchet MS"/>
          <w:color w:val="0070C0"/>
          <w:sz w:val="24"/>
          <w:szCs w:val="24"/>
        </w:rPr>
        <w:t>do</w:t>
      </w:r>
      <w:r w:rsidRPr="003615A3">
        <w:rPr>
          <w:rFonts w:ascii="Trebuchet MS" w:eastAsia="Arial" w:hAnsi="Trebuchet MS"/>
          <w:color w:val="0070C0"/>
          <w:spacing w:val="1"/>
          <w:sz w:val="24"/>
          <w:szCs w:val="24"/>
        </w:rPr>
        <w:t>m</w:t>
      </w:r>
      <w:r w:rsidRPr="003615A3">
        <w:rPr>
          <w:rFonts w:ascii="Trebuchet MS" w:eastAsia="Arial" w:hAnsi="Trebuchet MS"/>
          <w:color w:val="0070C0"/>
          <w:sz w:val="24"/>
          <w:szCs w:val="24"/>
        </w:rPr>
        <w:t>en</w:t>
      </w:r>
      <w:r w:rsidRPr="003615A3">
        <w:rPr>
          <w:rFonts w:ascii="Trebuchet MS" w:eastAsia="Arial" w:hAnsi="Trebuchet MS"/>
          <w:color w:val="0070C0"/>
          <w:spacing w:val="-1"/>
          <w:sz w:val="24"/>
          <w:szCs w:val="24"/>
        </w:rPr>
        <w:t>i</w:t>
      </w:r>
      <w:r w:rsidRPr="003615A3">
        <w:rPr>
          <w:rFonts w:ascii="Trebuchet MS" w:eastAsia="Arial" w:hAnsi="Trebuchet MS"/>
          <w:color w:val="0070C0"/>
          <w:sz w:val="24"/>
          <w:szCs w:val="24"/>
        </w:rPr>
        <w:t>ul</w:t>
      </w:r>
      <w:r w:rsidRPr="003615A3">
        <w:rPr>
          <w:rFonts w:ascii="Trebuchet MS" w:eastAsia="Arial" w:hAnsi="Trebuchet MS"/>
          <w:color w:val="0070C0"/>
          <w:spacing w:val="17"/>
          <w:sz w:val="24"/>
          <w:szCs w:val="24"/>
        </w:rPr>
        <w:t xml:space="preserve"> </w:t>
      </w:r>
      <w:r w:rsidRPr="003615A3">
        <w:rPr>
          <w:rFonts w:ascii="Trebuchet MS" w:eastAsia="Arial" w:hAnsi="Trebuchet MS"/>
          <w:color w:val="0070C0"/>
          <w:sz w:val="24"/>
          <w:szCs w:val="24"/>
        </w:rPr>
        <w:t>ach</w:t>
      </w:r>
      <w:r w:rsidRPr="003615A3">
        <w:rPr>
          <w:rFonts w:ascii="Trebuchet MS" w:eastAsia="Arial" w:hAnsi="Trebuchet MS"/>
          <w:color w:val="0070C0"/>
          <w:spacing w:val="1"/>
          <w:sz w:val="24"/>
          <w:szCs w:val="24"/>
        </w:rPr>
        <w:t>i</w:t>
      </w:r>
      <w:r w:rsidRPr="003615A3">
        <w:rPr>
          <w:rFonts w:ascii="Trebuchet MS" w:eastAsia="Arial" w:hAnsi="Trebuchet MS"/>
          <w:color w:val="0070C0"/>
          <w:sz w:val="24"/>
          <w:szCs w:val="24"/>
        </w:rPr>
        <w:t>z</w:t>
      </w:r>
      <w:r w:rsidRPr="003615A3">
        <w:rPr>
          <w:rFonts w:ascii="Trebuchet MS" w:eastAsia="Arial" w:hAnsi="Trebuchet MS"/>
          <w:color w:val="0070C0"/>
          <w:spacing w:val="-1"/>
          <w:sz w:val="24"/>
          <w:szCs w:val="24"/>
        </w:rPr>
        <w:t>i</w:t>
      </w:r>
      <w:r w:rsidRPr="003615A3">
        <w:rPr>
          <w:rFonts w:ascii="Trebuchet MS" w:eastAsia="Arial" w:hAnsi="Trebuchet MS"/>
          <w:color w:val="0070C0"/>
          <w:spacing w:val="1"/>
          <w:sz w:val="24"/>
          <w:szCs w:val="24"/>
        </w:rPr>
        <w:t>ț</w:t>
      </w:r>
      <w:r w:rsidRPr="003615A3">
        <w:rPr>
          <w:rFonts w:ascii="Trebuchet MS" w:eastAsia="Arial" w:hAnsi="Trebuchet MS"/>
          <w:color w:val="0070C0"/>
          <w:spacing w:val="-1"/>
          <w:sz w:val="24"/>
          <w:szCs w:val="24"/>
        </w:rPr>
        <w:t>iil</w:t>
      </w:r>
      <w:r w:rsidRPr="003615A3">
        <w:rPr>
          <w:rFonts w:ascii="Trebuchet MS" w:eastAsia="Arial" w:hAnsi="Trebuchet MS"/>
          <w:color w:val="0070C0"/>
          <w:sz w:val="24"/>
          <w:szCs w:val="24"/>
        </w:rPr>
        <w:t>or pub</w:t>
      </w:r>
      <w:r w:rsidRPr="003615A3">
        <w:rPr>
          <w:rFonts w:ascii="Trebuchet MS" w:eastAsia="Arial" w:hAnsi="Trebuchet MS"/>
          <w:color w:val="0070C0"/>
          <w:spacing w:val="-1"/>
          <w:sz w:val="24"/>
          <w:szCs w:val="24"/>
        </w:rPr>
        <w:t>li</w:t>
      </w:r>
      <w:r w:rsidRPr="003615A3">
        <w:rPr>
          <w:rFonts w:ascii="Trebuchet MS" w:eastAsia="Arial" w:hAnsi="Trebuchet MS"/>
          <w:color w:val="0070C0"/>
          <w:sz w:val="24"/>
          <w:szCs w:val="24"/>
        </w:rPr>
        <w:t>ce/achizițiilor sectoriale, respectiv a prevederilor legislației privind achizițiile efectuate de beneficiarii privați,</w:t>
      </w:r>
      <w:r w:rsidRPr="003615A3">
        <w:rPr>
          <w:rFonts w:ascii="Trebuchet MS" w:eastAsia="Arial" w:hAnsi="Trebuchet MS"/>
          <w:color w:val="0070C0"/>
          <w:spacing w:val="22"/>
          <w:sz w:val="24"/>
          <w:szCs w:val="24"/>
        </w:rPr>
        <w:t xml:space="preserve"> </w:t>
      </w:r>
      <w:r w:rsidRPr="003615A3">
        <w:rPr>
          <w:rFonts w:ascii="Trebuchet MS" w:eastAsia="Arial" w:hAnsi="Trebuchet MS"/>
          <w:color w:val="0070C0"/>
          <w:spacing w:val="-4"/>
          <w:sz w:val="24"/>
          <w:szCs w:val="24"/>
        </w:rPr>
        <w:t>î</w:t>
      </w:r>
      <w:r w:rsidRPr="003615A3">
        <w:rPr>
          <w:rFonts w:ascii="Trebuchet MS" w:eastAsia="Arial" w:hAnsi="Trebuchet MS"/>
          <w:color w:val="0070C0"/>
          <w:sz w:val="24"/>
          <w:szCs w:val="24"/>
        </w:rPr>
        <w:t>na</w:t>
      </w:r>
      <w:r w:rsidRPr="003615A3">
        <w:rPr>
          <w:rFonts w:ascii="Trebuchet MS" w:eastAsia="Arial" w:hAnsi="Trebuchet MS"/>
          <w:color w:val="0070C0"/>
          <w:spacing w:val="-1"/>
          <w:sz w:val="24"/>
          <w:szCs w:val="24"/>
        </w:rPr>
        <w:t>i</w:t>
      </w:r>
      <w:r w:rsidRPr="003615A3">
        <w:rPr>
          <w:rFonts w:ascii="Trebuchet MS" w:eastAsia="Arial" w:hAnsi="Trebuchet MS"/>
          <w:color w:val="0070C0"/>
          <w:sz w:val="24"/>
          <w:szCs w:val="24"/>
        </w:rPr>
        <w:t>n</w:t>
      </w:r>
      <w:r w:rsidRPr="003615A3">
        <w:rPr>
          <w:rFonts w:ascii="Trebuchet MS" w:eastAsia="Arial" w:hAnsi="Trebuchet MS"/>
          <w:color w:val="0070C0"/>
          <w:spacing w:val="1"/>
          <w:sz w:val="24"/>
          <w:szCs w:val="24"/>
        </w:rPr>
        <w:t>t</w:t>
      </w:r>
      <w:r w:rsidRPr="003615A3">
        <w:rPr>
          <w:rFonts w:ascii="Trebuchet MS" w:eastAsia="Arial" w:hAnsi="Trebuchet MS"/>
          <w:color w:val="0070C0"/>
          <w:sz w:val="24"/>
          <w:szCs w:val="24"/>
        </w:rPr>
        <w:t>e</w:t>
      </w:r>
      <w:r w:rsidRPr="003615A3">
        <w:rPr>
          <w:rFonts w:ascii="Trebuchet MS" w:eastAsia="Arial" w:hAnsi="Trebuchet MS"/>
          <w:color w:val="0070C0"/>
          <w:spacing w:val="21"/>
          <w:sz w:val="24"/>
          <w:szCs w:val="24"/>
        </w:rPr>
        <w:t xml:space="preserve"> </w:t>
      </w:r>
      <w:r w:rsidRPr="003615A3">
        <w:rPr>
          <w:rFonts w:ascii="Trebuchet MS" w:eastAsia="Arial" w:hAnsi="Trebuchet MS"/>
          <w:color w:val="0070C0"/>
          <w:sz w:val="24"/>
          <w:szCs w:val="24"/>
        </w:rPr>
        <w:t>de</w:t>
      </w:r>
      <w:r w:rsidRPr="003615A3">
        <w:rPr>
          <w:rFonts w:ascii="Trebuchet MS" w:eastAsia="Arial" w:hAnsi="Trebuchet MS"/>
          <w:color w:val="0070C0"/>
          <w:spacing w:val="24"/>
          <w:sz w:val="24"/>
          <w:szCs w:val="24"/>
        </w:rPr>
        <w:t xml:space="preserve"> </w:t>
      </w:r>
      <w:r w:rsidRPr="003615A3">
        <w:rPr>
          <w:rFonts w:ascii="Trebuchet MS" w:eastAsia="Arial" w:hAnsi="Trebuchet MS"/>
          <w:color w:val="0070C0"/>
          <w:spacing w:val="-3"/>
          <w:sz w:val="24"/>
          <w:szCs w:val="24"/>
        </w:rPr>
        <w:t>e</w:t>
      </w:r>
      <w:r w:rsidRPr="003615A3">
        <w:rPr>
          <w:rFonts w:ascii="Trebuchet MS" w:eastAsia="Arial" w:hAnsi="Trebuchet MS"/>
          <w:color w:val="0070C0"/>
          <w:spacing w:val="3"/>
          <w:sz w:val="24"/>
          <w:szCs w:val="24"/>
        </w:rPr>
        <w:t>f</w:t>
      </w:r>
      <w:r w:rsidRPr="003615A3">
        <w:rPr>
          <w:rFonts w:ascii="Trebuchet MS" w:eastAsia="Arial" w:hAnsi="Trebuchet MS"/>
          <w:color w:val="0070C0"/>
          <w:spacing w:val="-3"/>
          <w:sz w:val="24"/>
          <w:szCs w:val="24"/>
        </w:rPr>
        <w:t>e</w:t>
      </w:r>
      <w:r w:rsidRPr="003615A3">
        <w:rPr>
          <w:rFonts w:ascii="Trebuchet MS" w:eastAsia="Arial" w:hAnsi="Trebuchet MS"/>
          <w:color w:val="0070C0"/>
          <w:sz w:val="24"/>
          <w:szCs w:val="24"/>
        </w:rPr>
        <w:t>c</w:t>
      </w:r>
      <w:r w:rsidRPr="003615A3">
        <w:rPr>
          <w:rFonts w:ascii="Trebuchet MS" w:eastAsia="Arial" w:hAnsi="Trebuchet MS"/>
          <w:color w:val="0070C0"/>
          <w:spacing w:val="1"/>
          <w:sz w:val="24"/>
          <w:szCs w:val="24"/>
        </w:rPr>
        <w:t>t</w:t>
      </w:r>
      <w:r w:rsidRPr="003615A3">
        <w:rPr>
          <w:rFonts w:ascii="Trebuchet MS" w:eastAsia="Arial" w:hAnsi="Trebuchet MS"/>
          <w:color w:val="0070C0"/>
          <w:sz w:val="24"/>
          <w:szCs w:val="24"/>
        </w:rPr>
        <w:t>ua</w:t>
      </w:r>
      <w:r w:rsidRPr="003615A3">
        <w:rPr>
          <w:rFonts w:ascii="Trebuchet MS" w:eastAsia="Arial" w:hAnsi="Trebuchet MS"/>
          <w:color w:val="0070C0"/>
          <w:spacing w:val="1"/>
          <w:sz w:val="24"/>
          <w:szCs w:val="24"/>
        </w:rPr>
        <w:t>r</w:t>
      </w:r>
      <w:r w:rsidRPr="003615A3">
        <w:rPr>
          <w:rFonts w:ascii="Trebuchet MS" w:eastAsia="Arial" w:hAnsi="Trebuchet MS"/>
          <w:color w:val="0070C0"/>
          <w:sz w:val="24"/>
          <w:szCs w:val="24"/>
        </w:rPr>
        <w:t>ea</w:t>
      </w:r>
      <w:r w:rsidRPr="003615A3">
        <w:rPr>
          <w:rFonts w:ascii="Trebuchet MS" w:eastAsia="Arial" w:hAnsi="Trebuchet MS"/>
          <w:color w:val="0070C0"/>
          <w:spacing w:val="21"/>
          <w:sz w:val="24"/>
          <w:szCs w:val="24"/>
        </w:rPr>
        <w:t xml:space="preserve"> </w:t>
      </w:r>
      <w:r w:rsidRPr="003615A3">
        <w:rPr>
          <w:rFonts w:ascii="Trebuchet MS" w:eastAsia="Arial" w:hAnsi="Trebuchet MS"/>
          <w:color w:val="0070C0"/>
          <w:sz w:val="24"/>
          <w:szCs w:val="24"/>
        </w:rPr>
        <w:t>p</w:t>
      </w:r>
      <w:r w:rsidRPr="003615A3">
        <w:rPr>
          <w:rFonts w:ascii="Trebuchet MS" w:eastAsia="Arial" w:hAnsi="Trebuchet MS"/>
          <w:color w:val="0070C0"/>
          <w:spacing w:val="-1"/>
          <w:sz w:val="24"/>
          <w:szCs w:val="24"/>
        </w:rPr>
        <w:t>l</w:t>
      </w:r>
      <w:r w:rsidRPr="003615A3">
        <w:rPr>
          <w:rFonts w:ascii="Trebuchet MS" w:eastAsia="Arial" w:hAnsi="Trebuchet MS"/>
          <w:color w:val="0070C0"/>
          <w:spacing w:val="-3"/>
          <w:sz w:val="24"/>
          <w:szCs w:val="24"/>
        </w:rPr>
        <w:t>ă</w:t>
      </w:r>
      <w:r w:rsidRPr="003615A3">
        <w:rPr>
          <w:rFonts w:ascii="Trebuchet MS" w:eastAsia="Arial" w:hAnsi="Trebuchet MS"/>
          <w:color w:val="0070C0"/>
          <w:spacing w:val="1"/>
          <w:sz w:val="24"/>
          <w:szCs w:val="24"/>
        </w:rPr>
        <w:t>ț</w:t>
      </w:r>
      <w:r w:rsidRPr="003615A3">
        <w:rPr>
          <w:rFonts w:ascii="Trebuchet MS" w:eastAsia="Arial" w:hAnsi="Trebuchet MS"/>
          <w:color w:val="0070C0"/>
          <w:spacing w:val="-1"/>
          <w:sz w:val="24"/>
          <w:szCs w:val="24"/>
        </w:rPr>
        <w:t>ii</w:t>
      </w:r>
      <w:r w:rsidRPr="003615A3">
        <w:rPr>
          <w:rFonts w:ascii="Trebuchet MS" w:eastAsia="Arial" w:hAnsi="Trebuchet MS"/>
          <w:color w:val="0070C0"/>
          <w:sz w:val="24"/>
          <w:szCs w:val="24"/>
        </w:rPr>
        <w:t xml:space="preserve">, </w:t>
      </w:r>
      <w:r w:rsidRPr="003615A3">
        <w:rPr>
          <w:rFonts w:ascii="Trebuchet MS" w:eastAsia="Arial" w:hAnsi="Trebuchet MS"/>
          <w:color w:val="0070C0"/>
          <w:sz w:val="24"/>
          <w:szCs w:val="24"/>
          <w:highlight w:val="lightGray"/>
        </w:rPr>
        <w:t xml:space="preserve">AM </w:t>
      </w:r>
      <w:proofErr w:type="spellStart"/>
      <w:r w:rsidRPr="003615A3">
        <w:rPr>
          <w:rFonts w:ascii="Trebuchet MS" w:eastAsia="Arial" w:hAnsi="Trebuchet MS"/>
          <w:color w:val="0070C0"/>
          <w:sz w:val="24"/>
          <w:szCs w:val="24"/>
          <w:highlight w:val="lightGray"/>
        </w:rPr>
        <w:t>P</w:t>
      </w:r>
      <w:r w:rsidR="00E51084" w:rsidRPr="003615A3">
        <w:rPr>
          <w:rFonts w:ascii="Trebuchet MS" w:eastAsia="Arial" w:hAnsi="Trebuchet MS"/>
          <w:color w:val="0070C0"/>
          <w:sz w:val="24"/>
          <w:szCs w:val="24"/>
          <w:highlight w:val="lightGray"/>
        </w:rPr>
        <w:t>o</w:t>
      </w:r>
      <w:r w:rsidRPr="003615A3">
        <w:rPr>
          <w:rFonts w:ascii="Trebuchet MS" w:eastAsia="Arial" w:hAnsi="Trebuchet MS"/>
          <w:color w:val="0070C0"/>
          <w:sz w:val="24"/>
          <w:szCs w:val="24"/>
          <w:highlight w:val="lightGray"/>
        </w:rPr>
        <w:t>CIDIF</w:t>
      </w:r>
      <w:proofErr w:type="spellEnd"/>
      <w:r w:rsidRPr="003615A3">
        <w:rPr>
          <w:rFonts w:ascii="Trebuchet MS" w:eastAsia="Arial" w:hAnsi="Trebuchet MS"/>
          <w:color w:val="0070C0"/>
          <w:sz w:val="24"/>
          <w:szCs w:val="24"/>
        </w:rPr>
        <w:t xml:space="preserve"> ap</w:t>
      </w:r>
      <w:r w:rsidRPr="003615A3">
        <w:rPr>
          <w:rFonts w:ascii="Trebuchet MS" w:eastAsia="Arial" w:hAnsi="Trebuchet MS"/>
          <w:color w:val="0070C0"/>
          <w:spacing w:val="-1"/>
          <w:sz w:val="24"/>
          <w:szCs w:val="24"/>
        </w:rPr>
        <w:t>li</w:t>
      </w:r>
      <w:r w:rsidRPr="003615A3">
        <w:rPr>
          <w:rFonts w:ascii="Trebuchet MS" w:eastAsia="Arial" w:hAnsi="Trebuchet MS"/>
          <w:color w:val="0070C0"/>
          <w:sz w:val="24"/>
          <w:szCs w:val="24"/>
        </w:rPr>
        <w:t>că</w:t>
      </w:r>
      <w:r w:rsidRPr="003615A3">
        <w:rPr>
          <w:rFonts w:ascii="Trebuchet MS" w:eastAsia="Arial" w:hAnsi="Trebuchet MS"/>
          <w:color w:val="0070C0"/>
          <w:spacing w:val="3"/>
          <w:sz w:val="24"/>
          <w:szCs w:val="24"/>
        </w:rPr>
        <w:t xml:space="preserve"> </w:t>
      </w:r>
      <w:r w:rsidRPr="003615A3">
        <w:rPr>
          <w:rFonts w:ascii="Trebuchet MS" w:eastAsia="Arial" w:hAnsi="Trebuchet MS"/>
          <w:color w:val="0070C0"/>
          <w:spacing w:val="1"/>
          <w:sz w:val="24"/>
          <w:szCs w:val="24"/>
        </w:rPr>
        <w:t>măsurile</w:t>
      </w:r>
      <w:r w:rsidRPr="003615A3">
        <w:rPr>
          <w:rFonts w:ascii="Trebuchet MS" w:eastAsia="Arial" w:hAnsi="Trebuchet MS"/>
          <w:color w:val="0070C0"/>
          <w:sz w:val="24"/>
          <w:szCs w:val="24"/>
        </w:rPr>
        <w:t xml:space="preserve"> prevăzute de </w:t>
      </w:r>
      <w:r w:rsidRPr="003615A3">
        <w:rPr>
          <w:rFonts w:ascii="Trebuchet MS" w:eastAsia="Arial" w:hAnsi="Trebuchet MS"/>
          <w:color w:val="0070C0"/>
          <w:spacing w:val="-1"/>
          <w:sz w:val="24"/>
          <w:szCs w:val="24"/>
        </w:rPr>
        <w:t>Ordonanța de urgență a Guvernului nr. 66/2011</w:t>
      </w:r>
      <w:r w:rsidRPr="003615A3">
        <w:rPr>
          <w:rFonts w:ascii="Trebuchet MS" w:eastAsia="Arial" w:hAnsi="Trebuchet MS"/>
          <w:color w:val="0070C0"/>
          <w:sz w:val="24"/>
          <w:szCs w:val="24"/>
        </w:rPr>
        <w:t>.</w:t>
      </w:r>
    </w:p>
    <w:p w14:paraId="5D83B78E" w14:textId="7394A00A" w:rsidR="00E1214B" w:rsidRPr="003615A3" w:rsidRDefault="00E1214B" w:rsidP="00E1214B">
      <w:pPr>
        <w:pStyle w:val="ListParagraph"/>
        <w:numPr>
          <w:ilvl w:val="0"/>
          <w:numId w:val="35"/>
        </w:numPr>
        <w:spacing w:after="0" w:line="240" w:lineRule="auto"/>
        <w:ind w:right="76"/>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 xml:space="preserve">Dacă în urma sesizării Parchetului European/DLAF/organelor de urmărire penală ca urmare a constatării unor indicii de fraudă, procurorul dispune trimiterea în judecată și sesizează instanța, până la rămânerea definitivă a hotărârii instanței de judecată, </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E51084"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 xml:space="preserve"> suspendă autorizarea la plata/rambursarea sumelor solicitate de Beneficiar aferente contractelor economice/contractului de finanțare/componentei din cadrul contractului de finanțare, pentru care a fost formulată sesizarea. </w:t>
      </w:r>
    </w:p>
    <w:p w14:paraId="2125BB5F" w14:textId="77777777" w:rsidR="00E1214B" w:rsidRPr="003615A3" w:rsidRDefault="00E1214B" w:rsidP="00E1214B">
      <w:pPr>
        <w:pStyle w:val="ListParagraph"/>
        <w:numPr>
          <w:ilvl w:val="0"/>
          <w:numId w:val="35"/>
        </w:numPr>
        <w:spacing w:after="0" w:line="240" w:lineRule="auto"/>
        <w:ind w:right="76"/>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În situația prevăzută la alin. (3), la solicitarea beneficiarului, se poate aplica drept măsură subsecventă și suspendarea aplicării prevederilor contractului de finanțare în vederea prelungirii perioadei de implementare, fără ca aceasta să depășească data de 31 decembrie 2029.</w:t>
      </w:r>
    </w:p>
    <w:p w14:paraId="3F91FDDC" w14:textId="27CC9C2A" w:rsidR="00E1214B" w:rsidRPr="003615A3" w:rsidRDefault="00E1214B" w:rsidP="00E1214B">
      <w:pPr>
        <w:pStyle w:val="ListParagraph"/>
        <w:numPr>
          <w:ilvl w:val="0"/>
          <w:numId w:val="35"/>
        </w:numPr>
        <w:spacing w:after="0" w:line="240" w:lineRule="auto"/>
        <w:ind w:right="76"/>
        <w:jc w:val="both"/>
        <w:rPr>
          <w:rFonts w:ascii="Trebuchet MS" w:eastAsia="Arial" w:hAnsi="Trebuchet MS"/>
          <w:color w:val="0070C0"/>
          <w:spacing w:val="-1"/>
          <w:sz w:val="24"/>
          <w:szCs w:val="24"/>
        </w:rPr>
      </w:pPr>
      <w:r w:rsidRPr="003615A3">
        <w:rPr>
          <w:rFonts w:ascii="Trebuchet MS" w:eastAsia="Arial" w:hAnsi="Trebuchet MS"/>
          <w:color w:val="0070C0"/>
          <w:spacing w:val="-1"/>
          <w:sz w:val="24"/>
          <w:szCs w:val="24"/>
        </w:rPr>
        <w:t xml:space="preserve">Pentru recuperarea sumelor virate în baza cererilor de plată, nejustificate prin cereri de rambursare sau a cheltuielilor constatate ca neeligibile, Beneficiarul/partenerii vor fi notificați de către </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E51084"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1"/>
          <w:sz w:val="24"/>
          <w:szCs w:val="24"/>
        </w:rPr>
        <w:t xml:space="preserve"> cu privire la obligația restituirii acestora în termen de 5 (cinci) zile de la primirea notificării. În situația nerestituirii respectivelor sume în termenul anterior menționat, recuperarea sumelor se realizează în conformitate cu prevederile Ordonanței de urgență a Guvernului nr. 66/2011, aprobată cu modificări și completări prin Legea nr. 142/2012, cu modificările și completările ulterioare. </w:t>
      </w:r>
    </w:p>
    <w:p w14:paraId="5EC4AC4C" w14:textId="77777777" w:rsidR="00E1214B" w:rsidRPr="003615A3" w:rsidRDefault="00E1214B" w:rsidP="00E1214B">
      <w:pPr>
        <w:ind w:left="546" w:right="74" w:hanging="427"/>
        <w:jc w:val="both"/>
        <w:rPr>
          <w:rFonts w:ascii="Trebuchet MS" w:eastAsia="Arial" w:hAnsi="Trebuchet MS"/>
          <w:color w:val="0070C0"/>
          <w:spacing w:val="-1"/>
          <w:sz w:val="24"/>
          <w:szCs w:val="24"/>
        </w:rPr>
      </w:pPr>
    </w:p>
    <w:p w14:paraId="3A12D579" w14:textId="77777777" w:rsidR="00E1214B" w:rsidRPr="003615A3" w:rsidRDefault="00E1214B" w:rsidP="00E1214B">
      <w:pPr>
        <w:tabs>
          <w:tab w:val="left" w:pos="3330"/>
        </w:tabs>
        <w:rPr>
          <w:rFonts w:ascii="Trebuchet MS" w:eastAsia="Arial" w:hAnsi="Trebuchet MS"/>
          <w:b/>
          <w:color w:val="0070C0"/>
          <w:sz w:val="24"/>
          <w:szCs w:val="24"/>
        </w:rPr>
      </w:pPr>
      <w:r w:rsidRPr="003615A3">
        <w:rPr>
          <w:rFonts w:ascii="Trebuchet MS" w:eastAsia="Arial" w:hAnsi="Trebuchet MS"/>
          <w:b/>
          <w:color w:val="0070C0"/>
          <w:spacing w:val="-6"/>
          <w:sz w:val="24"/>
          <w:szCs w:val="24"/>
        </w:rPr>
        <w:t>A</w:t>
      </w:r>
      <w:r w:rsidRPr="003615A3">
        <w:rPr>
          <w:rFonts w:ascii="Trebuchet MS" w:eastAsia="Arial" w:hAnsi="Trebuchet MS"/>
          <w:b/>
          <w:color w:val="0070C0"/>
          <w:sz w:val="24"/>
          <w:szCs w:val="24"/>
        </w:rPr>
        <w:t>r</w:t>
      </w:r>
      <w:r w:rsidRPr="003615A3">
        <w:rPr>
          <w:rFonts w:ascii="Trebuchet MS" w:eastAsia="Arial" w:hAnsi="Trebuchet MS"/>
          <w:b/>
          <w:color w:val="0070C0"/>
          <w:spacing w:val="1"/>
          <w:sz w:val="24"/>
          <w:szCs w:val="24"/>
        </w:rPr>
        <w:t>ti</w:t>
      </w:r>
      <w:r w:rsidRPr="003615A3">
        <w:rPr>
          <w:rFonts w:ascii="Trebuchet MS" w:eastAsia="Arial" w:hAnsi="Trebuchet MS"/>
          <w:b/>
          <w:color w:val="0070C0"/>
          <w:sz w:val="24"/>
          <w:szCs w:val="24"/>
        </w:rPr>
        <w:t>co</w:t>
      </w:r>
      <w:r w:rsidRPr="003615A3">
        <w:rPr>
          <w:rFonts w:ascii="Trebuchet MS" w:eastAsia="Arial" w:hAnsi="Trebuchet MS"/>
          <w:b/>
          <w:color w:val="0070C0"/>
          <w:spacing w:val="1"/>
          <w:sz w:val="24"/>
          <w:szCs w:val="24"/>
        </w:rPr>
        <w:t>l</w:t>
      </w:r>
      <w:r w:rsidRPr="003615A3">
        <w:rPr>
          <w:rFonts w:ascii="Trebuchet MS" w:eastAsia="Arial" w:hAnsi="Trebuchet MS"/>
          <w:b/>
          <w:color w:val="0070C0"/>
          <w:sz w:val="24"/>
          <w:szCs w:val="24"/>
        </w:rPr>
        <w:t>ul</w:t>
      </w:r>
      <w:r w:rsidRPr="003615A3">
        <w:rPr>
          <w:rFonts w:ascii="Trebuchet MS" w:eastAsia="Arial" w:hAnsi="Trebuchet MS"/>
          <w:b/>
          <w:color w:val="0070C0"/>
          <w:spacing w:val="2"/>
          <w:sz w:val="24"/>
          <w:szCs w:val="24"/>
        </w:rPr>
        <w:t xml:space="preserve"> </w:t>
      </w:r>
      <w:r w:rsidRPr="003615A3">
        <w:rPr>
          <w:rFonts w:ascii="Trebuchet MS" w:eastAsia="Arial" w:hAnsi="Trebuchet MS"/>
          <w:b/>
          <w:color w:val="0070C0"/>
          <w:sz w:val="24"/>
          <w:szCs w:val="24"/>
        </w:rPr>
        <w:t>13</w:t>
      </w:r>
      <w:r w:rsidRPr="003615A3">
        <w:rPr>
          <w:rFonts w:ascii="Trebuchet MS" w:eastAsia="Arial" w:hAnsi="Trebuchet MS"/>
          <w:b/>
          <w:color w:val="0070C0"/>
          <w:spacing w:val="3"/>
          <w:sz w:val="24"/>
          <w:szCs w:val="24"/>
        </w:rPr>
        <w:t xml:space="preserve"> </w:t>
      </w:r>
      <w:r w:rsidRPr="003615A3">
        <w:rPr>
          <w:rFonts w:ascii="Trebuchet MS" w:eastAsia="Arial" w:hAnsi="Trebuchet MS"/>
          <w:b/>
          <w:color w:val="0070C0"/>
          <w:sz w:val="24"/>
          <w:szCs w:val="24"/>
        </w:rPr>
        <w:t>–</w:t>
      </w:r>
      <w:r w:rsidRPr="003615A3">
        <w:rPr>
          <w:rFonts w:ascii="Trebuchet MS" w:eastAsia="Arial" w:hAnsi="Trebuchet MS"/>
          <w:b/>
          <w:color w:val="0070C0"/>
          <w:spacing w:val="-1"/>
          <w:sz w:val="24"/>
          <w:szCs w:val="24"/>
        </w:rPr>
        <w:t xml:space="preserve"> </w:t>
      </w:r>
      <w:r w:rsidRPr="003615A3">
        <w:rPr>
          <w:rFonts w:ascii="Trebuchet MS" w:eastAsia="Arial" w:hAnsi="Trebuchet MS"/>
          <w:b/>
          <w:color w:val="0070C0"/>
          <w:spacing w:val="1"/>
          <w:sz w:val="24"/>
          <w:szCs w:val="24"/>
        </w:rPr>
        <w:t>M</w:t>
      </w:r>
      <w:r w:rsidRPr="003615A3">
        <w:rPr>
          <w:rFonts w:ascii="Trebuchet MS" w:eastAsia="Arial" w:hAnsi="Trebuchet MS"/>
          <w:b/>
          <w:color w:val="0070C0"/>
          <w:sz w:val="24"/>
          <w:szCs w:val="24"/>
        </w:rPr>
        <w:t>o</w:t>
      </w:r>
      <w:r w:rsidRPr="003615A3">
        <w:rPr>
          <w:rFonts w:ascii="Trebuchet MS" w:eastAsia="Arial" w:hAnsi="Trebuchet MS"/>
          <w:b/>
          <w:color w:val="0070C0"/>
          <w:spacing w:val="-3"/>
          <w:sz w:val="24"/>
          <w:szCs w:val="24"/>
        </w:rPr>
        <w:t>n</w:t>
      </w:r>
      <w:r w:rsidRPr="003615A3">
        <w:rPr>
          <w:rFonts w:ascii="Trebuchet MS" w:eastAsia="Arial" w:hAnsi="Trebuchet MS"/>
          <w:b/>
          <w:color w:val="0070C0"/>
          <w:spacing w:val="1"/>
          <w:sz w:val="24"/>
          <w:szCs w:val="24"/>
        </w:rPr>
        <w:t>it</w:t>
      </w:r>
      <w:r w:rsidRPr="003615A3">
        <w:rPr>
          <w:rFonts w:ascii="Trebuchet MS" w:eastAsia="Arial" w:hAnsi="Trebuchet MS"/>
          <w:b/>
          <w:color w:val="0070C0"/>
          <w:spacing w:val="-3"/>
          <w:sz w:val="24"/>
          <w:szCs w:val="24"/>
        </w:rPr>
        <w:t>o</w:t>
      </w:r>
      <w:r w:rsidRPr="003615A3">
        <w:rPr>
          <w:rFonts w:ascii="Trebuchet MS" w:eastAsia="Arial" w:hAnsi="Trebuchet MS"/>
          <w:b/>
          <w:color w:val="0070C0"/>
          <w:sz w:val="24"/>
          <w:szCs w:val="24"/>
        </w:rPr>
        <w:t>r</w:t>
      </w:r>
      <w:r w:rsidRPr="003615A3">
        <w:rPr>
          <w:rFonts w:ascii="Trebuchet MS" w:eastAsia="Arial" w:hAnsi="Trebuchet MS"/>
          <w:b/>
          <w:color w:val="0070C0"/>
          <w:spacing w:val="1"/>
          <w:sz w:val="24"/>
          <w:szCs w:val="24"/>
        </w:rPr>
        <w:t>i</w:t>
      </w:r>
      <w:r w:rsidRPr="003615A3">
        <w:rPr>
          <w:rFonts w:ascii="Trebuchet MS" w:eastAsia="Arial" w:hAnsi="Trebuchet MS"/>
          <w:b/>
          <w:color w:val="0070C0"/>
          <w:spacing w:val="-2"/>
          <w:sz w:val="24"/>
          <w:szCs w:val="24"/>
        </w:rPr>
        <w:t>z</w:t>
      </w:r>
      <w:r w:rsidRPr="003615A3">
        <w:rPr>
          <w:rFonts w:ascii="Trebuchet MS" w:eastAsia="Arial" w:hAnsi="Trebuchet MS"/>
          <w:b/>
          <w:color w:val="0070C0"/>
          <w:sz w:val="24"/>
          <w:szCs w:val="24"/>
        </w:rPr>
        <w:t>are și raportare</w:t>
      </w:r>
    </w:p>
    <w:p w14:paraId="7F945214" w14:textId="77777777" w:rsidR="00E1214B" w:rsidRPr="003615A3" w:rsidRDefault="00E1214B" w:rsidP="00E1214B">
      <w:pPr>
        <w:tabs>
          <w:tab w:val="left" w:pos="3330"/>
        </w:tabs>
        <w:rPr>
          <w:rFonts w:ascii="Trebuchet MS" w:eastAsia="Arial" w:hAnsi="Trebuchet MS"/>
          <w:color w:val="0070C0"/>
          <w:sz w:val="24"/>
          <w:szCs w:val="24"/>
        </w:rPr>
      </w:pPr>
    </w:p>
    <w:p w14:paraId="781DC246" w14:textId="19294E0C" w:rsidR="00E1214B" w:rsidRPr="003615A3" w:rsidRDefault="00E1214B" w:rsidP="00E1214B">
      <w:pPr>
        <w:pStyle w:val="ListParagraph"/>
        <w:numPr>
          <w:ilvl w:val="0"/>
          <w:numId w:val="36"/>
        </w:numPr>
        <w:spacing w:after="0" w:line="240" w:lineRule="auto"/>
        <w:ind w:right="78"/>
        <w:jc w:val="both"/>
        <w:rPr>
          <w:rFonts w:ascii="Trebuchet MS" w:eastAsia="Arial" w:hAnsi="Trebuchet MS"/>
          <w:color w:val="0070C0"/>
          <w:sz w:val="24"/>
          <w:szCs w:val="24"/>
        </w:rPr>
      </w:pPr>
      <w:r w:rsidRPr="003615A3">
        <w:rPr>
          <w:rFonts w:ascii="Trebuchet MS" w:eastAsia="Arial" w:hAnsi="Trebuchet MS"/>
          <w:color w:val="0070C0"/>
          <w:spacing w:val="-4"/>
          <w:sz w:val="24"/>
          <w:szCs w:val="24"/>
        </w:rPr>
        <w:t>M</w:t>
      </w:r>
      <w:r w:rsidRPr="003615A3">
        <w:rPr>
          <w:rFonts w:ascii="Trebuchet MS" w:eastAsia="Arial" w:hAnsi="Trebuchet MS"/>
          <w:color w:val="0070C0"/>
          <w:sz w:val="24"/>
          <w:szCs w:val="24"/>
        </w:rPr>
        <w:t>o</w:t>
      </w:r>
      <w:r w:rsidRPr="003615A3">
        <w:rPr>
          <w:rFonts w:ascii="Trebuchet MS" w:eastAsia="Arial" w:hAnsi="Trebuchet MS"/>
          <w:color w:val="0070C0"/>
          <w:spacing w:val="2"/>
          <w:sz w:val="24"/>
          <w:szCs w:val="24"/>
        </w:rPr>
        <w:t>n</w:t>
      </w:r>
      <w:r w:rsidRPr="003615A3">
        <w:rPr>
          <w:rFonts w:ascii="Trebuchet MS" w:eastAsia="Arial" w:hAnsi="Trebuchet MS"/>
          <w:color w:val="0070C0"/>
          <w:spacing w:val="-1"/>
          <w:sz w:val="24"/>
          <w:szCs w:val="24"/>
        </w:rPr>
        <w:t>i</w:t>
      </w:r>
      <w:r w:rsidRPr="003615A3">
        <w:rPr>
          <w:rFonts w:ascii="Trebuchet MS" w:eastAsia="Arial" w:hAnsi="Trebuchet MS"/>
          <w:color w:val="0070C0"/>
          <w:spacing w:val="1"/>
          <w:sz w:val="24"/>
          <w:szCs w:val="24"/>
        </w:rPr>
        <w:t>t</w:t>
      </w:r>
      <w:r w:rsidRPr="003615A3">
        <w:rPr>
          <w:rFonts w:ascii="Trebuchet MS" w:eastAsia="Arial" w:hAnsi="Trebuchet MS"/>
          <w:color w:val="0070C0"/>
          <w:sz w:val="24"/>
          <w:szCs w:val="24"/>
        </w:rPr>
        <w:t>o</w:t>
      </w:r>
      <w:r w:rsidRPr="003615A3">
        <w:rPr>
          <w:rFonts w:ascii="Trebuchet MS" w:eastAsia="Arial" w:hAnsi="Trebuchet MS"/>
          <w:color w:val="0070C0"/>
          <w:spacing w:val="1"/>
          <w:sz w:val="24"/>
          <w:szCs w:val="24"/>
        </w:rPr>
        <w:t>r</w:t>
      </w:r>
      <w:r w:rsidRPr="003615A3">
        <w:rPr>
          <w:rFonts w:ascii="Trebuchet MS" w:eastAsia="Arial" w:hAnsi="Trebuchet MS"/>
          <w:color w:val="0070C0"/>
          <w:spacing w:val="-1"/>
          <w:sz w:val="24"/>
          <w:szCs w:val="24"/>
        </w:rPr>
        <w:t>i</w:t>
      </w:r>
      <w:r w:rsidRPr="003615A3">
        <w:rPr>
          <w:rFonts w:ascii="Trebuchet MS" w:eastAsia="Arial" w:hAnsi="Trebuchet MS"/>
          <w:color w:val="0070C0"/>
          <w:spacing w:val="-2"/>
          <w:sz w:val="24"/>
          <w:szCs w:val="24"/>
        </w:rPr>
        <w:t>z</w:t>
      </w:r>
      <w:r w:rsidRPr="003615A3">
        <w:rPr>
          <w:rFonts w:ascii="Trebuchet MS" w:eastAsia="Arial" w:hAnsi="Trebuchet MS"/>
          <w:color w:val="0070C0"/>
          <w:sz w:val="24"/>
          <w:szCs w:val="24"/>
        </w:rPr>
        <w:t>a</w:t>
      </w:r>
      <w:r w:rsidRPr="003615A3">
        <w:rPr>
          <w:rFonts w:ascii="Trebuchet MS" w:eastAsia="Arial" w:hAnsi="Trebuchet MS"/>
          <w:color w:val="0070C0"/>
          <w:spacing w:val="1"/>
          <w:sz w:val="24"/>
          <w:szCs w:val="24"/>
        </w:rPr>
        <w:t>r</w:t>
      </w:r>
      <w:r w:rsidRPr="003615A3">
        <w:rPr>
          <w:rFonts w:ascii="Trebuchet MS" w:eastAsia="Arial" w:hAnsi="Trebuchet MS"/>
          <w:color w:val="0070C0"/>
          <w:sz w:val="24"/>
          <w:szCs w:val="24"/>
        </w:rPr>
        <w:t>ea proiectului care face obiectul</w:t>
      </w:r>
      <w:r w:rsidRPr="003615A3">
        <w:rPr>
          <w:rFonts w:ascii="Trebuchet MS" w:eastAsia="Arial" w:hAnsi="Trebuchet MS"/>
          <w:color w:val="0070C0"/>
          <w:spacing w:val="6"/>
          <w:sz w:val="24"/>
          <w:szCs w:val="24"/>
        </w:rPr>
        <w:t xml:space="preserve"> </w:t>
      </w:r>
      <w:r w:rsidRPr="003615A3">
        <w:rPr>
          <w:rFonts w:ascii="Trebuchet MS" w:eastAsia="Arial" w:hAnsi="Trebuchet MS"/>
          <w:color w:val="0070C0"/>
          <w:spacing w:val="-1"/>
          <w:sz w:val="24"/>
          <w:szCs w:val="24"/>
        </w:rPr>
        <w:t>c</w:t>
      </w:r>
      <w:r w:rsidRPr="003615A3">
        <w:rPr>
          <w:rFonts w:ascii="Trebuchet MS" w:eastAsia="Arial" w:hAnsi="Trebuchet MS"/>
          <w:color w:val="0070C0"/>
          <w:sz w:val="24"/>
          <w:szCs w:val="24"/>
        </w:rPr>
        <w:t>on</w:t>
      </w:r>
      <w:r w:rsidRPr="003615A3">
        <w:rPr>
          <w:rFonts w:ascii="Trebuchet MS" w:eastAsia="Arial" w:hAnsi="Trebuchet MS"/>
          <w:color w:val="0070C0"/>
          <w:spacing w:val="1"/>
          <w:sz w:val="24"/>
          <w:szCs w:val="24"/>
        </w:rPr>
        <w:t>tr</w:t>
      </w:r>
      <w:r w:rsidRPr="003615A3">
        <w:rPr>
          <w:rFonts w:ascii="Trebuchet MS" w:eastAsia="Arial" w:hAnsi="Trebuchet MS"/>
          <w:color w:val="0070C0"/>
          <w:sz w:val="24"/>
          <w:szCs w:val="24"/>
        </w:rPr>
        <w:t>ac</w:t>
      </w:r>
      <w:r w:rsidRPr="003615A3">
        <w:rPr>
          <w:rFonts w:ascii="Trebuchet MS" w:eastAsia="Arial" w:hAnsi="Trebuchet MS"/>
          <w:color w:val="0070C0"/>
          <w:spacing w:val="1"/>
          <w:sz w:val="24"/>
          <w:szCs w:val="24"/>
        </w:rPr>
        <w:t>t</w:t>
      </w:r>
      <w:r w:rsidRPr="003615A3">
        <w:rPr>
          <w:rFonts w:ascii="Trebuchet MS" w:eastAsia="Arial" w:hAnsi="Trebuchet MS"/>
          <w:color w:val="0070C0"/>
          <w:sz w:val="24"/>
          <w:szCs w:val="24"/>
        </w:rPr>
        <w:t>u</w:t>
      </w:r>
      <w:r w:rsidRPr="003615A3">
        <w:rPr>
          <w:rFonts w:ascii="Trebuchet MS" w:eastAsia="Arial" w:hAnsi="Trebuchet MS"/>
          <w:color w:val="0070C0"/>
          <w:spacing w:val="-3"/>
          <w:sz w:val="24"/>
          <w:szCs w:val="24"/>
        </w:rPr>
        <w:t>l</w:t>
      </w:r>
      <w:r w:rsidRPr="003615A3">
        <w:rPr>
          <w:rFonts w:ascii="Trebuchet MS" w:eastAsia="Arial" w:hAnsi="Trebuchet MS"/>
          <w:color w:val="0070C0"/>
          <w:sz w:val="24"/>
          <w:szCs w:val="24"/>
        </w:rPr>
        <w:t>ui</w:t>
      </w:r>
      <w:r w:rsidRPr="003615A3">
        <w:rPr>
          <w:rFonts w:ascii="Trebuchet MS" w:eastAsia="Arial" w:hAnsi="Trebuchet MS"/>
          <w:color w:val="0070C0"/>
          <w:spacing w:val="5"/>
          <w:sz w:val="24"/>
          <w:szCs w:val="24"/>
        </w:rPr>
        <w:t xml:space="preserve"> </w:t>
      </w:r>
      <w:r w:rsidRPr="003615A3">
        <w:rPr>
          <w:rFonts w:ascii="Trebuchet MS" w:eastAsia="Arial" w:hAnsi="Trebuchet MS"/>
          <w:color w:val="0070C0"/>
          <w:sz w:val="24"/>
          <w:szCs w:val="24"/>
        </w:rPr>
        <w:t>de</w:t>
      </w:r>
      <w:r w:rsidRPr="003615A3">
        <w:rPr>
          <w:rFonts w:ascii="Trebuchet MS" w:eastAsia="Arial" w:hAnsi="Trebuchet MS"/>
          <w:color w:val="0070C0"/>
          <w:spacing w:val="6"/>
          <w:sz w:val="24"/>
          <w:szCs w:val="24"/>
        </w:rPr>
        <w:t xml:space="preserve"> </w:t>
      </w:r>
      <w:r w:rsidRPr="003615A3">
        <w:rPr>
          <w:rFonts w:ascii="Trebuchet MS" w:eastAsia="Arial" w:hAnsi="Trebuchet MS"/>
          <w:color w:val="0070C0"/>
          <w:sz w:val="24"/>
          <w:szCs w:val="24"/>
        </w:rPr>
        <w:t>finanțare</w:t>
      </w:r>
      <w:r w:rsidRPr="003615A3">
        <w:rPr>
          <w:rFonts w:ascii="Trebuchet MS" w:eastAsia="Arial" w:hAnsi="Trebuchet MS"/>
          <w:color w:val="0070C0"/>
          <w:spacing w:val="6"/>
          <w:sz w:val="24"/>
          <w:szCs w:val="24"/>
        </w:rPr>
        <w:t xml:space="preserve"> </w:t>
      </w:r>
      <w:r w:rsidRPr="003615A3">
        <w:rPr>
          <w:rFonts w:ascii="Trebuchet MS" w:eastAsia="Arial" w:hAnsi="Trebuchet MS"/>
          <w:color w:val="0070C0"/>
          <w:sz w:val="24"/>
          <w:szCs w:val="24"/>
        </w:rPr>
        <w:t>e</w:t>
      </w:r>
      <w:r w:rsidRPr="003615A3">
        <w:rPr>
          <w:rFonts w:ascii="Trebuchet MS" w:eastAsia="Arial" w:hAnsi="Trebuchet MS"/>
          <w:color w:val="0070C0"/>
          <w:spacing w:val="-2"/>
          <w:sz w:val="24"/>
          <w:szCs w:val="24"/>
        </w:rPr>
        <w:t>s</w:t>
      </w:r>
      <w:r w:rsidRPr="003615A3">
        <w:rPr>
          <w:rFonts w:ascii="Trebuchet MS" w:eastAsia="Arial" w:hAnsi="Trebuchet MS"/>
          <w:color w:val="0070C0"/>
          <w:spacing w:val="1"/>
          <w:sz w:val="24"/>
          <w:szCs w:val="24"/>
        </w:rPr>
        <w:t>t</w:t>
      </w:r>
      <w:r w:rsidRPr="003615A3">
        <w:rPr>
          <w:rFonts w:ascii="Trebuchet MS" w:eastAsia="Arial" w:hAnsi="Trebuchet MS"/>
          <w:color w:val="0070C0"/>
          <w:sz w:val="24"/>
          <w:szCs w:val="24"/>
        </w:rPr>
        <w:t>e</w:t>
      </w:r>
      <w:r w:rsidRPr="003615A3">
        <w:rPr>
          <w:rFonts w:ascii="Trebuchet MS" w:eastAsia="Arial" w:hAnsi="Trebuchet MS"/>
          <w:color w:val="0070C0"/>
          <w:spacing w:val="6"/>
          <w:sz w:val="24"/>
          <w:szCs w:val="24"/>
        </w:rPr>
        <w:t xml:space="preserve"> </w:t>
      </w:r>
      <w:r w:rsidRPr="003615A3">
        <w:rPr>
          <w:rFonts w:ascii="Trebuchet MS" w:eastAsia="Arial" w:hAnsi="Trebuchet MS"/>
          <w:color w:val="0070C0"/>
          <w:spacing w:val="1"/>
          <w:sz w:val="24"/>
          <w:szCs w:val="24"/>
        </w:rPr>
        <w:t>r</w:t>
      </w:r>
      <w:r w:rsidRPr="003615A3">
        <w:rPr>
          <w:rFonts w:ascii="Trebuchet MS" w:eastAsia="Arial" w:hAnsi="Trebuchet MS"/>
          <w:color w:val="0070C0"/>
          <w:spacing w:val="-3"/>
          <w:sz w:val="24"/>
          <w:szCs w:val="24"/>
        </w:rPr>
        <w:t>e</w:t>
      </w:r>
      <w:r w:rsidRPr="003615A3">
        <w:rPr>
          <w:rFonts w:ascii="Trebuchet MS" w:eastAsia="Arial" w:hAnsi="Trebuchet MS"/>
          <w:color w:val="0070C0"/>
          <w:sz w:val="24"/>
          <w:szCs w:val="24"/>
        </w:rPr>
        <w:t>a</w:t>
      </w:r>
      <w:r w:rsidRPr="003615A3">
        <w:rPr>
          <w:rFonts w:ascii="Trebuchet MS" w:eastAsia="Arial" w:hAnsi="Trebuchet MS"/>
          <w:color w:val="0070C0"/>
          <w:spacing w:val="-1"/>
          <w:sz w:val="24"/>
          <w:szCs w:val="24"/>
        </w:rPr>
        <w:t>li</w:t>
      </w:r>
      <w:r w:rsidRPr="003615A3">
        <w:rPr>
          <w:rFonts w:ascii="Trebuchet MS" w:eastAsia="Arial" w:hAnsi="Trebuchet MS"/>
          <w:color w:val="0070C0"/>
          <w:spacing w:val="-2"/>
          <w:sz w:val="24"/>
          <w:szCs w:val="24"/>
        </w:rPr>
        <w:t>z</w:t>
      </w:r>
      <w:r w:rsidRPr="003615A3">
        <w:rPr>
          <w:rFonts w:ascii="Trebuchet MS" w:eastAsia="Arial" w:hAnsi="Trebuchet MS"/>
          <w:color w:val="0070C0"/>
          <w:sz w:val="24"/>
          <w:szCs w:val="24"/>
        </w:rPr>
        <w:t>a</w:t>
      </w:r>
      <w:r w:rsidRPr="003615A3">
        <w:rPr>
          <w:rFonts w:ascii="Trebuchet MS" w:eastAsia="Arial" w:hAnsi="Trebuchet MS"/>
          <w:color w:val="0070C0"/>
          <w:spacing w:val="1"/>
          <w:sz w:val="24"/>
          <w:szCs w:val="24"/>
        </w:rPr>
        <w:t>t</w:t>
      </w:r>
      <w:r w:rsidRPr="003615A3">
        <w:rPr>
          <w:rFonts w:ascii="Trebuchet MS" w:eastAsia="Arial" w:hAnsi="Trebuchet MS"/>
          <w:color w:val="0070C0"/>
          <w:sz w:val="24"/>
          <w:szCs w:val="24"/>
        </w:rPr>
        <w:t>ă</w:t>
      </w:r>
      <w:r w:rsidRPr="003615A3">
        <w:rPr>
          <w:rFonts w:ascii="Trebuchet MS" w:eastAsia="Arial" w:hAnsi="Trebuchet MS"/>
          <w:color w:val="0070C0"/>
          <w:spacing w:val="6"/>
          <w:sz w:val="24"/>
          <w:szCs w:val="24"/>
        </w:rPr>
        <w:t xml:space="preserve"> </w:t>
      </w:r>
      <w:r w:rsidRPr="003615A3">
        <w:rPr>
          <w:rFonts w:ascii="Trebuchet MS" w:eastAsia="Arial" w:hAnsi="Trebuchet MS"/>
          <w:color w:val="0070C0"/>
          <w:sz w:val="24"/>
          <w:szCs w:val="24"/>
        </w:rPr>
        <w:t>de</w:t>
      </w:r>
      <w:r w:rsidRPr="003615A3">
        <w:rPr>
          <w:rFonts w:ascii="Trebuchet MS" w:eastAsia="Arial" w:hAnsi="Trebuchet MS"/>
          <w:color w:val="0070C0"/>
          <w:spacing w:val="6"/>
          <w:sz w:val="24"/>
          <w:szCs w:val="24"/>
        </w:rPr>
        <w:t xml:space="preserve"> </w:t>
      </w:r>
      <w:r w:rsidRPr="003615A3">
        <w:rPr>
          <w:rFonts w:ascii="Trebuchet MS" w:eastAsia="Arial" w:hAnsi="Trebuchet MS"/>
          <w:color w:val="0070C0"/>
          <w:sz w:val="24"/>
          <w:szCs w:val="24"/>
        </w:rPr>
        <w:t>că</w:t>
      </w:r>
      <w:r w:rsidRPr="003615A3">
        <w:rPr>
          <w:rFonts w:ascii="Trebuchet MS" w:eastAsia="Arial" w:hAnsi="Trebuchet MS"/>
          <w:color w:val="0070C0"/>
          <w:spacing w:val="1"/>
          <w:sz w:val="24"/>
          <w:szCs w:val="24"/>
        </w:rPr>
        <w:t>tr</w:t>
      </w:r>
      <w:r w:rsidRPr="003615A3">
        <w:rPr>
          <w:rFonts w:ascii="Trebuchet MS" w:eastAsia="Arial" w:hAnsi="Trebuchet MS"/>
          <w:color w:val="0070C0"/>
          <w:sz w:val="24"/>
          <w:szCs w:val="24"/>
        </w:rPr>
        <w:t>e</w:t>
      </w:r>
      <w:r w:rsidRPr="003615A3">
        <w:rPr>
          <w:rFonts w:ascii="Trebuchet MS" w:eastAsia="Arial" w:hAnsi="Trebuchet MS"/>
          <w:color w:val="0070C0"/>
          <w:spacing w:val="3"/>
          <w:sz w:val="24"/>
          <w:szCs w:val="24"/>
        </w:rPr>
        <w:t xml:space="preserve"> </w:t>
      </w:r>
      <w:r w:rsidR="000837B9" w:rsidRPr="003615A3">
        <w:rPr>
          <w:rFonts w:ascii="Trebuchet MS" w:eastAsia="Arial" w:hAnsi="Trebuchet MS"/>
          <w:color w:val="0070C0"/>
          <w:sz w:val="24"/>
          <w:szCs w:val="24"/>
        </w:rPr>
        <w:t>OIC/</w:t>
      </w:r>
      <w:r w:rsidRPr="003615A3">
        <w:rPr>
          <w:rFonts w:ascii="Trebuchet MS" w:eastAsia="Arial" w:hAnsi="Trebuchet MS"/>
          <w:color w:val="0070C0"/>
          <w:spacing w:val="-1"/>
          <w:sz w:val="24"/>
          <w:szCs w:val="24"/>
          <w:highlight w:val="lightGray"/>
        </w:rPr>
        <w:t xml:space="preserve">AM </w:t>
      </w:r>
      <w:proofErr w:type="spellStart"/>
      <w:r w:rsidRPr="003615A3">
        <w:rPr>
          <w:rFonts w:ascii="Trebuchet MS" w:eastAsia="Arial" w:hAnsi="Trebuchet MS"/>
          <w:color w:val="0070C0"/>
          <w:spacing w:val="-1"/>
          <w:sz w:val="24"/>
          <w:szCs w:val="24"/>
          <w:highlight w:val="lightGray"/>
        </w:rPr>
        <w:t>P</w:t>
      </w:r>
      <w:r w:rsidR="00E51084" w:rsidRPr="003615A3">
        <w:rPr>
          <w:rFonts w:ascii="Trebuchet MS" w:eastAsia="Arial" w:hAnsi="Trebuchet MS"/>
          <w:color w:val="0070C0"/>
          <w:spacing w:val="-1"/>
          <w:sz w:val="24"/>
          <w:szCs w:val="24"/>
          <w:highlight w:val="lightGray"/>
        </w:rPr>
        <w:t>o</w:t>
      </w:r>
      <w:r w:rsidRPr="003615A3">
        <w:rPr>
          <w:rFonts w:ascii="Trebuchet MS" w:eastAsia="Arial" w:hAnsi="Trebuchet MS"/>
          <w:color w:val="0070C0"/>
          <w:spacing w:val="-1"/>
          <w:sz w:val="24"/>
          <w:szCs w:val="24"/>
          <w:highlight w:val="lightGray"/>
        </w:rPr>
        <w:t>CIDIF</w:t>
      </w:r>
      <w:proofErr w:type="spellEnd"/>
      <w:r w:rsidRPr="003615A3">
        <w:rPr>
          <w:rFonts w:ascii="Trebuchet MS" w:eastAsia="Arial" w:hAnsi="Trebuchet MS"/>
          <w:color w:val="0070C0"/>
          <w:spacing w:val="7"/>
          <w:sz w:val="24"/>
          <w:szCs w:val="24"/>
        </w:rPr>
        <w:t xml:space="preserve"> </w:t>
      </w:r>
      <w:r w:rsidRPr="003615A3">
        <w:rPr>
          <w:rFonts w:ascii="Trebuchet MS" w:eastAsia="Arial" w:hAnsi="Trebuchet MS"/>
          <w:color w:val="0070C0"/>
          <w:spacing w:val="-4"/>
          <w:sz w:val="24"/>
          <w:szCs w:val="24"/>
        </w:rPr>
        <w:t>î</w:t>
      </w:r>
      <w:r w:rsidRPr="003615A3">
        <w:rPr>
          <w:rFonts w:ascii="Trebuchet MS" w:eastAsia="Arial" w:hAnsi="Trebuchet MS"/>
          <w:color w:val="0070C0"/>
          <w:sz w:val="24"/>
          <w:szCs w:val="24"/>
        </w:rPr>
        <w:t>n</w:t>
      </w:r>
      <w:r w:rsidRPr="003615A3">
        <w:rPr>
          <w:rFonts w:ascii="Trebuchet MS" w:eastAsia="Arial" w:hAnsi="Trebuchet MS"/>
          <w:color w:val="0070C0"/>
          <w:spacing w:val="6"/>
          <w:sz w:val="24"/>
          <w:szCs w:val="24"/>
        </w:rPr>
        <w:t xml:space="preserve"> </w:t>
      </w:r>
      <w:r w:rsidRPr="003615A3">
        <w:rPr>
          <w:rFonts w:ascii="Trebuchet MS" w:eastAsia="Arial" w:hAnsi="Trebuchet MS"/>
          <w:color w:val="0070C0"/>
          <w:sz w:val="24"/>
          <w:szCs w:val="24"/>
        </w:rPr>
        <w:t>co</w:t>
      </w:r>
      <w:r w:rsidRPr="003615A3">
        <w:rPr>
          <w:rFonts w:ascii="Trebuchet MS" w:eastAsia="Arial" w:hAnsi="Trebuchet MS"/>
          <w:color w:val="0070C0"/>
          <w:spacing w:val="-3"/>
          <w:sz w:val="24"/>
          <w:szCs w:val="24"/>
        </w:rPr>
        <w:t>n</w:t>
      </w:r>
      <w:r w:rsidRPr="003615A3">
        <w:rPr>
          <w:rFonts w:ascii="Trebuchet MS" w:eastAsia="Arial" w:hAnsi="Trebuchet MS"/>
          <w:color w:val="0070C0"/>
          <w:spacing w:val="3"/>
          <w:sz w:val="24"/>
          <w:szCs w:val="24"/>
        </w:rPr>
        <w:t>f</w:t>
      </w:r>
      <w:r w:rsidRPr="003615A3">
        <w:rPr>
          <w:rFonts w:ascii="Trebuchet MS" w:eastAsia="Arial" w:hAnsi="Trebuchet MS"/>
          <w:color w:val="0070C0"/>
          <w:sz w:val="24"/>
          <w:szCs w:val="24"/>
        </w:rPr>
        <w:t>o</w:t>
      </w:r>
      <w:r w:rsidRPr="003615A3">
        <w:rPr>
          <w:rFonts w:ascii="Trebuchet MS" w:eastAsia="Arial" w:hAnsi="Trebuchet MS"/>
          <w:color w:val="0070C0"/>
          <w:spacing w:val="-1"/>
          <w:sz w:val="24"/>
          <w:szCs w:val="24"/>
        </w:rPr>
        <w:t>r</w:t>
      </w:r>
      <w:r w:rsidRPr="003615A3">
        <w:rPr>
          <w:rFonts w:ascii="Trebuchet MS" w:eastAsia="Arial" w:hAnsi="Trebuchet MS"/>
          <w:color w:val="0070C0"/>
          <w:spacing w:val="1"/>
          <w:sz w:val="24"/>
          <w:szCs w:val="24"/>
        </w:rPr>
        <w:t>m</w:t>
      </w:r>
      <w:r w:rsidRPr="003615A3">
        <w:rPr>
          <w:rFonts w:ascii="Trebuchet MS" w:eastAsia="Arial" w:hAnsi="Trebuchet MS"/>
          <w:color w:val="0070C0"/>
          <w:spacing w:val="-1"/>
          <w:sz w:val="24"/>
          <w:szCs w:val="24"/>
        </w:rPr>
        <w:t>i</w:t>
      </w:r>
      <w:r w:rsidRPr="003615A3">
        <w:rPr>
          <w:rFonts w:ascii="Trebuchet MS" w:eastAsia="Arial" w:hAnsi="Trebuchet MS"/>
          <w:color w:val="0070C0"/>
          <w:spacing w:val="1"/>
          <w:sz w:val="24"/>
          <w:szCs w:val="24"/>
        </w:rPr>
        <w:t>t</w:t>
      </w:r>
      <w:r w:rsidRPr="003615A3">
        <w:rPr>
          <w:rFonts w:ascii="Trebuchet MS" w:eastAsia="Arial" w:hAnsi="Trebuchet MS"/>
          <w:color w:val="0070C0"/>
          <w:sz w:val="24"/>
          <w:szCs w:val="24"/>
        </w:rPr>
        <w:t>a</w:t>
      </w:r>
      <w:r w:rsidRPr="003615A3">
        <w:rPr>
          <w:rFonts w:ascii="Trebuchet MS" w:eastAsia="Arial" w:hAnsi="Trebuchet MS"/>
          <w:color w:val="0070C0"/>
          <w:spacing w:val="1"/>
          <w:sz w:val="24"/>
          <w:szCs w:val="24"/>
        </w:rPr>
        <w:t>t</w:t>
      </w:r>
      <w:r w:rsidRPr="003615A3">
        <w:rPr>
          <w:rFonts w:ascii="Trebuchet MS" w:eastAsia="Arial" w:hAnsi="Trebuchet MS"/>
          <w:color w:val="0070C0"/>
          <w:sz w:val="24"/>
          <w:szCs w:val="24"/>
        </w:rPr>
        <w:t>e</w:t>
      </w:r>
      <w:r w:rsidRPr="003615A3">
        <w:rPr>
          <w:rFonts w:ascii="Trebuchet MS" w:eastAsia="Arial" w:hAnsi="Trebuchet MS"/>
          <w:color w:val="0070C0"/>
          <w:spacing w:val="3"/>
          <w:sz w:val="24"/>
          <w:szCs w:val="24"/>
        </w:rPr>
        <w:t xml:space="preserve"> cu </w:t>
      </w:r>
      <w:r w:rsidRPr="003615A3">
        <w:rPr>
          <w:rFonts w:ascii="Trebuchet MS" w:eastAsia="Arial" w:hAnsi="Trebuchet MS"/>
          <w:color w:val="0070C0"/>
          <w:sz w:val="24"/>
          <w:szCs w:val="24"/>
        </w:rPr>
        <w:t>prevederile legale aplicabile și cu prevederile prezentului contract de finanțare.</w:t>
      </w:r>
    </w:p>
    <w:p w14:paraId="28B2DEC2" w14:textId="66BB61FD" w:rsidR="00E1214B" w:rsidRPr="003615A3" w:rsidRDefault="000837B9" w:rsidP="00E1214B">
      <w:pPr>
        <w:pStyle w:val="ListParagraph"/>
        <w:numPr>
          <w:ilvl w:val="0"/>
          <w:numId w:val="36"/>
        </w:numPr>
        <w:spacing w:after="0" w:line="240" w:lineRule="auto"/>
        <w:ind w:right="78"/>
        <w:jc w:val="both"/>
        <w:rPr>
          <w:rFonts w:ascii="Trebuchet MS" w:hAnsi="Trebuchet MS"/>
          <w:color w:val="0070C0"/>
          <w:sz w:val="24"/>
          <w:szCs w:val="24"/>
        </w:rPr>
      </w:pPr>
      <w:r w:rsidRPr="003615A3">
        <w:rPr>
          <w:rFonts w:ascii="Trebuchet MS" w:eastAsia="Arial" w:hAnsi="Trebuchet MS"/>
          <w:color w:val="0070C0"/>
          <w:sz w:val="24"/>
          <w:szCs w:val="24"/>
        </w:rPr>
        <w:t>OIC/</w:t>
      </w:r>
      <w:r w:rsidR="00E1214B" w:rsidRPr="003615A3">
        <w:rPr>
          <w:rFonts w:ascii="Trebuchet MS" w:hAnsi="Trebuchet MS"/>
          <w:color w:val="0070C0"/>
          <w:sz w:val="24"/>
          <w:szCs w:val="24"/>
          <w:highlight w:val="lightGray"/>
        </w:rPr>
        <w:t xml:space="preserve">AM </w:t>
      </w:r>
      <w:proofErr w:type="spellStart"/>
      <w:r w:rsidR="00E1214B" w:rsidRPr="003615A3">
        <w:rPr>
          <w:rFonts w:ascii="Trebuchet MS" w:hAnsi="Trebuchet MS"/>
          <w:color w:val="0070C0"/>
          <w:sz w:val="24"/>
          <w:szCs w:val="24"/>
          <w:highlight w:val="lightGray"/>
        </w:rPr>
        <w:t>P</w:t>
      </w:r>
      <w:r w:rsidR="00E51084" w:rsidRPr="003615A3">
        <w:rPr>
          <w:rFonts w:ascii="Trebuchet MS" w:hAnsi="Trebuchet MS"/>
          <w:color w:val="0070C0"/>
          <w:sz w:val="24"/>
          <w:szCs w:val="24"/>
          <w:highlight w:val="lightGray"/>
        </w:rPr>
        <w:t>o</w:t>
      </w:r>
      <w:r w:rsidR="00E1214B" w:rsidRPr="003615A3">
        <w:rPr>
          <w:rFonts w:ascii="Trebuchet MS" w:hAnsi="Trebuchet MS"/>
          <w:color w:val="0070C0"/>
          <w:sz w:val="24"/>
          <w:szCs w:val="24"/>
          <w:highlight w:val="lightGray"/>
        </w:rPr>
        <w:t>CIDIF</w:t>
      </w:r>
      <w:proofErr w:type="spellEnd"/>
      <w:r w:rsidR="00E1214B" w:rsidRPr="003615A3">
        <w:rPr>
          <w:rFonts w:ascii="Trebuchet MS" w:hAnsi="Trebuchet MS"/>
          <w:color w:val="0070C0"/>
          <w:sz w:val="24"/>
          <w:szCs w:val="24"/>
        </w:rPr>
        <w:t xml:space="preserve"> realizează monitorizarea proiectelor:</w:t>
      </w:r>
    </w:p>
    <w:p w14:paraId="71187E88" w14:textId="77777777" w:rsidR="00E1214B" w:rsidRPr="009B0777" w:rsidRDefault="00E1214B" w:rsidP="00E1214B">
      <w:pPr>
        <w:pStyle w:val="ListParagraph"/>
        <w:numPr>
          <w:ilvl w:val="0"/>
          <w:numId w:val="37"/>
        </w:numPr>
        <w:spacing w:after="0" w:line="240" w:lineRule="auto"/>
        <w:ind w:right="78"/>
        <w:jc w:val="both"/>
        <w:rPr>
          <w:rFonts w:ascii="Trebuchet MS" w:hAnsi="Trebuchet MS"/>
          <w:color w:val="0070C0"/>
          <w:sz w:val="24"/>
          <w:szCs w:val="24"/>
        </w:rPr>
      </w:pPr>
      <w:r w:rsidRPr="003615A3">
        <w:rPr>
          <w:rFonts w:ascii="Trebuchet MS" w:hAnsi="Trebuchet MS"/>
          <w:color w:val="0070C0"/>
          <w:sz w:val="24"/>
          <w:szCs w:val="24"/>
        </w:rPr>
        <w:t xml:space="preserve">prin urmărirea și validarea îndeplinirii indicatorilor de etapă din planul de monitorizare a proiectului, pe baza documentelor </w:t>
      </w:r>
      <w:r w:rsidRPr="009B0777">
        <w:rPr>
          <w:rFonts w:ascii="Trebuchet MS" w:hAnsi="Trebuchet MS"/>
          <w:color w:val="0070C0"/>
          <w:sz w:val="24"/>
          <w:szCs w:val="24"/>
        </w:rPr>
        <w:t xml:space="preserve">justificative transmise de </w:t>
      </w:r>
      <w:r w:rsidRPr="009B0777">
        <w:rPr>
          <w:rFonts w:ascii="Trebuchet MS" w:hAnsi="Trebuchet MS"/>
          <w:color w:val="0070C0"/>
          <w:sz w:val="24"/>
          <w:szCs w:val="24"/>
        </w:rPr>
        <w:lastRenderedPageBreak/>
        <w:t>beneficiar și, după caz, a constatărilor din teren, cu ocazia vizitelor la fața locului efectuate;</w:t>
      </w:r>
    </w:p>
    <w:p w14:paraId="53BB213D" w14:textId="23616E63" w:rsidR="00E1214B" w:rsidRPr="009B0777" w:rsidRDefault="00E1214B" w:rsidP="00E1214B">
      <w:pPr>
        <w:pStyle w:val="ListParagraph"/>
        <w:numPr>
          <w:ilvl w:val="0"/>
          <w:numId w:val="37"/>
        </w:numPr>
        <w:spacing w:after="0" w:line="240" w:lineRule="auto"/>
        <w:ind w:right="78"/>
        <w:jc w:val="both"/>
        <w:rPr>
          <w:rFonts w:ascii="Trebuchet MS" w:hAnsi="Trebuchet MS"/>
          <w:color w:val="0070C0"/>
          <w:sz w:val="24"/>
          <w:szCs w:val="24"/>
        </w:rPr>
      </w:pPr>
      <w:r w:rsidRPr="009B0777">
        <w:rPr>
          <w:rFonts w:ascii="Trebuchet MS" w:hAnsi="Trebuchet MS"/>
          <w:color w:val="0070C0"/>
          <w:sz w:val="24"/>
          <w:szCs w:val="24"/>
        </w:rPr>
        <w:t xml:space="preserve">prin verificarea Rapoartelor de progres elaborate de Beneficiar, disponibile în </w:t>
      </w:r>
      <w:proofErr w:type="spellStart"/>
      <w:r w:rsidRPr="009B0777">
        <w:rPr>
          <w:rFonts w:ascii="Trebuchet MS" w:hAnsi="Trebuchet MS"/>
          <w:color w:val="0070C0"/>
          <w:sz w:val="24"/>
          <w:szCs w:val="24"/>
        </w:rPr>
        <w:t>MySMIS</w:t>
      </w:r>
      <w:proofErr w:type="spellEnd"/>
      <w:r w:rsidR="00896698" w:rsidRPr="009B0777">
        <w:rPr>
          <w:rFonts w:ascii="Trebuchet MS" w:hAnsi="Trebuchet MS"/>
          <w:color w:val="0070C0"/>
          <w:sz w:val="24"/>
          <w:szCs w:val="24"/>
        </w:rPr>
        <w:t xml:space="preserve"> </w:t>
      </w:r>
      <w:r w:rsidRPr="009B0777">
        <w:rPr>
          <w:rFonts w:ascii="Trebuchet MS" w:hAnsi="Trebuchet MS"/>
          <w:color w:val="0070C0"/>
          <w:sz w:val="24"/>
          <w:szCs w:val="24"/>
        </w:rPr>
        <w:t>2021 și a documentelor justificative care însoțesc Raportul de progres, în scopul urmăririi progresului proiectelor și stadiul îndeplinirii indicatorilor de realizare și rezultat;</w:t>
      </w:r>
    </w:p>
    <w:p w14:paraId="4CF7087C" w14:textId="77777777" w:rsidR="00E1214B" w:rsidRPr="009B0777" w:rsidRDefault="00E1214B" w:rsidP="00E1214B">
      <w:pPr>
        <w:pStyle w:val="ListParagraph"/>
        <w:numPr>
          <w:ilvl w:val="0"/>
          <w:numId w:val="37"/>
        </w:numPr>
        <w:spacing w:after="0" w:line="240" w:lineRule="auto"/>
        <w:ind w:right="78"/>
        <w:jc w:val="both"/>
        <w:rPr>
          <w:rFonts w:ascii="Trebuchet MS" w:hAnsi="Trebuchet MS"/>
          <w:color w:val="0070C0"/>
          <w:sz w:val="24"/>
          <w:szCs w:val="24"/>
        </w:rPr>
      </w:pPr>
      <w:r w:rsidRPr="009B0777">
        <w:rPr>
          <w:rFonts w:ascii="Trebuchet MS" w:hAnsi="Trebuchet MS"/>
          <w:color w:val="0070C0"/>
          <w:sz w:val="24"/>
          <w:szCs w:val="24"/>
        </w:rPr>
        <w:t>prin vizite de monitorizare și vizite la fața locului, pentru a verifica progresul fizic al activităților și stadiul realizării indicatorilor, îndeplinirea indicatorilor de etapă;</w:t>
      </w:r>
    </w:p>
    <w:p w14:paraId="3C0D6965" w14:textId="77777777" w:rsidR="00E1214B" w:rsidRPr="009B0777" w:rsidRDefault="00E1214B" w:rsidP="00E1214B">
      <w:pPr>
        <w:pStyle w:val="ListParagraph"/>
        <w:numPr>
          <w:ilvl w:val="0"/>
          <w:numId w:val="37"/>
        </w:numPr>
        <w:spacing w:after="0" w:line="240" w:lineRule="auto"/>
        <w:ind w:right="78"/>
        <w:jc w:val="both"/>
        <w:rPr>
          <w:rFonts w:ascii="Trebuchet MS" w:hAnsi="Trebuchet MS"/>
          <w:color w:val="0070C0"/>
          <w:sz w:val="24"/>
          <w:szCs w:val="24"/>
        </w:rPr>
      </w:pPr>
      <w:r w:rsidRPr="009B0777">
        <w:rPr>
          <w:rFonts w:ascii="Trebuchet MS" w:hAnsi="Trebuchet MS"/>
          <w:color w:val="0070C0"/>
          <w:sz w:val="24"/>
          <w:szCs w:val="24"/>
        </w:rPr>
        <w:t xml:space="preserve">prin vizite pe teren la beneficiarii proiectelor, post-implementare, pe perioada în care beneficiarul/liderul de parteneriat au obligația de a asigura sustenabilitatea/durabilitatea proiectului, respectiv caracterul durabil al operațiunilor potrivit prevederilor art. 65 din Regulamentul (UE) 2021/1060, după caz. </w:t>
      </w:r>
    </w:p>
    <w:p w14:paraId="69911431" w14:textId="3E414652" w:rsidR="00E1214B" w:rsidRPr="009B0777" w:rsidRDefault="00E1214B" w:rsidP="00E1214B">
      <w:pPr>
        <w:pStyle w:val="ListParagraph"/>
        <w:numPr>
          <w:ilvl w:val="0"/>
          <w:numId w:val="36"/>
        </w:numPr>
        <w:spacing w:after="0" w:line="240" w:lineRule="auto"/>
        <w:jc w:val="both"/>
        <w:rPr>
          <w:rFonts w:ascii="Trebuchet MS" w:hAnsi="Trebuchet MS"/>
          <w:color w:val="0070C0"/>
          <w:sz w:val="24"/>
          <w:szCs w:val="24"/>
        </w:rPr>
      </w:pPr>
      <w:r w:rsidRPr="009B0777">
        <w:rPr>
          <w:rFonts w:ascii="Trebuchet MS" w:hAnsi="Trebuchet MS"/>
          <w:color w:val="0070C0"/>
          <w:sz w:val="24"/>
          <w:szCs w:val="24"/>
        </w:rPr>
        <w:t xml:space="preserve">Pentru a furniza </w:t>
      </w:r>
      <w:r w:rsidRPr="003615A3">
        <w:rPr>
          <w:rFonts w:ascii="Trebuchet MS" w:hAnsi="Trebuchet MS"/>
          <w:color w:val="0070C0"/>
          <w:sz w:val="24"/>
          <w:szCs w:val="24"/>
        </w:rPr>
        <w:t>informațiile necesare</w:t>
      </w:r>
      <w:r w:rsidR="000837B9" w:rsidRPr="003615A3">
        <w:rPr>
          <w:rFonts w:ascii="Trebuchet MS" w:eastAsia="Arial" w:hAnsi="Trebuchet MS"/>
          <w:color w:val="0070C0"/>
          <w:sz w:val="24"/>
          <w:szCs w:val="24"/>
        </w:rPr>
        <w:t xml:space="preserve"> OIC/</w:t>
      </w:r>
      <w:r w:rsidRPr="003615A3">
        <w:rPr>
          <w:rFonts w:ascii="Trebuchet MS" w:hAnsi="Trebuchet MS"/>
          <w:color w:val="0070C0"/>
          <w:sz w:val="24"/>
          <w:szCs w:val="24"/>
        </w:rPr>
        <w:t xml:space="preserve"> </w:t>
      </w:r>
      <w:r w:rsidRPr="009B0777">
        <w:rPr>
          <w:rFonts w:ascii="Trebuchet MS" w:hAnsi="Trebuchet MS"/>
          <w:color w:val="0070C0"/>
          <w:sz w:val="24"/>
          <w:szCs w:val="24"/>
        </w:rPr>
        <w:t xml:space="preserve">AM </w:t>
      </w:r>
      <w:proofErr w:type="spellStart"/>
      <w:r w:rsidRPr="009B0777">
        <w:rPr>
          <w:rFonts w:ascii="Trebuchet MS" w:hAnsi="Trebuchet MS"/>
          <w:color w:val="0070C0"/>
          <w:sz w:val="24"/>
          <w:szCs w:val="24"/>
        </w:rPr>
        <w:t>P</w:t>
      </w:r>
      <w:r w:rsidR="00E51084" w:rsidRPr="009B0777">
        <w:rPr>
          <w:rFonts w:ascii="Trebuchet MS" w:hAnsi="Trebuchet MS"/>
          <w:color w:val="0070C0"/>
          <w:sz w:val="24"/>
          <w:szCs w:val="24"/>
        </w:rPr>
        <w:t>o</w:t>
      </w:r>
      <w:r w:rsidRPr="009B0777">
        <w:rPr>
          <w:rFonts w:ascii="Trebuchet MS" w:hAnsi="Trebuchet MS"/>
          <w:color w:val="0070C0"/>
          <w:sz w:val="24"/>
          <w:szCs w:val="24"/>
        </w:rPr>
        <w:t>CIDIF</w:t>
      </w:r>
      <w:proofErr w:type="spellEnd"/>
      <w:r w:rsidRPr="003615A3">
        <w:rPr>
          <w:rFonts w:ascii="Trebuchet MS" w:hAnsi="Trebuchet MS"/>
          <w:color w:val="0070C0"/>
          <w:sz w:val="24"/>
          <w:szCs w:val="24"/>
        </w:rPr>
        <w:t xml:space="preserve"> pentru monitorizarea proiectului, Beneficiarul elaborează Rapoarte de progres, </w:t>
      </w:r>
      <w:r w:rsidRPr="009B0777">
        <w:rPr>
          <w:rFonts w:ascii="Trebuchet MS" w:hAnsi="Trebuchet MS"/>
          <w:color w:val="0070C0"/>
          <w:sz w:val="24"/>
          <w:szCs w:val="24"/>
        </w:rPr>
        <w:t xml:space="preserve">cu o frecvență </w:t>
      </w:r>
      <w:r w:rsidR="003615A3" w:rsidRPr="009B0777">
        <w:rPr>
          <w:rFonts w:ascii="Trebuchet MS" w:hAnsi="Trebuchet MS"/>
          <w:color w:val="0070C0"/>
          <w:sz w:val="24"/>
          <w:szCs w:val="24"/>
        </w:rPr>
        <w:t>trimestrială</w:t>
      </w:r>
      <w:r w:rsidRPr="009B0777">
        <w:rPr>
          <w:rFonts w:ascii="Trebuchet MS" w:hAnsi="Trebuchet MS"/>
          <w:i/>
          <w:color w:val="0070C0"/>
          <w:sz w:val="24"/>
          <w:szCs w:val="24"/>
        </w:rPr>
        <w:t>,</w:t>
      </w:r>
      <w:r w:rsidRPr="003615A3">
        <w:rPr>
          <w:rFonts w:ascii="Trebuchet MS" w:hAnsi="Trebuchet MS"/>
          <w:i/>
          <w:color w:val="0070C0"/>
          <w:sz w:val="24"/>
          <w:szCs w:val="24"/>
        </w:rPr>
        <w:t xml:space="preserve"> </w:t>
      </w:r>
      <w:r w:rsidRPr="003615A3">
        <w:rPr>
          <w:rFonts w:ascii="Trebuchet MS" w:hAnsi="Trebuchet MS"/>
          <w:color w:val="0070C0"/>
          <w:sz w:val="24"/>
          <w:szCs w:val="24"/>
        </w:rPr>
        <w:t>în conformitate cu prevederile prezentului contract de finanțare/decizii de finanțare</w:t>
      </w:r>
      <w:r w:rsidRPr="009B0777">
        <w:rPr>
          <w:rFonts w:ascii="Trebuchet MS" w:hAnsi="Trebuchet MS"/>
          <w:color w:val="0070C0"/>
          <w:sz w:val="24"/>
          <w:szCs w:val="24"/>
        </w:rPr>
        <w:t xml:space="preserve">. </w:t>
      </w:r>
    </w:p>
    <w:p w14:paraId="7DC08718" w14:textId="02DFAA2D" w:rsidR="00E1214B" w:rsidRPr="009B0777" w:rsidRDefault="00E1214B" w:rsidP="00E1214B">
      <w:pPr>
        <w:pStyle w:val="ListParagraph"/>
        <w:numPr>
          <w:ilvl w:val="0"/>
          <w:numId w:val="36"/>
        </w:numPr>
        <w:spacing w:after="0" w:line="240" w:lineRule="auto"/>
        <w:jc w:val="both"/>
        <w:rPr>
          <w:rFonts w:ascii="Trebuchet MS" w:hAnsi="Trebuchet MS"/>
          <w:color w:val="0070C0"/>
          <w:sz w:val="24"/>
          <w:szCs w:val="24"/>
        </w:rPr>
      </w:pPr>
      <w:r w:rsidRPr="009B0777">
        <w:rPr>
          <w:rFonts w:ascii="Trebuchet MS" w:hAnsi="Trebuchet MS"/>
          <w:color w:val="0070C0"/>
          <w:sz w:val="24"/>
          <w:szCs w:val="24"/>
        </w:rPr>
        <w:t xml:space="preserve">Raportul de progres se generează prin sistemul informatic </w:t>
      </w:r>
      <w:proofErr w:type="spellStart"/>
      <w:r w:rsidRPr="009B0777">
        <w:rPr>
          <w:rFonts w:ascii="Trebuchet MS" w:hAnsi="Trebuchet MS"/>
          <w:color w:val="0070C0"/>
          <w:sz w:val="24"/>
          <w:szCs w:val="24"/>
        </w:rPr>
        <w:t>MySMIS</w:t>
      </w:r>
      <w:proofErr w:type="spellEnd"/>
      <w:r w:rsidR="00753E5E" w:rsidRPr="009B0777">
        <w:rPr>
          <w:rFonts w:ascii="Trebuchet MS" w:hAnsi="Trebuchet MS"/>
          <w:color w:val="0070C0"/>
          <w:sz w:val="24"/>
          <w:szCs w:val="24"/>
        </w:rPr>
        <w:t xml:space="preserve"> </w:t>
      </w:r>
      <w:r w:rsidRPr="009B0777">
        <w:rPr>
          <w:rFonts w:ascii="Trebuchet MS" w:hAnsi="Trebuchet MS"/>
          <w:color w:val="0070C0"/>
          <w:sz w:val="24"/>
          <w:szCs w:val="24"/>
        </w:rPr>
        <w:t>2021/SMIS</w:t>
      </w:r>
      <w:r w:rsidR="00753E5E" w:rsidRPr="009B0777">
        <w:rPr>
          <w:rFonts w:ascii="Trebuchet MS" w:hAnsi="Trebuchet MS"/>
          <w:color w:val="0070C0"/>
          <w:sz w:val="24"/>
          <w:szCs w:val="24"/>
        </w:rPr>
        <w:t xml:space="preserve"> </w:t>
      </w:r>
      <w:r w:rsidRPr="009B0777">
        <w:rPr>
          <w:rFonts w:ascii="Trebuchet MS" w:hAnsi="Trebuchet MS"/>
          <w:color w:val="0070C0"/>
          <w:sz w:val="24"/>
          <w:szCs w:val="24"/>
        </w:rPr>
        <w:t xml:space="preserve">2021+ de către beneficiar și se transmite AM </w:t>
      </w:r>
      <w:proofErr w:type="spellStart"/>
      <w:r w:rsidRPr="009B0777">
        <w:rPr>
          <w:rFonts w:ascii="Trebuchet MS" w:hAnsi="Trebuchet MS"/>
          <w:color w:val="0070C0"/>
          <w:sz w:val="24"/>
          <w:szCs w:val="24"/>
        </w:rPr>
        <w:t>P</w:t>
      </w:r>
      <w:r w:rsidR="00E51084" w:rsidRPr="009B0777">
        <w:rPr>
          <w:rFonts w:ascii="Trebuchet MS" w:hAnsi="Trebuchet MS"/>
          <w:color w:val="0070C0"/>
          <w:sz w:val="24"/>
          <w:szCs w:val="24"/>
        </w:rPr>
        <w:t>o</w:t>
      </w:r>
      <w:r w:rsidRPr="009B0777">
        <w:rPr>
          <w:rFonts w:ascii="Trebuchet MS" w:hAnsi="Trebuchet MS"/>
          <w:color w:val="0070C0"/>
          <w:sz w:val="24"/>
          <w:szCs w:val="24"/>
        </w:rPr>
        <w:t>CIDIF</w:t>
      </w:r>
      <w:proofErr w:type="spellEnd"/>
      <w:r w:rsidRPr="009B0777">
        <w:rPr>
          <w:rFonts w:ascii="Trebuchet MS" w:hAnsi="Trebuchet MS"/>
          <w:color w:val="0070C0"/>
          <w:sz w:val="24"/>
          <w:szCs w:val="24"/>
        </w:rPr>
        <w:t xml:space="preserve"> în 30 de zile de la finalizarea perioadei de raportare.</w:t>
      </w:r>
    </w:p>
    <w:p w14:paraId="5E0BA81E" w14:textId="77777777" w:rsidR="00E1214B" w:rsidRPr="003615A3" w:rsidRDefault="00E1214B" w:rsidP="00E1214B">
      <w:pPr>
        <w:pStyle w:val="ListParagraph"/>
        <w:numPr>
          <w:ilvl w:val="0"/>
          <w:numId w:val="36"/>
        </w:numPr>
        <w:spacing w:after="0" w:line="240" w:lineRule="auto"/>
        <w:jc w:val="both"/>
        <w:rPr>
          <w:rFonts w:ascii="Trebuchet MS" w:hAnsi="Trebuchet MS"/>
          <w:color w:val="0070C0"/>
          <w:sz w:val="24"/>
          <w:szCs w:val="24"/>
        </w:rPr>
      </w:pPr>
      <w:r w:rsidRPr="009B0777">
        <w:rPr>
          <w:rFonts w:ascii="Trebuchet MS" w:hAnsi="Trebuchet MS"/>
          <w:color w:val="0070C0"/>
          <w:sz w:val="24"/>
          <w:szCs w:val="24"/>
        </w:rPr>
        <w:t xml:space="preserve">În cazul proiectelor de infrastructură și al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w:t>
      </w:r>
      <w:r w:rsidRPr="003615A3">
        <w:rPr>
          <w:rFonts w:ascii="Trebuchet MS" w:hAnsi="Trebuchet MS"/>
          <w:color w:val="0070C0"/>
          <w:sz w:val="24"/>
          <w:szCs w:val="24"/>
        </w:rPr>
        <w:t>similare.</w:t>
      </w:r>
    </w:p>
    <w:p w14:paraId="003D5F3E" w14:textId="462428B9" w:rsidR="00E1214B" w:rsidRPr="003615A3" w:rsidRDefault="00E1214B" w:rsidP="00E1214B">
      <w:pPr>
        <w:pStyle w:val="ListParagraph"/>
        <w:numPr>
          <w:ilvl w:val="0"/>
          <w:numId w:val="36"/>
        </w:numPr>
        <w:spacing w:after="0" w:line="240" w:lineRule="auto"/>
        <w:jc w:val="both"/>
        <w:rPr>
          <w:rFonts w:ascii="Trebuchet MS" w:hAnsi="Trebuchet MS"/>
          <w:color w:val="0070C0"/>
          <w:sz w:val="24"/>
          <w:szCs w:val="24"/>
        </w:rPr>
      </w:pPr>
      <w:r w:rsidRPr="003615A3">
        <w:rPr>
          <w:rFonts w:ascii="Trebuchet MS" w:hAnsi="Trebuchet MS"/>
          <w:color w:val="0070C0"/>
          <w:sz w:val="24"/>
          <w:szCs w:val="24"/>
        </w:rPr>
        <w:t>În cazul proiectelor de infrastructură și al proiectelor care presupun execuție de lucrări,</w:t>
      </w:r>
      <w:r w:rsidRPr="003615A3" w:rsidDel="00FF418F">
        <w:rPr>
          <w:rFonts w:ascii="Trebuchet MS" w:hAnsi="Trebuchet MS"/>
          <w:color w:val="0070C0"/>
          <w:sz w:val="24"/>
          <w:szCs w:val="24"/>
        </w:rPr>
        <w:t xml:space="preserve"> </w:t>
      </w:r>
      <w:r w:rsidR="000837B9" w:rsidRPr="003615A3">
        <w:rPr>
          <w:rFonts w:ascii="Trebuchet MS" w:eastAsia="Arial" w:hAnsi="Trebuchet MS"/>
          <w:color w:val="0070C0"/>
          <w:sz w:val="24"/>
          <w:szCs w:val="24"/>
        </w:rPr>
        <w:t>OIC/</w:t>
      </w:r>
      <w:r w:rsidRPr="003615A3">
        <w:rPr>
          <w:rFonts w:ascii="Trebuchet MS" w:hAnsi="Trebuchet MS"/>
          <w:color w:val="0070C0"/>
          <w:sz w:val="24"/>
          <w:szCs w:val="24"/>
          <w:highlight w:val="lightGray"/>
        </w:rPr>
        <w:t xml:space="preserve">AM </w:t>
      </w:r>
      <w:proofErr w:type="spellStart"/>
      <w:r w:rsidRPr="003615A3">
        <w:rPr>
          <w:rFonts w:ascii="Trebuchet MS" w:hAnsi="Trebuchet MS"/>
          <w:color w:val="0070C0"/>
          <w:sz w:val="24"/>
          <w:szCs w:val="24"/>
          <w:highlight w:val="lightGray"/>
        </w:rPr>
        <w:t>P</w:t>
      </w:r>
      <w:r w:rsidR="00E51084" w:rsidRPr="003615A3">
        <w:rPr>
          <w:rFonts w:ascii="Trebuchet MS" w:hAnsi="Trebuchet MS"/>
          <w:color w:val="0070C0"/>
          <w:sz w:val="24"/>
          <w:szCs w:val="24"/>
          <w:highlight w:val="lightGray"/>
        </w:rPr>
        <w:t>o</w:t>
      </w:r>
      <w:r w:rsidRPr="003615A3">
        <w:rPr>
          <w:rFonts w:ascii="Trebuchet MS" w:hAnsi="Trebuchet MS"/>
          <w:color w:val="0070C0"/>
          <w:sz w:val="24"/>
          <w:szCs w:val="24"/>
          <w:highlight w:val="lightGray"/>
        </w:rPr>
        <w:t>CIDIF</w:t>
      </w:r>
      <w:proofErr w:type="spellEnd"/>
      <w:r w:rsidRPr="003615A3">
        <w:rPr>
          <w:rFonts w:ascii="Trebuchet MS" w:hAnsi="Trebuchet MS"/>
          <w:color w:val="0070C0"/>
          <w:sz w:val="24"/>
          <w:szCs w:val="24"/>
        </w:rPr>
        <w:t xml:space="preserve"> poate verifica stadiul de execuție a lucrărilor prin analizarea rapoartelor privind stadiul fizic și valoric, comparativ cu cel programat, curba S a evoluției financiare și progresul fizic, în corelare cu graficele fizice și valorice de execuție a lucrărilor actualizate, generate de </w:t>
      </w:r>
      <w:proofErr w:type="spellStart"/>
      <w:r w:rsidRPr="003615A3">
        <w:rPr>
          <w:rFonts w:ascii="Trebuchet MS" w:hAnsi="Trebuchet MS"/>
          <w:color w:val="0070C0"/>
          <w:sz w:val="24"/>
          <w:szCs w:val="24"/>
        </w:rPr>
        <w:t>MySMIS</w:t>
      </w:r>
      <w:proofErr w:type="spellEnd"/>
      <w:r w:rsidR="00CD649F" w:rsidRPr="003615A3">
        <w:rPr>
          <w:rFonts w:ascii="Trebuchet MS" w:hAnsi="Trebuchet MS"/>
          <w:color w:val="0070C0"/>
          <w:sz w:val="24"/>
          <w:szCs w:val="24"/>
        </w:rPr>
        <w:t xml:space="preserve"> </w:t>
      </w:r>
      <w:r w:rsidRPr="003615A3">
        <w:rPr>
          <w:rFonts w:ascii="Trebuchet MS" w:hAnsi="Trebuchet MS"/>
          <w:color w:val="0070C0"/>
          <w:sz w:val="24"/>
          <w:szCs w:val="24"/>
        </w:rPr>
        <w:t>2021/SMIS</w:t>
      </w:r>
      <w:r w:rsidR="00CD649F" w:rsidRPr="003615A3">
        <w:rPr>
          <w:rFonts w:ascii="Trebuchet MS" w:hAnsi="Trebuchet MS"/>
          <w:color w:val="0070C0"/>
          <w:sz w:val="24"/>
          <w:szCs w:val="24"/>
        </w:rPr>
        <w:t xml:space="preserve"> </w:t>
      </w:r>
      <w:r w:rsidRPr="003615A3">
        <w:rPr>
          <w:rFonts w:ascii="Trebuchet MS" w:hAnsi="Trebuchet MS"/>
          <w:color w:val="0070C0"/>
          <w:sz w:val="24"/>
          <w:szCs w:val="24"/>
        </w:rPr>
        <w:t>2021+ în baza informațiilor lunare transmise de beneficiari și/sau contractori/subcontractori</w:t>
      </w:r>
      <w:r w:rsidRPr="003615A3">
        <w:rPr>
          <w:rFonts w:ascii="Trebuchet MS" w:hAnsi="Trebuchet MS"/>
          <w:color w:val="0070C0"/>
          <w:kern w:val="2"/>
          <w:sz w:val="24"/>
          <w:szCs w:val="24"/>
          <w:bdr w:val="none" w:sz="0" w:space="0" w:color="auto" w:frame="1"/>
          <w:shd w:val="clear" w:color="auto" w:fill="FFFFFF"/>
          <w14:ligatures w14:val="standardContextual"/>
        </w:rPr>
        <w:t>.</w:t>
      </w:r>
    </w:p>
    <w:p w14:paraId="4D7B86EB" w14:textId="0D37DCC9" w:rsidR="00E1214B" w:rsidRPr="003615A3" w:rsidRDefault="00E1214B" w:rsidP="00E1214B">
      <w:pPr>
        <w:pStyle w:val="ListParagraph"/>
        <w:numPr>
          <w:ilvl w:val="0"/>
          <w:numId w:val="36"/>
        </w:numPr>
        <w:spacing w:after="0" w:line="240" w:lineRule="auto"/>
        <w:jc w:val="both"/>
        <w:rPr>
          <w:rFonts w:ascii="Trebuchet MS" w:hAnsi="Trebuchet MS"/>
          <w:color w:val="0070C0"/>
          <w:sz w:val="24"/>
          <w:szCs w:val="24"/>
        </w:rPr>
      </w:pPr>
      <w:r w:rsidRPr="003615A3">
        <w:rPr>
          <w:rFonts w:ascii="Trebuchet MS" w:hAnsi="Trebuchet MS"/>
          <w:color w:val="0070C0"/>
          <w:sz w:val="24"/>
          <w:szCs w:val="24"/>
        </w:rPr>
        <w:t xml:space="preserve">În procesul de monitorizare a proiectelor, </w:t>
      </w:r>
      <w:r w:rsidR="000837B9" w:rsidRPr="003615A3">
        <w:rPr>
          <w:rFonts w:ascii="Trebuchet MS" w:eastAsia="Arial" w:hAnsi="Trebuchet MS"/>
          <w:color w:val="0070C0"/>
          <w:sz w:val="24"/>
          <w:szCs w:val="24"/>
        </w:rPr>
        <w:t>OIC/</w:t>
      </w:r>
      <w:r w:rsidRPr="003615A3">
        <w:rPr>
          <w:rFonts w:ascii="Trebuchet MS" w:hAnsi="Trebuchet MS"/>
          <w:color w:val="0070C0"/>
          <w:sz w:val="24"/>
          <w:szCs w:val="24"/>
          <w:highlight w:val="lightGray"/>
        </w:rPr>
        <w:t xml:space="preserve">AM </w:t>
      </w:r>
      <w:proofErr w:type="spellStart"/>
      <w:r w:rsidRPr="003615A3">
        <w:rPr>
          <w:rFonts w:ascii="Trebuchet MS" w:hAnsi="Trebuchet MS"/>
          <w:color w:val="0070C0"/>
          <w:sz w:val="24"/>
          <w:szCs w:val="24"/>
          <w:highlight w:val="lightGray"/>
        </w:rPr>
        <w:t>P</w:t>
      </w:r>
      <w:r w:rsidR="00E51084" w:rsidRPr="003615A3">
        <w:rPr>
          <w:rFonts w:ascii="Trebuchet MS" w:hAnsi="Trebuchet MS"/>
          <w:color w:val="0070C0"/>
          <w:sz w:val="24"/>
          <w:szCs w:val="24"/>
          <w:highlight w:val="lightGray"/>
        </w:rPr>
        <w:t>o</w:t>
      </w:r>
      <w:r w:rsidRPr="003615A3">
        <w:rPr>
          <w:rFonts w:ascii="Trebuchet MS" w:hAnsi="Trebuchet MS"/>
          <w:color w:val="0070C0"/>
          <w:sz w:val="24"/>
          <w:szCs w:val="24"/>
          <w:highlight w:val="lightGray"/>
        </w:rPr>
        <w:t>CIDIF</w:t>
      </w:r>
      <w:proofErr w:type="spellEnd"/>
      <w:r w:rsidRPr="003615A3">
        <w:rPr>
          <w:rFonts w:ascii="Trebuchet MS" w:hAnsi="Trebuchet MS"/>
          <w:color w:val="0070C0"/>
          <w:sz w:val="24"/>
          <w:szCs w:val="24"/>
        </w:rPr>
        <w:t xml:space="preserve"> vor verifica și confirma îndeplinirea indicatorilor de etapă, în conformitate cu </w:t>
      </w:r>
      <w:r w:rsidRPr="003615A3">
        <w:rPr>
          <w:rFonts w:ascii="Trebuchet MS" w:hAnsi="Trebuchet MS"/>
          <w:iCs/>
          <w:color w:val="0070C0"/>
          <w:sz w:val="24"/>
          <w:szCs w:val="24"/>
        </w:rPr>
        <w:t>Planul de monitorizare a proiectului</w:t>
      </w:r>
      <w:r w:rsidRPr="003615A3">
        <w:rPr>
          <w:rFonts w:ascii="Trebuchet MS" w:hAnsi="Trebuchet MS"/>
          <w:color w:val="0070C0"/>
          <w:sz w:val="24"/>
          <w:szCs w:val="24"/>
        </w:rPr>
        <w:t xml:space="preserve">. </w:t>
      </w:r>
    </w:p>
    <w:p w14:paraId="16F3C476" w14:textId="575FBAFD" w:rsidR="00E1214B" w:rsidRPr="003615A3" w:rsidRDefault="00E1214B" w:rsidP="00E1214B">
      <w:pPr>
        <w:pStyle w:val="ListParagraph"/>
        <w:numPr>
          <w:ilvl w:val="0"/>
          <w:numId w:val="36"/>
        </w:numPr>
        <w:tabs>
          <w:tab w:val="left" w:pos="993"/>
        </w:tabs>
        <w:spacing w:after="0" w:line="240" w:lineRule="auto"/>
        <w:ind w:right="80"/>
        <w:jc w:val="both"/>
        <w:rPr>
          <w:rFonts w:ascii="Trebuchet MS" w:hAnsi="Trebuchet MS"/>
          <w:color w:val="0070C0"/>
          <w:sz w:val="24"/>
          <w:szCs w:val="24"/>
        </w:rPr>
      </w:pPr>
      <w:r w:rsidRPr="003615A3">
        <w:rPr>
          <w:rFonts w:ascii="Trebuchet MS" w:hAnsi="Trebuchet MS"/>
          <w:color w:val="0070C0"/>
          <w:sz w:val="24"/>
          <w:szCs w:val="24"/>
        </w:rPr>
        <w:t xml:space="preserve">În procesul de monitorizare a proiectelor, </w:t>
      </w:r>
      <w:r w:rsidR="000837B9" w:rsidRPr="003615A3">
        <w:rPr>
          <w:rFonts w:ascii="Trebuchet MS" w:eastAsia="Arial" w:hAnsi="Trebuchet MS"/>
          <w:color w:val="0070C0"/>
          <w:sz w:val="24"/>
          <w:szCs w:val="24"/>
        </w:rPr>
        <w:t>OIC/</w:t>
      </w:r>
      <w:r w:rsidRPr="003615A3">
        <w:rPr>
          <w:rFonts w:ascii="Trebuchet MS" w:hAnsi="Trebuchet MS"/>
          <w:color w:val="0070C0"/>
          <w:sz w:val="24"/>
          <w:szCs w:val="24"/>
          <w:highlight w:val="lightGray"/>
        </w:rPr>
        <w:t xml:space="preserve">AM </w:t>
      </w:r>
      <w:proofErr w:type="spellStart"/>
      <w:r w:rsidRPr="003615A3">
        <w:rPr>
          <w:rFonts w:ascii="Trebuchet MS" w:hAnsi="Trebuchet MS"/>
          <w:color w:val="0070C0"/>
          <w:sz w:val="24"/>
          <w:szCs w:val="24"/>
          <w:highlight w:val="lightGray"/>
        </w:rPr>
        <w:t>P</w:t>
      </w:r>
      <w:r w:rsidR="00E51084" w:rsidRPr="003615A3">
        <w:rPr>
          <w:rFonts w:ascii="Trebuchet MS" w:hAnsi="Trebuchet MS"/>
          <w:color w:val="0070C0"/>
          <w:sz w:val="24"/>
          <w:szCs w:val="24"/>
          <w:highlight w:val="lightGray"/>
        </w:rPr>
        <w:t>o</w:t>
      </w:r>
      <w:r w:rsidRPr="003615A3">
        <w:rPr>
          <w:rFonts w:ascii="Trebuchet MS" w:hAnsi="Trebuchet MS"/>
          <w:color w:val="0070C0"/>
          <w:sz w:val="24"/>
          <w:szCs w:val="24"/>
          <w:highlight w:val="lightGray"/>
        </w:rPr>
        <w:t>CIDIF</w:t>
      </w:r>
      <w:proofErr w:type="spellEnd"/>
      <w:r w:rsidRPr="003615A3">
        <w:rPr>
          <w:rFonts w:ascii="Trebuchet MS" w:hAnsi="Trebuchet MS"/>
          <w:color w:val="0070C0"/>
          <w:sz w:val="24"/>
          <w:szCs w:val="24"/>
        </w:rPr>
        <w:t xml:space="preserve"> întreprinde măsuri de sprijinire a beneficiarului pentru identificarea și stabilirea de posibile măsuri de remediere și aplică acțiuni și măsuri consolidate de monitorizare, în funcție de riscurile identificate, pentru buna implementare a contractului de finanțare, în condițiile prevăzute de legislația în vigoare. </w:t>
      </w:r>
    </w:p>
    <w:p w14:paraId="20C491A0" w14:textId="4079C07E" w:rsidR="00E1214B" w:rsidRPr="003615A3" w:rsidRDefault="00E1214B" w:rsidP="00E1214B">
      <w:pPr>
        <w:pStyle w:val="ListParagraph"/>
        <w:numPr>
          <w:ilvl w:val="0"/>
          <w:numId w:val="36"/>
        </w:numPr>
        <w:tabs>
          <w:tab w:val="left" w:pos="993"/>
        </w:tabs>
        <w:spacing w:after="0" w:line="240" w:lineRule="auto"/>
        <w:ind w:right="80"/>
        <w:jc w:val="both"/>
        <w:rPr>
          <w:rFonts w:ascii="Trebuchet MS" w:hAnsi="Trebuchet MS"/>
          <w:color w:val="0070C0"/>
          <w:sz w:val="24"/>
          <w:szCs w:val="24"/>
        </w:rPr>
      </w:pPr>
      <w:r w:rsidRPr="003615A3">
        <w:rPr>
          <w:rFonts w:ascii="Trebuchet MS" w:hAnsi="Trebuchet MS"/>
          <w:color w:val="0070C0"/>
          <w:sz w:val="24"/>
          <w:szCs w:val="24"/>
        </w:rPr>
        <w:t xml:space="preserve">În situația nerealizării la termen a indicatorilor de etapă, </w:t>
      </w:r>
      <w:r w:rsidR="000837B9" w:rsidRPr="003615A3">
        <w:rPr>
          <w:rFonts w:ascii="Trebuchet MS" w:eastAsia="Arial" w:hAnsi="Trebuchet MS"/>
          <w:color w:val="0070C0"/>
          <w:sz w:val="24"/>
          <w:szCs w:val="24"/>
        </w:rPr>
        <w:t>OIC/</w:t>
      </w:r>
      <w:r w:rsidRPr="003615A3">
        <w:rPr>
          <w:rFonts w:ascii="Trebuchet MS" w:hAnsi="Trebuchet MS"/>
          <w:color w:val="0070C0"/>
          <w:sz w:val="24"/>
          <w:szCs w:val="24"/>
          <w:highlight w:val="lightGray"/>
        </w:rPr>
        <w:t xml:space="preserve">AM </w:t>
      </w:r>
      <w:proofErr w:type="spellStart"/>
      <w:r w:rsidRPr="003615A3">
        <w:rPr>
          <w:rFonts w:ascii="Trebuchet MS" w:hAnsi="Trebuchet MS"/>
          <w:color w:val="0070C0"/>
          <w:sz w:val="24"/>
          <w:szCs w:val="24"/>
          <w:highlight w:val="lightGray"/>
        </w:rPr>
        <w:t>P</w:t>
      </w:r>
      <w:r w:rsidR="00E51084" w:rsidRPr="003615A3">
        <w:rPr>
          <w:rFonts w:ascii="Trebuchet MS" w:hAnsi="Trebuchet MS"/>
          <w:color w:val="0070C0"/>
          <w:sz w:val="24"/>
          <w:szCs w:val="24"/>
          <w:highlight w:val="lightGray"/>
        </w:rPr>
        <w:t>o</w:t>
      </w:r>
      <w:r w:rsidRPr="003615A3">
        <w:rPr>
          <w:rFonts w:ascii="Trebuchet MS" w:hAnsi="Trebuchet MS"/>
          <w:color w:val="0070C0"/>
          <w:sz w:val="24"/>
          <w:szCs w:val="24"/>
          <w:highlight w:val="lightGray"/>
        </w:rPr>
        <w:t>CIDIF</w:t>
      </w:r>
      <w:proofErr w:type="spellEnd"/>
      <w:r w:rsidRPr="003615A3">
        <w:rPr>
          <w:rFonts w:ascii="Trebuchet MS" w:hAnsi="Trebuchet MS"/>
          <w:color w:val="0070C0"/>
          <w:sz w:val="24"/>
          <w:szCs w:val="24"/>
        </w:rPr>
        <w:t xml:space="preserve"> adoptă și implementează, în funcție de riscurile identificate, acțiuni și măsuri de monitorizare consolidată care sunt detaliate în Condițiile specifice ale prezentului contract de finanțare.</w:t>
      </w:r>
    </w:p>
    <w:p w14:paraId="7C1E35D7" w14:textId="77777777" w:rsidR="00A0404C" w:rsidRDefault="00E1214B" w:rsidP="00A0404C">
      <w:pPr>
        <w:pStyle w:val="ListParagraph"/>
        <w:numPr>
          <w:ilvl w:val="0"/>
          <w:numId w:val="36"/>
        </w:numPr>
        <w:tabs>
          <w:tab w:val="left" w:pos="851"/>
        </w:tabs>
        <w:spacing w:after="0" w:line="240" w:lineRule="auto"/>
        <w:jc w:val="both"/>
        <w:rPr>
          <w:rFonts w:ascii="Trebuchet MS" w:hAnsi="Trebuchet MS"/>
          <w:color w:val="0070C0"/>
          <w:sz w:val="24"/>
          <w:szCs w:val="24"/>
        </w:rPr>
      </w:pPr>
      <w:r w:rsidRPr="003615A3">
        <w:rPr>
          <w:rFonts w:ascii="Trebuchet MS" w:hAnsi="Trebuchet MS"/>
          <w:color w:val="0070C0"/>
          <w:sz w:val="24"/>
          <w:szCs w:val="24"/>
        </w:rPr>
        <w:t xml:space="preserve">În completarea măsurilor consolidate de monitorizare, </w:t>
      </w:r>
      <w:r w:rsidR="000837B9" w:rsidRPr="003615A3">
        <w:rPr>
          <w:rFonts w:ascii="Trebuchet MS" w:eastAsia="Arial" w:hAnsi="Trebuchet MS"/>
          <w:color w:val="0070C0"/>
          <w:sz w:val="24"/>
          <w:szCs w:val="24"/>
        </w:rPr>
        <w:t>OIC/</w:t>
      </w:r>
      <w:r w:rsidRPr="003615A3">
        <w:rPr>
          <w:rFonts w:ascii="Trebuchet MS" w:hAnsi="Trebuchet MS"/>
          <w:color w:val="0070C0"/>
          <w:sz w:val="24"/>
          <w:szCs w:val="24"/>
          <w:highlight w:val="lightGray"/>
        </w:rPr>
        <w:t xml:space="preserve">AM </w:t>
      </w:r>
      <w:proofErr w:type="spellStart"/>
      <w:r w:rsidRPr="003615A3">
        <w:rPr>
          <w:rFonts w:ascii="Trebuchet MS" w:hAnsi="Trebuchet MS"/>
          <w:color w:val="0070C0"/>
          <w:sz w:val="24"/>
          <w:szCs w:val="24"/>
          <w:highlight w:val="lightGray"/>
        </w:rPr>
        <w:t>P</w:t>
      </w:r>
      <w:r w:rsidR="00E51084" w:rsidRPr="003615A3">
        <w:rPr>
          <w:rFonts w:ascii="Trebuchet MS" w:hAnsi="Trebuchet MS"/>
          <w:color w:val="0070C0"/>
          <w:sz w:val="24"/>
          <w:szCs w:val="24"/>
          <w:highlight w:val="lightGray"/>
        </w:rPr>
        <w:t>o</w:t>
      </w:r>
      <w:r w:rsidRPr="003615A3">
        <w:rPr>
          <w:rFonts w:ascii="Trebuchet MS" w:hAnsi="Trebuchet MS"/>
          <w:color w:val="0070C0"/>
          <w:sz w:val="24"/>
          <w:szCs w:val="24"/>
          <w:highlight w:val="lightGray"/>
        </w:rPr>
        <w:t>CIDIF</w:t>
      </w:r>
      <w:proofErr w:type="spellEnd"/>
      <w:r w:rsidRPr="003615A3">
        <w:rPr>
          <w:rFonts w:ascii="Trebuchet MS" w:hAnsi="Trebuchet MS"/>
          <w:color w:val="0070C0"/>
          <w:sz w:val="24"/>
          <w:szCs w:val="24"/>
        </w:rPr>
        <w:t xml:space="preserve"> poate să aplice una sau mai multe din următoarele măsuri corective pentru cheltuielile </w:t>
      </w:r>
      <w:r w:rsidRPr="00A0404C">
        <w:rPr>
          <w:rFonts w:ascii="Trebuchet MS" w:hAnsi="Trebuchet MS"/>
          <w:color w:val="0070C0"/>
          <w:sz w:val="24"/>
          <w:szCs w:val="24"/>
        </w:rPr>
        <w:t xml:space="preserve">aferente perioadei de raportare solicitate la rambursare în cazul nerespectării </w:t>
      </w:r>
      <w:r w:rsidRPr="00A0404C">
        <w:rPr>
          <w:rFonts w:ascii="Trebuchet MS" w:hAnsi="Trebuchet MS"/>
          <w:color w:val="0070C0"/>
          <w:sz w:val="24"/>
          <w:szCs w:val="24"/>
        </w:rPr>
        <w:lastRenderedPageBreak/>
        <w:t>repetate a termenului de depunere a raportului care conduce la apariția de decalaje între progresul fizic la nivelul țintelor asumate și stadiul din rapoartele de progres :</w:t>
      </w:r>
      <w:r w:rsidRPr="00A0404C" w:rsidDel="009B4A5E">
        <w:rPr>
          <w:rFonts w:ascii="Trebuchet MS" w:hAnsi="Trebuchet MS"/>
          <w:color w:val="0070C0"/>
          <w:sz w:val="24"/>
          <w:szCs w:val="24"/>
        </w:rPr>
        <w:t xml:space="preserve"> </w:t>
      </w:r>
    </w:p>
    <w:p w14:paraId="3990CDF6" w14:textId="77777777" w:rsidR="005641BC" w:rsidRPr="005641BC" w:rsidRDefault="005641BC" w:rsidP="005641BC">
      <w:pPr>
        <w:pStyle w:val="ListParagraph"/>
        <w:numPr>
          <w:ilvl w:val="0"/>
          <w:numId w:val="178"/>
        </w:numPr>
        <w:tabs>
          <w:tab w:val="left" w:pos="851"/>
        </w:tabs>
        <w:spacing w:after="0" w:line="240" w:lineRule="auto"/>
        <w:jc w:val="both"/>
        <w:rPr>
          <w:rFonts w:ascii="Trebuchet MS" w:hAnsi="Trebuchet MS"/>
          <w:color w:val="0070C0"/>
          <w:sz w:val="24"/>
          <w:szCs w:val="24"/>
        </w:rPr>
      </w:pPr>
      <w:r w:rsidRPr="005641BC">
        <w:rPr>
          <w:rFonts w:ascii="Trebuchet MS" w:hAnsi="Trebuchet MS"/>
          <w:color w:val="0070C0"/>
          <w:sz w:val="24"/>
          <w:szCs w:val="24"/>
        </w:rPr>
        <w:t>vizite de monitorizare</w:t>
      </w:r>
    </w:p>
    <w:p w14:paraId="033A2D37" w14:textId="77777777" w:rsidR="005641BC" w:rsidRPr="005641BC" w:rsidRDefault="005641BC" w:rsidP="005641BC">
      <w:pPr>
        <w:pStyle w:val="ListParagraph"/>
        <w:numPr>
          <w:ilvl w:val="0"/>
          <w:numId w:val="178"/>
        </w:numPr>
        <w:tabs>
          <w:tab w:val="left" w:pos="851"/>
        </w:tabs>
        <w:spacing w:after="0" w:line="240" w:lineRule="auto"/>
        <w:jc w:val="both"/>
        <w:rPr>
          <w:rFonts w:ascii="Trebuchet MS" w:hAnsi="Trebuchet MS"/>
          <w:color w:val="0070C0"/>
          <w:sz w:val="24"/>
          <w:szCs w:val="24"/>
        </w:rPr>
      </w:pPr>
      <w:r w:rsidRPr="005641BC">
        <w:rPr>
          <w:rFonts w:ascii="Trebuchet MS" w:hAnsi="Trebuchet MS"/>
          <w:color w:val="0070C0"/>
          <w:sz w:val="24"/>
          <w:szCs w:val="24"/>
        </w:rPr>
        <w:t>întâlniri pentru discutarea unor probleme punctuale cu beneficiarii și sprijinirea în identificarea soluțiilor posibile</w:t>
      </w:r>
    </w:p>
    <w:p w14:paraId="69E53819" w14:textId="77777777" w:rsidR="005641BC" w:rsidRPr="005641BC" w:rsidRDefault="005641BC" w:rsidP="005641BC">
      <w:pPr>
        <w:pStyle w:val="ListParagraph"/>
        <w:numPr>
          <w:ilvl w:val="0"/>
          <w:numId w:val="178"/>
        </w:numPr>
        <w:tabs>
          <w:tab w:val="left" w:pos="851"/>
        </w:tabs>
        <w:spacing w:after="0" w:line="240" w:lineRule="auto"/>
        <w:jc w:val="both"/>
        <w:rPr>
          <w:rFonts w:ascii="Trebuchet MS" w:hAnsi="Trebuchet MS"/>
          <w:color w:val="0070C0"/>
          <w:sz w:val="24"/>
          <w:szCs w:val="24"/>
        </w:rPr>
      </w:pPr>
      <w:r w:rsidRPr="005641BC">
        <w:rPr>
          <w:rFonts w:ascii="Trebuchet MS" w:hAnsi="Trebuchet MS"/>
          <w:color w:val="0070C0"/>
          <w:sz w:val="24"/>
          <w:szCs w:val="24"/>
        </w:rPr>
        <w:t>analiza informațiilor rezultate din rapoartele de progres si documentele justificative atașate pentru identificarea si preîntâmpinarea problemelor ce ar putea să apară in implementarea proiectelor</w:t>
      </w:r>
    </w:p>
    <w:p w14:paraId="19A5FBDE" w14:textId="77777777" w:rsidR="005641BC" w:rsidRPr="005641BC" w:rsidRDefault="005641BC" w:rsidP="005641BC">
      <w:pPr>
        <w:pStyle w:val="ListParagraph"/>
        <w:numPr>
          <w:ilvl w:val="0"/>
          <w:numId w:val="178"/>
        </w:numPr>
        <w:tabs>
          <w:tab w:val="left" w:pos="851"/>
        </w:tabs>
        <w:spacing w:after="0" w:line="240" w:lineRule="auto"/>
        <w:jc w:val="both"/>
        <w:rPr>
          <w:rFonts w:ascii="Trebuchet MS" w:hAnsi="Trebuchet MS"/>
          <w:color w:val="0070C0"/>
          <w:sz w:val="24"/>
          <w:szCs w:val="24"/>
        </w:rPr>
      </w:pPr>
      <w:r w:rsidRPr="005641BC">
        <w:rPr>
          <w:rFonts w:ascii="Trebuchet MS" w:hAnsi="Trebuchet MS"/>
          <w:color w:val="0070C0"/>
          <w:sz w:val="24"/>
          <w:szCs w:val="24"/>
        </w:rPr>
        <w:t>analiza justificărilor beneficiarilor în cazul întârzierilor sau nerealizării indicatorilor de etapă și stabilirea unor noi termene, precum si a posibilelor masuri de remediere</w:t>
      </w:r>
    </w:p>
    <w:p w14:paraId="301367CA" w14:textId="47B59827" w:rsidR="00E1214B" w:rsidRPr="00A0404C" w:rsidRDefault="00E1214B" w:rsidP="005641BC">
      <w:pPr>
        <w:pStyle w:val="ListParagraph"/>
        <w:tabs>
          <w:tab w:val="left" w:pos="851"/>
        </w:tabs>
        <w:spacing w:after="0" w:line="240" w:lineRule="auto"/>
        <w:ind w:left="1068"/>
        <w:jc w:val="both"/>
        <w:rPr>
          <w:rFonts w:ascii="Trebuchet MS" w:hAnsi="Trebuchet MS"/>
          <w:color w:val="0070C0"/>
          <w:sz w:val="24"/>
          <w:szCs w:val="24"/>
        </w:rPr>
      </w:pPr>
    </w:p>
    <w:p w14:paraId="738180DA" w14:textId="1634AEC3" w:rsidR="00E1214B" w:rsidRPr="00A0404C" w:rsidRDefault="000837B9" w:rsidP="00E1214B">
      <w:pPr>
        <w:pStyle w:val="ListParagraph"/>
        <w:numPr>
          <w:ilvl w:val="0"/>
          <w:numId w:val="36"/>
        </w:numPr>
        <w:tabs>
          <w:tab w:val="left" w:pos="851"/>
        </w:tabs>
        <w:spacing w:after="0" w:line="240" w:lineRule="auto"/>
        <w:jc w:val="both"/>
        <w:rPr>
          <w:rFonts w:ascii="Trebuchet MS" w:hAnsi="Trebuchet MS"/>
          <w:color w:val="0070C0"/>
          <w:sz w:val="24"/>
          <w:szCs w:val="24"/>
        </w:rPr>
      </w:pPr>
      <w:r w:rsidRPr="00A0404C">
        <w:rPr>
          <w:rFonts w:ascii="Trebuchet MS" w:eastAsia="Arial" w:hAnsi="Trebuchet MS"/>
          <w:color w:val="0070C0"/>
          <w:sz w:val="24"/>
          <w:szCs w:val="24"/>
        </w:rPr>
        <w:t>OIC/</w:t>
      </w:r>
      <w:r w:rsidR="00E1214B" w:rsidRPr="00A0404C">
        <w:rPr>
          <w:rFonts w:ascii="Trebuchet MS" w:hAnsi="Trebuchet MS"/>
          <w:color w:val="0070C0"/>
          <w:sz w:val="24"/>
          <w:szCs w:val="24"/>
          <w:highlight w:val="lightGray"/>
        </w:rPr>
        <w:t xml:space="preserve">AM </w:t>
      </w:r>
      <w:proofErr w:type="spellStart"/>
      <w:r w:rsidR="00E1214B" w:rsidRPr="00A0404C">
        <w:rPr>
          <w:rFonts w:ascii="Trebuchet MS" w:hAnsi="Trebuchet MS"/>
          <w:color w:val="0070C0"/>
          <w:sz w:val="24"/>
          <w:szCs w:val="24"/>
          <w:highlight w:val="lightGray"/>
        </w:rPr>
        <w:t>P</w:t>
      </w:r>
      <w:r w:rsidR="00E51084" w:rsidRPr="00A0404C">
        <w:rPr>
          <w:rFonts w:ascii="Trebuchet MS" w:hAnsi="Trebuchet MS"/>
          <w:color w:val="0070C0"/>
          <w:sz w:val="24"/>
          <w:szCs w:val="24"/>
          <w:highlight w:val="lightGray"/>
        </w:rPr>
        <w:t>o</w:t>
      </w:r>
      <w:r w:rsidR="00E1214B" w:rsidRPr="00A0404C">
        <w:rPr>
          <w:rFonts w:ascii="Trebuchet MS" w:hAnsi="Trebuchet MS"/>
          <w:color w:val="0070C0"/>
          <w:sz w:val="24"/>
          <w:szCs w:val="24"/>
          <w:highlight w:val="lightGray"/>
        </w:rPr>
        <w:t>CIDIF</w:t>
      </w:r>
      <w:proofErr w:type="spellEnd"/>
      <w:r w:rsidR="00E1214B" w:rsidRPr="00A0404C">
        <w:rPr>
          <w:rFonts w:ascii="Trebuchet MS" w:hAnsi="Trebuchet MS"/>
          <w:color w:val="0070C0"/>
          <w:sz w:val="24"/>
          <w:szCs w:val="24"/>
        </w:rPr>
        <w:t xml:space="preserve"> elaborează Raportul de vizită care se generează prin sistemul informatic </w:t>
      </w:r>
      <w:proofErr w:type="spellStart"/>
      <w:r w:rsidR="00E1214B" w:rsidRPr="00A0404C">
        <w:rPr>
          <w:rFonts w:ascii="Trebuchet MS" w:hAnsi="Trebuchet MS"/>
          <w:color w:val="0070C0"/>
          <w:sz w:val="24"/>
          <w:szCs w:val="24"/>
        </w:rPr>
        <w:t>MySMIS</w:t>
      </w:r>
      <w:proofErr w:type="spellEnd"/>
      <w:r w:rsidR="0010504D" w:rsidRPr="00A0404C">
        <w:rPr>
          <w:rFonts w:ascii="Trebuchet MS" w:hAnsi="Trebuchet MS"/>
          <w:color w:val="0070C0"/>
          <w:sz w:val="24"/>
          <w:szCs w:val="24"/>
        </w:rPr>
        <w:t xml:space="preserve"> </w:t>
      </w:r>
      <w:r w:rsidR="00E1214B" w:rsidRPr="00A0404C">
        <w:rPr>
          <w:rFonts w:ascii="Trebuchet MS" w:hAnsi="Trebuchet MS"/>
          <w:color w:val="0070C0"/>
          <w:sz w:val="24"/>
          <w:szCs w:val="24"/>
        </w:rPr>
        <w:t xml:space="preserve">2021 în termen de 10 zile lucrătoare de la data vizitei efectuate la fața locului. Raportul de vizită poate include acțiuni corective și recomandări adresate beneficiarului, precum și termenele de realizare care trebuie respectate obligatoriu de către beneficiar. </w:t>
      </w:r>
    </w:p>
    <w:p w14:paraId="4A392E8B" w14:textId="54F0B76D" w:rsidR="00E1214B" w:rsidRPr="00A0404C" w:rsidRDefault="00E1214B" w:rsidP="00E1214B">
      <w:pPr>
        <w:pStyle w:val="ListParagraph"/>
        <w:numPr>
          <w:ilvl w:val="0"/>
          <w:numId w:val="36"/>
        </w:numPr>
        <w:tabs>
          <w:tab w:val="left" w:pos="851"/>
        </w:tabs>
        <w:spacing w:after="0" w:line="240" w:lineRule="auto"/>
        <w:jc w:val="both"/>
        <w:rPr>
          <w:rFonts w:ascii="Trebuchet MS" w:hAnsi="Trebuchet MS"/>
          <w:color w:val="0070C0"/>
          <w:sz w:val="24"/>
          <w:szCs w:val="24"/>
        </w:rPr>
      </w:pPr>
      <w:r w:rsidRPr="00A0404C">
        <w:rPr>
          <w:rFonts w:ascii="Trebuchet MS" w:hAnsi="Trebuchet MS"/>
          <w:color w:val="0070C0"/>
          <w:sz w:val="24"/>
          <w:szCs w:val="24"/>
        </w:rPr>
        <w:t xml:space="preserve">În procesul de monitorizare a proiectelor, </w:t>
      </w:r>
      <w:r w:rsidR="000837B9" w:rsidRPr="00A0404C">
        <w:rPr>
          <w:rFonts w:ascii="Trebuchet MS" w:eastAsia="Arial" w:hAnsi="Trebuchet MS"/>
          <w:color w:val="0070C0"/>
          <w:sz w:val="24"/>
          <w:szCs w:val="24"/>
        </w:rPr>
        <w:t>OIC/</w:t>
      </w:r>
      <w:r w:rsidRPr="00A0404C">
        <w:rPr>
          <w:rFonts w:ascii="Trebuchet MS" w:hAnsi="Trebuchet MS"/>
          <w:color w:val="0070C0"/>
          <w:sz w:val="24"/>
          <w:szCs w:val="24"/>
          <w:highlight w:val="lightGray"/>
        </w:rPr>
        <w:t xml:space="preserve">AM </w:t>
      </w:r>
      <w:proofErr w:type="spellStart"/>
      <w:r w:rsidRPr="00A0404C">
        <w:rPr>
          <w:rFonts w:ascii="Trebuchet MS" w:hAnsi="Trebuchet MS"/>
          <w:color w:val="0070C0"/>
          <w:sz w:val="24"/>
          <w:szCs w:val="24"/>
          <w:highlight w:val="lightGray"/>
        </w:rPr>
        <w:t>P</w:t>
      </w:r>
      <w:r w:rsidR="00E51084" w:rsidRPr="00A0404C">
        <w:rPr>
          <w:rFonts w:ascii="Trebuchet MS" w:hAnsi="Trebuchet MS"/>
          <w:color w:val="0070C0"/>
          <w:sz w:val="24"/>
          <w:szCs w:val="24"/>
          <w:highlight w:val="lightGray"/>
        </w:rPr>
        <w:t>o</w:t>
      </w:r>
      <w:r w:rsidRPr="00A0404C">
        <w:rPr>
          <w:rFonts w:ascii="Trebuchet MS" w:hAnsi="Trebuchet MS"/>
          <w:color w:val="0070C0"/>
          <w:sz w:val="24"/>
          <w:szCs w:val="24"/>
          <w:highlight w:val="lightGray"/>
        </w:rPr>
        <w:t>CIDIF</w:t>
      </w:r>
      <w:proofErr w:type="spellEnd"/>
      <w:r w:rsidRPr="00A0404C">
        <w:rPr>
          <w:rFonts w:ascii="Trebuchet MS" w:hAnsi="Trebuchet MS"/>
          <w:color w:val="0070C0"/>
          <w:sz w:val="24"/>
          <w:szCs w:val="24"/>
        </w:rPr>
        <w:t xml:space="preserve"> va urmări implementarea recomandărilor și acțiunilor corective, pe baza rapoartelor prezentate de beneficiar și/sau a vizitelor la fața locului, după caz. </w:t>
      </w:r>
    </w:p>
    <w:p w14:paraId="0EBB7460" w14:textId="2212F234" w:rsidR="00E1214B" w:rsidRPr="00A0404C" w:rsidRDefault="00E1214B" w:rsidP="00E1214B">
      <w:pPr>
        <w:pStyle w:val="ListParagraph"/>
        <w:numPr>
          <w:ilvl w:val="0"/>
          <w:numId w:val="36"/>
        </w:numPr>
        <w:tabs>
          <w:tab w:val="left" w:pos="851"/>
        </w:tabs>
        <w:spacing w:after="0" w:line="240" w:lineRule="auto"/>
        <w:ind w:right="80"/>
        <w:jc w:val="both"/>
        <w:rPr>
          <w:rFonts w:ascii="Trebuchet MS" w:hAnsi="Trebuchet MS"/>
          <w:color w:val="0070C0"/>
          <w:sz w:val="24"/>
          <w:szCs w:val="24"/>
        </w:rPr>
      </w:pPr>
      <w:r w:rsidRPr="00A0404C">
        <w:rPr>
          <w:rFonts w:ascii="Trebuchet MS" w:hAnsi="Trebuchet MS"/>
          <w:color w:val="0070C0"/>
          <w:sz w:val="24"/>
          <w:szCs w:val="24"/>
        </w:rPr>
        <w:t xml:space="preserve">Cu excepția </w:t>
      </w:r>
      <w:r w:rsidRPr="00A0404C">
        <w:rPr>
          <w:rFonts w:ascii="Trebuchet MS" w:eastAsia="Trebuchet MS" w:hAnsi="Trebuchet MS" w:cs="Trebuchet MS"/>
          <w:iCs/>
          <w:color w:val="0070C0"/>
          <w:sz w:val="24"/>
          <w:szCs w:val="24"/>
        </w:rPr>
        <w:t xml:space="preserve">neîndeplinirii la termen a unui prim indicator de etapă, în cazul </w:t>
      </w:r>
      <w:r w:rsidRPr="00A0404C">
        <w:rPr>
          <w:rFonts w:ascii="Trebuchet MS" w:hAnsi="Trebuchet MS"/>
          <w:color w:val="0070C0"/>
          <w:sz w:val="24"/>
          <w:szCs w:val="24"/>
        </w:rPr>
        <w:t xml:space="preserve">neîndeplinirii și a celorlalți indicatori de etapă la termenele prevăzute în planul de monitorizare, actualizat prin actele adiționale aprobate, în completarea acțiunilor și măsurilor consolidate de monitorizare, </w:t>
      </w:r>
      <w:r w:rsidR="000837B9" w:rsidRPr="00A0404C">
        <w:rPr>
          <w:rFonts w:ascii="Trebuchet MS" w:eastAsia="Arial" w:hAnsi="Trebuchet MS"/>
          <w:color w:val="0070C0"/>
          <w:sz w:val="24"/>
          <w:szCs w:val="24"/>
        </w:rPr>
        <w:t>OIC/</w:t>
      </w:r>
      <w:r w:rsidRPr="00A0404C">
        <w:rPr>
          <w:rFonts w:ascii="Trebuchet MS" w:hAnsi="Trebuchet MS"/>
          <w:color w:val="0070C0"/>
          <w:sz w:val="24"/>
          <w:szCs w:val="24"/>
          <w:highlight w:val="lightGray"/>
        </w:rPr>
        <w:t xml:space="preserve">AM </w:t>
      </w:r>
      <w:proofErr w:type="spellStart"/>
      <w:r w:rsidRPr="00A0404C">
        <w:rPr>
          <w:rFonts w:ascii="Trebuchet MS" w:hAnsi="Trebuchet MS"/>
          <w:color w:val="0070C0"/>
          <w:sz w:val="24"/>
          <w:szCs w:val="24"/>
          <w:highlight w:val="lightGray"/>
        </w:rPr>
        <w:t>P</w:t>
      </w:r>
      <w:r w:rsidR="00E51084" w:rsidRPr="00A0404C">
        <w:rPr>
          <w:rFonts w:ascii="Trebuchet MS" w:hAnsi="Trebuchet MS"/>
          <w:color w:val="0070C0"/>
          <w:sz w:val="24"/>
          <w:szCs w:val="24"/>
          <w:highlight w:val="lightGray"/>
        </w:rPr>
        <w:t>o</w:t>
      </w:r>
      <w:r w:rsidRPr="00A0404C">
        <w:rPr>
          <w:rFonts w:ascii="Trebuchet MS" w:hAnsi="Trebuchet MS"/>
          <w:color w:val="0070C0"/>
          <w:sz w:val="24"/>
          <w:szCs w:val="24"/>
          <w:highlight w:val="lightGray"/>
        </w:rPr>
        <w:t>CIDIF</w:t>
      </w:r>
      <w:proofErr w:type="spellEnd"/>
      <w:r w:rsidRPr="00A0404C">
        <w:rPr>
          <w:rFonts w:ascii="Trebuchet MS" w:hAnsi="Trebuchet MS"/>
          <w:color w:val="0070C0"/>
          <w:sz w:val="24"/>
          <w:szCs w:val="24"/>
        </w:rPr>
        <w:t xml:space="preserve"> </w:t>
      </w:r>
      <w:r w:rsidRPr="00A0404C">
        <w:rPr>
          <w:rFonts w:ascii="Trebuchet MS" w:hAnsi="Trebuchet MS"/>
          <w:b/>
          <w:color w:val="0070C0"/>
          <w:sz w:val="24"/>
          <w:szCs w:val="24"/>
        </w:rPr>
        <w:t>are dreptul</w:t>
      </w:r>
      <w:r w:rsidRPr="00A0404C">
        <w:rPr>
          <w:rFonts w:ascii="Trebuchet MS" w:hAnsi="Trebuchet MS"/>
          <w:color w:val="0070C0"/>
          <w:sz w:val="24"/>
          <w:szCs w:val="24"/>
        </w:rPr>
        <w:t xml:space="preserve"> să aplice, în funcție de analiza obiectivă și riscurile identificate, următoarele măsuri</w:t>
      </w:r>
      <w:r w:rsidRPr="00A0404C">
        <w:rPr>
          <w:rStyle w:val="FootnoteReference"/>
          <w:rFonts w:ascii="Trebuchet MS" w:hAnsi="Trebuchet MS"/>
          <w:color w:val="0070C0"/>
          <w:sz w:val="24"/>
          <w:szCs w:val="24"/>
        </w:rPr>
        <w:footnoteReference w:id="2"/>
      </w:r>
      <w:r w:rsidRPr="00A0404C">
        <w:rPr>
          <w:rFonts w:ascii="Trebuchet MS" w:hAnsi="Trebuchet MS"/>
          <w:color w:val="0070C0"/>
          <w:sz w:val="24"/>
          <w:szCs w:val="24"/>
        </w:rPr>
        <w:t>:</w:t>
      </w:r>
    </w:p>
    <w:p w14:paraId="486C2D3D" w14:textId="77777777" w:rsidR="00E1214B" w:rsidRPr="00A0404C" w:rsidRDefault="00E1214B" w:rsidP="00E1214B">
      <w:pPr>
        <w:pStyle w:val="ListParagraph"/>
        <w:numPr>
          <w:ilvl w:val="1"/>
          <w:numId w:val="38"/>
        </w:numPr>
        <w:spacing w:after="0" w:line="240" w:lineRule="auto"/>
        <w:ind w:right="80"/>
        <w:jc w:val="both"/>
        <w:rPr>
          <w:rFonts w:ascii="Trebuchet MS" w:hAnsi="Trebuchet MS"/>
          <w:color w:val="0070C0"/>
          <w:sz w:val="24"/>
          <w:szCs w:val="24"/>
        </w:rPr>
      </w:pPr>
      <w:r w:rsidRPr="00A0404C">
        <w:rPr>
          <w:rFonts w:ascii="Trebuchet MS" w:hAnsi="Trebuchet MS"/>
          <w:color w:val="0070C0"/>
          <w:sz w:val="24"/>
          <w:szCs w:val="24"/>
        </w:rPr>
        <w:t xml:space="preserve">întreruperea termenului de plată pentru cererile de plată/cererile de </w:t>
      </w:r>
      <w:proofErr w:type="spellStart"/>
      <w:r w:rsidRPr="00A0404C">
        <w:rPr>
          <w:rFonts w:ascii="Trebuchet MS" w:hAnsi="Trebuchet MS"/>
          <w:color w:val="0070C0"/>
          <w:sz w:val="24"/>
          <w:szCs w:val="24"/>
        </w:rPr>
        <w:t>prefinanțare</w:t>
      </w:r>
      <w:proofErr w:type="spellEnd"/>
      <w:r w:rsidRPr="00A0404C">
        <w:rPr>
          <w:rFonts w:ascii="Trebuchet MS" w:hAnsi="Trebuchet MS"/>
          <w:color w:val="0070C0"/>
          <w:sz w:val="24"/>
          <w:szCs w:val="24"/>
        </w:rPr>
        <w:t>/cererile de rambursare până la îndeplinirea indicatorului de etapă, cu condiția ca îndeplinirea indicatorului să survină într-un interval de 80 de zile, în condițiile prevăzute la art. 74, alin (1) lit. b din Regulamentul (UE) 2021/1060, cu modificările și completările ulterioare;</w:t>
      </w:r>
    </w:p>
    <w:p w14:paraId="791056FF" w14:textId="77777777" w:rsidR="00E1214B" w:rsidRPr="00A0404C" w:rsidRDefault="00E1214B" w:rsidP="00E1214B">
      <w:pPr>
        <w:pStyle w:val="ListParagraph"/>
        <w:numPr>
          <w:ilvl w:val="1"/>
          <w:numId w:val="38"/>
        </w:numPr>
        <w:spacing w:after="0" w:line="240" w:lineRule="auto"/>
        <w:ind w:right="80"/>
        <w:jc w:val="both"/>
        <w:rPr>
          <w:rFonts w:ascii="Trebuchet MS" w:hAnsi="Trebuchet MS"/>
          <w:color w:val="0070C0"/>
          <w:sz w:val="24"/>
          <w:szCs w:val="24"/>
        </w:rPr>
      </w:pPr>
      <w:r w:rsidRPr="00A0404C">
        <w:rPr>
          <w:rFonts w:ascii="Trebuchet MS" w:hAnsi="Trebuchet MS"/>
          <w:color w:val="0070C0"/>
          <w:sz w:val="24"/>
          <w:szCs w:val="24"/>
        </w:rPr>
        <w:t xml:space="preserve">respingerea, în tot sau în parte, a cererii de plată/cererii de </w:t>
      </w:r>
      <w:proofErr w:type="spellStart"/>
      <w:r w:rsidRPr="00A0404C">
        <w:rPr>
          <w:rFonts w:ascii="Trebuchet MS" w:hAnsi="Trebuchet MS"/>
          <w:color w:val="0070C0"/>
          <w:sz w:val="24"/>
          <w:szCs w:val="24"/>
        </w:rPr>
        <w:t>prefinanțare</w:t>
      </w:r>
      <w:proofErr w:type="spellEnd"/>
      <w:r w:rsidRPr="00A0404C">
        <w:rPr>
          <w:rFonts w:ascii="Trebuchet MS" w:hAnsi="Trebuchet MS"/>
          <w:color w:val="0070C0"/>
          <w:sz w:val="24"/>
          <w:szCs w:val="24"/>
        </w:rPr>
        <w:t>/cererii de rambursare, în condițiile art. 25 alin. (5) din Ordonanța de urgență a Guvernului nr. 133/2021, dacă nu au fost transmise dovezile privind îndeplinirea indicatorului de etapă în termenul specificat la lit. a);</w:t>
      </w:r>
    </w:p>
    <w:p w14:paraId="02E66CAD" w14:textId="77777777" w:rsidR="00E1214B" w:rsidRPr="009B0777" w:rsidRDefault="00E1214B" w:rsidP="00E1214B">
      <w:pPr>
        <w:pStyle w:val="ListParagraph"/>
        <w:numPr>
          <w:ilvl w:val="1"/>
          <w:numId w:val="38"/>
        </w:numPr>
        <w:spacing w:after="0" w:line="240" w:lineRule="auto"/>
        <w:ind w:right="80"/>
        <w:jc w:val="both"/>
        <w:rPr>
          <w:rFonts w:ascii="Trebuchet MS" w:hAnsi="Trebuchet MS"/>
          <w:color w:val="0070C0"/>
          <w:sz w:val="24"/>
          <w:szCs w:val="24"/>
        </w:rPr>
      </w:pPr>
      <w:r w:rsidRPr="00A0404C">
        <w:rPr>
          <w:rFonts w:ascii="Trebuchet MS" w:hAnsi="Trebuchet MS"/>
          <w:color w:val="0070C0"/>
          <w:sz w:val="24"/>
          <w:szCs w:val="24"/>
        </w:rPr>
        <w:t xml:space="preserve">aplicarea unor penalități de întârziere, stabilite ca procent din valoarea cererii de plată/cererii de </w:t>
      </w:r>
      <w:proofErr w:type="spellStart"/>
      <w:r w:rsidRPr="00A0404C">
        <w:rPr>
          <w:rFonts w:ascii="Trebuchet MS" w:hAnsi="Trebuchet MS"/>
          <w:color w:val="0070C0"/>
          <w:sz w:val="24"/>
          <w:szCs w:val="24"/>
        </w:rPr>
        <w:t>prefinanțare</w:t>
      </w:r>
      <w:proofErr w:type="spellEnd"/>
      <w:r w:rsidRPr="00A0404C">
        <w:rPr>
          <w:rFonts w:ascii="Trebuchet MS" w:hAnsi="Trebuchet MS"/>
          <w:color w:val="0070C0"/>
          <w:sz w:val="24"/>
          <w:szCs w:val="24"/>
        </w:rPr>
        <w:t xml:space="preserv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w:t>
      </w:r>
      <w:r w:rsidRPr="00A0404C">
        <w:rPr>
          <w:rFonts w:ascii="Trebuchet MS" w:eastAsia="Trebuchet MS" w:hAnsi="Trebuchet MS" w:cs="Trebuchet MS"/>
          <w:iCs/>
          <w:color w:val="0070C0"/>
          <w:sz w:val="24"/>
          <w:szCs w:val="24"/>
        </w:rPr>
        <w:t xml:space="preserve">neîndeplinirii </w:t>
      </w:r>
      <w:r w:rsidRPr="009B0777">
        <w:rPr>
          <w:rFonts w:ascii="Trebuchet MS" w:eastAsia="Trebuchet MS" w:hAnsi="Trebuchet MS" w:cs="Trebuchet MS"/>
          <w:iCs/>
          <w:color w:val="0070C0"/>
          <w:sz w:val="24"/>
          <w:szCs w:val="24"/>
        </w:rPr>
        <w:t xml:space="preserve">unui indicator de etapă la trei termene consecutive </w:t>
      </w:r>
      <w:r w:rsidRPr="009B0777">
        <w:rPr>
          <w:rFonts w:ascii="Trebuchet MS" w:hAnsi="Trebuchet MS"/>
          <w:color w:val="0070C0"/>
          <w:sz w:val="24"/>
          <w:szCs w:val="24"/>
        </w:rPr>
        <w:t>din motive imputabile beneficiarului/liderului de parteneriat și/sau partenerilor;</w:t>
      </w:r>
    </w:p>
    <w:p w14:paraId="5CE3DC06" w14:textId="77777777" w:rsidR="00E1214B" w:rsidRPr="009B0777" w:rsidRDefault="00E1214B" w:rsidP="00E1214B">
      <w:pPr>
        <w:pStyle w:val="ListParagraph"/>
        <w:numPr>
          <w:ilvl w:val="1"/>
          <w:numId w:val="38"/>
        </w:numPr>
        <w:spacing w:after="0" w:line="240" w:lineRule="auto"/>
        <w:ind w:right="80"/>
        <w:jc w:val="both"/>
        <w:rPr>
          <w:rFonts w:ascii="Trebuchet MS" w:hAnsi="Trebuchet MS"/>
          <w:color w:val="0070C0"/>
          <w:sz w:val="24"/>
          <w:szCs w:val="24"/>
        </w:rPr>
      </w:pPr>
      <w:r w:rsidRPr="009B0777">
        <w:rPr>
          <w:rFonts w:ascii="Trebuchet MS" w:hAnsi="Trebuchet MS"/>
          <w:color w:val="0070C0"/>
          <w:sz w:val="24"/>
          <w:szCs w:val="24"/>
        </w:rPr>
        <w:lastRenderedPageBreak/>
        <w:t>suspendarea implementării proiectului, până la încetarea cauzelor obiective care afectează derularea activităților și atingerea indicatorilor de etapă;</w:t>
      </w:r>
    </w:p>
    <w:p w14:paraId="2C7CAE58" w14:textId="14DEF16D" w:rsidR="00E1214B" w:rsidRPr="00A0404C" w:rsidRDefault="00E1214B" w:rsidP="00E1214B">
      <w:pPr>
        <w:pStyle w:val="CommentText"/>
        <w:numPr>
          <w:ilvl w:val="1"/>
          <w:numId w:val="38"/>
        </w:numPr>
        <w:spacing w:after="0"/>
        <w:jc w:val="both"/>
        <w:rPr>
          <w:rFonts w:ascii="Trebuchet MS" w:hAnsi="Trebuchet MS"/>
          <w:color w:val="0070C0"/>
          <w:sz w:val="24"/>
          <w:szCs w:val="24"/>
        </w:rPr>
      </w:pPr>
      <w:r w:rsidRPr="009B0777">
        <w:rPr>
          <w:rFonts w:ascii="Trebuchet MS" w:hAnsi="Trebuchet MS"/>
          <w:color w:val="0070C0"/>
          <w:sz w:val="24"/>
          <w:szCs w:val="24"/>
        </w:rPr>
        <w:t xml:space="preserve">rezilierea contractului de </w:t>
      </w:r>
      <w:r w:rsidRPr="00A0404C">
        <w:rPr>
          <w:rFonts w:ascii="Trebuchet MS" w:hAnsi="Trebuchet MS"/>
          <w:color w:val="0070C0"/>
          <w:sz w:val="24"/>
          <w:szCs w:val="24"/>
        </w:rPr>
        <w:t xml:space="preserve">finanțare de către </w:t>
      </w:r>
      <w:r w:rsidR="000837B9" w:rsidRPr="00A0404C">
        <w:rPr>
          <w:rFonts w:ascii="Trebuchet MS" w:eastAsia="Arial" w:hAnsi="Trebuchet MS"/>
          <w:color w:val="0070C0"/>
          <w:sz w:val="24"/>
          <w:szCs w:val="24"/>
        </w:rPr>
        <w:t>OIC/</w:t>
      </w:r>
      <w:r w:rsidRPr="00A0404C">
        <w:rPr>
          <w:rFonts w:ascii="Trebuchet MS" w:hAnsi="Trebuchet MS"/>
          <w:color w:val="0070C0"/>
          <w:sz w:val="24"/>
          <w:szCs w:val="24"/>
          <w:highlight w:val="lightGray"/>
        </w:rPr>
        <w:t xml:space="preserve">AM </w:t>
      </w:r>
      <w:proofErr w:type="spellStart"/>
      <w:r w:rsidRPr="00A0404C">
        <w:rPr>
          <w:rFonts w:ascii="Trebuchet MS" w:hAnsi="Trebuchet MS"/>
          <w:color w:val="0070C0"/>
          <w:sz w:val="24"/>
          <w:szCs w:val="24"/>
          <w:highlight w:val="lightGray"/>
        </w:rPr>
        <w:t>P</w:t>
      </w:r>
      <w:r w:rsidR="00E51084" w:rsidRPr="00A0404C">
        <w:rPr>
          <w:rFonts w:ascii="Trebuchet MS" w:hAnsi="Trebuchet MS"/>
          <w:color w:val="0070C0"/>
          <w:sz w:val="24"/>
          <w:szCs w:val="24"/>
          <w:highlight w:val="lightGray"/>
        </w:rPr>
        <w:t>o</w:t>
      </w:r>
      <w:r w:rsidRPr="00A0404C">
        <w:rPr>
          <w:rFonts w:ascii="Trebuchet MS" w:hAnsi="Trebuchet MS"/>
          <w:color w:val="0070C0"/>
          <w:sz w:val="24"/>
          <w:szCs w:val="24"/>
          <w:highlight w:val="lightGray"/>
        </w:rPr>
        <w:t>CIDIF</w:t>
      </w:r>
      <w:proofErr w:type="spellEnd"/>
      <w:r w:rsidRPr="00A0404C">
        <w:rPr>
          <w:rFonts w:ascii="Trebuchet MS" w:hAnsi="Trebuchet MS"/>
          <w:color w:val="0070C0"/>
          <w:sz w:val="24"/>
          <w:szCs w:val="24"/>
        </w:rPr>
        <w:t>, în condițiile prevăzute la art. 37 și art. 38 din Ordonanța de urgență a Guvernului nr. 133/2021;</w:t>
      </w:r>
    </w:p>
    <w:p w14:paraId="670BB9E9" w14:textId="77777777" w:rsidR="005641BC" w:rsidRPr="009B0777" w:rsidRDefault="00E1214B" w:rsidP="005641BC">
      <w:pPr>
        <w:pStyle w:val="ListParagraph"/>
        <w:numPr>
          <w:ilvl w:val="1"/>
          <w:numId w:val="38"/>
        </w:numPr>
        <w:spacing w:after="0" w:line="240" w:lineRule="auto"/>
        <w:ind w:right="80"/>
        <w:jc w:val="both"/>
        <w:rPr>
          <w:rFonts w:ascii="Trebuchet MS" w:hAnsi="Trebuchet MS"/>
          <w:color w:val="0070C0"/>
          <w:sz w:val="24"/>
          <w:szCs w:val="24"/>
        </w:rPr>
      </w:pPr>
      <w:r w:rsidRPr="005641BC">
        <w:rPr>
          <w:rFonts w:ascii="Trebuchet MS" w:hAnsi="Trebuchet MS"/>
          <w:color w:val="0070C0"/>
          <w:sz w:val="24"/>
          <w:szCs w:val="24"/>
        </w:rPr>
        <w:t xml:space="preserve">alte măsuri specifice, în conformitate cu prevederile naționale și regulamentele europene aplicabile: </w:t>
      </w:r>
    </w:p>
    <w:p w14:paraId="766F619C" w14:textId="77777777" w:rsidR="005641BC" w:rsidRPr="005641BC" w:rsidRDefault="005641BC" w:rsidP="005641BC">
      <w:pPr>
        <w:pStyle w:val="ListParagraph"/>
        <w:numPr>
          <w:ilvl w:val="2"/>
          <w:numId w:val="179"/>
        </w:numPr>
        <w:spacing w:after="0" w:line="240" w:lineRule="auto"/>
        <w:ind w:right="80"/>
        <w:jc w:val="both"/>
        <w:rPr>
          <w:rFonts w:ascii="Trebuchet MS" w:hAnsi="Trebuchet MS"/>
          <w:color w:val="0070C0"/>
          <w:sz w:val="24"/>
          <w:szCs w:val="24"/>
        </w:rPr>
      </w:pPr>
      <w:r w:rsidRPr="005641BC">
        <w:rPr>
          <w:rFonts w:ascii="Trebuchet MS" w:hAnsi="Trebuchet MS"/>
          <w:color w:val="0070C0"/>
          <w:sz w:val="24"/>
          <w:szCs w:val="24"/>
        </w:rPr>
        <w:t>În cazul neîndeplinirii indicatorilor de realizare, se vor avea în vedere prevederile OUG nr. 66/2011 pentru neîndeplinirea sau îndeplinirea parțială a indicatorilor, cu modificările și completările ulterioare.</w:t>
      </w:r>
    </w:p>
    <w:p w14:paraId="2A00A1B2" w14:textId="77777777" w:rsidR="005641BC" w:rsidRPr="005641BC" w:rsidRDefault="005641BC" w:rsidP="005641BC">
      <w:pPr>
        <w:pStyle w:val="ListParagraph"/>
        <w:numPr>
          <w:ilvl w:val="2"/>
          <w:numId w:val="179"/>
        </w:numPr>
        <w:ind w:right="80"/>
        <w:rPr>
          <w:rFonts w:ascii="Trebuchet MS" w:hAnsi="Trebuchet MS"/>
          <w:color w:val="0070C0"/>
          <w:sz w:val="24"/>
          <w:szCs w:val="24"/>
        </w:rPr>
      </w:pPr>
      <w:r w:rsidRPr="005641BC">
        <w:rPr>
          <w:rFonts w:ascii="Trebuchet MS" w:hAnsi="Trebuchet MS"/>
          <w:color w:val="0070C0"/>
          <w:sz w:val="24"/>
          <w:szCs w:val="24"/>
        </w:rPr>
        <w:t>În cazul nedepunerii cererii de rambursare finale în termenul menționat, se va avea în vedere  aplicarea prevederilor OUG nr. 66/2011 cu modificările și completările ulterioare, pentru neîndeplinirea sau îndeplinirea parțială a indicatorilor.</w:t>
      </w:r>
    </w:p>
    <w:p w14:paraId="4639407B" w14:textId="1558CC55" w:rsidR="00E1214B" w:rsidRPr="005641BC" w:rsidRDefault="005641BC" w:rsidP="005641BC">
      <w:pPr>
        <w:pStyle w:val="ListParagraph"/>
        <w:numPr>
          <w:ilvl w:val="2"/>
          <w:numId w:val="179"/>
        </w:numPr>
        <w:spacing w:after="0" w:line="240" w:lineRule="auto"/>
        <w:ind w:right="80"/>
        <w:jc w:val="both"/>
        <w:rPr>
          <w:rFonts w:ascii="Trebuchet MS" w:hAnsi="Trebuchet MS"/>
          <w:color w:val="0070C0"/>
          <w:sz w:val="24"/>
          <w:szCs w:val="24"/>
        </w:rPr>
      </w:pPr>
      <w:r w:rsidRPr="005641BC">
        <w:rPr>
          <w:rFonts w:ascii="Trebuchet MS" w:hAnsi="Trebuchet MS"/>
          <w:color w:val="0070C0"/>
          <w:sz w:val="24"/>
          <w:szCs w:val="24"/>
        </w:rPr>
        <w:t>În cazul neîndeplinirii indicatorilor de rezultat, se va avea în vedere aplicarea prevederilor OUG nr. 66/2011 cu modificările și completările ulterioare, pentru neîndeplinirea sau îndeplinirea parțială a indicatorilor</w:t>
      </w:r>
      <w:r w:rsidRPr="005641BC">
        <w:rPr>
          <w:rFonts w:ascii="Trebuchet MS" w:hAnsi="Trebuchet MS"/>
          <w:i/>
          <w:color w:val="0070C0"/>
          <w:sz w:val="24"/>
          <w:szCs w:val="24"/>
        </w:rPr>
        <w:t>.</w:t>
      </w:r>
    </w:p>
    <w:p w14:paraId="1D6B98B6" w14:textId="77777777" w:rsidR="00E1214B" w:rsidRPr="009B0777" w:rsidRDefault="00E1214B" w:rsidP="00E1214B">
      <w:pPr>
        <w:pStyle w:val="ListParagraph"/>
        <w:numPr>
          <w:ilvl w:val="0"/>
          <w:numId w:val="36"/>
        </w:numPr>
        <w:tabs>
          <w:tab w:val="left" w:pos="851"/>
        </w:tabs>
        <w:spacing w:after="0" w:line="240" w:lineRule="auto"/>
        <w:ind w:right="80"/>
        <w:jc w:val="both"/>
        <w:rPr>
          <w:rFonts w:ascii="Trebuchet MS" w:hAnsi="Trebuchet MS"/>
          <w:color w:val="0070C0"/>
          <w:sz w:val="24"/>
          <w:szCs w:val="24"/>
        </w:rPr>
      </w:pPr>
      <w:r w:rsidRPr="009B0777">
        <w:rPr>
          <w:rFonts w:ascii="Trebuchet MS" w:hAnsi="Trebuchet MS"/>
          <w:color w:val="0070C0"/>
          <w:sz w:val="24"/>
          <w:szCs w:val="24"/>
        </w:rPr>
        <w:t>Măsurile corective specificate la alin. (13) și condițiile de aplicare a acestora sunt detaliate în Condițiile specifice ale contractului de finanțare.</w:t>
      </w:r>
    </w:p>
    <w:p w14:paraId="43CE326B" w14:textId="55F9144C" w:rsidR="00E1214B" w:rsidRPr="009B0777" w:rsidRDefault="00E1214B" w:rsidP="00E1214B">
      <w:pPr>
        <w:pStyle w:val="ListParagraph"/>
        <w:numPr>
          <w:ilvl w:val="0"/>
          <w:numId w:val="36"/>
        </w:numPr>
        <w:tabs>
          <w:tab w:val="left" w:pos="851"/>
        </w:tabs>
        <w:spacing w:after="0" w:line="240" w:lineRule="auto"/>
        <w:ind w:right="80"/>
        <w:jc w:val="both"/>
        <w:rPr>
          <w:rFonts w:ascii="Trebuchet MS" w:hAnsi="Trebuchet MS"/>
          <w:color w:val="0070C0"/>
          <w:sz w:val="24"/>
          <w:szCs w:val="24"/>
        </w:rPr>
      </w:pPr>
      <w:r w:rsidRPr="009B0777">
        <w:rPr>
          <w:rFonts w:ascii="Trebuchet MS" w:hAnsi="Trebuchet MS"/>
          <w:color w:val="0070C0"/>
          <w:sz w:val="24"/>
          <w:szCs w:val="24"/>
        </w:rPr>
        <w:t xml:space="preserve">În cazul nerealizării indicatorilor de etapă din primul an de implementare, în decurs de 6 luni de </w:t>
      </w:r>
      <w:r w:rsidRPr="000551F2">
        <w:rPr>
          <w:rFonts w:ascii="Trebuchet MS" w:hAnsi="Trebuchet MS"/>
          <w:color w:val="0070C0"/>
          <w:sz w:val="24"/>
          <w:szCs w:val="24"/>
        </w:rPr>
        <w:t xml:space="preserve">la finalizarea primului an de implementare, din motive imputabile beneficiarului, precum și în situația unor întârzieri semnificative în îndeplinirea indicatorilor de etapă care afectează substanțial sau fac imposibilă realizarea obiectivelor și atingerea rezultatelor proiectului asumate prin contractul de finanțare, </w:t>
      </w:r>
      <w:r w:rsidR="000837B9" w:rsidRPr="000551F2">
        <w:rPr>
          <w:rFonts w:ascii="Trebuchet MS" w:eastAsia="Arial" w:hAnsi="Trebuchet MS"/>
          <w:color w:val="0070C0"/>
          <w:sz w:val="24"/>
          <w:szCs w:val="24"/>
        </w:rPr>
        <w:t>OIC/</w:t>
      </w:r>
      <w:r w:rsidRPr="000551F2">
        <w:rPr>
          <w:rFonts w:ascii="Trebuchet MS" w:hAnsi="Trebuchet MS"/>
          <w:color w:val="0070C0"/>
          <w:sz w:val="24"/>
          <w:szCs w:val="24"/>
          <w:highlight w:val="lightGray"/>
        </w:rPr>
        <w:t xml:space="preserve">AM </w:t>
      </w:r>
      <w:proofErr w:type="spellStart"/>
      <w:r w:rsidRPr="000551F2">
        <w:rPr>
          <w:rFonts w:ascii="Trebuchet MS" w:hAnsi="Trebuchet MS"/>
          <w:color w:val="0070C0"/>
          <w:sz w:val="24"/>
          <w:szCs w:val="24"/>
          <w:highlight w:val="lightGray"/>
        </w:rPr>
        <w:t>P</w:t>
      </w:r>
      <w:r w:rsidR="00E51084" w:rsidRPr="000551F2">
        <w:rPr>
          <w:rFonts w:ascii="Trebuchet MS" w:hAnsi="Trebuchet MS"/>
          <w:color w:val="0070C0"/>
          <w:sz w:val="24"/>
          <w:szCs w:val="24"/>
          <w:highlight w:val="lightGray"/>
        </w:rPr>
        <w:t>o</w:t>
      </w:r>
      <w:r w:rsidRPr="000551F2">
        <w:rPr>
          <w:rFonts w:ascii="Trebuchet MS" w:hAnsi="Trebuchet MS"/>
          <w:color w:val="0070C0"/>
          <w:sz w:val="24"/>
          <w:szCs w:val="24"/>
          <w:highlight w:val="lightGray"/>
        </w:rPr>
        <w:t>CIDIF</w:t>
      </w:r>
      <w:proofErr w:type="spellEnd"/>
      <w:r w:rsidRPr="000551F2">
        <w:rPr>
          <w:rFonts w:ascii="Trebuchet MS" w:hAnsi="Trebuchet MS"/>
          <w:color w:val="0070C0"/>
          <w:sz w:val="24"/>
          <w:szCs w:val="24"/>
        </w:rPr>
        <w:t xml:space="preserve"> poate proceda la rezilierea contractului de finanțare potrivit prevederilor art. 37 și 38 din Ordonanța de urgență a Guvernului nr. 133/2021 și recuperarea </w:t>
      </w:r>
      <w:r w:rsidRPr="009B0777">
        <w:rPr>
          <w:rFonts w:ascii="Trebuchet MS" w:hAnsi="Trebuchet MS"/>
          <w:color w:val="0070C0"/>
          <w:sz w:val="24"/>
          <w:szCs w:val="24"/>
        </w:rPr>
        <w:t>sumelor deja plătite beneficiarului.</w:t>
      </w:r>
    </w:p>
    <w:p w14:paraId="58710478" w14:textId="77777777" w:rsidR="00E1214B" w:rsidRPr="009B0777" w:rsidRDefault="00E1214B" w:rsidP="00E1214B">
      <w:pPr>
        <w:rPr>
          <w:rFonts w:ascii="Trebuchet MS" w:eastAsia="Arial" w:hAnsi="Trebuchet MS"/>
          <w:b/>
          <w:color w:val="0070C0"/>
          <w:spacing w:val="-6"/>
          <w:sz w:val="24"/>
          <w:szCs w:val="24"/>
        </w:rPr>
      </w:pPr>
    </w:p>
    <w:p w14:paraId="02C54205" w14:textId="77777777" w:rsidR="00E1214B" w:rsidRPr="009B0777" w:rsidRDefault="00E1214B" w:rsidP="00E1214B">
      <w:pPr>
        <w:ind w:firstLine="720"/>
        <w:rPr>
          <w:rFonts w:ascii="Trebuchet MS" w:eastAsia="Arial" w:hAnsi="Trebuchet MS"/>
          <w:b/>
          <w:color w:val="0070C0"/>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14</w:t>
      </w:r>
      <w:r w:rsidRPr="009B0777">
        <w:rPr>
          <w:rFonts w:ascii="Trebuchet MS" w:eastAsia="Arial" w:hAnsi="Trebuchet MS"/>
          <w:b/>
          <w:color w:val="0070C0"/>
          <w:spacing w:val="3"/>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z w:val="24"/>
          <w:szCs w:val="24"/>
        </w:rPr>
        <w:t>Fo</w:t>
      </w:r>
      <w:r w:rsidRPr="009B0777">
        <w:rPr>
          <w:rFonts w:ascii="Trebuchet MS" w:eastAsia="Arial" w:hAnsi="Trebuchet MS"/>
          <w:b/>
          <w:color w:val="0070C0"/>
          <w:spacing w:val="-18"/>
          <w:sz w:val="24"/>
          <w:szCs w:val="24"/>
        </w:rPr>
        <w:t>r</w:t>
      </w:r>
      <w:r w:rsidRPr="009B0777">
        <w:rPr>
          <w:rFonts w:ascii="Trebuchet MS" w:eastAsia="Arial" w:hAnsi="Trebuchet MS"/>
          <w:b/>
          <w:color w:val="0070C0"/>
          <w:spacing w:val="1"/>
          <w:sz w:val="24"/>
          <w:szCs w:val="24"/>
        </w:rPr>
        <w:t>ț</w:t>
      </w:r>
      <w:r w:rsidRPr="009B0777">
        <w:rPr>
          <w:rFonts w:ascii="Trebuchet MS" w:eastAsia="Arial" w:hAnsi="Trebuchet MS"/>
          <w:b/>
          <w:color w:val="0070C0"/>
          <w:sz w:val="24"/>
          <w:szCs w:val="24"/>
        </w:rPr>
        <w:t>a</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z w:val="24"/>
          <w:szCs w:val="24"/>
        </w:rPr>
        <w:t>ma</w:t>
      </w:r>
      <w:r w:rsidRPr="009B0777">
        <w:rPr>
          <w:rFonts w:ascii="Trebuchet MS" w:eastAsia="Arial" w:hAnsi="Trebuchet MS"/>
          <w:b/>
          <w:color w:val="0070C0"/>
          <w:spacing w:val="-1"/>
          <w:sz w:val="24"/>
          <w:szCs w:val="24"/>
        </w:rPr>
        <w:t>j</w:t>
      </w:r>
      <w:r w:rsidRPr="009B0777">
        <w:rPr>
          <w:rFonts w:ascii="Trebuchet MS" w:eastAsia="Arial" w:hAnsi="Trebuchet MS"/>
          <w:b/>
          <w:color w:val="0070C0"/>
          <w:sz w:val="24"/>
          <w:szCs w:val="24"/>
        </w:rPr>
        <w:t>oră</w:t>
      </w:r>
    </w:p>
    <w:p w14:paraId="648265CC" w14:textId="77777777" w:rsidR="00E1214B" w:rsidRPr="009B0777" w:rsidRDefault="00E1214B" w:rsidP="00E1214B">
      <w:pPr>
        <w:pStyle w:val="ListParagraph"/>
        <w:numPr>
          <w:ilvl w:val="0"/>
          <w:numId w:val="39"/>
        </w:numPr>
        <w:spacing w:after="0" w:line="240" w:lineRule="auto"/>
        <w:ind w:right="76"/>
        <w:jc w:val="both"/>
        <w:rPr>
          <w:rFonts w:ascii="Trebuchet MS" w:eastAsia="Arial" w:hAnsi="Trebuchet MS"/>
          <w:color w:val="0070C0"/>
          <w:position w:val="1"/>
          <w:sz w:val="24"/>
          <w:szCs w:val="24"/>
        </w:rPr>
      </w:pPr>
      <w:r w:rsidRPr="009B0777">
        <w:rPr>
          <w:rFonts w:ascii="Trebuchet MS" w:eastAsia="Arial" w:hAnsi="Trebuchet MS"/>
          <w:color w:val="0070C0"/>
          <w:spacing w:val="-1"/>
          <w:sz w:val="24"/>
          <w:szCs w:val="24"/>
        </w:rPr>
        <w:t>P</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w:t>
      </w:r>
      <w:r w:rsidRPr="009B0777">
        <w:rPr>
          <w:rFonts w:ascii="Trebuchet MS" w:eastAsia="Arial" w:hAnsi="Trebuchet MS"/>
          <w:color w:val="0070C0"/>
          <w:spacing w:val="10"/>
          <w:sz w:val="24"/>
          <w:szCs w:val="24"/>
        </w:rPr>
        <w:t xml:space="preserve"> </w:t>
      </w:r>
      <w:r w:rsidRPr="009B0777">
        <w:rPr>
          <w:rFonts w:ascii="Trebuchet MS" w:eastAsia="Arial" w:hAnsi="Trebuchet MS"/>
          <w:color w:val="0070C0"/>
          <w:spacing w:val="3"/>
          <w:sz w:val="24"/>
          <w:szCs w:val="24"/>
        </w:rPr>
        <w:t>f</w:t>
      </w:r>
      <w:r w:rsidRPr="009B0777">
        <w:rPr>
          <w:rFonts w:ascii="Trebuchet MS" w:eastAsia="Arial" w:hAnsi="Trebuchet MS"/>
          <w:color w:val="0070C0"/>
          <w:spacing w:val="-3"/>
          <w:sz w:val="24"/>
          <w:szCs w:val="24"/>
        </w:rPr>
        <w:t>o</w:t>
      </w:r>
      <w:r w:rsidRPr="009B0777">
        <w:rPr>
          <w:rFonts w:ascii="Trebuchet MS" w:eastAsia="Arial" w:hAnsi="Trebuchet MS"/>
          <w:color w:val="0070C0"/>
          <w:spacing w:val="-15"/>
          <w:sz w:val="24"/>
          <w:szCs w:val="24"/>
        </w:rPr>
        <w:t>rță</w:t>
      </w:r>
      <w:r w:rsidRPr="009B0777">
        <w:rPr>
          <w:rFonts w:ascii="Trebuchet MS" w:hAnsi="Trebuchet MS"/>
          <w:color w:val="0070C0"/>
          <w:sz w:val="24"/>
          <w:szCs w:val="24"/>
        </w:rPr>
        <w:t xml:space="preserve"> </w:t>
      </w:r>
      <w:r w:rsidRPr="009B0777">
        <w:rPr>
          <w:rFonts w:ascii="Trebuchet MS" w:eastAsia="Arial" w:hAnsi="Trebuchet MS"/>
          <w:color w:val="0070C0"/>
          <w:spacing w:val="-15"/>
          <w:sz w:val="24"/>
          <w:szCs w:val="24"/>
        </w:rPr>
        <w:t>majoră se înțelege</w:t>
      </w:r>
      <w:r w:rsidRPr="009B0777" w:rsidDel="00315C74">
        <w:rPr>
          <w:rFonts w:ascii="Trebuchet MS" w:eastAsia="Arial" w:hAnsi="Trebuchet MS"/>
          <w:color w:val="0070C0"/>
          <w:spacing w:val="-15"/>
          <w:sz w:val="24"/>
          <w:szCs w:val="24"/>
        </w:rPr>
        <w:t xml:space="preserve"> </w:t>
      </w:r>
      <w:r w:rsidRPr="009B0777">
        <w:rPr>
          <w:rFonts w:ascii="Trebuchet MS" w:eastAsia="Arial" w:hAnsi="Trebuchet MS"/>
          <w:color w:val="0070C0"/>
          <w:sz w:val="24"/>
          <w:szCs w:val="24"/>
        </w:rPr>
        <w:t>o</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ce</w:t>
      </w:r>
      <w:r w:rsidRPr="009B0777">
        <w:rPr>
          <w:rFonts w:ascii="Trebuchet MS" w:eastAsia="Arial" w:hAnsi="Trebuchet MS"/>
          <w:color w:val="0070C0"/>
          <w:spacing w:val="10"/>
          <w:sz w:val="24"/>
          <w:szCs w:val="24"/>
        </w:rPr>
        <w:t xml:space="preserve"> </w:t>
      </w:r>
      <w:r w:rsidRPr="009B0777">
        <w:rPr>
          <w:rFonts w:ascii="Trebuchet MS" w:eastAsia="Arial" w:hAnsi="Trebuchet MS"/>
          <w:color w:val="0070C0"/>
          <w:sz w:val="24"/>
          <w:szCs w:val="24"/>
        </w:rPr>
        <w:t>e</w:t>
      </w:r>
      <w:r w:rsidRPr="009B0777">
        <w:rPr>
          <w:rFonts w:ascii="Trebuchet MS" w:eastAsia="Arial" w:hAnsi="Trebuchet MS"/>
          <w:color w:val="0070C0"/>
          <w:spacing w:val="-2"/>
          <w:sz w:val="24"/>
          <w:szCs w:val="24"/>
        </w:rPr>
        <w:t>v</w:t>
      </w:r>
      <w:r w:rsidRPr="009B0777">
        <w:rPr>
          <w:rFonts w:ascii="Trebuchet MS" w:eastAsia="Arial" w:hAnsi="Trebuchet MS"/>
          <w:color w:val="0070C0"/>
          <w:sz w:val="24"/>
          <w:szCs w:val="24"/>
        </w:rPr>
        <w:t>en</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ent</w:t>
      </w:r>
      <w:r w:rsidRPr="009B0777">
        <w:rPr>
          <w:rFonts w:ascii="Trebuchet MS" w:eastAsia="Arial" w:hAnsi="Trebuchet MS"/>
          <w:color w:val="0070C0"/>
          <w:spacing w:val="11"/>
          <w:sz w:val="24"/>
          <w:szCs w:val="24"/>
        </w:rPr>
        <w:t xml:space="preserve"> </w:t>
      </w:r>
      <w:r w:rsidRPr="009B0777">
        <w:rPr>
          <w:rFonts w:ascii="Trebuchet MS" w:eastAsia="Arial" w:hAnsi="Trebuchet MS"/>
          <w:color w:val="0070C0"/>
          <w:spacing w:val="-3"/>
          <w:sz w:val="24"/>
          <w:szCs w:val="24"/>
        </w:rPr>
        <w:t>e</w:t>
      </w:r>
      <w:r w:rsidRPr="009B0777">
        <w:rPr>
          <w:rFonts w:ascii="Trebuchet MS" w:eastAsia="Arial" w:hAnsi="Trebuchet MS"/>
          <w:color w:val="0070C0"/>
          <w:spacing w:val="-2"/>
          <w:sz w:val="24"/>
          <w:szCs w:val="24"/>
        </w:rPr>
        <w:t>x</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n,</w:t>
      </w:r>
      <w:r w:rsidRPr="009B0777">
        <w:rPr>
          <w:rFonts w:ascii="Trebuchet MS" w:eastAsia="Arial" w:hAnsi="Trebuchet MS"/>
          <w:color w:val="0070C0"/>
          <w:spacing w:val="11"/>
          <w:sz w:val="24"/>
          <w:szCs w:val="24"/>
        </w:rPr>
        <w:t xml:space="preserve"> </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p</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w:t>
      </w:r>
      <w:r w:rsidRPr="009B0777">
        <w:rPr>
          <w:rFonts w:ascii="Trebuchet MS" w:eastAsia="Arial" w:hAnsi="Trebuchet MS"/>
          <w:color w:val="0070C0"/>
          <w:spacing w:val="-2"/>
          <w:sz w:val="24"/>
          <w:szCs w:val="24"/>
        </w:rPr>
        <w:t>v</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2"/>
          <w:sz w:val="24"/>
          <w:szCs w:val="24"/>
        </w:rPr>
        <w:t>z</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b</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w:t>
      </w:r>
      <w:r w:rsidRPr="009B0777">
        <w:rPr>
          <w:rFonts w:ascii="Trebuchet MS" w:eastAsia="Arial" w:hAnsi="Trebuchet MS"/>
          <w:color w:val="0070C0"/>
          <w:spacing w:val="11"/>
          <w:sz w:val="24"/>
          <w:szCs w:val="24"/>
        </w:rPr>
        <w:t xml:space="preserve"> </w:t>
      </w:r>
      <w:r w:rsidRPr="009B0777">
        <w:rPr>
          <w:rFonts w:ascii="Trebuchet MS" w:eastAsia="Arial" w:hAnsi="Trebuchet MS"/>
          <w:color w:val="0070C0"/>
          <w:sz w:val="24"/>
          <w:szCs w:val="24"/>
        </w:rPr>
        <w:t>abso</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ut</w:t>
      </w:r>
      <w:r w:rsidRPr="009B0777">
        <w:rPr>
          <w:rFonts w:ascii="Trebuchet MS" w:eastAsia="Arial" w:hAnsi="Trebuchet MS"/>
          <w:color w:val="0070C0"/>
          <w:spacing w:val="11"/>
          <w:sz w:val="24"/>
          <w:szCs w:val="24"/>
        </w:rPr>
        <w:t xml:space="preserve"> </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w:t>
      </w:r>
      <w:r w:rsidRPr="009B0777">
        <w:rPr>
          <w:rFonts w:ascii="Trebuchet MS" w:eastAsia="Arial" w:hAnsi="Trebuchet MS"/>
          <w:color w:val="0070C0"/>
          <w:spacing w:val="-2"/>
          <w:sz w:val="24"/>
          <w:szCs w:val="24"/>
        </w:rPr>
        <w:t>v</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nc</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2"/>
          <w:sz w:val="24"/>
          <w:szCs w:val="24"/>
        </w:rPr>
        <w:t>b</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 xml:space="preserve">l </w:t>
      </w:r>
      <w:r w:rsidRPr="009B0777">
        <w:rPr>
          <w:rFonts w:ascii="Trebuchet MS" w:eastAsia="Arial" w:hAnsi="Trebuchet MS"/>
          <w:color w:val="0070C0"/>
          <w:position w:val="1"/>
          <w:sz w:val="24"/>
          <w:szCs w:val="24"/>
        </w:rPr>
        <w:t xml:space="preserve">și </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nev</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ab</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l,</w:t>
      </w:r>
      <w:r w:rsidRPr="009B0777">
        <w:rPr>
          <w:rFonts w:ascii="Trebuchet MS" w:eastAsia="Arial" w:hAnsi="Trebuchet MS"/>
          <w:color w:val="0070C0"/>
          <w:spacing w:val="41"/>
          <w:sz w:val="24"/>
          <w:szCs w:val="24"/>
        </w:rPr>
        <w:t xml:space="preserve"> </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2"/>
          <w:sz w:val="24"/>
          <w:szCs w:val="24"/>
        </w:rPr>
        <w:t>v</w:t>
      </w:r>
      <w:r w:rsidRPr="009B0777">
        <w:rPr>
          <w:rFonts w:ascii="Trebuchet MS" w:eastAsia="Arial" w:hAnsi="Trebuchet MS"/>
          <w:color w:val="0070C0"/>
          <w:sz w:val="24"/>
          <w:szCs w:val="24"/>
        </w:rPr>
        <w:t>en</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t</w:t>
      </w:r>
      <w:r w:rsidRPr="009B0777">
        <w:rPr>
          <w:rFonts w:ascii="Trebuchet MS" w:eastAsia="Arial" w:hAnsi="Trebuchet MS"/>
          <w:color w:val="0070C0"/>
          <w:spacing w:val="43"/>
          <w:sz w:val="24"/>
          <w:szCs w:val="24"/>
        </w:rPr>
        <w:t xml:space="preserve"> </w:t>
      </w:r>
      <w:r w:rsidRPr="009B0777">
        <w:rPr>
          <w:rFonts w:ascii="Trebuchet MS" w:eastAsia="Arial" w:hAnsi="Trebuchet MS"/>
          <w:color w:val="0070C0"/>
          <w:sz w:val="24"/>
          <w:szCs w:val="24"/>
        </w:rPr>
        <w:t>după</w:t>
      </w:r>
      <w:r w:rsidRPr="009B0777">
        <w:rPr>
          <w:rFonts w:ascii="Trebuchet MS" w:eastAsia="Arial" w:hAnsi="Trebuchet MS"/>
          <w:color w:val="0070C0"/>
          <w:spacing w:val="42"/>
          <w:sz w:val="24"/>
          <w:szCs w:val="24"/>
        </w:rPr>
        <w:t xml:space="preserve"> </w:t>
      </w:r>
      <w:r w:rsidRPr="009B0777">
        <w:rPr>
          <w:rFonts w:ascii="Trebuchet MS" w:eastAsia="Arial" w:hAnsi="Trebuchet MS"/>
          <w:color w:val="0070C0"/>
          <w:sz w:val="24"/>
          <w:szCs w:val="24"/>
        </w:rPr>
        <w:t>da</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a</w:t>
      </w:r>
      <w:r w:rsidRPr="009B0777">
        <w:rPr>
          <w:rFonts w:ascii="Trebuchet MS" w:eastAsia="Arial" w:hAnsi="Trebuchet MS"/>
          <w:color w:val="0070C0"/>
          <w:spacing w:val="42"/>
          <w:sz w:val="24"/>
          <w:szCs w:val="24"/>
        </w:rPr>
        <w:t xml:space="preserve"> </w:t>
      </w:r>
      <w:r w:rsidRPr="009B0777">
        <w:rPr>
          <w:rFonts w:ascii="Trebuchet MS" w:eastAsia="Arial" w:hAnsi="Trebuchet MS"/>
          <w:color w:val="0070C0"/>
          <w:sz w:val="24"/>
          <w:szCs w:val="24"/>
        </w:rPr>
        <w:t>s</w:t>
      </w:r>
      <w:r w:rsidRPr="009B0777">
        <w:rPr>
          <w:rFonts w:ascii="Trebuchet MS" w:eastAsia="Arial" w:hAnsi="Trebuchet MS"/>
          <w:color w:val="0070C0"/>
          <w:spacing w:val="-3"/>
          <w:sz w:val="24"/>
          <w:szCs w:val="24"/>
        </w:rPr>
        <w:t>e</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nă</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i</w:t>
      </w:r>
      <w:r w:rsidRPr="009B0777">
        <w:rPr>
          <w:rFonts w:ascii="Trebuchet MS" w:eastAsia="Arial" w:hAnsi="Trebuchet MS"/>
          <w:color w:val="0070C0"/>
          <w:spacing w:val="41"/>
          <w:sz w:val="24"/>
          <w:szCs w:val="24"/>
        </w:rPr>
        <w:t xml:space="preserve"> </w:t>
      </w:r>
      <w:r w:rsidRPr="009B0777">
        <w:rPr>
          <w:rFonts w:ascii="Trebuchet MS" w:eastAsia="Arial" w:hAnsi="Trebuchet MS"/>
          <w:color w:val="0070C0"/>
          <w:spacing w:val="-1"/>
          <w:sz w:val="24"/>
          <w:szCs w:val="24"/>
        </w:rPr>
        <w:t>c</w:t>
      </w:r>
      <w:r w:rsidRPr="009B0777">
        <w:rPr>
          <w:rFonts w:ascii="Trebuchet MS" w:eastAsia="Arial" w:hAnsi="Trebuchet MS"/>
          <w:color w:val="0070C0"/>
          <w:sz w:val="24"/>
          <w:szCs w:val="24"/>
        </w:rPr>
        <w:t>on</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ac</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u</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u</w:t>
      </w:r>
      <w:r w:rsidRPr="009B0777">
        <w:rPr>
          <w:rFonts w:ascii="Trebuchet MS" w:eastAsia="Arial" w:hAnsi="Trebuchet MS"/>
          <w:color w:val="0070C0"/>
          <w:spacing w:val="-1"/>
          <w:sz w:val="24"/>
          <w:szCs w:val="24"/>
        </w:rPr>
        <w:t>i de finanțare</w:t>
      </w:r>
      <w:r w:rsidRPr="009B0777">
        <w:rPr>
          <w:rFonts w:ascii="Trebuchet MS" w:eastAsia="Arial" w:hAnsi="Trebuchet MS"/>
          <w:color w:val="0070C0"/>
          <w:sz w:val="24"/>
          <w:szCs w:val="24"/>
        </w:rPr>
        <w:t>,</w:t>
      </w:r>
      <w:r w:rsidRPr="009B0777">
        <w:rPr>
          <w:rFonts w:ascii="Trebuchet MS" w:eastAsia="Arial" w:hAnsi="Trebuchet MS"/>
          <w:color w:val="0070C0"/>
          <w:spacing w:val="43"/>
          <w:sz w:val="24"/>
          <w:szCs w:val="24"/>
        </w:rPr>
        <w:t xml:space="preserve"> </w:t>
      </w:r>
      <w:r w:rsidRPr="009B0777">
        <w:rPr>
          <w:rFonts w:ascii="Trebuchet MS" w:eastAsia="Arial" w:hAnsi="Trebuchet MS"/>
          <w:color w:val="0070C0"/>
          <w:sz w:val="24"/>
          <w:szCs w:val="24"/>
        </w:rPr>
        <w:t>ca</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w:t>
      </w:r>
      <w:r w:rsidRPr="009B0777">
        <w:rPr>
          <w:rFonts w:ascii="Trebuchet MS" w:eastAsia="Arial" w:hAnsi="Trebuchet MS"/>
          <w:color w:val="0070C0"/>
          <w:spacing w:val="42"/>
          <w:sz w:val="24"/>
          <w:szCs w:val="24"/>
        </w:rPr>
        <w:t xml:space="preserve"> </w:t>
      </w:r>
      <w:r w:rsidRPr="009B0777">
        <w:rPr>
          <w:rFonts w:ascii="Trebuchet MS" w:eastAsia="Arial" w:hAnsi="Trebuchet MS"/>
          <w:color w:val="0070C0"/>
          <w:spacing w:val="-4"/>
          <w:sz w:val="24"/>
          <w:szCs w:val="24"/>
        </w:rPr>
        <w:t>î</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p</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ed</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că</w:t>
      </w:r>
      <w:r w:rsidRPr="009B0777">
        <w:rPr>
          <w:rFonts w:ascii="Trebuchet MS" w:eastAsia="Arial" w:hAnsi="Trebuchet MS"/>
          <w:color w:val="0070C0"/>
          <w:spacing w:val="42"/>
          <w:sz w:val="24"/>
          <w:szCs w:val="24"/>
        </w:rPr>
        <w:t xml:space="preserve"> </w:t>
      </w:r>
      <w:r w:rsidRPr="009B0777">
        <w:rPr>
          <w:rFonts w:ascii="Trebuchet MS" w:eastAsia="Arial" w:hAnsi="Trebuchet MS"/>
          <w:color w:val="0070C0"/>
          <w:sz w:val="24"/>
          <w:szCs w:val="24"/>
        </w:rPr>
        <w:t>e</w:t>
      </w:r>
      <w:r w:rsidRPr="009B0777">
        <w:rPr>
          <w:rFonts w:ascii="Trebuchet MS" w:eastAsia="Arial" w:hAnsi="Trebuchet MS"/>
          <w:color w:val="0070C0"/>
          <w:spacing w:val="-2"/>
          <w:sz w:val="24"/>
          <w:szCs w:val="24"/>
        </w:rPr>
        <w:t>x</w:t>
      </w:r>
      <w:r w:rsidRPr="009B0777">
        <w:rPr>
          <w:rFonts w:ascii="Trebuchet MS" w:eastAsia="Arial" w:hAnsi="Trebuchet MS"/>
          <w:color w:val="0070C0"/>
          <w:spacing w:val="2"/>
          <w:sz w:val="24"/>
          <w:szCs w:val="24"/>
        </w:rPr>
        <w:t>e</w:t>
      </w:r>
      <w:r w:rsidRPr="009B0777">
        <w:rPr>
          <w:rFonts w:ascii="Trebuchet MS" w:eastAsia="Arial" w:hAnsi="Trebuchet MS"/>
          <w:color w:val="0070C0"/>
          <w:sz w:val="24"/>
          <w:szCs w:val="24"/>
        </w:rPr>
        <w:t>cu</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ea</w:t>
      </w:r>
      <w:r w:rsidRPr="009B0777">
        <w:rPr>
          <w:rFonts w:ascii="Trebuchet MS" w:eastAsia="Arial" w:hAnsi="Trebuchet MS"/>
          <w:color w:val="0070C0"/>
          <w:spacing w:val="42"/>
          <w:sz w:val="24"/>
          <w:szCs w:val="24"/>
        </w:rPr>
        <w:t xml:space="preserve"> </w:t>
      </w:r>
      <w:r w:rsidRPr="009B0777">
        <w:rPr>
          <w:rFonts w:ascii="Trebuchet MS" w:eastAsia="Arial" w:hAnsi="Trebuchet MS"/>
          <w:color w:val="0070C0"/>
          <w:spacing w:val="-4"/>
          <w:sz w:val="24"/>
          <w:szCs w:val="24"/>
        </w:rPr>
        <w:t>î</w:t>
      </w:r>
      <w:r w:rsidRPr="009B0777">
        <w:rPr>
          <w:rFonts w:ascii="Trebuchet MS" w:eastAsia="Arial" w:hAnsi="Trebuchet MS"/>
          <w:color w:val="0070C0"/>
          <w:sz w:val="24"/>
          <w:szCs w:val="24"/>
        </w:rPr>
        <w:t>n</w:t>
      </w:r>
      <w:r w:rsidRPr="009B0777">
        <w:rPr>
          <w:rFonts w:ascii="Trebuchet MS" w:eastAsia="Arial" w:hAnsi="Trebuchet MS"/>
          <w:color w:val="0070C0"/>
          <w:spacing w:val="42"/>
          <w:sz w:val="24"/>
          <w:szCs w:val="24"/>
        </w:rPr>
        <w:t xml:space="preserve"> </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3"/>
          <w:sz w:val="24"/>
          <w:szCs w:val="24"/>
        </w:rPr>
        <w:t>o</w:t>
      </w:r>
      <w:r w:rsidRPr="009B0777">
        <w:rPr>
          <w:rFonts w:ascii="Trebuchet MS" w:eastAsia="Arial" w:hAnsi="Trebuchet MS"/>
          <w:color w:val="0070C0"/>
          <w:sz w:val="24"/>
          <w:szCs w:val="24"/>
        </w:rPr>
        <w:t>t sau</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pacing w:val="-4"/>
          <w:sz w:val="24"/>
          <w:szCs w:val="24"/>
        </w:rPr>
        <w:t>î</w:t>
      </w:r>
      <w:r w:rsidRPr="009B0777">
        <w:rPr>
          <w:rFonts w:ascii="Trebuchet MS" w:eastAsia="Arial" w:hAnsi="Trebuchet MS"/>
          <w:color w:val="0070C0"/>
          <w:sz w:val="24"/>
          <w:szCs w:val="24"/>
        </w:rPr>
        <w:t>n</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pa</w:t>
      </w:r>
      <w:r w:rsidRPr="009B0777">
        <w:rPr>
          <w:rFonts w:ascii="Trebuchet MS" w:eastAsia="Arial" w:hAnsi="Trebuchet MS"/>
          <w:color w:val="0070C0"/>
          <w:spacing w:val="1"/>
          <w:sz w:val="24"/>
          <w:szCs w:val="24"/>
        </w:rPr>
        <w:t>rt</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a</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pacing w:val="-1"/>
          <w:sz w:val="24"/>
          <w:szCs w:val="24"/>
        </w:rPr>
        <w:t>c</w:t>
      </w:r>
      <w:r w:rsidRPr="009B0777">
        <w:rPr>
          <w:rFonts w:ascii="Trebuchet MS" w:eastAsia="Arial" w:hAnsi="Trebuchet MS"/>
          <w:color w:val="0070C0"/>
          <w:sz w:val="24"/>
          <w:szCs w:val="24"/>
        </w:rPr>
        <w:t>on</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ac</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u</w:t>
      </w:r>
      <w:r w:rsidRPr="009B0777">
        <w:rPr>
          <w:rFonts w:ascii="Trebuchet MS" w:eastAsia="Arial" w:hAnsi="Trebuchet MS"/>
          <w:color w:val="0070C0"/>
          <w:spacing w:val="-3"/>
          <w:sz w:val="24"/>
          <w:szCs w:val="24"/>
        </w:rPr>
        <w:t>l</w:t>
      </w:r>
      <w:r w:rsidRPr="009B0777">
        <w:rPr>
          <w:rFonts w:ascii="Trebuchet MS" w:eastAsia="Arial" w:hAnsi="Trebuchet MS"/>
          <w:color w:val="0070C0"/>
          <w:sz w:val="24"/>
          <w:szCs w:val="24"/>
        </w:rPr>
        <w:t>ui</w:t>
      </w:r>
      <w:r w:rsidRPr="009B0777">
        <w:rPr>
          <w:rFonts w:ascii="Trebuchet MS" w:eastAsia="Arial" w:hAnsi="Trebuchet MS"/>
          <w:color w:val="0070C0"/>
          <w:spacing w:val="-6"/>
          <w:sz w:val="24"/>
          <w:szCs w:val="24"/>
        </w:rPr>
        <w:t xml:space="preserve"> de finanțare</w:t>
      </w:r>
      <w:r w:rsidRPr="009B0777">
        <w:rPr>
          <w:rFonts w:ascii="Trebuchet MS" w:hAnsi="Trebuchet MS"/>
          <w:color w:val="0070C0"/>
          <w:sz w:val="24"/>
          <w:szCs w:val="24"/>
        </w:rPr>
        <w:t xml:space="preserve"> </w:t>
      </w:r>
      <w:r w:rsidRPr="009B0777">
        <w:rPr>
          <w:rFonts w:ascii="Trebuchet MS" w:eastAsia="Arial" w:hAnsi="Trebuchet MS"/>
          <w:color w:val="0070C0"/>
          <w:spacing w:val="-6"/>
          <w:sz w:val="24"/>
          <w:szCs w:val="24"/>
        </w:rPr>
        <w:t xml:space="preserve">și care exonerează de răspundere </w:t>
      </w:r>
      <w:r w:rsidRPr="009B0777">
        <w:rPr>
          <w:rFonts w:ascii="Trebuchet MS" w:eastAsia="Arial" w:hAnsi="Trebuchet MS"/>
          <w:color w:val="0070C0"/>
          <w:position w:val="1"/>
          <w:sz w:val="24"/>
          <w:szCs w:val="24"/>
        </w:rPr>
        <w:t>p</w:t>
      </w:r>
      <w:r w:rsidRPr="009B0777">
        <w:rPr>
          <w:rFonts w:ascii="Trebuchet MS" w:eastAsia="Arial" w:hAnsi="Trebuchet MS"/>
          <w:color w:val="0070C0"/>
          <w:spacing w:val="-3"/>
          <w:position w:val="1"/>
          <w:sz w:val="24"/>
          <w:szCs w:val="24"/>
        </w:rPr>
        <w:t>a</w:t>
      </w:r>
      <w:r w:rsidRPr="009B0777">
        <w:rPr>
          <w:rFonts w:ascii="Trebuchet MS" w:eastAsia="Arial" w:hAnsi="Trebuchet MS"/>
          <w:color w:val="0070C0"/>
          <w:spacing w:val="1"/>
          <w:position w:val="1"/>
          <w:sz w:val="24"/>
          <w:szCs w:val="24"/>
        </w:rPr>
        <w:t>rt</w:t>
      </w:r>
      <w:r w:rsidRPr="009B0777">
        <w:rPr>
          <w:rFonts w:ascii="Trebuchet MS" w:eastAsia="Arial" w:hAnsi="Trebuchet MS"/>
          <w:color w:val="0070C0"/>
          <w:position w:val="1"/>
          <w:sz w:val="24"/>
          <w:szCs w:val="24"/>
        </w:rPr>
        <w:t>ea</w:t>
      </w:r>
      <w:r w:rsidRPr="009B0777">
        <w:rPr>
          <w:rFonts w:ascii="Trebuchet MS" w:eastAsia="Arial" w:hAnsi="Trebuchet MS"/>
          <w:color w:val="0070C0"/>
          <w:spacing w:val="-2"/>
          <w:position w:val="1"/>
          <w:sz w:val="24"/>
          <w:szCs w:val="24"/>
        </w:rPr>
        <w:t xml:space="preserve"> </w:t>
      </w:r>
      <w:r w:rsidRPr="009B0777">
        <w:rPr>
          <w:rFonts w:ascii="Trebuchet MS" w:eastAsia="Arial" w:hAnsi="Trebuchet MS"/>
          <w:color w:val="0070C0"/>
          <w:position w:val="1"/>
          <w:sz w:val="24"/>
          <w:szCs w:val="24"/>
        </w:rPr>
        <w:t>c</w:t>
      </w:r>
      <w:r w:rsidRPr="009B0777">
        <w:rPr>
          <w:rFonts w:ascii="Trebuchet MS" w:eastAsia="Arial" w:hAnsi="Trebuchet MS"/>
          <w:color w:val="0070C0"/>
          <w:spacing w:val="-3"/>
          <w:position w:val="1"/>
          <w:sz w:val="24"/>
          <w:szCs w:val="24"/>
        </w:rPr>
        <w:t>a</w:t>
      </w:r>
      <w:r w:rsidRPr="009B0777">
        <w:rPr>
          <w:rFonts w:ascii="Trebuchet MS" w:eastAsia="Arial" w:hAnsi="Trebuchet MS"/>
          <w:color w:val="0070C0"/>
          <w:spacing w:val="1"/>
          <w:position w:val="1"/>
          <w:sz w:val="24"/>
          <w:szCs w:val="24"/>
        </w:rPr>
        <w:t>r</w:t>
      </w:r>
      <w:r w:rsidRPr="009B0777">
        <w:rPr>
          <w:rFonts w:ascii="Trebuchet MS" w:eastAsia="Arial" w:hAnsi="Trebuchet MS"/>
          <w:color w:val="0070C0"/>
          <w:position w:val="1"/>
          <w:sz w:val="24"/>
          <w:szCs w:val="24"/>
        </w:rPr>
        <w:t>e</w:t>
      </w:r>
      <w:r w:rsidRPr="009B0777">
        <w:rPr>
          <w:rFonts w:ascii="Trebuchet MS" w:eastAsia="Arial" w:hAnsi="Trebuchet MS"/>
          <w:color w:val="0070C0"/>
          <w:spacing w:val="-1"/>
          <w:position w:val="1"/>
          <w:sz w:val="24"/>
          <w:szCs w:val="24"/>
        </w:rPr>
        <w:t xml:space="preserve"> </w:t>
      </w:r>
      <w:r w:rsidRPr="009B0777">
        <w:rPr>
          <w:rFonts w:ascii="Trebuchet MS" w:eastAsia="Arial" w:hAnsi="Trebuchet MS"/>
          <w:color w:val="0070C0"/>
          <w:position w:val="1"/>
          <w:sz w:val="24"/>
          <w:szCs w:val="24"/>
        </w:rPr>
        <w:t>o</w:t>
      </w:r>
      <w:r w:rsidRPr="009B0777">
        <w:rPr>
          <w:rFonts w:ascii="Trebuchet MS" w:eastAsia="Arial" w:hAnsi="Trebuchet MS"/>
          <w:color w:val="0070C0"/>
          <w:spacing w:val="1"/>
          <w:position w:val="1"/>
          <w:sz w:val="24"/>
          <w:szCs w:val="24"/>
        </w:rPr>
        <w:t xml:space="preserve"> </w:t>
      </w:r>
      <w:r w:rsidRPr="009B0777">
        <w:rPr>
          <w:rFonts w:ascii="Trebuchet MS" w:eastAsia="Arial" w:hAnsi="Trebuchet MS"/>
          <w:color w:val="0070C0"/>
          <w:spacing w:val="-1"/>
          <w:position w:val="1"/>
          <w:sz w:val="24"/>
          <w:szCs w:val="24"/>
        </w:rPr>
        <w:t>i</w:t>
      </w:r>
      <w:r w:rsidRPr="009B0777">
        <w:rPr>
          <w:rFonts w:ascii="Trebuchet MS" w:eastAsia="Arial" w:hAnsi="Trebuchet MS"/>
          <w:color w:val="0070C0"/>
          <w:position w:val="1"/>
          <w:sz w:val="24"/>
          <w:szCs w:val="24"/>
        </w:rPr>
        <w:t>n</w:t>
      </w:r>
      <w:r w:rsidRPr="009B0777">
        <w:rPr>
          <w:rFonts w:ascii="Trebuchet MS" w:eastAsia="Arial" w:hAnsi="Trebuchet MS"/>
          <w:color w:val="0070C0"/>
          <w:spacing w:val="-2"/>
          <w:position w:val="1"/>
          <w:sz w:val="24"/>
          <w:szCs w:val="24"/>
        </w:rPr>
        <w:t>v</w:t>
      </w:r>
      <w:r w:rsidRPr="009B0777">
        <w:rPr>
          <w:rFonts w:ascii="Trebuchet MS" w:eastAsia="Arial" w:hAnsi="Trebuchet MS"/>
          <w:color w:val="0070C0"/>
          <w:position w:val="1"/>
          <w:sz w:val="24"/>
          <w:szCs w:val="24"/>
        </w:rPr>
        <w:t>ocă. Forța majoră se constată de o autoritate competentă.</w:t>
      </w:r>
    </w:p>
    <w:p w14:paraId="798834DA" w14:textId="77777777" w:rsidR="00E1214B" w:rsidRPr="009B0777" w:rsidRDefault="00E1214B" w:rsidP="00E1214B">
      <w:pPr>
        <w:pStyle w:val="ListParagraph"/>
        <w:numPr>
          <w:ilvl w:val="0"/>
          <w:numId w:val="39"/>
        </w:numPr>
        <w:spacing w:after="0" w:line="240" w:lineRule="auto"/>
        <w:ind w:right="74"/>
        <w:jc w:val="both"/>
        <w:rPr>
          <w:rFonts w:ascii="Trebuchet MS" w:eastAsia="Arial" w:hAnsi="Trebuchet MS"/>
          <w:color w:val="0070C0"/>
          <w:position w:val="1"/>
          <w:sz w:val="24"/>
          <w:szCs w:val="24"/>
        </w:rPr>
      </w:pPr>
      <w:r w:rsidRPr="009B0777">
        <w:rPr>
          <w:rFonts w:ascii="Trebuchet MS" w:eastAsia="Arial" w:hAnsi="Trebuchet MS"/>
          <w:color w:val="0070C0"/>
          <w:spacing w:val="-1"/>
          <w:sz w:val="24"/>
          <w:szCs w:val="24"/>
        </w:rPr>
        <w:t>P</w:t>
      </w:r>
      <w:r w:rsidRPr="009B0777">
        <w:rPr>
          <w:rFonts w:ascii="Trebuchet MS" w:eastAsia="Arial" w:hAnsi="Trebuchet MS"/>
          <w:color w:val="0070C0"/>
          <w:sz w:val="24"/>
          <w:szCs w:val="24"/>
        </w:rPr>
        <w:t>ot con</w:t>
      </w:r>
      <w:r w:rsidRPr="009B0777">
        <w:rPr>
          <w:rFonts w:ascii="Trebuchet MS" w:eastAsia="Arial" w:hAnsi="Trebuchet MS"/>
          <w:color w:val="0070C0"/>
          <w:spacing w:val="-2"/>
          <w:sz w:val="24"/>
          <w:szCs w:val="24"/>
        </w:rPr>
        <w:t>s</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ui cau</w:t>
      </w:r>
      <w:r w:rsidRPr="009B0777">
        <w:rPr>
          <w:rFonts w:ascii="Trebuchet MS" w:eastAsia="Arial" w:hAnsi="Trebuchet MS"/>
          <w:color w:val="0070C0"/>
          <w:spacing w:val="-2"/>
          <w:sz w:val="24"/>
          <w:szCs w:val="24"/>
        </w:rPr>
        <w:t>z</w:t>
      </w:r>
      <w:r w:rsidRPr="009B0777">
        <w:rPr>
          <w:rFonts w:ascii="Trebuchet MS" w:eastAsia="Arial" w:hAnsi="Trebuchet MS"/>
          <w:color w:val="0070C0"/>
          <w:sz w:val="24"/>
          <w:szCs w:val="24"/>
        </w:rPr>
        <w:t>e de</w:t>
      </w:r>
      <w:r w:rsidRPr="009B0777">
        <w:rPr>
          <w:rFonts w:ascii="Trebuchet MS" w:eastAsia="Arial" w:hAnsi="Trebuchet MS"/>
          <w:color w:val="0070C0"/>
          <w:spacing w:val="36"/>
          <w:sz w:val="24"/>
          <w:szCs w:val="24"/>
        </w:rPr>
        <w:t xml:space="preserve"> </w:t>
      </w:r>
      <w:r w:rsidRPr="009B0777">
        <w:rPr>
          <w:rFonts w:ascii="Trebuchet MS" w:eastAsia="Arial" w:hAnsi="Trebuchet MS"/>
          <w:color w:val="0070C0"/>
          <w:spacing w:val="3"/>
          <w:sz w:val="24"/>
          <w:szCs w:val="24"/>
        </w:rPr>
        <w:t>f</w:t>
      </w:r>
      <w:r w:rsidRPr="009B0777">
        <w:rPr>
          <w:rFonts w:ascii="Trebuchet MS" w:eastAsia="Arial" w:hAnsi="Trebuchet MS"/>
          <w:color w:val="0070C0"/>
          <w:spacing w:val="-3"/>
          <w:sz w:val="24"/>
          <w:szCs w:val="24"/>
        </w:rPr>
        <w:t>o</w:t>
      </w:r>
      <w:r w:rsidRPr="009B0777">
        <w:rPr>
          <w:rFonts w:ascii="Trebuchet MS" w:eastAsia="Arial" w:hAnsi="Trebuchet MS"/>
          <w:color w:val="0070C0"/>
          <w:spacing w:val="-6"/>
          <w:sz w:val="24"/>
          <w:szCs w:val="24"/>
        </w:rPr>
        <w:t>r</w:t>
      </w:r>
      <w:r w:rsidRPr="009B0777">
        <w:rPr>
          <w:rFonts w:ascii="Trebuchet MS" w:eastAsia="Arial" w:hAnsi="Trebuchet MS"/>
          <w:color w:val="0070C0"/>
          <w:spacing w:val="1"/>
          <w:sz w:val="24"/>
          <w:szCs w:val="24"/>
        </w:rPr>
        <w:t>ț</w:t>
      </w:r>
      <w:r w:rsidRPr="009B0777">
        <w:rPr>
          <w:rFonts w:ascii="Trebuchet MS" w:eastAsia="Arial" w:hAnsi="Trebuchet MS"/>
          <w:color w:val="0070C0"/>
          <w:sz w:val="24"/>
          <w:szCs w:val="24"/>
        </w:rPr>
        <w:t xml:space="preserve">ă </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j</w:t>
      </w:r>
      <w:r w:rsidRPr="009B0777">
        <w:rPr>
          <w:rFonts w:ascii="Trebuchet MS" w:eastAsia="Arial" w:hAnsi="Trebuchet MS"/>
          <w:color w:val="0070C0"/>
          <w:spacing w:val="-3"/>
          <w:sz w:val="24"/>
          <w:szCs w:val="24"/>
        </w:rPr>
        <w:t>o</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ă e</w:t>
      </w:r>
      <w:r w:rsidRPr="009B0777">
        <w:rPr>
          <w:rFonts w:ascii="Trebuchet MS" w:eastAsia="Arial" w:hAnsi="Trebuchet MS"/>
          <w:color w:val="0070C0"/>
          <w:spacing w:val="-2"/>
          <w:sz w:val="24"/>
          <w:szCs w:val="24"/>
        </w:rPr>
        <w:t>v</w:t>
      </w:r>
      <w:r w:rsidRPr="009B0777">
        <w:rPr>
          <w:rFonts w:ascii="Trebuchet MS" w:eastAsia="Arial" w:hAnsi="Trebuchet MS"/>
          <w:color w:val="0070C0"/>
          <w:sz w:val="24"/>
          <w:szCs w:val="24"/>
        </w:rPr>
        <w:t>en</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en</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 c</w:t>
      </w:r>
      <w:r w:rsidRPr="009B0777">
        <w:rPr>
          <w:rFonts w:ascii="Trebuchet MS" w:eastAsia="Arial" w:hAnsi="Trebuchet MS"/>
          <w:color w:val="0070C0"/>
          <w:spacing w:val="-3"/>
          <w:sz w:val="24"/>
          <w:szCs w:val="24"/>
        </w:rPr>
        <w:t>u</w:t>
      </w:r>
      <w:r w:rsidRPr="009B0777">
        <w:rPr>
          <w:rFonts w:ascii="Trebuchet MS" w:eastAsia="Arial" w:hAnsi="Trebuchet MS"/>
          <w:color w:val="0070C0"/>
          <w:sz w:val="24"/>
          <w:szCs w:val="24"/>
        </w:rPr>
        <w:t xml:space="preserve">m ar </w:t>
      </w:r>
      <w:r w:rsidRPr="009B0777">
        <w:rPr>
          <w:rFonts w:ascii="Trebuchet MS" w:eastAsia="Arial" w:hAnsi="Trebuchet MS"/>
          <w:color w:val="0070C0"/>
          <w:spacing w:val="3"/>
          <w:sz w:val="24"/>
          <w:szCs w:val="24"/>
        </w:rPr>
        <w:t>f</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 xml:space="preserve">: </w:t>
      </w:r>
      <w:r w:rsidRPr="009B0777">
        <w:rPr>
          <w:rFonts w:ascii="Trebuchet MS" w:eastAsia="Arial" w:hAnsi="Trebuchet MS"/>
          <w:color w:val="0070C0"/>
          <w:spacing w:val="-2"/>
          <w:sz w:val="24"/>
          <w:szCs w:val="24"/>
        </w:rPr>
        <w:t>crize medicale pandemice</w:t>
      </w:r>
      <w:r w:rsidRPr="009B0777">
        <w:rPr>
          <w:rFonts w:ascii="Trebuchet MS" w:eastAsia="Arial" w:hAnsi="Trebuchet MS"/>
          <w:color w:val="0070C0"/>
          <w:spacing w:val="37"/>
          <w:sz w:val="24"/>
          <w:szCs w:val="24"/>
        </w:rPr>
        <w:t>,</w:t>
      </w:r>
      <w:r w:rsidRPr="009B0777">
        <w:rPr>
          <w:rFonts w:ascii="Trebuchet MS" w:eastAsia="Arial" w:hAnsi="Trebuchet MS"/>
          <w:color w:val="0070C0"/>
          <w:sz w:val="24"/>
          <w:szCs w:val="24"/>
        </w:rPr>
        <w:t xml:space="preserve"> </w:t>
      </w:r>
      <w:r w:rsidRPr="009B0777">
        <w:rPr>
          <w:rFonts w:ascii="Trebuchet MS" w:eastAsia="Arial" w:hAnsi="Trebuchet MS"/>
          <w:color w:val="0070C0"/>
          <w:spacing w:val="-1"/>
          <w:sz w:val="24"/>
          <w:szCs w:val="24"/>
        </w:rPr>
        <w:t>c</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l</w:t>
      </w:r>
      <w:r w:rsidRPr="009B0777">
        <w:rPr>
          <w:rFonts w:ascii="Trebuchet MS" w:eastAsia="Arial" w:hAnsi="Trebuchet MS"/>
          <w:color w:val="0070C0"/>
          <w:spacing w:val="-1"/>
          <w:sz w:val="24"/>
          <w:szCs w:val="24"/>
        </w:rPr>
        <w:t>a</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i</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1"/>
          <w:sz w:val="24"/>
          <w:szCs w:val="24"/>
        </w:rPr>
        <w:t>ăț</w:t>
      </w:r>
      <w:r w:rsidRPr="009B0777">
        <w:rPr>
          <w:rFonts w:ascii="Trebuchet MS" w:eastAsia="Arial" w:hAnsi="Trebuchet MS"/>
          <w:color w:val="0070C0"/>
          <w:sz w:val="24"/>
          <w:szCs w:val="24"/>
        </w:rPr>
        <w:t>ile na</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u</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e (cu</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m</w:t>
      </w:r>
      <w:r w:rsidRPr="009B0777">
        <w:rPr>
          <w:rFonts w:ascii="Trebuchet MS" w:eastAsia="Arial" w:hAnsi="Trebuchet MS"/>
          <w:color w:val="0070C0"/>
          <w:spacing w:val="-3"/>
          <w:sz w:val="24"/>
          <w:szCs w:val="24"/>
        </w:rPr>
        <w:t>u</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nund</w:t>
      </w:r>
      <w:r w:rsidRPr="009B0777">
        <w:rPr>
          <w:rFonts w:ascii="Trebuchet MS" w:eastAsia="Arial" w:hAnsi="Trebuchet MS"/>
          <w:color w:val="0070C0"/>
          <w:spacing w:val="-16"/>
          <w:sz w:val="24"/>
          <w:szCs w:val="24"/>
        </w:rPr>
        <w:t>a</w:t>
      </w:r>
      <w:r w:rsidRPr="009B0777">
        <w:rPr>
          <w:rFonts w:ascii="Trebuchet MS" w:eastAsia="Arial" w:hAnsi="Trebuchet MS"/>
          <w:color w:val="0070C0"/>
          <w:spacing w:val="1"/>
          <w:position w:val="1"/>
          <w:sz w:val="24"/>
          <w:szCs w:val="24"/>
        </w:rPr>
        <w:t>ț</w:t>
      </w:r>
      <w:r w:rsidRPr="009B0777">
        <w:rPr>
          <w:rFonts w:ascii="Trebuchet MS" w:eastAsia="Arial" w:hAnsi="Trebuchet MS"/>
          <w:color w:val="0070C0"/>
          <w:spacing w:val="-1"/>
          <w:position w:val="1"/>
          <w:sz w:val="24"/>
          <w:szCs w:val="24"/>
        </w:rPr>
        <w:t>ii</w:t>
      </w:r>
      <w:r w:rsidRPr="009B0777">
        <w:rPr>
          <w:rFonts w:ascii="Trebuchet MS" w:eastAsia="Arial" w:hAnsi="Trebuchet MS"/>
          <w:color w:val="0070C0"/>
          <w:position w:val="1"/>
          <w:sz w:val="24"/>
          <w:szCs w:val="24"/>
        </w:rPr>
        <w:t>,</w:t>
      </w:r>
      <w:r w:rsidRPr="009B0777">
        <w:rPr>
          <w:rFonts w:ascii="Trebuchet MS" w:eastAsia="Arial" w:hAnsi="Trebuchet MS"/>
          <w:color w:val="0070C0"/>
          <w:spacing w:val="2"/>
          <w:position w:val="1"/>
          <w:sz w:val="24"/>
          <w:szCs w:val="24"/>
        </w:rPr>
        <w:t xml:space="preserve"> </w:t>
      </w:r>
      <w:r w:rsidRPr="009B0777">
        <w:rPr>
          <w:rFonts w:ascii="Trebuchet MS" w:eastAsia="Arial" w:hAnsi="Trebuchet MS"/>
          <w:color w:val="0070C0"/>
          <w:position w:val="1"/>
          <w:sz w:val="24"/>
          <w:szCs w:val="24"/>
        </w:rPr>
        <w:t>a</w:t>
      </w:r>
      <w:r w:rsidRPr="009B0777">
        <w:rPr>
          <w:rFonts w:ascii="Trebuchet MS" w:eastAsia="Arial" w:hAnsi="Trebuchet MS"/>
          <w:color w:val="0070C0"/>
          <w:spacing w:val="-1"/>
          <w:position w:val="1"/>
          <w:sz w:val="24"/>
          <w:szCs w:val="24"/>
        </w:rPr>
        <w:t>l</w:t>
      </w:r>
      <w:r w:rsidRPr="009B0777">
        <w:rPr>
          <w:rFonts w:ascii="Trebuchet MS" w:eastAsia="Arial" w:hAnsi="Trebuchet MS"/>
          <w:color w:val="0070C0"/>
          <w:spacing w:val="-3"/>
          <w:position w:val="1"/>
          <w:sz w:val="24"/>
          <w:szCs w:val="24"/>
        </w:rPr>
        <w:t>u</w:t>
      </w:r>
      <w:r w:rsidRPr="009B0777">
        <w:rPr>
          <w:rFonts w:ascii="Trebuchet MS" w:eastAsia="Arial" w:hAnsi="Trebuchet MS"/>
          <w:color w:val="0070C0"/>
          <w:position w:val="1"/>
          <w:sz w:val="24"/>
          <w:szCs w:val="24"/>
        </w:rPr>
        <w:t>necă</w:t>
      </w:r>
      <w:r w:rsidRPr="009B0777">
        <w:rPr>
          <w:rFonts w:ascii="Trebuchet MS" w:eastAsia="Arial" w:hAnsi="Trebuchet MS"/>
          <w:color w:val="0070C0"/>
          <w:spacing w:val="1"/>
          <w:position w:val="1"/>
          <w:sz w:val="24"/>
          <w:szCs w:val="24"/>
        </w:rPr>
        <w:t>r</w:t>
      </w:r>
      <w:r w:rsidRPr="009B0777">
        <w:rPr>
          <w:rFonts w:ascii="Trebuchet MS" w:eastAsia="Arial" w:hAnsi="Trebuchet MS"/>
          <w:color w:val="0070C0"/>
          <w:position w:val="1"/>
          <w:sz w:val="24"/>
          <w:szCs w:val="24"/>
        </w:rPr>
        <w:t>i de</w:t>
      </w:r>
      <w:r w:rsidRPr="009B0777">
        <w:rPr>
          <w:rFonts w:ascii="Trebuchet MS" w:eastAsia="Arial" w:hAnsi="Trebuchet MS"/>
          <w:color w:val="0070C0"/>
          <w:spacing w:val="-1"/>
          <w:position w:val="1"/>
          <w:sz w:val="24"/>
          <w:szCs w:val="24"/>
        </w:rPr>
        <w:t xml:space="preserve"> </w:t>
      </w:r>
      <w:r w:rsidRPr="009B0777">
        <w:rPr>
          <w:rFonts w:ascii="Trebuchet MS" w:eastAsia="Arial" w:hAnsi="Trebuchet MS"/>
          <w:color w:val="0070C0"/>
          <w:spacing w:val="1"/>
          <w:position w:val="1"/>
          <w:sz w:val="24"/>
          <w:szCs w:val="24"/>
        </w:rPr>
        <w:t>t</w:t>
      </w:r>
      <w:r w:rsidRPr="009B0777">
        <w:rPr>
          <w:rFonts w:ascii="Trebuchet MS" w:eastAsia="Arial" w:hAnsi="Trebuchet MS"/>
          <w:color w:val="0070C0"/>
          <w:position w:val="1"/>
          <w:sz w:val="24"/>
          <w:szCs w:val="24"/>
        </w:rPr>
        <w:t>e</w:t>
      </w:r>
      <w:r w:rsidRPr="009B0777">
        <w:rPr>
          <w:rFonts w:ascii="Trebuchet MS" w:eastAsia="Arial" w:hAnsi="Trebuchet MS"/>
          <w:color w:val="0070C0"/>
          <w:spacing w:val="1"/>
          <w:position w:val="1"/>
          <w:sz w:val="24"/>
          <w:szCs w:val="24"/>
        </w:rPr>
        <w:t>r</w:t>
      </w:r>
      <w:r w:rsidRPr="009B0777">
        <w:rPr>
          <w:rFonts w:ascii="Trebuchet MS" w:eastAsia="Arial" w:hAnsi="Trebuchet MS"/>
          <w:color w:val="0070C0"/>
          <w:position w:val="1"/>
          <w:sz w:val="24"/>
          <w:szCs w:val="24"/>
        </w:rPr>
        <w:t>e</w:t>
      </w:r>
      <w:r w:rsidRPr="009B0777">
        <w:rPr>
          <w:rFonts w:ascii="Trebuchet MS" w:eastAsia="Arial" w:hAnsi="Trebuchet MS"/>
          <w:color w:val="0070C0"/>
          <w:spacing w:val="-3"/>
          <w:position w:val="1"/>
          <w:sz w:val="24"/>
          <w:szCs w:val="24"/>
        </w:rPr>
        <w:t>n</w:t>
      </w:r>
      <w:r w:rsidRPr="009B0777">
        <w:rPr>
          <w:rFonts w:ascii="Trebuchet MS" w:eastAsia="Arial" w:hAnsi="Trebuchet MS"/>
          <w:color w:val="0070C0"/>
          <w:position w:val="1"/>
          <w:sz w:val="24"/>
          <w:szCs w:val="24"/>
        </w:rPr>
        <w:t xml:space="preserve">), </w:t>
      </w:r>
      <w:r w:rsidRPr="009B0777">
        <w:rPr>
          <w:rFonts w:ascii="Trebuchet MS" w:eastAsia="Arial" w:hAnsi="Trebuchet MS"/>
          <w:color w:val="0070C0"/>
          <w:spacing w:val="1"/>
          <w:position w:val="1"/>
          <w:sz w:val="24"/>
          <w:szCs w:val="24"/>
        </w:rPr>
        <w:t>r</w:t>
      </w:r>
      <w:r w:rsidRPr="009B0777">
        <w:rPr>
          <w:rFonts w:ascii="Trebuchet MS" w:eastAsia="Arial" w:hAnsi="Trebuchet MS"/>
          <w:color w:val="0070C0"/>
          <w:position w:val="1"/>
          <w:sz w:val="24"/>
          <w:szCs w:val="24"/>
        </w:rPr>
        <w:t>ă</w:t>
      </w:r>
      <w:r w:rsidRPr="009B0777">
        <w:rPr>
          <w:rFonts w:ascii="Trebuchet MS" w:eastAsia="Arial" w:hAnsi="Trebuchet MS"/>
          <w:color w:val="0070C0"/>
          <w:spacing w:val="-2"/>
          <w:position w:val="1"/>
          <w:sz w:val="24"/>
          <w:szCs w:val="24"/>
        </w:rPr>
        <w:t>z</w:t>
      </w:r>
      <w:r w:rsidRPr="009B0777">
        <w:rPr>
          <w:rFonts w:ascii="Trebuchet MS" w:eastAsia="Arial" w:hAnsi="Trebuchet MS"/>
          <w:color w:val="0070C0"/>
          <w:position w:val="1"/>
          <w:sz w:val="24"/>
          <w:szCs w:val="24"/>
        </w:rPr>
        <w:t>bo</w:t>
      </w:r>
      <w:r w:rsidRPr="009B0777">
        <w:rPr>
          <w:rFonts w:ascii="Trebuchet MS" w:eastAsia="Arial" w:hAnsi="Trebuchet MS"/>
          <w:color w:val="0070C0"/>
          <w:spacing w:val="-1"/>
          <w:position w:val="1"/>
          <w:sz w:val="24"/>
          <w:szCs w:val="24"/>
        </w:rPr>
        <w:t>i</w:t>
      </w:r>
      <w:r w:rsidRPr="009B0777">
        <w:rPr>
          <w:rFonts w:ascii="Trebuchet MS" w:eastAsia="Arial" w:hAnsi="Trebuchet MS"/>
          <w:color w:val="0070C0"/>
          <w:position w:val="1"/>
          <w:sz w:val="24"/>
          <w:szCs w:val="24"/>
        </w:rPr>
        <w:t xml:space="preserve">, </w:t>
      </w:r>
      <w:r w:rsidRPr="009B0777">
        <w:rPr>
          <w:rFonts w:ascii="Trebuchet MS" w:eastAsia="Arial" w:hAnsi="Trebuchet MS"/>
          <w:color w:val="0070C0"/>
          <w:spacing w:val="1"/>
          <w:position w:val="1"/>
          <w:sz w:val="24"/>
          <w:szCs w:val="24"/>
        </w:rPr>
        <w:t>r</w:t>
      </w:r>
      <w:r w:rsidRPr="009B0777">
        <w:rPr>
          <w:rFonts w:ascii="Trebuchet MS" w:eastAsia="Arial" w:hAnsi="Trebuchet MS"/>
          <w:color w:val="0070C0"/>
          <w:position w:val="1"/>
          <w:sz w:val="24"/>
          <w:szCs w:val="24"/>
        </w:rPr>
        <w:t>e</w:t>
      </w:r>
      <w:r w:rsidRPr="009B0777">
        <w:rPr>
          <w:rFonts w:ascii="Trebuchet MS" w:eastAsia="Arial" w:hAnsi="Trebuchet MS"/>
          <w:color w:val="0070C0"/>
          <w:spacing w:val="-2"/>
          <w:position w:val="1"/>
          <w:sz w:val="24"/>
          <w:szCs w:val="24"/>
        </w:rPr>
        <w:t>v</w:t>
      </w:r>
      <w:r w:rsidRPr="009B0777">
        <w:rPr>
          <w:rFonts w:ascii="Trebuchet MS" w:eastAsia="Arial" w:hAnsi="Trebuchet MS"/>
          <w:color w:val="0070C0"/>
          <w:position w:val="1"/>
          <w:sz w:val="24"/>
          <w:szCs w:val="24"/>
        </w:rPr>
        <w:t>o</w:t>
      </w:r>
      <w:r w:rsidRPr="009B0777">
        <w:rPr>
          <w:rFonts w:ascii="Trebuchet MS" w:eastAsia="Arial" w:hAnsi="Trebuchet MS"/>
          <w:color w:val="0070C0"/>
          <w:spacing w:val="-1"/>
          <w:position w:val="1"/>
          <w:sz w:val="24"/>
          <w:szCs w:val="24"/>
        </w:rPr>
        <w:t>l</w:t>
      </w:r>
      <w:r w:rsidRPr="009B0777">
        <w:rPr>
          <w:rFonts w:ascii="Trebuchet MS" w:eastAsia="Arial" w:hAnsi="Trebuchet MS"/>
          <w:color w:val="0070C0"/>
          <w:position w:val="1"/>
          <w:sz w:val="24"/>
          <w:szCs w:val="24"/>
        </w:rPr>
        <w:t>u</w:t>
      </w:r>
      <w:r w:rsidRPr="009B0777">
        <w:rPr>
          <w:rFonts w:ascii="Trebuchet MS" w:eastAsia="Arial" w:hAnsi="Trebuchet MS"/>
          <w:color w:val="0070C0"/>
          <w:spacing w:val="1"/>
          <w:position w:val="1"/>
          <w:sz w:val="24"/>
          <w:szCs w:val="24"/>
        </w:rPr>
        <w:t>ț</w:t>
      </w:r>
      <w:r w:rsidRPr="009B0777">
        <w:rPr>
          <w:rFonts w:ascii="Trebuchet MS" w:eastAsia="Arial" w:hAnsi="Trebuchet MS"/>
          <w:color w:val="0070C0"/>
          <w:spacing w:val="-1"/>
          <w:position w:val="1"/>
          <w:sz w:val="24"/>
          <w:szCs w:val="24"/>
        </w:rPr>
        <w:t>i</w:t>
      </w:r>
      <w:r w:rsidRPr="009B0777">
        <w:rPr>
          <w:rFonts w:ascii="Trebuchet MS" w:eastAsia="Arial" w:hAnsi="Trebuchet MS"/>
          <w:color w:val="0070C0"/>
          <w:position w:val="1"/>
          <w:sz w:val="24"/>
          <w:szCs w:val="24"/>
        </w:rPr>
        <w:t>e,</w:t>
      </w:r>
      <w:r w:rsidRPr="009B0777">
        <w:rPr>
          <w:rFonts w:ascii="Trebuchet MS" w:eastAsia="Arial" w:hAnsi="Trebuchet MS"/>
          <w:color w:val="0070C0"/>
          <w:spacing w:val="2"/>
          <w:position w:val="1"/>
          <w:sz w:val="24"/>
          <w:szCs w:val="24"/>
        </w:rPr>
        <w:t xml:space="preserve"> </w:t>
      </w:r>
      <w:r w:rsidRPr="009B0777">
        <w:rPr>
          <w:rFonts w:ascii="Trebuchet MS" w:eastAsia="Arial" w:hAnsi="Trebuchet MS"/>
          <w:color w:val="0070C0"/>
          <w:position w:val="1"/>
          <w:sz w:val="24"/>
          <w:szCs w:val="24"/>
        </w:rPr>
        <w:t>e</w:t>
      </w:r>
      <w:r w:rsidRPr="009B0777">
        <w:rPr>
          <w:rFonts w:ascii="Trebuchet MS" w:eastAsia="Arial" w:hAnsi="Trebuchet MS"/>
          <w:color w:val="0070C0"/>
          <w:spacing w:val="1"/>
          <w:position w:val="1"/>
          <w:sz w:val="24"/>
          <w:szCs w:val="24"/>
        </w:rPr>
        <w:t>m</w:t>
      </w:r>
      <w:r w:rsidRPr="009B0777">
        <w:rPr>
          <w:rFonts w:ascii="Trebuchet MS" w:eastAsia="Arial" w:hAnsi="Trebuchet MS"/>
          <w:color w:val="0070C0"/>
          <w:position w:val="1"/>
          <w:sz w:val="24"/>
          <w:szCs w:val="24"/>
        </w:rPr>
        <w:t>b</w:t>
      </w:r>
      <w:r w:rsidRPr="009B0777">
        <w:rPr>
          <w:rFonts w:ascii="Trebuchet MS" w:eastAsia="Arial" w:hAnsi="Trebuchet MS"/>
          <w:color w:val="0070C0"/>
          <w:spacing w:val="-3"/>
          <w:position w:val="1"/>
          <w:sz w:val="24"/>
          <w:szCs w:val="24"/>
        </w:rPr>
        <w:t>a</w:t>
      </w:r>
      <w:r w:rsidRPr="009B0777">
        <w:rPr>
          <w:rFonts w:ascii="Trebuchet MS" w:eastAsia="Arial" w:hAnsi="Trebuchet MS"/>
          <w:color w:val="0070C0"/>
          <w:spacing w:val="-1"/>
          <w:position w:val="1"/>
          <w:sz w:val="24"/>
          <w:szCs w:val="24"/>
        </w:rPr>
        <w:t>r</w:t>
      </w:r>
      <w:r w:rsidRPr="009B0777">
        <w:rPr>
          <w:rFonts w:ascii="Trebuchet MS" w:eastAsia="Arial" w:hAnsi="Trebuchet MS"/>
          <w:color w:val="0070C0"/>
          <w:spacing w:val="2"/>
          <w:position w:val="1"/>
          <w:sz w:val="24"/>
          <w:szCs w:val="24"/>
        </w:rPr>
        <w:t>g</w:t>
      </w:r>
      <w:r w:rsidRPr="009B0777">
        <w:rPr>
          <w:rFonts w:ascii="Trebuchet MS" w:eastAsia="Arial" w:hAnsi="Trebuchet MS"/>
          <w:color w:val="0070C0"/>
          <w:position w:val="1"/>
          <w:sz w:val="24"/>
          <w:szCs w:val="24"/>
        </w:rPr>
        <w:t xml:space="preserve">o, </w:t>
      </w:r>
      <w:r w:rsidRPr="009B0777">
        <w:rPr>
          <w:rFonts w:ascii="Trebuchet MS" w:hAnsi="Trebuchet MS" w:cs="Arial"/>
          <w:color w:val="0070C0"/>
          <w:sz w:val="24"/>
          <w:szCs w:val="24"/>
        </w:rPr>
        <w:t>enumerarea nefiind exhaustivă. Nu este considerat eveniment de forță majoră un eveniment asemenea celor de mai sus, care însă, fără a crea o imposibilitate de executare, face doar extrem de costisitoare executarea obligațiilor uneia din părți</w:t>
      </w:r>
      <w:r w:rsidRPr="009B0777">
        <w:rPr>
          <w:rFonts w:ascii="Trebuchet MS" w:eastAsia="Arial" w:hAnsi="Trebuchet MS"/>
          <w:color w:val="0070C0"/>
          <w:position w:val="1"/>
          <w:sz w:val="24"/>
          <w:szCs w:val="24"/>
        </w:rPr>
        <w:t xml:space="preserve">. </w:t>
      </w:r>
    </w:p>
    <w:p w14:paraId="796075B2" w14:textId="77777777" w:rsidR="00E1214B" w:rsidRPr="009B0777" w:rsidRDefault="00E1214B" w:rsidP="00E1214B">
      <w:pPr>
        <w:pStyle w:val="ListParagraph"/>
        <w:numPr>
          <w:ilvl w:val="0"/>
          <w:numId w:val="39"/>
        </w:numPr>
        <w:spacing w:after="0" w:line="240" w:lineRule="auto"/>
        <w:ind w:right="76"/>
        <w:jc w:val="both"/>
        <w:rPr>
          <w:rFonts w:ascii="Trebuchet MS" w:eastAsia="Arial" w:hAnsi="Trebuchet MS"/>
          <w:color w:val="0070C0"/>
          <w:position w:val="1"/>
          <w:sz w:val="24"/>
          <w:szCs w:val="24"/>
        </w:rPr>
      </w:pPr>
      <w:r w:rsidRPr="009B0777">
        <w:rPr>
          <w:rFonts w:ascii="Trebuchet MS" w:eastAsia="Arial" w:hAnsi="Trebuchet MS"/>
          <w:color w:val="0070C0"/>
          <w:spacing w:val="-1"/>
          <w:sz w:val="24"/>
          <w:szCs w:val="24"/>
        </w:rPr>
        <w:t>Partea care invocă forța majoră are obligația de a notifica celeilalte</w:t>
      </w:r>
      <w:r w:rsidRPr="009B0777">
        <w:rPr>
          <w:rFonts w:ascii="Trebuchet MS" w:hAnsi="Trebuchet MS"/>
          <w:color w:val="0070C0"/>
          <w:sz w:val="24"/>
          <w:szCs w:val="24"/>
        </w:rPr>
        <w:t xml:space="preserve"> </w:t>
      </w:r>
      <w:r w:rsidRPr="009B0777">
        <w:rPr>
          <w:rFonts w:ascii="Trebuchet MS" w:eastAsia="Arial" w:hAnsi="Trebuchet MS"/>
          <w:color w:val="0070C0"/>
          <w:spacing w:val="-1"/>
          <w:sz w:val="24"/>
          <w:szCs w:val="24"/>
        </w:rPr>
        <w:t>părți cazul de forță</w:t>
      </w:r>
      <w:r w:rsidRPr="009B0777">
        <w:rPr>
          <w:rFonts w:ascii="Trebuchet MS" w:eastAsia="Arial" w:hAnsi="Trebuchet MS"/>
          <w:color w:val="0070C0"/>
          <w:position w:val="1"/>
          <w:sz w:val="24"/>
          <w:szCs w:val="24"/>
        </w:rPr>
        <w:t xml:space="preserve"> părți</w:t>
      </w:r>
      <w:r w:rsidRPr="009B0777">
        <w:rPr>
          <w:rFonts w:ascii="Trebuchet MS" w:eastAsia="Arial" w:hAnsi="Trebuchet MS"/>
          <w:color w:val="0070C0"/>
          <w:spacing w:val="1"/>
          <w:position w:val="1"/>
          <w:sz w:val="24"/>
          <w:szCs w:val="24"/>
        </w:rPr>
        <w:t xml:space="preserve"> </w:t>
      </w:r>
      <w:r w:rsidRPr="009B0777">
        <w:rPr>
          <w:rFonts w:ascii="Trebuchet MS" w:eastAsia="Arial" w:hAnsi="Trebuchet MS"/>
          <w:color w:val="0070C0"/>
          <w:position w:val="1"/>
          <w:sz w:val="24"/>
          <w:szCs w:val="24"/>
        </w:rPr>
        <w:t>ca</w:t>
      </w:r>
      <w:r w:rsidRPr="009B0777">
        <w:rPr>
          <w:rFonts w:ascii="Trebuchet MS" w:eastAsia="Arial" w:hAnsi="Trebuchet MS"/>
          <w:color w:val="0070C0"/>
          <w:spacing w:val="-2"/>
          <w:position w:val="1"/>
          <w:sz w:val="24"/>
          <w:szCs w:val="24"/>
        </w:rPr>
        <w:t>z</w:t>
      </w:r>
      <w:r w:rsidRPr="009B0777">
        <w:rPr>
          <w:rFonts w:ascii="Trebuchet MS" w:eastAsia="Arial" w:hAnsi="Trebuchet MS"/>
          <w:color w:val="0070C0"/>
          <w:position w:val="1"/>
          <w:sz w:val="24"/>
          <w:szCs w:val="24"/>
        </w:rPr>
        <w:t>ul</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position w:val="1"/>
          <w:sz w:val="24"/>
          <w:szCs w:val="24"/>
        </w:rPr>
        <w:t>de</w:t>
      </w:r>
      <w:r w:rsidRPr="009B0777">
        <w:rPr>
          <w:rFonts w:ascii="Trebuchet MS" w:eastAsia="Arial" w:hAnsi="Trebuchet MS"/>
          <w:color w:val="0070C0"/>
          <w:spacing w:val="2"/>
          <w:position w:val="1"/>
          <w:sz w:val="24"/>
          <w:szCs w:val="24"/>
        </w:rPr>
        <w:t xml:space="preserve"> </w:t>
      </w:r>
      <w:r w:rsidRPr="009B0777">
        <w:rPr>
          <w:rFonts w:ascii="Trebuchet MS" w:eastAsia="Arial" w:hAnsi="Trebuchet MS"/>
          <w:color w:val="0070C0"/>
          <w:spacing w:val="3"/>
          <w:position w:val="1"/>
          <w:sz w:val="24"/>
          <w:szCs w:val="24"/>
        </w:rPr>
        <w:t>forță</w:t>
      </w:r>
      <w:r w:rsidRPr="009B0777">
        <w:rPr>
          <w:rFonts w:ascii="Trebuchet MS" w:eastAsia="Arial" w:hAnsi="Trebuchet MS"/>
          <w:color w:val="0070C0"/>
          <w:sz w:val="24"/>
          <w:szCs w:val="24"/>
        </w:rPr>
        <w:t xml:space="preserve"> </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j</w:t>
      </w:r>
      <w:r w:rsidRPr="009B0777">
        <w:rPr>
          <w:rFonts w:ascii="Trebuchet MS" w:eastAsia="Arial" w:hAnsi="Trebuchet MS"/>
          <w:color w:val="0070C0"/>
          <w:spacing w:val="-3"/>
          <w:sz w:val="24"/>
          <w:szCs w:val="24"/>
        </w:rPr>
        <w:t>o</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ă,</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pacing w:val="-4"/>
          <w:sz w:val="24"/>
          <w:szCs w:val="24"/>
        </w:rPr>
        <w:t>î</w:t>
      </w:r>
      <w:r w:rsidRPr="009B0777">
        <w:rPr>
          <w:rFonts w:ascii="Trebuchet MS" w:eastAsia="Arial" w:hAnsi="Trebuchet MS"/>
          <w:color w:val="0070C0"/>
          <w:sz w:val="24"/>
          <w:szCs w:val="24"/>
        </w:rPr>
        <w:t>n</w:t>
      </w:r>
      <w:r w:rsidRPr="009B0777">
        <w:rPr>
          <w:rFonts w:ascii="Trebuchet MS" w:eastAsia="Arial" w:hAnsi="Trebuchet MS"/>
          <w:color w:val="0070C0"/>
          <w:spacing w:val="3"/>
          <w:sz w:val="24"/>
          <w:szCs w:val="24"/>
        </w:rPr>
        <w:t xml:space="preserve"> </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rm</w:t>
      </w:r>
      <w:r w:rsidRPr="009B0777">
        <w:rPr>
          <w:rFonts w:ascii="Trebuchet MS" w:eastAsia="Arial" w:hAnsi="Trebuchet MS"/>
          <w:color w:val="0070C0"/>
          <w:sz w:val="24"/>
          <w:szCs w:val="24"/>
        </w:rPr>
        <w:t>en</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de</w:t>
      </w:r>
      <w:r w:rsidRPr="009B0777">
        <w:rPr>
          <w:rFonts w:ascii="Trebuchet MS" w:eastAsia="Arial" w:hAnsi="Trebuchet MS"/>
          <w:color w:val="0070C0"/>
          <w:spacing w:val="3"/>
          <w:sz w:val="24"/>
          <w:szCs w:val="24"/>
        </w:rPr>
        <w:t xml:space="preserve"> </w:t>
      </w:r>
      <w:r w:rsidRPr="009B0777">
        <w:rPr>
          <w:rFonts w:ascii="Trebuchet MS" w:eastAsia="Arial" w:hAnsi="Trebuchet MS"/>
          <w:color w:val="0070C0"/>
          <w:sz w:val="24"/>
          <w:szCs w:val="24"/>
        </w:rPr>
        <w:t>10</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pacing w:val="-2"/>
          <w:sz w:val="24"/>
          <w:szCs w:val="24"/>
        </w:rPr>
        <w:t>z</w:t>
      </w:r>
      <w:r w:rsidRPr="009B0777">
        <w:rPr>
          <w:rFonts w:ascii="Trebuchet MS" w:eastAsia="Arial" w:hAnsi="Trebuchet MS"/>
          <w:color w:val="0070C0"/>
          <w:spacing w:val="-1"/>
          <w:sz w:val="24"/>
          <w:szCs w:val="24"/>
        </w:rPr>
        <w:t>il</w:t>
      </w:r>
      <w:r w:rsidRPr="009B0777">
        <w:rPr>
          <w:rFonts w:ascii="Trebuchet MS" w:eastAsia="Arial" w:hAnsi="Trebuchet MS"/>
          <w:color w:val="0070C0"/>
          <w:sz w:val="24"/>
          <w:szCs w:val="24"/>
        </w:rPr>
        <w:t>e</w:t>
      </w:r>
      <w:r w:rsidRPr="009B0777">
        <w:rPr>
          <w:rFonts w:ascii="Trebuchet MS" w:eastAsia="Arial" w:hAnsi="Trebuchet MS"/>
          <w:color w:val="0070C0"/>
          <w:spacing w:val="3"/>
          <w:sz w:val="24"/>
          <w:szCs w:val="24"/>
        </w:rPr>
        <w:t xml:space="preserve"> lucrătoare </w:t>
      </w:r>
      <w:r w:rsidRPr="009B0777">
        <w:rPr>
          <w:rFonts w:ascii="Trebuchet MS" w:eastAsia="Arial" w:hAnsi="Trebuchet MS"/>
          <w:color w:val="0070C0"/>
          <w:sz w:val="24"/>
          <w:szCs w:val="24"/>
        </w:rPr>
        <w:t>de</w:t>
      </w:r>
      <w:r w:rsidRPr="009B0777">
        <w:rPr>
          <w:rFonts w:ascii="Trebuchet MS" w:eastAsia="Arial" w:hAnsi="Trebuchet MS"/>
          <w:color w:val="0070C0"/>
          <w:spacing w:val="3"/>
          <w:sz w:val="24"/>
          <w:szCs w:val="24"/>
        </w:rPr>
        <w:t xml:space="preserve"> </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a</w:t>
      </w:r>
      <w:r w:rsidRPr="009B0777">
        <w:rPr>
          <w:rFonts w:ascii="Trebuchet MS" w:eastAsia="Arial" w:hAnsi="Trebuchet MS"/>
          <w:color w:val="0070C0"/>
          <w:spacing w:val="3"/>
          <w:sz w:val="24"/>
          <w:szCs w:val="24"/>
        </w:rPr>
        <w:t xml:space="preserve"> </w:t>
      </w:r>
      <w:r w:rsidRPr="009B0777">
        <w:rPr>
          <w:rFonts w:ascii="Trebuchet MS" w:eastAsia="Arial" w:hAnsi="Trebuchet MS"/>
          <w:color w:val="0070C0"/>
          <w:sz w:val="24"/>
          <w:szCs w:val="24"/>
        </w:rPr>
        <w:t>da</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a</w:t>
      </w:r>
      <w:r w:rsidRPr="009B0777">
        <w:rPr>
          <w:rFonts w:ascii="Trebuchet MS" w:eastAsia="Arial" w:hAnsi="Trebuchet MS"/>
          <w:color w:val="0070C0"/>
          <w:spacing w:val="3"/>
          <w:sz w:val="24"/>
          <w:szCs w:val="24"/>
        </w:rPr>
        <w:t xml:space="preserve"> </w:t>
      </w:r>
      <w:r w:rsidRPr="009B0777">
        <w:rPr>
          <w:rFonts w:ascii="Trebuchet MS" w:eastAsia="Arial" w:hAnsi="Trebuchet MS"/>
          <w:color w:val="0070C0"/>
          <w:sz w:val="24"/>
          <w:szCs w:val="24"/>
        </w:rPr>
        <w:t>apariției</w:t>
      </w:r>
      <w:r w:rsidRPr="009B0777">
        <w:rPr>
          <w:rFonts w:ascii="Trebuchet MS" w:eastAsia="Arial" w:hAnsi="Trebuchet MS"/>
          <w:color w:val="0070C0"/>
          <w:spacing w:val="2"/>
          <w:position w:val="2"/>
          <w:sz w:val="24"/>
          <w:szCs w:val="24"/>
        </w:rPr>
        <w:t xml:space="preserve"> </w:t>
      </w:r>
      <w:r w:rsidRPr="009B0777">
        <w:rPr>
          <w:rFonts w:ascii="Trebuchet MS" w:eastAsia="Arial" w:hAnsi="Trebuchet MS"/>
          <w:color w:val="0070C0"/>
          <w:position w:val="2"/>
          <w:sz w:val="24"/>
          <w:szCs w:val="24"/>
        </w:rPr>
        <w:t>și de</w:t>
      </w:r>
      <w:r w:rsidRPr="009B0777">
        <w:rPr>
          <w:rFonts w:ascii="Trebuchet MS" w:eastAsia="Arial" w:hAnsi="Trebuchet MS"/>
          <w:color w:val="0070C0"/>
          <w:spacing w:val="3"/>
          <w:position w:val="2"/>
          <w:sz w:val="24"/>
          <w:szCs w:val="24"/>
        </w:rPr>
        <w:t xml:space="preserve"> </w:t>
      </w:r>
      <w:r w:rsidRPr="009B0777">
        <w:rPr>
          <w:rFonts w:ascii="Trebuchet MS" w:eastAsia="Arial" w:hAnsi="Trebuchet MS"/>
          <w:color w:val="0070C0"/>
          <w:position w:val="2"/>
          <w:sz w:val="24"/>
          <w:szCs w:val="24"/>
        </w:rPr>
        <w:t>a</w:t>
      </w:r>
      <w:r w:rsidRPr="009B0777">
        <w:rPr>
          <w:rFonts w:ascii="Trebuchet MS" w:eastAsia="Arial" w:hAnsi="Trebuchet MS"/>
          <w:color w:val="0070C0"/>
          <w:spacing w:val="3"/>
          <w:position w:val="2"/>
          <w:sz w:val="24"/>
          <w:szCs w:val="24"/>
        </w:rPr>
        <w:t xml:space="preserve"> </w:t>
      </w:r>
      <w:r w:rsidRPr="009B0777">
        <w:rPr>
          <w:rFonts w:ascii="Trebuchet MS" w:eastAsia="Arial" w:hAnsi="Trebuchet MS"/>
          <w:color w:val="0070C0"/>
          <w:position w:val="2"/>
          <w:sz w:val="24"/>
          <w:szCs w:val="24"/>
        </w:rPr>
        <w:t>do</w:t>
      </w:r>
      <w:r w:rsidRPr="009B0777">
        <w:rPr>
          <w:rFonts w:ascii="Trebuchet MS" w:eastAsia="Arial" w:hAnsi="Trebuchet MS"/>
          <w:color w:val="0070C0"/>
          <w:spacing w:val="-2"/>
          <w:position w:val="2"/>
          <w:sz w:val="24"/>
          <w:szCs w:val="24"/>
        </w:rPr>
        <w:t>v</w:t>
      </w:r>
      <w:r w:rsidRPr="009B0777">
        <w:rPr>
          <w:rFonts w:ascii="Trebuchet MS" w:eastAsia="Arial" w:hAnsi="Trebuchet MS"/>
          <w:color w:val="0070C0"/>
          <w:position w:val="2"/>
          <w:sz w:val="24"/>
          <w:szCs w:val="24"/>
        </w:rPr>
        <w:t>edi</w:t>
      </w:r>
      <w:r w:rsidRPr="009B0777">
        <w:rPr>
          <w:rFonts w:ascii="Trebuchet MS" w:eastAsia="Arial" w:hAnsi="Trebuchet MS"/>
          <w:color w:val="0070C0"/>
          <w:spacing w:val="2"/>
          <w:position w:val="2"/>
          <w:sz w:val="24"/>
          <w:szCs w:val="24"/>
        </w:rPr>
        <w:t xml:space="preserve"> </w:t>
      </w:r>
      <w:r w:rsidRPr="009B0777">
        <w:rPr>
          <w:rFonts w:ascii="Trebuchet MS" w:eastAsia="Arial" w:hAnsi="Trebuchet MS"/>
          <w:color w:val="0070C0"/>
          <w:position w:val="2"/>
          <w:sz w:val="24"/>
          <w:szCs w:val="24"/>
        </w:rPr>
        <w:t>e</w:t>
      </w:r>
      <w:r w:rsidRPr="009B0777">
        <w:rPr>
          <w:rFonts w:ascii="Trebuchet MS" w:eastAsia="Arial" w:hAnsi="Trebuchet MS"/>
          <w:color w:val="0070C0"/>
          <w:spacing w:val="-2"/>
          <w:position w:val="2"/>
          <w:sz w:val="24"/>
          <w:szCs w:val="24"/>
        </w:rPr>
        <w:t>x</w:t>
      </w:r>
      <w:r w:rsidRPr="009B0777">
        <w:rPr>
          <w:rFonts w:ascii="Trebuchet MS" w:eastAsia="Arial" w:hAnsi="Trebuchet MS"/>
          <w:color w:val="0070C0"/>
          <w:spacing w:val="-1"/>
          <w:position w:val="2"/>
          <w:sz w:val="24"/>
          <w:szCs w:val="24"/>
        </w:rPr>
        <w:t>i</w:t>
      </w:r>
      <w:r w:rsidRPr="009B0777">
        <w:rPr>
          <w:rFonts w:ascii="Trebuchet MS" w:eastAsia="Arial" w:hAnsi="Trebuchet MS"/>
          <w:color w:val="0070C0"/>
          <w:position w:val="2"/>
          <w:sz w:val="24"/>
          <w:szCs w:val="24"/>
        </w:rPr>
        <w:t>s</w:t>
      </w:r>
      <w:r w:rsidRPr="009B0777">
        <w:rPr>
          <w:rFonts w:ascii="Trebuchet MS" w:eastAsia="Arial" w:hAnsi="Trebuchet MS"/>
          <w:color w:val="0070C0"/>
          <w:spacing w:val="1"/>
          <w:position w:val="2"/>
          <w:sz w:val="24"/>
          <w:szCs w:val="24"/>
        </w:rPr>
        <w:t>t</w:t>
      </w:r>
      <w:r w:rsidRPr="009B0777">
        <w:rPr>
          <w:rFonts w:ascii="Trebuchet MS" w:eastAsia="Arial" w:hAnsi="Trebuchet MS"/>
          <w:color w:val="0070C0"/>
          <w:position w:val="2"/>
          <w:sz w:val="24"/>
          <w:szCs w:val="24"/>
        </w:rPr>
        <w:t>en</w:t>
      </w:r>
      <w:r w:rsidRPr="009B0777">
        <w:rPr>
          <w:rFonts w:ascii="Trebuchet MS" w:eastAsia="Arial" w:hAnsi="Trebuchet MS"/>
          <w:color w:val="0070C0"/>
          <w:spacing w:val="1"/>
          <w:position w:val="2"/>
          <w:sz w:val="24"/>
          <w:szCs w:val="24"/>
        </w:rPr>
        <w:t>ț</w:t>
      </w:r>
      <w:r w:rsidRPr="009B0777">
        <w:rPr>
          <w:rFonts w:ascii="Trebuchet MS" w:eastAsia="Arial" w:hAnsi="Trebuchet MS"/>
          <w:color w:val="0070C0"/>
          <w:position w:val="2"/>
          <w:sz w:val="24"/>
          <w:szCs w:val="24"/>
        </w:rPr>
        <w:t>a</w:t>
      </w:r>
      <w:r w:rsidRPr="009B0777">
        <w:rPr>
          <w:rFonts w:ascii="Trebuchet MS" w:eastAsia="Arial" w:hAnsi="Trebuchet MS"/>
          <w:color w:val="0070C0"/>
          <w:spacing w:val="3"/>
          <w:position w:val="2"/>
          <w:sz w:val="24"/>
          <w:szCs w:val="24"/>
        </w:rPr>
        <w:t xml:space="preserve"> </w:t>
      </w:r>
      <w:r w:rsidRPr="009B0777">
        <w:rPr>
          <w:rFonts w:ascii="Trebuchet MS" w:eastAsia="Arial" w:hAnsi="Trebuchet MS"/>
          <w:color w:val="0070C0"/>
          <w:position w:val="2"/>
          <w:sz w:val="24"/>
          <w:szCs w:val="24"/>
        </w:rPr>
        <w:t>s</w:t>
      </w:r>
      <w:r w:rsidRPr="009B0777">
        <w:rPr>
          <w:rFonts w:ascii="Trebuchet MS" w:eastAsia="Arial" w:hAnsi="Trebuchet MS"/>
          <w:color w:val="0070C0"/>
          <w:spacing w:val="-1"/>
          <w:position w:val="2"/>
          <w:sz w:val="24"/>
          <w:szCs w:val="24"/>
        </w:rPr>
        <w:t>it</w:t>
      </w:r>
      <w:r w:rsidRPr="009B0777">
        <w:rPr>
          <w:rFonts w:ascii="Trebuchet MS" w:eastAsia="Arial" w:hAnsi="Trebuchet MS"/>
          <w:color w:val="0070C0"/>
          <w:position w:val="2"/>
          <w:sz w:val="24"/>
          <w:szCs w:val="24"/>
        </w:rPr>
        <w:t>ua</w:t>
      </w:r>
      <w:r w:rsidRPr="009B0777">
        <w:rPr>
          <w:rFonts w:ascii="Trebuchet MS" w:eastAsia="Arial" w:hAnsi="Trebuchet MS"/>
          <w:color w:val="0070C0"/>
          <w:spacing w:val="1"/>
          <w:position w:val="2"/>
          <w:sz w:val="24"/>
          <w:szCs w:val="24"/>
        </w:rPr>
        <w:t>ț</w:t>
      </w:r>
      <w:r w:rsidRPr="009B0777">
        <w:rPr>
          <w:rFonts w:ascii="Trebuchet MS" w:eastAsia="Arial" w:hAnsi="Trebuchet MS"/>
          <w:color w:val="0070C0"/>
          <w:spacing w:val="-1"/>
          <w:position w:val="2"/>
          <w:sz w:val="24"/>
          <w:szCs w:val="24"/>
        </w:rPr>
        <w:t>i</w:t>
      </w:r>
      <w:r w:rsidRPr="009B0777">
        <w:rPr>
          <w:rFonts w:ascii="Trebuchet MS" w:eastAsia="Arial" w:hAnsi="Trebuchet MS"/>
          <w:color w:val="0070C0"/>
          <w:position w:val="2"/>
          <w:sz w:val="24"/>
          <w:szCs w:val="24"/>
        </w:rPr>
        <w:t>ei</w:t>
      </w:r>
      <w:r w:rsidRPr="009B0777">
        <w:rPr>
          <w:rFonts w:ascii="Trebuchet MS" w:eastAsia="Arial" w:hAnsi="Trebuchet MS"/>
          <w:color w:val="0070C0"/>
          <w:spacing w:val="2"/>
          <w:position w:val="2"/>
          <w:sz w:val="24"/>
          <w:szCs w:val="24"/>
        </w:rPr>
        <w:t xml:space="preserve"> </w:t>
      </w:r>
      <w:r w:rsidRPr="009B0777">
        <w:rPr>
          <w:rFonts w:ascii="Trebuchet MS" w:eastAsia="Arial" w:hAnsi="Trebuchet MS"/>
          <w:color w:val="0070C0"/>
          <w:position w:val="2"/>
          <w:sz w:val="24"/>
          <w:szCs w:val="24"/>
        </w:rPr>
        <w:t>de</w:t>
      </w:r>
      <w:r w:rsidRPr="009B0777">
        <w:rPr>
          <w:rFonts w:ascii="Trebuchet MS" w:eastAsia="Arial" w:hAnsi="Trebuchet MS"/>
          <w:color w:val="0070C0"/>
          <w:spacing w:val="1"/>
          <w:position w:val="2"/>
          <w:sz w:val="24"/>
          <w:szCs w:val="24"/>
        </w:rPr>
        <w:t xml:space="preserve"> </w:t>
      </w:r>
      <w:r w:rsidRPr="009B0777">
        <w:rPr>
          <w:rFonts w:ascii="Trebuchet MS" w:eastAsia="Arial" w:hAnsi="Trebuchet MS"/>
          <w:color w:val="0070C0"/>
          <w:spacing w:val="3"/>
          <w:position w:val="2"/>
          <w:sz w:val="24"/>
          <w:szCs w:val="24"/>
        </w:rPr>
        <w:t>f</w:t>
      </w:r>
      <w:r w:rsidRPr="009B0777">
        <w:rPr>
          <w:rFonts w:ascii="Trebuchet MS" w:eastAsia="Arial" w:hAnsi="Trebuchet MS"/>
          <w:color w:val="0070C0"/>
          <w:spacing w:val="-3"/>
          <w:position w:val="2"/>
          <w:sz w:val="24"/>
          <w:szCs w:val="24"/>
        </w:rPr>
        <w:t>o</w:t>
      </w:r>
      <w:r w:rsidRPr="009B0777">
        <w:rPr>
          <w:rFonts w:ascii="Trebuchet MS" w:eastAsia="Arial" w:hAnsi="Trebuchet MS"/>
          <w:color w:val="0070C0"/>
          <w:spacing w:val="1"/>
          <w:position w:val="2"/>
          <w:sz w:val="24"/>
          <w:szCs w:val="24"/>
        </w:rPr>
        <w:t>r</w:t>
      </w:r>
      <w:r w:rsidRPr="009B0777">
        <w:rPr>
          <w:rFonts w:ascii="Trebuchet MS" w:eastAsia="Arial" w:hAnsi="Trebuchet MS"/>
          <w:color w:val="0070C0"/>
          <w:spacing w:val="-1"/>
          <w:position w:val="2"/>
          <w:sz w:val="24"/>
          <w:szCs w:val="24"/>
        </w:rPr>
        <w:t>ț</w:t>
      </w:r>
      <w:r w:rsidRPr="009B0777">
        <w:rPr>
          <w:rFonts w:ascii="Trebuchet MS" w:eastAsia="Arial" w:hAnsi="Trebuchet MS"/>
          <w:color w:val="0070C0"/>
          <w:position w:val="2"/>
          <w:sz w:val="24"/>
          <w:szCs w:val="24"/>
        </w:rPr>
        <w:t xml:space="preserve">ă </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j</w:t>
      </w:r>
      <w:r w:rsidRPr="009B0777">
        <w:rPr>
          <w:rFonts w:ascii="Trebuchet MS" w:eastAsia="Arial" w:hAnsi="Trebuchet MS"/>
          <w:color w:val="0070C0"/>
          <w:spacing w:val="-3"/>
          <w:sz w:val="24"/>
          <w:szCs w:val="24"/>
        </w:rPr>
        <w:t>o</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ă</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pacing w:val="-4"/>
          <w:sz w:val="24"/>
          <w:szCs w:val="24"/>
        </w:rPr>
        <w:t>î</w:t>
      </w:r>
      <w:r w:rsidRPr="009B0777">
        <w:rPr>
          <w:rFonts w:ascii="Trebuchet MS" w:eastAsia="Arial" w:hAnsi="Trebuchet MS"/>
          <w:color w:val="0070C0"/>
          <w:sz w:val="24"/>
          <w:szCs w:val="24"/>
        </w:rPr>
        <w:t>n</w:t>
      </w:r>
      <w:r w:rsidRPr="009B0777">
        <w:rPr>
          <w:rFonts w:ascii="Trebuchet MS" w:eastAsia="Arial" w:hAnsi="Trebuchet MS"/>
          <w:color w:val="0070C0"/>
          <w:spacing w:val="3"/>
          <w:sz w:val="24"/>
          <w:szCs w:val="24"/>
        </w:rPr>
        <w:t xml:space="preserve"> </w:t>
      </w:r>
      <w:r w:rsidRPr="009B0777">
        <w:rPr>
          <w:rFonts w:ascii="Trebuchet MS" w:eastAsia="Arial" w:hAnsi="Trebuchet MS"/>
          <w:color w:val="0070C0"/>
          <w:sz w:val="24"/>
          <w:szCs w:val="24"/>
        </w:rPr>
        <w:t>ba</w:t>
      </w:r>
      <w:r w:rsidRPr="009B0777">
        <w:rPr>
          <w:rFonts w:ascii="Trebuchet MS" w:eastAsia="Arial" w:hAnsi="Trebuchet MS"/>
          <w:color w:val="0070C0"/>
          <w:spacing w:val="-2"/>
          <w:sz w:val="24"/>
          <w:szCs w:val="24"/>
        </w:rPr>
        <w:t>z</w:t>
      </w:r>
      <w:r w:rsidRPr="009B0777">
        <w:rPr>
          <w:rFonts w:ascii="Trebuchet MS" w:eastAsia="Arial" w:hAnsi="Trebuchet MS"/>
          <w:color w:val="0070C0"/>
          <w:sz w:val="24"/>
          <w:szCs w:val="24"/>
        </w:rPr>
        <w:t>a</w:t>
      </w:r>
      <w:r w:rsidRPr="009B0777">
        <w:rPr>
          <w:rFonts w:ascii="Trebuchet MS" w:eastAsia="Arial" w:hAnsi="Trebuchet MS"/>
          <w:color w:val="0070C0"/>
          <w:spacing w:val="3"/>
          <w:sz w:val="24"/>
          <w:szCs w:val="24"/>
        </w:rPr>
        <w:t xml:space="preserve"> </w:t>
      </w:r>
      <w:r w:rsidRPr="009B0777">
        <w:rPr>
          <w:rFonts w:ascii="Trebuchet MS" w:eastAsia="Arial" w:hAnsi="Trebuchet MS"/>
          <w:color w:val="0070C0"/>
          <w:sz w:val="24"/>
          <w:szCs w:val="24"/>
        </w:rPr>
        <w:t>unui d</w:t>
      </w:r>
      <w:r w:rsidRPr="009B0777">
        <w:rPr>
          <w:rFonts w:ascii="Trebuchet MS" w:eastAsia="Arial" w:hAnsi="Trebuchet MS"/>
          <w:color w:val="0070C0"/>
          <w:spacing w:val="2"/>
          <w:sz w:val="24"/>
          <w:szCs w:val="24"/>
        </w:rPr>
        <w:t>o</w:t>
      </w:r>
      <w:r w:rsidRPr="009B0777">
        <w:rPr>
          <w:rFonts w:ascii="Trebuchet MS" w:eastAsia="Arial" w:hAnsi="Trebuchet MS"/>
          <w:color w:val="0070C0"/>
          <w:sz w:val="24"/>
          <w:szCs w:val="24"/>
        </w:rPr>
        <w:t>cu</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ent</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lastRenderedPageBreak/>
        <w:t>e</w:t>
      </w:r>
      <w:r w:rsidRPr="009B0777">
        <w:rPr>
          <w:rFonts w:ascii="Trebuchet MS" w:eastAsia="Arial" w:hAnsi="Trebuchet MS"/>
          <w:color w:val="0070C0"/>
          <w:spacing w:val="-1"/>
          <w:sz w:val="24"/>
          <w:szCs w:val="24"/>
        </w:rPr>
        <w:t>li</w:t>
      </w:r>
      <w:r w:rsidRPr="009B0777">
        <w:rPr>
          <w:rFonts w:ascii="Trebuchet MS" w:eastAsia="Arial" w:hAnsi="Trebuchet MS"/>
          <w:color w:val="0070C0"/>
          <w:sz w:val="24"/>
          <w:szCs w:val="24"/>
        </w:rPr>
        <w:t>be</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a</w:t>
      </w:r>
      <w:r w:rsidRPr="009B0777">
        <w:rPr>
          <w:rFonts w:ascii="Trebuchet MS" w:eastAsia="Arial" w:hAnsi="Trebuchet MS"/>
          <w:color w:val="0070C0"/>
          <w:sz w:val="24"/>
          <w:szCs w:val="24"/>
        </w:rPr>
        <w:t>t</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z w:val="24"/>
          <w:szCs w:val="24"/>
        </w:rPr>
        <w:t>sau e</w:t>
      </w:r>
      <w:r w:rsidRPr="009B0777">
        <w:rPr>
          <w:rFonts w:ascii="Trebuchet MS" w:eastAsia="Arial" w:hAnsi="Trebuchet MS"/>
          <w:color w:val="0070C0"/>
          <w:spacing w:val="-1"/>
          <w:sz w:val="24"/>
          <w:szCs w:val="24"/>
        </w:rPr>
        <w:t>mi</w:t>
      </w:r>
      <w:r w:rsidRPr="009B0777">
        <w:rPr>
          <w:rFonts w:ascii="Trebuchet MS" w:eastAsia="Arial" w:hAnsi="Trebuchet MS"/>
          <w:color w:val="0070C0"/>
          <w:sz w:val="24"/>
          <w:szCs w:val="24"/>
        </w:rPr>
        <w:t>s de că</w:t>
      </w:r>
      <w:r w:rsidRPr="009B0777">
        <w:rPr>
          <w:rFonts w:ascii="Trebuchet MS" w:eastAsia="Arial" w:hAnsi="Trebuchet MS"/>
          <w:color w:val="0070C0"/>
          <w:spacing w:val="1"/>
          <w:sz w:val="24"/>
          <w:szCs w:val="24"/>
        </w:rPr>
        <w:t>tr</w:t>
      </w:r>
      <w:r w:rsidRPr="009B0777">
        <w:rPr>
          <w:rFonts w:ascii="Trebuchet MS" w:eastAsia="Arial" w:hAnsi="Trebuchet MS"/>
          <w:color w:val="0070C0"/>
          <w:sz w:val="24"/>
          <w:szCs w:val="24"/>
        </w:rPr>
        <w:t>e au</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o</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3"/>
          <w:sz w:val="24"/>
          <w:szCs w:val="24"/>
        </w:rPr>
        <w:t>a</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ea co</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pe</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w:t>
      </w:r>
      <w:r w:rsidRPr="009B0777">
        <w:rPr>
          <w:rFonts w:ascii="Trebuchet MS" w:eastAsia="Arial" w:hAnsi="Trebuchet MS"/>
          <w:color w:val="0070C0"/>
          <w:spacing w:val="-3"/>
          <w:sz w:val="24"/>
          <w:szCs w:val="24"/>
        </w:rPr>
        <w:t>n</w:t>
      </w:r>
      <w:r w:rsidRPr="009B0777">
        <w:rPr>
          <w:rFonts w:ascii="Trebuchet MS" w:eastAsia="Arial" w:hAnsi="Trebuchet MS"/>
          <w:color w:val="0070C0"/>
          <w:spacing w:val="1"/>
          <w:sz w:val="24"/>
          <w:szCs w:val="24"/>
        </w:rPr>
        <w:t>tă</w:t>
      </w:r>
      <w:r w:rsidRPr="009B0777">
        <w:rPr>
          <w:rFonts w:ascii="Trebuchet MS" w:eastAsia="Arial" w:hAnsi="Trebuchet MS"/>
          <w:color w:val="0070C0"/>
          <w:sz w:val="24"/>
          <w:szCs w:val="24"/>
        </w:rPr>
        <w:t>,</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pacing w:val="-4"/>
          <w:sz w:val="24"/>
          <w:szCs w:val="24"/>
        </w:rPr>
        <w:t>î</w:t>
      </w:r>
      <w:r w:rsidRPr="009B0777">
        <w:rPr>
          <w:rFonts w:ascii="Trebuchet MS" w:eastAsia="Arial" w:hAnsi="Trebuchet MS"/>
          <w:color w:val="0070C0"/>
          <w:sz w:val="24"/>
          <w:szCs w:val="24"/>
        </w:rPr>
        <w:t xml:space="preserve">n </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en</w:t>
      </w:r>
      <w:r w:rsidRPr="009B0777">
        <w:rPr>
          <w:rFonts w:ascii="Trebuchet MS" w:eastAsia="Arial" w:hAnsi="Trebuchet MS"/>
          <w:color w:val="0070C0"/>
          <w:spacing w:val="13"/>
          <w:sz w:val="24"/>
          <w:szCs w:val="24"/>
        </w:rPr>
        <w:t xml:space="preserve"> </w:t>
      </w:r>
      <w:r w:rsidRPr="009B0777">
        <w:rPr>
          <w:rFonts w:ascii="Trebuchet MS" w:eastAsia="Arial" w:hAnsi="Trebuchet MS"/>
          <w:color w:val="0070C0"/>
          <w:sz w:val="24"/>
          <w:szCs w:val="24"/>
        </w:rPr>
        <w:t>de</w:t>
      </w:r>
      <w:r w:rsidRPr="009B0777">
        <w:rPr>
          <w:rFonts w:ascii="Trebuchet MS" w:eastAsia="Arial" w:hAnsi="Trebuchet MS"/>
          <w:color w:val="0070C0"/>
          <w:spacing w:val="11"/>
          <w:sz w:val="24"/>
          <w:szCs w:val="24"/>
        </w:rPr>
        <w:t xml:space="preserve"> </w:t>
      </w:r>
      <w:r w:rsidRPr="009B0777">
        <w:rPr>
          <w:rFonts w:ascii="Trebuchet MS" w:eastAsia="Arial" w:hAnsi="Trebuchet MS"/>
          <w:color w:val="0070C0"/>
          <w:sz w:val="24"/>
          <w:szCs w:val="24"/>
        </w:rPr>
        <w:t>cel</w:t>
      </w:r>
      <w:r w:rsidRPr="009B0777">
        <w:rPr>
          <w:rFonts w:ascii="Trebuchet MS" w:eastAsia="Arial" w:hAnsi="Trebuchet MS"/>
          <w:color w:val="0070C0"/>
          <w:spacing w:val="10"/>
          <w:sz w:val="24"/>
          <w:szCs w:val="24"/>
        </w:rPr>
        <w:t xml:space="preserve"> </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u</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t</w:t>
      </w:r>
      <w:r w:rsidRPr="009B0777">
        <w:rPr>
          <w:rFonts w:ascii="Trebuchet MS" w:eastAsia="Arial" w:hAnsi="Trebuchet MS"/>
          <w:color w:val="0070C0"/>
          <w:spacing w:val="14"/>
          <w:sz w:val="24"/>
          <w:szCs w:val="24"/>
        </w:rPr>
        <w:t xml:space="preserve"> </w:t>
      </w:r>
      <w:r w:rsidRPr="009B0777">
        <w:rPr>
          <w:rFonts w:ascii="Trebuchet MS" w:eastAsia="Arial" w:hAnsi="Trebuchet MS"/>
          <w:color w:val="0070C0"/>
          <w:sz w:val="24"/>
          <w:szCs w:val="24"/>
        </w:rPr>
        <w:t>15</w:t>
      </w:r>
      <w:r w:rsidRPr="009B0777">
        <w:rPr>
          <w:rFonts w:ascii="Trebuchet MS" w:eastAsia="Arial" w:hAnsi="Trebuchet MS"/>
          <w:color w:val="0070C0"/>
          <w:spacing w:val="11"/>
          <w:sz w:val="24"/>
          <w:szCs w:val="24"/>
        </w:rPr>
        <w:t xml:space="preserve"> </w:t>
      </w:r>
      <w:r w:rsidRPr="009B0777">
        <w:rPr>
          <w:rFonts w:ascii="Trebuchet MS" w:eastAsia="Arial" w:hAnsi="Trebuchet MS"/>
          <w:color w:val="0070C0"/>
          <w:spacing w:val="-2"/>
          <w:sz w:val="24"/>
          <w:szCs w:val="24"/>
        </w:rPr>
        <w:t>z</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e lucrătoare de</w:t>
      </w:r>
      <w:r w:rsidRPr="009B0777">
        <w:rPr>
          <w:rFonts w:ascii="Trebuchet MS" w:eastAsia="Arial" w:hAnsi="Trebuchet MS"/>
          <w:color w:val="0070C0"/>
          <w:spacing w:val="13"/>
          <w:sz w:val="24"/>
          <w:szCs w:val="24"/>
        </w:rPr>
        <w:t xml:space="preserve"> </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a</w:t>
      </w:r>
      <w:r w:rsidRPr="009B0777">
        <w:rPr>
          <w:rFonts w:ascii="Trebuchet MS" w:eastAsia="Arial" w:hAnsi="Trebuchet MS"/>
          <w:color w:val="0070C0"/>
          <w:spacing w:val="11"/>
          <w:sz w:val="24"/>
          <w:szCs w:val="24"/>
        </w:rPr>
        <w:t xml:space="preserve"> </w:t>
      </w:r>
      <w:r w:rsidRPr="009B0777">
        <w:rPr>
          <w:rFonts w:ascii="Trebuchet MS" w:eastAsia="Arial" w:hAnsi="Trebuchet MS"/>
          <w:color w:val="0070C0"/>
          <w:sz w:val="24"/>
          <w:szCs w:val="24"/>
        </w:rPr>
        <w:t>da</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a</w:t>
      </w:r>
      <w:r w:rsidRPr="009B0777">
        <w:rPr>
          <w:rFonts w:ascii="Trebuchet MS" w:eastAsia="Arial" w:hAnsi="Trebuchet MS"/>
          <w:color w:val="0070C0"/>
          <w:spacing w:val="11"/>
          <w:sz w:val="24"/>
          <w:szCs w:val="24"/>
        </w:rPr>
        <w:t xml:space="preserve"> </w:t>
      </w:r>
      <w:r w:rsidRPr="009B0777">
        <w:rPr>
          <w:rFonts w:ascii="Trebuchet MS" w:eastAsia="Arial" w:hAnsi="Trebuchet MS"/>
          <w:color w:val="0070C0"/>
          <w:sz w:val="24"/>
          <w:szCs w:val="24"/>
        </w:rPr>
        <w:t>co</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un</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c</w:t>
      </w:r>
      <w:r w:rsidRPr="009B0777">
        <w:rPr>
          <w:rFonts w:ascii="Trebuchet MS" w:eastAsia="Arial" w:hAnsi="Trebuchet MS"/>
          <w:color w:val="0070C0"/>
          <w:spacing w:val="-3"/>
          <w:sz w:val="24"/>
          <w:szCs w:val="24"/>
        </w:rPr>
        <w:t>ă</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i</w:t>
      </w:r>
      <w:r w:rsidRPr="009B0777">
        <w:rPr>
          <w:rFonts w:ascii="Trebuchet MS" w:eastAsia="Arial" w:hAnsi="Trebuchet MS"/>
          <w:color w:val="0070C0"/>
          <w:spacing w:val="12"/>
          <w:sz w:val="24"/>
          <w:szCs w:val="24"/>
        </w:rPr>
        <w:t xml:space="preserve"> </w:t>
      </w:r>
      <w:r w:rsidRPr="009B0777">
        <w:rPr>
          <w:rFonts w:ascii="Trebuchet MS" w:eastAsia="Arial" w:hAnsi="Trebuchet MS"/>
          <w:color w:val="0070C0"/>
          <w:sz w:val="24"/>
          <w:szCs w:val="24"/>
        </w:rPr>
        <w:t>aces</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u</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3"/>
          <w:sz w:val="24"/>
          <w:szCs w:val="24"/>
        </w:rPr>
        <w:t>a</w:t>
      </w:r>
      <w:r w:rsidRPr="009B0777">
        <w:rPr>
          <w:rFonts w:ascii="Trebuchet MS" w:eastAsia="Arial" w:hAnsi="Trebuchet MS"/>
          <w:color w:val="0070C0"/>
          <w:sz w:val="24"/>
          <w:szCs w:val="24"/>
        </w:rPr>
        <w:t>.</w:t>
      </w:r>
      <w:r w:rsidRPr="009B0777">
        <w:rPr>
          <w:rFonts w:ascii="Trebuchet MS" w:eastAsia="Arial" w:hAnsi="Trebuchet MS"/>
          <w:color w:val="0070C0"/>
          <w:spacing w:val="14"/>
          <w:sz w:val="24"/>
          <w:szCs w:val="24"/>
        </w:rPr>
        <w:t xml:space="preserve"> </w:t>
      </w:r>
      <w:r w:rsidRPr="009B0777">
        <w:rPr>
          <w:rFonts w:ascii="Trebuchet MS" w:eastAsia="Arial" w:hAnsi="Trebuchet MS"/>
          <w:color w:val="0070C0"/>
          <w:spacing w:val="-1"/>
          <w:sz w:val="24"/>
          <w:szCs w:val="24"/>
        </w:rPr>
        <w:t>D</w:t>
      </w:r>
      <w:r w:rsidRPr="009B0777">
        <w:rPr>
          <w:rFonts w:ascii="Trebuchet MS" w:eastAsia="Arial" w:hAnsi="Trebuchet MS"/>
          <w:color w:val="0070C0"/>
          <w:sz w:val="24"/>
          <w:szCs w:val="24"/>
        </w:rPr>
        <w:t>e</w:t>
      </w:r>
      <w:r w:rsidRPr="009B0777">
        <w:rPr>
          <w:rFonts w:ascii="Trebuchet MS" w:eastAsia="Arial" w:hAnsi="Trebuchet MS"/>
          <w:color w:val="0070C0"/>
          <w:spacing w:val="13"/>
          <w:sz w:val="24"/>
          <w:szCs w:val="24"/>
        </w:rPr>
        <w:t xml:space="preserve"> </w:t>
      </w:r>
      <w:r w:rsidRPr="009B0777">
        <w:rPr>
          <w:rFonts w:ascii="Trebuchet MS" w:eastAsia="Arial" w:hAnsi="Trebuchet MS"/>
          <w:color w:val="0070C0"/>
          <w:sz w:val="24"/>
          <w:szCs w:val="24"/>
        </w:rPr>
        <w:t>as</w:t>
      </w:r>
      <w:r w:rsidRPr="009B0777">
        <w:rPr>
          <w:rFonts w:ascii="Trebuchet MS" w:eastAsia="Arial" w:hAnsi="Trebuchet MS"/>
          <w:color w:val="0070C0"/>
          <w:spacing w:val="-3"/>
          <w:sz w:val="24"/>
          <w:szCs w:val="24"/>
        </w:rPr>
        <w:t>e</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ene</w:t>
      </w:r>
      <w:r w:rsidRPr="009B0777">
        <w:rPr>
          <w:rFonts w:ascii="Trebuchet MS" w:eastAsia="Arial" w:hAnsi="Trebuchet MS"/>
          <w:color w:val="0070C0"/>
          <w:spacing w:val="-3"/>
          <w:sz w:val="24"/>
          <w:szCs w:val="24"/>
        </w:rPr>
        <w:t>a</w:t>
      </w:r>
      <w:r w:rsidRPr="009B0777">
        <w:rPr>
          <w:rFonts w:ascii="Trebuchet MS" w:eastAsia="Arial" w:hAnsi="Trebuchet MS"/>
          <w:color w:val="0070C0"/>
          <w:sz w:val="24"/>
          <w:szCs w:val="24"/>
        </w:rPr>
        <w:t>,</w:t>
      </w:r>
      <w:r w:rsidRPr="009B0777">
        <w:rPr>
          <w:rFonts w:ascii="Trebuchet MS" w:eastAsia="Arial" w:hAnsi="Trebuchet MS"/>
          <w:color w:val="0070C0"/>
          <w:spacing w:val="14"/>
          <w:sz w:val="24"/>
          <w:szCs w:val="24"/>
        </w:rPr>
        <w:t xml:space="preserve"> </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w:t>
      </w:r>
      <w:r w:rsidRPr="009B0777">
        <w:rPr>
          <w:rFonts w:ascii="Trebuchet MS" w:eastAsia="Arial" w:hAnsi="Trebuchet MS"/>
          <w:color w:val="0070C0"/>
          <w:spacing w:val="11"/>
          <w:sz w:val="24"/>
          <w:szCs w:val="24"/>
        </w:rPr>
        <w:t xml:space="preserve"> </w:t>
      </w:r>
      <w:r w:rsidRPr="009B0777">
        <w:rPr>
          <w:rFonts w:ascii="Trebuchet MS" w:eastAsia="Arial" w:hAnsi="Trebuchet MS"/>
          <w:color w:val="0070C0"/>
          <w:sz w:val="24"/>
          <w:szCs w:val="24"/>
        </w:rPr>
        <w:t>obligația</w:t>
      </w:r>
      <w:r w:rsidRPr="009B0777">
        <w:rPr>
          <w:rFonts w:ascii="Trebuchet MS" w:eastAsia="Arial" w:hAnsi="Trebuchet MS"/>
          <w:color w:val="0070C0"/>
          <w:position w:val="2"/>
          <w:sz w:val="24"/>
          <w:szCs w:val="24"/>
        </w:rPr>
        <w:t xml:space="preserve"> </w:t>
      </w:r>
      <w:r w:rsidRPr="009B0777">
        <w:rPr>
          <w:rFonts w:ascii="Trebuchet MS" w:eastAsia="Arial" w:hAnsi="Trebuchet MS"/>
          <w:color w:val="0070C0"/>
          <w:sz w:val="24"/>
          <w:szCs w:val="24"/>
        </w:rPr>
        <w:t>de</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c</w:t>
      </w:r>
      <w:r w:rsidRPr="009B0777">
        <w:rPr>
          <w:rFonts w:ascii="Trebuchet MS" w:eastAsia="Arial" w:hAnsi="Trebuchet MS"/>
          <w:color w:val="0070C0"/>
          <w:spacing w:val="-3"/>
          <w:sz w:val="24"/>
          <w:szCs w:val="24"/>
        </w:rPr>
        <w:t>o</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un</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ca</w:t>
      </w:r>
      <w:r w:rsidRPr="009B0777">
        <w:rPr>
          <w:rFonts w:ascii="Trebuchet MS" w:eastAsia="Arial" w:hAnsi="Trebuchet MS"/>
          <w:color w:val="0070C0"/>
          <w:spacing w:val="1"/>
          <w:sz w:val="24"/>
          <w:szCs w:val="24"/>
        </w:rPr>
        <w:t xml:space="preserve"> celeilalte părți, în scris</w:t>
      </w:r>
      <w:r w:rsidRPr="009B0777">
        <w:rPr>
          <w:rFonts w:ascii="Trebuchet MS" w:eastAsia="Arial" w:hAnsi="Trebuchet MS"/>
          <w:color w:val="0070C0"/>
          <w:sz w:val="24"/>
          <w:szCs w:val="24"/>
        </w:rPr>
        <w:t>,</w:t>
      </w:r>
      <w:r w:rsidRPr="009B0777">
        <w:rPr>
          <w:rFonts w:ascii="Trebuchet MS" w:eastAsia="Arial" w:hAnsi="Trebuchet MS"/>
          <w:color w:val="0070C0"/>
          <w:spacing w:val="-4"/>
          <w:sz w:val="24"/>
          <w:szCs w:val="24"/>
        </w:rPr>
        <w:t xml:space="preserve"> </w:t>
      </w:r>
      <w:r w:rsidRPr="009B0777">
        <w:rPr>
          <w:rFonts w:ascii="Trebuchet MS" w:eastAsia="Arial" w:hAnsi="Trebuchet MS"/>
          <w:color w:val="0070C0"/>
          <w:sz w:val="24"/>
          <w:szCs w:val="24"/>
        </w:rPr>
        <w:t>înc</w:t>
      </w:r>
      <w:r w:rsidRPr="009B0777">
        <w:rPr>
          <w:rFonts w:ascii="Trebuchet MS" w:eastAsia="Arial" w:hAnsi="Trebuchet MS"/>
          <w:color w:val="0070C0"/>
          <w:spacing w:val="1"/>
          <w:sz w:val="24"/>
          <w:szCs w:val="24"/>
        </w:rPr>
        <w:t>e</w:t>
      </w:r>
      <w:r w:rsidRPr="009B0777">
        <w:rPr>
          <w:rFonts w:ascii="Trebuchet MS" w:eastAsia="Arial" w:hAnsi="Trebuchet MS"/>
          <w:color w:val="0070C0"/>
          <w:sz w:val="24"/>
          <w:szCs w:val="24"/>
        </w:rPr>
        <w:t>tarea situației</w:t>
      </w:r>
      <w:r w:rsidRPr="009B0777">
        <w:rPr>
          <w:rFonts w:ascii="Trebuchet MS" w:eastAsia="Arial" w:hAnsi="Trebuchet MS"/>
          <w:color w:val="0070C0"/>
          <w:position w:val="1"/>
          <w:sz w:val="24"/>
          <w:szCs w:val="24"/>
        </w:rPr>
        <w:t xml:space="preserve"> de</w:t>
      </w:r>
      <w:r w:rsidRPr="009B0777">
        <w:rPr>
          <w:rFonts w:ascii="Trebuchet MS" w:eastAsia="Arial" w:hAnsi="Trebuchet MS"/>
          <w:color w:val="0070C0"/>
          <w:spacing w:val="-1"/>
          <w:position w:val="1"/>
          <w:sz w:val="24"/>
          <w:szCs w:val="24"/>
        </w:rPr>
        <w:t xml:space="preserve"> </w:t>
      </w:r>
      <w:r w:rsidRPr="009B0777">
        <w:rPr>
          <w:rFonts w:ascii="Trebuchet MS" w:eastAsia="Arial" w:hAnsi="Trebuchet MS"/>
          <w:color w:val="0070C0"/>
          <w:spacing w:val="1"/>
          <w:position w:val="1"/>
          <w:sz w:val="24"/>
          <w:szCs w:val="24"/>
        </w:rPr>
        <w:t>forță</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j</w:t>
      </w:r>
      <w:r w:rsidRPr="009B0777">
        <w:rPr>
          <w:rFonts w:ascii="Trebuchet MS" w:eastAsia="Arial" w:hAnsi="Trebuchet MS"/>
          <w:color w:val="0070C0"/>
          <w:sz w:val="24"/>
          <w:szCs w:val="24"/>
        </w:rPr>
        <w:t>o</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 xml:space="preserve">ă, </w:t>
      </w:r>
      <w:r w:rsidRPr="009B0777">
        <w:rPr>
          <w:rFonts w:ascii="Trebuchet MS" w:eastAsia="Arial" w:hAnsi="Trebuchet MS"/>
          <w:color w:val="0070C0"/>
          <w:spacing w:val="-4"/>
          <w:sz w:val="24"/>
          <w:szCs w:val="24"/>
        </w:rPr>
        <w:t>î</w:t>
      </w:r>
      <w:r w:rsidRPr="009B0777">
        <w:rPr>
          <w:rFonts w:ascii="Trebuchet MS" w:eastAsia="Arial" w:hAnsi="Trebuchet MS"/>
          <w:color w:val="0070C0"/>
          <w:sz w:val="24"/>
          <w:szCs w:val="24"/>
        </w:rPr>
        <w:t>n</w:t>
      </w:r>
      <w:r w:rsidRPr="009B0777">
        <w:rPr>
          <w:rFonts w:ascii="Trebuchet MS" w:eastAsia="Arial" w:hAnsi="Trebuchet MS"/>
          <w:color w:val="0070C0"/>
          <w:spacing w:val="1"/>
          <w:sz w:val="24"/>
          <w:szCs w:val="24"/>
        </w:rPr>
        <w:t xml:space="preserve"> t</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rm</w:t>
      </w:r>
      <w:r w:rsidRPr="009B0777">
        <w:rPr>
          <w:rFonts w:ascii="Trebuchet MS" w:eastAsia="Arial" w:hAnsi="Trebuchet MS"/>
          <w:color w:val="0070C0"/>
          <w:sz w:val="24"/>
          <w:szCs w:val="24"/>
        </w:rPr>
        <w:t>en</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z w:val="24"/>
          <w:szCs w:val="24"/>
        </w:rPr>
        <w:t>de</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 xml:space="preserve">10 </w:t>
      </w:r>
      <w:r w:rsidRPr="009B0777">
        <w:rPr>
          <w:rFonts w:ascii="Trebuchet MS" w:eastAsia="Arial" w:hAnsi="Trebuchet MS"/>
          <w:color w:val="0070C0"/>
          <w:spacing w:val="-2"/>
          <w:sz w:val="24"/>
          <w:szCs w:val="24"/>
        </w:rPr>
        <w:t>z</w:t>
      </w:r>
      <w:r w:rsidRPr="009B0777">
        <w:rPr>
          <w:rFonts w:ascii="Trebuchet MS" w:eastAsia="Arial" w:hAnsi="Trebuchet MS"/>
          <w:color w:val="0070C0"/>
          <w:spacing w:val="-1"/>
          <w:sz w:val="24"/>
          <w:szCs w:val="24"/>
        </w:rPr>
        <w:t>il</w:t>
      </w:r>
      <w:r w:rsidRPr="009B0777">
        <w:rPr>
          <w:rFonts w:ascii="Trebuchet MS" w:eastAsia="Arial" w:hAnsi="Trebuchet MS"/>
          <w:color w:val="0070C0"/>
          <w:sz w:val="24"/>
          <w:szCs w:val="24"/>
        </w:rPr>
        <w:t>e lucrătoare de la intervenirea încetării.</w:t>
      </w:r>
    </w:p>
    <w:p w14:paraId="04901A17" w14:textId="77777777" w:rsidR="00E1214B" w:rsidRPr="009B0777" w:rsidRDefault="00E1214B" w:rsidP="00E1214B">
      <w:pPr>
        <w:pStyle w:val="ListParagraph"/>
        <w:numPr>
          <w:ilvl w:val="0"/>
          <w:numId w:val="39"/>
        </w:numPr>
        <w:spacing w:after="0" w:line="240" w:lineRule="auto"/>
        <w:ind w:right="76"/>
        <w:jc w:val="both"/>
        <w:rPr>
          <w:rFonts w:ascii="Trebuchet MS" w:eastAsia="Arial" w:hAnsi="Trebuchet MS"/>
          <w:color w:val="0070C0"/>
          <w:position w:val="1"/>
          <w:sz w:val="24"/>
          <w:szCs w:val="24"/>
        </w:rPr>
      </w:pPr>
      <w:r w:rsidRPr="009B0777">
        <w:rPr>
          <w:rFonts w:ascii="Trebuchet MS" w:eastAsia="Arial" w:hAnsi="Trebuchet MS"/>
          <w:color w:val="0070C0"/>
          <w:spacing w:val="-1"/>
          <w:sz w:val="24"/>
          <w:szCs w:val="24"/>
        </w:rPr>
        <w:t>P</w:t>
      </w:r>
      <w:r w:rsidRPr="009B0777">
        <w:rPr>
          <w:rFonts w:ascii="Trebuchet MS" w:eastAsia="Arial" w:hAnsi="Trebuchet MS"/>
          <w:color w:val="0070C0"/>
          <w:sz w:val="24"/>
          <w:szCs w:val="24"/>
        </w:rPr>
        <w:t>ă</w:t>
      </w:r>
      <w:r w:rsidRPr="009B0777">
        <w:rPr>
          <w:rFonts w:ascii="Trebuchet MS" w:eastAsia="Arial" w:hAnsi="Trebuchet MS"/>
          <w:color w:val="0070C0"/>
          <w:spacing w:val="-7"/>
          <w:sz w:val="24"/>
          <w:szCs w:val="24"/>
        </w:rPr>
        <w:t>r</w:t>
      </w:r>
      <w:r w:rsidRPr="009B0777">
        <w:rPr>
          <w:rFonts w:ascii="Trebuchet MS" w:eastAsia="Arial" w:hAnsi="Trebuchet MS"/>
          <w:color w:val="0070C0"/>
          <w:spacing w:val="1"/>
          <w:sz w:val="24"/>
          <w:szCs w:val="24"/>
        </w:rPr>
        <w:t>ț</w:t>
      </w:r>
      <w:r w:rsidRPr="009B0777">
        <w:rPr>
          <w:rFonts w:ascii="Trebuchet MS" w:eastAsia="Arial" w:hAnsi="Trebuchet MS"/>
          <w:color w:val="0070C0"/>
          <w:spacing w:val="-1"/>
          <w:sz w:val="24"/>
          <w:szCs w:val="24"/>
        </w:rPr>
        <w:t>il</w:t>
      </w:r>
      <w:r w:rsidRPr="009B0777">
        <w:rPr>
          <w:rFonts w:ascii="Trebuchet MS" w:eastAsia="Arial" w:hAnsi="Trebuchet MS"/>
          <w:color w:val="0070C0"/>
          <w:sz w:val="24"/>
          <w:szCs w:val="24"/>
        </w:rPr>
        <w:t>e</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z w:val="24"/>
          <w:szCs w:val="24"/>
        </w:rPr>
        <w:t>au</w:t>
      </w:r>
      <w:r w:rsidRPr="009B0777">
        <w:rPr>
          <w:rFonts w:ascii="Trebuchet MS" w:eastAsia="Arial" w:hAnsi="Trebuchet MS"/>
          <w:color w:val="0070C0"/>
          <w:spacing w:val="45"/>
          <w:sz w:val="24"/>
          <w:szCs w:val="24"/>
        </w:rPr>
        <w:t xml:space="preserve"> </w:t>
      </w:r>
      <w:r w:rsidRPr="009B0777">
        <w:rPr>
          <w:rFonts w:ascii="Trebuchet MS" w:eastAsia="Arial" w:hAnsi="Trebuchet MS"/>
          <w:color w:val="0070C0"/>
          <w:sz w:val="24"/>
          <w:szCs w:val="24"/>
        </w:rPr>
        <w:t>ob</w:t>
      </w:r>
      <w:r w:rsidRPr="009B0777">
        <w:rPr>
          <w:rFonts w:ascii="Trebuchet MS" w:eastAsia="Arial" w:hAnsi="Trebuchet MS"/>
          <w:color w:val="0070C0"/>
          <w:spacing w:val="-1"/>
          <w:sz w:val="24"/>
          <w:szCs w:val="24"/>
        </w:rPr>
        <w:t>li</w:t>
      </w:r>
      <w:r w:rsidRPr="009B0777">
        <w:rPr>
          <w:rFonts w:ascii="Trebuchet MS" w:eastAsia="Arial" w:hAnsi="Trebuchet MS"/>
          <w:color w:val="0070C0"/>
          <w:spacing w:val="2"/>
          <w:sz w:val="24"/>
          <w:szCs w:val="24"/>
        </w:rPr>
        <w:t>g</w:t>
      </w:r>
      <w:r w:rsidRPr="009B0777">
        <w:rPr>
          <w:rFonts w:ascii="Trebuchet MS" w:eastAsia="Arial" w:hAnsi="Trebuchet MS"/>
          <w:color w:val="0070C0"/>
          <w:spacing w:val="-15"/>
          <w:sz w:val="24"/>
          <w:szCs w:val="24"/>
        </w:rPr>
        <w:t>a</w:t>
      </w:r>
      <w:r w:rsidRPr="009B0777">
        <w:rPr>
          <w:rFonts w:ascii="Trebuchet MS" w:eastAsia="Arial" w:hAnsi="Trebuchet MS"/>
          <w:color w:val="0070C0"/>
          <w:spacing w:val="1"/>
          <w:sz w:val="24"/>
          <w:szCs w:val="24"/>
        </w:rPr>
        <w:t>ț</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a</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z w:val="24"/>
          <w:szCs w:val="24"/>
        </w:rPr>
        <w:t>de</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z w:val="24"/>
          <w:szCs w:val="24"/>
        </w:rPr>
        <w:t>a</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ua</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z w:val="24"/>
          <w:szCs w:val="24"/>
        </w:rPr>
        <w:t>o</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ce</w:t>
      </w:r>
      <w:r w:rsidRPr="009B0777">
        <w:rPr>
          <w:rFonts w:ascii="Trebuchet MS" w:eastAsia="Arial" w:hAnsi="Trebuchet MS"/>
          <w:color w:val="0070C0"/>
          <w:spacing w:val="37"/>
          <w:sz w:val="24"/>
          <w:szCs w:val="24"/>
        </w:rPr>
        <w:t xml:space="preserve"> </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ăsu</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i</w:t>
      </w:r>
      <w:r w:rsidRPr="009B0777">
        <w:rPr>
          <w:rFonts w:ascii="Trebuchet MS" w:eastAsia="Arial" w:hAnsi="Trebuchet MS"/>
          <w:color w:val="0070C0"/>
          <w:spacing w:val="34"/>
          <w:sz w:val="24"/>
          <w:szCs w:val="24"/>
        </w:rPr>
        <w:t xml:space="preserve"> </w:t>
      </w:r>
      <w:r w:rsidRPr="009B0777">
        <w:rPr>
          <w:rFonts w:ascii="Trebuchet MS" w:eastAsia="Arial" w:hAnsi="Trebuchet MS"/>
          <w:color w:val="0070C0"/>
          <w:sz w:val="24"/>
          <w:szCs w:val="24"/>
        </w:rPr>
        <w:t>ca</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e</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z w:val="24"/>
          <w:szCs w:val="24"/>
        </w:rPr>
        <w:t>s</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au</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a</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z w:val="24"/>
          <w:szCs w:val="24"/>
        </w:rPr>
        <w:t>d</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sp</w:t>
      </w:r>
      <w:r w:rsidRPr="009B0777">
        <w:rPr>
          <w:rFonts w:ascii="Trebuchet MS" w:eastAsia="Arial" w:hAnsi="Trebuchet MS"/>
          <w:color w:val="0070C0"/>
          <w:spacing w:val="2"/>
          <w:sz w:val="24"/>
          <w:szCs w:val="24"/>
        </w:rPr>
        <w:t>o</w:t>
      </w:r>
      <w:r w:rsidRPr="009B0777">
        <w:rPr>
          <w:rFonts w:ascii="Trebuchet MS" w:eastAsia="Arial" w:hAnsi="Trebuchet MS"/>
          <w:color w:val="0070C0"/>
          <w:spacing w:val="-2"/>
          <w:sz w:val="24"/>
          <w:szCs w:val="24"/>
        </w:rPr>
        <w:t>z</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1"/>
          <w:sz w:val="24"/>
          <w:szCs w:val="24"/>
        </w:rPr>
        <w:t>ț</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e</w:t>
      </w:r>
      <w:r w:rsidRPr="009B0777">
        <w:rPr>
          <w:rFonts w:ascii="Trebuchet MS" w:eastAsia="Arial" w:hAnsi="Trebuchet MS"/>
          <w:color w:val="0070C0"/>
          <w:spacing w:val="39"/>
          <w:sz w:val="24"/>
          <w:szCs w:val="24"/>
        </w:rPr>
        <w:t xml:space="preserve"> </w:t>
      </w:r>
      <w:r w:rsidRPr="009B0777">
        <w:rPr>
          <w:rFonts w:ascii="Trebuchet MS" w:eastAsia="Arial" w:hAnsi="Trebuchet MS"/>
          <w:color w:val="0070C0"/>
          <w:spacing w:val="-4"/>
          <w:sz w:val="24"/>
          <w:szCs w:val="24"/>
        </w:rPr>
        <w:t>î</w:t>
      </w:r>
      <w:r w:rsidRPr="009B0777">
        <w:rPr>
          <w:rFonts w:ascii="Trebuchet MS" w:eastAsia="Arial" w:hAnsi="Trebuchet MS"/>
          <w:color w:val="0070C0"/>
          <w:sz w:val="24"/>
          <w:szCs w:val="24"/>
        </w:rPr>
        <w:t>n</w:t>
      </w:r>
      <w:r w:rsidRPr="009B0777">
        <w:rPr>
          <w:rFonts w:ascii="Trebuchet MS" w:eastAsia="Arial" w:hAnsi="Trebuchet MS"/>
          <w:color w:val="0070C0"/>
          <w:spacing w:val="37"/>
          <w:sz w:val="24"/>
          <w:szCs w:val="24"/>
        </w:rPr>
        <w:t xml:space="preserve"> </w:t>
      </w:r>
      <w:r w:rsidRPr="009B0777">
        <w:rPr>
          <w:rFonts w:ascii="Trebuchet MS" w:eastAsia="Arial" w:hAnsi="Trebuchet MS"/>
          <w:color w:val="0070C0"/>
          <w:spacing w:val="-2"/>
          <w:sz w:val="24"/>
          <w:szCs w:val="24"/>
        </w:rPr>
        <w:t>v</w:t>
      </w:r>
      <w:r w:rsidRPr="009B0777">
        <w:rPr>
          <w:rFonts w:ascii="Trebuchet MS" w:eastAsia="Arial" w:hAnsi="Trebuchet MS"/>
          <w:color w:val="0070C0"/>
          <w:sz w:val="24"/>
          <w:szCs w:val="24"/>
        </w:rPr>
        <w:t>ede</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ea</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pacing w:val="1"/>
          <w:sz w:val="24"/>
          <w:szCs w:val="24"/>
        </w:rPr>
        <w:t>l</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1"/>
          <w:sz w:val="24"/>
          <w:szCs w:val="24"/>
        </w:rPr>
        <w:t>m</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ă</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i consec</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15"/>
          <w:sz w:val="24"/>
          <w:szCs w:val="24"/>
        </w:rPr>
        <w:t>nțelor</w:t>
      </w:r>
      <w:r w:rsidRPr="009B0777">
        <w:rPr>
          <w:rFonts w:ascii="Trebuchet MS" w:eastAsia="Arial" w:hAnsi="Trebuchet MS"/>
          <w:color w:val="0070C0"/>
          <w:spacing w:val="2"/>
          <w:position w:val="1"/>
          <w:sz w:val="24"/>
          <w:szCs w:val="24"/>
        </w:rPr>
        <w:t xml:space="preserve"> </w:t>
      </w:r>
      <w:r w:rsidRPr="009B0777">
        <w:rPr>
          <w:rFonts w:ascii="Trebuchet MS" w:eastAsia="Arial" w:hAnsi="Trebuchet MS"/>
          <w:color w:val="0070C0"/>
          <w:spacing w:val="-3"/>
          <w:position w:val="1"/>
          <w:sz w:val="24"/>
          <w:szCs w:val="24"/>
        </w:rPr>
        <w:t>cazului</w:t>
      </w:r>
      <w:r w:rsidRPr="009B0777">
        <w:rPr>
          <w:rFonts w:ascii="Trebuchet MS" w:eastAsia="Arial" w:hAnsi="Trebuchet MS"/>
          <w:color w:val="0070C0"/>
          <w:position w:val="1"/>
          <w:sz w:val="24"/>
          <w:szCs w:val="24"/>
        </w:rPr>
        <w:t xml:space="preserve"> de</w:t>
      </w:r>
      <w:r w:rsidRPr="009B0777">
        <w:rPr>
          <w:rFonts w:ascii="Trebuchet MS" w:eastAsia="Arial" w:hAnsi="Trebuchet MS"/>
          <w:color w:val="0070C0"/>
          <w:spacing w:val="-1"/>
          <w:position w:val="1"/>
          <w:sz w:val="24"/>
          <w:szCs w:val="24"/>
        </w:rPr>
        <w:t xml:space="preserve"> </w:t>
      </w:r>
      <w:r w:rsidRPr="009B0777">
        <w:rPr>
          <w:rFonts w:ascii="Trebuchet MS" w:eastAsia="Arial" w:hAnsi="Trebuchet MS"/>
          <w:color w:val="0070C0"/>
          <w:spacing w:val="1"/>
          <w:position w:val="1"/>
          <w:sz w:val="24"/>
          <w:szCs w:val="24"/>
        </w:rPr>
        <w:t>f</w:t>
      </w:r>
      <w:r w:rsidRPr="009B0777">
        <w:rPr>
          <w:rFonts w:ascii="Trebuchet MS" w:eastAsia="Arial" w:hAnsi="Trebuchet MS"/>
          <w:color w:val="0070C0"/>
          <w:position w:val="1"/>
          <w:sz w:val="24"/>
          <w:szCs w:val="24"/>
        </w:rPr>
        <w:t>o</w:t>
      </w:r>
      <w:r w:rsidRPr="009B0777">
        <w:rPr>
          <w:rFonts w:ascii="Trebuchet MS" w:eastAsia="Arial" w:hAnsi="Trebuchet MS"/>
          <w:color w:val="0070C0"/>
          <w:spacing w:val="-1"/>
          <w:position w:val="1"/>
          <w:sz w:val="24"/>
          <w:szCs w:val="24"/>
        </w:rPr>
        <w:t>r</w:t>
      </w:r>
      <w:r w:rsidRPr="009B0777">
        <w:rPr>
          <w:rFonts w:ascii="Trebuchet MS" w:eastAsia="Arial" w:hAnsi="Trebuchet MS"/>
          <w:color w:val="0070C0"/>
          <w:spacing w:val="1"/>
          <w:position w:val="1"/>
          <w:sz w:val="24"/>
          <w:szCs w:val="24"/>
        </w:rPr>
        <w:t>ț</w:t>
      </w:r>
      <w:r w:rsidRPr="009B0777">
        <w:rPr>
          <w:rFonts w:ascii="Trebuchet MS" w:eastAsia="Arial" w:hAnsi="Trebuchet MS"/>
          <w:color w:val="0070C0"/>
          <w:position w:val="1"/>
          <w:sz w:val="24"/>
          <w:szCs w:val="24"/>
        </w:rPr>
        <w:t>ă</w:t>
      </w:r>
      <w:r w:rsidRPr="009B0777">
        <w:rPr>
          <w:rFonts w:ascii="Trebuchet MS" w:eastAsia="Arial" w:hAnsi="Trebuchet MS"/>
          <w:color w:val="0070C0"/>
          <w:spacing w:val="-1"/>
          <w:position w:val="1"/>
          <w:sz w:val="24"/>
          <w:szCs w:val="24"/>
        </w:rPr>
        <w:t xml:space="preserve"> </w:t>
      </w:r>
      <w:r w:rsidRPr="009B0777">
        <w:rPr>
          <w:rFonts w:ascii="Trebuchet MS" w:eastAsia="Arial" w:hAnsi="Trebuchet MS"/>
          <w:color w:val="0070C0"/>
          <w:spacing w:val="1"/>
          <w:position w:val="1"/>
          <w:sz w:val="24"/>
          <w:szCs w:val="24"/>
        </w:rPr>
        <w:t>m</w:t>
      </w:r>
      <w:r w:rsidRPr="009B0777">
        <w:rPr>
          <w:rFonts w:ascii="Trebuchet MS" w:eastAsia="Arial" w:hAnsi="Trebuchet MS"/>
          <w:color w:val="0070C0"/>
          <w:position w:val="1"/>
          <w:sz w:val="24"/>
          <w:szCs w:val="24"/>
        </w:rPr>
        <w:t>a</w:t>
      </w:r>
      <w:r w:rsidRPr="009B0777">
        <w:rPr>
          <w:rFonts w:ascii="Trebuchet MS" w:eastAsia="Arial" w:hAnsi="Trebuchet MS"/>
          <w:color w:val="0070C0"/>
          <w:spacing w:val="1"/>
          <w:position w:val="1"/>
          <w:sz w:val="24"/>
          <w:szCs w:val="24"/>
        </w:rPr>
        <w:t>j</w:t>
      </w:r>
      <w:r w:rsidRPr="009B0777">
        <w:rPr>
          <w:rFonts w:ascii="Trebuchet MS" w:eastAsia="Arial" w:hAnsi="Trebuchet MS"/>
          <w:color w:val="0070C0"/>
          <w:spacing w:val="-3"/>
          <w:position w:val="1"/>
          <w:sz w:val="24"/>
          <w:szCs w:val="24"/>
        </w:rPr>
        <w:t>o</w:t>
      </w:r>
      <w:r w:rsidRPr="009B0777">
        <w:rPr>
          <w:rFonts w:ascii="Trebuchet MS" w:eastAsia="Arial" w:hAnsi="Trebuchet MS"/>
          <w:color w:val="0070C0"/>
          <w:spacing w:val="1"/>
          <w:position w:val="1"/>
          <w:sz w:val="24"/>
          <w:szCs w:val="24"/>
        </w:rPr>
        <w:t>r</w:t>
      </w:r>
      <w:r w:rsidRPr="009B0777">
        <w:rPr>
          <w:rFonts w:ascii="Trebuchet MS" w:eastAsia="Arial" w:hAnsi="Trebuchet MS"/>
          <w:color w:val="0070C0"/>
          <w:position w:val="1"/>
          <w:sz w:val="24"/>
          <w:szCs w:val="24"/>
        </w:rPr>
        <w:t>ă.</w:t>
      </w:r>
    </w:p>
    <w:p w14:paraId="2745918A" w14:textId="77777777" w:rsidR="00E1214B" w:rsidRPr="009B0777" w:rsidRDefault="00E1214B" w:rsidP="00E1214B">
      <w:pPr>
        <w:pStyle w:val="ListParagraph"/>
        <w:numPr>
          <w:ilvl w:val="0"/>
          <w:numId w:val="39"/>
        </w:numPr>
        <w:spacing w:after="0" w:line="240" w:lineRule="auto"/>
        <w:ind w:right="76"/>
        <w:jc w:val="both"/>
        <w:rPr>
          <w:rFonts w:ascii="Trebuchet MS" w:eastAsia="Arial" w:hAnsi="Trebuchet MS"/>
          <w:color w:val="0070C0"/>
          <w:position w:val="1"/>
          <w:sz w:val="24"/>
          <w:szCs w:val="24"/>
        </w:rPr>
      </w:pPr>
      <w:r w:rsidRPr="009B0777">
        <w:rPr>
          <w:rFonts w:ascii="Trebuchet MS" w:eastAsia="Arial" w:hAnsi="Trebuchet MS"/>
          <w:color w:val="0070C0"/>
          <w:spacing w:val="-1"/>
          <w:sz w:val="24"/>
          <w:szCs w:val="24"/>
        </w:rPr>
        <w:t>D</w:t>
      </w:r>
      <w:r w:rsidRPr="009B0777">
        <w:rPr>
          <w:rFonts w:ascii="Trebuchet MS" w:eastAsia="Arial" w:hAnsi="Trebuchet MS"/>
          <w:color w:val="0070C0"/>
          <w:sz w:val="24"/>
          <w:szCs w:val="24"/>
        </w:rPr>
        <w:t>acă</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z w:val="24"/>
          <w:szCs w:val="24"/>
        </w:rPr>
        <w:t>p</w:t>
      </w:r>
      <w:r w:rsidRPr="009B0777">
        <w:rPr>
          <w:rFonts w:ascii="Trebuchet MS" w:eastAsia="Arial" w:hAnsi="Trebuchet MS"/>
          <w:color w:val="0070C0"/>
          <w:spacing w:val="-3"/>
          <w:sz w:val="24"/>
          <w:szCs w:val="24"/>
        </w:rPr>
        <w:t>a</w:t>
      </w:r>
      <w:r w:rsidRPr="009B0777">
        <w:rPr>
          <w:rFonts w:ascii="Trebuchet MS" w:eastAsia="Arial" w:hAnsi="Trebuchet MS"/>
          <w:color w:val="0070C0"/>
          <w:spacing w:val="1"/>
          <w:sz w:val="24"/>
          <w:szCs w:val="24"/>
        </w:rPr>
        <w:t>rt</w:t>
      </w:r>
      <w:r w:rsidRPr="009B0777">
        <w:rPr>
          <w:rFonts w:ascii="Trebuchet MS" w:eastAsia="Arial" w:hAnsi="Trebuchet MS"/>
          <w:color w:val="0070C0"/>
          <w:spacing w:val="-3"/>
          <w:sz w:val="24"/>
          <w:szCs w:val="24"/>
        </w:rPr>
        <w:t>e</w:t>
      </w:r>
      <w:r w:rsidRPr="009B0777">
        <w:rPr>
          <w:rFonts w:ascii="Trebuchet MS" w:eastAsia="Arial" w:hAnsi="Trebuchet MS"/>
          <w:color w:val="0070C0"/>
          <w:sz w:val="24"/>
          <w:szCs w:val="24"/>
        </w:rPr>
        <w:t>a</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z w:val="24"/>
          <w:szCs w:val="24"/>
        </w:rPr>
        <w:t>ca</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 xml:space="preserve">e </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w:t>
      </w:r>
      <w:r w:rsidRPr="009B0777">
        <w:rPr>
          <w:rFonts w:ascii="Trebuchet MS" w:eastAsia="Arial" w:hAnsi="Trebuchet MS"/>
          <w:color w:val="0070C0"/>
          <w:spacing w:val="-2"/>
          <w:sz w:val="24"/>
          <w:szCs w:val="24"/>
        </w:rPr>
        <w:t>v</w:t>
      </w:r>
      <w:r w:rsidRPr="009B0777">
        <w:rPr>
          <w:rFonts w:ascii="Trebuchet MS" w:eastAsia="Arial" w:hAnsi="Trebuchet MS"/>
          <w:color w:val="0070C0"/>
          <w:sz w:val="24"/>
          <w:szCs w:val="24"/>
        </w:rPr>
        <w:t>ocă</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pacing w:val="3"/>
          <w:sz w:val="24"/>
          <w:szCs w:val="24"/>
        </w:rPr>
        <w:t>f</w:t>
      </w:r>
      <w:r w:rsidRPr="009B0777">
        <w:rPr>
          <w:rFonts w:ascii="Trebuchet MS" w:eastAsia="Arial" w:hAnsi="Trebuchet MS"/>
          <w:color w:val="0070C0"/>
          <w:spacing w:val="-3"/>
          <w:sz w:val="24"/>
          <w:szCs w:val="24"/>
        </w:rPr>
        <w:t>o</w:t>
      </w:r>
      <w:r w:rsidRPr="009B0777">
        <w:rPr>
          <w:rFonts w:ascii="Trebuchet MS" w:eastAsia="Arial" w:hAnsi="Trebuchet MS"/>
          <w:color w:val="0070C0"/>
          <w:spacing w:val="-7"/>
          <w:sz w:val="24"/>
          <w:szCs w:val="24"/>
        </w:rPr>
        <w:t>r</w:t>
      </w:r>
      <w:r w:rsidRPr="009B0777">
        <w:rPr>
          <w:rFonts w:ascii="Trebuchet MS" w:eastAsia="Arial" w:hAnsi="Trebuchet MS"/>
          <w:color w:val="0070C0"/>
          <w:spacing w:val="1"/>
          <w:sz w:val="24"/>
          <w:szCs w:val="24"/>
        </w:rPr>
        <w:t>ț</w:t>
      </w:r>
      <w:r w:rsidRPr="009B0777">
        <w:rPr>
          <w:rFonts w:ascii="Trebuchet MS" w:eastAsia="Arial" w:hAnsi="Trebuchet MS"/>
          <w:color w:val="0070C0"/>
          <w:sz w:val="24"/>
          <w:szCs w:val="24"/>
        </w:rPr>
        <w:t xml:space="preserve">a </w:t>
      </w:r>
      <w:r w:rsidRPr="009B0777">
        <w:rPr>
          <w:rFonts w:ascii="Trebuchet MS" w:eastAsia="Arial" w:hAnsi="Trebuchet MS"/>
          <w:color w:val="0070C0"/>
          <w:spacing w:val="1"/>
          <w:sz w:val="24"/>
          <w:szCs w:val="24"/>
        </w:rPr>
        <w:t>m</w:t>
      </w:r>
      <w:r w:rsidRPr="009B0777">
        <w:rPr>
          <w:rFonts w:ascii="Trebuchet MS" w:eastAsia="Arial" w:hAnsi="Trebuchet MS"/>
          <w:color w:val="0070C0"/>
          <w:spacing w:val="-3"/>
          <w:sz w:val="24"/>
          <w:szCs w:val="24"/>
        </w:rPr>
        <w:t>a</w:t>
      </w:r>
      <w:r w:rsidRPr="009B0777">
        <w:rPr>
          <w:rFonts w:ascii="Trebuchet MS" w:eastAsia="Arial" w:hAnsi="Trebuchet MS"/>
          <w:color w:val="0070C0"/>
          <w:spacing w:val="1"/>
          <w:sz w:val="24"/>
          <w:szCs w:val="24"/>
        </w:rPr>
        <w:t>j</w:t>
      </w:r>
      <w:r w:rsidRPr="009B0777">
        <w:rPr>
          <w:rFonts w:ascii="Trebuchet MS" w:eastAsia="Arial" w:hAnsi="Trebuchet MS"/>
          <w:color w:val="0070C0"/>
          <w:sz w:val="24"/>
          <w:szCs w:val="24"/>
        </w:rPr>
        <w:t>o</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ă</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z w:val="24"/>
          <w:szCs w:val="24"/>
        </w:rPr>
        <w:t>nu p</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ocedea</w:t>
      </w:r>
      <w:r w:rsidRPr="009B0777">
        <w:rPr>
          <w:rFonts w:ascii="Trebuchet MS" w:eastAsia="Arial" w:hAnsi="Trebuchet MS"/>
          <w:color w:val="0070C0"/>
          <w:spacing w:val="-2"/>
          <w:sz w:val="24"/>
          <w:szCs w:val="24"/>
        </w:rPr>
        <w:t>z</w:t>
      </w:r>
      <w:r w:rsidRPr="009B0777">
        <w:rPr>
          <w:rFonts w:ascii="Trebuchet MS" w:eastAsia="Arial" w:hAnsi="Trebuchet MS"/>
          <w:color w:val="0070C0"/>
          <w:sz w:val="24"/>
          <w:szCs w:val="24"/>
        </w:rPr>
        <w:t>ă</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a</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z w:val="24"/>
          <w:szCs w:val="24"/>
        </w:rPr>
        <w:t>no</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3"/>
          <w:sz w:val="24"/>
          <w:szCs w:val="24"/>
        </w:rPr>
        <w:t>f</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c</w:t>
      </w:r>
      <w:r w:rsidRPr="009B0777">
        <w:rPr>
          <w:rFonts w:ascii="Trebuchet MS" w:eastAsia="Arial" w:hAnsi="Trebuchet MS"/>
          <w:color w:val="0070C0"/>
          <w:spacing w:val="-3"/>
          <w:sz w:val="24"/>
          <w:szCs w:val="24"/>
        </w:rPr>
        <w:t>a</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 xml:space="preserve">ea </w:t>
      </w:r>
      <w:r w:rsidRPr="009B0777">
        <w:rPr>
          <w:rFonts w:ascii="Trebuchet MS" w:eastAsia="Arial" w:hAnsi="Trebuchet MS"/>
          <w:color w:val="0070C0"/>
          <w:spacing w:val="-4"/>
          <w:sz w:val="24"/>
          <w:szCs w:val="24"/>
        </w:rPr>
        <w:t>î</w:t>
      </w:r>
      <w:r w:rsidRPr="009B0777">
        <w:rPr>
          <w:rFonts w:ascii="Trebuchet MS" w:eastAsia="Arial" w:hAnsi="Trebuchet MS"/>
          <w:color w:val="0070C0"/>
          <w:sz w:val="24"/>
          <w:szCs w:val="24"/>
        </w:rPr>
        <w:t>ncepe</w:t>
      </w:r>
      <w:r w:rsidRPr="009B0777">
        <w:rPr>
          <w:rFonts w:ascii="Trebuchet MS" w:eastAsia="Arial" w:hAnsi="Trebuchet MS"/>
          <w:color w:val="0070C0"/>
          <w:spacing w:val="1"/>
          <w:sz w:val="24"/>
          <w:szCs w:val="24"/>
        </w:rPr>
        <w:t>ri</w:t>
      </w:r>
      <w:r w:rsidRPr="009B0777">
        <w:rPr>
          <w:rFonts w:ascii="Trebuchet MS" w:eastAsia="Arial" w:hAnsi="Trebuchet MS"/>
          <w:color w:val="0070C0"/>
          <w:sz w:val="24"/>
          <w:szCs w:val="24"/>
        </w:rPr>
        <w:t>i</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z w:val="24"/>
          <w:szCs w:val="24"/>
        </w:rPr>
        <w:t>și</w:t>
      </w:r>
      <w:r w:rsidRPr="009B0777">
        <w:rPr>
          <w:rFonts w:ascii="Trebuchet MS" w:eastAsia="Arial" w:hAnsi="Trebuchet MS"/>
          <w:color w:val="0070C0"/>
          <w:spacing w:val="4"/>
          <w:sz w:val="24"/>
          <w:szCs w:val="24"/>
        </w:rPr>
        <w:t xml:space="preserve"> </w:t>
      </w:r>
      <w:r w:rsidRPr="009B0777">
        <w:rPr>
          <w:rFonts w:ascii="Trebuchet MS" w:eastAsia="Arial" w:hAnsi="Trebuchet MS"/>
          <w:color w:val="0070C0"/>
          <w:spacing w:val="-4"/>
          <w:sz w:val="24"/>
          <w:szCs w:val="24"/>
        </w:rPr>
        <w:t>î</w:t>
      </w:r>
      <w:r w:rsidRPr="009B0777">
        <w:rPr>
          <w:rFonts w:ascii="Trebuchet MS" w:eastAsia="Arial" w:hAnsi="Trebuchet MS"/>
          <w:color w:val="0070C0"/>
          <w:sz w:val="24"/>
          <w:szCs w:val="24"/>
        </w:rPr>
        <w:t>nce</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ă</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i ca</w:t>
      </w:r>
      <w:r w:rsidRPr="009B0777">
        <w:rPr>
          <w:rFonts w:ascii="Trebuchet MS" w:eastAsia="Arial" w:hAnsi="Trebuchet MS"/>
          <w:color w:val="0070C0"/>
          <w:spacing w:val="-2"/>
          <w:sz w:val="24"/>
          <w:szCs w:val="24"/>
        </w:rPr>
        <w:t>z</w:t>
      </w:r>
      <w:r w:rsidRPr="009B0777">
        <w:rPr>
          <w:rFonts w:ascii="Trebuchet MS" w:eastAsia="Arial" w:hAnsi="Trebuchet MS"/>
          <w:color w:val="0070C0"/>
          <w:sz w:val="24"/>
          <w:szCs w:val="24"/>
        </w:rPr>
        <w:t>u</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ui</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 xml:space="preserve">de </w:t>
      </w:r>
      <w:r w:rsidRPr="009B0777">
        <w:rPr>
          <w:rFonts w:ascii="Trebuchet MS" w:eastAsia="Arial" w:hAnsi="Trebuchet MS"/>
          <w:color w:val="0070C0"/>
          <w:spacing w:val="3"/>
          <w:sz w:val="24"/>
          <w:szCs w:val="24"/>
        </w:rPr>
        <w:t>forță</w:t>
      </w:r>
      <w:r w:rsidRPr="009B0777">
        <w:rPr>
          <w:rFonts w:ascii="Trebuchet MS" w:eastAsia="Arial" w:hAnsi="Trebuchet MS"/>
          <w:color w:val="0070C0"/>
          <w:position w:val="1"/>
          <w:sz w:val="24"/>
          <w:szCs w:val="24"/>
        </w:rPr>
        <w:t xml:space="preserve"> </w:t>
      </w:r>
      <w:r w:rsidRPr="009B0777">
        <w:rPr>
          <w:rFonts w:ascii="Trebuchet MS" w:eastAsia="Arial" w:hAnsi="Trebuchet MS"/>
          <w:color w:val="0070C0"/>
          <w:spacing w:val="1"/>
          <w:position w:val="1"/>
          <w:sz w:val="24"/>
          <w:szCs w:val="24"/>
        </w:rPr>
        <w:t>m</w:t>
      </w:r>
      <w:r w:rsidRPr="009B0777">
        <w:rPr>
          <w:rFonts w:ascii="Trebuchet MS" w:eastAsia="Arial" w:hAnsi="Trebuchet MS"/>
          <w:color w:val="0070C0"/>
          <w:spacing w:val="-3"/>
          <w:position w:val="1"/>
          <w:sz w:val="24"/>
          <w:szCs w:val="24"/>
        </w:rPr>
        <w:t>a</w:t>
      </w:r>
      <w:r w:rsidRPr="009B0777">
        <w:rPr>
          <w:rFonts w:ascii="Trebuchet MS" w:eastAsia="Arial" w:hAnsi="Trebuchet MS"/>
          <w:color w:val="0070C0"/>
          <w:spacing w:val="1"/>
          <w:position w:val="1"/>
          <w:sz w:val="24"/>
          <w:szCs w:val="24"/>
        </w:rPr>
        <w:t>j</w:t>
      </w:r>
      <w:r w:rsidRPr="009B0777">
        <w:rPr>
          <w:rFonts w:ascii="Trebuchet MS" w:eastAsia="Arial" w:hAnsi="Trebuchet MS"/>
          <w:color w:val="0070C0"/>
          <w:position w:val="1"/>
          <w:sz w:val="24"/>
          <w:szCs w:val="24"/>
        </w:rPr>
        <w:t>o</w:t>
      </w:r>
      <w:r w:rsidRPr="009B0777">
        <w:rPr>
          <w:rFonts w:ascii="Trebuchet MS" w:eastAsia="Arial" w:hAnsi="Trebuchet MS"/>
          <w:color w:val="0070C0"/>
          <w:spacing w:val="-1"/>
          <w:position w:val="1"/>
          <w:sz w:val="24"/>
          <w:szCs w:val="24"/>
        </w:rPr>
        <w:t>r</w:t>
      </w:r>
      <w:r w:rsidRPr="009B0777">
        <w:rPr>
          <w:rFonts w:ascii="Trebuchet MS" w:eastAsia="Arial" w:hAnsi="Trebuchet MS"/>
          <w:color w:val="0070C0"/>
          <w:position w:val="1"/>
          <w:sz w:val="24"/>
          <w:szCs w:val="24"/>
        </w:rPr>
        <w:t>ă,</w:t>
      </w:r>
      <w:r w:rsidRPr="009B0777">
        <w:rPr>
          <w:rFonts w:ascii="Trebuchet MS" w:eastAsia="Arial" w:hAnsi="Trebuchet MS"/>
          <w:color w:val="0070C0"/>
          <w:spacing w:val="1"/>
          <w:position w:val="1"/>
          <w:sz w:val="24"/>
          <w:szCs w:val="24"/>
        </w:rPr>
        <w:t xml:space="preserve"> </w:t>
      </w:r>
      <w:r w:rsidRPr="009B0777">
        <w:rPr>
          <w:rFonts w:ascii="Trebuchet MS" w:eastAsia="Arial" w:hAnsi="Trebuchet MS"/>
          <w:color w:val="0070C0"/>
          <w:spacing w:val="-4"/>
          <w:position w:val="1"/>
          <w:sz w:val="24"/>
          <w:szCs w:val="24"/>
        </w:rPr>
        <w:t>î</w:t>
      </w:r>
      <w:r w:rsidRPr="009B0777">
        <w:rPr>
          <w:rFonts w:ascii="Trebuchet MS" w:eastAsia="Arial" w:hAnsi="Trebuchet MS"/>
          <w:color w:val="0070C0"/>
          <w:position w:val="1"/>
          <w:sz w:val="24"/>
          <w:szCs w:val="24"/>
        </w:rPr>
        <w:t>n cond</w:t>
      </w:r>
      <w:r w:rsidRPr="009B0777">
        <w:rPr>
          <w:rFonts w:ascii="Trebuchet MS" w:eastAsia="Arial" w:hAnsi="Trebuchet MS"/>
          <w:color w:val="0070C0"/>
          <w:spacing w:val="-1"/>
          <w:position w:val="1"/>
          <w:sz w:val="24"/>
          <w:szCs w:val="24"/>
        </w:rPr>
        <w:t>i</w:t>
      </w:r>
      <w:r w:rsidRPr="009B0777">
        <w:rPr>
          <w:rFonts w:ascii="Trebuchet MS" w:eastAsia="Arial" w:hAnsi="Trebuchet MS"/>
          <w:color w:val="0070C0"/>
          <w:spacing w:val="1"/>
          <w:position w:val="1"/>
          <w:sz w:val="24"/>
          <w:szCs w:val="24"/>
        </w:rPr>
        <w:t>ț</w:t>
      </w:r>
      <w:r w:rsidRPr="009B0777">
        <w:rPr>
          <w:rFonts w:ascii="Trebuchet MS" w:eastAsia="Arial" w:hAnsi="Trebuchet MS"/>
          <w:color w:val="0070C0"/>
          <w:spacing w:val="-1"/>
          <w:position w:val="1"/>
          <w:sz w:val="24"/>
          <w:szCs w:val="24"/>
        </w:rPr>
        <w:t>i</w:t>
      </w:r>
      <w:r w:rsidRPr="009B0777">
        <w:rPr>
          <w:rFonts w:ascii="Trebuchet MS" w:eastAsia="Arial" w:hAnsi="Trebuchet MS"/>
          <w:color w:val="0070C0"/>
          <w:spacing w:val="1"/>
          <w:position w:val="1"/>
          <w:sz w:val="24"/>
          <w:szCs w:val="24"/>
        </w:rPr>
        <w:t>i</w:t>
      </w:r>
      <w:r w:rsidRPr="009B0777">
        <w:rPr>
          <w:rFonts w:ascii="Trebuchet MS" w:eastAsia="Arial" w:hAnsi="Trebuchet MS"/>
          <w:color w:val="0070C0"/>
          <w:spacing w:val="-1"/>
          <w:position w:val="1"/>
          <w:sz w:val="24"/>
          <w:szCs w:val="24"/>
        </w:rPr>
        <w:t>l</w:t>
      </w:r>
      <w:r w:rsidRPr="009B0777">
        <w:rPr>
          <w:rFonts w:ascii="Trebuchet MS" w:eastAsia="Arial" w:hAnsi="Trebuchet MS"/>
          <w:color w:val="0070C0"/>
          <w:position w:val="1"/>
          <w:sz w:val="24"/>
          <w:szCs w:val="24"/>
        </w:rPr>
        <w:t>e și</w:t>
      </w:r>
      <w:r w:rsidRPr="009B0777">
        <w:rPr>
          <w:rFonts w:ascii="Trebuchet MS" w:eastAsia="Arial" w:hAnsi="Trebuchet MS"/>
          <w:color w:val="0070C0"/>
          <w:spacing w:val="16"/>
          <w:position w:val="1"/>
          <w:sz w:val="24"/>
          <w:szCs w:val="24"/>
        </w:rPr>
        <w:t xml:space="preserve"> </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rm</w:t>
      </w:r>
      <w:r w:rsidRPr="009B0777">
        <w:rPr>
          <w:rFonts w:ascii="Trebuchet MS" w:eastAsia="Arial" w:hAnsi="Trebuchet MS"/>
          <w:color w:val="0070C0"/>
          <w:sz w:val="24"/>
          <w:szCs w:val="24"/>
        </w:rPr>
        <w:t>ene</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e p</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w:t>
      </w:r>
      <w:r w:rsidRPr="009B0777">
        <w:rPr>
          <w:rFonts w:ascii="Trebuchet MS" w:eastAsia="Arial" w:hAnsi="Trebuchet MS"/>
          <w:color w:val="0070C0"/>
          <w:spacing w:val="-2"/>
          <w:sz w:val="24"/>
          <w:szCs w:val="24"/>
        </w:rPr>
        <w:t>v</w:t>
      </w:r>
      <w:r w:rsidRPr="009B0777">
        <w:rPr>
          <w:rFonts w:ascii="Trebuchet MS" w:eastAsia="Arial" w:hAnsi="Trebuchet MS"/>
          <w:color w:val="0070C0"/>
          <w:sz w:val="24"/>
          <w:szCs w:val="24"/>
        </w:rPr>
        <w:t>ă</w:t>
      </w:r>
      <w:r w:rsidRPr="009B0777">
        <w:rPr>
          <w:rFonts w:ascii="Trebuchet MS" w:eastAsia="Arial" w:hAnsi="Trebuchet MS"/>
          <w:color w:val="0070C0"/>
          <w:spacing w:val="-2"/>
          <w:sz w:val="24"/>
          <w:szCs w:val="24"/>
        </w:rPr>
        <w:t>z</w:t>
      </w:r>
      <w:r w:rsidRPr="009B0777">
        <w:rPr>
          <w:rFonts w:ascii="Trebuchet MS" w:eastAsia="Arial" w:hAnsi="Trebuchet MS"/>
          <w:color w:val="0070C0"/>
          <w:sz w:val="24"/>
          <w:szCs w:val="24"/>
        </w:rPr>
        <w:t>u</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pacing w:val="-2"/>
          <w:sz w:val="24"/>
          <w:szCs w:val="24"/>
        </w:rPr>
        <w:t>v</w:t>
      </w:r>
      <w:r w:rsidRPr="009B0777">
        <w:rPr>
          <w:rFonts w:ascii="Trebuchet MS" w:eastAsia="Arial" w:hAnsi="Trebuchet MS"/>
          <w:color w:val="0070C0"/>
          <w:sz w:val="24"/>
          <w:szCs w:val="24"/>
        </w:rPr>
        <w:t>a supo</w:t>
      </w:r>
      <w:r w:rsidRPr="009B0777">
        <w:rPr>
          <w:rFonts w:ascii="Trebuchet MS" w:eastAsia="Arial" w:hAnsi="Trebuchet MS"/>
          <w:color w:val="0070C0"/>
          <w:spacing w:val="1"/>
          <w:sz w:val="24"/>
          <w:szCs w:val="24"/>
        </w:rPr>
        <w:t>rt</w:t>
      </w:r>
      <w:r w:rsidRPr="009B0777">
        <w:rPr>
          <w:rFonts w:ascii="Trebuchet MS" w:eastAsia="Arial" w:hAnsi="Trebuchet MS"/>
          <w:color w:val="0070C0"/>
          <w:sz w:val="24"/>
          <w:szCs w:val="24"/>
        </w:rPr>
        <w:t xml:space="preserve">a </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oa</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 daune</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e p</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o</w:t>
      </w:r>
      <w:r w:rsidRPr="009B0777">
        <w:rPr>
          <w:rFonts w:ascii="Trebuchet MS" w:eastAsia="Arial" w:hAnsi="Trebuchet MS"/>
          <w:color w:val="0070C0"/>
          <w:spacing w:val="-2"/>
          <w:sz w:val="24"/>
          <w:szCs w:val="24"/>
        </w:rPr>
        <w:t>v</w:t>
      </w:r>
      <w:r w:rsidRPr="009B0777">
        <w:rPr>
          <w:rFonts w:ascii="Trebuchet MS" w:eastAsia="Arial" w:hAnsi="Trebuchet MS"/>
          <w:color w:val="0070C0"/>
          <w:sz w:val="24"/>
          <w:szCs w:val="24"/>
        </w:rPr>
        <w:t>oca</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ce</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il</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l</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pă</w:t>
      </w:r>
      <w:r w:rsidRPr="009B0777">
        <w:rPr>
          <w:rFonts w:ascii="Trebuchet MS" w:eastAsia="Arial" w:hAnsi="Trebuchet MS"/>
          <w:color w:val="0070C0"/>
          <w:spacing w:val="-12"/>
          <w:sz w:val="24"/>
          <w:szCs w:val="24"/>
        </w:rPr>
        <w:t>r</w:t>
      </w:r>
      <w:r w:rsidRPr="009B0777">
        <w:rPr>
          <w:rFonts w:ascii="Trebuchet MS" w:eastAsia="Arial" w:hAnsi="Trebuchet MS"/>
          <w:color w:val="0070C0"/>
          <w:spacing w:val="1"/>
          <w:sz w:val="24"/>
          <w:szCs w:val="24"/>
        </w:rPr>
        <w:t>ț</w:t>
      </w:r>
      <w:r w:rsidRPr="009B0777">
        <w:rPr>
          <w:rFonts w:ascii="Trebuchet MS" w:eastAsia="Arial" w:hAnsi="Trebuchet MS"/>
          <w:color w:val="0070C0"/>
          <w:sz w:val="24"/>
          <w:szCs w:val="24"/>
        </w:rPr>
        <w:t>i</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z w:val="24"/>
          <w:szCs w:val="24"/>
        </w:rPr>
        <w:t>p</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pacing w:val="-1"/>
          <w:sz w:val="24"/>
          <w:szCs w:val="24"/>
        </w:rPr>
        <w:t>li</w:t>
      </w:r>
      <w:r w:rsidRPr="009B0777">
        <w:rPr>
          <w:rFonts w:ascii="Trebuchet MS" w:eastAsia="Arial" w:hAnsi="Trebuchet MS"/>
          <w:color w:val="0070C0"/>
          <w:sz w:val="24"/>
          <w:szCs w:val="24"/>
        </w:rPr>
        <w:t>psa</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n</w:t>
      </w:r>
      <w:r w:rsidRPr="009B0777">
        <w:rPr>
          <w:rFonts w:ascii="Trebuchet MS" w:eastAsia="Arial" w:hAnsi="Trebuchet MS"/>
          <w:color w:val="0070C0"/>
          <w:spacing w:val="-3"/>
          <w:sz w:val="24"/>
          <w:szCs w:val="24"/>
        </w:rPr>
        <w:t>o</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3"/>
          <w:sz w:val="24"/>
          <w:szCs w:val="24"/>
        </w:rPr>
        <w:t>i</w:t>
      </w:r>
      <w:r w:rsidRPr="009B0777">
        <w:rPr>
          <w:rFonts w:ascii="Trebuchet MS" w:eastAsia="Arial" w:hAnsi="Trebuchet MS"/>
          <w:color w:val="0070C0"/>
          <w:spacing w:val="3"/>
          <w:sz w:val="24"/>
          <w:szCs w:val="24"/>
        </w:rPr>
        <w:t>f</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c</w:t>
      </w:r>
      <w:r w:rsidRPr="009B0777">
        <w:rPr>
          <w:rFonts w:ascii="Trebuchet MS" w:eastAsia="Arial" w:hAnsi="Trebuchet MS"/>
          <w:color w:val="0070C0"/>
          <w:spacing w:val="-3"/>
          <w:sz w:val="24"/>
          <w:szCs w:val="24"/>
        </w:rPr>
        <w:t>ării</w:t>
      </w:r>
      <w:r w:rsidRPr="009B0777">
        <w:rPr>
          <w:rFonts w:ascii="Trebuchet MS" w:eastAsia="Arial" w:hAnsi="Trebuchet MS"/>
          <w:color w:val="0070C0"/>
          <w:sz w:val="24"/>
          <w:szCs w:val="24"/>
        </w:rPr>
        <w:t>.</w:t>
      </w:r>
    </w:p>
    <w:p w14:paraId="32ED22EA" w14:textId="12B0B52C" w:rsidR="00E1214B" w:rsidRPr="009B0777" w:rsidRDefault="00E1214B" w:rsidP="00E1214B">
      <w:pPr>
        <w:pStyle w:val="ListParagraph"/>
        <w:numPr>
          <w:ilvl w:val="0"/>
          <w:numId w:val="39"/>
        </w:numPr>
        <w:spacing w:after="0" w:line="240" w:lineRule="auto"/>
        <w:ind w:right="76"/>
        <w:jc w:val="both"/>
        <w:rPr>
          <w:rFonts w:ascii="Trebuchet MS" w:eastAsia="Arial" w:hAnsi="Trebuchet MS"/>
          <w:color w:val="0070C0"/>
          <w:position w:val="1"/>
          <w:sz w:val="24"/>
          <w:szCs w:val="24"/>
        </w:rPr>
      </w:pPr>
      <w:r w:rsidRPr="009B0777">
        <w:rPr>
          <w:rFonts w:ascii="Trebuchet MS" w:eastAsia="Arial" w:hAnsi="Trebuchet MS"/>
          <w:color w:val="0070C0"/>
          <w:spacing w:val="-1"/>
          <w:sz w:val="24"/>
          <w:szCs w:val="24"/>
        </w:rPr>
        <w:t>E</w:t>
      </w:r>
      <w:r w:rsidRPr="009B0777">
        <w:rPr>
          <w:rFonts w:ascii="Trebuchet MS" w:eastAsia="Arial" w:hAnsi="Trebuchet MS"/>
          <w:color w:val="0070C0"/>
          <w:spacing w:val="-2"/>
          <w:sz w:val="24"/>
          <w:szCs w:val="24"/>
        </w:rPr>
        <w:t>x</w:t>
      </w:r>
      <w:r w:rsidRPr="009B0777">
        <w:rPr>
          <w:rFonts w:ascii="Trebuchet MS" w:eastAsia="Arial" w:hAnsi="Trebuchet MS"/>
          <w:color w:val="0070C0"/>
          <w:sz w:val="24"/>
          <w:szCs w:val="24"/>
        </w:rPr>
        <w:t>ecu</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ea</w:t>
      </w:r>
      <w:r w:rsidRPr="009B0777">
        <w:rPr>
          <w:rFonts w:ascii="Trebuchet MS" w:eastAsia="Arial" w:hAnsi="Trebuchet MS"/>
          <w:color w:val="0070C0"/>
          <w:spacing w:val="18"/>
          <w:sz w:val="24"/>
          <w:szCs w:val="24"/>
        </w:rPr>
        <w:t xml:space="preserve"> </w:t>
      </w:r>
      <w:r w:rsidRPr="009B0777">
        <w:rPr>
          <w:rFonts w:ascii="Trebuchet MS" w:eastAsia="Arial" w:hAnsi="Trebuchet MS"/>
          <w:color w:val="0070C0"/>
          <w:spacing w:val="-1"/>
          <w:sz w:val="24"/>
          <w:szCs w:val="24"/>
        </w:rPr>
        <w:t>c</w:t>
      </w:r>
      <w:r w:rsidRPr="009B0777">
        <w:rPr>
          <w:rFonts w:ascii="Trebuchet MS" w:eastAsia="Arial" w:hAnsi="Trebuchet MS"/>
          <w:color w:val="0070C0"/>
          <w:sz w:val="24"/>
          <w:szCs w:val="24"/>
        </w:rPr>
        <w:t>on</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ac</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u</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ui</w:t>
      </w:r>
      <w:r w:rsidRPr="009B0777">
        <w:rPr>
          <w:rFonts w:ascii="Trebuchet MS" w:eastAsia="Arial" w:hAnsi="Trebuchet MS"/>
          <w:color w:val="0070C0"/>
          <w:spacing w:val="19"/>
          <w:sz w:val="24"/>
          <w:szCs w:val="24"/>
        </w:rPr>
        <w:t xml:space="preserve"> de finanțare </w:t>
      </w:r>
      <w:r w:rsidRPr="009B0777">
        <w:rPr>
          <w:rFonts w:ascii="Trebuchet MS" w:eastAsia="Arial" w:hAnsi="Trebuchet MS"/>
          <w:color w:val="0070C0"/>
          <w:spacing w:val="-2"/>
          <w:sz w:val="24"/>
          <w:szCs w:val="24"/>
        </w:rPr>
        <w:t>v</w:t>
      </w:r>
      <w:r w:rsidRPr="009B0777">
        <w:rPr>
          <w:rFonts w:ascii="Trebuchet MS" w:eastAsia="Arial" w:hAnsi="Trebuchet MS"/>
          <w:color w:val="0070C0"/>
          <w:sz w:val="24"/>
          <w:szCs w:val="24"/>
        </w:rPr>
        <w:t>a</w:t>
      </w:r>
      <w:r w:rsidRPr="009B0777">
        <w:rPr>
          <w:rFonts w:ascii="Trebuchet MS" w:eastAsia="Arial" w:hAnsi="Trebuchet MS"/>
          <w:color w:val="0070C0"/>
          <w:spacing w:val="20"/>
          <w:sz w:val="24"/>
          <w:szCs w:val="24"/>
        </w:rPr>
        <w:t xml:space="preserve"> </w:t>
      </w:r>
      <w:r w:rsidRPr="009B0777">
        <w:rPr>
          <w:rFonts w:ascii="Trebuchet MS" w:eastAsia="Arial" w:hAnsi="Trebuchet MS"/>
          <w:color w:val="0070C0"/>
          <w:spacing w:val="3"/>
          <w:sz w:val="24"/>
          <w:szCs w:val="24"/>
        </w:rPr>
        <w:t>f</w:t>
      </w:r>
      <w:r w:rsidRPr="009B0777">
        <w:rPr>
          <w:rFonts w:ascii="Trebuchet MS" w:eastAsia="Arial" w:hAnsi="Trebuchet MS"/>
          <w:color w:val="0070C0"/>
          <w:sz w:val="24"/>
          <w:szCs w:val="24"/>
        </w:rPr>
        <w:t>i</w:t>
      </w:r>
      <w:r w:rsidRPr="009B0777">
        <w:rPr>
          <w:rFonts w:ascii="Trebuchet MS" w:eastAsia="Arial" w:hAnsi="Trebuchet MS"/>
          <w:color w:val="0070C0"/>
          <w:spacing w:val="19"/>
          <w:sz w:val="24"/>
          <w:szCs w:val="24"/>
        </w:rPr>
        <w:t xml:space="preserve"> </w:t>
      </w:r>
      <w:r w:rsidRPr="009B0777">
        <w:rPr>
          <w:rFonts w:ascii="Trebuchet MS" w:eastAsia="Arial" w:hAnsi="Trebuchet MS"/>
          <w:color w:val="0070C0"/>
          <w:sz w:val="24"/>
          <w:szCs w:val="24"/>
        </w:rPr>
        <w:t>suspenda</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ă</w:t>
      </w:r>
      <w:r w:rsidRPr="009B0777">
        <w:rPr>
          <w:rFonts w:ascii="Trebuchet MS" w:eastAsia="Arial" w:hAnsi="Trebuchet MS"/>
          <w:color w:val="0070C0"/>
          <w:spacing w:val="18"/>
          <w:sz w:val="24"/>
          <w:szCs w:val="24"/>
        </w:rPr>
        <w:t xml:space="preserve"> prin Decizia </w:t>
      </w:r>
      <w:r w:rsidRPr="009B0777">
        <w:rPr>
          <w:rFonts w:ascii="Trebuchet MS" w:eastAsia="Arial" w:hAnsi="Trebuchet MS"/>
          <w:color w:val="0070C0"/>
          <w:spacing w:val="18"/>
          <w:sz w:val="24"/>
          <w:szCs w:val="24"/>
          <w:highlight w:val="lightGray"/>
        </w:rPr>
        <w:t xml:space="preserve">AM </w:t>
      </w:r>
      <w:proofErr w:type="spellStart"/>
      <w:r w:rsidRPr="009B0777">
        <w:rPr>
          <w:rFonts w:ascii="Trebuchet MS" w:eastAsia="Arial" w:hAnsi="Trebuchet MS"/>
          <w:color w:val="0070C0"/>
          <w:spacing w:val="18"/>
          <w:sz w:val="24"/>
          <w:szCs w:val="24"/>
          <w:highlight w:val="lightGray"/>
        </w:rPr>
        <w:t>P</w:t>
      </w:r>
      <w:r w:rsidR="00E51084" w:rsidRPr="009B0777">
        <w:rPr>
          <w:rFonts w:ascii="Trebuchet MS" w:eastAsia="Arial" w:hAnsi="Trebuchet MS"/>
          <w:color w:val="0070C0"/>
          <w:spacing w:val="18"/>
          <w:sz w:val="24"/>
          <w:szCs w:val="24"/>
          <w:highlight w:val="lightGray"/>
        </w:rPr>
        <w:t>o</w:t>
      </w:r>
      <w:r w:rsidRPr="009B0777">
        <w:rPr>
          <w:rFonts w:ascii="Trebuchet MS" w:eastAsia="Arial" w:hAnsi="Trebuchet MS"/>
          <w:color w:val="0070C0"/>
          <w:spacing w:val="18"/>
          <w:sz w:val="24"/>
          <w:szCs w:val="24"/>
          <w:highlight w:val="lightGray"/>
        </w:rPr>
        <w:t>CIDIF</w:t>
      </w:r>
      <w:proofErr w:type="spellEnd"/>
      <w:r w:rsidRPr="009B0777">
        <w:rPr>
          <w:rFonts w:ascii="Trebuchet MS" w:eastAsia="Arial" w:hAnsi="Trebuchet MS"/>
          <w:color w:val="0070C0"/>
          <w:spacing w:val="18"/>
          <w:sz w:val="24"/>
          <w:szCs w:val="24"/>
        </w:rPr>
        <w:t xml:space="preserve"> </w:t>
      </w:r>
      <w:r w:rsidRPr="009B0777">
        <w:rPr>
          <w:rFonts w:ascii="Trebuchet MS" w:eastAsia="Arial" w:hAnsi="Trebuchet MS"/>
          <w:color w:val="0070C0"/>
          <w:sz w:val="24"/>
          <w:szCs w:val="24"/>
        </w:rPr>
        <w:t>de</w:t>
      </w:r>
      <w:r w:rsidRPr="009B0777">
        <w:rPr>
          <w:rFonts w:ascii="Trebuchet MS" w:eastAsia="Arial" w:hAnsi="Trebuchet MS"/>
          <w:color w:val="0070C0"/>
          <w:spacing w:val="18"/>
          <w:sz w:val="24"/>
          <w:szCs w:val="24"/>
        </w:rPr>
        <w:t xml:space="preserve"> </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a</w:t>
      </w:r>
      <w:r w:rsidRPr="009B0777">
        <w:rPr>
          <w:rFonts w:ascii="Trebuchet MS" w:eastAsia="Arial" w:hAnsi="Trebuchet MS"/>
          <w:color w:val="0070C0"/>
          <w:spacing w:val="20"/>
          <w:sz w:val="24"/>
          <w:szCs w:val="24"/>
        </w:rPr>
        <w:t xml:space="preserve"> </w:t>
      </w:r>
      <w:r w:rsidRPr="009B0777">
        <w:rPr>
          <w:rFonts w:ascii="Trebuchet MS" w:eastAsia="Arial" w:hAnsi="Trebuchet MS"/>
          <w:color w:val="0070C0"/>
          <w:sz w:val="24"/>
          <w:szCs w:val="24"/>
        </w:rPr>
        <w:t>da</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a</w:t>
      </w:r>
      <w:r w:rsidRPr="009B0777">
        <w:rPr>
          <w:rFonts w:ascii="Trebuchet MS" w:eastAsia="Arial" w:hAnsi="Trebuchet MS"/>
          <w:color w:val="0070C0"/>
          <w:spacing w:val="20"/>
          <w:sz w:val="24"/>
          <w:szCs w:val="24"/>
        </w:rPr>
        <w:t xml:space="preserve"> </w:t>
      </w:r>
      <w:r w:rsidRPr="009B0777">
        <w:rPr>
          <w:rFonts w:ascii="Trebuchet MS" w:eastAsia="Arial" w:hAnsi="Trebuchet MS"/>
          <w:color w:val="0070C0"/>
          <w:sz w:val="24"/>
          <w:szCs w:val="24"/>
        </w:rPr>
        <w:t>apariției</w:t>
      </w:r>
      <w:r w:rsidRPr="009B0777">
        <w:rPr>
          <w:rFonts w:ascii="Trebuchet MS" w:eastAsia="Arial" w:hAnsi="Trebuchet MS"/>
          <w:color w:val="0070C0"/>
          <w:spacing w:val="19"/>
          <w:position w:val="1"/>
          <w:sz w:val="24"/>
          <w:szCs w:val="24"/>
        </w:rPr>
        <w:t xml:space="preserve"> </w:t>
      </w:r>
      <w:r w:rsidRPr="009B0777">
        <w:rPr>
          <w:rFonts w:ascii="Trebuchet MS" w:eastAsia="Arial" w:hAnsi="Trebuchet MS"/>
          <w:color w:val="0070C0"/>
          <w:position w:val="1"/>
          <w:sz w:val="24"/>
          <w:szCs w:val="24"/>
        </w:rPr>
        <w:t>ca</w:t>
      </w:r>
      <w:r w:rsidRPr="009B0777">
        <w:rPr>
          <w:rFonts w:ascii="Trebuchet MS" w:eastAsia="Arial" w:hAnsi="Trebuchet MS"/>
          <w:color w:val="0070C0"/>
          <w:spacing w:val="-2"/>
          <w:position w:val="1"/>
          <w:sz w:val="24"/>
          <w:szCs w:val="24"/>
        </w:rPr>
        <w:t>z</w:t>
      </w:r>
      <w:r w:rsidRPr="009B0777">
        <w:rPr>
          <w:rFonts w:ascii="Trebuchet MS" w:eastAsia="Arial" w:hAnsi="Trebuchet MS"/>
          <w:color w:val="0070C0"/>
          <w:position w:val="1"/>
          <w:sz w:val="24"/>
          <w:szCs w:val="24"/>
        </w:rPr>
        <w:t>u</w:t>
      </w:r>
      <w:r w:rsidRPr="009B0777">
        <w:rPr>
          <w:rFonts w:ascii="Trebuchet MS" w:eastAsia="Arial" w:hAnsi="Trebuchet MS"/>
          <w:color w:val="0070C0"/>
          <w:spacing w:val="-1"/>
          <w:position w:val="1"/>
          <w:sz w:val="24"/>
          <w:szCs w:val="24"/>
        </w:rPr>
        <w:t>l</w:t>
      </w:r>
      <w:r w:rsidRPr="009B0777">
        <w:rPr>
          <w:rFonts w:ascii="Trebuchet MS" w:eastAsia="Arial" w:hAnsi="Trebuchet MS"/>
          <w:color w:val="0070C0"/>
          <w:position w:val="1"/>
          <w:sz w:val="24"/>
          <w:szCs w:val="24"/>
        </w:rPr>
        <w:t>ui</w:t>
      </w:r>
      <w:r w:rsidRPr="009B0777">
        <w:rPr>
          <w:rFonts w:ascii="Trebuchet MS" w:eastAsia="Arial" w:hAnsi="Trebuchet MS"/>
          <w:color w:val="0070C0"/>
          <w:spacing w:val="22"/>
          <w:position w:val="1"/>
          <w:sz w:val="24"/>
          <w:szCs w:val="24"/>
        </w:rPr>
        <w:t xml:space="preserve"> </w:t>
      </w:r>
      <w:r w:rsidRPr="009B0777">
        <w:rPr>
          <w:rFonts w:ascii="Trebuchet MS" w:eastAsia="Arial" w:hAnsi="Trebuchet MS"/>
          <w:color w:val="0070C0"/>
          <w:position w:val="1"/>
          <w:sz w:val="24"/>
          <w:szCs w:val="24"/>
        </w:rPr>
        <w:t>de</w:t>
      </w:r>
      <w:r w:rsidRPr="009B0777">
        <w:rPr>
          <w:rFonts w:ascii="Trebuchet MS" w:eastAsia="Arial" w:hAnsi="Trebuchet MS"/>
          <w:color w:val="0070C0"/>
          <w:spacing w:val="18"/>
          <w:position w:val="1"/>
          <w:sz w:val="24"/>
          <w:szCs w:val="24"/>
        </w:rPr>
        <w:t xml:space="preserve"> </w:t>
      </w:r>
      <w:r w:rsidRPr="009B0777">
        <w:rPr>
          <w:rFonts w:ascii="Trebuchet MS" w:eastAsia="Arial" w:hAnsi="Trebuchet MS"/>
          <w:color w:val="0070C0"/>
          <w:spacing w:val="3"/>
          <w:position w:val="1"/>
          <w:sz w:val="24"/>
          <w:szCs w:val="24"/>
        </w:rPr>
        <w:t>f</w:t>
      </w:r>
      <w:r w:rsidRPr="009B0777">
        <w:rPr>
          <w:rFonts w:ascii="Trebuchet MS" w:eastAsia="Arial" w:hAnsi="Trebuchet MS"/>
          <w:color w:val="0070C0"/>
          <w:spacing w:val="-3"/>
          <w:position w:val="1"/>
          <w:sz w:val="24"/>
          <w:szCs w:val="24"/>
        </w:rPr>
        <w:t>o</w:t>
      </w:r>
      <w:r w:rsidRPr="009B0777">
        <w:rPr>
          <w:rFonts w:ascii="Trebuchet MS" w:eastAsia="Arial" w:hAnsi="Trebuchet MS"/>
          <w:color w:val="0070C0"/>
          <w:spacing w:val="1"/>
          <w:position w:val="1"/>
          <w:sz w:val="24"/>
          <w:szCs w:val="24"/>
        </w:rPr>
        <w:t>rț</w:t>
      </w:r>
      <w:r w:rsidRPr="009B0777">
        <w:rPr>
          <w:rFonts w:ascii="Trebuchet MS" w:eastAsia="Arial" w:hAnsi="Trebuchet MS"/>
          <w:color w:val="0070C0"/>
          <w:position w:val="1"/>
          <w:sz w:val="24"/>
          <w:szCs w:val="24"/>
        </w:rPr>
        <w:t>ă</w:t>
      </w:r>
      <w:r w:rsidRPr="009B0777">
        <w:rPr>
          <w:rFonts w:ascii="Trebuchet MS" w:eastAsia="Arial" w:hAnsi="Trebuchet MS"/>
          <w:color w:val="0070C0"/>
          <w:spacing w:val="18"/>
          <w:position w:val="1"/>
          <w:sz w:val="24"/>
          <w:szCs w:val="24"/>
        </w:rPr>
        <w:t xml:space="preserve"> </w:t>
      </w:r>
      <w:r w:rsidRPr="009B0777">
        <w:rPr>
          <w:rFonts w:ascii="Trebuchet MS" w:eastAsia="Arial" w:hAnsi="Trebuchet MS"/>
          <w:color w:val="0070C0"/>
          <w:spacing w:val="1"/>
          <w:position w:val="1"/>
          <w:sz w:val="24"/>
          <w:szCs w:val="24"/>
        </w:rPr>
        <w:t>m</w:t>
      </w:r>
      <w:r w:rsidRPr="009B0777">
        <w:rPr>
          <w:rFonts w:ascii="Trebuchet MS" w:eastAsia="Arial" w:hAnsi="Trebuchet MS"/>
          <w:color w:val="0070C0"/>
          <w:spacing w:val="-3"/>
          <w:position w:val="1"/>
          <w:sz w:val="24"/>
          <w:szCs w:val="24"/>
        </w:rPr>
        <w:t>a</w:t>
      </w:r>
      <w:r w:rsidRPr="009B0777">
        <w:rPr>
          <w:rFonts w:ascii="Trebuchet MS" w:eastAsia="Arial" w:hAnsi="Trebuchet MS"/>
          <w:color w:val="0070C0"/>
          <w:spacing w:val="1"/>
          <w:position w:val="1"/>
          <w:sz w:val="24"/>
          <w:szCs w:val="24"/>
        </w:rPr>
        <w:t>j</w:t>
      </w:r>
      <w:r w:rsidRPr="009B0777">
        <w:rPr>
          <w:rFonts w:ascii="Trebuchet MS" w:eastAsia="Arial" w:hAnsi="Trebuchet MS"/>
          <w:color w:val="0070C0"/>
          <w:position w:val="1"/>
          <w:sz w:val="24"/>
          <w:szCs w:val="24"/>
        </w:rPr>
        <w:t>o</w:t>
      </w:r>
      <w:r w:rsidRPr="009B0777">
        <w:rPr>
          <w:rFonts w:ascii="Trebuchet MS" w:eastAsia="Arial" w:hAnsi="Trebuchet MS"/>
          <w:color w:val="0070C0"/>
          <w:spacing w:val="1"/>
          <w:position w:val="1"/>
          <w:sz w:val="24"/>
          <w:szCs w:val="24"/>
        </w:rPr>
        <w:t>r</w:t>
      </w:r>
      <w:r w:rsidRPr="009B0777">
        <w:rPr>
          <w:rFonts w:ascii="Trebuchet MS" w:eastAsia="Arial" w:hAnsi="Trebuchet MS"/>
          <w:color w:val="0070C0"/>
          <w:position w:val="1"/>
          <w:sz w:val="24"/>
          <w:szCs w:val="24"/>
        </w:rPr>
        <w:t>ă</w:t>
      </w:r>
      <w:r w:rsidRPr="009B0777">
        <w:rPr>
          <w:rFonts w:ascii="Trebuchet MS" w:eastAsia="Arial" w:hAnsi="Trebuchet MS"/>
          <w:color w:val="0070C0"/>
          <w:spacing w:val="20"/>
          <w:position w:val="1"/>
          <w:sz w:val="24"/>
          <w:szCs w:val="24"/>
        </w:rPr>
        <w:t xml:space="preserve"> </w:t>
      </w:r>
      <w:r w:rsidRPr="009B0777">
        <w:rPr>
          <w:rFonts w:ascii="Trebuchet MS" w:eastAsia="Arial" w:hAnsi="Trebuchet MS"/>
          <w:color w:val="0070C0"/>
          <w:position w:val="1"/>
          <w:sz w:val="24"/>
          <w:szCs w:val="24"/>
        </w:rPr>
        <w:t xml:space="preserve">pe </w:t>
      </w:r>
      <w:r w:rsidRPr="009B0777">
        <w:rPr>
          <w:rFonts w:ascii="Trebuchet MS" w:eastAsia="Arial" w:hAnsi="Trebuchet MS"/>
          <w:color w:val="0070C0"/>
          <w:sz w:val="24"/>
          <w:szCs w:val="24"/>
        </w:rPr>
        <w:t>pe</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oada</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de</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a</w:t>
      </w:r>
      <w:r w:rsidRPr="009B0777">
        <w:rPr>
          <w:rFonts w:ascii="Trebuchet MS" w:eastAsia="Arial" w:hAnsi="Trebuchet MS"/>
          <w:color w:val="0070C0"/>
          <w:spacing w:val="-5"/>
          <w:sz w:val="24"/>
          <w:szCs w:val="24"/>
        </w:rPr>
        <w:t>c</w:t>
      </w:r>
      <w:r w:rsidRPr="009B0777">
        <w:rPr>
          <w:rFonts w:ascii="Trebuchet MS" w:eastAsia="Arial" w:hAnsi="Trebuchet MS"/>
          <w:color w:val="0070C0"/>
          <w:spacing w:val="1"/>
          <w:sz w:val="24"/>
          <w:szCs w:val="24"/>
        </w:rPr>
        <w:t>ț</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une</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a</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z w:val="24"/>
          <w:szCs w:val="24"/>
        </w:rPr>
        <w:t>a</w:t>
      </w:r>
      <w:r w:rsidRPr="009B0777">
        <w:rPr>
          <w:rFonts w:ascii="Trebuchet MS" w:eastAsia="Arial" w:hAnsi="Trebuchet MS"/>
          <w:color w:val="0070C0"/>
          <w:spacing w:val="-2"/>
          <w:sz w:val="24"/>
          <w:szCs w:val="24"/>
        </w:rPr>
        <w:t>c</w:t>
      </w:r>
      <w:r w:rsidRPr="009B0777">
        <w:rPr>
          <w:rFonts w:ascii="Trebuchet MS" w:eastAsia="Arial" w:hAnsi="Trebuchet MS"/>
          <w:color w:val="0070C0"/>
          <w:sz w:val="24"/>
          <w:szCs w:val="24"/>
        </w:rPr>
        <w:t>es</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 xml:space="preserve">a, </w:t>
      </w:r>
      <w:r w:rsidRPr="009B0777">
        <w:rPr>
          <w:rFonts w:ascii="Trebuchet MS" w:eastAsia="Arial" w:hAnsi="Trebuchet MS"/>
          <w:color w:val="0070C0"/>
          <w:spacing w:val="1"/>
          <w:sz w:val="24"/>
          <w:szCs w:val="24"/>
        </w:rPr>
        <w:t>f</w:t>
      </w:r>
      <w:r w:rsidRPr="009B0777">
        <w:rPr>
          <w:rFonts w:ascii="Trebuchet MS" w:eastAsia="Arial" w:hAnsi="Trebuchet MS"/>
          <w:color w:val="0070C0"/>
          <w:sz w:val="24"/>
          <w:szCs w:val="24"/>
        </w:rPr>
        <w:t>ă</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ă</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z w:val="24"/>
          <w:szCs w:val="24"/>
        </w:rPr>
        <w:t>a</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z w:val="24"/>
          <w:szCs w:val="24"/>
        </w:rPr>
        <w:t>p</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3"/>
          <w:sz w:val="24"/>
          <w:szCs w:val="24"/>
        </w:rPr>
        <w:t>e</w:t>
      </w:r>
      <w:r w:rsidRPr="009B0777">
        <w:rPr>
          <w:rFonts w:ascii="Trebuchet MS" w:eastAsia="Arial" w:hAnsi="Trebuchet MS"/>
          <w:color w:val="0070C0"/>
          <w:spacing w:val="1"/>
          <w:sz w:val="24"/>
          <w:szCs w:val="24"/>
        </w:rPr>
        <w:t>j</w:t>
      </w:r>
      <w:r w:rsidRPr="009B0777">
        <w:rPr>
          <w:rFonts w:ascii="Trebuchet MS" w:eastAsia="Arial" w:hAnsi="Trebuchet MS"/>
          <w:color w:val="0070C0"/>
          <w:sz w:val="24"/>
          <w:szCs w:val="24"/>
        </w:rPr>
        <w:t>ud</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c</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d</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ep</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3"/>
          <w:sz w:val="24"/>
          <w:szCs w:val="24"/>
        </w:rPr>
        <w:t>u</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il</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ce</w:t>
      </w:r>
      <w:r w:rsidRPr="009B0777">
        <w:rPr>
          <w:rFonts w:ascii="Trebuchet MS" w:eastAsia="Arial" w:hAnsi="Trebuchet MS"/>
          <w:color w:val="0070C0"/>
          <w:spacing w:val="4"/>
          <w:sz w:val="24"/>
          <w:szCs w:val="24"/>
        </w:rPr>
        <w:t xml:space="preserve"> </w:t>
      </w:r>
      <w:r w:rsidRPr="009B0777">
        <w:rPr>
          <w:rFonts w:ascii="Trebuchet MS" w:eastAsia="Arial" w:hAnsi="Trebuchet MS"/>
          <w:color w:val="0070C0"/>
          <w:sz w:val="24"/>
          <w:szCs w:val="24"/>
        </w:rPr>
        <w:t>se</w:t>
      </w:r>
      <w:r w:rsidRPr="009B0777">
        <w:rPr>
          <w:rFonts w:ascii="Trebuchet MS" w:eastAsia="Arial" w:hAnsi="Trebuchet MS"/>
          <w:color w:val="0070C0"/>
          <w:spacing w:val="-2"/>
          <w:sz w:val="24"/>
          <w:szCs w:val="24"/>
        </w:rPr>
        <w:t xml:space="preserve"> </w:t>
      </w:r>
      <w:r w:rsidRPr="009B0777">
        <w:rPr>
          <w:rFonts w:ascii="Trebuchet MS" w:eastAsia="Arial" w:hAnsi="Trebuchet MS"/>
          <w:color w:val="0070C0"/>
          <w:sz w:val="24"/>
          <w:szCs w:val="24"/>
        </w:rPr>
        <w:t>cu</w:t>
      </w:r>
      <w:r w:rsidRPr="009B0777">
        <w:rPr>
          <w:rFonts w:ascii="Trebuchet MS" w:eastAsia="Arial" w:hAnsi="Trebuchet MS"/>
          <w:color w:val="0070C0"/>
          <w:spacing w:val="-2"/>
          <w:sz w:val="24"/>
          <w:szCs w:val="24"/>
        </w:rPr>
        <w:t>v</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pă</w:t>
      </w:r>
      <w:r w:rsidRPr="009B0777">
        <w:rPr>
          <w:rFonts w:ascii="Trebuchet MS" w:eastAsia="Arial" w:hAnsi="Trebuchet MS"/>
          <w:color w:val="0070C0"/>
          <w:spacing w:val="-9"/>
          <w:sz w:val="24"/>
          <w:szCs w:val="24"/>
        </w:rPr>
        <w:t>r</w:t>
      </w:r>
      <w:r w:rsidRPr="009B0777">
        <w:rPr>
          <w:rFonts w:ascii="Trebuchet MS" w:eastAsia="Arial" w:hAnsi="Trebuchet MS"/>
          <w:color w:val="0070C0"/>
          <w:spacing w:val="1"/>
          <w:sz w:val="24"/>
          <w:szCs w:val="24"/>
        </w:rPr>
        <w:t>ț</w:t>
      </w:r>
      <w:r w:rsidRPr="009B0777">
        <w:rPr>
          <w:rFonts w:ascii="Trebuchet MS" w:eastAsia="Arial" w:hAnsi="Trebuchet MS"/>
          <w:color w:val="0070C0"/>
          <w:spacing w:val="-1"/>
          <w:sz w:val="24"/>
          <w:szCs w:val="24"/>
        </w:rPr>
        <w:t>il</w:t>
      </w:r>
      <w:r w:rsidRPr="009B0777">
        <w:rPr>
          <w:rFonts w:ascii="Trebuchet MS" w:eastAsia="Arial" w:hAnsi="Trebuchet MS"/>
          <w:color w:val="0070C0"/>
          <w:sz w:val="24"/>
          <w:szCs w:val="24"/>
        </w:rPr>
        <w:t>o</w:t>
      </w:r>
      <w:r w:rsidRPr="009B0777">
        <w:rPr>
          <w:rFonts w:ascii="Trebuchet MS" w:eastAsia="Arial" w:hAnsi="Trebuchet MS"/>
          <w:color w:val="0070C0"/>
          <w:spacing w:val="1"/>
          <w:sz w:val="24"/>
          <w:szCs w:val="24"/>
        </w:rPr>
        <w:t>r anterior apariției cazului de forță majoră</w:t>
      </w:r>
      <w:r w:rsidRPr="009B0777">
        <w:rPr>
          <w:rFonts w:ascii="Trebuchet MS" w:eastAsia="Arial" w:hAnsi="Trebuchet MS"/>
          <w:color w:val="0070C0"/>
          <w:sz w:val="24"/>
          <w:szCs w:val="24"/>
        </w:rPr>
        <w:t>.</w:t>
      </w:r>
    </w:p>
    <w:p w14:paraId="4E61454C" w14:textId="77777777" w:rsidR="00E1214B" w:rsidRPr="009B0777" w:rsidRDefault="00E1214B" w:rsidP="00E1214B">
      <w:pPr>
        <w:pStyle w:val="ListParagraph"/>
        <w:numPr>
          <w:ilvl w:val="0"/>
          <w:numId w:val="39"/>
        </w:numPr>
        <w:tabs>
          <w:tab w:val="left" w:pos="720"/>
        </w:tabs>
        <w:spacing w:after="0" w:line="240" w:lineRule="auto"/>
        <w:ind w:right="76"/>
        <w:jc w:val="both"/>
        <w:rPr>
          <w:rFonts w:ascii="Trebuchet MS" w:eastAsia="Arial" w:hAnsi="Trebuchet MS"/>
          <w:color w:val="0070C0"/>
          <w:position w:val="1"/>
          <w:sz w:val="24"/>
          <w:szCs w:val="24"/>
        </w:rPr>
      </w:pPr>
      <w:r w:rsidRPr="009B0777">
        <w:rPr>
          <w:rFonts w:ascii="Trebuchet MS" w:hAnsi="Trebuchet MS" w:cs="Arial"/>
          <w:color w:val="0070C0"/>
          <w:sz w:val="24"/>
          <w:szCs w:val="24"/>
        </w:rPr>
        <w:t>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r w:rsidRPr="009B0777">
        <w:rPr>
          <w:rFonts w:ascii="Trebuchet MS" w:eastAsia="Arial" w:hAnsi="Trebuchet MS"/>
          <w:color w:val="0070C0"/>
          <w:sz w:val="24"/>
          <w:szCs w:val="24"/>
        </w:rPr>
        <w:t>.</w:t>
      </w:r>
    </w:p>
    <w:p w14:paraId="04AC49BB" w14:textId="77777777" w:rsidR="00E1214B" w:rsidRPr="009B0777" w:rsidRDefault="00E1214B" w:rsidP="00E1214B">
      <w:pPr>
        <w:rPr>
          <w:rFonts w:ascii="Trebuchet MS" w:hAnsi="Trebuchet MS"/>
          <w:color w:val="0070C0"/>
          <w:sz w:val="24"/>
          <w:szCs w:val="24"/>
        </w:rPr>
      </w:pPr>
    </w:p>
    <w:p w14:paraId="60954B98" w14:textId="77777777" w:rsidR="00E1214B" w:rsidRPr="009B0777" w:rsidRDefault="00E1214B" w:rsidP="00E1214B">
      <w:pPr>
        <w:ind w:left="709" w:firstLine="11"/>
        <w:jc w:val="both"/>
        <w:rPr>
          <w:rFonts w:ascii="Trebuchet MS" w:eastAsia="Arial" w:hAnsi="Trebuchet MS"/>
          <w:b/>
          <w:color w:val="0070C0"/>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pacing w:val="1"/>
          <w:sz w:val="24"/>
          <w:szCs w:val="24"/>
        </w:rPr>
        <w:t>1</w:t>
      </w:r>
      <w:r w:rsidRPr="009B0777">
        <w:rPr>
          <w:rFonts w:ascii="Trebuchet MS" w:eastAsia="Arial" w:hAnsi="Trebuchet MS"/>
          <w:b/>
          <w:color w:val="0070C0"/>
          <w:sz w:val="24"/>
          <w:szCs w:val="24"/>
        </w:rPr>
        <w:t>5</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pacing w:val="1"/>
          <w:sz w:val="24"/>
          <w:szCs w:val="24"/>
        </w:rPr>
        <w:t>Î</w:t>
      </w:r>
      <w:r w:rsidRPr="009B0777">
        <w:rPr>
          <w:rFonts w:ascii="Trebuchet MS" w:eastAsia="Arial" w:hAnsi="Trebuchet MS"/>
          <w:b/>
          <w:color w:val="0070C0"/>
          <w:sz w:val="24"/>
          <w:szCs w:val="24"/>
        </w:rPr>
        <w:t>nc</w:t>
      </w:r>
      <w:r w:rsidRPr="009B0777">
        <w:rPr>
          <w:rFonts w:ascii="Trebuchet MS" w:eastAsia="Arial" w:hAnsi="Trebuchet MS"/>
          <w:b/>
          <w:color w:val="0070C0"/>
          <w:spacing w:val="-3"/>
          <w:sz w:val="24"/>
          <w:szCs w:val="24"/>
        </w:rPr>
        <w:t>e</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area</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pacing w:val="-1"/>
          <w:sz w:val="24"/>
          <w:szCs w:val="24"/>
        </w:rPr>
        <w:t>c</w:t>
      </w:r>
      <w:r w:rsidRPr="009B0777">
        <w:rPr>
          <w:rFonts w:ascii="Trebuchet MS" w:eastAsia="Arial" w:hAnsi="Trebuchet MS"/>
          <w:b/>
          <w:color w:val="0070C0"/>
          <w:sz w:val="24"/>
          <w:szCs w:val="24"/>
        </w:rPr>
        <w:t>on</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ra</w:t>
      </w:r>
      <w:r w:rsidRPr="009B0777">
        <w:rPr>
          <w:rFonts w:ascii="Trebuchet MS" w:eastAsia="Arial" w:hAnsi="Trebuchet MS"/>
          <w:b/>
          <w:color w:val="0070C0"/>
          <w:spacing w:val="-3"/>
          <w:sz w:val="24"/>
          <w:szCs w:val="24"/>
        </w:rPr>
        <w:t>c</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u</w:t>
      </w:r>
      <w:r w:rsidRPr="009B0777">
        <w:rPr>
          <w:rFonts w:ascii="Trebuchet MS" w:eastAsia="Arial" w:hAnsi="Trebuchet MS"/>
          <w:b/>
          <w:color w:val="0070C0"/>
          <w:spacing w:val="1"/>
          <w:sz w:val="24"/>
          <w:szCs w:val="24"/>
        </w:rPr>
        <w:t>l</w:t>
      </w:r>
      <w:r w:rsidRPr="009B0777">
        <w:rPr>
          <w:rFonts w:ascii="Trebuchet MS" w:eastAsia="Arial" w:hAnsi="Trebuchet MS"/>
          <w:b/>
          <w:color w:val="0070C0"/>
          <w:spacing w:val="-3"/>
          <w:sz w:val="24"/>
          <w:szCs w:val="24"/>
        </w:rPr>
        <w:t>u</w:t>
      </w:r>
      <w:r w:rsidRPr="009B0777">
        <w:rPr>
          <w:rFonts w:ascii="Trebuchet MS" w:eastAsia="Arial" w:hAnsi="Trebuchet MS"/>
          <w:b/>
          <w:color w:val="0070C0"/>
          <w:sz w:val="24"/>
          <w:szCs w:val="24"/>
        </w:rPr>
        <w:t>i</w:t>
      </w:r>
      <w:r w:rsidRPr="009B0777">
        <w:rPr>
          <w:rFonts w:ascii="Trebuchet MS" w:eastAsia="Arial" w:hAnsi="Trebuchet MS"/>
          <w:b/>
          <w:color w:val="0070C0"/>
          <w:spacing w:val="2"/>
          <w:sz w:val="24"/>
          <w:szCs w:val="24"/>
        </w:rPr>
        <w:t xml:space="preserve"> de finanțare</w:t>
      </w:r>
      <w:r w:rsidRPr="009B0777">
        <w:rPr>
          <w:rFonts w:ascii="Trebuchet MS" w:eastAsia="Arial" w:hAnsi="Trebuchet MS"/>
          <w:b/>
          <w:color w:val="0070C0"/>
          <w:spacing w:val="13"/>
          <w:position w:val="1"/>
          <w:sz w:val="24"/>
          <w:szCs w:val="24"/>
        </w:rPr>
        <w:t xml:space="preserve"> </w:t>
      </w:r>
      <w:r w:rsidRPr="009B0777">
        <w:rPr>
          <w:rFonts w:ascii="Trebuchet MS" w:eastAsia="Arial" w:hAnsi="Trebuchet MS"/>
          <w:b/>
          <w:color w:val="0070C0"/>
          <w:sz w:val="24"/>
          <w:szCs w:val="24"/>
        </w:rPr>
        <w:t>și recup</w:t>
      </w:r>
      <w:r w:rsidRPr="009B0777">
        <w:rPr>
          <w:rFonts w:ascii="Trebuchet MS" w:eastAsia="Arial" w:hAnsi="Trebuchet MS"/>
          <w:b/>
          <w:color w:val="0070C0"/>
          <w:spacing w:val="-3"/>
          <w:sz w:val="24"/>
          <w:szCs w:val="24"/>
        </w:rPr>
        <w:t>e</w:t>
      </w:r>
      <w:r w:rsidRPr="009B0777">
        <w:rPr>
          <w:rFonts w:ascii="Trebuchet MS" w:eastAsia="Arial" w:hAnsi="Trebuchet MS"/>
          <w:b/>
          <w:color w:val="0070C0"/>
          <w:sz w:val="24"/>
          <w:szCs w:val="24"/>
        </w:rPr>
        <w:t>rarea</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su</w:t>
      </w:r>
      <w:r w:rsidRPr="009B0777">
        <w:rPr>
          <w:rFonts w:ascii="Trebuchet MS" w:eastAsia="Arial" w:hAnsi="Trebuchet MS"/>
          <w:b/>
          <w:color w:val="0070C0"/>
          <w:spacing w:val="-2"/>
          <w:sz w:val="24"/>
          <w:szCs w:val="24"/>
        </w:rPr>
        <w:t>m</w:t>
      </w:r>
      <w:r w:rsidRPr="009B0777">
        <w:rPr>
          <w:rFonts w:ascii="Trebuchet MS" w:eastAsia="Arial" w:hAnsi="Trebuchet MS"/>
          <w:b/>
          <w:color w:val="0070C0"/>
          <w:sz w:val="24"/>
          <w:szCs w:val="24"/>
        </w:rPr>
        <w:t>e</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or</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pacing w:val="-3"/>
          <w:sz w:val="24"/>
          <w:szCs w:val="24"/>
        </w:rPr>
        <w:t>p</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ă</w:t>
      </w:r>
      <w:r w:rsidRPr="009B0777">
        <w:rPr>
          <w:rFonts w:ascii="Trebuchet MS" w:eastAsia="Arial" w:hAnsi="Trebuchet MS"/>
          <w:b/>
          <w:color w:val="0070C0"/>
          <w:spacing w:val="-1"/>
          <w:sz w:val="24"/>
          <w:szCs w:val="24"/>
        </w:rPr>
        <w:t>t</w:t>
      </w:r>
      <w:r w:rsidRPr="009B0777">
        <w:rPr>
          <w:rFonts w:ascii="Trebuchet MS" w:eastAsia="Arial" w:hAnsi="Trebuchet MS"/>
          <w:b/>
          <w:color w:val="0070C0"/>
          <w:spacing w:val="1"/>
          <w:sz w:val="24"/>
          <w:szCs w:val="24"/>
        </w:rPr>
        <w:t>it</w:t>
      </w:r>
      <w:r w:rsidRPr="009B0777">
        <w:rPr>
          <w:rFonts w:ascii="Trebuchet MS" w:eastAsia="Arial" w:hAnsi="Trebuchet MS"/>
          <w:b/>
          <w:color w:val="0070C0"/>
          <w:sz w:val="24"/>
          <w:szCs w:val="24"/>
        </w:rPr>
        <w:t>e necuvenit ca urmare a unor nereguli</w:t>
      </w:r>
    </w:p>
    <w:p w14:paraId="5A81FD0E" w14:textId="77777777" w:rsidR="00E1214B" w:rsidRPr="009B0777" w:rsidRDefault="00E1214B" w:rsidP="00E1214B">
      <w:pPr>
        <w:ind w:left="118" w:firstLine="602"/>
        <w:jc w:val="both"/>
        <w:rPr>
          <w:rFonts w:ascii="Trebuchet MS" w:eastAsia="Arial" w:hAnsi="Trebuchet MS"/>
          <w:color w:val="0070C0"/>
          <w:sz w:val="24"/>
          <w:szCs w:val="24"/>
        </w:rPr>
      </w:pPr>
    </w:p>
    <w:p w14:paraId="47D5DF12" w14:textId="77777777" w:rsidR="00E1214B" w:rsidRPr="000551F2" w:rsidRDefault="00E1214B" w:rsidP="00E1214B">
      <w:pPr>
        <w:pStyle w:val="ListParagraph"/>
        <w:numPr>
          <w:ilvl w:val="0"/>
          <w:numId w:val="40"/>
        </w:numPr>
        <w:spacing w:after="0" w:line="240" w:lineRule="auto"/>
        <w:ind w:right="77"/>
        <w:jc w:val="both"/>
        <w:rPr>
          <w:rFonts w:ascii="Trebuchet MS" w:eastAsia="Arial" w:hAnsi="Trebuchet MS"/>
          <w:color w:val="0070C0"/>
          <w:sz w:val="24"/>
          <w:szCs w:val="24"/>
        </w:rPr>
      </w:pPr>
      <w:r w:rsidRPr="009B0777">
        <w:rPr>
          <w:rFonts w:ascii="Trebuchet MS" w:eastAsia="Arial" w:hAnsi="Trebuchet MS"/>
          <w:color w:val="0070C0"/>
          <w:spacing w:val="1"/>
          <w:sz w:val="24"/>
          <w:szCs w:val="24"/>
        </w:rPr>
        <w:t>Or</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ca</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w:t>
      </w:r>
      <w:r w:rsidRPr="009B0777">
        <w:rPr>
          <w:rFonts w:ascii="Trebuchet MS" w:eastAsia="Arial" w:hAnsi="Trebuchet MS"/>
          <w:color w:val="0070C0"/>
          <w:spacing w:val="37"/>
          <w:sz w:val="24"/>
          <w:szCs w:val="24"/>
        </w:rPr>
        <w:t xml:space="preserve"> </w:t>
      </w:r>
      <w:r w:rsidRPr="009B0777">
        <w:rPr>
          <w:rFonts w:ascii="Trebuchet MS" w:eastAsia="Arial" w:hAnsi="Trebuchet MS"/>
          <w:color w:val="0070C0"/>
          <w:sz w:val="24"/>
          <w:szCs w:val="24"/>
        </w:rPr>
        <w:t>d</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w:t>
      </w:r>
      <w:r w:rsidRPr="009B0777">
        <w:rPr>
          <w:rFonts w:ascii="Trebuchet MS" w:eastAsia="Arial" w:hAnsi="Trebuchet MS"/>
          <w:color w:val="0070C0"/>
          <w:spacing w:val="37"/>
          <w:sz w:val="24"/>
          <w:szCs w:val="24"/>
        </w:rPr>
        <w:t xml:space="preserve"> </w:t>
      </w:r>
      <w:r w:rsidRPr="000551F2">
        <w:rPr>
          <w:rFonts w:ascii="Trebuchet MS" w:eastAsia="Arial" w:hAnsi="Trebuchet MS"/>
          <w:color w:val="0070C0"/>
          <w:sz w:val="24"/>
          <w:szCs w:val="24"/>
        </w:rPr>
        <w:t>pă</w:t>
      </w:r>
      <w:r w:rsidRPr="000551F2">
        <w:rPr>
          <w:rFonts w:ascii="Trebuchet MS" w:eastAsia="Arial" w:hAnsi="Trebuchet MS"/>
          <w:color w:val="0070C0"/>
          <w:spacing w:val="-15"/>
          <w:sz w:val="24"/>
          <w:szCs w:val="24"/>
        </w:rPr>
        <w:t>r</w:t>
      </w:r>
      <w:r w:rsidRPr="000551F2">
        <w:rPr>
          <w:rFonts w:ascii="Trebuchet MS" w:eastAsia="Arial" w:hAnsi="Trebuchet MS"/>
          <w:color w:val="0070C0"/>
          <w:position w:val="2"/>
          <w:sz w:val="24"/>
          <w:szCs w:val="24"/>
        </w:rPr>
        <w:t>ț</w:t>
      </w:r>
      <w:r w:rsidRPr="000551F2">
        <w:rPr>
          <w:rFonts w:ascii="Trebuchet MS" w:eastAsia="Arial" w:hAnsi="Trebuchet MS"/>
          <w:color w:val="0070C0"/>
          <w:sz w:val="24"/>
          <w:szCs w:val="24"/>
        </w:rPr>
        <w:t>i</w:t>
      </w:r>
      <w:r w:rsidRPr="000551F2">
        <w:rPr>
          <w:rFonts w:ascii="Trebuchet MS" w:eastAsia="Arial" w:hAnsi="Trebuchet MS"/>
          <w:color w:val="0070C0"/>
          <w:spacing w:val="36"/>
          <w:sz w:val="24"/>
          <w:szCs w:val="24"/>
        </w:rPr>
        <w:t xml:space="preserve"> </w:t>
      </w:r>
      <w:r w:rsidRPr="000551F2">
        <w:rPr>
          <w:rFonts w:ascii="Trebuchet MS" w:eastAsia="Arial" w:hAnsi="Trebuchet MS"/>
          <w:color w:val="0070C0"/>
          <w:sz w:val="24"/>
          <w:szCs w:val="24"/>
        </w:rPr>
        <w:t>poa</w:t>
      </w:r>
      <w:r w:rsidRPr="000551F2">
        <w:rPr>
          <w:rFonts w:ascii="Trebuchet MS" w:eastAsia="Arial" w:hAnsi="Trebuchet MS"/>
          <w:color w:val="0070C0"/>
          <w:spacing w:val="-1"/>
          <w:sz w:val="24"/>
          <w:szCs w:val="24"/>
        </w:rPr>
        <w:t>t</w:t>
      </w:r>
      <w:r w:rsidRPr="000551F2">
        <w:rPr>
          <w:rFonts w:ascii="Trebuchet MS" w:eastAsia="Arial" w:hAnsi="Trebuchet MS"/>
          <w:color w:val="0070C0"/>
          <w:sz w:val="24"/>
          <w:szCs w:val="24"/>
        </w:rPr>
        <w:t>e</w:t>
      </w:r>
      <w:r w:rsidRPr="000551F2">
        <w:rPr>
          <w:rFonts w:ascii="Trebuchet MS" w:eastAsia="Arial" w:hAnsi="Trebuchet MS"/>
          <w:color w:val="0070C0"/>
          <w:spacing w:val="37"/>
          <w:sz w:val="24"/>
          <w:szCs w:val="24"/>
        </w:rPr>
        <w:t xml:space="preserve"> </w:t>
      </w:r>
      <w:r w:rsidRPr="000551F2">
        <w:rPr>
          <w:rFonts w:ascii="Trebuchet MS" w:eastAsia="Arial" w:hAnsi="Trebuchet MS"/>
          <w:color w:val="0070C0"/>
          <w:sz w:val="24"/>
          <w:szCs w:val="24"/>
        </w:rPr>
        <w:t>dec</w:t>
      </w:r>
      <w:r w:rsidRPr="000551F2">
        <w:rPr>
          <w:rFonts w:ascii="Trebuchet MS" w:eastAsia="Arial" w:hAnsi="Trebuchet MS"/>
          <w:color w:val="0070C0"/>
          <w:spacing w:val="-1"/>
          <w:sz w:val="24"/>
          <w:szCs w:val="24"/>
        </w:rPr>
        <w:t>i</w:t>
      </w:r>
      <w:r w:rsidRPr="000551F2">
        <w:rPr>
          <w:rFonts w:ascii="Trebuchet MS" w:eastAsia="Arial" w:hAnsi="Trebuchet MS"/>
          <w:color w:val="0070C0"/>
          <w:sz w:val="24"/>
          <w:szCs w:val="24"/>
        </w:rPr>
        <w:t>de</w:t>
      </w:r>
      <w:r w:rsidRPr="000551F2">
        <w:rPr>
          <w:rFonts w:ascii="Trebuchet MS" w:eastAsia="Arial" w:hAnsi="Trebuchet MS"/>
          <w:color w:val="0070C0"/>
          <w:spacing w:val="37"/>
          <w:sz w:val="24"/>
          <w:szCs w:val="24"/>
        </w:rPr>
        <w:t xml:space="preserve"> </w:t>
      </w:r>
      <w:r w:rsidRPr="000551F2">
        <w:rPr>
          <w:rFonts w:ascii="Trebuchet MS" w:eastAsia="Arial" w:hAnsi="Trebuchet MS"/>
          <w:color w:val="0070C0"/>
          <w:spacing w:val="1"/>
          <w:sz w:val="24"/>
          <w:szCs w:val="24"/>
        </w:rPr>
        <w:t>r</w:t>
      </w:r>
      <w:r w:rsidRPr="000551F2">
        <w:rPr>
          <w:rFonts w:ascii="Trebuchet MS" w:eastAsia="Arial" w:hAnsi="Trebuchet MS"/>
          <w:color w:val="0070C0"/>
          <w:sz w:val="24"/>
          <w:szCs w:val="24"/>
        </w:rPr>
        <w:t>e</w:t>
      </w:r>
      <w:r w:rsidRPr="000551F2">
        <w:rPr>
          <w:rFonts w:ascii="Trebuchet MS" w:eastAsia="Arial" w:hAnsi="Trebuchet MS"/>
          <w:color w:val="0070C0"/>
          <w:spacing w:val="-2"/>
          <w:sz w:val="24"/>
          <w:szCs w:val="24"/>
        </w:rPr>
        <w:t>z</w:t>
      </w:r>
      <w:r w:rsidRPr="000551F2">
        <w:rPr>
          <w:rFonts w:ascii="Trebuchet MS" w:eastAsia="Arial" w:hAnsi="Trebuchet MS"/>
          <w:color w:val="0070C0"/>
          <w:spacing w:val="1"/>
          <w:sz w:val="24"/>
          <w:szCs w:val="24"/>
        </w:rPr>
        <w:t>i</w:t>
      </w:r>
      <w:r w:rsidRPr="000551F2">
        <w:rPr>
          <w:rFonts w:ascii="Trebuchet MS" w:eastAsia="Arial" w:hAnsi="Trebuchet MS"/>
          <w:color w:val="0070C0"/>
          <w:spacing w:val="-1"/>
          <w:sz w:val="24"/>
          <w:szCs w:val="24"/>
        </w:rPr>
        <w:t>li</w:t>
      </w:r>
      <w:r w:rsidRPr="000551F2">
        <w:rPr>
          <w:rFonts w:ascii="Trebuchet MS" w:eastAsia="Arial" w:hAnsi="Trebuchet MS"/>
          <w:color w:val="0070C0"/>
          <w:sz w:val="24"/>
          <w:szCs w:val="24"/>
        </w:rPr>
        <w:t>e</w:t>
      </w:r>
      <w:r w:rsidRPr="000551F2">
        <w:rPr>
          <w:rFonts w:ascii="Trebuchet MS" w:eastAsia="Arial" w:hAnsi="Trebuchet MS"/>
          <w:color w:val="0070C0"/>
          <w:spacing w:val="1"/>
          <w:sz w:val="24"/>
          <w:szCs w:val="24"/>
        </w:rPr>
        <w:t>r</w:t>
      </w:r>
      <w:r w:rsidRPr="000551F2">
        <w:rPr>
          <w:rFonts w:ascii="Trebuchet MS" w:eastAsia="Arial" w:hAnsi="Trebuchet MS"/>
          <w:color w:val="0070C0"/>
          <w:sz w:val="24"/>
          <w:szCs w:val="24"/>
        </w:rPr>
        <w:t>ea</w:t>
      </w:r>
      <w:r w:rsidRPr="000551F2">
        <w:rPr>
          <w:rFonts w:ascii="Trebuchet MS" w:eastAsia="Arial" w:hAnsi="Trebuchet MS"/>
          <w:color w:val="0070C0"/>
          <w:spacing w:val="37"/>
          <w:sz w:val="24"/>
          <w:szCs w:val="24"/>
        </w:rPr>
        <w:t xml:space="preserve"> </w:t>
      </w:r>
      <w:r w:rsidRPr="000551F2">
        <w:rPr>
          <w:rFonts w:ascii="Trebuchet MS" w:eastAsia="Arial" w:hAnsi="Trebuchet MS"/>
          <w:color w:val="0070C0"/>
          <w:sz w:val="24"/>
          <w:szCs w:val="24"/>
        </w:rPr>
        <w:t>p</w:t>
      </w:r>
      <w:r w:rsidRPr="000551F2">
        <w:rPr>
          <w:rFonts w:ascii="Trebuchet MS" w:eastAsia="Arial" w:hAnsi="Trebuchet MS"/>
          <w:color w:val="0070C0"/>
          <w:spacing w:val="1"/>
          <w:sz w:val="24"/>
          <w:szCs w:val="24"/>
        </w:rPr>
        <w:t>r</w:t>
      </w:r>
      <w:r w:rsidRPr="000551F2">
        <w:rPr>
          <w:rFonts w:ascii="Trebuchet MS" w:eastAsia="Arial" w:hAnsi="Trebuchet MS"/>
          <w:color w:val="0070C0"/>
          <w:sz w:val="24"/>
          <w:szCs w:val="24"/>
        </w:rPr>
        <w:t>ezen</w:t>
      </w:r>
      <w:r w:rsidRPr="000551F2">
        <w:rPr>
          <w:rFonts w:ascii="Trebuchet MS" w:eastAsia="Arial" w:hAnsi="Trebuchet MS"/>
          <w:color w:val="0070C0"/>
          <w:spacing w:val="1"/>
          <w:sz w:val="24"/>
          <w:szCs w:val="24"/>
        </w:rPr>
        <w:t>t</w:t>
      </w:r>
      <w:r w:rsidRPr="000551F2">
        <w:rPr>
          <w:rFonts w:ascii="Trebuchet MS" w:eastAsia="Arial" w:hAnsi="Trebuchet MS"/>
          <w:color w:val="0070C0"/>
          <w:sz w:val="24"/>
          <w:szCs w:val="24"/>
        </w:rPr>
        <w:t>u</w:t>
      </w:r>
      <w:r w:rsidRPr="000551F2">
        <w:rPr>
          <w:rFonts w:ascii="Trebuchet MS" w:eastAsia="Arial" w:hAnsi="Trebuchet MS"/>
          <w:color w:val="0070C0"/>
          <w:spacing w:val="-1"/>
          <w:sz w:val="24"/>
          <w:szCs w:val="24"/>
        </w:rPr>
        <w:t>l</w:t>
      </w:r>
      <w:r w:rsidRPr="000551F2">
        <w:rPr>
          <w:rFonts w:ascii="Trebuchet MS" w:eastAsia="Arial" w:hAnsi="Trebuchet MS"/>
          <w:color w:val="0070C0"/>
          <w:sz w:val="24"/>
          <w:szCs w:val="24"/>
        </w:rPr>
        <w:t>ui</w:t>
      </w:r>
      <w:r w:rsidRPr="000551F2">
        <w:rPr>
          <w:rFonts w:ascii="Trebuchet MS" w:eastAsia="Arial" w:hAnsi="Trebuchet MS"/>
          <w:color w:val="0070C0"/>
          <w:spacing w:val="36"/>
          <w:sz w:val="24"/>
          <w:szCs w:val="24"/>
        </w:rPr>
        <w:t xml:space="preserve"> </w:t>
      </w:r>
      <w:r w:rsidRPr="000551F2">
        <w:rPr>
          <w:rFonts w:ascii="Trebuchet MS" w:eastAsia="Arial" w:hAnsi="Trebuchet MS"/>
          <w:color w:val="0070C0"/>
          <w:sz w:val="24"/>
          <w:szCs w:val="24"/>
        </w:rPr>
        <w:t>con</w:t>
      </w:r>
      <w:r w:rsidRPr="000551F2">
        <w:rPr>
          <w:rFonts w:ascii="Trebuchet MS" w:eastAsia="Arial" w:hAnsi="Trebuchet MS"/>
          <w:color w:val="0070C0"/>
          <w:spacing w:val="1"/>
          <w:sz w:val="24"/>
          <w:szCs w:val="24"/>
        </w:rPr>
        <w:t>tr</w:t>
      </w:r>
      <w:r w:rsidRPr="000551F2">
        <w:rPr>
          <w:rFonts w:ascii="Trebuchet MS" w:eastAsia="Arial" w:hAnsi="Trebuchet MS"/>
          <w:color w:val="0070C0"/>
          <w:sz w:val="24"/>
          <w:szCs w:val="24"/>
        </w:rPr>
        <w:t>a</w:t>
      </w:r>
      <w:r w:rsidRPr="000551F2">
        <w:rPr>
          <w:rFonts w:ascii="Trebuchet MS" w:eastAsia="Arial" w:hAnsi="Trebuchet MS"/>
          <w:color w:val="0070C0"/>
          <w:spacing w:val="-2"/>
          <w:sz w:val="24"/>
          <w:szCs w:val="24"/>
        </w:rPr>
        <w:t>c</w:t>
      </w:r>
      <w:r w:rsidRPr="000551F2">
        <w:rPr>
          <w:rFonts w:ascii="Trebuchet MS" w:eastAsia="Arial" w:hAnsi="Trebuchet MS"/>
          <w:color w:val="0070C0"/>
          <w:spacing w:val="1"/>
          <w:sz w:val="24"/>
          <w:szCs w:val="24"/>
        </w:rPr>
        <w:t xml:space="preserve">t de </w:t>
      </w:r>
      <w:r w:rsidRPr="000551F2">
        <w:rPr>
          <w:rFonts w:ascii="Trebuchet MS" w:eastAsia="Arial" w:hAnsi="Trebuchet MS"/>
          <w:color w:val="0070C0"/>
          <w:sz w:val="24"/>
          <w:szCs w:val="24"/>
        </w:rPr>
        <w:t>finanțare, fără îndeplinirea altor formalități, în cazul neîndeplinirii culpabile de către cealaltă parte a obligațiilor care îi revin în baza prezentului contract de finanțare.</w:t>
      </w:r>
    </w:p>
    <w:p w14:paraId="72DB9F56" w14:textId="0878F2A5" w:rsidR="00E1214B" w:rsidRPr="000551F2" w:rsidRDefault="000837B9" w:rsidP="00E1214B">
      <w:pPr>
        <w:pStyle w:val="ListParagraph"/>
        <w:numPr>
          <w:ilvl w:val="0"/>
          <w:numId w:val="40"/>
        </w:numPr>
        <w:spacing w:after="0" w:line="240" w:lineRule="auto"/>
        <w:ind w:right="77"/>
        <w:jc w:val="both"/>
        <w:rPr>
          <w:rFonts w:ascii="Trebuchet MS" w:eastAsia="Arial" w:hAnsi="Trebuchet MS"/>
          <w:color w:val="0070C0"/>
          <w:sz w:val="24"/>
          <w:szCs w:val="24"/>
        </w:rPr>
      </w:pPr>
      <w:r w:rsidRPr="000551F2">
        <w:rPr>
          <w:rFonts w:ascii="Trebuchet MS" w:eastAsia="Arial" w:hAnsi="Trebuchet MS"/>
          <w:color w:val="0070C0"/>
          <w:sz w:val="24"/>
          <w:szCs w:val="24"/>
        </w:rPr>
        <w:t>OIC/</w:t>
      </w:r>
      <w:r w:rsidR="00E1214B" w:rsidRPr="000551F2">
        <w:rPr>
          <w:rFonts w:ascii="Trebuchet MS" w:eastAsia="Arial" w:hAnsi="Trebuchet MS"/>
          <w:color w:val="0070C0"/>
          <w:spacing w:val="1"/>
          <w:position w:val="-1"/>
          <w:sz w:val="24"/>
          <w:szCs w:val="24"/>
          <w:highlight w:val="lightGray"/>
        </w:rPr>
        <w:t xml:space="preserve">AM </w:t>
      </w:r>
      <w:proofErr w:type="spellStart"/>
      <w:r w:rsidR="00E1214B" w:rsidRPr="000551F2">
        <w:rPr>
          <w:rFonts w:ascii="Trebuchet MS" w:eastAsia="Arial" w:hAnsi="Trebuchet MS"/>
          <w:color w:val="0070C0"/>
          <w:spacing w:val="1"/>
          <w:position w:val="-1"/>
          <w:sz w:val="24"/>
          <w:szCs w:val="24"/>
          <w:highlight w:val="lightGray"/>
        </w:rPr>
        <w:t>P</w:t>
      </w:r>
      <w:r w:rsidR="00E51084" w:rsidRPr="000551F2">
        <w:rPr>
          <w:rFonts w:ascii="Trebuchet MS" w:eastAsia="Arial" w:hAnsi="Trebuchet MS"/>
          <w:color w:val="0070C0"/>
          <w:spacing w:val="1"/>
          <w:position w:val="-1"/>
          <w:sz w:val="24"/>
          <w:szCs w:val="24"/>
          <w:highlight w:val="lightGray"/>
        </w:rPr>
        <w:t>o</w:t>
      </w:r>
      <w:r w:rsidR="00E1214B" w:rsidRPr="000551F2">
        <w:rPr>
          <w:rFonts w:ascii="Trebuchet MS" w:eastAsia="Arial" w:hAnsi="Trebuchet MS"/>
          <w:color w:val="0070C0"/>
          <w:spacing w:val="1"/>
          <w:position w:val="-1"/>
          <w:sz w:val="24"/>
          <w:szCs w:val="24"/>
          <w:highlight w:val="lightGray"/>
        </w:rPr>
        <w:t>CIDIF</w:t>
      </w:r>
      <w:proofErr w:type="spellEnd"/>
      <w:r w:rsidR="00E1214B" w:rsidRPr="000551F2">
        <w:rPr>
          <w:rFonts w:ascii="Trebuchet MS" w:eastAsia="Arial" w:hAnsi="Trebuchet MS"/>
          <w:color w:val="0070C0"/>
          <w:spacing w:val="21"/>
          <w:position w:val="-1"/>
          <w:sz w:val="24"/>
          <w:szCs w:val="24"/>
        </w:rPr>
        <w:t xml:space="preserve"> </w:t>
      </w:r>
      <w:r w:rsidR="00E1214B" w:rsidRPr="000551F2">
        <w:rPr>
          <w:rFonts w:ascii="Trebuchet MS" w:eastAsia="Arial" w:hAnsi="Trebuchet MS"/>
          <w:color w:val="0070C0"/>
          <w:position w:val="-1"/>
          <w:sz w:val="24"/>
          <w:szCs w:val="24"/>
        </w:rPr>
        <w:t>poa</w:t>
      </w:r>
      <w:r w:rsidR="00E1214B" w:rsidRPr="000551F2">
        <w:rPr>
          <w:rFonts w:ascii="Trebuchet MS" w:eastAsia="Arial" w:hAnsi="Trebuchet MS"/>
          <w:color w:val="0070C0"/>
          <w:spacing w:val="1"/>
          <w:position w:val="-1"/>
          <w:sz w:val="24"/>
          <w:szCs w:val="24"/>
        </w:rPr>
        <w:t>t</w:t>
      </w:r>
      <w:r w:rsidR="00E1214B" w:rsidRPr="000551F2">
        <w:rPr>
          <w:rFonts w:ascii="Trebuchet MS" w:eastAsia="Arial" w:hAnsi="Trebuchet MS"/>
          <w:color w:val="0070C0"/>
          <w:position w:val="-1"/>
          <w:sz w:val="24"/>
          <w:szCs w:val="24"/>
        </w:rPr>
        <w:t>e</w:t>
      </w:r>
      <w:r w:rsidR="00E1214B" w:rsidRPr="000551F2">
        <w:rPr>
          <w:rFonts w:ascii="Trebuchet MS" w:eastAsia="Arial" w:hAnsi="Trebuchet MS"/>
          <w:color w:val="0070C0"/>
          <w:spacing w:val="20"/>
          <w:position w:val="-1"/>
          <w:sz w:val="24"/>
          <w:szCs w:val="24"/>
        </w:rPr>
        <w:t xml:space="preserve"> </w:t>
      </w:r>
      <w:r w:rsidR="00E1214B" w:rsidRPr="000551F2">
        <w:rPr>
          <w:rFonts w:ascii="Trebuchet MS" w:eastAsia="Arial" w:hAnsi="Trebuchet MS"/>
          <w:color w:val="0070C0"/>
          <w:position w:val="-1"/>
          <w:sz w:val="24"/>
          <w:szCs w:val="24"/>
        </w:rPr>
        <w:t>dec</w:t>
      </w:r>
      <w:r w:rsidR="00E1214B" w:rsidRPr="000551F2">
        <w:rPr>
          <w:rFonts w:ascii="Trebuchet MS" w:eastAsia="Arial" w:hAnsi="Trebuchet MS"/>
          <w:color w:val="0070C0"/>
          <w:spacing w:val="-1"/>
          <w:position w:val="-1"/>
          <w:sz w:val="24"/>
          <w:szCs w:val="24"/>
        </w:rPr>
        <w:t>i</w:t>
      </w:r>
      <w:r w:rsidR="00E1214B" w:rsidRPr="000551F2">
        <w:rPr>
          <w:rFonts w:ascii="Trebuchet MS" w:eastAsia="Arial" w:hAnsi="Trebuchet MS"/>
          <w:color w:val="0070C0"/>
          <w:position w:val="-1"/>
          <w:sz w:val="24"/>
          <w:szCs w:val="24"/>
        </w:rPr>
        <w:t>de</w:t>
      </w:r>
      <w:r w:rsidR="00E1214B" w:rsidRPr="000551F2">
        <w:rPr>
          <w:rFonts w:ascii="Trebuchet MS" w:eastAsia="Arial" w:hAnsi="Trebuchet MS"/>
          <w:color w:val="0070C0"/>
          <w:spacing w:val="23"/>
          <w:position w:val="-1"/>
          <w:sz w:val="24"/>
          <w:szCs w:val="24"/>
        </w:rPr>
        <w:t xml:space="preserve"> </w:t>
      </w:r>
      <w:r w:rsidR="00E1214B" w:rsidRPr="000551F2">
        <w:rPr>
          <w:rFonts w:ascii="Trebuchet MS" w:eastAsia="Arial" w:hAnsi="Trebuchet MS"/>
          <w:color w:val="0070C0"/>
          <w:spacing w:val="1"/>
          <w:position w:val="-1"/>
          <w:sz w:val="24"/>
          <w:szCs w:val="24"/>
        </w:rPr>
        <w:t>re</w:t>
      </w:r>
      <w:r w:rsidR="00E1214B" w:rsidRPr="000551F2">
        <w:rPr>
          <w:rFonts w:ascii="Trebuchet MS" w:eastAsia="Arial" w:hAnsi="Trebuchet MS"/>
          <w:color w:val="0070C0"/>
          <w:spacing w:val="-2"/>
          <w:position w:val="-1"/>
          <w:sz w:val="24"/>
          <w:szCs w:val="24"/>
        </w:rPr>
        <w:t>z</w:t>
      </w:r>
      <w:r w:rsidR="00E1214B" w:rsidRPr="000551F2">
        <w:rPr>
          <w:rFonts w:ascii="Trebuchet MS" w:eastAsia="Arial" w:hAnsi="Trebuchet MS"/>
          <w:color w:val="0070C0"/>
          <w:spacing w:val="-1"/>
          <w:position w:val="-1"/>
          <w:sz w:val="24"/>
          <w:szCs w:val="24"/>
        </w:rPr>
        <w:t>ili</w:t>
      </w:r>
      <w:r w:rsidR="00E1214B" w:rsidRPr="000551F2">
        <w:rPr>
          <w:rFonts w:ascii="Trebuchet MS" w:eastAsia="Arial" w:hAnsi="Trebuchet MS"/>
          <w:color w:val="0070C0"/>
          <w:position w:val="-1"/>
          <w:sz w:val="24"/>
          <w:szCs w:val="24"/>
        </w:rPr>
        <w:t>e</w:t>
      </w:r>
      <w:r w:rsidR="00E1214B" w:rsidRPr="000551F2">
        <w:rPr>
          <w:rFonts w:ascii="Trebuchet MS" w:eastAsia="Arial" w:hAnsi="Trebuchet MS"/>
          <w:color w:val="0070C0"/>
          <w:spacing w:val="1"/>
          <w:position w:val="-1"/>
          <w:sz w:val="24"/>
          <w:szCs w:val="24"/>
        </w:rPr>
        <w:t>r</w:t>
      </w:r>
      <w:r w:rsidR="00E1214B" w:rsidRPr="000551F2">
        <w:rPr>
          <w:rFonts w:ascii="Trebuchet MS" w:eastAsia="Arial" w:hAnsi="Trebuchet MS"/>
          <w:color w:val="0070C0"/>
          <w:position w:val="-1"/>
          <w:sz w:val="24"/>
          <w:szCs w:val="24"/>
        </w:rPr>
        <w:t>ea p</w:t>
      </w:r>
      <w:r w:rsidR="00E1214B" w:rsidRPr="000551F2">
        <w:rPr>
          <w:rFonts w:ascii="Trebuchet MS" w:eastAsia="Arial" w:hAnsi="Trebuchet MS"/>
          <w:color w:val="0070C0"/>
          <w:spacing w:val="1"/>
          <w:position w:val="-1"/>
          <w:sz w:val="24"/>
          <w:szCs w:val="24"/>
        </w:rPr>
        <w:t>r</w:t>
      </w:r>
      <w:r w:rsidR="00E1214B" w:rsidRPr="000551F2">
        <w:rPr>
          <w:rFonts w:ascii="Trebuchet MS" w:eastAsia="Arial" w:hAnsi="Trebuchet MS"/>
          <w:color w:val="0070C0"/>
          <w:position w:val="-1"/>
          <w:sz w:val="24"/>
          <w:szCs w:val="24"/>
        </w:rPr>
        <w:t>e</w:t>
      </w:r>
      <w:r w:rsidR="00E1214B" w:rsidRPr="000551F2">
        <w:rPr>
          <w:rFonts w:ascii="Trebuchet MS" w:eastAsia="Arial" w:hAnsi="Trebuchet MS"/>
          <w:color w:val="0070C0"/>
          <w:spacing w:val="-2"/>
          <w:position w:val="-1"/>
          <w:sz w:val="24"/>
          <w:szCs w:val="24"/>
        </w:rPr>
        <w:t>z</w:t>
      </w:r>
      <w:r w:rsidR="00E1214B" w:rsidRPr="000551F2">
        <w:rPr>
          <w:rFonts w:ascii="Trebuchet MS" w:eastAsia="Arial" w:hAnsi="Trebuchet MS"/>
          <w:color w:val="0070C0"/>
          <w:spacing w:val="-1"/>
          <w:position w:val="-1"/>
          <w:sz w:val="24"/>
          <w:szCs w:val="24"/>
        </w:rPr>
        <w:t>e</w:t>
      </w:r>
      <w:r w:rsidR="00E1214B" w:rsidRPr="000551F2">
        <w:rPr>
          <w:rFonts w:ascii="Trebuchet MS" w:eastAsia="Arial" w:hAnsi="Trebuchet MS"/>
          <w:color w:val="0070C0"/>
          <w:position w:val="-1"/>
          <w:sz w:val="24"/>
          <w:szCs w:val="24"/>
        </w:rPr>
        <w:t>n</w:t>
      </w:r>
      <w:r w:rsidR="00E1214B" w:rsidRPr="000551F2">
        <w:rPr>
          <w:rFonts w:ascii="Trebuchet MS" w:eastAsia="Arial" w:hAnsi="Trebuchet MS"/>
          <w:color w:val="0070C0"/>
          <w:spacing w:val="1"/>
          <w:position w:val="-1"/>
          <w:sz w:val="24"/>
          <w:szCs w:val="24"/>
        </w:rPr>
        <w:t>t</w:t>
      </w:r>
      <w:r w:rsidR="00E1214B" w:rsidRPr="000551F2">
        <w:rPr>
          <w:rFonts w:ascii="Trebuchet MS" w:eastAsia="Arial" w:hAnsi="Trebuchet MS"/>
          <w:color w:val="0070C0"/>
          <w:position w:val="-1"/>
          <w:sz w:val="24"/>
          <w:szCs w:val="24"/>
        </w:rPr>
        <w:t>u</w:t>
      </w:r>
      <w:r w:rsidR="00E1214B" w:rsidRPr="000551F2">
        <w:rPr>
          <w:rFonts w:ascii="Trebuchet MS" w:eastAsia="Arial" w:hAnsi="Trebuchet MS"/>
          <w:color w:val="0070C0"/>
          <w:spacing w:val="-1"/>
          <w:position w:val="-1"/>
          <w:sz w:val="24"/>
          <w:szCs w:val="24"/>
        </w:rPr>
        <w:t>l</w:t>
      </w:r>
      <w:r w:rsidR="00E1214B" w:rsidRPr="000551F2">
        <w:rPr>
          <w:rFonts w:ascii="Trebuchet MS" w:eastAsia="Arial" w:hAnsi="Trebuchet MS"/>
          <w:color w:val="0070C0"/>
          <w:position w:val="-1"/>
          <w:sz w:val="24"/>
          <w:szCs w:val="24"/>
        </w:rPr>
        <w:t>ui</w:t>
      </w:r>
      <w:r w:rsidR="00E1214B" w:rsidRPr="000551F2">
        <w:rPr>
          <w:rFonts w:ascii="Trebuchet MS" w:eastAsia="Arial" w:hAnsi="Trebuchet MS"/>
          <w:color w:val="0070C0"/>
          <w:spacing w:val="22"/>
          <w:position w:val="-1"/>
          <w:sz w:val="24"/>
          <w:szCs w:val="24"/>
        </w:rPr>
        <w:t xml:space="preserve"> </w:t>
      </w:r>
      <w:r w:rsidR="00E1214B" w:rsidRPr="000551F2">
        <w:rPr>
          <w:rFonts w:ascii="Trebuchet MS" w:eastAsia="Arial" w:hAnsi="Trebuchet MS"/>
          <w:color w:val="0070C0"/>
          <w:spacing w:val="-1"/>
          <w:position w:val="-1"/>
          <w:sz w:val="24"/>
          <w:szCs w:val="24"/>
        </w:rPr>
        <w:t>c</w:t>
      </w:r>
      <w:r w:rsidR="00E1214B" w:rsidRPr="000551F2">
        <w:rPr>
          <w:rFonts w:ascii="Trebuchet MS" w:eastAsia="Arial" w:hAnsi="Trebuchet MS"/>
          <w:color w:val="0070C0"/>
          <w:position w:val="-1"/>
          <w:sz w:val="24"/>
          <w:szCs w:val="24"/>
        </w:rPr>
        <w:t>on</w:t>
      </w:r>
      <w:r w:rsidR="00E1214B" w:rsidRPr="000551F2">
        <w:rPr>
          <w:rFonts w:ascii="Trebuchet MS" w:eastAsia="Arial" w:hAnsi="Trebuchet MS"/>
          <w:color w:val="0070C0"/>
          <w:spacing w:val="1"/>
          <w:position w:val="-1"/>
          <w:sz w:val="24"/>
          <w:szCs w:val="24"/>
        </w:rPr>
        <w:t>tr</w:t>
      </w:r>
      <w:r w:rsidR="00E1214B" w:rsidRPr="000551F2">
        <w:rPr>
          <w:rFonts w:ascii="Trebuchet MS" w:eastAsia="Arial" w:hAnsi="Trebuchet MS"/>
          <w:color w:val="0070C0"/>
          <w:spacing w:val="-3"/>
          <w:position w:val="-1"/>
          <w:sz w:val="24"/>
          <w:szCs w:val="24"/>
        </w:rPr>
        <w:t>a</w:t>
      </w:r>
      <w:r w:rsidR="00E1214B" w:rsidRPr="000551F2">
        <w:rPr>
          <w:rFonts w:ascii="Trebuchet MS" w:eastAsia="Arial" w:hAnsi="Trebuchet MS"/>
          <w:color w:val="0070C0"/>
          <w:position w:val="-1"/>
          <w:sz w:val="24"/>
          <w:szCs w:val="24"/>
        </w:rPr>
        <w:t xml:space="preserve">ct de finanțare </w:t>
      </w:r>
      <w:r w:rsidR="00E1214B" w:rsidRPr="000551F2">
        <w:rPr>
          <w:rFonts w:ascii="Trebuchet MS" w:eastAsia="Arial" w:hAnsi="Trebuchet MS"/>
          <w:color w:val="0070C0"/>
          <w:sz w:val="24"/>
          <w:szCs w:val="24"/>
        </w:rPr>
        <w:t>printr-o notificare scrisă adresată beneficiarului</w:t>
      </w:r>
      <w:r w:rsidR="00E1214B" w:rsidRPr="000551F2">
        <w:rPr>
          <w:rFonts w:ascii="Trebuchet MS" w:eastAsia="Arial" w:hAnsi="Trebuchet MS"/>
          <w:color w:val="0070C0"/>
          <w:spacing w:val="1"/>
          <w:position w:val="-1"/>
          <w:sz w:val="24"/>
          <w:szCs w:val="24"/>
        </w:rPr>
        <w:t>, f</w:t>
      </w:r>
      <w:r w:rsidR="00E1214B" w:rsidRPr="000551F2">
        <w:rPr>
          <w:rFonts w:ascii="Trebuchet MS" w:eastAsia="Arial" w:hAnsi="Trebuchet MS"/>
          <w:color w:val="0070C0"/>
          <w:position w:val="-1"/>
          <w:sz w:val="24"/>
          <w:szCs w:val="24"/>
        </w:rPr>
        <w:t>ă</w:t>
      </w:r>
      <w:r w:rsidR="00E1214B" w:rsidRPr="000551F2">
        <w:rPr>
          <w:rFonts w:ascii="Trebuchet MS" w:eastAsia="Arial" w:hAnsi="Trebuchet MS"/>
          <w:color w:val="0070C0"/>
          <w:spacing w:val="1"/>
          <w:position w:val="-1"/>
          <w:sz w:val="24"/>
          <w:szCs w:val="24"/>
        </w:rPr>
        <w:t>r</w:t>
      </w:r>
      <w:r w:rsidR="00E1214B" w:rsidRPr="000551F2">
        <w:rPr>
          <w:rFonts w:ascii="Trebuchet MS" w:eastAsia="Arial" w:hAnsi="Trebuchet MS"/>
          <w:color w:val="0070C0"/>
          <w:position w:val="-1"/>
          <w:sz w:val="24"/>
          <w:szCs w:val="24"/>
        </w:rPr>
        <w:t>ă</w:t>
      </w:r>
      <w:r w:rsidR="00E1214B" w:rsidRPr="000551F2">
        <w:rPr>
          <w:rFonts w:ascii="Trebuchet MS" w:eastAsia="Arial" w:hAnsi="Trebuchet MS"/>
          <w:color w:val="0070C0"/>
          <w:spacing w:val="-4"/>
          <w:position w:val="-1"/>
          <w:sz w:val="24"/>
          <w:szCs w:val="24"/>
        </w:rPr>
        <w:t xml:space="preserve"> intervenția instanței sau a </w:t>
      </w:r>
      <w:r w:rsidR="00E1214B" w:rsidRPr="000551F2">
        <w:rPr>
          <w:rFonts w:ascii="Trebuchet MS" w:eastAsia="Arial" w:hAnsi="Trebuchet MS"/>
          <w:color w:val="0070C0"/>
          <w:sz w:val="24"/>
          <w:szCs w:val="24"/>
        </w:rPr>
        <w:t xml:space="preserve">oricăror alte formalități, cu recuperarea integrală a sumelor plătite, precum și a dobânzilor și penalităților aferente potrivit dispozițiilor legale aplicabile, </w:t>
      </w:r>
      <w:r w:rsidR="00E1214B" w:rsidRPr="000551F2">
        <w:rPr>
          <w:rFonts w:ascii="Trebuchet MS" w:eastAsia="Arial" w:hAnsi="Trebuchet MS"/>
          <w:color w:val="0070C0"/>
          <w:spacing w:val="-4"/>
          <w:sz w:val="24"/>
          <w:szCs w:val="24"/>
        </w:rPr>
        <w:t>î</w:t>
      </w:r>
      <w:r w:rsidR="00E1214B" w:rsidRPr="000551F2">
        <w:rPr>
          <w:rFonts w:ascii="Trebuchet MS" w:eastAsia="Arial" w:hAnsi="Trebuchet MS"/>
          <w:color w:val="0070C0"/>
          <w:sz w:val="24"/>
          <w:szCs w:val="24"/>
        </w:rPr>
        <w:t>n</w:t>
      </w:r>
      <w:r w:rsidR="00E1214B" w:rsidRPr="000551F2">
        <w:rPr>
          <w:rFonts w:ascii="Trebuchet MS" w:eastAsia="Arial" w:hAnsi="Trebuchet MS"/>
          <w:color w:val="0070C0"/>
          <w:spacing w:val="1"/>
          <w:sz w:val="24"/>
          <w:szCs w:val="24"/>
        </w:rPr>
        <w:t xml:space="preserve"> </w:t>
      </w:r>
      <w:r w:rsidR="00E1214B" w:rsidRPr="000551F2">
        <w:rPr>
          <w:rFonts w:ascii="Trebuchet MS" w:eastAsia="Arial" w:hAnsi="Trebuchet MS"/>
          <w:color w:val="0070C0"/>
          <w:sz w:val="24"/>
          <w:szCs w:val="24"/>
        </w:rPr>
        <w:t>u</w:t>
      </w:r>
      <w:r w:rsidR="00E1214B" w:rsidRPr="000551F2">
        <w:rPr>
          <w:rFonts w:ascii="Trebuchet MS" w:eastAsia="Arial" w:hAnsi="Trebuchet MS"/>
          <w:color w:val="0070C0"/>
          <w:spacing w:val="1"/>
          <w:sz w:val="24"/>
          <w:szCs w:val="24"/>
        </w:rPr>
        <w:t>rmă</w:t>
      </w:r>
      <w:r w:rsidR="00E1214B" w:rsidRPr="000551F2">
        <w:rPr>
          <w:rFonts w:ascii="Trebuchet MS" w:eastAsia="Arial" w:hAnsi="Trebuchet MS"/>
          <w:color w:val="0070C0"/>
          <w:spacing w:val="-1"/>
          <w:sz w:val="24"/>
          <w:szCs w:val="24"/>
        </w:rPr>
        <w:t>t</w:t>
      </w:r>
      <w:r w:rsidR="00E1214B" w:rsidRPr="000551F2">
        <w:rPr>
          <w:rFonts w:ascii="Trebuchet MS" w:eastAsia="Arial" w:hAnsi="Trebuchet MS"/>
          <w:color w:val="0070C0"/>
          <w:spacing w:val="-3"/>
          <w:sz w:val="24"/>
          <w:szCs w:val="24"/>
        </w:rPr>
        <w:t>o</w:t>
      </w:r>
      <w:r w:rsidR="00E1214B" w:rsidRPr="000551F2">
        <w:rPr>
          <w:rFonts w:ascii="Trebuchet MS" w:eastAsia="Arial" w:hAnsi="Trebuchet MS"/>
          <w:color w:val="0070C0"/>
          <w:sz w:val="24"/>
          <w:szCs w:val="24"/>
        </w:rPr>
        <w:t>a</w:t>
      </w:r>
      <w:r w:rsidR="00E1214B" w:rsidRPr="000551F2">
        <w:rPr>
          <w:rFonts w:ascii="Trebuchet MS" w:eastAsia="Arial" w:hAnsi="Trebuchet MS"/>
          <w:color w:val="0070C0"/>
          <w:spacing w:val="1"/>
          <w:sz w:val="24"/>
          <w:szCs w:val="24"/>
        </w:rPr>
        <w:t>r</w:t>
      </w:r>
      <w:r w:rsidR="00E1214B" w:rsidRPr="000551F2">
        <w:rPr>
          <w:rFonts w:ascii="Trebuchet MS" w:eastAsia="Arial" w:hAnsi="Trebuchet MS"/>
          <w:color w:val="0070C0"/>
          <w:sz w:val="24"/>
          <w:szCs w:val="24"/>
        </w:rPr>
        <w:t>e</w:t>
      </w:r>
      <w:r w:rsidR="00E1214B" w:rsidRPr="000551F2">
        <w:rPr>
          <w:rFonts w:ascii="Trebuchet MS" w:eastAsia="Arial" w:hAnsi="Trebuchet MS"/>
          <w:color w:val="0070C0"/>
          <w:spacing w:val="-1"/>
          <w:sz w:val="24"/>
          <w:szCs w:val="24"/>
        </w:rPr>
        <w:t>l</w:t>
      </w:r>
      <w:r w:rsidR="00E1214B" w:rsidRPr="000551F2">
        <w:rPr>
          <w:rFonts w:ascii="Trebuchet MS" w:eastAsia="Arial" w:hAnsi="Trebuchet MS"/>
          <w:color w:val="0070C0"/>
          <w:sz w:val="24"/>
          <w:szCs w:val="24"/>
        </w:rPr>
        <w:t>e</w:t>
      </w:r>
      <w:r w:rsidR="00E1214B" w:rsidRPr="000551F2">
        <w:rPr>
          <w:rFonts w:ascii="Trebuchet MS" w:eastAsia="Arial" w:hAnsi="Trebuchet MS"/>
          <w:color w:val="0070C0"/>
          <w:spacing w:val="1"/>
          <w:sz w:val="24"/>
          <w:szCs w:val="24"/>
        </w:rPr>
        <w:t xml:space="preserve"> </w:t>
      </w:r>
      <w:r w:rsidR="00E1214B" w:rsidRPr="000551F2">
        <w:rPr>
          <w:rFonts w:ascii="Trebuchet MS" w:eastAsia="Arial" w:hAnsi="Trebuchet MS"/>
          <w:color w:val="0070C0"/>
          <w:sz w:val="24"/>
          <w:szCs w:val="24"/>
        </w:rPr>
        <w:t>ca</w:t>
      </w:r>
      <w:r w:rsidR="00E1214B" w:rsidRPr="000551F2">
        <w:rPr>
          <w:rFonts w:ascii="Trebuchet MS" w:eastAsia="Arial" w:hAnsi="Trebuchet MS"/>
          <w:color w:val="0070C0"/>
          <w:spacing w:val="-2"/>
          <w:sz w:val="24"/>
          <w:szCs w:val="24"/>
        </w:rPr>
        <w:t>z</w:t>
      </w:r>
      <w:r w:rsidR="00E1214B" w:rsidRPr="000551F2">
        <w:rPr>
          <w:rFonts w:ascii="Trebuchet MS" w:eastAsia="Arial" w:hAnsi="Trebuchet MS"/>
          <w:color w:val="0070C0"/>
          <w:sz w:val="24"/>
          <w:szCs w:val="24"/>
        </w:rPr>
        <w:t>u</w:t>
      </w:r>
      <w:r w:rsidR="00E1214B" w:rsidRPr="000551F2">
        <w:rPr>
          <w:rFonts w:ascii="Trebuchet MS" w:eastAsia="Arial" w:hAnsi="Trebuchet MS"/>
          <w:color w:val="0070C0"/>
          <w:spacing w:val="1"/>
          <w:sz w:val="24"/>
          <w:szCs w:val="24"/>
        </w:rPr>
        <w:t>r</w:t>
      </w:r>
      <w:r w:rsidR="00E1214B" w:rsidRPr="000551F2">
        <w:rPr>
          <w:rFonts w:ascii="Trebuchet MS" w:eastAsia="Arial" w:hAnsi="Trebuchet MS"/>
          <w:color w:val="0070C0"/>
          <w:spacing w:val="-1"/>
          <w:sz w:val="24"/>
          <w:szCs w:val="24"/>
        </w:rPr>
        <w:t>i</w:t>
      </w:r>
      <w:r w:rsidR="00E1214B" w:rsidRPr="000551F2">
        <w:rPr>
          <w:rFonts w:ascii="Trebuchet MS" w:eastAsia="Arial" w:hAnsi="Trebuchet MS"/>
          <w:color w:val="0070C0"/>
          <w:sz w:val="24"/>
          <w:szCs w:val="24"/>
        </w:rPr>
        <w:t>:</w:t>
      </w:r>
    </w:p>
    <w:p w14:paraId="6E7C925C" w14:textId="77777777" w:rsidR="00E1214B" w:rsidRPr="000551F2" w:rsidRDefault="00E1214B" w:rsidP="00E1214B">
      <w:pPr>
        <w:pStyle w:val="ListParagraph"/>
        <w:numPr>
          <w:ilvl w:val="0"/>
          <w:numId w:val="41"/>
        </w:numPr>
        <w:spacing w:after="0" w:line="240" w:lineRule="auto"/>
        <w:ind w:right="74"/>
        <w:jc w:val="both"/>
        <w:rPr>
          <w:rFonts w:ascii="Trebuchet MS" w:eastAsia="Arial" w:hAnsi="Trebuchet MS"/>
          <w:color w:val="0070C0"/>
          <w:position w:val="1"/>
          <w:sz w:val="24"/>
          <w:szCs w:val="24"/>
        </w:rPr>
      </w:pPr>
      <w:r w:rsidRPr="000551F2">
        <w:rPr>
          <w:rFonts w:ascii="Trebuchet MS" w:eastAsia="Arial" w:hAnsi="Trebuchet MS"/>
          <w:color w:val="0070C0"/>
          <w:spacing w:val="1"/>
          <w:sz w:val="24"/>
          <w:szCs w:val="24"/>
        </w:rPr>
        <w:t>î</w:t>
      </w:r>
      <w:r w:rsidRPr="000551F2">
        <w:rPr>
          <w:rFonts w:ascii="Trebuchet MS" w:eastAsia="Arial" w:hAnsi="Trebuchet MS"/>
          <w:color w:val="0070C0"/>
          <w:sz w:val="24"/>
          <w:szCs w:val="24"/>
        </w:rPr>
        <w:t>n</w:t>
      </w:r>
      <w:r w:rsidRPr="000551F2">
        <w:rPr>
          <w:rFonts w:ascii="Trebuchet MS" w:eastAsia="Arial" w:hAnsi="Trebuchet MS"/>
          <w:color w:val="0070C0"/>
          <w:spacing w:val="20"/>
          <w:sz w:val="24"/>
          <w:szCs w:val="24"/>
        </w:rPr>
        <w:t xml:space="preserve"> </w:t>
      </w:r>
      <w:r w:rsidRPr="000551F2">
        <w:rPr>
          <w:rFonts w:ascii="Trebuchet MS" w:eastAsia="Arial" w:hAnsi="Trebuchet MS"/>
          <w:color w:val="0070C0"/>
          <w:sz w:val="24"/>
          <w:szCs w:val="24"/>
        </w:rPr>
        <w:t>s</w:t>
      </w:r>
      <w:r w:rsidRPr="000551F2">
        <w:rPr>
          <w:rFonts w:ascii="Trebuchet MS" w:eastAsia="Arial" w:hAnsi="Trebuchet MS"/>
          <w:color w:val="0070C0"/>
          <w:spacing w:val="-1"/>
          <w:sz w:val="24"/>
          <w:szCs w:val="24"/>
        </w:rPr>
        <w:t>i</w:t>
      </w:r>
      <w:r w:rsidRPr="000551F2">
        <w:rPr>
          <w:rFonts w:ascii="Trebuchet MS" w:eastAsia="Arial" w:hAnsi="Trebuchet MS"/>
          <w:color w:val="0070C0"/>
          <w:spacing w:val="1"/>
          <w:sz w:val="24"/>
          <w:szCs w:val="24"/>
        </w:rPr>
        <w:t>t</w:t>
      </w:r>
      <w:r w:rsidRPr="000551F2">
        <w:rPr>
          <w:rFonts w:ascii="Trebuchet MS" w:eastAsia="Arial" w:hAnsi="Trebuchet MS"/>
          <w:color w:val="0070C0"/>
          <w:sz w:val="24"/>
          <w:szCs w:val="24"/>
        </w:rPr>
        <w:t>ua</w:t>
      </w:r>
      <w:r w:rsidRPr="000551F2">
        <w:rPr>
          <w:rFonts w:ascii="Trebuchet MS" w:eastAsia="Arial" w:hAnsi="Trebuchet MS"/>
          <w:color w:val="0070C0"/>
          <w:spacing w:val="1"/>
          <w:sz w:val="24"/>
          <w:szCs w:val="24"/>
        </w:rPr>
        <w:t>ț</w:t>
      </w:r>
      <w:r w:rsidRPr="000551F2">
        <w:rPr>
          <w:rFonts w:ascii="Trebuchet MS" w:eastAsia="Arial" w:hAnsi="Trebuchet MS"/>
          <w:color w:val="0070C0"/>
          <w:spacing w:val="-1"/>
          <w:sz w:val="24"/>
          <w:szCs w:val="24"/>
        </w:rPr>
        <w:t>i</w:t>
      </w:r>
      <w:r w:rsidRPr="000551F2">
        <w:rPr>
          <w:rFonts w:ascii="Trebuchet MS" w:eastAsia="Arial" w:hAnsi="Trebuchet MS"/>
          <w:color w:val="0070C0"/>
          <w:sz w:val="24"/>
          <w:szCs w:val="24"/>
        </w:rPr>
        <w:t>a</w:t>
      </w:r>
      <w:r w:rsidRPr="000551F2">
        <w:rPr>
          <w:rFonts w:ascii="Trebuchet MS" w:eastAsia="Arial" w:hAnsi="Trebuchet MS"/>
          <w:color w:val="0070C0"/>
          <w:spacing w:val="20"/>
          <w:sz w:val="24"/>
          <w:szCs w:val="24"/>
        </w:rPr>
        <w:t xml:space="preserve"> </w:t>
      </w:r>
      <w:r w:rsidRPr="000551F2">
        <w:rPr>
          <w:rFonts w:ascii="Trebuchet MS" w:eastAsia="Arial" w:hAnsi="Trebuchet MS"/>
          <w:color w:val="0070C0"/>
          <w:spacing w:val="-4"/>
          <w:sz w:val="24"/>
          <w:szCs w:val="24"/>
        </w:rPr>
        <w:t>î</w:t>
      </w:r>
      <w:r w:rsidRPr="000551F2">
        <w:rPr>
          <w:rFonts w:ascii="Trebuchet MS" w:eastAsia="Arial" w:hAnsi="Trebuchet MS"/>
          <w:color w:val="0070C0"/>
          <w:sz w:val="24"/>
          <w:szCs w:val="24"/>
        </w:rPr>
        <w:t>n</w:t>
      </w:r>
      <w:r w:rsidRPr="000551F2">
        <w:rPr>
          <w:rFonts w:ascii="Trebuchet MS" w:eastAsia="Arial" w:hAnsi="Trebuchet MS"/>
          <w:color w:val="0070C0"/>
          <w:spacing w:val="20"/>
          <w:sz w:val="24"/>
          <w:szCs w:val="24"/>
        </w:rPr>
        <w:t xml:space="preserve"> </w:t>
      </w:r>
      <w:r w:rsidRPr="000551F2">
        <w:rPr>
          <w:rFonts w:ascii="Trebuchet MS" w:eastAsia="Arial" w:hAnsi="Trebuchet MS"/>
          <w:color w:val="0070C0"/>
          <w:sz w:val="24"/>
          <w:szCs w:val="24"/>
        </w:rPr>
        <w:t>ca</w:t>
      </w:r>
      <w:r w:rsidRPr="000551F2">
        <w:rPr>
          <w:rFonts w:ascii="Trebuchet MS" w:eastAsia="Arial" w:hAnsi="Trebuchet MS"/>
          <w:color w:val="0070C0"/>
          <w:spacing w:val="1"/>
          <w:sz w:val="24"/>
          <w:szCs w:val="24"/>
        </w:rPr>
        <w:t>r</w:t>
      </w:r>
      <w:r w:rsidRPr="000551F2">
        <w:rPr>
          <w:rFonts w:ascii="Trebuchet MS" w:eastAsia="Arial" w:hAnsi="Trebuchet MS"/>
          <w:color w:val="0070C0"/>
          <w:sz w:val="24"/>
          <w:szCs w:val="24"/>
        </w:rPr>
        <w:t>e</w:t>
      </w:r>
      <w:r w:rsidRPr="000551F2">
        <w:rPr>
          <w:rFonts w:ascii="Trebuchet MS" w:eastAsia="Arial" w:hAnsi="Trebuchet MS"/>
          <w:color w:val="0070C0"/>
          <w:spacing w:val="20"/>
          <w:sz w:val="24"/>
          <w:szCs w:val="24"/>
        </w:rPr>
        <w:t xml:space="preserve"> </w:t>
      </w:r>
      <w:r w:rsidRPr="000551F2">
        <w:rPr>
          <w:rFonts w:ascii="Trebuchet MS" w:eastAsia="Arial" w:hAnsi="Trebuchet MS"/>
          <w:color w:val="0070C0"/>
          <w:spacing w:val="-1"/>
          <w:sz w:val="24"/>
          <w:szCs w:val="24"/>
        </w:rPr>
        <w:t>B</w:t>
      </w:r>
      <w:r w:rsidRPr="000551F2">
        <w:rPr>
          <w:rFonts w:ascii="Trebuchet MS" w:eastAsia="Arial" w:hAnsi="Trebuchet MS"/>
          <w:color w:val="0070C0"/>
          <w:sz w:val="24"/>
          <w:szCs w:val="24"/>
        </w:rPr>
        <w:t>ene</w:t>
      </w:r>
      <w:r w:rsidRPr="000551F2">
        <w:rPr>
          <w:rFonts w:ascii="Trebuchet MS" w:eastAsia="Arial" w:hAnsi="Trebuchet MS"/>
          <w:color w:val="0070C0"/>
          <w:spacing w:val="3"/>
          <w:sz w:val="24"/>
          <w:szCs w:val="24"/>
        </w:rPr>
        <w:t>f</w:t>
      </w:r>
      <w:r w:rsidRPr="000551F2">
        <w:rPr>
          <w:rFonts w:ascii="Trebuchet MS" w:eastAsia="Arial" w:hAnsi="Trebuchet MS"/>
          <w:color w:val="0070C0"/>
          <w:spacing w:val="-1"/>
          <w:sz w:val="24"/>
          <w:szCs w:val="24"/>
        </w:rPr>
        <w:t>i</w:t>
      </w:r>
      <w:r w:rsidRPr="000551F2">
        <w:rPr>
          <w:rFonts w:ascii="Trebuchet MS" w:eastAsia="Arial" w:hAnsi="Trebuchet MS"/>
          <w:color w:val="0070C0"/>
          <w:sz w:val="24"/>
          <w:szCs w:val="24"/>
        </w:rPr>
        <w:t>c</w:t>
      </w:r>
      <w:r w:rsidRPr="000551F2">
        <w:rPr>
          <w:rFonts w:ascii="Trebuchet MS" w:eastAsia="Arial" w:hAnsi="Trebuchet MS"/>
          <w:color w:val="0070C0"/>
          <w:spacing w:val="-1"/>
          <w:sz w:val="24"/>
          <w:szCs w:val="24"/>
        </w:rPr>
        <w:t>i</w:t>
      </w:r>
      <w:r w:rsidRPr="000551F2">
        <w:rPr>
          <w:rFonts w:ascii="Trebuchet MS" w:eastAsia="Arial" w:hAnsi="Trebuchet MS"/>
          <w:color w:val="0070C0"/>
          <w:sz w:val="24"/>
          <w:szCs w:val="24"/>
        </w:rPr>
        <w:t>a</w:t>
      </w:r>
      <w:r w:rsidRPr="000551F2">
        <w:rPr>
          <w:rFonts w:ascii="Trebuchet MS" w:eastAsia="Arial" w:hAnsi="Trebuchet MS"/>
          <w:color w:val="0070C0"/>
          <w:spacing w:val="1"/>
          <w:sz w:val="24"/>
          <w:szCs w:val="24"/>
        </w:rPr>
        <w:t>r</w:t>
      </w:r>
      <w:r w:rsidRPr="000551F2">
        <w:rPr>
          <w:rFonts w:ascii="Trebuchet MS" w:eastAsia="Arial" w:hAnsi="Trebuchet MS"/>
          <w:color w:val="0070C0"/>
          <w:sz w:val="24"/>
          <w:szCs w:val="24"/>
        </w:rPr>
        <w:t>ul</w:t>
      </w:r>
      <w:r w:rsidRPr="000551F2">
        <w:rPr>
          <w:rFonts w:ascii="Trebuchet MS" w:eastAsia="Arial" w:hAnsi="Trebuchet MS"/>
          <w:color w:val="0070C0"/>
          <w:spacing w:val="19"/>
          <w:sz w:val="24"/>
          <w:szCs w:val="24"/>
        </w:rPr>
        <w:t xml:space="preserve"> </w:t>
      </w:r>
      <w:r w:rsidRPr="000551F2">
        <w:rPr>
          <w:rFonts w:ascii="Trebuchet MS" w:eastAsia="Arial" w:hAnsi="Trebuchet MS"/>
          <w:color w:val="0070C0"/>
          <w:sz w:val="24"/>
          <w:szCs w:val="24"/>
        </w:rPr>
        <w:t>nu</w:t>
      </w:r>
      <w:r w:rsidRPr="000551F2">
        <w:rPr>
          <w:rFonts w:ascii="Trebuchet MS" w:eastAsia="Arial" w:hAnsi="Trebuchet MS"/>
          <w:color w:val="0070C0"/>
          <w:spacing w:val="20"/>
          <w:sz w:val="24"/>
          <w:szCs w:val="24"/>
        </w:rPr>
        <w:t xml:space="preserve"> </w:t>
      </w:r>
      <w:r w:rsidRPr="000551F2">
        <w:rPr>
          <w:rFonts w:ascii="Trebuchet MS" w:eastAsia="Arial" w:hAnsi="Trebuchet MS"/>
          <w:color w:val="0070C0"/>
          <w:sz w:val="24"/>
          <w:szCs w:val="24"/>
        </w:rPr>
        <w:t>a</w:t>
      </w:r>
      <w:r w:rsidRPr="000551F2">
        <w:rPr>
          <w:rFonts w:ascii="Trebuchet MS" w:eastAsia="Arial" w:hAnsi="Trebuchet MS"/>
          <w:color w:val="0070C0"/>
          <w:spacing w:val="23"/>
          <w:sz w:val="24"/>
          <w:szCs w:val="24"/>
        </w:rPr>
        <w:t xml:space="preserve"> </w:t>
      </w:r>
      <w:r w:rsidRPr="000551F2">
        <w:rPr>
          <w:rFonts w:ascii="Trebuchet MS" w:eastAsia="Arial" w:hAnsi="Trebuchet MS"/>
          <w:color w:val="0070C0"/>
          <w:spacing w:val="-1"/>
          <w:sz w:val="24"/>
          <w:szCs w:val="24"/>
        </w:rPr>
        <w:t>î</w:t>
      </w:r>
      <w:r w:rsidRPr="000551F2">
        <w:rPr>
          <w:rFonts w:ascii="Trebuchet MS" w:eastAsia="Arial" w:hAnsi="Trebuchet MS"/>
          <w:color w:val="0070C0"/>
          <w:sz w:val="24"/>
          <w:szCs w:val="24"/>
        </w:rPr>
        <w:t>nceput</w:t>
      </w:r>
      <w:r w:rsidRPr="000551F2">
        <w:rPr>
          <w:rFonts w:ascii="Trebuchet MS" w:eastAsia="Arial" w:hAnsi="Trebuchet MS"/>
          <w:color w:val="0070C0"/>
          <w:spacing w:val="23"/>
          <w:sz w:val="24"/>
          <w:szCs w:val="24"/>
        </w:rPr>
        <w:t xml:space="preserve"> </w:t>
      </w:r>
      <w:r w:rsidRPr="000551F2">
        <w:rPr>
          <w:rFonts w:ascii="Trebuchet MS" w:eastAsia="Arial" w:hAnsi="Trebuchet MS"/>
          <w:color w:val="0070C0"/>
          <w:sz w:val="24"/>
          <w:szCs w:val="24"/>
        </w:rPr>
        <w:t>e</w:t>
      </w:r>
      <w:r w:rsidRPr="000551F2">
        <w:rPr>
          <w:rFonts w:ascii="Trebuchet MS" w:eastAsia="Arial" w:hAnsi="Trebuchet MS"/>
          <w:color w:val="0070C0"/>
          <w:spacing w:val="-2"/>
          <w:sz w:val="24"/>
          <w:szCs w:val="24"/>
        </w:rPr>
        <w:t>x</w:t>
      </w:r>
      <w:r w:rsidRPr="000551F2">
        <w:rPr>
          <w:rFonts w:ascii="Trebuchet MS" w:eastAsia="Arial" w:hAnsi="Trebuchet MS"/>
          <w:color w:val="0070C0"/>
          <w:sz w:val="24"/>
          <w:szCs w:val="24"/>
        </w:rPr>
        <w:t>e</w:t>
      </w:r>
      <w:r w:rsidRPr="000551F2">
        <w:rPr>
          <w:rFonts w:ascii="Trebuchet MS" w:eastAsia="Arial" w:hAnsi="Trebuchet MS"/>
          <w:color w:val="0070C0"/>
          <w:spacing w:val="2"/>
          <w:sz w:val="24"/>
          <w:szCs w:val="24"/>
        </w:rPr>
        <w:t>c</w:t>
      </w:r>
      <w:r w:rsidRPr="000551F2">
        <w:rPr>
          <w:rFonts w:ascii="Trebuchet MS" w:eastAsia="Arial" w:hAnsi="Trebuchet MS"/>
          <w:color w:val="0070C0"/>
          <w:sz w:val="24"/>
          <w:szCs w:val="24"/>
        </w:rPr>
        <w:t>u</w:t>
      </w:r>
      <w:r w:rsidRPr="000551F2">
        <w:rPr>
          <w:rFonts w:ascii="Trebuchet MS" w:eastAsia="Arial" w:hAnsi="Trebuchet MS"/>
          <w:color w:val="0070C0"/>
          <w:spacing w:val="1"/>
          <w:sz w:val="24"/>
          <w:szCs w:val="24"/>
        </w:rPr>
        <w:t>t</w:t>
      </w:r>
      <w:r w:rsidRPr="000551F2">
        <w:rPr>
          <w:rFonts w:ascii="Trebuchet MS" w:eastAsia="Arial" w:hAnsi="Trebuchet MS"/>
          <w:color w:val="0070C0"/>
          <w:sz w:val="24"/>
          <w:szCs w:val="24"/>
        </w:rPr>
        <w:t>a</w:t>
      </w:r>
      <w:r w:rsidRPr="000551F2">
        <w:rPr>
          <w:rFonts w:ascii="Trebuchet MS" w:eastAsia="Arial" w:hAnsi="Trebuchet MS"/>
          <w:color w:val="0070C0"/>
          <w:spacing w:val="1"/>
          <w:sz w:val="24"/>
          <w:szCs w:val="24"/>
        </w:rPr>
        <w:t>r</w:t>
      </w:r>
      <w:r w:rsidRPr="000551F2">
        <w:rPr>
          <w:rFonts w:ascii="Trebuchet MS" w:eastAsia="Arial" w:hAnsi="Trebuchet MS"/>
          <w:color w:val="0070C0"/>
          <w:sz w:val="24"/>
          <w:szCs w:val="24"/>
        </w:rPr>
        <w:t>ea</w:t>
      </w:r>
      <w:r w:rsidRPr="000551F2">
        <w:rPr>
          <w:rFonts w:ascii="Trebuchet MS" w:eastAsia="Arial" w:hAnsi="Trebuchet MS"/>
          <w:color w:val="0070C0"/>
          <w:spacing w:val="20"/>
          <w:sz w:val="24"/>
          <w:szCs w:val="24"/>
        </w:rPr>
        <w:t xml:space="preserve"> </w:t>
      </w:r>
      <w:r w:rsidRPr="000551F2">
        <w:rPr>
          <w:rFonts w:ascii="Trebuchet MS" w:eastAsia="Arial" w:hAnsi="Trebuchet MS"/>
          <w:color w:val="0070C0"/>
          <w:spacing w:val="-1"/>
          <w:sz w:val="24"/>
          <w:szCs w:val="24"/>
        </w:rPr>
        <w:t>c</w:t>
      </w:r>
      <w:r w:rsidRPr="000551F2">
        <w:rPr>
          <w:rFonts w:ascii="Trebuchet MS" w:eastAsia="Arial" w:hAnsi="Trebuchet MS"/>
          <w:color w:val="0070C0"/>
          <w:sz w:val="24"/>
          <w:szCs w:val="24"/>
        </w:rPr>
        <w:t>on</w:t>
      </w:r>
      <w:r w:rsidRPr="000551F2">
        <w:rPr>
          <w:rFonts w:ascii="Trebuchet MS" w:eastAsia="Arial" w:hAnsi="Trebuchet MS"/>
          <w:color w:val="0070C0"/>
          <w:spacing w:val="-1"/>
          <w:sz w:val="24"/>
          <w:szCs w:val="24"/>
        </w:rPr>
        <w:t>t</w:t>
      </w:r>
      <w:r w:rsidRPr="000551F2">
        <w:rPr>
          <w:rFonts w:ascii="Trebuchet MS" w:eastAsia="Arial" w:hAnsi="Trebuchet MS"/>
          <w:color w:val="0070C0"/>
          <w:spacing w:val="1"/>
          <w:sz w:val="24"/>
          <w:szCs w:val="24"/>
        </w:rPr>
        <w:t>r</w:t>
      </w:r>
      <w:r w:rsidRPr="000551F2">
        <w:rPr>
          <w:rFonts w:ascii="Trebuchet MS" w:eastAsia="Arial" w:hAnsi="Trebuchet MS"/>
          <w:color w:val="0070C0"/>
          <w:sz w:val="24"/>
          <w:szCs w:val="24"/>
        </w:rPr>
        <w:t>ac</w:t>
      </w:r>
      <w:r w:rsidRPr="000551F2">
        <w:rPr>
          <w:rFonts w:ascii="Trebuchet MS" w:eastAsia="Arial" w:hAnsi="Trebuchet MS"/>
          <w:color w:val="0070C0"/>
          <w:spacing w:val="1"/>
          <w:sz w:val="24"/>
          <w:szCs w:val="24"/>
        </w:rPr>
        <w:t>t</w:t>
      </w:r>
      <w:r w:rsidRPr="000551F2">
        <w:rPr>
          <w:rFonts w:ascii="Trebuchet MS" w:eastAsia="Arial" w:hAnsi="Trebuchet MS"/>
          <w:color w:val="0070C0"/>
          <w:sz w:val="24"/>
          <w:szCs w:val="24"/>
        </w:rPr>
        <w:t>u</w:t>
      </w:r>
      <w:r w:rsidRPr="000551F2">
        <w:rPr>
          <w:rFonts w:ascii="Trebuchet MS" w:eastAsia="Arial" w:hAnsi="Trebuchet MS"/>
          <w:color w:val="0070C0"/>
          <w:spacing w:val="-1"/>
          <w:sz w:val="24"/>
          <w:szCs w:val="24"/>
        </w:rPr>
        <w:t>l</w:t>
      </w:r>
      <w:r w:rsidRPr="000551F2">
        <w:rPr>
          <w:rFonts w:ascii="Trebuchet MS" w:eastAsia="Arial" w:hAnsi="Trebuchet MS"/>
          <w:color w:val="0070C0"/>
          <w:sz w:val="24"/>
          <w:szCs w:val="24"/>
        </w:rPr>
        <w:t xml:space="preserve">ui  </w:t>
      </w:r>
      <w:r w:rsidRPr="000551F2">
        <w:rPr>
          <w:rFonts w:ascii="Trebuchet MS" w:eastAsia="Arial" w:hAnsi="Trebuchet MS"/>
          <w:color w:val="0070C0"/>
          <w:spacing w:val="-4"/>
          <w:sz w:val="24"/>
          <w:szCs w:val="24"/>
        </w:rPr>
        <w:t>potrivit art. 7 alin. (2)</w:t>
      </w:r>
      <w:r w:rsidRPr="000551F2">
        <w:rPr>
          <w:rFonts w:ascii="Trebuchet MS" w:hAnsi="Trebuchet MS"/>
          <w:color w:val="0070C0"/>
          <w:sz w:val="24"/>
          <w:szCs w:val="24"/>
        </w:rPr>
        <w:t xml:space="preserve"> din prezentul contract de finanțare</w:t>
      </w:r>
      <w:r w:rsidRPr="000551F2">
        <w:rPr>
          <w:rFonts w:ascii="Trebuchet MS" w:eastAsia="Arial" w:hAnsi="Trebuchet MS"/>
          <w:color w:val="0070C0"/>
          <w:position w:val="1"/>
          <w:sz w:val="24"/>
          <w:szCs w:val="24"/>
        </w:rPr>
        <w:t>;</w:t>
      </w:r>
    </w:p>
    <w:p w14:paraId="3C07D7D2" w14:textId="5CA5CDE3" w:rsidR="00E1214B" w:rsidRPr="009B0777" w:rsidRDefault="00E1214B" w:rsidP="00E1214B">
      <w:pPr>
        <w:pStyle w:val="ListParagraph"/>
        <w:numPr>
          <w:ilvl w:val="0"/>
          <w:numId w:val="41"/>
        </w:numPr>
        <w:spacing w:after="0" w:line="240" w:lineRule="auto"/>
        <w:ind w:right="74"/>
        <w:jc w:val="both"/>
        <w:rPr>
          <w:rFonts w:ascii="Trebuchet MS" w:eastAsia="Arial" w:hAnsi="Trebuchet MS"/>
          <w:color w:val="0070C0"/>
          <w:sz w:val="24"/>
          <w:szCs w:val="24"/>
        </w:rPr>
      </w:pPr>
      <w:r w:rsidRPr="000551F2">
        <w:rPr>
          <w:rFonts w:ascii="Trebuchet MS" w:eastAsia="Arial" w:hAnsi="Trebuchet MS"/>
          <w:color w:val="0070C0"/>
          <w:sz w:val="24"/>
          <w:szCs w:val="24"/>
        </w:rPr>
        <w:t xml:space="preserve">în situația în care </w:t>
      </w:r>
      <w:r w:rsidR="000837B9" w:rsidRPr="000551F2">
        <w:rPr>
          <w:rFonts w:ascii="Trebuchet MS" w:eastAsia="Arial" w:hAnsi="Trebuchet MS"/>
          <w:color w:val="0070C0"/>
          <w:sz w:val="24"/>
          <w:szCs w:val="24"/>
        </w:rPr>
        <w:t>OIC/</w:t>
      </w:r>
      <w:r w:rsidRPr="000551F2">
        <w:rPr>
          <w:rFonts w:ascii="Trebuchet MS" w:eastAsia="Arial" w:hAnsi="Trebuchet MS"/>
          <w:color w:val="0070C0"/>
          <w:sz w:val="24"/>
          <w:szCs w:val="24"/>
          <w:highlight w:val="lightGray"/>
        </w:rPr>
        <w:t xml:space="preserve">AM </w:t>
      </w:r>
      <w:proofErr w:type="spellStart"/>
      <w:r w:rsidRPr="000551F2">
        <w:rPr>
          <w:rFonts w:ascii="Trebuchet MS" w:eastAsia="Arial" w:hAnsi="Trebuchet MS"/>
          <w:color w:val="0070C0"/>
          <w:sz w:val="24"/>
          <w:szCs w:val="24"/>
          <w:highlight w:val="lightGray"/>
        </w:rPr>
        <w:t>P</w:t>
      </w:r>
      <w:r w:rsidR="00E51084" w:rsidRPr="000551F2">
        <w:rPr>
          <w:rFonts w:ascii="Trebuchet MS" w:eastAsia="Arial" w:hAnsi="Trebuchet MS"/>
          <w:color w:val="0070C0"/>
          <w:sz w:val="24"/>
          <w:szCs w:val="24"/>
          <w:highlight w:val="lightGray"/>
        </w:rPr>
        <w:t>o</w:t>
      </w:r>
      <w:r w:rsidRPr="000551F2">
        <w:rPr>
          <w:rFonts w:ascii="Trebuchet MS" w:eastAsia="Arial" w:hAnsi="Trebuchet MS"/>
          <w:color w:val="0070C0"/>
          <w:sz w:val="24"/>
          <w:szCs w:val="24"/>
          <w:highlight w:val="lightGray"/>
        </w:rPr>
        <w:t>CIDIF</w:t>
      </w:r>
      <w:proofErr w:type="spellEnd"/>
      <w:r w:rsidRPr="000551F2">
        <w:rPr>
          <w:rFonts w:ascii="Trebuchet MS" w:eastAsia="Arial" w:hAnsi="Trebuchet MS"/>
          <w:color w:val="0070C0"/>
          <w:sz w:val="24"/>
          <w:szCs w:val="24"/>
        </w:rPr>
        <w:t xml:space="preserve"> constată că cele declarate pe proprie răspundere de beneficiar nu </w:t>
      </w:r>
      <w:r w:rsidRPr="009B0777">
        <w:rPr>
          <w:rFonts w:ascii="Trebuchet MS" w:eastAsia="Arial" w:hAnsi="Trebuchet MS"/>
          <w:color w:val="0070C0"/>
          <w:sz w:val="24"/>
          <w:szCs w:val="24"/>
        </w:rPr>
        <w:t>corespund realității sau documentele/autorizațiile/ avizele depuse în vederea obținerii finanțării nerambursabile sunt false/incomplete/expirate inexacte/nu corespund realității;</w:t>
      </w:r>
    </w:p>
    <w:p w14:paraId="13EF6BA2" w14:textId="77777777" w:rsidR="00E1214B" w:rsidRPr="009B0777" w:rsidRDefault="00E1214B" w:rsidP="00E1214B">
      <w:pPr>
        <w:pStyle w:val="ListParagraph"/>
        <w:numPr>
          <w:ilvl w:val="0"/>
          <w:numId w:val="41"/>
        </w:numPr>
        <w:spacing w:after="0" w:line="240" w:lineRule="auto"/>
        <w:jc w:val="both"/>
        <w:rPr>
          <w:rFonts w:ascii="Trebuchet MS" w:eastAsia="Arial" w:hAnsi="Trebuchet MS"/>
          <w:color w:val="0070C0"/>
          <w:sz w:val="24"/>
          <w:szCs w:val="24"/>
        </w:rPr>
      </w:pPr>
      <w:r w:rsidRPr="009B0777">
        <w:rPr>
          <w:rFonts w:ascii="Trebuchet MS" w:eastAsia="Arial" w:hAnsi="Trebuchet MS"/>
          <w:color w:val="0070C0"/>
          <w:spacing w:val="-1"/>
          <w:sz w:val="24"/>
          <w:szCs w:val="24"/>
        </w:rPr>
        <w:t>d</w:t>
      </w:r>
      <w:r w:rsidRPr="009B0777">
        <w:rPr>
          <w:rFonts w:ascii="Trebuchet MS" w:eastAsia="Arial" w:hAnsi="Trebuchet MS"/>
          <w:color w:val="0070C0"/>
          <w:sz w:val="24"/>
          <w:szCs w:val="24"/>
        </w:rPr>
        <w:t>acă</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pacing w:val="-1"/>
          <w:sz w:val="24"/>
          <w:szCs w:val="24"/>
        </w:rPr>
        <w:t>B</w:t>
      </w:r>
      <w:r w:rsidRPr="009B0777">
        <w:rPr>
          <w:rFonts w:ascii="Trebuchet MS" w:eastAsia="Arial" w:hAnsi="Trebuchet MS"/>
          <w:color w:val="0070C0"/>
          <w:sz w:val="24"/>
          <w:szCs w:val="24"/>
        </w:rPr>
        <w:t>en</w:t>
      </w:r>
      <w:r w:rsidRPr="009B0777">
        <w:rPr>
          <w:rFonts w:ascii="Trebuchet MS" w:eastAsia="Arial" w:hAnsi="Trebuchet MS"/>
          <w:color w:val="0070C0"/>
          <w:spacing w:val="-3"/>
          <w:sz w:val="24"/>
          <w:szCs w:val="24"/>
        </w:rPr>
        <w:t>e</w:t>
      </w:r>
      <w:r w:rsidRPr="009B0777">
        <w:rPr>
          <w:rFonts w:ascii="Trebuchet MS" w:eastAsia="Arial" w:hAnsi="Trebuchet MS"/>
          <w:color w:val="0070C0"/>
          <w:spacing w:val="3"/>
          <w:sz w:val="24"/>
          <w:szCs w:val="24"/>
        </w:rPr>
        <w:t>f</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c</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 xml:space="preserve">ul </w:t>
      </w:r>
      <w:r w:rsidRPr="009B0777">
        <w:rPr>
          <w:rFonts w:ascii="Trebuchet MS" w:eastAsia="Arial" w:hAnsi="Trebuchet MS"/>
          <w:color w:val="0070C0"/>
          <w:spacing w:val="-4"/>
          <w:sz w:val="24"/>
          <w:szCs w:val="24"/>
        </w:rPr>
        <w:t>î</w:t>
      </w:r>
      <w:r w:rsidRPr="009B0777">
        <w:rPr>
          <w:rFonts w:ascii="Trebuchet MS" w:eastAsia="Arial" w:hAnsi="Trebuchet MS"/>
          <w:color w:val="0070C0"/>
          <w:sz w:val="24"/>
          <w:szCs w:val="24"/>
        </w:rPr>
        <w:t>nca</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că p</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w:t>
      </w:r>
      <w:r w:rsidRPr="009B0777">
        <w:rPr>
          <w:rFonts w:ascii="Trebuchet MS" w:eastAsia="Arial" w:hAnsi="Trebuchet MS"/>
          <w:color w:val="0070C0"/>
          <w:spacing w:val="-2"/>
          <w:sz w:val="24"/>
          <w:szCs w:val="24"/>
        </w:rPr>
        <w:t>v</w:t>
      </w:r>
      <w:r w:rsidRPr="009B0777">
        <w:rPr>
          <w:rFonts w:ascii="Trebuchet MS" w:eastAsia="Arial" w:hAnsi="Trebuchet MS"/>
          <w:color w:val="0070C0"/>
          <w:sz w:val="24"/>
          <w:szCs w:val="24"/>
        </w:rPr>
        <w:t>ede</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il</w:t>
      </w:r>
      <w:r w:rsidRPr="009B0777">
        <w:rPr>
          <w:rFonts w:ascii="Trebuchet MS" w:eastAsia="Arial" w:hAnsi="Trebuchet MS"/>
          <w:color w:val="0070C0"/>
          <w:sz w:val="24"/>
          <w:szCs w:val="24"/>
        </w:rPr>
        <w:t>e</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 9</w:t>
      </w:r>
      <w:r w:rsidRPr="009B0777">
        <w:rPr>
          <w:rFonts w:ascii="Trebuchet MS" w:eastAsia="Arial" w:hAnsi="Trebuchet MS"/>
          <w:color w:val="0070C0"/>
          <w:spacing w:val="1"/>
          <w:sz w:val="24"/>
          <w:szCs w:val="24"/>
        </w:rPr>
        <w:t xml:space="preserve"> </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li</w:t>
      </w:r>
      <w:r w:rsidRPr="009B0777">
        <w:rPr>
          <w:rFonts w:ascii="Trebuchet MS" w:eastAsia="Arial" w:hAnsi="Trebuchet MS"/>
          <w:color w:val="0070C0"/>
          <w:sz w:val="24"/>
          <w:szCs w:val="24"/>
        </w:rPr>
        <w:t>n. (2)</w:t>
      </w:r>
      <w:r w:rsidRPr="009B0777">
        <w:rPr>
          <w:rFonts w:ascii="Trebuchet MS" w:hAnsi="Trebuchet MS"/>
          <w:color w:val="0070C0"/>
          <w:sz w:val="24"/>
          <w:szCs w:val="24"/>
        </w:rPr>
        <w:t xml:space="preserve"> din prezentul contract de finanțare</w:t>
      </w:r>
      <w:r w:rsidRPr="009B0777">
        <w:rPr>
          <w:rFonts w:ascii="Trebuchet MS" w:eastAsia="Arial" w:hAnsi="Trebuchet MS"/>
          <w:color w:val="0070C0"/>
          <w:sz w:val="24"/>
          <w:szCs w:val="24"/>
        </w:rPr>
        <w:t>;</w:t>
      </w:r>
    </w:p>
    <w:p w14:paraId="6300DF3F" w14:textId="77777777" w:rsidR="00E1214B" w:rsidRPr="009B0777" w:rsidRDefault="00E1214B" w:rsidP="00E1214B">
      <w:pPr>
        <w:pStyle w:val="ListParagraph"/>
        <w:numPr>
          <w:ilvl w:val="0"/>
          <w:numId w:val="41"/>
        </w:numPr>
        <w:spacing w:after="0" w:line="240" w:lineRule="auto"/>
        <w:jc w:val="both"/>
        <w:rPr>
          <w:rFonts w:ascii="Trebuchet MS" w:eastAsia="Arial" w:hAnsi="Trebuchet MS"/>
          <w:color w:val="0070C0"/>
          <w:sz w:val="24"/>
          <w:szCs w:val="24"/>
        </w:rPr>
      </w:pPr>
      <w:r w:rsidRPr="009B0777">
        <w:rPr>
          <w:rFonts w:ascii="Trebuchet MS" w:eastAsia="Arial" w:hAnsi="Trebuchet MS"/>
          <w:color w:val="0070C0"/>
          <w:spacing w:val="-1"/>
          <w:sz w:val="24"/>
          <w:szCs w:val="24"/>
        </w:rPr>
        <w:lastRenderedPageBreak/>
        <w:t>d</w:t>
      </w:r>
      <w:r w:rsidRPr="009B0777">
        <w:rPr>
          <w:rFonts w:ascii="Trebuchet MS" w:eastAsia="Arial" w:hAnsi="Trebuchet MS"/>
          <w:color w:val="0070C0"/>
          <w:sz w:val="24"/>
          <w:szCs w:val="24"/>
        </w:rPr>
        <w:t>acă</w:t>
      </w:r>
      <w:r w:rsidRPr="009B0777">
        <w:rPr>
          <w:rFonts w:ascii="Trebuchet MS" w:eastAsia="Arial" w:hAnsi="Trebuchet MS"/>
          <w:color w:val="0070C0"/>
          <w:spacing w:val="20"/>
          <w:sz w:val="24"/>
          <w:szCs w:val="24"/>
        </w:rPr>
        <w:t xml:space="preserve"> </w:t>
      </w:r>
      <w:r w:rsidRPr="009B0777">
        <w:rPr>
          <w:rFonts w:ascii="Trebuchet MS" w:eastAsia="Arial" w:hAnsi="Trebuchet MS"/>
          <w:color w:val="0070C0"/>
          <w:sz w:val="24"/>
          <w:szCs w:val="24"/>
        </w:rPr>
        <w:t>se</w:t>
      </w:r>
      <w:r w:rsidRPr="009B0777">
        <w:rPr>
          <w:rFonts w:ascii="Trebuchet MS" w:eastAsia="Arial" w:hAnsi="Trebuchet MS"/>
          <w:color w:val="0070C0"/>
          <w:spacing w:val="20"/>
          <w:sz w:val="24"/>
          <w:szCs w:val="24"/>
        </w:rPr>
        <w:t xml:space="preserve"> </w:t>
      </w:r>
      <w:r w:rsidRPr="009B0777">
        <w:rPr>
          <w:rFonts w:ascii="Trebuchet MS" w:eastAsia="Arial" w:hAnsi="Trebuchet MS"/>
          <w:color w:val="0070C0"/>
          <w:sz w:val="24"/>
          <w:szCs w:val="24"/>
        </w:rPr>
        <w:t>cons</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3"/>
          <w:sz w:val="24"/>
          <w:szCs w:val="24"/>
        </w:rPr>
        <w:t>a</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ă</w:t>
      </w:r>
      <w:r w:rsidRPr="009B0777">
        <w:rPr>
          <w:rFonts w:ascii="Trebuchet MS" w:eastAsia="Arial" w:hAnsi="Trebuchet MS"/>
          <w:color w:val="0070C0"/>
          <w:spacing w:val="18"/>
          <w:sz w:val="24"/>
          <w:szCs w:val="24"/>
        </w:rPr>
        <w:t xml:space="preserve"> </w:t>
      </w:r>
      <w:r w:rsidRPr="009B0777">
        <w:rPr>
          <w:rFonts w:ascii="Trebuchet MS" w:eastAsia="Arial" w:hAnsi="Trebuchet MS"/>
          <w:color w:val="0070C0"/>
          <w:spacing w:val="3"/>
          <w:sz w:val="24"/>
          <w:szCs w:val="24"/>
        </w:rPr>
        <w:t>f</w:t>
      </w:r>
      <w:r w:rsidRPr="009B0777">
        <w:rPr>
          <w:rFonts w:ascii="Trebuchet MS" w:eastAsia="Arial" w:hAnsi="Trebuchet MS"/>
          <w:color w:val="0070C0"/>
          <w:sz w:val="24"/>
          <w:szCs w:val="24"/>
        </w:rPr>
        <w:t>a</w:t>
      </w:r>
      <w:r w:rsidRPr="009B0777">
        <w:rPr>
          <w:rFonts w:ascii="Trebuchet MS" w:eastAsia="Arial" w:hAnsi="Trebuchet MS"/>
          <w:color w:val="0070C0"/>
          <w:spacing w:val="-3"/>
          <w:sz w:val="24"/>
          <w:szCs w:val="24"/>
        </w:rPr>
        <w:t>p</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ul</w:t>
      </w:r>
      <w:r w:rsidRPr="009B0777">
        <w:rPr>
          <w:rFonts w:ascii="Trebuchet MS" w:eastAsia="Arial" w:hAnsi="Trebuchet MS"/>
          <w:color w:val="0070C0"/>
          <w:spacing w:val="17"/>
          <w:sz w:val="24"/>
          <w:szCs w:val="24"/>
        </w:rPr>
        <w:t xml:space="preserve"> </w:t>
      </w:r>
      <w:r w:rsidRPr="009B0777">
        <w:rPr>
          <w:rFonts w:ascii="Trebuchet MS" w:eastAsia="Arial" w:hAnsi="Trebuchet MS"/>
          <w:color w:val="0070C0"/>
          <w:sz w:val="24"/>
          <w:szCs w:val="24"/>
        </w:rPr>
        <w:t>că</w:t>
      </w:r>
      <w:r w:rsidRPr="009B0777">
        <w:rPr>
          <w:rFonts w:ascii="Trebuchet MS" w:eastAsia="Arial" w:hAnsi="Trebuchet MS"/>
          <w:color w:val="0070C0"/>
          <w:spacing w:val="20"/>
          <w:sz w:val="24"/>
          <w:szCs w:val="24"/>
        </w:rPr>
        <w:t xml:space="preserve"> </w:t>
      </w:r>
      <w:r w:rsidRPr="009B0777">
        <w:rPr>
          <w:rFonts w:ascii="Trebuchet MS" w:eastAsia="Arial" w:hAnsi="Trebuchet MS"/>
          <w:color w:val="0070C0"/>
          <w:spacing w:val="-1"/>
          <w:sz w:val="24"/>
          <w:szCs w:val="24"/>
        </w:rPr>
        <w:t>p</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o</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ec</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ul</w:t>
      </w:r>
      <w:r w:rsidRPr="009B0777">
        <w:rPr>
          <w:rFonts w:ascii="Trebuchet MS" w:eastAsia="Arial" w:hAnsi="Trebuchet MS"/>
          <w:color w:val="0070C0"/>
          <w:spacing w:val="17"/>
          <w:sz w:val="24"/>
          <w:szCs w:val="24"/>
        </w:rPr>
        <w:t xml:space="preserve"> </w:t>
      </w:r>
      <w:r w:rsidRPr="009B0777">
        <w:rPr>
          <w:rFonts w:ascii="Trebuchet MS" w:eastAsia="Arial" w:hAnsi="Trebuchet MS"/>
          <w:color w:val="0070C0"/>
          <w:spacing w:val="3"/>
          <w:sz w:val="24"/>
          <w:szCs w:val="24"/>
        </w:rPr>
        <w:t>f</w:t>
      </w:r>
      <w:r w:rsidRPr="009B0777">
        <w:rPr>
          <w:rFonts w:ascii="Trebuchet MS" w:eastAsia="Arial" w:hAnsi="Trebuchet MS"/>
          <w:color w:val="0070C0"/>
          <w:sz w:val="24"/>
          <w:szCs w:val="24"/>
        </w:rPr>
        <w:t>ace</w:t>
      </w:r>
      <w:r w:rsidRPr="009B0777">
        <w:rPr>
          <w:rFonts w:ascii="Trebuchet MS" w:eastAsia="Arial" w:hAnsi="Trebuchet MS"/>
          <w:color w:val="0070C0"/>
          <w:spacing w:val="18"/>
          <w:sz w:val="24"/>
          <w:szCs w:val="24"/>
        </w:rPr>
        <w:t xml:space="preserve"> </w:t>
      </w:r>
      <w:r w:rsidRPr="009B0777">
        <w:rPr>
          <w:rFonts w:ascii="Trebuchet MS" w:eastAsia="Arial" w:hAnsi="Trebuchet MS"/>
          <w:color w:val="0070C0"/>
          <w:sz w:val="24"/>
          <w:szCs w:val="24"/>
        </w:rPr>
        <w:t>ob</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ec</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ul</w:t>
      </w:r>
      <w:r w:rsidRPr="009B0777">
        <w:rPr>
          <w:rFonts w:ascii="Trebuchet MS" w:eastAsia="Arial" w:hAnsi="Trebuchet MS"/>
          <w:color w:val="0070C0"/>
          <w:spacing w:val="19"/>
          <w:sz w:val="24"/>
          <w:szCs w:val="24"/>
        </w:rPr>
        <w:t xml:space="preserve"> </w:t>
      </w:r>
      <w:r w:rsidRPr="009B0777">
        <w:rPr>
          <w:rFonts w:ascii="Trebuchet MS" w:eastAsia="Arial" w:hAnsi="Trebuchet MS"/>
          <w:color w:val="0070C0"/>
          <w:sz w:val="24"/>
          <w:szCs w:val="24"/>
        </w:rPr>
        <w:t>unei</w:t>
      </w:r>
      <w:r w:rsidRPr="009B0777">
        <w:rPr>
          <w:rFonts w:ascii="Trebuchet MS" w:eastAsia="Arial" w:hAnsi="Trebuchet MS"/>
          <w:color w:val="0070C0"/>
          <w:spacing w:val="19"/>
          <w:sz w:val="24"/>
          <w:szCs w:val="24"/>
        </w:rPr>
        <w:t xml:space="preserve"> </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l</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e</w:t>
      </w:r>
      <w:r w:rsidRPr="009B0777">
        <w:rPr>
          <w:rFonts w:ascii="Trebuchet MS" w:eastAsia="Arial" w:hAnsi="Trebuchet MS"/>
          <w:color w:val="0070C0"/>
          <w:spacing w:val="18"/>
          <w:sz w:val="24"/>
          <w:szCs w:val="24"/>
        </w:rPr>
        <w:t xml:space="preserve"> </w:t>
      </w:r>
      <w:r w:rsidRPr="009B0777">
        <w:rPr>
          <w:rFonts w:ascii="Trebuchet MS" w:eastAsia="Arial" w:hAnsi="Trebuchet MS"/>
          <w:color w:val="0070C0"/>
          <w:spacing w:val="3"/>
          <w:sz w:val="24"/>
          <w:szCs w:val="24"/>
        </w:rPr>
        <w:t>f</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nan</w:t>
      </w:r>
      <w:r w:rsidRPr="009B0777">
        <w:rPr>
          <w:rFonts w:ascii="Trebuchet MS" w:eastAsia="Arial" w:hAnsi="Trebuchet MS"/>
          <w:color w:val="0070C0"/>
          <w:spacing w:val="1"/>
          <w:sz w:val="24"/>
          <w:szCs w:val="24"/>
        </w:rPr>
        <w:t>ț</w:t>
      </w:r>
      <w:r w:rsidRPr="009B0777">
        <w:rPr>
          <w:rFonts w:ascii="Trebuchet MS" w:eastAsia="Arial" w:hAnsi="Trebuchet MS"/>
          <w:color w:val="0070C0"/>
          <w:spacing w:val="-3"/>
          <w:sz w:val="24"/>
          <w:szCs w:val="24"/>
        </w:rPr>
        <w:t>ă</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i</w:t>
      </w:r>
      <w:r w:rsidRPr="009B0777">
        <w:rPr>
          <w:rFonts w:ascii="Trebuchet MS" w:eastAsia="Arial" w:hAnsi="Trebuchet MS"/>
          <w:color w:val="0070C0"/>
          <w:spacing w:val="19"/>
          <w:sz w:val="24"/>
          <w:szCs w:val="24"/>
        </w:rPr>
        <w:t xml:space="preserve"> </w:t>
      </w:r>
      <w:r w:rsidRPr="009B0777">
        <w:rPr>
          <w:rFonts w:ascii="Trebuchet MS" w:eastAsia="Arial" w:hAnsi="Trebuchet MS"/>
          <w:color w:val="0070C0"/>
          <w:sz w:val="24"/>
          <w:szCs w:val="24"/>
        </w:rPr>
        <w:t>d</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w:t>
      </w:r>
      <w:r w:rsidRPr="009B0777">
        <w:rPr>
          <w:rFonts w:ascii="Trebuchet MS" w:eastAsia="Arial" w:hAnsi="Trebuchet MS"/>
          <w:color w:val="0070C0"/>
          <w:spacing w:val="20"/>
          <w:sz w:val="24"/>
          <w:szCs w:val="24"/>
        </w:rPr>
        <w:t xml:space="preserve"> </w:t>
      </w:r>
      <w:r w:rsidRPr="009B0777">
        <w:rPr>
          <w:rFonts w:ascii="Trebuchet MS" w:eastAsia="Arial" w:hAnsi="Trebuchet MS"/>
          <w:color w:val="0070C0"/>
          <w:spacing w:val="3"/>
          <w:sz w:val="24"/>
          <w:szCs w:val="24"/>
        </w:rPr>
        <w:t>f</w:t>
      </w:r>
      <w:r w:rsidRPr="009B0777">
        <w:rPr>
          <w:rFonts w:ascii="Trebuchet MS" w:eastAsia="Arial" w:hAnsi="Trebuchet MS"/>
          <w:color w:val="0070C0"/>
          <w:sz w:val="24"/>
          <w:szCs w:val="24"/>
        </w:rPr>
        <w:t>ond</w:t>
      </w:r>
      <w:r w:rsidRPr="009B0777">
        <w:rPr>
          <w:rFonts w:ascii="Trebuchet MS" w:eastAsia="Arial" w:hAnsi="Trebuchet MS"/>
          <w:color w:val="0070C0"/>
          <w:spacing w:val="-3"/>
          <w:sz w:val="24"/>
          <w:szCs w:val="24"/>
        </w:rPr>
        <w:t>u</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i pub</w:t>
      </w:r>
      <w:r w:rsidRPr="009B0777">
        <w:rPr>
          <w:rFonts w:ascii="Trebuchet MS" w:eastAsia="Arial" w:hAnsi="Trebuchet MS"/>
          <w:color w:val="0070C0"/>
          <w:spacing w:val="-1"/>
          <w:sz w:val="24"/>
          <w:szCs w:val="24"/>
        </w:rPr>
        <w:t>li</w:t>
      </w:r>
      <w:r w:rsidRPr="009B0777">
        <w:rPr>
          <w:rFonts w:ascii="Trebuchet MS" w:eastAsia="Arial" w:hAnsi="Trebuchet MS"/>
          <w:color w:val="0070C0"/>
          <w:sz w:val="24"/>
          <w:szCs w:val="24"/>
        </w:rPr>
        <w:t>ce</w:t>
      </w:r>
      <w:r w:rsidRPr="009B0777">
        <w:rPr>
          <w:rFonts w:ascii="Trebuchet MS" w:eastAsia="Arial" w:hAnsi="Trebuchet MS"/>
          <w:color w:val="0070C0"/>
          <w:spacing w:val="5"/>
          <w:sz w:val="24"/>
          <w:szCs w:val="24"/>
        </w:rPr>
        <w:t xml:space="preserve"> </w:t>
      </w:r>
      <w:r w:rsidRPr="009B0777">
        <w:rPr>
          <w:rFonts w:ascii="Trebuchet MS" w:eastAsia="Arial" w:hAnsi="Trebuchet MS"/>
          <w:color w:val="0070C0"/>
          <w:sz w:val="24"/>
          <w:szCs w:val="24"/>
        </w:rPr>
        <w:t>na</w:t>
      </w:r>
      <w:r w:rsidRPr="009B0777">
        <w:rPr>
          <w:rFonts w:ascii="Trebuchet MS" w:eastAsia="Arial" w:hAnsi="Trebuchet MS"/>
          <w:color w:val="0070C0"/>
          <w:spacing w:val="1"/>
          <w:sz w:val="24"/>
          <w:szCs w:val="24"/>
        </w:rPr>
        <w:t>ț</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ona</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e</w:t>
      </w:r>
      <w:r w:rsidRPr="009B0777">
        <w:rPr>
          <w:rFonts w:ascii="Trebuchet MS" w:eastAsia="Arial" w:hAnsi="Trebuchet MS"/>
          <w:color w:val="0070C0"/>
          <w:spacing w:val="5"/>
          <w:sz w:val="24"/>
          <w:szCs w:val="24"/>
        </w:rPr>
        <w:t xml:space="preserve"> </w:t>
      </w:r>
      <w:r w:rsidRPr="009B0777">
        <w:rPr>
          <w:rFonts w:ascii="Trebuchet MS" w:eastAsia="Arial" w:hAnsi="Trebuchet MS"/>
          <w:color w:val="0070C0"/>
          <w:sz w:val="24"/>
          <w:szCs w:val="24"/>
        </w:rPr>
        <w:t>sau</w:t>
      </w:r>
      <w:r w:rsidRPr="009B0777">
        <w:rPr>
          <w:rFonts w:ascii="Trebuchet MS" w:eastAsia="Arial" w:hAnsi="Trebuchet MS"/>
          <w:color w:val="0070C0"/>
          <w:spacing w:val="4"/>
          <w:sz w:val="24"/>
          <w:szCs w:val="24"/>
        </w:rPr>
        <w:t xml:space="preserve"> </w:t>
      </w:r>
      <w:r w:rsidRPr="009B0777">
        <w:rPr>
          <w:rFonts w:ascii="Trebuchet MS" w:eastAsia="Arial" w:hAnsi="Trebuchet MS"/>
          <w:color w:val="0070C0"/>
          <w:sz w:val="24"/>
          <w:szCs w:val="24"/>
        </w:rPr>
        <w:t>eu</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opene</w:t>
      </w:r>
      <w:r w:rsidRPr="009B0777">
        <w:rPr>
          <w:rFonts w:ascii="Trebuchet MS" w:eastAsia="Arial" w:hAnsi="Trebuchet MS"/>
          <w:color w:val="0070C0"/>
          <w:spacing w:val="5"/>
          <w:sz w:val="24"/>
          <w:szCs w:val="24"/>
        </w:rPr>
        <w:t xml:space="preserve"> </w:t>
      </w:r>
      <w:r w:rsidRPr="009B0777">
        <w:rPr>
          <w:rFonts w:ascii="Trebuchet MS" w:eastAsia="Arial" w:hAnsi="Trebuchet MS"/>
          <w:color w:val="0070C0"/>
          <w:sz w:val="24"/>
          <w:szCs w:val="24"/>
        </w:rPr>
        <w:t>sau</w:t>
      </w:r>
      <w:r w:rsidRPr="009B0777">
        <w:rPr>
          <w:rFonts w:ascii="Trebuchet MS" w:eastAsia="Arial" w:hAnsi="Trebuchet MS"/>
          <w:color w:val="0070C0"/>
          <w:spacing w:val="3"/>
          <w:sz w:val="24"/>
          <w:szCs w:val="24"/>
        </w:rPr>
        <w:t xml:space="preserve"> </w:t>
      </w:r>
      <w:r w:rsidRPr="009B0777">
        <w:rPr>
          <w:rFonts w:ascii="Trebuchet MS" w:eastAsia="Arial" w:hAnsi="Trebuchet MS"/>
          <w:color w:val="0070C0"/>
          <w:spacing w:val="1"/>
          <w:sz w:val="24"/>
          <w:szCs w:val="24"/>
        </w:rPr>
        <w:t>f</w:t>
      </w:r>
      <w:r w:rsidRPr="009B0777">
        <w:rPr>
          <w:rFonts w:ascii="Trebuchet MS" w:eastAsia="Arial" w:hAnsi="Trebuchet MS"/>
          <w:color w:val="0070C0"/>
          <w:sz w:val="24"/>
          <w:szCs w:val="24"/>
        </w:rPr>
        <w:t>ap</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ul</w:t>
      </w:r>
      <w:r w:rsidRPr="009B0777">
        <w:rPr>
          <w:rFonts w:ascii="Trebuchet MS" w:eastAsia="Arial" w:hAnsi="Trebuchet MS"/>
          <w:color w:val="0070C0"/>
          <w:spacing w:val="4"/>
          <w:sz w:val="24"/>
          <w:szCs w:val="24"/>
        </w:rPr>
        <w:t xml:space="preserve"> </w:t>
      </w:r>
      <w:r w:rsidRPr="009B0777">
        <w:rPr>
          <w:rFonts w:ascii="Trebuchet MS" w:eastAsia="Arial" w:hAnsi="Trebuchet MS"/>
          <w:color w:val="0070C0"/>
          <w:sz w:val="24"/>
          <w:szCs w:val="24"/>
        </w:rPr>
        <w:t>că</w:t>
      </w:r>
      <w:r w:rsidRPr="009B0777">
        <w:rPr>
          <w:rFonts w:ascii="Trebuchet MS" w:eastAsia="Arial" w:hAnsi="Trebuchet MS"/>
          <w:color w:val="0070C0"/>
          <w:spacing w:val="3"/>
          <w:sz w:val="24"/>
          <w:szCs w:val="24"/>
        </w:rPr>
        <w:t xml:space="preserve"> </w:t>
      </w:r>
      <w:r w:rsidRPr="009B0777">
        <w:rPr>
          <w:rFonts w:ascii="Trebuchet MS" w:eastAsia="Arial" w:hAnsi="Trebuchet MS"/>
          <w:color w:val="0070C0"/>
          <w:sz w:val="24"/>
          <w:szCs w:val="24"/>
        </w:rPr>
        <w:t>a</w:t>
      </w:r>
      <w:r w:rsidRPr="009B0777">
        <w:rPr>
          <w:rFonts w:ascii="Trebuchet MS" w:eastAsia="Arial" w:hAnsi="Trebuchet MS"/>
          <w:color w:val="0070C0"/>
          <w:spacing w:val="3"/>
          <w:sz w:val="24"/>
          <w:szCs w:val="24"/>
        </w:rPr>
        <w:t xml:space="preserve"> </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ai</w:t>
      </w:r>
      <w:r w:rsidRPr="009B0777">
        <w:rPr>
          <w:rFonts w:ascii="Trebuchet MS" w:eastAsia="Arial" w:hAnsi="Trebuchet MS"/>
          <w:color w:val="0070C0"/>
          <w:spacing w:val="4"/>
          <w:sz w:val="24"/>
          <w:szCs w:val="24"/>
        </w:rPr>
        <w:t xml:space="preserve"> </w:t>
      </w:r>
      <w:r w:rsidRPr="009B0777">
        <w:rPr>
          <w:rFonts w:ascii="Trebuchet MS" w:eastAsia="Arial" w:hAnsi="Trebuchet MS"/>
          <w:color w:val="0070C0"/>
          <w:sz w:val="24"/>
          <w:szCs w:val="24"/>
        </w:rPr>
        <w:t>ben</w:t>
      </w:r>
      <w:r w:rsidRPr="009B0777">
        <w:rPr>
          <w:rFonts w:ascii="Trebuchet MS" w:eastAsia="Arial" w:hAnsi="Trebuchet MS"/>
          <w:color w:val="0070C0"/>
          <w:spacing w:val="-3"/>
          <w:sz w:val="24"/>
          <w:szCs w:val="24"/>
        </w:rPr>
        <w:t>e</w:t>
      </w:r>
      <w:r w:rsidRPr="009B0777">
        <w:rPr>
          <w:rFonts w:ascii="Trebuchet MS" w:eastAsia="Arial" w:hAnsi="Trebuchet MS"/>
          <w:color w:val="0070C0"/>
          <w:spacing w:val="3"/>
          <w:sz w:val="24"/>
          <w:szCs w:val="24"/>
        </w:rPr>
        <w:t>f</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c</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at</w:t>
      </w:r>
      <w:r w:rsidRPr="009B0777">
        <w:rPr>
          <w:rFonts w:ascii="Trebuchet MS" w:eastAsia="Arial" w:hAnsi="Trebuchet MS"/>
          <w:color w:val="0070C0"/>
          <w:spacing w:val="6"/>
          <w:sz w:val="24"/>
          <w:szCs w:val="24"/>
        </w:rPr>
        <w:t xml:space="preserve"> </w:t>
      </w:r>
      <w:r w:rsidRPr="009B0777">
        <w:rPr>
          <w:rFonts w:ascii="Trebuchet MS" w:eastAsia="Arial" w:hAnsi="Trebuchet MS"/>
          <w:color w:val="0070C0"/>
          <w:sz w:val="24"/>
          <w:szCs w:val="24"/>
        </w:rPr>
        <w:t xml:space="preserve">de </w:t>
      </w:r>
      <w:r w:rsidRPr="009B0777">
        <w:rPr>
          <w:rFonts w:ascii="Trebuchet MS" w:eastAsia="Arial" w:hAnsi="Trebuchet MS"/>
          <w:color w:val="0070C0"/>
          <w:spacing w:val="3"/>
          <w:sz w:val="24"/>
          <w:szCs w:val="24"/>
        </w:rPr>
        <w:t>f</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nan</w:t>
      </w:r>
      <w:r w:rsidRPr="009B0777">
        <w:rPr>
          <w:rFonts w:ascii="Trebuchet MS" w:eastAsia="Arial" w:hAnsi="Trebuchet MS"/>
          <w:color w:val="0070C0"/>
          <w:spacing w:val="1"/>
          <w:sz w:val="24"/>
          <w:szCs w:val="24"/>
        </w:rPr>
        <w:t>ț</w:t>
      </w:r>
      <w:r w:rsidRPr="009B0777">
        <w:rPr>
          <w:rFonts w:ascii="Trebuchet MS" w:eastAsia="Arial" w:hAnsi="Trebuchet MS"/>
          <w:color w:val="0070C0"/>
          <w:spacing w:val="-3"/>
          <w:sz w:val="24"/>
          <w:szCs w:val="24"/>
        </w:rPr>
        <w:t>a</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e</w:t>
      </w:r>
      <w:r w:rsidRPr="009B0777">
        <w:rPr>
          <w:rFonts w:ascii="Trebuchet MS" w:eastAsia="Arial" w:hAnsi="Trebuchet MS"/>
          <w:color w:val="0070C0"/>
          <w:spacing w:val="5"/>
          <w:sz w:val="24"/>
          <w:szCs w:val="24"/>
        </w:rPr>
        <w:t xml:space="preserve"> </w:t>
      </w:r>
      <w:r w:rsidRPr="009B0777">
        <w:rPr>
          <w:rFonts w:ascii="Trebuchet MS" w:eastAsia="Arial" w:hAnsi="Trebuchet MS"/>
          <w:color w:val="0070C0"/>
          <w:sz w:val="24"/>
          <w:szCs w:val="24"/>
        </w:rPr>
        <w:t>d</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n</w:t>
      </w:r>
      <w:r w:rsidRPr="009B0777">
        <w:rPr>
          <w:rFonts w:ascii="Trebuchet MS" w:eastAsia="Arial" w:hAnsi="Trebuchet MS"/>
          <w:color w:val="0070C0"/>
          <w:spacing w:val="5"/>
          <w:sz w:val="24"/>
          <w:szCs w:val="24"/>
        </w:rPr>
        <w:t xml:space="preserve"> </w:t>
      </w:r>
      <w:r w:rsidRPr="009B0777">
        <w:rPr>
          <w:rFonts w:ascii="Trebuchet MS" w:eastAsia="Arial" w:hAnsi="Trebuchet MS"/>
          <w:color w:val="0070C0"/>
          <w:sz w:val="24"/>
          <w:szCs w:val="24"/>
        </w:rPr>
        <w:t>a</w:t>
      </w:r>
      <w:r w:rsidRPr="009B0777">
        <w:rPr>
          <w:rFonts w:ascii="Trebuchet MS" w:eastAsia="Arial" w:hAnsi="Trebuchet MS"/>
          <w:color w:val="0070C0"/>
          <w:spacing w:val="-1"/>
          <w:sz w:val="24"/>
          <w:szCs w:val="24"/>
        </w:rPr>
        <w:t>lt</w:t>
      </w:r>
      <w:r w:rsidRPr="009B0777">
        <w:rPr>
          <w:rFonts w:ascii="Trebuchet MS" w:eastAsia="Arial" w:hAnsi="Trebuchet MS"/>
          <w:color w:val="0070C0"/>
          <w:sz w:val="24"/>
          <w:szCs w:val="24"/>
        </w:rPr>
        <w:t>e p</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3"/>
          <w:sz w:val="24"/>
          <w:szCs w:val="24"/>
        </w:rPr>
        <w:t>o</w:t>
      </w:r>
      <w:r w:rsidRPr="009B0777">
        <w:rPr>
          <w:rFonts w:ascii="Trebuchet MS" w:eastAsia="Arial" w:hAnsi="Trebuchet MS"/>
          <w:color w:val="0070C0"/>
          <w:spacing w:val="2"/>
          <w:sz w:val="24"/>
          <w:szCs w:val="24"/>
        </w:rPr>
        <w:t>g</w:t>
      </w:r>
      <w:r w:rsidRPr="009B0777">
        <w:rPr>
          <w:rFonts w:ascii="Trebuchet MS" w:eastAsia="Arial" w:hAnsi="Trebuchet MS"/>
          <w:color w:val="0070C0"/>
          <w:spacing w:val="1"/>
          <w:sz w:val="24"/>
          <w:szCs w:val="24"/>
        </w:rPr>
        <w:t>r</w:t>
      </w:r>
      <w:r w:rsidRPr="009B0777">
        <w:rPr>
          <w:rFonts w:ascii="Trebuchet MS" w:eastAsia="Arial" w:hAnsi="Trebuchet MS"/>
          <w:color w:val="0070C0"/>
          <w:spacing w:val="-3"/>
          <w:sz w:val="24"/>
          <w:szCs w:val="24"/>
        </w:rPr>
        <w:t>a</w:t>
      </w:r>
      <w:r w:rsidRPr="009B0777">
        <w:rPr>
          <w:rFonts w:ascii="Trebuchet MS" w:eastAsia="Arial" w:hAnsi="Trebuchet MS"/>
          <w:color w:val="0070C0"/>
          <w:spacing w:val="1"/>
          <w:sz w:val="24"/>
          <w:szCs w:val="24"/>
        </w:rPr>
        <w:t>m</w:t>
      </w:r>
      <w:r w:rsidRPr="009B0777">
        <w:rPr>
          <w:rFonts w:ascii="Trebuchet MS" w:eastAsia="Arial" w:hAnsi="Trebuchet MS"/>
          <w:color w:val="0070C0"/>
          <w:sz w:val="24"/>
          <w:szCs w:val="24"/>
        </w:rPr>
        <w:t>e</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z w:val="24"/>
          <w:szCs w:val="24"/>
        </w:rPr>
        <w:t>na</w:t>
      </w:r>
      <w:r w:rsidRPr="009B0777">
        <w:rPr>
          <w:rFonts w:ascii="Trebuchet MS" w:eastAsia="Arial" w:hAnsi="Trebuchet MS"/>
          <w:color w:val="0070C0"/>
          <w:spacing w:val="1"/>
          <w:sz w:val="24"/>
          <w:szCs w:val="24"/>
        </w:rPr>
        <w:t>ț</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ona</w:t>
      </w:r>
      <w:r w:rsidRPr="009B0777">
        <w:rPr>
          <w:rFonts w:ascii="Trebuchet MS" w:eastAsia="Arial" w:hAnsi="Trebuchet MS"/>
          <w:color w:val="0070C0"/>
          <w:spacing w:val="-1"/>
          <w:sz w:val="24"/>
          <w:szCs w:val="24"/>
        </w:rPr>
        <w:t>l</w:t>
      </w:r>
      <w:r w:rsidRPr="009B0777">
        <w:rPr>
          <w:rFonts w:ascii="Trebuchet MS" w:eastAsia="Arial" w:hAnsi="Trebuchet MS"/>
          <w:color w:val="0070C0"/>
          <w:sz w:val="24"/>
          <w:szCs w:val="24"/>
        </w:rPr>
        <w:t>e</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z w:val="24"/>
          <w:szCs w:val="24"/>
        </w:rPr>
        <w:t>sau</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z w:val="24"/>
          <w:szCs w:val="24"/>
        </w:rPr>
        <w:t>eu</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open</w:t>
      </w:r>
      <w:r w:rsidRPr="009B0777">
        <w:rPr>
          <w:rFonts w:ascii="Trebuchet MS" w:eastAsia="Arial" w:hAnsi="Trebuchet MS"/>
          <w:color w:val="0070C0"/>
          <w:spacing w:val="-1"/>
          <w:sz w:val="24"/>
          <w:szCs w:val="24"/>
        </w:rPr>
        <w:t>e</w:t>
      </w:r>
      <w:r w:rsidRPr="009B0777">
        <w:rPr>
          <w:rFonts w:ascii="Trebuchet MS" w:eastAsia="Arial" w:hAnsi="Trebuchet MS"/>
          <w:color w:val="0070C0"/>
          <w:sz w:val="24"/>
          <w:szCs w:val="24"/>
        </w:rPr>
        <w:t>,</w:t>
      </w:r>
      <w:r w:rsidRPr="009B0777">
        <w:rPr>
          <w:rFonts w:ascii="Trebuchet MS" w:eastAsia="Arial" w:hAnsi="Trebuchet MS"/>
          <w:color w:val="0070C0"/>
          <w:spacing w:val="36"/>
          <w:sz w:val="24"/>
          <w:szCs w:val="24"/>
        </w:rPr>
        <w:t xml:space="preserve"> </w:t>
      </w:r>
      <w:r w:rsidRPr="009B0777">
        <w:rPr>
          <w:rFonts w:ascii="Trebuchet MS" w:eastAsia="Arial" w:hAnsi="Trebuchet MS"/>
          <w:color w:val="0070C0"/>
          <w:sz w:val="24"/>
          <w:szCs w:val="24"/>
        </w:rPr>
        <w:t>pen</w:t>
      </w:r>
      <w:r w:rsidRPr="009B0777">
        <w:rPr>
          <w:rFonts w:ascii="Trebuchet MS" w:eastAsia="Arial" w:hAnsi="Trebuchet MS"/>
          <w:color w:val="0070C0"/>
          <w:spacing w:val="1"/>
          <w:sz w:val="24"/>
          <w:szCs w:val="24"/>
        </w:rPr>
        <w:t>tr</w:t>
      </w:r>
      <w:r w:rsidRPr="009B0777">
        <w:rPr>
          <w:rFonts w:ascii="Trebuchet MS" w:eastAsia="Arial" w:hAnsi="Trebuchet MS"/>
          <w:color w:val="0070C0"/>
          <w:sz w:val="24"/>
          <w:szCs w:val="24"/>
        </w:rPr>
        <w:t>u</w:t>
      </w:r>
      <w:r w:rsidRPr="009B0777">
        <w:rPr>
          <w:rFonts w:ascii="Trebuchet MS" w:eastAsia="Arial" w:hAnsi="Trebuchet MS"/>
          <w:color w:val="0070C0"/>
          <w:spacing w:val="35"/>
          <w:sz w:val="24"/>
          <w:szCs w:val="24"/>
        </w:rPr>
        <w:t xml:space="preserve"> </w:t>
      </w:r>
      <w:r w:rsidRPr="009B0777">
        <w:rPr>
          <w:rFonts w:ascii="Trebuchet MS" w:eastAsia="Arial" w:hAnsi="Trebuchet MS"/>
          <w:color w:val="0070C0"/>
          <w:sz w:val="24"/>
          <w:szCs w:val="24"/>
        </w:rPr>
        <w:t>ace</w:t>
      </w:r>
      <w:r w:rsidRPr="009B0777">
        <w:rPr>
          <w:rFonts w:ascii="Trebuchet MS" w:eastAsia="Arial" w:hAnsi="Trebuchet MS"/>
          <w:color w:val="0070C0"/>
          <w:spacing w:val="-1"/>
          <w:sz w:val="24"/>
          <w:szCs w:val="24"/>
        </w:rPr>
        <w:t>l</w:t>
      </w:r>
      <w:r w:rsidRPr="009B0777">
        <w:rPr>
          <w:rFonts w:ascii="Trebuchet MS" w:eastAsia="Arial" w:hAnsi="Trebuchet MS"/>
          <w:color w:val="0070C0"/>
          <w:spacing w:val="-3"/>
          <w:sz w:val="24"/>
          <w:szCs w:val="24"/>
        </w:rPr>
        <w:t>e</w:t>
      </w:r>
      <w:r w:rsidRPr="009B0777">
        <w:rPr>
          <w:rFonts w:ascii="Trebuchet MS" w:eastAsia="Arial" w:hAnsi="Trebuchet MS"/>
          <w:color w:val="0070C0"/>
          <w:sz w:val="24"/>
          <w:szCs w:val="24"/>
        </w:rPr>
        <w:t>ași</w:t>
      </w:r>
      <w:r w:rsidRPr="009B0777">
        <w:rPr>
          <w:rFonts w:ascii="Trebuchet MS" w:eastAsia="Arial" w:hAnsi="Trebuchet MS"/>
          <w:color w:val="0070C0"/>
          <w:spacing w:val="34"/>
          <w:sz w:val="24"/>
          <w:szCs w:val="24"/>
        </w:rPr>
        <w:t xml:space="preserve"> </w:t>
      </w:r>
      <w:r w:rsidRPr="009B0777">
        <w:rPr>
          <w:rFonts w:ascii="Trebuchet MS" w:eastAsia="Arial" w:hAnsi="Trebuchet MS"/>
          <w:color w:val="0070C0"/>
          <w:sz w:val="24"/>
          <w:szCs w:val="24"/>
        </w:rPr>
        <w:t>cos</w:t>
      </w:r>
      <w:r w:rsidRPr="009B0777">
        <w:rPr>
          <w:rFonts w:ascii="Trebuchet MS" w:eastAsia="Arial" w:hAnsi="Trebuchet MS"/>
          <w:color w:val="0070C0"/>
          <w:spacing w:val="1"/>
          <w:sz w:val="24"/>
          <w:szCs w:val="24"/>
        </w:rPr>
        <w:t>t</w:t>
      </w:r>
      <w:r w:rsidRPr="009B0777">
        <w:rPr>
          <w:rFonts w:ascii="Trebuchet MS" w:eastAsia="Arial" w:hAnsi="Trebuchet MS"/>
          <w:color w:val="0070C0"/>
          <w:sz w:val="24"/>
          <w:szCs w:val="24"/>
        </w:rPr>
        <w:t>u</w:t>
      </w:r>
      <w:r w:rsidRPr="009B0777">
        <w:rPr>
          <w:rFonts w:ascii="Trebuchet MS" w:eastAsia="Arial" w:hAnsi="Trebuchet MS"/>
          <w:color w:val="0070C0"/>
          <w:spacing w:val="1"/>
          <w:sz w:val="24"/>
          <w:szCs w:val="24"/>
        </w:rPr>
        <w:t>r</w:t>
      </w:r>
      <w:r w:rsidRPr="009B0777">
        <w:rPr>
          <w:rFonts w:ascii="Trebuchet MS" w:eastAsia="Arial" w:hAnsi="Trebuchet MS"/>
          <w:color w:val="0070C0"/>
          <w:sz w:val="24"/>
          <w:szCs w:val="24"/>
        </w:rPr>
        <w:t>i</w:t>
      </w:r>
      <w:r w:rsidRPr="009B0777">
        <w:rPr>
          <w:rFonts w:ascii="Trebuchet MS" w:eastAsia="Arial" w:hAnsi="Trebuchet MS"/>
          <w:color w:val="0070C0"/>
          <w:spacing w:val="34"/>
          <w:sz w:val="24"/>
          <w:szCs w:val="24"/>
        </w:rPr>
        <w:t xml:space="preserve"> </w:t>
      </w:r>
      <w:r w:rsidRPr="009B0777">
        <w:rPr>
          <w:rFonts w:ascii="Trebuchet MS" w:eastAsia="Arial" w:hAnsi="Trebuchet MS"/>
          <w:color w:val="0070C0"/>
          <w:spacing w:val="-4"/>
          <w:sz w:val="24"/>
          <w:szCs w:val="24"/>
        </w:rPr>
        <w:t>î</w:t>
      </w:r>
      <w:r w:rsidRPr="009B0777">
        <w:rPr>
          <w:rFonts w:ascii="Trebuchet MS" w:eastAsia="Arial" w:hAnsi="Trebuchet MS"/>
          <w:color w:val="0070C0"/>
          <w:sz w:val="24"/>
          <w:szCs w:val="24"/>
        </w:rPr>
        <w:t>n</w:t>
      </w:r>
      <w:r w:rsidRPr="009B0777">
        <w:rPr>
          <w:rFonts w:ascii="Trebuchet MS" w:eastAsia="Arial" w:hAnsi="Trebuchet MS"/>
          <w:color w:val="0070C0"/>
          <w:spacing w:val="37"/>
          <w:sz w:val="24"/>
          <w:szCs w:val="24"/>
        </w:rPr>
        <w:t xml:space="preserve"> </w:t>
      </w:r>
      <w:r w:rsidRPr="009B0777">
        <w:rPr>
          <w:rFonts w:ascii="Trebuchet MS" w:eastAsia="Arial" w:hAnsi="Trebuchet MS"/>
          <w:color w:val="0070C0"/>
          <w:sz w:val="24"/>
          <w:szCs w:val="24"/>
        </w:rPr>
        <w:t>u</w:t>
      </w:r>
      <w:r w:rsidRPr="009B0777">
        <w:rPr>
          <w:rFonts w:ascii="Trebuchet MS" w:eastAsia="Arial" w:hAnsi="Trebuchet MS"/>
          <w:color w:val="0070C0"/>
          <w:spacing w:val="-1"/>
          <w:sz w:val="24"/>
          <w:szCs w:val="24"/>
        </w:rPr>
        <w:t>l</w:t>
      </w:r>
      <w:r w:rsidRPr="009B0777">
        <w:rPr>
          <w:rFonts w:ascii="Trebuchet MS" w:eastAsia="Arial" w:hAnsi="Trebuchet MS"/>
          <w:color w:val="0070C0"/>
          <w:spacing w:val="1"/>
          <w:sz w:val="24"/>
          <w:szCs w:val="24"/>
        </w:rPr>
        <w:t>t</w:t>
      </w:r>
      <w:r w:rsidRPr="009B0777">
        <w:rPr>
          <w:rFonts w:ascii="Trebuchet MS" w:eastAsia="Arial" w:hAnsi="Trebuchet MS"/>
          <w:color w:val="0070C0"/>
          <w:spacing w:val="-1"/>
          <w:sz w:val="24"/>
          <w:szCs w:val="24"/>
        </w:rPr>
        <w:t>i</w:t>
      </w:r>
      <w:r w:rsidRPr="009B0777">
        <w:rPr>
          <w:rFonts w:ascii="Trebuchet MS" w:eastAsia="Arial" w:hAnsi="Trebuchet MS"/>
          <w:color w:val="0070C0"/>
          <w:spacing w:val="1"/>
          <w:sz w:val="24"/>
          <w:szCs w:val="24"/>
        </w:rPr>
        <w:t>m</w:t>
      </w:r>
      <w:r w:rsidRPr="009B0777">
        <w:rPr>
          <w:rFonts w:ascii="Trebuchet MS" w:eastAsia="Arial" w:hAnsi="Trebuchet MS"/>
          <w:color w:val="0070C0"/>
          <w:spacing w:val="-1"/>
          <w:sz w:val="24"/>
          <w:szCs w:val="24"/>
        </w:rPr>
        <w:t>i</w:t>
      </w:r>
      <w:r w:rsidRPr="009B0777">
        <w:rPr>
          <w:rFonts w:ascii="Trebuchet MS" w:eastAsia="Arial" w:hAnsi="Trebuchet MS"/>
          <w:color w:val="0070C0"/>
          <w:sz w:val="24"/>
          <w:szCs w:val="24"/>
        </w:rPr>
        <w:t>i</w:t>
      </w:r>
      <w:r w:rsidRPr="009B0777">
        <w:rPr>
          <w:rFonts w:ascii="Trebuchet MS" w:eastAsia="Arial" w:hAnsi="Trebuchet MS"/>
          <w:color w:val="0070C0"/>
          <w:spacing w:val="34"/>
          <w:sz w:val="24"/>
          <w:szCs w:val="24"/>
        </w:rPr>
        <w:t xml:space="preserve"> </w:t>
      </w:r>
      <w:r w:rsidRPr="009B0777">
        <w:rPr>
          <w:rFonts w:ascii="Trebuchet MS" w:eastAsia="Arial" w:hAnsi="Trebuchet MS"/>
          <w:color w:val="0070C0"/>
          <w:sz w:val="24"/>
          <w:szCs w:val="24"/>
        </w:rPr>
        <w:t>3</w:t>
      </w:r>
      <w:r w:rsidRPr="009B0777">
        <w:rPr>
          <w:rFonts w:ascii="Trebuchet MS" w:eastAsia="Arial" w:hAnsi="Trebuchet MS"/>
          <w:color w:val="0070C0"/>
          <w:spacing w:val="1"/>
          <w:sz w:val="24"/>
          <w:szCs w:val="24"/>
        </w:rPr>
        <w:t>/</w:t>
      </w:r>
      <w:r w:rsidRPr="009B0777">
        <w:rPr>
          <w:rFonts w:ascii="Trebuchet MS" w:eastAsia="Arial" w:hAnsi="Trebuchet MS"/>
          <w:color w:val="0070C0"/>
          <w:sz w:val="24"/>
          <w:szCs w:val="24"/>
        </w:rPr>
        <w:t>5</w:t>
      </w:r>
      <w:r w:rsidRPr="009B0777">
        <w:rPr>
          <w:rFonts w:ascii="Trebuchet MS" w:eastAsia="Arial" w:hAnsi="Trebuchet MS"/>
          <w:color w:val="0070C0"/>
          <w:spacing w:val="37"/>
          <w:sz w:val="24"/>
          <w:szCs w:val="24"/>
        </w:rPr>
        <w:t xml:space="preserve"> </w:t>
      </w:r>
      <w:r w:rsidRPr="009B0777">
        <w:rPr>
          <w:rFonts w:ascii="Trebuchet MS" w:eastAsia="Arial" w:hAnsi="Trebuchet MS"/>
          <w:color w:val="0070C0"/>
          <w:sz w:val="24"/>
          <w:szCs w:val="24"/>
        </w:rPr>
        <w:t>ani,</w:t>
      </w:r>
      <w:r w:rsidRPr="009B0777">
        <w:rPr>
          <w:rFonts w:ascii="Trebuchet MS" w:eastAsia="Arial" w:hAnsi="Trebuchet MS"/>
          <w:color w:val="0070C0"/>
          <w:spacing w:val="36"/>
          <w:sz w:val="24"/>
          <w:szCs w:val="24"/>
        </w:rPr>
        <w:t xml:space="preserve"> </w:t>
      </w:r>
      <w:r w:rsidRPr="009B0777">
        <w:rPr>
          <w:rFonts w:ascii="Trebuchet MS" w:eastAsia="Arial" w:hAnsi="Trebuchet MS"/>
          <w:color w:val="0070C0"/>
          <w:sz w:val="24"/>
          <w:szCs w:val="24"/>
        </w:rPr>
        <w:t>după ca</w:t>
      </w:r>
      <w:r w:rsidRPr="009B0777">
        <w:rPr>
          <w:rFonts w:ascii="Trebuchet MS" w:eastAsia="Arial" w:hAnsi="Trebuchet MS"/>
          <w:color w:val="0070C0"/>
          <w:spacing w:val="-3"/>
          <w:sz w:val="24"/>
          <w:szCs w:val="24"/>
        </w:rPr>
        <w:t>z</w:t>
      </w:r>
      <w:r w:rsidRPr="009B0777">
        <w:rPr>
          <w:rFonts w:ascii="Trebuchet MS" w:eastAsia="Arial" w:hAnsi="Trebuchet MS"/>
          <w:color w:val="0070C0"/>
          <w:sz w:val="24"/>
          <w:szCs w:val="24"/>
        </w:rPr>
        <w:t>;</w:t>
      </w:r>
    </w:p>
    <w:p w14:paraId="338152F9" w14:textId="77777777" w:rsidR="00E1214B" w:rsidRPr="009B0777" w:rsidRDefault="00E1214B" w:rsidP="00E1214B">
      <w:pPr>
        <w:pStyle w:val="ListParagraph"/>
        <w:numPr>
          <w:ilvl w:val="0"/>
          <w:numId w:val="41"/>
        </w:numPr>
        <w:spacing w:after="0" w:line="240" w:lineRule="auto"/>
        <w:jc w:val="both"/>
        <w:rPr>
          <w:rFonts w:ascii="Trebuchet MS" w:hAnsi="Trebuchet MS"/>
          <w:color w:val="0070C0"/>
          <w:sz w:val="24"/>
          <w:szCs w:val="24"/>
        </w:rPr>
      </w:pPr>
      <w:r w:rsidRPr="009B0777">
        <w:rPr>
          <w:rFonts w:ascii="Trebuchet MS" w:hAnsi="Trebuchet MS"/>
          <w:color w:val="0070C0"/>
          <w:sz w:val="24"/>
          <w:szCs w:val="24"/>
        </w:rPr>
        <w:t xml:space="preserve">în cazul neîndeplinirii indicatorilor de etapă  în condițiile prevăzute la art. 13, alin (13), lit. e) și alin (15) din prezentul contract de finanțare; </w:t>
      </w:r>
    </w:p>
    <w:p w14:paraId="0358E132" w14:textId="77777777" w:rsidR="00E1214B" w:rsidRPr="009B0777" w:rsidRDefault="00E1214B" w:rsidP="00E1214B">
      <w:pPr>
        <w:pStyle w:val="ListParagraph"/>
        <w:numPr>
          <w:ilvl w:val="0"/>
          <w:numId w:val="41"/>
        </w:numPr>
        <w:spacing w:after="0" w:line="240" w:lineRule="auto"/>
        <w:jc w:val="both"/>
        <w:rPr>
          <w:rFonts w:ascii="Trebuchet MS" w:eastAsia="Arial" w:hAnsi="Trebuchet MS"/>
          <w:color w:val="0070C0"/>
          <w:sz w:val="24"/>
          <w:szCs w:val="24"/>
        </w:rPr>
      </w:pPr>
      <w:r w:rsidRPr="009B0777">
        <w:rPr>
          <w:rFonts w:ascii="Trebuchet MS" w:hAnsi="Trebuchet MS"/>
          <w:color w:val="0070C0"/>
          <w:sz w:val="24"/>
          <w:szCs w:val="24"/>
        </w:rPr>
        <w:t>beneficiarul nu pune în aplicare recomandările/acțiunile corective prevăzute în rapoartele de vizită la fața locului și/sau rapoartele și recomandările Autorității de Audit, Curții de Conturi, Comisiei Europene/auditului Comisiei Europene sau ale Curții Europene de Conturi  în termenele și condițiile prevăzute în acestea;</w:t>
      </w:r>
    </w:p>
    <w:p w14:paraId="03C3DA43" w14:textId="77777777" w:rsidR="00E1214B" w:rsidRPr="000551F2" w:rsidRDefault="00E1214B" w:rsidP="00E1214B">
      <w:pPr>
        <w:pStyle w:val="ListParagraph"/>
        <w:numPr>
          <w:ilvl w:val="0"/>
          <w:numId w:val="41"/>
        </w:numPr>
        <w:spacing w:after="0" w:line="240" w:lineRule="auto"/>
        <w:jc w:val="both"/>
        <w:rPr>
          <w:rFonts w:ascii="Trebuchet MS" w:hAnsi="Trebuchet MS"/>
          <w:color w:val="0070C0"/>
          <w:sz w:val="24"/>
          <w:szCs w:val="24"/>
        </w:rPr>
      </w:pPr>
      <w:r w:rsidRPr="009B0777">
        <w:rPr>
          <w:rFonts w:ascii="Trebuchet MS" w:hAnsi="Trebuchet MS"/>
          <w:color w:val="0070C0"/>
          <w:sz w:val="24"/>
          <w:szCs w:val="24"/>
        </w:rPr>
        <w:t>în condițiile specificate la art. 14, alin. (23) din Ordonanța de urgență a Guvernului nr. 23</w:t>
      </w:r>
      <w:r w:rsidRPr="000551F2">
        <w:rPr>
          <w:rFonts w:ascii="Trebuchet MS" w:hAnsi="Trebuchet MS"/>
          <w:color w:val="0070C0"/>
          <w:sz w:val="24"/>
          <w:szCs w:val="24"/>
        </w:rPr>
        <w:t xml:space="preserve">/2023 privind instituirea unor măsuri de simplificare și digitalizare pentru gestionarea fondurilor europene aferente Politicii de coeziune 2021-2027. </w:t>
      </w:r>
    </w:p>
    <w:p w14:paraId="03E94A3A" w14:textId="77777777" w:rsidR="00E1214B" w:rsidRPr="009B0777" w:rsidRDefault="00E1214B" w:rsidP="00E1214B">
      <w:pPr>
        <w:jc w:val="both"/>
        <w:rPr>
          <w:rFonts w:ascii="Trebuchet MS" w:hAnsi="Trebuchet MS"/>
          <w:i/>
          <w:color w:val="0070C0"/>
          <w:sz w:val="24"/>
          <w:szCs w:val="24"/>
          <w:highlight w:val="lightGray"/>
        </w:rPr>
      </w:pPr>
      <w:r w:rsidRPr="000551F2">
        <w:rPr>
          <w:rFonts w:ascii="Trebuchet MS" w:hAnsi="Trebuchet MS"/>
          <w:i/>
          <w:color w:val="0070C0"/>
          <w:sz w:val="24"/>
          <w:szCs w:val="24"/>
          <w:highlight w:val="lightGray"/>
        </w:rPr>
        <w:t>Pt. Proiecte de infrastructură, după caz</w:t>
      </w:r>
    </w:p>
    <w:p w14:paraId="27D13C48" w14:textId="77777777" w:rsidR="00E1214B" w:rsidRPr="000551F2" w:rsidRDefault="00E1214B" w:rsidP="00E1214B">
      <w:pPr>
        <w:pStyle w:val="ListParagraph"/>
        <w:numPr>
          <w:ilvl w:val="0"/>
          <w:numId w:val="41"/>
        </w:numPr>
        <w:spacing w:after="0" w:line="240" w:lineRule="auto"/>
        <w:jc w:val="both"/>
        <w:rPr>
          <w:rFonts w:ascii="Trebuchet MS" w:hAnsi="Trebuchet MS"/>
          <w:color w:val="0070C0"/>
          <w:sz w:val="24"/>
          <w:szCs w:val="24"/>
        </w:rPr>
      </w:pPr>
      <w:r w:rsidRPr="009B0777">
        <w:rPr>
          <w:rFonts w:ascii="Trebuchet MS" w:hAnsi="Trebuchet MS"/>
          <w:color w:val="0070C0"/>
          <w:sz w:val="24"/>
          <w:szCs w:val="24"/>
        </w:rPr>
        <w:t>dacă se constată faptul că proiectul face obiectul unei alte finanțări din fonduri publice naționale sau europene sau faptul că a mai beneficiat de finanțare din alte programe naționale sau europene, pentru același tip de activități executate asupra aceleiași infrastructuri/aceluiași segment de infrastructură în ultimii 3/5 ani, după caz;</w:t>
      </w:r>
    </w:p>
    <w:p w14:paraId="21026C40" w14:textId="2EA2F116" w:rsidR="00E1214B" w:rsidRPr="000551F2" w:rsidRDefault="00E1214B" w:rsidP="00E1214B">
      <w:pPr>
        <w:pStyle w:val="ListParagraph"/>
        <w:numPr>
          <w:ilvl w:val="0"/>
          <w:numId w:val="40"/>
        </w:numPr>
        <w:spacing w:after="0" w:line="240" w:lineRule="auto"/>
        <w:ind w:right="80"/>
        <w:jc w:val="both"/>
        <w:rPr>
          <w:rFonts w:ascii="Trebuchet MS" w:eastAsia="Arial" w:hAnsi="Trebuchet MS"/>
          <w:color w:val="0070C0"/>
          <w:sz w:val="24"/>
          <w:szCs w:val="24"/>
        </w:rPr>
      </w:pPr>
      <w:r w:rsidRPr="000551F2">
        <w:rPr>
          <w:rFonts w:ascii="Trebuchet MS" w:eastAsia="Arial" w:hAnsi="Trebuchet MS"/>
          <w:color w:val="0070C0"/>
          <w:sz w:val="24"/>
          <w:szCs w:val="24"/>
        </w:rPr>
        <w:t xml:space="preserve">Decizia de reziliere a contractului de finanțare emisă de </w:t>
      </w:r>
      <w:r w:rsidR="000837B9" w:rsidRPr="000551F2">
        <w:rPr>
          <w:rFonts w:ascii="Trebuchet MS" w:eastAsia="Arial" w:hAnsi="Trebuchet MS"/>
          <w:color w:val="0070C0"/>
          <w:sz w:val="24"/>
          <w:szCs w:val="24"/>
        </w:rPr>
        <w:t>OIC/</w:t>
      </w:r>
      <w:r w:rsidRPr="000551F2">
        <w:rPr>
          <w:rFonts w:ascii="Trebuchet MS" w:eastAsia="Arial" w:hAnsi="Trebuchet MS"/>
          <w:color w:val="0070C0"/>
          <w:sz w:val="24"/>
          <w:szCs w:val="24"/>
          <w:highlight w:val="lightGray"/>
        </w:rPr>
        <w:t xml:space="preserve">AM </w:t>
      </w:r>
      <w:proofErr w:type="spellStart"/>
      <w:r w:rsidRPr="000551F2">
        <w:rPr>
          <w:rFonts w:ascii="Trebuchet MS" w:eastAsia="Arial" w:hAnsi="Trebuchet MS"/>
          <w:color w:val="0070C0"/>
          <w:sz w:val="24"/>
          <w:szCs w:val="24"/>
          <w:highlight w:val="lightGray"/>
        </w:rPr>
        <w:t>P</w:t>
      </w:r>
      <w:r w:rsidR="00E51084" w:rsidRPr="000551F2">
        <w:rPr>
          <w:rFonts w:ascii="Trebuchet MS" w:eastAsia="Arial" w:hAnsi="Trebuchet MS"/>
          <w:color w:val="0070C0"/>
          <w:sz w:val="24"/>
          <w:szCs w:val="24"/>
          <w:highlight w:val="lightGray"/>
        </w:rPr>
        <w:t>o</w:t>
      </w:r>
      <w:r w:rsidRPr="000551F2">
        <w:rPr>
          <w:rFonts w:ascii="Trebuchet MS" w:eastAsia="Arial" w:hAnsi="Trebuchet MS"/>
          <w:color w:val="0070C0"/>
          <w:sz w:val="24"/>
          <w:szCs w:val="24"/>
          <w:highlight w:val="lightGray"/>
        </w:rPr>
        <w:t>CIDIF</w:t>
      </w:r>
      <w:proofErr w:type="spellEnd"/>
      <w:r w:rsidRPr="000551F2">
        <w:rPr>
          <w:rFonts w:ascii="Trebuchet MS" w:eastAsia="Arial" w:hAnsi="Trebuchet MS"/>
          <w:color w:val="0070C0"/>
          <w:sz w:val="24"/>
          <w:szCs w:val="24"/>
        </w:rPr>
        <w:t xml:space="preserve"> prin care se individualizează sumele de restituit exprimate în moneda națională constituie titlu de creanță în condițiile legii.</w:t>
      </w:r>
    </w:p>
    <w:p w14:paraId="74FFA1C6" w14:textId="77777777" w:rsidR="00E1214B" w:rsidRPr="000551F2" w:rsidRDefault="00E1214B" w:rsidP="00E1214B">
      <w:pPr>
        <w:pStyle w:val="ListParagraph"/>
        <w:numPr>
          <w:ilvl w:val="0"/>
          <w:numId w:val="40"/>
        </w:numPr>
        <w:spacing w:after="0" w:line="240" w:lineRule="auto"/>
        <w:ind w:right="80"/>
        <w:jc w:val="both"/>
        <w:rPr>
          <w:rFonts w:ascii="Trebuchet MS" w:eastAsia="Arial" w:hAnsi="Trebuchet MS"/>
          <w:color w:val="0070C0"/>
          <w:sz w:val="24"/>
          <w:szCs w:val="24"/>
        </w:rPr>
      </w:pPr>
      <w:r w:rsidRPr="000551F2">
        <w:rPr>
          <w:rFonts w:ascii="Trebuchet MS" w:eastAsia="Arial" w:hAnsi="Trebuchet MS"/>
          <w:color w:val="0070C0"/>
          <w:spacing w:val="-1"/>
          <w:sz w:val="24"/>
          <w:szCs w:val="24"/>
        </w:rPr>
        <w:t>Contractul de finanțare poate înceta prin acordul părților cu condiția restituirii finanțării acordate.</w:t>
      </w:r>
    </w:p>
    <w:p w14:paraId="0DEE108F" w14:textId="77777777" w:rsidR="00E1214B" w:rsidRPr="009B0777" w:rsidRDefault="00E1214B" w:rsidP="00E1214B">
      <w:pPr>
        <w:pStyle w:val="ListParagraph"/>
        <w:numPr>
          <w:ilvl w:val="0"/>
          <w:numId w:val="40"/>
        </w:numPr>
        <w:spacing w:after="0" w:line="240" w:lineRule="auto"/>
        <w:ind w:right="80"/>
        <w:jc w:val="both"/>
        <w:rPr>
          <w:rFonts w:ascii="Trebuchet MS" w:eastAsia="Arial" w:hAnsi="Trebuchet MS"/>
          <w:color w:val="0070C0"/>
          <w:sz w:val="24"/>
          <w:szCs w:val="24"/>
        </w:rPr>
      </w:pPr>
      <w:r w:rsidRPr="009B0777">
        <w:rPr>
          <w:rFonts w:ascii="Trebuchet MS" w:eastAsia="Arial" w:hAnsi="Trebuchet MS"/>
          <w:color w:val="0070C0"/>
          <w:spacing w:val="-1"/>
          <w:sz w:val="24"/>
          <w:szCs w:val="24"/>
        </w:rPr>
        <w:t>Beneficiarul/liderul de parteneriat, de comun acord cu partenerii, poate solicita încetarea contractului de finanțare prin acordul părților, când nici una din părți nu a început executarea obligațiilor asumate prin contractul de finanțare.</w:t>
      </w:r>
    </w:p>
    <w:p w14:paraId="00FDF985" w14:textId="77777777" w:rsidR="00E1214B" w:rsidRPr="009B0777" w:rsidRDefault="00E1214B" w:rsidP="00E1214B">
      <w:pPr>
        <w:rPr>
          <w:rFonts w:ascii="Trebuchet MS" w:hAnsi="Trebuchet MS"/>
          <w:color w:val="0070C0"/>
          <w:sz w:val="24"/>
          <w:szCs w:val="24"/>
        </w:rPr>
      </w:pPr>
    </w:p>
    <w:p w14:paraId="2A5A264E" w14:textId="77777777" w:rsidR="00E1214B" w:rsidRPr="009B0777" w:rsidRDefault="00E1214B" w:rsidP="00E1214B">
      <w:pPr>
        <w:ind w:firstLine="720"/>
        <w:rPr>
          <w:rFonts w:ascii="Trebuchet MS" w:eastAsia="Arial" w:hAnsi="Trebuchet MS"/>
          <w:b/>
          <w:color w:val="0070C0"/>
          <w:spacing w:val="-1"/>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16</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1"/>
          <w:sz w:val="24"/>
          <w:szCs w:val="24"/>
        </w:rPr>
        <w:t xml:space="preserve"> S</w:t>
      </w:r>
      <w:r w:rsidRPr="009B0777">
        <w:rPr>
          <w:rFonts w:ascii="Trebuchet MS" w:eastAsia="Arial" w:hAnsi="Trebuchet MS"/>
          <w:b/>
          <w:color w:val="0070C0"/>
          <w:sz w:val="24"/>
          <w:szCs w:val="24"/>
        </w:rPr>
        <w:t>o</w:t>
      </w:r>
      <w:r w:rsidRPr="009B0777">
        <w:rPr>
          <w:rFonts w:ascii="Trebuchet MS" w:eastAsia="Arial" w:hAnsi="Trebuchet MS"/>
          <w:b/>
          <w:color w:val="0070C0"/>
          <w:spacing w:val="1"/>
          <w:sz w:val="24"/>
          <w:szCs w:val="24"/>
        </w:rPr>
        <w:t>l</w:t>
      </w:r>
      <w:r w:rsidRPr="009B0777">
        <w:rPr>
          <w:rFonts w:ascii="Trebuchet MS" w:eastAsia="Arial" w:hAnsi="Trebuchet MS"/>
          <w:b/>
          <w:color w:val="0070C0"/>
          <w:spacing w:val="-21"/>
          <w:sz w:val="24"/>
          <w:szCs w:val="24"/>
        </w:rPr>
        <w:t>u</w:t>
      </w:r>
      <w:r w:rsidRPr="009B0777">
        <w:rPr>
          <w:rFonts w:ascii="Trebuchet MS" w:eastAsia="Arial" w:hAnsi="Trebuchet MS"/>
          <w:b/>
          <w:color w:val="0070C0"/>
          <w:spacing w:val="-1"/>
          <w:sz w:val="24"/>
          <w:szCs w:val="24"/>
        </w:rPr>
        <w:t>ționarea litigiilor</w:t>
      </w:r>
    </w:p>
    <w:p w14:paraId="5F7C40A6" w14:textId="77777777" w:rsidR="00E1214B" w:rsidRPr="009B0777" w:rsidRDefault="00E1214B" w:rsidP="00E1214B">
      <w:pPr>
        <w:ind w:firstLine="720"/>
        <w:rPr>
          <w:rFonts w:ascii="Trebuchet MS" w:eastAsia="Arial" w:hAnsi="Trebuchet MS"/>
          <w:i/>
          <w:color w:val="0070C0"/>
          <w:sz w:val="24"/>
          <w:szCs w:val="24"/>
        </w:rPr>
      </w:pPr>
    </w:p>
    <w:p w14:paraId="3CC8FC21" w14:textId="77777777" w:rsidR="00E1214B" w:rsidRPr="009B0777" w:rsidRDefault="00E1214B" w:rsidP="00E1214B">
      <w:pPr>
        <w:pStyle w:val="ListParagraph"/>
        <w:numPr>
          <w:ilvl w:val="0"/>
          <w:numId w:val="42"/>
        </w:numPr>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Părțile vor depune toate eforturile pentru a rezolva pe cale amiabilă orice neînțelegere sau dispută care poate apărea între ele în cadrul sau în legătură cu îndeplinirea contractului de finanțare.</w:t>
      </w:r>
    </w:p>
    <w:p w14:paraId="057D5BA7" w14:textId="77777777" w:rsidR="00E1214B" w:rsidRPr="009B0777" w:rsidRDefault="00E1214B" w:rsidP="00E1214B">
      <w:pPr>
        <w:pStyle w:val="ListParagraph"/>
        <w:numPr>
          <w:ilvl w:val="0"/>
          <w:numId w:val="42"/>
        </w:numPr>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În cazul în care divergențele contractuale nu se soluționează pe cale amiabilă, litigiul  va  fi soluționat de către instanțele de judecată competente din România, în condițiile prevăzute de Legea contenciosului administrativ nr. 554/2004 , cu modificările și completările ulterioare.</w:t>
      </w:r>
    </w:p>
    <w:p w14:paraId="3531CB18" w14:textId="77777777" w:rsidR="00E1214B" w:rsidRPr="009B0777" w:rsidRDefault="00E1214B" w:rsidP="00E1214B">
      <w:pPr>
        <w:rPr>
          <w:rFonts w:ascii="Trebuchet MS" w:hAnsi="Trebuchet MS"/>
          <w:color w:val="0070C0"/>
          <w:sz w:val="24"/>
          <w:szCs w:val="24"/>
        </w:rPr>
      </w:pPr>
    </w:p>
    <w:p w14:paraId="52491EC0" w14:textId="77777777" w:rsidR="00E1214B" w:rsidRPr="009B0777" w:rsidRDefault="00E1214B" w:rsidP="00E1214B">
      <w:pPr>
        <w:ind w:firstLine="720"/>
        <w:rPr>
          <w:rFonts w:ascii="Trebuchet MS" w:eastAsia="Arial" w:hAnsi="Trebuchet MS"/>
          <w:b/>
          <w:color w:val="0070C0"/>
          <w:position w:val="1"/>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17</w:t>
      </w:r>
      <w:r w:rsidRPr="009B0777">
        <w:rPr>
          <w:rFonts w:ascii="Trebuchet MS" w:eastAsia="Arial" w:hAnsi="Trebuchet MS"/>
          <w:b/>
          <w:color w:val="0070C0"/>
          <w:spacing w:val="3"/>
          <w:sz w:val="24"/>
          <w:szCs w:val="24"/>
        </w:rPr>
        <w:t xml:space="preserve"> </w:t>
      </w:r>
      <w:r w:rsidRPr="009B0777">
        <w:rPr>
          <w:rFonts w:ascii="Trebuchet MS" w:eastAsia="Arial" w:hAnsi="Trebuchet MS"/>
          <w:b/>
          <w:color w:val="0070C0"/>
          <w:spacing w:val="-1"/>
          <w:sz w:val="24"/>
          <w:szCs w:val="24"/>
        </w:rPr>
        <w:t>– Transparență</w:t>
      </w:r>
    </w:p>
    <w:p w14:paraId="5A2D8D15" w14:textId="77777777" w:rsidR="00E1214B" w:rsidRPr="009B0777" w:rsidRDefault="00E1214B" w:rsidP="00E1214B">
      <w:pPr>
        <w:ind w:firstLine="720"/>
        <w:rPr>
          <w:rFonts w:ascii="Trebuchet MS" w:eastAsia="Arial" w:hAnsi="Trebuchet MS"/>
          <w:color w:val="0070C0"/>
          <w:sz w:val="24"/>
          <w:szCs w:val="24"/>
        </w:rPr>
      </w:pPr>
    </w:p>
    <w:p w14:paraId="208A3699" w14:textId="77777777" w:rsidR="00E1214B" w:rsidRPr="009B0777" w:rsidRDefault="00E1214B" w:rsidP="00E1214B">
      <w:pPr>
        <w:pStyle w:val="ListParagraph"/>
        <w:numPr>
          <w:ilvl w:val="0"/>
          <w:numId w:val="43"/>
        </w:numPr>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lastRenderedPageBreak/>
        <w:t>Contractul de finanțare, inclusiv anexele sale, precum și informațiile și documentele vizând executarea acestora constituie informații de interes public în condițiile prevederilor Legii nr. 544 din 2001 privind liberul acces la informațiile de interes public, cu respectarea excepțiilor prevăzute de aceasta și a celor stabilite prin prezentul contract de finanțare.</w:t>
      </w:r>
    </w:p>
    <w:p w14:paraId="715D487F" w14:textId="77777777" w:rsidR="00E1214B" w:rsidRPr="009B0777" w:rsidRDefault="00E1214B" w:rsidP="00E1214B">
      <w:pPr>
        <w:pStyle w:val="ListParagraph"/>
        <w:numPr>
          <w:ilvl w:val="0"/>
          <w:numId w:val="43"/>
        </w:numPr>
        <w:spacing w:after="0" w:line="240" w:lineRule="auto"/>
        <w:ind w:right="80"/>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Următoarele elemente, așa cum rezultă acestea din contractul de finanțare și anexele acestuia, inclusiv, dacă este cazul, din notificările și actele adiționale prin care se aduc modificări contractului de finanțare sau anexelor sale, nu pot avea caracter confidențial:</w:t>
      </w:r>
    </w:p>
    <w:p w14:paraId="22B323D4" w14:textId="77777777" w:rsidR="00E1214B" w:rsidRPr="009B0777" w:rsidRDefault="00E1214B" w:rsidP="00E1214B">
      <w:pPr>
        <w:pStyle w:val="ListParagraph"/>
        <w:numPr>
          <w:ilvl w:val="2"/>
          <w:numId w:val="51"/>
        </w:numPr>
        <w:spacing w:after="0" w:line="240" w:lineRule="auto"/>
        <w:ind w:right="76"/>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denumirea proiectului, denumirea completă a beneficiarului și, dacă aceștia există, a partenerilor, data de începere și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4D7240E0" w14:textId="77777777" w:rsidR="00E1214B" w:rsidRPr="009B0777" w:rsidRDefault="00E1214B" w:rsidP="00E1214B">
      <w:pPr>
        <w:pStyle w:val="ListParagraph"/>
        <w:numPr>
          <w:ilvl w:val="2"/>
          <w:numId w:val="51"/>
        </w:numPr>
        <w:spacing w:after="0" w:line="240" w:lineRule="auto"/>
        <w:ind w:right="76"/>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valoarea totală a finanțării nerambursabile acordate și intensitatea  sprijinului, exprimate atât ca sumă concretă, cât și ca procent din totalul cheltuielilor eligibile ale proiectului, precum și valoarea plăților efectuate, prioritate/obiectiv specific număr apel și cod SMIS;</w:t>
      </w:r>
    </w:p>
    <w:p w14:paraId="332FA871" w14:textId="77777777" w:rsidR="00E1214B" w:rsidRPr="009B0777" w:rsidRDefault="00E1214B" w:rsidP="00E1214B">
      <w:pPr>
        <w:pStyle w:val="ListParagraph"/>
        <w:numPr>
          <w:ilvl w:val="2"/>
          <w:numId w:val="51"/>
        </w:numPr>
        <w:spacing w:after="0" w:line="240" w:lineRule="auto"/>
        <w:ind w:right="76"/>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dimensiunea și caracteristicile grupului țintă și, după caz, ale beneficiarilor finali ai proiectului;</w:t>
      </w:r>
    </w:p>
    <w:p w14:paraId="465DD370" w14:textId="77777777" w:rsidR="00E1214B" w:rsidRPr="009B0777" w:rsidRDefault="00E1214B" w:rsidP="00E1214B">
      <w:pPr>
        <w:pStyle w:val="ListParagraph"/>
        <w:numPr>
          <w:ilvl w:val="2"/>
          <w:numId w:val="51"/>
        </w:numPr>
        <w:spacing w:after="0" w:line="240" w:lineRule="auto"/>
        <w:ind w:right="76"/>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informații privind resursele umane din cadrul proiectului: denumirea postului, timpul de lucru;</w:t>
      </w:r>
    </w:p>
    <w:p w14:paraId="1885481B" w14:textId="77777777" w:rsidR="00E1214B" w:rsidRPr="009B0777" w:rsidRDefault="00E1214B" w:rsidP="00E1214B">
      <w:pPr>
        <w:pStyle w:val="ListParagraph"/>
        <w:numPr>
          <w:ilvl w:val="2"/>
          <w:numId w:val="51"/>
        </w:numPr>
        <w:spacing w:after="0" w:line="240" w:lineRule="auto"/>
        <w:ind w:right="76"/>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rezultatele estimate și cele realizate ale proiectului, atât cele corespunzătoare obiectivelor, cât și cele corespunzătoare activităților, cu referire la indicatorii stabiliți;</w:t>
      </w:r>
    </w:p>
    <w:p w14:paraId="4C2BF42C" w14:textId="77777777" w:rsidR="00E1214B" w:rsidRPr="009B0777" w:rsidRDefault="00E1214B" w:rsidP="00E1214B">
      <w:pPr>
        <w:pStyle w:val="ListParagraph"/>
        <w:numPr>
          <w:ilvl w:val="2"/>
          <w:numId w:val="51"/>
        </w:numPr>
        <w:spacing w:after="0" w:line="240" w:lineRule="auto"/>
        <w:ind w:right="76"/>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denumirea furnizorilor de produse, prestatorilor de servicii și executanților de lucrări contractați în cadrul proiectului, precum și obiectul contractului, valoarea acestuia și plățile efectuate;</w:t>
      </w:r>
    </w:p>
    <w:p w14:paraId="4D4316F2" w14:textId="77777777" w:rsidR="00E1214B" w:rsidRPr="009B0777" w:rsidRDefault="00E1214B" w:rsidP="00E1214B">
      <w:pPr>
        <w:pStyle w:val="ListParagraph"/>
        <w:numPr>
          <w:ilvl w:val="2"/>
          <w:numId w:val="51"/>
        </w:numPr>
        <w:spacing w:after="0" w:line="240" w:lineRule="auto"/>
        <w:ind w:right="76"/>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elemente de sustenabilitate a rezultatelor proiectului, respectiv de durabilitate a investițiilor în infrastructură sau producție – informații conform contractului de finanțare, respectiv conform condițiilor prevăzute în art. 65 din Regulamentul (UE) 2021/1060.</w:t>
      </w:r>
    </w:p>
    <w:p w14:paraId="21D42F63" w14:textId="67D7F8CD" w:rsidR="00E1214B" w:rsidRPr="001440E9" w:rsidRDefault="00E1214B" w:rsidP="00E1214B">
      <w:pPr>
        <w:tabs>
          <w:tab w:val="left" w:pos="851"/>
        </w:tabs>
        <w:ind w:left="851" w:right="76" w:hanging="284"/>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 xml:space="preserve">(3) Următoarele </w:t>
      </w:r>
      <w:r w:rsidRPr="001440E9">
        <w:rPr>
          <w:rFonts w:ascii="Trebuchet MS" w:eastAsia="Arial" w:hAnsi="Trebuchet MS"/>
          <w:color w:val="0070C0"/>
          <w:spacing w:val="-1"/>
          <w:sz w:val="24"/>
          <w:szCs w:val="24"/>
        </w:rPr>
        <w:t xml:space="preserve">informații, așa cum rezultă acestea din contractul de finanțare  și anexele acestuia, inclusiv, dacă este cazul, din actele adiționale prin care se aduc modificări contractului de finanțare sau anexelor sale, vor fi publicate pe site-ul </w:t>
      </w:r>
      <w:r w:rsidR="000837B9" w:rsidRPr="001440E9">
        <w:rPr>
          <w:rFonts w:ascii="Trebuchet MS" w:eastAsia="Arial" w:hAnsi="Trebuchet MS"/>
          <w:color w:val="0070C0"/>
          <w:sz w:val="24"/>
          <w:szCs w:val="24"/>
        </w:rPr>
        <w:t>OIC/</w:t>
      </w:r>
      <w:r w:rsidRPr="001440E9">
        <w:rPr>
          <w:rFonts w:ascii="Trebuchet MS" w:eastAsia="Arial" w:hAnsi="Trebuchet MS"/>
          <w:color w:val="0070C0"/>
          <w:spacing w:val="-1"/>
          <w:sz w:val="24"/>
          <w:szCs w:val="24"/>
          <w:highlight w:val="lightGray"/>
        </w:rPr>
        <w:t xml:space="preserve">AM </w:t>
      </w:r>
      <w:proofErr w:type="spellStart"/>
      <w:r w:rsidRPr="001440E9">
        <w:rPr>
          <w:rFonts w:ascii="Trebuchet MS" w:eastAsia="Arial" w:hAnsi="Trebuchet MS"/>
          <w:color w:val="0070C0"/>
          <w:spacing w:val="-1"/>
          <w:sz w:val="24"/>
          <w:szCs w:val="24"/>
          <w:highlight w:val="lightGray"/>
        </w:rPr>
        <w:t>P</w:t>
      </w:r>
      <w:r w:rsidR="00E51084" w:rsidRPr="001440E9">
        <w:rPr>
          <w:rFonts w:ascii="Trebuchet MS" w:eastAsia="Arial" w:hAnsi="Trebuchet MS"/>
          <w:color w:val="0070C0"/>
          <w:spacing w:val="-1"/>
          <w:sz w:val="24"/>
          <w:szCs w:val="24"/>
          <w:highlight w:val="lightGray"/>
        </w:rPr>
        <w:t>o</w:t>
      </w:r>
      <w:r w:rsidRPr="001440E9">
        <w:rPr>
          <w:rFonts w:ascii="Trebuchet MS" w:eastAsia="Arial" w:hAnsi="Trebuchet MS"/>
          <w:color w:val="0070C0"/>
          <w:spacing w:val="-1"/>
          <w:sz w:val="24"/>
          <w:szCs w:val="24"/>
          <w:highlight w:val="lightGray"/>
        </w:rPr>
        <w:t>CIDIF</w:t>
      </w:r>
      <w:proofErr w:type="spellEnd"/>
      <w:r w:rsidRPr="001440E9">
        <w:rPr>
          <w:rFonts w:ascii="Trebuchet MS" w:eastAsia="Arial" w:hAnsi="Trebuchet MS"/>
          <w:color w:val="0070C0"/>
          <w:spacing w:val="-1"/>
          <w:sz w:val="24"/>
          <w:szCs w:val="24"/>
        </w:rPr>
        <w:t>, în condițiile prevederilor art. 49, alin. (3) și (4) din Regulamentul (UE) 2021/1060:</w:t>
      </w:r>
    </w:p>
    <w:p w14:paraId="642AAAE6" w14:textId="77777777" w:rsidR="00E1214B" w:rsidRPr="001440E9" w:rsidRDefault="00E1214B" w:rsidP="00E1214B">
      <w:pPr>
        <w:pStyle w:val="ListParagraph"/>
        <w:spacing w:after="0"/>
        <w:ind w:left="1134" w:right="76"/>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 xml:space="preserve">a) în cazul persoanelor juridice, denumirea beneficiarului și, în cazul unei achiziții, denumirea contractantului; </w:t>
      </w:r>
      <w:r w:rsidRPr="001440E9">
        <w:rPr>
          <w:rFonts w:ascii="Trebuchet MS" w:eastAsia="Arial" w:hAnsi="Trebuchet MS"/>
          <w:color w:val="0070C0"/>
          <w:spacing w:val="-1"/>
          <w:sz w:val="24"/>
          <w:szCs w:val="24"/>
          <w:shd w:val="clear" w:color="auto" w:fill="BFBFBF" w:themeFill="background1" w:themeFillShade="BF"/>
        </w:rPr>
        <w:t>în cazul în care beneficiarul este o persoană fizică</w:t>
      </w:r>
      <w:r w:rsidRPr="001440E9">
        <w:rPr>
          <w:rFonts w:ascii="Trebuchet MS" w:eastAsia="Arial" w:hAnsi="Trebuchet MS"/>
          <w:color w:val="0070C0"/>
          <w:spacing w:val="-1"/>
          <w:sz w:val="24"/>
          <w:szCs w:val="24"/>
        </w:rPr>
        <w:t>, prenumele și numele;</w:t>
      </w:r>
    </w:p>
    <w:p w14:paraId="53EB33C3" w14:textId="77777777" w:rsidR="00E1214B" w:rsidRPr="001440E9" w:rsidRDefault="00E1214B" w:rsidP="00E1214B">
      <w:pPr>
        <w:spacing w:after="0"/>
        <w:ind w:left="1134" w:right="76"/>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b) denumirea proiectului;</w:t>
      </w:r>
    </w:p>
    <w:p w14:paraId="012DA380" w14:textId="77777777" w:rsidR="00E1214B" w:rsidRPr="001440E9" w:rsidRDefault="00E1214B" w:rsidP="00E1214B">
      <w:pPr>
        <w:spacing w:after="0"/>
        <w:ind w:left="1134" w:right="76"/>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c) scopul proiectului și realizările preconizate sau efective ale acestuia;</w:t>
      </w:r>
    </w:p>
    <w:p w14:paraId="4EE608F1" w14:textId="77777777" w:rsidR="00E1214B" w:rsidRPr="001440E9" w:rsidRDefault="00E1214B" w:rsidP="00E1214B">
      <w:pPr>
        <w:spacing w:after="0"/>
        <w:ind w:left="1134" w:right="76"/>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d) data de începere a proiectului;</w:t>
      </w:r>
    </w:p>
    <w:p w14:paraId="69F1DC2B" w14:textId="77777777" w:rsidR="00E1214B" w:rsidRPr="001440E9" w:rsidRDefault="00E1214B" w:rsidP="00E1214B">
      <w:pPr>
        <w:spacing w:after="0"/>
        <w:ind w:left="1134" w:right="76"/>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e) data preconizată sau efectivă de încheiere a proiectului;</w:t>
      </w:r>
    </w:p>
    <w:p w14:paraId="7E984206" w14:textId="77777777" w:rsidR="00E1214B" w:rsidRPr="001440E9" w:rsidRDefault="00E1214B" w:rsidP="00E1214B">
      <w:pPr>
        <w:pStyle w:val="ListParagraph"/>
        <w:ind w:left="1134" w:right="76"/>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lastRenderedPageBreak/>
        <w:t>f) valoarea totală a proiectului;</w:t>
      </w:r>
    </w:p>
    <w:p w14:paraId="3229C94E" w14:textId="77777777" w:rsidR="00E1214B" w:rsidRPr="001440E9" w:rsidRDefault="00E1214B" w:rsidP="00E1214B">
      <w:pPr>
        <w:pStyle w:val="ListParagraph"/>
        <w:ind w:left="1134" w:right="76"/>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g) fondul din care se finanțează proiectul;</w:t>
      </w:r>
    </w:p>
    <w:p w14:paraId="081C892F" w14:textId="77777777" w:rsidR="00E1214B" w:rsidRPr="001440E9" w:rsidRDefault="00E1214B" w:rsidP="00E1214B">
      <w:pPr>
        <w:pStyle w:val="ListParagraph"/>
        <w:ind w:left="1134" w:right="76"/>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h) obiectivul specific vizat;</w:t>
      </w:r>
    </w:p>
    <w:p w14:paraId="49C78D5E" w14:textId="77777777" w:rsidR="00E1214B" w:rsidRPr="001440E9" w:rsidRDefault="00E1214B" w:rsidP="00E1214B">
      <w:pPr>
        <w:pStyle w:val="ListParagraph"/>
        <w:ind w:left="1134" w:right="76"/>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i) rata de cofinanțare a Uniunii Europene;</w:t>
      </w:r>
    </w:p>
    <w:p w14:paraId="078718F5" w14:textId="77777777" w:rsidR="00E1214B" w:rsidRPr="001440E9" w:rsidRDefault="00E1214B" w:rsidP="00E1214B">
      <w:pPr>
        <w:pStyle w:val="ListParagraph"/>
        <w:ind w:left="1134" w:right="76"/>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j) indicatorul de localizare sau datele de localizare pentru proiectul și țara în cauză;</w:t>
      </w:r>
    </w:p>
    <w:p w14:paraId="64D51F41" w14:textId="77777777" w:rsidR="00E1214B" w:rsidRPr="001440E9" w:rsidRDefault="00E1214B" w:rsidP="00E1214B">
      <w:pPr>
        <w:pStyle w:val="ListParagraph"/>
        <w:ind w:left="1134" w:right="76"/>
        <w:jc w:val="both"/>
        <w:rPr>
          <w:rFonts w:ascii="Trebuchet MS" w:eastAsia="Arial" w:hAnsi="Trebuchet MS"/>
          <w:color w:val="0070C0"/>
          <w:spacing w:val="-1"/>
          <w:sz w:val="24"/>
          <w:szCs w:val="24"/>
        </w:rPr>
      </w:pPr>
    </w:p>
    <w:p w14:paraId="5F1CFFEA" w14:textId="3DE618B7" w:rsidR="00E1214B" w:rsidRPr="001440E9" w:rsidRDefault="00E1214B" w:rsidP="00E1214B">
      <w:pPr>
        <w:pStyle w:val="ListParagraph"/>
        <w:ind w:left="567" w:right="76"/>
        <w:jc w:val="both"/>
        <w:rPr>
          <w:rFonts w:ascii="Trebuchet MS" w:eastAsia="Arial" w:hAnsi="Trebuchet MS"/>
          <w:color w:val="0070C0"/>
          <w:spacing w:val="-1"/>
          <w:sz w:val="24"/>
          <w:szCs w:val="24"/>
        </w:rPr>
      </w:pPr>
      <w:r w:rsidRPr="001440E9">
        <w:rPr>
          <w:rFonts w:ascii="Trebuchet MS" w:eastAsia="Arial" w:hAnsi="Trebuchet MS"/>
          <w:i/>
          <w:color w:val="0070C0"/>
          <w:spacing w:val="-1"/>
          <w:sz w:val="24"/>
          <w:szCs w:val="24"/>
          <w:highlight w:val="lightGray"/>
        </w:rPr>
        <w:t xml:space="preserve">(4)Pentru proiectele mobile sau proiectele care acoperă mai multe </w:t>
      </w:r>
      <w:proofErr w:type="spellStart"/>
      <w:r w:rsidRPr="001440E9">
        <w:rPr>
          <w:rFonts w:ascii="Trebuchet MS" w:eastAsia="Arial" w:hAnsi="Trebuchet MS"/>
          <w:i/>
          <w:color w:val="0070C0"/>
          <w:spacing w:val="-1"/>
          <w:sz w:val="24"/>
          <w:szCs w:val="24"/>
          <w:highlight w:val="lightGray"/>
        </w:rPr>
        <w:t>locurise</w:t>
      </w:r>
      <w:proofErr w:type="spellEnd"/>
      <w:r w:rsidRPr="001440E9">
        <w:rPr>
          <w:rFonts w:ascii="Trebuchet MS" w:eastAsia="Arial" w:hAnsi="Trebuchet MS"/>
          <w:i/>
          <w:color w:val="0070C0"/>
          <w:spacing w:val="-1"/>
          <w:sz w:val="24"/>
          <w:szCs w:val="24"/>
          <w:highlight w:val="lightGray"/>
        </w:rPr>
        <w:t xml:space="preserve"> publică </w:t>
      </w:r>
      <w:r w:rsidRPr="001440E9">
        <w:rPr>
          <w:rFonts w:ascii="Trebuchet MS" w:eastAsia="Arial" w:hAnsi="Trebuchet MS"/>
          <w:color w:val="0070C0"/>
          <w:spacing w:val="-1"/>
          <w:sz w:val="24"/>
          <w:szCs w:val="24"/>
        </w:rPr>
        <w:t xml:space="preserve">pe site-ul </w:t>
      </w:r>
      <w:r w:rsidR="000837B9" w:rsidRPr="001440E9">
        <w:rPr>
          <w:rFonts w:ascii="Trebuchet MS" w:eastAsia="Arial" w:hAnsi="Trebuchet MS"/>
          <w:color w:val="0070C0"/>
          <w:sz w:val="24"/>
          <w:szCs w:val="24"/>
        </w:rPr>
        <w:t>OIC/</w:t>
      </w:r>
      <w:r w:rsidRPr="001440E9">
        <w:rPr>
          <w:rFonts w:ascii="Trebuchet MS" w:eastAsia="Arial" w:hAnsi="Trebuchet MS"/>
          <w:color w:val="0070C0"/>
          <w:spacing w:val="-1"/>
          <w:sz w:val="24"/>
          <w:szCs w:val="24"/>
          <w:highlight w:val="lightGray"/>
        </w:rPr>
        <w:t xml:space="preserve">AM </w:t>
      </w:r>
      <w:proofErr w:type="spellStart"/>
      <w:r w:rsidRPr="001440E9">
        <w:rPr>
          <w:rFonts w:ascii="Trebuchet MS" w:eastAsia="Arial" w:hAnsi="Trebuchet MS"/>
          <w:color w:val="0070C0"/>
          <w:spacing w:val="-1"/>
          <w:sz w:val="24"/>
          <w:szCs w:val="24"/>
          <w:highlight w:val="lightGray"/>
        </w:rPr>
        <w:t>P</w:t>
      </w:r>
      <w:r w:rsidR="00E51084" w:rsidRPr="001440E9">
        <w:rPr>
          <w:rFonts w:ascii="Trebuchet MS" w:eastAsia="Arial" w:hAnsi="Trebuchet MS"/>
          <w:color w:val="0070C0"/>
          <w:spacing w:val="-1"/>
          <w:sz w:val="24"/>
          <w:szCs w:val="24"/>
          <w:highlight w:val="lightGray"/>
        </w:rPr>
        <w:t>o</w:t>
      </w:r>
      <w:r w:rsidRPr="001440E9">
        <w:rPr>
          <w:rFonts w:ascii="Trebuchet MS" w:eastAsia="Arial" w:hAnsi="Trebuchet MS"/>
          <w:color w:val="0070C0"/>
          <w:spacing w:val="-1"/>
          <w:sz w:val="24"/>
          <w:szCs w:val="24"/>
          <w:highlight w:val="lightGray"/>
        </w:rPr>
        <w:t>CIDIF</w:t>
      </w:r>
      <w:proofErr w:type="spellEnd"/>
      <w:r w:rsidRPr="001440E9">
        <w:rPr>
          <w:rFonts w:ascii="Trebuchet MS" w:eastAsia="Arial" w:hAnsi="Trebuchet MS"/>
          <w:color w:val="0070C0"/>
          <w:spacing w:val="-1"/>
          <w:sz w:val="24"/>
          <w:szCs w:val="24"/>
          <w:highlight w:val="lightGray"/>
        </w:rPr>
        <w:t xml:space="preserve"> și </w:t>
      </w:r>
      <w:r w:rsidRPr="001440E9">
        <w:rPr>
          <w:rFonts w:ascii="Trebuchet MS" w:eastAsia="Arial" w:hAnsi="Trebuchet MS"/>
          <w:i/>
          <w:color w:val="0070C0"/>
          <w:spacing w:val="-1"/>
          <w:sz w:val="24"/>
          <w:szCs w:val="24"/>
          <w:highlight w:val="lightGray"/>
        </w:rPr>
        <w:t xml:space="preserve"> </w:t>
      </w:r>
      <w:r w:rsidRPr="001440E9">
        <w:rPr>
          <w:rFonts w:ascii="Trebuchet MS" w:eastAsia="Arial" w:hAnsi="Trebuchet MS"/>
          <w:color w:val="0070C0"/>
          <w:spacing w:val="-1"/>
          <w:sz w:val="24"/>
          <w:szCs w:val="24"/>
          <w:highlight w:val="lightGray"/>
        </w:rPr>
        <w:t xml:space="preserve"> </w:t>
      </w:r>
      <w:r w:rsidRPr="001440E9">
        <w:rPr>
          <w:rFonts w:ascii="Trebuchet MS" w:eastAsia="Arial" w:hAnsi="Trebuchet MS"/>
          <w:color w:val="0070C0"/>
          <w:spacing w:val="-1"/>
          <w:sz w:val="24"/>
          <w:szCs w:val="24"/>
        </w:rPr>
        <w:t>localizarea beneficiarului, atunci când acesta este o persoană juridică, sau nivelul de regiune NUTS 2, atunci când beneficiarul este o persoană fizică.</w:t>
      </w:r>
    </w:p>
    <w:p w14:paraId="7692A526" w14:textId="77777777" w:rsidR="00E1214B" w:rsidRPr="001440E9" w:rsidRDefault="00E1214B" w:rsidP="00E1214B">
      <w:pPr>
        <w:ind w:left="1134" w:right="76" w:hanging="283"/>
        <w:jc w:val="both"/>
        <w:rPr>
          <w:rFonts w:ascii="Trebuchet MS" w:hAnsi="Trebuchet MS"/>
          <w:color w:val="0070C0"/>
          <w:sz w:val="24"/>
          <w:szCs w:val="24"/>
        </w:rPr>
      </w:pPr>
      <w:r w:rsidRPr="001440E9">
        <w:rPr>
          <w:rFonts w:ascii="Trebuchet MS" w:eastAsia="Arial" w:hAnsi="Trebuchet MS"/>
          <w:color w:val="0070C0"/>
          <w:spacing w:val="-1"/>
          <w:sz w:val="24"/>
          <w:szCs w:val="24"/>
        </w:rPr>
        <w:t xml:space="preserve"> </w:t>
      </w:r>
    </w:p>
    <w:p w14:paraId="72D68748" w14:textId="77777777" w:rsidR="00E1214B" w:rsidRPr="001440E9" w:rsidRDefault="00E1214B" w:rsidP="00E1214B">
      <w:pPr>
        <w:ind w:left="118" w:firstLine="449"/>
        <w:rPr>
          <w:rFonts w:ascii="Trebuchet MS" w:eastAsia="Arial" w:hAnsi="Trebuchet MS"/>
          <w:b/>
          <w:color w:val="0070C0"/>
          <w:sz w:val="24"/>
          <w:szCs w:val="24"/>
        </w:rPr>
      </w:pPr>
      <w:r w:rsidRPr="001440E9">
        <w:rPr>
          <w:rFonts w:ascii="Trebuchet MS" w:eastAsia="Arial" w:hAnsi="Trebuchet MS"/>
          <w:b/>
          <w:color w:val="0070C0"/>
          <w:spacing w:val="-6"/>
          <w:sz w:val="24"/>
          <w:szCs w:val="24"/>
        </w:rPr>
        <w:t>A</w:t>
      </w:r>
      <w:r w:rsidRPr="001440E9">
        <w:rPr>
          <w:rFonts w:ascii="Trebuchet MS" w:eastAsia="Arial" w:hAnsi="Trebuchet MS"/>
          <w:b/>
          <w:color w:val="0070C0"/>
          <w:sz w:val="24"/>
          <w:szCs w:val="24"/>
        </w:rPr>
        <w:t>r</w:t>
      </w:r>
      <w:r w:rsidRPr="001440E9">
        <w:rPr>
          <w:rFonts w:ascii="Trebuchet MS" w:eastAsia="Arial" w:hAnsi="Trebuchet MS"/>
          <w:b/>
          <w:color w:val="0070C0"/>
          <w:spacing w:val="1"/>
          <w:sz w:val="24"/>
          <w:szCs w:val="24"/>
        </w:rPr>
        <w:t>ti</w:t>
      </w:r>
      <w:r w:rsidRPr="001440E9">
        <w:rPr>
          <w:rFonts w:ascii="Trebuchet MS" w:eastAsia="Arial" w:hAnsi="Trebuchet MS"/>
          <w:b/>
          <w:color w:val="0070C0"/>
          <w:sz w:val="24"/>
          <w:szCs w:val="24"/>
        </w:rPr>
        <w:t>co</w:t>
      </w:r>
      <w:r w:rsidRPr="001440E9">
        <w:rPr>
          <w:rFonts w:ascii="Trebuchet MS" w:eastAsia="Arial" w:hAnsi="Trebuchet MS"/>
          <w:b/>
          <w:color w:val="0070C0"/>
          <w:spacing w:val="1"/>
          <w:sz w:val="24"/>
          <w:szCs w:val="24"/>
        </w:rPr>
        <w:t>l</w:t>
      </w:r>
      <w:r w:rsidRPr="001440E9">
        <w:rPr>
          <w:rFonts w:ascii="Trebuchet MS" w:eastAsia="Arial" w:hAnsi="Trebuchet MS"/>
          <w:b/>
          <w:color w:val="0070C0"/>
          <w:sz w:val="24"/>
          <w:szCs w:val="24"/>
        </w:rPr>
        <w:t>ul</w:t>
      </w:r>
      <w:r w:rsidRPr="001440E9">
        <w:rPr>
          <w:rFonts w:ascii="Trebuchet MS" w:eastAsia="Arial" w:hAnsi="Trebuchet MS"/>
          <w:b/>
          <w:color w:val="0070C0"/>
          <w:spacing w:val="2"/>
          <w:sz w:val="24"/>
          <w:szCs w:val="24"/>
        </w:rPr>
        <w:t xml:space="preserve"> </w:t>
      </w:r>
      <w:r w:rsidRPr="001440E9">
        <w:rPr>
          <w:rFonts w:ascii="Trebuchet MS" w:eastAsia="Arial" w:hAnsi="Trebuchet MS"/>
          <w:b/>
          <w:color w:val="0070C0"/>
          <w:sz w:val="24"/>
          <w:szCs w:val="24"/>
        </w:rPr>
        <w:t>18</w:t>
      </w:r>
      <w:r w:rsidRPr="001440E9">
        <w:rPr>
          <w:rFonts w:ascii="Trebuchet MS" w:eastAsia="Arial" w:hAnsi="Trebuchet MS"/>
          <w:b/>
          <w:color w:val="0070C0"/>
          <w:spacing w:val="3"/>
          <w:sz w:val="24"/>
          <w:szCs w:val="24"/>
        </w:rPr>
        <w:t xml:space="preserve"> </w:t>
      </w:r>
      <w:r w:rsidRPr="001440E9">
        <w:rPr>
          <w:rFonts w:ascii="Trebuchet MS" w:eastAsia="Arial" w:hAnsi="Trebuchet MS"/>
          <w:color w:val="0070C0"/>
          <w:sz w:val="24"/>
          <w:szCs w:val="24"/>
        </w:rPr>
        <w:t>–</w:t>
      </w:r>
      <w:r w:rsidRPr="001440E9">
        <w:rPr>
          <w:rFonts w:ascii="Trebuchet MS" w:eastAsia="Arial" w:hAnsi="Trebuchet MS"/>
          <w:color w:val="0070C0"/>
          <w:spacing w:val="-1"/>
          <w:sz w:val="24"/>
          <w:szCs w:val="24"/>
        </w:rPr>
        <w:t xml:space="preserve"> </w:t>
      </w:r>
      <w:r w:rsidRPr="001440E9">
        <w:rPr>
          <w:rFonts w:ascii="Trebuchet MS" w:eastAsia="Arial" w:hAnsi="Trebuchet MS"/>
          <w:b/>
          <w:color w:val="0070C0"/>
          <w:spacing w:val="-1"/>
          <w:sz w:val="24"/>
          <w:szCs w:val="24"/>
        </w:rPr>
        <w:t>C</w:t>
      </w:r>
      <w:r w:rsidRPr="001440E9">
        <w:rPr>
          <w:rFonts w:ascii="Trebuchet MS" w:eastAsia="Arial" w:hAnsi="Trebuchet MS"/>
          <w:b/>
          <w:color w:val="0070C0"/>
          <w:sz w:val="24"/>
          <w:szCs w:val="24"/>
        </w:rPr>
        <w:t>on</w:t>
      </w:r>
      <w:r w:rsidRPr="001440E9">
        <w:rPr>
          <w:rFonts w:ascii="Trebuchet MS" w:eastAsia="Arial" w:hAnsi="Trebuchet MS"/>
          <w:b/>
          <w:color w:val="0070C0"/>
          <w:spacing w:val="-1"/>
          <w:sz w:val="24"/>
          <w:szCs w:val="24"/>
        </w:rPr>
        <w:t>f</w:t>
      </w:r>
      <w:r w:rsidRPr="001440E9">
        <w:rPr>
          <w:rFonts w:ascii="Trebuchet MS" w:eastAsia="Arial" w:hAnsi="Trebuchet MS"/>
          <w:b/>
          <w:color w:val="0070C0"/>
          <w:spacing w:val="1"/>
          <w:sz w:val="24"/>
          <w:szCs w:val="24"/>
        </w:rPr>
        <w:t>i</w:t>
      </w:r>
      <w:r w:rsidRPr="001440E9">
        <w:rPr>
          <w:rFonts w:ascii="Trebuchet MS" w:eastAsia="Arial" w:hAnsi="Trebuchet MS"/>
          <w:b/>
          <w:color w:val="0070C0"/>
          <w:sz w:val="24"/>
          <w:szCs w:val="24"/>
        </w:rPr>
        <w:t>de</w:t>
      </w:r>
      <w:r w:rsidRPr="001440E9">
        <w:rPr>
          <w:rFonts w:ascii="Trebuchet MS" w:eastAsia="Arial" w:hAnsi="Trebuchet MS"/>
          <w:b/>
          <w:color w:val="0070C0"/>
          <w:spacing w:val="-17"/>
          <w:sz w:val="24"/>
          <w:szCs w:val="24"/>
        </w:rPr>
        <w:t>n</w:t>
      </w:r>
      <w:r w:rsidRPr="001440E9">
        <w:rPr>
          <w:rFonts w:ascii="Trebuchet MS" w:eastAsia="Arial" w:hAnsi="Trebuchet MS"/>
          <w:b/>
          <w:color w:val="0070C0"/>
          <w:spacing w:val="1"/>
          <w:sz w:val="24"/>
          <w:szCs w:val="24"/>
        </w:rPr>
        <w:t>ți</w:t>
      </w:r>
      <w:r w:rsidRPr="001440E9">
        <w:rPr>
          <w:rFonts w:ascii="Trebuchet MS" w:eastAsia="Arial" w:hAnsi="Trebuchet MS"/>
          <w:b/>
          <w:color w:val="0070C0"/>
          <w:spacing w:val="-3"/>
          <w:sz w:val="24"/>
          <w:szCs w:val="24"/>
        </w:rPr>
        <w:t>a</w:t>
      </w:r>
      <w:r w:rsidRPr="001440E9">
        <w:rPr>
          <w:rFonts w:ascii="Trebuchet MS" w:eastAsia="Arial" w:hAnsi="Trebuchet MS"/>
          <w:b/>
          <w:color w:val="0070C0"/>
          <w:spacing w:val="1"/>
          <w:sz w:val="24"/>
          <w:szCs w:val="24"/>
        </w:rPr>
        <w:t>l</w:t>
      </w:r>
      <w:r w:rsidRPr="001440E9">
        <w:rPr>
          <w:rFonts w:ascii="Trebuchet MS" w:eastAsia="Arial" w:hAnsi="Trebuchet MS"/>
          <w:b/>
          <w:color w:val="0070C0"/>
          <w:spacing w:val="-1"/>
          <w:sz w:val="24"/>
          <w:szCs w:val="24"/>
        </w:rPr>
        <w:t>i</w:t>
      </w:r>
      <w:r w:rsidRPr="001440E9">
        <w:rPr>
          <w:rFonts w:ascii="Trebuchet MS" w:eastAsia="Arial" w:hAnsi="Trebuchet MS"/>
          <w:b/>
          <w:color w:val="0070C0"/>
          <w:spacing w:val="1"/>
          <w:sz w:val="24"/>
          <w:szCs w:val="24"/>
        </w:rPr>
        <w:t>t</w:t>
      </w:r>
      <w:r w:rsidRPr="001440E9">
        <w:rPr>
          <w:rFonts w:ascii="Trebuchet MS" w:eastAsia="Arial" w:hAnsi="Trebuchet MS"/>
          <w:b/>
          <w:color w:val="0070C0"/>
          <w:sz w:val="24"/>
          <w:szCs w:val="24"/>
        </w:rPr>
        <w:t>a</w:t>
      </w:r>
      <w:r w:rsidRPr="001440E9">
        <w:rPr>
          <w:rFonts w:ascii="Trebuchet MS" w:eastAsia="Arial" w:hAnsi="Trebuchet MS"/>
          <w:b/>
          <w:color w:val="0070C0"/>
          <w:spacing w:val="1"/>
          <w:sz w:val="24"/>
          <w:szCs w:val="24"/>
        </w:rPr>
        <w:t>t</w:t>
      </w:r>
      <w:r w:rsidRPr="001440E9">
        <w:rPr>
          <w:rFonts w:ascii="Trebuchet MS" w:eastAsia="Arial" w:hAnsi="Trebuchet MS"/>
          <w:b/>
          <w:color w:val="0070C0"/>
          <w:sz w:val="24"/>
          <w:szCs w:val="24"/>
        </w:rPr>
        <w:t>e</w:t>
      </w:r>
    </w:p>
    <w:p w14:paraId="2B10C553" w14:textId="77777777" w:rsidR="00E1214B" w:rsidRPr="001440E9" w:rsidRDefault="00E1214B" w:rsidP="00E1214B">
      <w:pPr>
        <w:ind w:left="118" w:firstLine="449"/>
        <w:rPr>
          <w:rFonts w:ascii="Trebuchet MS" w:eastAsia="Arial" w:hAnsi="Trebuchet MS"/>
          <w:color w:val="0070C0"/>
          <w:sz w:val="24"/>
          <w:szCs w:val="24"/>
        </w:rPr>
      </w:pPr>
    </w:p>
    <w:p w14:paraId="3D6ED7D8" w14:textId="77777777" w:rsidR="00E1214B" w:rsidRPr="001440E9" w:rsidRDefault="00E1214B" w:rsidP="00E1214B">
      <w:pPr>
        <w:pStyle w:val="ListParagraph"/>
        <w:numPr>
          <w:ilvl w:val="0"/>
          <w:numId w:val="44"/>
        </w:numPr>
        <w:spacing w:after="0" w:line="240" w:lineRule="auto"/>
        <w:jc w:val="both"/>
        <w:rPr>
          <w:rFonts w:ascii="Trebuchet MS" w:hAnsi="Trebuchet MS"/>
          <w:color w:val="0070C0"/>
          <w:sz w:val="24"/>
          <w:szCs w:val="24"/>
        </w:rPr>
      </w:pPr>
      <w:r w:rsidRPr="001440E9">
        <w:rPr>
          <w:rFonts w:ascii="Trebuchet MS" w:eastAsia="Arial" w:hAnsi="Trebuchet MS"/>
          <w:color w:val="0070C0"/>
          <w:spacing w:val="-1"/>
          <w:sz w:val="24"/>
          <w:szCs w:val="24"/>
        </w:rPr>
        <w:t>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w:t>
      </w:r>
      <w:r w:rsidRPr="001440E9">
        <w:rPr>
          <w:rFonts w:ascii="Trebuchet MS" w:eastAsia="Arial" w:hAnsi="Trebuchet MS"/>
          <w:color w:val="0070C0"/>
          <w:sz w:val="24"/>
          <w:szCs w:val="24"/>
        </w:rPr>
        <w:t>.</w:t>
      </w:r>
      <w:r w:rsidRPr="001440E9">
        <w:rPr>
          <w:rFonts w:ascii="Trebuchet MS" w:hAnsi="Trebuchet MS"/>
          <w:color w:val="0070C0"/>
          <w:sz w:val="24"/>
          <w:szCs w:val="24"/>
        </w:rPr>
        <w:t xml:space="preserve"> </w:t>
      </w:r>
    </w:p>
    <w:p w14:paraId="605B5960" w14:textId="77777777" w:rsidR="00E1214B" w:rsidRPr="001440E9" w:rsidRDefault="00E1214B" w:rsidP="00E1214B">
      <w:pPr>
        <w:pStyle w:val="ListParagraph"/>
        <w:numPr>
          <w:ilvl w:val="0"/>
          <w:numId w:val="44"/>
        </w:numPr>
        <w:spacing w:after="0" w:line="240" w:lineRule="auto"/>
        <w:jc w:val="both"/>
        <w:rPr>
          <w:rFonts w:ascii="Trebuchet MS" w:eastAsia="Arial" w:hAnsi="Trebuchet MS"/>
          <w:color w:val="0070C0"/>
          <w:sz w:val="24"/>
          <w:szCs w:val="24"/>
        </w:rPr>
      </w:pPr>
      <w:r w:rsidRPr="001440E9">
        <w:rPr>
          <w:rFonts w:ascii="Trebuchet MS" w:eastAsia="Arial" w:hAnsi="Trebuchet MS"/>
          <w:color w:val="0070C0"/>
          <w:sz w:val="24"/>
          <w:szCs w:val="24"/>
        </w:rPr>
        <w:t>Părțile înțeleg să utilizeze informațiile contractuale doar în scopul de a-și îndeplini obligațiile din prezentul contract de finanțare.</w:t>
      </w:r>
    </w:p>
    <w:p w14:paraId="2B80A4E6" w14:textId="22D84862" w:rsidR="00E1214B" w:rsidRPr="001440E9" w:rsidRDefault="000837B9" w:rsidP="00E1214B">
      <w:pPr>
        <w:pStyle w:val="ListParagraph"/>
        <w:numPr>
          <w:ilvl w:val="0"/>
          <w:numId w:val="44"/>
        </w:numPr>
        <w:spacing w:after="0" w:line="240" w:lineRule="auto"/>
        <w:ind w:right="72"/>
        <w:jc w:val="both"/>
        <w:rPr>
          <w:rFonts w:ascii="Trebuchet MS" w:eastAsia="Arial" w:hAnsi="Trebuchet MS"/>
          <w:color w:val="0070C0"/>
          <w:spacing w:val="-1"/>
          <w:sz w:val="24"/>
          <w:szCs w:val="24"/>
        </w:rPr>
      </w:pPr>
      <w:r w:rsidRPr="001440E9">
        <w:rPr>
          <w:rFonts w:ascii="Trebuchet MS" w:eastAsia="Arial" w:hAnsi="Trebuchet MS"/>
          <w:color w:val="0070C0"/>
          <w:sz w:val="24"/>
          <w:szCs w:val="24"/>
        </w:rPr>
        <w:t>OIC/</w:t>
      </w:r>
      <w:r w:rsidR="00E1214B" w:rsidRPr="001440E9">
        <w:rPr>
          <w:rFonts w:ascii="Trebuchet MS" w:eastAsia="Arial" w:hAnsi="Trebuchet MS"/>
          <w:color w:val="0070C0"/>
          <w:spacing w:val="-1"/>
          <w:sz w:val="24"/>
          <w:szCs w:val="24"/>
          <w:highlight w:val="lightGray"/>
        </w:rPr>
        <w:t xml:space="preserve">AM </w:t>
      </w:r>
      <w:proofErr w:type="spellStart"/>
      <w:r w:rsidR="00E1214B" w:rsidRPr="001440E9">
        <w:rPr>
          <w:rFonts w:ascii="Trebuchet MS" w:eastAsia="Arial" w:hAnsi="Trebuchet MS"/>
          <w:color w:val="0070C0"/>
          <w:spacing w:val="-1"/>
          <w:sz w:val="24"/>
          <w:szCs w:val="24"/>
          <w:highlight w:val="lightGray"/>
        </w:rPr>
        <w:t>P</w:t>
      </w:r>
      <w:r w:rsidR="00E51084" w:rsidRPr="001440E9">
        <w:rPr>
          <w:rFonts w:ascii="Trebuchet MS" w:eastAsia="Arial" w:hAnsi="Trebuchet MS"/>
          <w:color w:val="0070C0"/>
          <w:spacing w:val="-1"/>
          <w:sz w:val="24"/>
          <w:szCs w:val="24"/>
          <w:highlight w:val="lightGray"/>
        </w:rPr>
        <w:t>o</w:t>
      </w:r>
      <w:r w:rsidR="00E1214B" w:rsidRPr="001440E9">
        <w:rPr>
          <w:rFonts w:ascii="Trebuchet MS" w:eastAsia="Arial" w:hAnsi="Trebuchet MS"/>
          <w:color w:val="0070C0"/>
          <w:spacing w:val="-1"/>
          <w:sz w:val="24"/>
          <w:szCs w:val="24"/>
          <w:highlight w:val="lightGray"/>
        </w:rPr>
        <w:t>CIDIF</w:t>
      </w:r>
      <w:proofErr w:type="spellEnd"/>
      <w:r w:rsidR="00E1214B" w:rsidRPr="001440E9">
        <w:rPr>
          <w:rFonts w:ascii="Trebuchet MS" w:eastAsia="Arial" w:hAnsi="Trebuchet MS"/>
          <w:color w:val="0070C0"/>
          <w:spacing w:val="-1"/>
          <w:sz w:val="24"/>
          <w:szCs w:val="24"/>
        </w:rPr>
        <w:t>, beneficiarul și, după caz, Liderul de parteneriat și partenerii sunt exonerați de răspunderea pentru dezvăluirea de documente sau informații stabilite de părți ca fiind confidențiale dacă:</w:t>
      </w:r>
    </w:p>
    <w:p w14:paraId="0142CA0D" w14:textId="77777777" w:rsidR="00E1214B" w:rsidRPr="001440E9" w:rsidRDefault="00E1214B" w:rsidP="00E1214B">
      <w:pPr>
        <w:pStyle w:val="ListParagraph"/>
        <w:numPr>
          <w:ilvl w:val="0"/>
          <w:numId w:val="45"/>
        </w:numPr>
        <w:spacing w:after="0" w:line="240" w:lineRule="auto"/>
        <w:ind w:right="72"/>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 xml:space="preserve">informația a fost dezvăluită după ce a fost obținut acordul scris al celeilalte părți contractante pentru asemenea dezvăluire, </w:t>
      </w:r>
    </w:p>
    <w:p w14:paraId="7A4DF490" w14:textId="77777777" w:rsidR="00E1214B" w:rsidRPr="001440E9" w:rsidRDefault="00E1214B" w:rsidP="00E1214B">
      <w:pPr>
        <w:pStyle w:val="ListParagraph"/>
        <w:ind w:left="1080" w:right="72"/>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sau</w:t>
      </w:r>
    </w:p>
    <w:p w14:paraId="1BAC4016" w14:textId="77777777" w:rsidR="00E1214B" w:rsidRPr="001440E9" w:rsidRDefault="00E1214B" w:rsidP="00E1214B">
      <w:pPr>
        <w:pStyle w:val="ListParagraph"/>
        <w:numPr>
          <w:ilvl w:val="0"/>
          <w:numId w:val="45"/>
        </w:numPr>
        <w:spacing w:after="0" w:line="240" w:lineRule="auto"/>
        <w:ind w:right="72"/>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partea a fost obligată în mod legal să dezvăluie informația;</w:t>
      </w:r>
    </w:p>
    <w:p w14:paraId="3A23501A" w14:textId="77777777" w:rsidR="00E1214B" w:rsidRPr="001440E9" w:rsidRDefault="00E1214B" w:rsidP="00E1214B">
      <w:pPr>
        <w:pStyle w:val="ListParagraph"/>
        <w:ind w:left="1080" w:right="72"/>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 xml:space="preserve">sau </w:t>
      </w:r>
    </w:p>
    <w:p w14:paraId="77C4D38D" w14:textId="77777777" w:rsidR="00E1214B" w:rsidRPr="001440E9" w:rsidRDefault="00E1214B" w:rsidP="00E1214B">
      <w:pPr>
        <w:pStyle w:val="ListParagraph"/>
        <w:numPr>
          <w:ilvl w:val="0"/>
          <w:numId w:val="45"/>
        </w:numPr>
        <w:spacing w:after="0" w:line="240" w:lineRule="auto"/>
        <w:ind w:right="72"/>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informația devine notorie/publică.</w:t>
      </w:r>
    </w:p>
    <w:p w14:paraId="54F4CDD2" w14:textId="77777777" w:rsidR="00E1214B" w:rsidRPr="001440E9" w:rsidRDefault="00E1214B" w:rsidP="00E1214B">
      <w:pPr>
        <w:rPr>
          <w:rFonts w:ascii="Trebuchet MS" w:hAnsi="Trebuchet MS"/>
          <w:color w:val="0070C0"/>
          <w:sz w:val="24"/>
          <w:szCs w:val="24"/>
        </w:rPr>
      </w:pPr>
    </w:p>
    <w:p w14:paraId="4E88C608" w14:textId="77777777" w:rsidR="00E1214B" w:rsidRPr="001440E9" w:rsidRDefault="00E1214B" w:rsidP="00E1214B">
      <w:pPr>
        <w:ind w:firstLine="720"/>
        <w:rPr>
          <w:rFonts w:ascii="Trebuchet MS" w:eastAsia="Arial" w:hAnsi="Trebuchet MS"/>
          <w:b/>
          <w:color w:val="0070C0"/>
          <w:position w:val="1"/>
          <w:sz w:val="24"/>
          <w:szCs w:val="24"/>
        </w:rPr>
      </w:pPr>
      <w:r w:rsidRPr="001440E9">
        <w:rPr>
          <w:rFonts w:ascii="Trebuchet MS" w:eastAsia="Arial" w:hAnsi="Trebuchet MS"/>
          <w:b/>
          <w:color w:val="0070C0"/>
          <w:position w:val="1"/>
          <w:sz w:val="24"/>
          <w:szCs w:val="24"/>
        </w:rPr>
        <w:t>Articolul 19 – Protecția și prelucrarea datelor cu caracter personal</w:t>
      </w:r>
    </w:p>
    <w:p w14:paraId="70220B74" w14:textId="77777777" w:rsidR="00E1214B" w:rsidRPr="001440E9" w:rsidRDefault="00E1214B" w:rsidP="00E1214B">
      <w:pPr>
        <w:ind w:firstLine="720"/>
        <w:rPr>
          <w:rFonts w:ascii="Trebuchet MS" w:eastAsia="Arial" w:hAnsi="Trebuchet MS"/>
          <w:b/>
          <w:color w:val="0070C0"/>
          <w:position w:val="1"/>
          <w:sz w:val="24"/>
          <w:szCs w:val="24"/>
        </w:rPr>
      </w:pPr>
    </w:p>
    <w:p w14:paraId="651E4638" w14:textId="77777777" w:rsidR="00E1214B" w:rsidRPr="009B0777" w:rsidRDefault="00E1214B" w:rsidP="00E1214B">
      <w:pPr>
        <w:pStyle w:val="ListParagraph"/>
        <w:numPr>
          <w:ilvl w:val="0"/>
          <w:numId w:val="46"/>
        </w:numPr>
        <w:spacing w:after="0" w:line="240" w:lineRule="auto"/>
        <w:jc w:val="both"/>
        <w:rPr>
          <w:rFonts w:ascii="Trebuchet MS" w:eastAsia="Arial" w:hAnsi="Trebuchet MS"/>
          <w:color w:val="0070C0"/>
          <w:sz w:val="24"/>
          <w:szCs w:val="24"/>
        </w:rPr>
      </w:pPr>
      <w:r w:rsidRPr="009B0777">
        <w:rPr>
          <w:rFonts w:ascii="Trebuchet MS" w:eastAsia="Arial" w:hAnsi="Trebuchet MS"/>
          <w:color w:val="0070C0"/>
          <w:sz w:val="24"/>
          <w:szCs w:val="24"/>
        </w:rPr>
        <w:t>Beneficiarul/Liderul de parteneriat și partenerii, după caz, își exprimă acordul cu privire la prelucrarea, stocarea și arhivarea datelor rezultate pe parcursul derulării contractului de finanțare, precum și după încetarea acestuia, în scopul verificării modului de implementare și/sau a respectării clauzelor contractuale și a legislației naționale și europene aplicabile.</w:t>
      </w:r>
    </w:p>
    <w:p w14:paraId="5578AD88" w14:textId="77777777" w:rsidR="00E1214B" w:rsidRPr="009B0777" w:rsidRDefault="00E1214B" w:rsidP="00E1214B">
      <w:pPr>
        <w:pStyle w:val="ListParagraph"/>
        <w:numPr>
          <w:ilvl w:val="0"/>
          <w:numId w:val="46"/>
        </w:numPr>
        <w:spacing w:after="0" w:line="240" w:lineRule="auto"/>
        <w:jc w:val="both"/>
        <w:rPr>
          <w:rFonts w:ascii="Trebuchet MS" w:eastAsia="Arial" w:hAnsi="Trebuchet MS"/>
          <w:color w:val="0070C0"/>
          <w:spacing w:val="-1"/>
          <w:sz w:val="24"/>
          <w:szCs w:val="24"/>
        </w:rPr>
      </w:pPr>
      <w:r w:rsidRPr="009B0777">
        <w:rPr>
          <w:rFonts w:ascii="Trebuchet MS" w:eastAsia="Arial" w:hAnsi="Trebuchet MS"/>
          <w:color w:val="0070C0"/>
          <w:sz w:val="24"/>
          <w:szCs w:val="24"/>
        </w:rPr>
        <w:t>Prezentul contract de finanțare reprezintă un acord ferm pentru părți în ceea ce privește gestionarea și prelucrarea datelor cu caracter personal primite în vederea îndeplinirii obligațiilor contractuale, în condițiile specificate la art. 4 din Regulamentul (UE) 1060/2021, și în conformitate cu</w:t>
      </w:r>
      <w:r w:rsidRPr="009B0777">
        <w:rPr>
          <w:rFonts w:ascii="Trebuchet MS" w:eastAsia="Arial" w:hAnsi="Trebuchet MS"/>
          <w:color w:val="0070C0"/>
          <w:spacing w:val="-1"/>
          <w:sz w:val="24"/>
          <w:szCs w:val="24"/>
        </w:rPr>
        <w:t xml:space="preserve"> Regulamentul nr. (UE) 679/2016  și Legea nr.190/2018, cu modificările și completările ulterioare.</w:t>
      </w:r>
    </w:p>
    <w:p w14:paraId="11A6166C" w14:textId="77777777" w:rsidR="00E1214B" w:rsidRPr="009B0777" w:rsidRDefault="00E1214B" w:rsidP="00E1214B">
      <w:pPr>
        <w:pStyle w:val="ListParagraph"/>
        <w:numPr>
          <w:ilvl w:val="0"/>
          <w:numId w:val="46"/>
        </w:numPr>
        <w:spacing w:after="0" w:line="240" w:lineRule="auto"/>
        <w:jc w:val="both"/>
        <w:rPr>
          <w:rFonts w:ascii="Trebuchet MS" w:eastAsia="Arial" w:hAnsi="Trebuchet MS"/>
          <w:color w:val="0070C0"/>
          <w:sz w:val="24"/>
          <w:szCs w:val="24"/>
        </w:rPr>
      </w:pPr>
      <w:r w:rsidRPr="009B0777">
        <w:rPr>
          <w:rFonts w:ascii="Trebuchet MS" w:eastAsia="Arial" w:hAnsi="Trebuchet MS"/>
          <w:color w:val="0070C0"/>
          <w:sz w:val="24"/>
          <w:szCs w:val="24"/>
        </w:rPr>
        <w:lastRenderedPageBreak/>
        <w:t>Datele cu caracter personal ale grupului țintă și, după caz, ale beneficiarilor finali ai proiectului, ale resurselor umane din cadrul proiectului și ale subcontractanților nu pot fi prelucrate și publicate, pentru informarea publicului, decât cu informarea prealabilă a acestora asupra scopului prelucrării sau publicării și obținerea consimțământului acestora, în condițiile legii.</w:t>
      </w:r>
    </w:p>
    <w:p w14:paraId="2BB6E2CF" w14:textId="77777777" w:rsidR="00E1214B" w:rsidRPr="009B0777" w:rsidRDefault="00E1214B" w:rsidP="00E1214B">
      <w:pPr>
        <w:pStyle w:val="ListParagraph"/>
        <w:numPr>
          <w:ilvl w:val="0"/>
          <w:numId w:val="46"/>
        </w:numPr>
        <w:spacing w:after="0" w:line="240" w:lineRule="auto"/>
        <w:jc w:val="both"/>
        <w:rPr>
          <w:rFonts w:ascii="Trebuchet MS" w:eastAsia="Arial" w:hAnsi="Trebuchet MS"/>
          <w:color w:val="0070C0"/>
          <w:sz w:val="24"/>
          <w:szCs w:val="24"/>
        </w:rPr>
      </w:pPr>
      <w:r w:rsidRPr="009B0777">
        <w:rPr>
          <w:rFonts w:ascii="Trebuchet MS" w:eastAsia="Arial" w:hAnsi="Trebuchet MS"/>
          <w:color w:val="0070C0"/>
          <w:sz w:val="24"/>
          <w:szCs w:val="24"/>
        </w:rPr>
        <w:t>Măsurile de interoperabilitate, schimbul de date, prelucrarea datelor cu caracter personal se realizează de către autoritățile implicate în gestionarea fondurilor europene, în temeiul art. 4 din Regulamentul (UE) 2021/1060, exclusiv în legătură cu cererea de finanțare, contractul, în limitele de responsabilitate și pentru exercitarea responsabilităților și atribuțiilor care le revin în implementarea și managementul programelor finanțate în cadrul politicii de coeziune 2021-2027, care fac obiectul Ordonanței de urgență a Guvernului nr. 23/2023.</w:t>
      </w:r>
    </w:p>
    <w:p w14:paraId="2227F42C" w14:textId="77777777" w:rsidR="00E1214B" w:rsidRPr="009B0777" w:rsidRDefault="00E1214B" w:rsidP="00E1214B">
      <w:pPr>
        <w:rPr>
          <w:rFonts w:ascii="Trebuchet MS" w:hAnsi="Trebuchet MS"/>
          <w:color w:val="0070C0"/>
          <w:sz w:val="24"/>
          <w:szCs w:val="24"/>
        </w:rPr>
      </w:pPr>
    </w:p>
    <w:p w14:paraId="71CEEEB5" w14:textId="77777777" w:rsidR="00E1214B" w:rsidRPr="009B0777" w:rsidRDefault="00E1214B" w:rsidP="00E1214B">
      <w:pPr>
        <w:ind w:firstLine="720"/>
        <w:rPr>
          <w:rFonts w:ascii="Trebuchet MS" w:eastAsia="Arial" w:hAnsi="Trebuchet MS"/>
          <w:b/>
          <w:color w:val="0070C0"/>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20</w:t>
      </w:r>
      <w:r w:rsidRPr="009B0777">
        <w:rPr>
          <w:rFonts w:ascii="Trebuchet MS" w:eastAsia="Arial" w:hAnsi="Trebuchet MS"/>
          <w:b/>
          <w:color w:val="0070C0"/>
          <w:spacing w:val="3"/>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1"/>
          <w:sz w:val="24"/>
          <w:szCs w:val="24"/>
        </w:rPr>
        <w:t xml:space="preserve"> P</w:t>
      </w:r>
      <w:r w:rsidRPr="009B0777">
        <w:rPr>
          <w:rFonts w:ascii="Trebuchet MS" w:eastAsia="Arial" w:hAnsi="Trebuchet MS"/>
          <w:b/>
          <w:color w:val="0070C0"/>
          <w:sz w:val="24"/>
          <w:szCs w:val="24"/>
        </w:rPr>
        <w:t>ub</w:t>
      </w:r>
      <w:r w:rsidRPr="009B0777">
        <w:rPr>
          <w:rFonts w:ascii="Trebuchet MS" w:eastAsia="Arial" w:hAnsi="Trebuchet MS"/>
          <w:b/>
          <w:color w:val="0070C0"/>
          <w:spacing w:val="-1"/>
          <w:sz w:val="24"/>
          <w:szCs w:val="24"/>
        </w:rPr>
        <w:t>l</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car</w:t>
      </w:r>
      <w:r w:rsidRPr="009B0777">
        <w:rPr>
          <w:rFonts w:ascii="Trebuchet MS" w:eastAsia="Arial" w:hAnsi="Trebuchet MS"/>
          <w:b/>
          <w:color w:val="0070C0"/>
          <w:spacing w:val="-3"/>
          <w:sz w:val="24"/>
          <w:szCs w:val="24"/>
        </w:rPr>
        <w:t>e</w:t>
      </w:r>
      <w:r w:rsidRPr="009B0777">
        <w:rPr>
          <w:rFonts w:ascii="Trebuchet MS" w:eastAsia="Arial" w:hAnsi="Trebuchet MS"/>
          <w:b/>
          <w:color w:val="0070C0"/>
          <w:sz w:val="24"/>
          <w:szCs w:val="24"/>
        </w:rPr>
        <w:t>a</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z w:val="24"/>
          <w:szCs w:val="24"/>
        </w:rPr>
        <w:t>da</w:t>
      </w:r>
      <w:r w:rsidRPr="009B0777">
        <w:rPr>
          <w:rFonts w:ascii="Trebuchet MS" w:eastAsia="Arial" w:hAnsi="Trebuchet MS"/>
          <w:b/>
          <w:color w:val="0070C0"/>
          <w:spacing w:val="1"/>
          <w:sz w:val="24"/>
          <w:szCs w:val="24"/>
        </w:rPr>
        <w:t>t</w:t>
      </w:r>
      <w:r w:rsidRPr="009B0777">
        <w:rPr>
          <w:rFonts w:ascii="Trebuchet MS" w:eastAsia="Arial" w:hAnsi="Trebuchet MS"/>
          <w:b/>
          <w:color w:val="0070C0"/>
          <w:spacing w:val="-3"/>
          <w:sz w:val="24"/>
          <w:szCs w:val="24"/>
        </w:rPr>
        <w:t>e</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or</w:t>
      </w:r>
    </w:p>
    <w:p w14:paraId="2AA894D5" w14:textId="77777777" w:rsidR="00E1214B" w:rsidRPr="009B0777" w:rsidRDefault="00E1214B" w:rsidP="00E1214B">
      <w:pPr>
        <w:ind w:firstLine="720"/>
        <w:rPr>
          <w:rFonts w:ascii="Trebuchet MS" w:eastAsia="Arial" w:hAnsi="Trebuchet MS"/>
          <w:color w:val="0070C0"/>
          <w:sz w:val="24"/>
          <w:szCs w:val="24"/>
        </w:rPr>
      </w:pPr>
    </w:p>
    <w:p w14:paraId="20628B9E" w14:textId="77777777" w:rsidR="00E1214B" w:rsidRPr="001440E9" w:rsidRDefault="00E1214B" w:rsidP="00E1214B">
      <w:pPr>
        <w:ind w:left="709"/>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 xml:space="preserve">În situația în care informațiile de la art. 17 alin (2) reprezintă informații cu caracter personal, Beneficiarul/Liderul de Parteneriat și Partenerii își vor da acordul cu privire la publicarea acestora și vor face dovada îndeplinirii obligației prevăzute la art. 19 alin. (2) și (3) </w:t>
      </w:r>
      <w:r w:rsidRPr="001440E9">
        <w:rPr>
          <w:rFonts w:ascii="Trebuchet MS" w:eastAsia="Arial" w:hAnsi="Trebuchet MS"/>
          <w:color w:val="0070C0"/>
          <w:spacing w:val="-1"/>
          <w:sz w:val="24"/>
          <w:szCs w:val="24"/>
        </w:rPr>
        <w:t>din prezentul contract de finanțare.</w:t>
      </w:r>
    </w:p>
    <w:p w14:paraId="7F92F6E0" w14:textId="77777777" w:rsidR="00E1214B" w:rsidRPr="001440E9" w:rsidRDefault="00E1214B" w:rsidP="00E1214B">
      <w:pPr>
        <w:ind w:left="118"/>
        <w:jc w:val="both"/>
        <w:rPr>
          <w:rFonts w:ascii="Trebuchet MS" w:eastAsia="Arial" w:hAnsi="Trebuchet MS"/>
          <w:b/>
          <w:bCs/>
          <w:color w:val="0070C0"/>
          <w:spacing w:val="-1"/>
          <w:sz w:val="24"/>
          <w:szCs w:val="24"/>
        </w:rPr>
      </w:pPr>
    </w:p>
    <w:p w14:paraId="4415DE58" w14:textId="77777777" w:rsidR="00E1214B" w:rsidRPr="001440E9" w:rsidRDefault="00E1214B" w:rsidP="00E1214B">
      <w:pPr>
        <w:ind w:firstLine="720"/>
        <w:jc w:val="both"/>
        <w:rPr>
          <w:rFonts w:ascii="Trebuchet MS" w:eastAsia="Arial" w:hAnsi="Trebuchet MS"/>
          <w:b/>
          <w:bCs/>
          <w:color w:val="0070C0"/>
          <w:spacing w:val="-1"/>
          <w:sz w:val="24"/>
          <w:szCs w:val="24"/>
        </w:rPr>
      </w:pPr>
      <w:r w:rsidRPr="001440E9">
        <w:rPr>
          <w:rFonts w:ascii="Trebuchet MS" w:eastAsia="Arial" w:hAnsi="Trebuchet MS"/>
          <w:b/>
          <w:bCs/>
          <w:color w:val="0070C0"/>
          <w:spacing w:val="-1"/>
          <w:sz w:val="24"/>
          <w:szCs w:val="24"/>
        </w:rPr>
        <w:t>Articolul 21 – Comunicarea</w:t>
      </w:r>
    </w:p>
    <w:p w14:paraId="15FFB043" w14:textId="77777777" w:rsidR="00E1214B" w:rsidRPr="001440E9" w:rsidRDefault="00E1214B" w:rsidP="00E1214B">
      <w:pPr>
        <w:ind w:firstLine="720"/>
        <w:jc w:val="both"/>
        <w:rPr>
          <w:rFonts w:ascii="Trebuchet MS" w:eastAsia="Arial" w:hAnsi="Trebuchet MS"/>
          <w:b/>
          <w:bCs/>
          <w:color w:val="0070C0"/>
          <w:spacing w:val="-1"/>
          <w:sz w:val="24"/>
          <w:szCs w:val="24"/>
        </w:rPr>
      </w:pPr>
    </w:p>
    <w:p w14:paraId="0D19A919" w14:textId="78883A47" w:rsidR="00E1214B" w:rsidRPr="001440E9" w:rsidRDefault="00E1214B" w:rsidP="00E1214B">
      <w:pPr>
        <w:pStyle w:val="ListParagraph"/>
        <w:numPr>
          <w:ilvl w:val="3"/>
          <w:numId w:val="47"/>
        </w:numPr>
        <w:spacing w:after="0" w:line="240" w:lineRule="auto"/>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 xml:space="preserve">Întreaga comunicare dintre </w:t>
      </w:r>
      <w:r w:rsidR="000837B9" w:rsidRPr="001440E9">
        <w:rPr>
          <w:rFonts w:ascii="Trebuchet MS" w:eastAsia="Arial" w:hAnsi="Trebuchet MS"/>
          <w:color w:val="0070C0"/>
          <w:sz w:val="24"/>
          <w:szCs w:val="24"/>
        </w:rPr>
        <w:t>OIC/</w:t>
      </w:r>
      <w:r w:rsidRPr="001440E9">
        <w:rPr>
          <w:rFonts w:ascii="Trebuchet MS" w:eastAsia="Arial" w:hAnsi="Trebuchet MS"/>
          <w:color w:val="0070C0"/>
          <w:spacing w:val="-1"/>
          <w:sz w:val="24"/>
          <w:szCs w:val="24"/>
          <w:highlight w:val="lightGray"/>
        </w:rPr>
        <w:t xml:space="preserve">AM </w:t>
      </w:r>
      <w:proofErr w:type="spellStart"/>
      <w:r w:rsidRPr="001440E9">
        <w:rPr>
          <w:rFonts w:ascii="Trebuchet MS" w:eastAsia="Arial" w:hAnsi="Trebuchet MS"/>
          <w:color w:val="0070C0"/>
          <w:spacing w:val="-1"/>
          <w:sz w:val="24"/>
          <w:szCs w:val="24"/>
          <w:highlight w:val="lightGray"/>
        </w:rPr>
        <w:t>P</w:t>
      </w:r>
      <w:r w:rsidR="00E51084" w:rsidRPr="001440E9">
        <w:rPr>
          <w:rFonts w:ascii="Trebuchet MS" w:eastAsia="Arial" w:hAnsi="Trebuchet MS"/>
          <w:color w:val="0070C0"/>
          <w:spacing w:val="-1"/>
          <w:sz w:val="24"/>
          <w:szCs w:val="24"/>
          <w:highlight w:val="lightGray"/>
        </w:rPr>
        <w:t>o</w:t>
      </w:r>
      <w:r w:rsidRPr="001440E9">
        <w:rPr>
          <w:rFonts w:ascii="Trebuchet MS" w:eastAsia="Arial" w:hAnsi="Trebuchet MS"/>
          <w:color w:val="0070C0"/>
          <w:spacing w:val="-1"/>
          <w:sz w:val="24"/>
          <w:szCs w:val="24"/>
          <w:highlight w:val="lightGray"/>
        </w:rPr>
        <w:t>CIDIF</w:t>
      </w:r>
      <w:proofErr w:type="spellEnd"/>
      <w:r w:rsidRPr="001440E9">
        <w:rPr>
          <w:rFonts w:ascii="Trebuchet MS" w:eastAsia="Arial" w:hAnsi="Trebuchet MS"/>
          <w:color w:val="0070C0"/>
          <w:spacing w:val="-1"/>
          <w:sz w:val="24"/>
          <w:szCs w:val="24"/>
        </w:rPr>
        <w:t xml:space="preserve"> și Beneficiar legată de prezentul contract de finanțare se va face, în scris, exclusiv prin </w:t>
      </w:r>
      <w:proofErr w:type="spellStart"/>
      <w:r w:rsidRPr="001440E9">
        <w:rPr>
          <w:rFonts w:ascii="Trebuchet MS" w:eastAsia="Arial" w:hAnsi="Trebuchet MS"/>
          <w:color w:val="0070C0"/>
          <w:spacing w:val="-1"/>
          <w:sz w:val="24"/>
          <w:szCs w:val="24"/>
        </w:rPr>
        <w:t>MySMIS</w:t>
      </w:r>
      <w:proofErr w:type="spellEnd"/>
      <w:r w:rsidR="0010504D" w:rsidRPr="001440E9">
        <w:rPr>
          <w:rFonts w:ascii="Trebuchet MS" w:eastAsia="Arial" w:hAnsi="Trebuchet MS"/>
          <w:color w:val="0070C0"/>
          <w:spacing w:val="-1"/>
          <w:sz w:val="24"/>
          <w:szCs w:val="24"/>
        </w:rPr>
        <w:t xml:space="preserve"> </w:t>
      </w:r>
      <w:r w:rsidRPr="001440E9">
        <w:rPr>
          <w:rFonts w:ascii="Trebuchet MS" w:eastAsia="Arial" w:hAnsi="Trebuchet MS"/>
          <w:color w:val="0070C0"/>
          <w:spacing w:val="-1"/>
          <w:sz w:val="24"/>
          <w:szCs w:val="24"/>
        </w:rPr>
        <w:t xml:space="preserve">2021. </w:t>
      </w:r>
    </w:p>
    <w:p w14:paraId="2C78E4BF" w14:textId="660BD70B" w:rsidR="00E1214B" w:rsidRPr="001440E9" w:rsidRDefault="00E1214B" w:rsidP="00E1214B">
      <w:pPr>
        <w:pStyle w:val="ListParagraph"/>
        <w:numPr>
          <w:ilvl w:val="3"/>
          <w:numId w:val="47"/>
        </w:numPr>
        <w:spacing w:after="0" w:line="240" w:lineRule="auto"/>
        <w:jc w:val="both"/>
        <w:rPr>
          <w:rFonts w:ascii="Trebuchet MS" w:eastAsia="Arial" w:hAnsi="Trebuchet MS"/>
          <w:color w:val="0070C0"/>
          <w:sz w:val="24"/>
          <w:szCs w:val="24"/>
        </w:rPr>
      </w:pPr>
      <w:r w:rsidRPr="001440E9">
        <w:rPr>
          <w:rFonts w:ascii="Trebuchet MS" w:eastAsia="Arial" w:hAnsi="Trebuchet MS"/>
          <w:color w:val="0070C0"/>
          <w:spacing w:val="-1"/>
          <w:sz w:val="24"/>
          <w:szCs w:val="24"/>
        </w:rPr>
        <w:t xml:space="preserve">În mod excepțional, în eventualitatea unui caz de forță majoră, a funcționării defectuoase a sistemului informatic </w:t>
      </w:r>
      <w:proofErr w:type="spellStart"/>
      <w:r w:rsidRPr="001440E9">
        <w:rPr>
          <w:rFonts w:ascii="Trebuchet MS" w:eastAsia="Arial" w:hAnsi="Trebuchet MS"/>
          <w:color w:val="0070C0"/>
          <w:spacing w:val="-1"/>
          <w:sz w:val="24"/>
          <w:szCs w:val="24"/>
        </w:rPr>
        <w:t>MySMIS</w:t>
      </w:r>
      <w:proofErr w:type="spellEnd"/>
      <w:r w:rsidR="0010504D" w:rsidRPr="001440E9">
        <w:rPr>
          <w:rFonts w:ascii="Trebuchet MS" w:eastAsia="Arial" w:hAnsi="Trebuchet MS"/>
          <w:color w:val="0070C0"/>
          <w:spacing w:val="-1"/>
          <w:sz w:val="24"/>
          <w:szCs w:val="24"/>
        </w:rPr>
        <w:t xml:space="preserve"> </w:t>
      </w:r>
      <w:r w:rsidRPr="001440E9">
        <w:rPr>
          <w:rFonts w:ascii="Trebuchet MS" w:eastAsia="Arial" w:hAnsi="Trebuchet MS"/>
          <w:color w:val="0070C0"/>
          <w:spacing w:val="-1"/>
          <w:sz w:val="24"/>
          <w:szCs w:val="24"/>
        </w:rPr>
        <w:t>2021/SMIS</w:t>
      </w:r>
      <w:r w:rsidR="0010504D" w:rsidRPr="001440E9">
        <w:rPr>
          <w:rFonts w:ascii="Trebuchet MS" w:eastAsia="Arial" w:hAnsi="Trebuchet MS"/>
          <w:color w:val="0070C0"/>
          <w:spacing w:val="-1"/>
          <w:sz w:val="24"/>
          <w:szCs w:val="24"/>
        </w:rPr>
        <w:t xml:space="preserve"> </w:t>
      </w:r>
      <w:r w:rsidRPr="001440E9">
        <w:rPr>
          <w:rFonts w:ascii="Trebuchet MS" w:eastAsia="Arial" w:hAnsi="Trebuchet MS"/>
          <w:color w:val="0070C0"/>
          <w:spacing w:val="-1"/>
          <w:sz w:val="24"/>
          <w:szCs w:val="24"/>
        </w:rPr>
        <w:t xml:space="preserve">2021+ sau a întreruperii legăturii cu acesta pentru o perioadă care depășește o zi lucrătoare în ultima săptămână înainte de termenul limită obligatoriu pentru transmiterea prin sistemul informatic a documentelor sau timp de 5 zile lucrătoare consecutive în alte perioade, schimbul de informații între </w:t>
      </w:r>
      <w:r w:rsidR="000837B9" w:rsidRPr="001440E9">
        <w:rPr>
          <w:rFonts w:ascii="Trebuchet MS" w:eastAsia="Arial" w:hAnsi="Trebuchet MS"/>
          <w:color w:val="0070C0"/>
          <w:sz w:val="24"/>
          <w:szCs w:val="24"/>
        </w:rPr>
        <w:t>OIC/</w:t>
      </w:r>
      <w:r w:rsidRPr="001440E9">
        <w:rPr>
          <w:rFonts w:ascii="Trebuchet MS" w:eastAsia="Arial" w:hAnsi="Trebuchet MS"/>
          <w:color w:val="0070C0"/>
          <w:spacing w:val="-1"/>
          <w:sz w:val="24"/>
          <w:szCs w:val="24"/>
          <w:highlight w:val="lightGray"/>
        </w:rPr>
        <w:t xml:space="preserve">AM </w:t>
      </w:r>
      <w:proofErr w:type="spellStart"/>
      <w:r w:rsidRPr="001440E9">
        <w:rPr>
          <w:rFonts w:ascii="Trebuchet MS" w:eastAsia="Arial" w:hAnsi="Trebuchet MS"/>
          <w:color w:val="0070C0"/>
          <w:spacing w:val="-1"/>
          <w:sz w:val="24"/>
          <w:szCs w:val="24"/>
          <w:highlight w:val="lightGray"/>
        </w:rPr>
        <w:t>P</w:t>
      </w:r>
      <w:r w:rsidR="00E51084" w:rsidRPr="001440E9">
        <w:rPr>
          <w:rFonts w:ascii="Trebuchet MS" w:eastAsia="Arial" w:hAnsi="Trebuchet MS"/>
          <w:color w:val="0070C0"/>
          <w:spacing w:val="-1"/>
          <w:sz w:val="24"/>
          <w:szCs w:val="24"/>
          <w:highlight w:val="lightGray"/>
        </w:rPr>
        <w:t>o</w:t>
      </w:r>
      <w:r w:rsidRPr="001440E9">
        <w:rPr>
          <w:rFonts w:ascii="Trebuchet MS" w:eastAsia="Arial" w:hAnsi="Trebuchet MS"/>
          <w:color w:val="0070C0"/>
          <w:spacing w:val="-1"/>
          <w:sz w:val="24"/>
          <w:szCs w:val="24"/>
          <w:highlight w:val="lightGray"/>
        </w:rPr>
        <w:t>CIDIF</w:t>
      </w:r>
      <w:proofErr w:type="spellEnd"/>
      <w:r w:rsidRPr="001440E9">
        <w:rPr>
          <w:rFonts w:ascii="Trebuchet MS" w:eastAsia="Arial" w:hAnsi="Trebuchet MS"/>
          <w:color w:val="0070C0"/>
          <w:spacing w:val="-1"/>
          <w:sz w:val="24"/>
          <w:szCs w:val="24"/>
        </w:rPr>
        <w:t xml:space="preserve"> și Beneficiar poate avea loc prin e-mail și/sau pe suport de hârtie, la următoarele adrese: </w:t>
      </w:r>
    </w:p>
    <w:p w14:paraId="34EC43DC" w14:textId="77777777" w:rsidR="00E1214B" w:rsidRPr="001440E9" w:rsidRDefault="00E1214B" w:rsidP="00E1214B">
      <w:pPr>
        <w:pStyle w:val="ListParagraph"/>
        <w:numPr>
          <w:ilvl w:val="4"/>
          <w:numId w:val="19"/>
        </w:numPr>
        <w:spacing w:after="0" w:line="240" w:lineRule="auto"/>
        <w:jc w:val="both"/>
        <w:rPr>
          <w:rFonts w:ascii="Trebuchet MS" w:eastAsia="Arial" w:hAnsi="Trebuchet MS"/>
          <w:color w:val="0070C0"/>
          <w:sz w:val="24"/>
          <w:szCs w:val="24"/>
        </w:rPr>
      </w:pPr>
      <w:r w:rsidRPr="001440E9">
        <w:rPr>
          <w:rFonts w:ascii="Trebuchet MS" w:eastAsia="Arial" w:hAnsi="Trebuchet MS"/>
          <w:color w:val="0070C0"/>
          <w:spacing w:val="-1"/>
          <w:sz w:val="24"/>
          <w:szCs w:val="24"/>
        </w:rPr>
        <w:t>p</w:t>
      </w:r>
      <w:r w:rsidRPr="001440E9">
        <w:rPr>
          <w:rFonts w:ascii="Trebuchet MS" w:eastAsia="Arial" w:hAnsi="Trebuchet MS"/>
          <w:color w:val="0070C0"/>
          <w:sz w:val="24"/>
          <w:szCs w:val="24"/>
        </w:rPr>
        <w:t>en</w:t>
      </w:r>
      <w:r w:rsidRPr="001440E9">
        <w:rPr>
          <w:rFonts w:ascii="Trebuchet MS" w:eastAsia="Arial" w:hAnsi="Trebuchet MS"/>
          <w:color w:val="0070C0"/>
          <w:spacing w:val="1"/>
          <w:sz w:val="24"/>
          <w:szCs w:val="24"/>
        </w:rPr>
        <w:t>tr</w:t>
      </w:r>
      <w:r w:rsidRPr="001440E9">
        <w:rPr>
          <w:rFonts w:ascii="Trebuchet MS" w:eastAsia="Arial" w:hAnsi="Trebuchet MS"/>
          <w:color w:val="0070C0"/>
          <w:sz w:val="24"/>
          <w:szCs w:val="24"/>
        </w:rPr>
        <w:t xml:space="preserve">u </w:t>
      </w:r>
      <w:r w:rsidRPr="001440E9">
        <w:rPr>
          <w:rFonts w:ascii="Trebuchet MS" w:eastAsia="Arial" w:hAnsi="Trebuchet MS"/>
          <w:color w:val="0070C0"/>
          <w:spacing w:val="-1"/>
          <w:sz w:val="24"/>
          <w:szCs w:val="24"/>
        </w:rPr>
        <w:t>B</w:t>
      </w:r>
      <w:r w:rsidRPr="001440E9">
        <w:rPr>
          <w:rFonts w:ascii="Trebuchet MS" w:eastAsia="Arial" w:hAnsi="Trebuchet MS"/>
          <w:color w:val="0070C0"/>
          <w:sz w:val="24"/>
          <w:szCs w:val="24"/>
        </w:rPr>
        <w:t>en</w:t>
      </w:r>
      <w:r w:rsidRPr="001440E9">
        <w:rPr>
          <w:rFonts w:ascii="Trebuchet MS" w:eastAsia="Arial" w:hAnsi="Trebuchet MS"/>
          <w:color w:val="0070C0"/>
          <w:spacing w:val="-3"/>
          <w:sz w:val="24"/>
          <w:szCs w:val="24"/>
        </w:rPr>
        <w:t>e</w:t>
      </w:r>
      <w:r w:rsidRPr="001440E9">
        <w:rPr>
          <w:rFonts w:ascii="Trebuchet MS" w:eastAsia="Arial" w:hAnsi="Trebuchet MS"/>
          <w:color w:val="0070C0"/>
          <w:spacing w:val="3"/>
          <w:sz w:val="24"/>
          <w:szCs w:val="24"/>
        </w:rPr>
        <w:t>f</w:t>
      </w:r>
      <w:r w:rsidRPr="001440E9">
        <w:rPr>
          <w:rFonts w:ascii="Trebuchet MS" w:eastAsia="Arial" w:hAnsi="Trebuchet MS"/>
          <w:color w:val="0070C0"/>
          <w:spacing w:val="-3"/>
          <w:sz w:val="24"/>
          <w:szCs w:val="24"/>
        </w:rPr>
        <w:t>i</w:t>
      </w:r>
      <w:r w:rsidRPr="001440E9">
        <w:rPr>
          <w:rFonts w:ascii="Trebuchet MS" w:eastAsia="Arial" w:hAnsi="Trebuchet MS"/>
          <w:color w:val="0070C0"/>
          <w:sz w:val="24"/>
          <w:szCs w:val="24"/>
        </w:rPr>
        <w:t>c</w:t>
      </w:r>
      <w:r w:rsidRPr="001440E9">
        <w:rPr>
          <w:rFonts w:ascii="Trebuchet MS" w:eastAsia="Arial" w:hAnsi="Trebuchet MS"/>
          <w:color w:val="0070C0"/>
          <w:spacing w:val="-1"/>
          <w:sz w:val="24"/>
          <w:szCs w:val="24"/>
        </w:rPr>
        <w:t>i</w:t>
      </w:r>
      <w:r w:rsidRPr="001440E9">
        <w:rPr>
          <w:rFonts w:ascii="Trebuchet MS" w:eastAsia="Arial" w:hAnsi="Trebuchet MS"/>
          <w:color w:val="0070C0"/>
          <w:sz w:val="24"/>
          <w:szCs w:val="24"/>
        </w:rPr>
        <w:t>a</w:t>
      </w:r>
      <w:r w:rsidRPr="001440E9">
        <w:rPr>
          <w:rFonts w:ascii="Trebuchet MS" w:eastAsia="Arial" w:hAnsi="Trebuchet MS"/>
          <w:color w:val="0070C0"/>
          <w:spacing w:val="1"/>
          <w:sz w:val="24"/>
          <w:szCs w:val="24"/>
        </w:rPr>
        <w:t>r</w:t>
      </w:r>
      <w:r w:rsidRPr="001440E9">
        <w:rPr>
          <w:rFonts w:ascii="Trebuchet MS" w:eastAsia="Arial" w:hAnsi="Trebuchet MS"/>
          <w:color w:val="0070C0"/>
          <w:spacing w:val="-1"/>
          <w:sz w:val="24"/>
          <w:szCs w:val="24"/>
        </w:rPr>
        <w:t>:</w:t>
      </w:r>
      <w:r w:rsidRPr="001440E9">
        <w:rPr>
          <w:rFonts w:ascii="Trebuchet MS" w:eastAsia="Arial" w:hAnsi="Trebuchet MS"/>
          <w:color w:val="0070C0"/>
          <w:sz w:val="24"/>
          <w:szCs w:val="24"/>
        </w:rPr>
        <w:t>……</w:t>
      </w:r>
      <w:r w:rsidRPr="001440E9">
        <w:rPr>
          <w:rFonts w:ascii="Trebuchet MS" w:eastAsia="Arial" w:hAnsi="Trebuchet MS"/>
          <w:color w:val="0070C0"/>
          <w:spacing w:val="-2"/>
          <w:sz w:val="24"/>
          <w:szCs w:val="24"/>
        </w:rPr>
        <w:t>…</w:t>
      </w:r>
      <w:r w:rsidRPr="001440E9">
        <w:rPr>
          <w:rFonts w:ascii="Trebuchet MS" w:eastAsia="Arial" w:hAnsi="Trebuchet MS"/>
          <w:color w:val="0070C0"/>
          <w:sz w:val="24"/>
          <w:szCs w:val="24"/>
        </w:rPr>
        <w:t>……</w:t>
      </w:r>
      <w:r w:rsidRPr="001440E9">
        <w:rPr>
          <w:rFonts w:ascii="Trebuchet MS" w:eastAsia="Arial" w:hAnsi="Trebuchet MS"/>
          <w:color w:val="0070C0"/>
          <w:spacing w:val="-2"/>
          <w:sz w:val="24"/>
          <w:szCs w:val="24"/>
        </w:rPr>
        <w:t>…</w:t>
      </w:r>
      <w:r w:rsidRPr="001440E9">
        <w:rPr>
          <w:rFonts w:ascii="Trebuchet MS" w:eastAsia="Arial" w:hAnsi="Trebuchet MS"/>
          <w:color w:val="0070C0"/>
          <w:sz w:val="24"/>
          <w:szCs w:val="24"/>
        </w:rPr>
        <w:t>. (</w:t>
      </w:r>
      <w:r w:rsidRPr="001440E9">
        <w:rPr>
          <w:rFonts w:ascii="Trebuchet MS" w:hAnsi="Trebuchet MS" w:cs="Arial"/>
          <w:color w:val="0070C0"/>
          <w:sz w:val="24"/>
          <w:szCs w:val="24"/>
        </w:rPr>
        <w:t>inclusiv adresă poștală, adresă e-mail);</w:t>
      </w:r>
    </w:p>
    <w:p w14:paraId="66F42BE8" w14:textId="2B60DD78" w:rsidR="00E1214B" w:rsidRPr="001440E9" w:rsidRDefault="00E1214B" w:rsidP="00E1214B">
      <w:pPr>
        <w:pStyle w:val="ListParagraph"/>
        <w:numPr>
          <w:ilvl w:val="4"/>
          <w:numId w:val="19"/>
        </w:numPr>
        <w:spacing w:after="0" w:line="240" w:lineRule="auto"/>
        <w:jc w:val="both"/>
        <w:rPr>
          <w:rFonts w:ascii="Trebuchet MS" w:eastAsia="Arial" w:hAnsi="Trebuchet MS"/>
          <w:color w:val="0070C0"/>
          <w:sz w:val="24"/>
          <w:szCs w:val="24"/>
        </w:rPr>
      </w:pPr>
      <w:r w:rsidRPr="001440E9">
        <w:rPr>
          <w:rFonts w:ascii="Trebuchet MS" w:eastAsia="Arial" w:hAnsi="Trebuchet MS"/>
          <w:color w:val="0070C0"/>
          <w:spacing w:val="-1"/>
          <w:sz w:val="24"/>
          <w:szCs w:val="24"/>
        </w:rPr>
        <w:t>p</w:t>
      </w:r>
      <w:r w:rsidRPr="001440E9">
        <w:rPr>
          <w:rFonts w:ascii="Trebuchet MS" w:eastAsia="Arial" w:hAnsi="Trebuchet MS"/>
          <w:color w:val="0070C0"/>
          <w:sz w:val="24"/>
          <w:szCs w:val="24"/>
        </w:rPr>
        <w:t>en</w:t>
      </w:r>
      <w:r w:rsidRPr="001440E9">
        <w:rPr>
          <w:rFonts w:ascii="Trebuchet MS" w:eastAsia="Arial" w:hAnsi="Trebuchet MS"/>
          <w:color w:val="0070C0"/>
          <w:spacing w:val="1"/>
          <w:sz w:val="24"/>
          <w:szCs w:val="24"/>
        </w:rPr>
        <w:t>tr</w:t>
      </w:r>
      <w:r w:rsidRPr="001440E9">
        <w:rPr>
          <w:rFonts w:ascii="Trebuchet MS" w:eastAsia="Arial" w:hAnsi="Trebuchet MS"/>
          <w:color w:val="0070C0"/>
          <w:sz w:val="24"/>
          <w:szCs w:val="24"/>
        </w:rPr>
        <w:t xml:space="preserve">u </w:t>
      </w:r>
      <w:r w:rsidRPr="001440E9">
        <w:rPr>
          <w:rFonts w:ascii="Trebuchet MS" w:eastAsia="Arial" w:hAnsi="Trebuchet MS"/>
          <w:color w:val="0070C0"/>
          <w:spacing w:val="-1"/>
          <w:sz w:val="24"/>
          <w:szCs w:val="24"/>
          <w:highlight w:val="lightGray"/>
        </w:rPr>
        <w:t xml:space="preserve">AM </w:t>
      </w:r>
      <w:proofErr w:type="spellStart"/>
      <w:r w:rsidRPr="001440E9">
        <w:rPr>
          <w:rFonts w:ascii="Trebuchet MS" w:eastAsia="Arial" w:hAnsi="Trebuchet MS"/>
          <w:color w:val="0070C0"/>
          <w:spacing w:val="-1"/>
          <w:sz w:val="24"/>
          <w:szCs w:val="24"/>
          <w:highlight w:val="lightGray"/>
        </w:rPr>
        <w:t>P</w:t>
      </w:r>
      <w:r w:rsidR="00E51084" w:rsidRPr="001440E9">
        <w:rPr>
          <w:rFonts w:ascii="Trebuchet MS" w:eastAsia="Arial" w:hAnsi="Trebuchet MS"/>
          <w:color w:val="0070C0"/>
          <w:spacing w:val="-1"/>
          <w:sz w:val="24"/>
          <w:szCs w:val="24"/>
          <w:highlight w:val="lightGray"/>
        </w:rPr>
        <w:t>o</w:t>
      </w:r>
      <w:r w:rsidRPr="001440E9">
        <w:rPr>
          <w:rFonts w:ascii="Trebuchet MS" w:eastAsia="Arial" w:hAnsi="Trebuchet MS"/>
          <w:color w:val="0070C0"/>
          <w:spacing w:val="-1"/>
          <w:sz w:val="24"/>
          <w:szCs w:val="24"/>
          <w:highlight w:val="lightGray"/>
        </w:rPr>
        <w:t>CIDIF</w:t>
      </w:r>
      <w:proofErr w:type="spellEnd"/>
      <w:r w:rsidRPr="001440E9">
        <w:rPr>
          <w:rFonts w:ascii="Trebuchet MS" w:eastAsia="Arial" w:hAnsi="Trebuchet MS"/>
          <w:color w:val="0070C0"/>
          <w:spacing w:val="-1"/>
          <w:sz w:val="24"/>
          <w:szCs w:val="24"/>
        </w:rPr>
        <w:t>:</w:t>
      </w:r>
      <w:r w:rsidRPr="001440E9">
        <w:rPr>
          <w:rFonts w:ascii="Trebuchet MS" w:eastAsia="Arial" w:hAnsi="Trebuchet MS"/>
          <w:color w:val="0070C0"/>
          <w:sz w:val="24"/>
          <w:szCs w:val="24"/>
        </w:rPr>
        <w:t>……</w:t>
      </w:r>
      <w:r w:rsidRPr="001440E9">
        <w:rPr>
          <w:rFonts w:ascii="Trebuchet MS" w:eastAsia="Arial" w:hAnsi="Trebuchet MS"/>
          <w:color w:val="0070C0"/>
          <w:spacing w:val="-2"/>
          <w:sz w:val="24"/>
          <w:szCs w:val="24"/>
        </w:rPr>
        <w:t>……</w:t>
      </w:r>
      <w:r w:rsidRPr="001440E9">
        <w:rPr>
          <w:rFonts w:ascii="Trebuchet MS" w:eastAsia="Arial" w:hAnsi="Trebuchet MS"/>
          <w:color w:val="0070C0"/>
          <w:sz w:val="24"/>
          <w:szCs w:val="24"/>
        </w:rPr>
        <w:t>…………</w:t>
      </w:r>
      <w:r w:rsidRPr="001440E9">
        <w:rPr>
          <w:rFonts w:ascii="Trebuchet MS" w:hAnsi="Trebuchet MS" w:cs="Arial"/>
          <w:color w:val="0070C0"/>
          <w:sz w:val="24"/>
          <w:szCs w:val="24"/>
        </w:rPr>
        <w:t xml:space="preserve"> (inclusiv adresă poștală, adresă e-mail);</w:t>
      </w:r>
    </w:p>
    <w:p w14:paraId="3E1D1B96" w14:textId="67AC0C66" w:rsidR="000837B9" w:rsidRPr="001440E9" w:rsidRDefault="000837B9" w:rsidP="00E1214B">
      <w:pPr>
        <w:pStyle w:val="ListParagraph"/>
        <w:numPr>
          <w:ilvl w:val="4"/>
          <w:numId w:val="19"/>
        </w:numPr>
        <w:spacing w:after="0" w:line="240" w:lineRule="auto"/>
        <w:jc w:val="both"/>
        <w:rPr>
          <w:rFonts w:ascii="Trebuchet MS" w:eastAsia="Arial" w:hAnsi="Trebuchet MS"/>
          <w:color w:val="0070C0"/>
          <w:sz w:val="24"/>
          <w:szCs w:val="24"/>
        </w:rPr>
      </w:pPr>
      <w:r w:rsidRPr="001440E9">
        <w:rPr>
          <w:rFonts w:ascii="Trebuchet MS" w:hAnsi="Trebuchet MS" w:cs="Arial"/>
          <w:color w:val="0070C0"/>
          <w:sz w:val="24"/>
          <w:szCs w:val="24"/>
        </w:rPr>
        <w:t>pentru OIC:....... (inclusiv adresă poștală, adresă e-mail);</w:t>
      </w:r>
    </w:p>
    <w:p w14:paraId="40454D15" w14:textId="55675889" w:rsidR="00E1214B" w:rsidRPr="001440E9" w:rsidRDefault="000837B9" w:rsidP="00E1214B">
      <w:pPr>
        <w:pStyle w:val="ListParagraph"/>
        <w:numPr>
          <w:ilvl w:val="3"/>
          <w:numId w:val="47"/>
        </w:numPr>
        <w:spacing w:after="0" w:line="240" w:lineRule="auto"/>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highlight w:val="lightGray"/>
        </w:rPr>
        <w:t>OIC/</w:t>
      </w:r>
      <w:r w:rsidR="00E1214B" w:rsidRPr="001440E9">
        <w:rPr>
          <w:rFonts w:ascii="Trebuchet MS" w:eastAsia="Arial" w:hAnsi="Trebuchet MS"/>
          <w:color w:val="0070C0"/>
          <w:spacing w:val="-1"/>
          <w:sz w:val="24"/>
          <w:szCs w:val="24"/>
          <w:highlight w:val="lightGray"/>
        </w:rPr>
        <w:t xml:space="preserve">AM </w:t>
      </w:r>
      <w:proofErr w:type="spellStart"/>
      <w:r w:rsidR="00E1214B" w:rsidRPr="001440E9">
        <w:rPr>
          <w:rFonts w:ascii="Trebuchet MS" w:eastAsia="Arial" w:hAnsi="Trebuchet MS"/>
          <w:color w:val="0070C0"/>
          <w:spacing w:val="-1"/>
          <w:sz w:val="24"/>
          <w:szCs w:val="24"/>
          <w:highlight w:val="lightGray"/>
        </w:rPr>
        <w:t>P</w:t>
      </w:r>
      <w:r w:rsidR="00E51084" w:rsidRPr="001440E9">
        <w:rPr>
          <w:rFonts w:ascii="Trebuchet MS" w:eastAsia="Arial" w:hAnsi="Trebuchet MS"/>
          <w:color w:val="0070C0"/>
          <w:spacing w:val="-1"/>
          <w:sz w:val="24"/>
          <w:szCs w:val="24"/>
          <w:highlight w:val="lightGray"/>
        </w:rPr>
        <w:t>o</w:t>
      </w:r>
      <w:r w:rsidR="00E1214B" w:rsidRPr="001440E9">
        <w:rPr>
          <w:rFonts w:ascii="Trebuchet MS" w:eastAsia="Arial" w:hAnsi="Trebuchet MS"/>
          <w:color w:val="0070C0"/>
          <w:spacing w:val="-1"/>
          <w:sz w:val="24"/>
          <w:szCs w:val="24"/>
          <w:highlight w:val="lightGray"/>
        </w:rPr>
        <w:t>CIDIF</w:t>
      </w:r>
      <w:proofErr w:type="spellEnd"/>
      <w:r w:rsidR="00E1214B" w:rsidRPr="001440E9">
        <w:rPr>
          <w:rFonts w:ascii="Trebuchet MS" w:eastAsia="Arial" w:hAnsi="Trebuchet MS"/>
          <w:color w:val="0070C0"/>
          <w:spacing w:val="-1"/>
          <w:sz w:val="24"/>
          <w:szCs w:val="24"/>
        </w:rPr>
        <w:t xml:space="preserve"> poate comunica precizări referitoare la modele și formate de formulare care pot fi utilizate pentru aplicarea prevederilor prezentului contract de finanțare.</w:t>
      </w:r>
    </w:p>
    <w:p w14:paraId="3DAAE463" w14:textId="77777777" w:rsidR="00E1214B" w:rsidRPr="001440E9" w:rsidRDefault="00E1214B" w:rsidP="00E1214B">
      <w:pPr>
        <w:rPr>
          <w:rFonts w:ascii="Trebuchet MS" w:hAnsi="Trebuchet MS"/>
          <w:color w:val="0070C0"/>
          <w:sz w:val="24"/>
          <w:szCs w:val="24"/>
        </w:rPr>
      </w:pPr>
    </w:p>
    <w:p w14:paraId="600887EC" w14:textId="77777777" w:rsidR="00E1214B" w:rsidRPr="009B0777" w:rsidRDefault="00E1214B" w:rsidP="00E1214B">
      <w:pPr>
        <w:ind w:left="720"/>
        <w:rPr>
          <w:rFonts w:ascii="Trebuchet MS" w:eastAsia="Arial" w:hAnsi="Trebuchet MS"/>
          <w:b/>
          <w:color w:val="0070C0"/>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pacing w:val="1"/>
          <w:sz w:val="24"/>
          <w:szCs w:val="24"/>
        </w:rPr>
        <w:t>2</w:t>
      </w:r>
      <w:r w:rsidRPr="009B0777">
        <w:rPr>
          <w:rFonts w:ascii="Trebuchet MS" w:eastAsia="Arial" w:hAnsi="Trebuchet MS"/>
          <w:b/>
          <w:color w:val="0070C0"/>
          <w:sz w:val="24"/>
          <w:szCs w:val="24"/>
        </w:rPr>
        <w:t>2</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Legea</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z w:val="24"/>
          <w:szCs w:val="24"/>
        </w:rPr>
        <w:t>ap</w:t>
      </w:r>
      <w:r w:rsidRPr="009B0777">
        <w:rPr>
          <w:rFonts w:ascii="Trebuchet MS" w:eastAsia="Arial" w:hAnsi="Trebuchet MS"/>
          <w:b/>
          <w:color w:val="0070C0"/>
          <w:spacing w:val="-1"/>
          <w:sz w:val="24"/>
          <w:szCs w:val="24"/>
        </w:rPr>
        <w:t>l</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cab</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ă</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pacing w:val="-3"/>
          <w:sz w:val="24"/>
          <w:szCs w:val="24"/>
        </w:rPr>
        <w:t>ș</w:t>
      </w:r>
      <w:r w:rsidRPr="009B0777">
        <w:rPr>
          <w:rFonts w:ascii="Trebuchet MS" w:eastAsia="Arial" w:hAnsi="Trebuchet MS"/>
          <w:b/>
          <w:color w:val="0070C0"/>
          <w:sz w:val="24"/>
          <w:szCs w:val="24"/>
        </w:rPr>
        <w:t xml:space="preserve">i </w:t>
      </w:r>
      <w:r w:rsidRPr="009B0777">
        <w:rPr>
          <w:rFonts w:ascii="Trebuchet MS" w:eastAsia="Arial" w:hAnsi="Trebuchet MS"/>
          <w:b/>
          <w:color w:val="0070C0"/>
          <w:spacing w:val="1"/>
          <w:sz w:val="24"/>
          <w:szCs w:val="24"/>
        </w:rPr>
        <w:t>l</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mba</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pacing w:val="-3"/>
          <w:sz w:val="24"/>
          <w:szCs w:val="24"/>
        </w:rPr>
        <w:t>u</w:t>
      </w:r>
      <w:r w:rsidRPr="009B0777">
        <w:rPr>
          <w:rFonts w:ascii="Trebuchet MS" w:eastAsia="Arial" w:hAnsi="Trebuchet MS"/>
          <w:b/>
          <w:color w:val="0070C0"/>
          <w:spacing w:val="1"/>
          <w:sz w:val="24"/>
          <w:szCs w:val="24"/>
        </w:rPr>
        <w:t>t</w:t>
      </w:r>
      <w:r w:rsidRPr="009B0777">
        <w:rPr>
          <w:rFonts w:ascii="Trebuchet MS" w:eastAsia="Arial" w:hAnsi="Trebuchet MS"/>
          <w:b/>
          <w:color w:val="0070C0"/>
          <w:spacing w:val="-1"/>
          <w:sz w:val="24"/>
          <w:szCs w:val="24"/>
        </w:rPr>
        <w:t>i</w:t>
      </w:r>
      <w:r w:rsidRPr="009B0777">
        <w:rPr>
          <w:rFonts w:ascii="Trebuchet MS" w:eastAsia="Arial" w:hAnsi="Trebuchet MS"/>
          <w:b/>
          <w:color w:val="0070C0"/>
          <w:spacing w:val="1"/>
          <w:sz w:val="24"/>
          <w:szCs w:val="24"/>
        </w:rPr>
        <w:t>l</w:t>
      </w:r>
      <w:r w:rsidRPr="009B0777">
        <w:rPr>
          <w:rFonts w:ascii="Trebuchet MS" w:eastAsia="Arial" w:hAnsi="Trebuchet MS"/>
          <w:b/>
          <w:color w:val="0070C0"/>
          <w:spacing w:val="-1"/>
          <w:sz w:val="24"/>
          <w:szCs w:val="24"/>
        </w:rPr>
        <w:t>i</w:t>
      </w:r>
      <w:r w:rsidRPr="009B0777">
        <w:rPr>
          <w:rFonts w:ascii="Trebuchet MS" w:eastAsia="Arial" w:hAnsi="Trebuchet MS"/>
          <w:b/>
          <w:color w:val="0070C0"/>
          <w:sz w:val="24"/>
          <w:szCs w:val="24"/>
        </w:rPr>
        <w:t>za</w:t>
      </w:r>
      <w:r w:rsidRPr="009B0777">
        <w:rPr>
          <w:rFonts w:ascii="Trebuchet MS" w:eastAsia="Arial" w:hAnsi="Trebuchet MS"/>
          <w:b/>
          <w:color w:val="0070C0"/>
          <w:spacing w:val="1"/>
          <w:sz w:val="24"/>
          <w:szCs w:val="24"/>
        </w:rPr>
        <w:t>t</w:t>
      </w:r>
      <w:r w:rsidRPr="009B0777">
        <w:rPr>
          <w:rFonts w:ascii="Trebuchet MS" w:eastAsia="Arial" w:hAnsi="Trebuchet MS"/>
          <w:b/>
          <w:color w:val="0070C0"/>
          <w:sz w:val="24"/>
          <w:szCs w:val="24"/>
        </w:rPr>
        <w:t>ă</w:t>
      </w:r>
    </w:p>
    <w:p w14:paraId="42536065" w14:textId="77777777" w:rsidR="00E1214B" w:rsidRPr="009B0777" w:rsidRDefault="00E1214B" w:rsidP="00E1214B">
      <w:pPr>
        <w:ind w:left="720"/>
        <w:rPr>
          <w:rFonts w:ascii="Trebuchet MS" w:eastAsia="Arial" w:hAnsi="Trebuchet MS"/>
          <w:color w:val="0070C0"/>
          <w:sz w:val="24"/>
          <w:szCs w:val="24"/>
        </w:rPr>
      </w:pPr>
    </w:p>
    <w:p w14:paraId="13A5DF9B" w14:textId="77777777" w:rsidR="00E1214B" w:rsidRPr="009B0777" w:rsidRDefault="00E1214B" w:rsidP="00E1214B">
      <w:pPr>
        <w:pStyle w:val="ListParagraph"/>
        <w:numPr>
          <w:ilvl w:val="0"/>
          <w:numId w:val="48"/>
        </w:numPr>
        <w:spacing w:after="0" w:line="240" w:lineRule="auto"/>
        <w:jc w:val="both"/>
        <w:rPr>
          <w:rFonts w:ascii="Trebuchet MS" w:eastAsia="Arial" w:hAnsi="Trebuchet MS"/>
          <w:color w:val="0070C0"/>
          <w:sz w:val="24"/>
          <w:szCs w:val="24"/>
        </w:rPr>
      </w:pPr>
      <w:r w:rsidRPr="009B0777">
        <w:rPr>
          <w:rFonts w:ascii="Trebuchet MS" w:eastAsia="Arial" w:hAnsi="Trebuchet MS"/>
          <w:color w:val="0070C0"/>
          <w:spacing w:val="1"/>
          <w:sz w:val="24"/>
          <w:szCs w:val="24"/>
        </w:rPr>
        <w:lastRenderedPageBreak/>
        <w:t>Legea care guvernează contractul de finanțare și în conformitate cu care este interpretat este legea română și regulamentele europene direct aplicabile</w:t>
      </w:r>
      <w:r w:rsidRPr="009B0777">
        <w:rPr>
          <w:rFonts w:ascii="Trebuchet MS" w:eastAsia="Arial" w:hAnsi="Trebuchet MS"/>
          <w:color w:val="0070C0"/>
          <w:sz w:val="24"/>
          <w:szCs w:val="24"/>
        </w:rPr>
        <w:t>.</w:t>
      </w:r>
    </w:p>
    <w:p w14:paraId="5D7FF9C6" w14:textId="77777777" w:rsidR="00E1214B" w:rsidRPr="009B0777" w:rsidRDefault="00E1214B" w:rsidP="00E1214B">
      <w:pPr>
        <w:pStyle w:val="ListParagraph"/>
        <w:numPr>
          <w:ilvl w:val="0"/>
          <w:numId w:val="48"/>
        </w:numPr>
        <w:spacing w:after="0" w:line="240" w:lineRule="auto"/>
        <w:jc w:val="both"/>
        <w:rPr>
          <w:rFonts w:ascii="Trebuchet MS" w:eastAsia="Arial" w:hAnsi="Trebuchet MS"/>
          <w:color w:val="0070C0"/>
          <w:sz w:val="24"/>
          <w:szCs w:val="24"/>
        </w:rPr>
      </w:pPr>
      <w:r w:rsidRPr="009B0777">
        <w:rPr>
          <w:rFonts w:ascii="Trebuchet MS" w:eastAsia="Arial" w:hAnsi="Trebuchet MS"/>
          <w:color w:val="0070C0"/>
          <w:spacing w:val="1"/>
          <w:sz w:val="24"/>
          <w:szCs w:val="24"/>
        </w:rPr>
        <w:t>Limba acestui contract de finanțare este limba română</w:t>
      </w:r>
      <w:r w:rsidRPr="009B0777">
        <w:rPr>
          <w:rFonts w:ascii="Trebuchet MS" w:eastAsia="Arial" w:hAnsi="Trebuchet MS"/>
          <w:color w:val="0070C0"/>
          <w:position w:val="1"/>
          <w:sz w:val="24"/>
          <w:szCs w:val="24"/>
        </w:rPr>
        <w:t>.</w:t>
      </w:r>
    </w:p>
    <w:p w14:paraId="119E112D" w14:textId="77777777" w:rsidR="00E1214B" w:rsidRPr="009B0777" w:rsidRDefault="00E1214B" w:rsidP="00E1214B">
      <w:pPr>
        <w:rPr>
          <w:rFonts w:ascii="Trebuchet MS" w:hAnsi="Trebuchet MS"/>
          <w:color w:val="0070C0"/>
          <w:sz w:val="24"/>
          <w:szCs w:val="24"/>
        </w:rPr>
      </w:pPr>
    </w:p>
    <w:p w14:paraId="7805A291" w14:textId="77777777" w:rsidR="00E1214B" w:rsidRPr="009B0777" w:rsidRDefault="00E1214B" w:rsidP="00E1214B">
      <w:pPr>
        <w:ind w:left="118" w:firstLine="449"/>
        <w:rPr>
          <w:rFonts w:ascii="Trebuchet MS" w:eastAsia="Arial" w:hAnsi="Trebuchet MS"/>
          <w:b/>
          <w:color w:val="0070C0"/>
          <w:spacing w:val="-8"/>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pacing w:val="1"/>
          <w:sz w:val="24"/>
          <w:szCs w:val="24"/>
        </w:rPr>
        <w:t>2</w:t>
      </w:r>
      <w:r w:rsidRPr="009B0777">
        <w:rPr>
          <w:rFonts w:ascii="Trebuchet MS" w:eastAsia="Arial" w:hAnsi="Trebuchet MS"/>
          <w:b/>
          <w:color w:val="0070C0"/>
          <w:sz w:val="24"/>
          <w:szCs w:val="24"/>
        </w:rPr>
        <w:t>3</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5"/>
          <w:sz w:val="24"/>
          <w:szCs w:val="24"/>
        </w:rPr>
        <w:t xml:space="preserve"> </w:t>
      </w:r>
      <w:r w:rsidRPr="009B0777">
        <w:rPr>
          <w:rFonts w:ascii="Trebuchet MS" w:eastAsia="Arial" w:hAnsi="Trebuchet MS"/>
          <w:b/>
          <w:color w:val="0070C0"/>
          <w:spacing w:val="-8"/>
          <w:sz w:val="24"/>
          <w:szCs w:val="24"/>
        </w:rPr>
        <w:t xml:space="preserve">Prevederi privind ajutorul de stat / de </w:t>
      </w:r>
      <w:proofErr w:type="spellStart"/>
      <w:r w:rsidRPr="009B0777">
        <w:rPr>
          <w:rFonts w:ascii="Trebuchet MS" w:eastAsia="Arial" w:hAnsi="Trebuchet MS"/>
          <w:b/>
          <w:color w:val="0070C0"/>
          <w:spacing w:val="-8"/>
          <w:sz w:val="24"/>
          <w:szCs w:val="24"/>
        </w:rPr>
        <w:t>minimis</w:t>
      </w:r>
      <w:proofErr w:type="spellEnd"/>
      <w:r w:rsidRPr="009B0777">
        <w:rPr>
          <w:rFonts w:ascii="Trebuchet MS" w:eastAsia="Arial" w:hAnsi="Trebuchet MS"/>
          <w:b/>
          <w:color w:val="0070C0"/>
          <w:spacing w:val="-8"/>
          <w:sz w:val="24"/>
          <w:szCs w:val="24"/>
        </w:rPr>
        <w:t xml:space="preserve"> </w:t>
      </w:r>
    </w:p>
    <w:p w14:paraId="0B3A8FDD" w14:textId="77777777" w:rsidR="00E1214B" w:rsidRPr="009B0777" w:rsidRDefault="00E1214B" w:rsidP="00E1214B">
      <w:pPr>
        <w:ind w:left="118" w:firstLine="422"/>
        <w:rPr>
          <w:rFonts w:ascii="Trebuchet MS" w:eastAsia="Arial" w:hAnsi="Trebuchet MS"/>
          <w:b/>
          <w:color w:val="0070C0"/>
          <w:sz w:val="24"/>
          <w:szCs w:val="24"/>
        </w:rPr>
      </w:pPr>
    </w:p>
    <w:p w14:paraId="60ADB613" w14:textId="77777777" w:rsidR="00E1214B" w:rsidRPr="009B0777" w:rsidRDefault="00E1214B" w:rsidP="00E1214B">
      <w:pPr>
        <w:autoSpaceDE w:val="0"/>
        <w:autoSpaceDN w:val="0"/>
        <w:adjustRightInd w:val="0"/>
        <w:spacing w:after="16"/>
        <w:ind w:left="567" w:hanging="21"/>
        <w:jc w:val="both"/>
        <w:rPr>
          <w:rFonts w:ascii="Trebuchet MS" w:eastAsia="Arial" w:hAnsi="Trebuchet MS"/>
          <w:i/>
          <w:color w:val="0070C0"/>
          <w:spacing w:val="-1"/>
          <w:sz w:val="24"/>
          <w:szCs w:val="24"/>
        </w:rPr>
      </w:pPr>
      <w:r w:rsidRPr="009B0777">
        <w:rPr>
          <w:rFonts w:ascii="Trebuchet MS" w:eastAsia="Arial" w:hAnsi="Trebuchet MS"/>
          <w:color w:val="0070C0"/>
          <w:spacing w:val="1"/>
          <w:sz w:val="24"/>
          <w:szCs w:val="24"/>
          <w:highlight w:val="lightGray"/>
        </w:rPr>
        <w:t xml:space="preserve">(dacă este cazul, pentru proiectele care implică măsuri de natura ajutorului de stat/de </w:t>
      </w:r>
      <w:proofErr w:type="spellStart"/>
      <w:r w:rsidRPr="009B0777">
        <w:rPr>
          <w:rFonts w:ascii="Trebuchet MS" w:eastAsia="Arial" w:hAnsi="Trebuchet MS"/>
          <w:color w:val="0070C0"/>
          <w:spacing w:val="1"/>
          <w:sz w:val="24"/>
          <w:szCs w:val="24"/>
          <w:highlight w:val="lightGray"/>
        </w:rPr>
        <w:t>minimis</w:t>
      </w:r>
      <w:proofErr w:type="spellEnd"/>
      <w:r w:rsidRPr="009B0777">
        <w:rPr>
          <w:rFonts w:ascii="Trebuchet MS" w:eastAsia="Arial" w:hAnsi="Trebuchet MS"/>
          <w:color w:val="0070C0"/>
          <w:spacing w:val="1"/>
          <w:sz w:val="24"/>
          <w:szCs w:val="24"/>
          <w:highlight w:val="lightGray"/>
        </w:rPr>
        <w:t>)</w:t>
      </w:r>
    </w:p>
    <w:p w14:paraId="032ED7DD" w14:textId="77777777" w:rsidR="00E1214B" w:rsidRPr="009B0777" w:rsidRDefault="00E1214B" w:rsidP="00E1214B">
      <w:pPr>
        <w:ind w:left="567"/>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 xml:space="preserve">Condițiile privind acordarea, utilizarea și recuperarea ajutorului de stat/de </w:t>
      </w:r>
      <w:proofErr w:type="spellStart"/>
      <w:r w:rsidRPr="009B0777">
        <w:rPr>
          <w:rFonts w:ascii="Trebuchet MS" w:eastAsia="Arial" w:hAnsi="Trebuchet MS"/>
          <w:color w:val="0070C0"/>
          <w:spacing w:val="1"/>
          <w:sz w:val="24"/>
          <w:szCs w:val="24"/>
        </w:rPr>
        <w:t>minimis</w:t>
      </w:r>
      <w:proofErr w:type="spellEnd"/>
      <w:r w:rsidRPr="009B0777">
        <w:rPr>
          <w:rFonts w:ascii="Trebuchet MS" w:eastAsia="Arial" w:hAnsi="Trebuchet MS"/>
          <w:color w:val="0070C0"/>
          <w:spacing w:val="1"/>
          <w:sz w:val="24"/>
          <w:szCs w:val="24"/>
        </w:rPr>
        <w:t xml:space="preserve"> sunt prevăzute în Anexa nr. 5 -</w:t>
      </w:r>
      <w:r w:rsidRPr="009B0777">
        <w:rPr>
          <w:rFonts w:ascii="Trebuchet MS" w:hAnsi="Trebuchet MS"/>
          <w:color w:val="0070C0"/>
          <w:sz w:val="24"/>
          <w:szCs w:val="24"/>
        </w:rPr>
        <w:t xml:space="preserve"> </w:t>
      </w:r>
      <w:r w:rsidRPr="009B0777">
        <w:rPr>
          <w:rFonts w:ascii="Trebuchet MS" w:eastAsia="Arial" w:hAnsi="Trebuchet MS"/>
          <w:color w:val="0070C0"/>
          <w:spacing w:val="1"/>
          <w:sz w:val="24"/>
          <w:szCs w:val="24"/>
        </w:rPr>
        <w:t xml:space="preserve">Reguli aplicabile a ajutorului de stat/de </w:t>
      </w:r>
      <w:proofErr w:type="spellStart"/>
      <w:r w:rsidRPr="009B0777">
        <w:rPr>
          <w:rFonts w:ascii="Trebuchet MS" w:eastAsia="Arial" w:hAnsi="Trebuchet MS"/>
          <w:color w:val="0070C0"/>
          <w:spacing w:val="1"/>
          <w:sz w:val="24"/>
          <w:szCs w:val="24"/>
        </w:rPr>
        <w:t>minimis</w:t>
      </w:r>
      <w:proofErr w:type="spellEnd"/>
      <w:r w:rsidRPr="009B0777">
        <w:rPr>
          <w:rFonts w:ascii="Trebuchet MS" w:eastAsia="Arial" w:hAnsi="Trebuchet MS"/>
          <w:color w:val="0070C0"/>
          <w:spacing w:val="1"/>
          <w:sz w:val="24"/>
          <w:szCs w:val="24"/>
        </w:rPr>
        <w:t xml:space="preserve"> acordat, la prezentul contract de finanțare.</w:t>
      </w:r>
    </w:p>
    <w:p w14:paraId="371BEE69" w14:textId="77777777" w:rsidR="00E1214B" w:rsidRPr="009B0777" w:rsidRDefault="00E1214B" w:rsidP="00E1214B">
      <w:pPr>
        <w:ind w:left="118" w:firstLine="422"/>
        <w:rPr>
          <w:rFonts w:ascii="Trebuchet MS" w:eastAsia="Arial" w:hAnsi="Trebuchet MS"/>
          <w:b/>
          <w:color w:val="0070C0"/>
          <w:spacing w:val="-6"/>
          <w:sz w:val="24"/>
          <w:szCs w:val="24"/>
        </w:rPr>
      </w:pPr>
    </w:p>
    <w:p w14:paraId="182C5B21" w14:textId="77777777" w:rsidR="00337F37" w:rsidRPr="009B0777" w:rsidRDefault="00337F37" w:rsidP="00E1214B">
      <w:pPr>
        <w:ind w:left="118" w:firstLine="422"/>
        <w:rPr>
          <w:rFonts w:ascii="Trebuchet MS" w:eastAsia="Arial" w:hAnsi="Trebuchet MS"/>
          <w:b/>
          <w:color w:val="0070C0"/>
          <w:spacing w:val="-6"/>
          <w:sz w:val="24"/>
          <w:szCs w:val="24"/>
        </w:rPr>
      </w:pPr>
    </w:p>
    <w:p w14:paraId="459603AB" w14:textId="3C796534" w:rsidR="00E1214B" w:rsidRPr="009B0777" w:rsidRDefault="00E1214B" w:rsidP="00E1214B">
      <w:pPr>
        <w:ind w:left="118" w:firstLine="422"/>
        <w:rPr>
          <w:rFonts w:ascii="Trebuchet MS" w:eastAsia="Arial" w:hAnsi="Trebuchet MS"/>
          <w:b/>
          <w:color w:val="0070C0"/>
          <w:sz w:val="24"/>
          <w:szCs w:val="24"/>
        </w:rPr>
      </w:pPr>
      <w:r w:rsidRPr="009B0777">
        <w:rPr>
          <w:rFonts w:ascii="Trebuchet MS" w:eastAsia="Arial" w:hAnsi="Trebuchet MS"/>
          <w:b/>
          <w:color w:val="0070C0"/>
          <w:spacing w:val="-6"/>
          <w:sz w:val="24"/>
          <w:szCs w:val="24"/>
        </w:rPr>
        <w:t>A</w:t>
      </w:r>
      <w:r w:rsidRPr="009B0777">
        <w:rPr>
          <w:rFonts w:ascii="Trebuchet MS" w:eastAsia="Arial" w:hAnsi="Trebuchet MS"/>
          <w:b/>
          <w:color w:val="0070C0"/>
          <w:sz w:val="24"/>
          <w:szCs w:val="24"/>
        </w:rPr>
        <w:t>r</w:t>
      </w:r>
      <w:r w:rsidRPr="009B0777">
        <w:rPr>
          <w:rFonts w:ascii="Trebuchet MS" w:eastAsia="Arial" w:hAnsi="Trebuchet MS"/>
          <w:b/>
          <w:color w:val="0070C0"/>
          <w:spacing w:val="1"/>
          <w:sz w:val="24"/>
          <w:szCs w:val="24"/>
        </w:rPr>
        <w:t>ti</w:t>
      </w:r>
      <w:r w:rsidRPr="009B0777">
        <w:rPr>
          <w:rFonts w:ascii="Trebuchet MS" w:eastAsia="Arial" w:hAnsi="Trebuchet MS"/>
          <w:b/>
          <w:color w:val="0070C0"/>
          <w:sz w:val="24"/>
          <w:szCs w:val="24"/>
        </w:rPr>
        <w:t>co</w:t>
      </w:r>
      <w:r w:rsidRPr="009B0777">
        <w:rPr>
          <w:rFonts w:ascii="Trebuchet MS" w:eastAsia="Arial" w:hAnsi="Trebuchet MS"/>
          <w:b/>
          <w:color w:val="0070C0"/>
          <w:spacing w:val="1"/>
          <w:sz w:val="24"/>
          <w:szCs w:val="24"/>
        </w:rPr>
        <w:t>l</w:t>
      </w:r>
      <w:r w:rsidRPr="009B0777">
        <w:rPr>
          <w:rFonts w:ascii="Trebuchet MS" w:eastAsia="Arial" w:hAnsi="Trebuchet MS"/>
          <w:b/>
          <w:color w:val="0070C0"/>
          <w:sz w:val="24"/>
          <w:szCs w:val="24"/>
        </w:rPr>
        <w:t>ul</w:t>
      </w:r>
      <w:r w:rsidRPr="009B0777">
        <w:rPr>
          <w:rFonts w:ascii="Trebuchet MS" w:eastAsia="Arial" w:hAnsi="Trebuchet MS"/>
          <w:b/>
          <w:color w:val="0070C0"/>
          <w:spacing w:val="2"/>
          <w:sz w:val="24"/>
          <w:szCs w:val="24"/>
        </w:rPr>
        <w:t xml:space="preserve"> </w:t>
      </w:r>
      <w:r w:rsidRPr="009B0777">
        <w:rPr>
          <w:rFonts w:ascii="Trebuchet MS" w:eastAsia="Arial" w:hAnsi="Trebuchet MS"/>
          <w:b/>
          <w:color w:val="0070C0"/>
          <w:spacing w:val="1"/>
          <w:sz w:val="24"/>
          <w:szCs w:val="24"/>
        </w:rPr>
        <w:t>2</w:t>
      </w:r>
      <w:r w:rsidRPr="009B0777">
        <w:rPr>
          <w:rFonts w:ascii="Trebuchet MS" w:eastAsia="Arial" w:hAnsi="Trebuchet MS"/>
          <w:b/>
          <w:color w:val="0070C0"/>
          <w:sz w:val="24"/>
          <w:szCs w:val="24"/>
        </w:rPr>
        <w:t>4</w:t>
      </w:r>
      <w:r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z w:val="24"/>
          <w:szCs w:val="24"/>
        </w:rPr>
        <w:t>–</w:t>
      </w:r>
      <w:r w:rsidRPr="009B0777">
        <w:rPr>
          <w:rFonts w:ascii="Trebuchet MS" w:eastAsia="Arial" w:hAnsi="Trebuchet MS"/>
          <w:b/>
          <w:color w:val="0070C0"/>
          <w:spacing w:val="5"/>
          <w:sz w:val="24"/>
          <w:szCs w:val="24"/>
        </w:rPr>
        <w:t xml:space="preserve"> </w:t>
      </w:r>
      <w:r w:rsidRPr="009B0777">
        <w:rPr>
          <w:rFonts w:ascii="Trebuchet MS" w:eastAsia="Arial" w:hAnsi="Trebuchet MS"/>
          <w:b/>
          <w:color w:val="0070C0"/>
          <w:spacing w:val="-8"/>
          <w:sz w:val="24"/>
          <w:szCs w:val="24"/>
        </w:rPr>
        <w:t>A</w:t>
      </w:r>
      <w:r w:rsidRPr="009B0777">
        <w:rPr>
          <w:rFonts w:ascii="Trebuchet MS" w:eastAsia="Arial" w:hAnsi="Trebuchet MS"/>
          <w:b/>
          <w:color w:val="0070C0"/>
          <w:sz w:val="24"/>
          <w:szCs w:val="24"/>
        </w:rPr>
        <w:t>nexele contractului de finanțare</w:t>
      </w:r>
    </w:p>
    <w:p w14:paraId="27179994" w14:textId="77777777" w:rsidR="00E1214B" w:rsidRPr="009B0777" w:rsidRDefault="00E1214B" w:rsidP="00E1214B">
      <w:pPr>
        <w:ind w:left="118" w:firstLine="422"/>
        <w:rPr>
          <w:rFonts w:ascii="Trebuchet MS" w:eastAsia="Arial" w:hAnsi="Trebuchet MS"/>
          <w:color w:val="0070C0"/>
          <w:sz w:val="24"/>
          <w:szCs w:val="24"/>
        </w:rPr>
      </w:pPr>
    </w:p>
    <w:p w14:paraId="4F6B902A" w14:textId="77777777" w:rsidR="00E1214B" w:rsidRPr="009B0777" w:rsidRDefault="00E1214B" w:rsidP="00E1214B">
      <w:pPr>
        <w:ind w:left="360" w:right="74"/>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Următoarele documente sunt anexe la prezentul contract de finanțare  și constituie parte integrantă a acestuia, având aceeași forță juridică:</w:t>
      </w:r>
    </w:p>
    <w:p w14:paraId="6C868D72" w14:textId="77777777" w:rsidR="00E1214B" w:rsidRPr="009B0777" w:rsidRDefault="00E1214B" w:rsidP="00E1214B">
      <w:pPr>
        <w:pStyle w:val="ListParagraph"/>
        <w:numPr>
          <w:ilvl w:val="0"/>
          <w:numId w:val="49"/>
        </w:numPr>
        <w:spacing w:after="0" w:line="240" w:lineRule="auto"/>
        <w:ind w:right="78"/>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Anexa nr. 1 - Cererea de finanțare;</w:t>
      </w:r>
    </w:p>
    <w:p w14:paraId="4712816C" w14:textId="7356EF4D" w:rsidR="002C2E6C" w:rsidRPr="009B0777" w:rsidRDefault="00E1214B" w:rsidP="002C2E6C">
      <w:pPr>
        <w:pStyle w:val="ListParagraph"/>
        <w:numPr>
          <w:ilvl w:val="0"/>
          <w:numId w:val="49"/>
        </w:numPr>
        <w:spacing w:after="0" w:line="240" w:lineRule="auto"/>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Anexa nr. 2 – Planul de monitorizare a proiectului</w:t>
      </w:r>
      <w:r w:rsidR="002C2E6C" w:rsidRPr="009B0777">
        <w:rPr>
          <w:rFonts w:ascii="Trebuchet MS" w:eastAsia="Arial" w:hAnsi="Trebuchet MS"/>
          <w:color w:val="0070C0"/>
          <w:spacing w:val="1"/>
          <w:sz w:val="24"/>
          <w:szCs w:val="24"/>
        </w:rPr>
        <w:t xml:space="preserve">, </w:t>
      </w:r>
      <w:bookmarkStart w:id="236" w:name="_Hlk143682680"/>
      <w:r w:rsidR="002C2E6C" w:rsidRPr="009B0777">
        <w:rPr>
          <w:rFonts w:ascii="Trebuchet MS" w:eastAsia="Arial" w:hAnsi="Trebuchet MS"/>
          <w:color w:val="0070C0"/>
          <w:spacing w:val="1"/>
          <w:sz w:val="24"/>
          <w:szCs w:val="24"/>
        </w:rPr>
        <w:t>se regăsește în anexa 2 din contract</w:t>
      </w:r>
      <w:bookmarkEnd w:id="236"/>
    </w:p>
    <w:p w14:paraId="29E5610B" w14:textId="59A28C22" w:rsidR="00E1214B" w:rsidRPr="009B0777" w:rsidRDefault="00E1214B" w:rsidP="00E1214B">
      <w:pPr>
        <w:pStyle w:val="ListParagraph"/>
        <w:numPr>
          <w:ilvl w:val="0"/>
          <w:numId w:val="49"/>
        </w:numPr>
        <w:spacing w:after="0" w:line="240" w:lineRule="auto"/>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 xml:space="preserve">Anexa nr. 3 - Graficul cererilor de </w:t>
      </w:r>
      <w:proofErr w:type="spellStart"/>
      <w:r w:rsidRPr="009B0777">
        <w:rPr>
          <w:rFonts w:ascii="Trebuchet MS" w:eastAsia="Arial" w:hAnsi="Trebuchet MS"/>
          <w:color w:val="0070C0"/>
          <w:spacing w:val="1"/>
          <w:sz w:val="24"/>
          <w:szCs w:val="24"/>
        </w:rPr>
        <w:t>prefinanțare</w:t>
      </w:r>
      <w:proofErr w:type="spellEnd"/>
      <w:r w:rsidRPr="009B0777">
        <w:rPr>
          <w:rFonts w:ascii="Trebuchet MS" w:eastAsia="Arial" w:hAnsi="Trebuchet MS"/>
          <w:color w:val="0070C0"/>
          <w:spacing w:val="1"/>
          <w:sz w:val="24"/>
          <w:szCs w:val="24"/>
        </w:rPr>
        <w:t xml:space="preserve">/plată/rambursare </w:t>
      </w:r>
      <w:bookmarkStart w:id="237" w:name="_Hlk143682689"/>
      <w:r w:rsidRPr="009B0777">
        <w:rPr>
          <w:rFonts w:ascii="Trebuchet MS" w:eastAsia="Arial" w:hAnsi="Trebuchet MS"/>
          <w:color w:val="0070C0"/>
          <w:spacing w:val="1"/>
          <w:sz w:val="24"/>
          <w:szCs w:val="24"/>
        </w:rPr>
        <w:t xml:space="preserve">– se regăsește în anexa </w:t>
      </w:r>
      <w:r w:rsidR="002C2E6C" w:rsidRPr="009B0777">
        <w:rPr>
          <w:rFonts w:ascii="Trebuchet MS" w:eastAsia="Arial" w:hAnsi="Trebuchet MS"/>
          <w:color w:val="0070C0"/>
          <w:spacing w:val="1"/>
          <w:sz w:val="24"/>
          <w:szCs w:val="24"/>
        </w:rPr>
        <w:t>3 din contract</w:t>
      </w:r>
    </w:p>
    <w:bookmarkEnd w:id="237"/>
    <w:p w14:paraId="1D9AB7F8" w14:textId="01CE4585" w:rsidR="00337F37" w:rsidRPr="001440E9" w:rsidRDefault="00E1214B" w:rsidP="00337F37">
      <w:pPr>
        <w:pStyle w:val="ListParagraph"/>
        <w:numPr>
          <w:ilvl w:val="0"/>
          <w:numId w:val="49"/>
        </w:numPr>
        <w:rPr>
          <w:rFonts w:ascii="Trebuchet MS" w:eastAsia="Arial" w:hAnsi="Trebuchet MS"/>
          <w:color w:val="0070C0"/>
          <w:spacing w:val="1"/>
          <w:sz w:val="24"/>
          <w:szCs w:val="24"/>
        </w:rPr>
      </w:pPr>
      <w:r w:rsidRPr="009B0777">
        <w:rPr>
          <w:rFonts w:ascii="Trebuchet MS" w:eastAsia="Arial" w:hAnsi="Trebuchet MS"/>
          <w:color w:val="0070C0"/>
          <w:spacing w:val="1"/>
          <w:sz w:val="24"/>
          <w:szCs w:val="24"/>
        </w:rPr>
        <w:t xml:space="preserve">Anexa nr. </w:t>
      </w:r>
      <w:r w:rsidR="005567EF" w:rsidRPr="009B0777">
        <w:rPr>
          <w:rFonts w:ascii="Trebuchet MS" w:eastAsia="Arial" w:hAnsi="Trebuchet MS"/>
          <w:color w:val="0070C0"/>
          <w:spacing w:val="1"/>
          <w:sz w:val="24"/>
          <w:szCs w:val="24"/>
        </w:rPr>
        <w:t xml:space="preserve">4 </w:t>
      </w:r>
      <w:r w:rsidRPr="009B0777">
        <w:rPr>
          <w:rFonts w:ascii="Trebuchet MS" w:eastAsia="Arial" w:hAnsi="Trebuchet MS"/>
          <w:color w:val="0070C0"/>
          <w:spacing w:val="1"/>
          <w:sz w:val="24"/>
          <w:szCs w:val="24"/>
        </w:rPr>
        <w:t>– Condiții specifice ale contractului de finanțare</w:t>
      </w:r>
      <w:r w:rsidR="00337F37" w:rsidRPr="009B0777">
        <w:rPr>
          <w:rFonts w:ascii="Trebuchet MS" w:eastAsia="Arial" w:hAnsi="Trebuchet MS"/>
          <w:color w:val="0070C0"/>
          <w:spacing w:val="1"/>
          <w:sz w:val="24"/>
          <w:szCs w:val="24"/>
        </w:rPr>
        <w:t xml:space="preserve"> </w:t>
      </w:r>
      <w:bookmarkStart w:id="238" w:name="_Hlk143682735"/>
      <w:r w:rsidR="00337F37" w:rsidRPr="009B0777">
        <w:rPr>
          <w:rFonts w:ascii="Trebuchet MS" w:eastAsia="Arial" w:hAnsi="Trebuchet MS"/>
          <w:color w:val="0070C0"/>
          <w:spacing w:val="1"/>
          <w:sz w:val="24"/>
          <w:szCs w:val="24"/>
        </w:rPr>
        <w:t xml:space="preserve">se regăsește în anexa </w:t>
      </w:r>
      <w:r w:rsidR="00E639AB">
        <w:rPr>
          <w:rFonts w:ascii="Trebuchet MS" w:eastAsia="Arial" w:hAnsi="Trebuchet MS"/>
          <w:color w:val="0070C0"/>
          <w:spacing w:val="1"/>
          <w:sz w:val="24"/>
          <w:szCs w:val="24"/>
        </w:rPr>
        <w:t>4</w:t>
      </w:r>
      <w:r w:rsidR="00337F37" w:rsidRPr="009B0777">
        <w:rPr>
          <w:rFonts w:ascii="Trebuchet MS" w:eastAsia="Arial" w:hAnsi="Trebuchet MS"/>
          <w:color w:val="0070C0"/>
          <w:spacing w:val="1"/>
          <w:sz w:val="24"/>
          <w:szCs w:val="24"/>
        </w:rPr>
        <w:t xml:space="preserve">.1 </w:t>
      </w:r>
    </w:p>
    <w:bookmarkEnd w:id="238"/>
    <w:p w14:paraId="2D487F68" w14:textId="7B044184" w:rsidR="00E1214B" w:rsidRPr="001440E9" w:rsidRDefault="00E1214B" w:rsidP="00E1214B">
      <w:pPr>
        <w:jc w:val="both"/>
        <w:rPr>
          <w:rFonts w:ascii="Trebuchet MS" w:eastAsia="Arial" w:hAnsi="Trebuchet MS"/>
          <w:color w:val="0070C0"/>
          <w:spacing w:val="1"/>
          <w:sz w:val="24"/>
          <w:szCs w:val="24"/>
        </w:rPr>
      </w:pPr>
      <w:r w:rsidRPr="001440E9">
        <w:rPr>
          <w:rFonts w:ascii="Trebuchet MS" w:eastAsia="Arial" w:hAnsi="Trebuchet MS"/>
          <w:color w:val="0070C0"/>
          <w:spacing w:val="1"/>
          <w:sz w:val="24"/>
          <w:szCs w:val="24"/>
        </w:rPr>
        <w:t>Anexa nr. 3</w:t>
      </w:r>
      <w:r w:rsidR="005567EF" w:rsidRPr="001440E9">
        <w:rPr>
          <w:rFonts w:ascii="Trebuchet MS" w:eastAsia="Arial" w:hAnsi="Trebuchet MS"/>
          <w:color w:val="0070C0"/>
          <w:spacing w:val="1"/>
          <w:sz w:val="24"/>
          <w:szCs w:val="24"/>
        </w:rPr>
        <w:t xml:space="preserve"> și </w:t>
      </w:r>
      <w:r w:rsidRPr="001440E9">
        <w:rPr>
          <w:rFonts w:ascii="Trebuchet MS" w:eastAsia="Arial" w:hAnsi="Trebuchet MS"/>
          <w:color w:val="0070C0"/>
          <w:spacing w:val="1"/>
          <w:sz w:val="24"/>
          <w:szCs w:val="24"/>
        </w:rPr>
        <w:t xml:space="preserve"> 4</w:t>
      </w:r>
      <w:r w:rsidR="005567EF" w:rsidRPr="001440E9">
        <w:rPr>
          <w:rFonts w:ascii="Trebuchet MS" w:eastAsia="Arial" w:hAnsi="Trebuchet MS"/>
          <w:color w:val="0070C0"/>
          <w:spacing w:val="1"/>
          <w:sz w:val="24"/>
          <w:szCs w:val="24"/>
        </w:rPr>
        <w:t xml:space="preserve"> </w:t>
      </w:r>
      <w:r w:rsidRPr="001440E9">
        <w:rPr>
          <w:rFonts w:ascii="Trebuchet MS" w:eastAsia="Arial" w:hAnsi="Trebuchet MS"/>
          <w:color w:val="0070C0"/>
          <w:spacing w:val="1"/>
          <w:sz w:val="24"/>
          <w:szCs w:val="24"/>
        </w:rPr>
        <w:t xml:space="preserve"> au formatul stabilit de AM în funcție de specificul programului sau al apelului de proiecte. </w:t>
      </w:r>
    </w:p>
    <w:p w14:paraId="72B18E3C" w14:textId="77777777" w:rsidR="00E1214B" w:rsidRPr="001440E9" w:rsidRDefault="00E1214B" w:rsidP="00E1214B">
      <w:pPr>
        <w:ind w:left="118" w:firstLine="428"/>
        <w:rPr>
          <w:rFonts w:ascii="Trebuchet MS" w:eastAsia="Arial" w:hAnsi="Trebuchet MS"/>
          <w:b/>
          <w:color w:val="0070C0"/>
          <w:spacing w:val="-6"/>
          <w:sz w:val="24"/>
          <w:szCs w:val="24"/>
        </w:rPr>
      </w:pPr>
    </w:p>
    <w:p w14:paraId="20AA93B4" w14:textId="687D431D" w:rsidR="00E1214B" w:rsidRPr="001440E9" w:rsidRDefault="00E1214B" w:rsidP="00E1214B">
      <w:pPr>
        <w:ind w:left="118" w:firstLine="428"/>
        <w:rPr>
          <w:rFonts w:ascii="Trebuchet MS" w:eastAsia="Arial" w:hAnsi="Trebuchet MS"/>
          <w:b/>
          <w:color w:val="0070C0"/>
          <w:sz w:val="24"/>
          <w:szCs w:val="24"/>
        </w:rPr>
      </w:pPr>
      <w:r w:rsidRPr="001440E9">
        <w:rPr>
          <w:rFonts w:ascii="Trebuchet MS" w:eastAsia="Arial" w:hAnsi="Trebuchet MS"/>
          <w:b/>
          <w:color w:val="0070C0"/>
          <w:spacing w:val="-6"/>
          <w:sz w:val="24"/>
          <w:szCs w:val="24"/>
        </w:rPr>
        <w:t>A</w:t>
      </w:r>
      <w:r w:rsidRPr="001440E9">
        <w:rPr>
          <w:rFonts w:ascii="Trebuchet MS" w:eastAsia="Arial" w:hAnsi="Trebuchet MS"/>
          <w:b/>
          <w:color w:val="0070C0"/>
          <w:sz w:val="24"/>
          <w:szCs w:val="24"/>
        </w:rPr>
        <w:t>r</w:t>
      </w:r>
      <w:r w:rsidRPr="001440E9">
        <w:rPr>
          <w:rFonts w:ascii="Trebuchet MS" w:eastAsia="Arial" w:hAnsi="Trebuchet MS"/>
          <w:b/>
          <w:color w:val="0070C0"/>
          <w:spacing w:val="1"/>
          <w:sz w:val="24"/>
          <w:szCs w:val="24"/>
        </w:rPr>
        <w:t>ti</w:t>
      </w:r>
      <w:r w:rsidRPr="001440E9">
        <w:rPr>
          <w:rFonts w:ascii="Trebuchet MS" w:eastAsia="Arial" w:hAnsi="Trebuchet MS"/>
          <w:b/>
          <w:color w:val="0070C0"/>
          <w:sz w:val="24"/>
          <w:szCs w:val="24"/>
        </w:rPr>
        <w:t>co</w:t>
      </w:r>
      <w:r w:rsidRPr="001440E9">
        <w:rPr>
          <w:rFonts w:ascii="Trebuchet MS" w:eastAsia="Arial" w:hAnsi="Trebuchet MS"/>
          <w:b/>
          <w:color w:val="0070C0"/>
          <w:spacing w:val="1"/>
          <w:sz w:val="24"/>
          <w:szCs w:val="24"/>
        </w:rPr>
        <w:t>l</w:t>
      </w:r>
      <w:r w:rsidRPr="001440E9">
        <w:rPr>
          <w:rFonts w:ascii="Trebuchet MS" w:eastAsia="Arial" w:hAnsi="Trebuchet MS"/>
          <w:b/>
          <w:color w:val="0070C0"/>
          <w:sz w:val="24"/>
          <w:szCs w:val="24"/>
        </w:rPr>
        <w:t>ul</w:t>
      </w:r>
      <w:r w:rsidRPr="001440E9">
        <w:rPr>
          <w:rFonts w:ascii="Trebuchet MS" w:eastAsia="Arial" w:hAnsi="Trebuchet MS"/>
          <w:b/>
          <w:color w:val="0070C0"/>
          <w:spacing w:val="4"/>
          <w:sz w:val="24"/>
          <w:szCs w:val="24"/>
        </w:rPr>
        <w:t xml:space="preserve"> </w:t>
      </w:r>
      <w:r w:rsidRPr="001440E9">
        <w:rPr>
          <w:rFonts w:ascii="Trebuchet MS" w:eastAsia="Arial" w:hAnsi="Trebuchet MS"/>
          <w:b/>
          <w:color w:val="0070C0"/>
          <w:sz w:val="24"/>
          <w:szCs w:val="24"/>
        </w:rPr>
        <w:t>2</w:t>
      </w:r>
      <w:r w:rsidR="00F0282E" w:rsidRPr="001440E9">
        <w:rPr>
          <w:rFonts w:ascii="Trebuchet MS" w:eastAsia="Arial" w:hAnsi="Trebuchet MS"/>
          <w:b/>
          <w:color w:val="0070C0"/>
          <w:sz w:val="24"/>
          <w:szCs w:val="24"/>
        </w:rPr>
        <w:t>5</w:t>
      </w:r>
      <w:r w:rsidRPr="001440E9">
        <w:rPr>
          <w:rFonts w:ascii="Trebuchet MS" w:eastAsia="Arial" w:hAnsi="Trebuchet MS"/>
          <w:b/>
          <w:color w:val="0070C0"/>
          <w:spacing w:val="1"/>
          <w:sz w:val="24"/>
          <w:szCs w:val="24"/>
        </w:rPr>
        <w:t xml:space="preserve"> </w:t>
      </w:r>
      <w:r w:rsidRPr="001440E9">
        <w:rPr>
          <w:rFonts w:ascii="Trebuchet MS" w:eastAsia="Arial" w:hAnsi="Trebuchet MS"/>
          <w:b/>
          <w:color w:val="0070C0"/>
          <w:sz w:val="24"/>
          <w:szCs w:val="24"/>
        </w:rPr>
        <w:t>–</w:t>
      </w:r>
      <w:r w:rsidRPr="001440E9">
        <w:rPr>
          <w:rFonts w:ascii="Trebuchet MS" w:eastAsia="Arial" w:hAnsi="Trebuchet MS"/>
          <w:b/>
          <w:color w:val="0070C0"/>
          <w:spacing w:val="-1"/>
          <w:sz w:val="24"/>
          <w:szCs w:val="24"/>
        </w:rPr>
        <w:t xml:space="preserve"> D</w:t>
      </w:r>
      <w:r w:rsidRPr="001440E9">
        <w:rPr>
          <w:rFonts w:ascii="Trebuchet MS" w:eastAsia="Arial" w:hAnsi="Trebuchet MS"/>
          <w:b/>
          <w:color w:val="0070C0"/>
          <w:spacing w:val="1"/>
          <w:sz w:val="24"/>
          <w:szCs w:val="24"/>
        </w:rPr>
        <w:t>i</w:t>
      </w:r>
      <w:r w:rsidRPr="001440E9">
        <w:rPr>
          <w:rFonts w:ascii="Trebuchet MS" w:eastAsia="Arial" w:hAnsi="Trebuchet MS"/>
          <w:b/>
          <w:color w:val="0070C0"/>
          <w:sz w:val="24"/>
          <w:szCs w:val="24"/>
        </w:rPr>
        <w:t>spo</w:t>
      </w:r>
      <w:r w:rsidRPr="001440E9">
        <w:rPr>
          <w:rFonts w:ascii="Trebuchet MS" w:eastAsia="Arial" w:hAnsi="Trebuchet MS"/>
          <w:b/>
          <w:color w:val="0070C0"/>
          <w:spacing w:val="-2"/>
          <w:sz w:val="24"/>
          <w:szCs w:val="24"/>
        </w:rPr>
        <w:t>z</w:t>
      </w:r>
      <w:r w:rsidRPr="001440E9">
        <w:rPr>
          <w:rFonts w:ascii="Trebuchet MS" w:eastAsia="Arial" w:hAnsi="Trebuchet MS"/>
          <w:b/>
          <w:color w:val="0070C0"/>
          <w:spacing w:val="-3"/>
          <w:sz w:val="24"/>
          <w:szCs w:val="24"/>
        </w:rPr>
        <w:t>i</w:t>
      </w:r>
      <w:r w:rsidRPr="001440E9">
        <w:rPr>
          <w:rFonts w:ascii="Trebuchet MS" w:eastAsia="Arial" w:hAnsi="Trebuchet MS"/>
          <w:b/>
          <w:color w:val="0070C0"/>
          <w:spacing w:val="-1"/>
          <w:sz w:val="24"/>
          <w:szCs w:val="24"/>
        </w:rPr>
        <w:t>ț</w:t>
      </w:r>
      <w:r w:rsidRPr="001440E9">
        <w:rPr>
          <w:rFonts w:ascii="Trebuchet MS" w:eastAsia="Arial" w:hAnsi="Trebuchet MS"/>
          <w:b/>
          <w:color w:val="0070C0"/>
          <w:spacing w:val="1"/>
          <w:sz w:val="24"/>
          <w:szCs w:val="24"/>
        </w:rPr>
        <w:t>i</w:t>
      </w:r>
      <w:r w:rsidRPr="001440E9">
        <w:rPr>
          <w:rFonts w:ascii="Trebuchet MS" w:eastAsia="Arial" w:hAnsi="Trebuchet MS"/>
          <w:b/>
          <w:color w:val="0070C0"/>
          <w:sz w:val="24"/>
          <w:szCs w:val="24"/>
        </w:rPr>
        <w:t xml:space="preserve">i </w:t>
      </w:r>
      <w:r w:rsidRPr="001440E9">
        <w:rPr>
          <w:rFonts w:ascii="Trebuchet MS" w:eastAsia="Arial" w:hAnsi="Trebuchet MS"/>
          <w:b/>
          <w:color w:val="0070C0"/>
          <w:spacing w:val="-1"/>
          <w:sz w:val="24"/>
          <w:szCs w:val="24"/>
        </w:rPr>
        <w:t>f</w:t>
      </w:r>
      <w:r w:rsidRPr="001440E9">
        <w:rPr>
          <w:rFonts w:ascii="Trebuchet MS" w:eastAsia="Arial" w:hAnsi="Trebuchet MS"/>
          <w:b/>
          <w:color w:val="0070C0"/>
          <w:spacing w:val="1"/>
          <w:sz w:val="24"/>
          <w:szCs w:val="24"/>
        </w:rPr>
        <w:t>i</w:t>
      </w:r>
      <w:r w:rsidRPr="001440E9">
        <w:rPr>
          <w:rFonts w:ascii="Trebuchet MS" w:eastAsia="Arial" w:hAnsi="Trebuchet MS"/>
          <w:b/>
          <w:color w:val="0070C0"/>
          <w:sz w:val="24"/>
          <w:szCs w:val="24"/>
        </w:rPr>
        <w:t>na</w:t>
      </w:r>
      <w:r w:rsidRPr="001440E9">
        <w:rPr>
          <w:rFonts w:ascii="Trebuchet MS" w:eastAsia="Arial" w:hAnsi="Trebuchet MS"/>
          <w:b/>
          <w:color w:val="0070C0"/>
          <w:spacing w:val="1"/>
          <w:sz w:val="24"/>
          <w:szCs w:val="24"/>
        </w:rPr>
        <w:t>l</w:t>
      </w:r>
      <w:r w:rsidRPr="001440E9">
        <w:rPr>
          <w:rFonts w:ascii="Trebuchet MS" w:eastAsia="Arial" w:hAnsi="Trebuchet MS"/>
          <w:b/>
          <w:color w:val="0070C0"/>
          <w:sz w:val="24"/>
          <w:szCs w:val="24"/>
        </w:rPr>
        <w:t>e</w:t>
      </w:r>
    </w:p>
    <w:p w14:paraId="4AF11644" w14:textId="77777777" w:rsidR="00E1214B" w:rsidRPr="001440E9" w:rsidRDefault="00E1214B" w:rsidP="00E1214B">
      <w:pPr>
        <w:ind w:left="118" w:firstLine="428"/>
        <w:rPr>
          <w:rFonts w:ascii="Trebuchet MS" w:eastAsia="Arial" w:hAnsi="Trebuchet MS"/>
          <w:color w:val="0070C0"/>
          <w:sz w:val="24"/>
          <w:szCs w:val="24"/>
        </w:rPr>
      </w:pPr>
    </w:p>
    <w:p w14:paraId="1DEFF92F" w14:textId="0A1F3ECF" w:rsidR="00E1214B" w:rsidRPr="001440E9" w:rsidRDefault="00E1214B" w:rsidP="00E1214B">
      <w:pPr>
        <w:pStyle w:val="ListParagraph"/>
        <w:numPr>
          <w:ilvl w:val="0"/>
          <w:numId w:val="50"/>
        </w:numPr>
        <w:spacing w:after="0" w:line="240" w:lineRule="auto"/>
        <w:ind w:left="478"/>
        <w:jc w:val="both"/>
        <w:rPr>
          <w:rFonts w:ascii="Trebuchet MS" w:eastAsia="Arial" w:hAnsi="Trebuchet MS"/>
          <w:color w:val="0070C0"/>
          <w:sz w:val="24"/>
          <w:szCs w:val="24"/>
        </w:rPr>
      </w:pPr>
      <w:r w:rsidRPr="001440E9">
        <w:rPr>
          <w:rFonts w:ascii="Trebuchet MS" w:eastAsia="Arial" w:hAnsi="Trebuchet MS"/>
          <w:color w:val="0070C0"/>
          <w:sz w:val="24"/>
          <w:szCs w:val="24"/>
        </w:rPr>
        <w:t xml:space="preserve">Condițiile Generale ale prezentului contract de finanțare se completează cu Condițiile Specifice adoptate prin decizia ordonatorului principal de credite al </w:t>
      </w:r>
      <w:r w:rsidRPr="001440E9">
        <w:rPr>
          <w:rFonts w:ascii="Trebuchet MS" w:eastAsia="Arial" w:hAnsi="Trebuchet MS"/>
          <w:color w:val="0070C0"/>
          <w:sz w:val="24"/>
          <w:szCs w:val="24"/>
          <w:highlight w:val="lightGray"/>
        </w:rPr>
        <w:t xml:space="preserve">AM </w:t>
      </w:r>
      <w:proofErr w:type="spellStart"/>
      <w:r w:rsidRPr="001440E9">
        <w:rPr>
          <w:rFonts w:ascii="Trebuchet MS" w:eastAsia="Arial" w:hAnsi="Trebuchet MS"/>
          <w:color w:val="0070C0"/>
          <w:sz w:val="24"/>
          <w:szCs w:val="24"/>
          <w:highlight w:val="lightGray"/>
        </w:rPr>
        <w:t>P</w:t>
      </w:r>
      <w:r w:rsidR="00CB2A4A" w:rsidRPr="001440E9">
        <w:rPr>
          <w:rFonts w:ascii="Trebuchet MS" w:eastAsia="Arial" w:hAnsi="Trebuchet MS"/>
          <w:color w:val="0070C0"/>
          <w:sz w:val="24"/>
          <w:szCs w:val="24"/>
          <w:highlight w:val="lightGray"/>
        </w:rPr>
        <w:t>o</w:t>
      </w:r>
      <w:r w:rsidRPr="001440E9">
        <w:rPr>
          <w:rFonts w:ascii="Trebuchet MS" w:eastAsia="Arial" w:hAnsi="Trebuchet MS"/>
          <w:color w:val="0070C0"/>
          <w:sz w:val="24"/>
          <w:szCs w:val="24"/>
          <w:highlight w:val="lightGray"/>
        </w:rPr>
        <w:t>CIDIF</w:t>
      </w:r>
      <w:proofErr w:type="spellEnd"/>
      <w:r w:rsidR="00F033AE" w:rsidRPr="001440E9" w:rsidDel="00F033AE">
        <w:rPr>
          <w:rFonts w:ascii="Trebuchet MS" w:eastAsia="Arial" w:hAnsi="Trebuchet MS"/>
          <w:color w:val="0070C0"/>
          <w:sz w:val="24"/>
          <w:szCs w:val="24"/>
          <w:highlight w:val="lightGray"/>
        </w:rPr>
        <w:t xml:space="preserve"> </w:t>
      </w:r>
      <w:r w:rsidRPr="001440E9">
        <w:rPr>
          <w:rFonts w:ascii="Trebuchet MS" w:eastAsia="Arial" w:hAnsi="Trebuchet MS"/>
          <w:color w:val="0070C0"/>
          <w:sz w:val="24"/>
          <w:szCs w:val="24"/>
        </w:rPr>
        <w:t xml:space="preserve">/conducătorul </w:t>
      </w:r>
      <w:r w:rsidRPr="001440E9">
        <w:rPr>
          <w:rFonts w:ascii="Trebuchet MS" w:eastAsia="Arial" w:hAnsi="Trebuchet MS"/>
          <w:color w:val="0070C0"/>
          <w:sz w:val="24"/>
          <w:szCs w:val="24"/>
          <w:highlight w:val="lightGray"/>
        </w:rPr>
        <w:t xml:space="preserve">AM </w:t>
      </w:r>
      <w:proofErr w:type="spellStart"/>
      <w:r w:rsidRPr="001440E9">
        <w:rPr>
          <w:rFonts w:ascii="Trebuchet MS" w:eastAsia="Arial" w:hAnsi="Trebuchet MS"/>
          <w:color w:val="0070C0"/>
          <w:sz w:val="24"/>
          <w:szCs w:val="24"/>
          <w:highlight w:val="lightGray"/>
        </w:rPr>
        <w:t>P</w:t>
      </w:r>
      <w:r w:rsidR="00CB2A4A" w:rsidRPr="001440E9">
        <w:rPr>
          <w:rFonts w:ascii="Trebuchet MS" w:eastAsia="Arial" w:hAnsi="Trebuchet MS"/>
          <w:color w:val="0070C0"/>
          <w:sz w:val="24"/>
          <w:szCs w:val="24"/>
          <w:highlight w:val="lightGray"/>
        </w:rPr>
        <w:t>o</w:t>
      </w:r>
      <w:r w:rsidRPr="001440E9">
        <w:rPr>
          <w:rFonts w:ascii="Trebuchet MS" w:eastAsia="Arial" w:hAnsi="Trebuchet MS"/>
          <w:color w:val="0070C0"/>
          <w:sz w:val="24"/>
          <w:szCs w:val="24"/>
          <w:highlight w:val="lightGray"/>
        </w:rPr>
        <w:t>CIDIF</w:t>
      </w:r>
      <w:proofErr w:type="spellEnd"/>
      <w:r w:rsidRPr="001440E9">
        <w:rPr>
          <w:rFonts w:ascii="Trebuchet MS" w:eastAsia="Arial" w:hAnsi="Trebuchet MS"/>
          <w:color w:val="0070C0"/>
          <w:sz w:val="24"/>
          <w:szCs w:val="24"/>
        </w:rPr>
        <w:t xml:space="preserve">, după caz, care se constituie în Anexa nr. 6 la prezentul contract de finanțare. </w:t>
      </w:r>
    </w:p>
    <w:p w14:paraId="1A3748AF" w14:textId="6BB949C3" w:rsidR="00E1214B" w:rsidRPr="009B0777" w:rsidRDefault="00E1214B" w:rsidP="00E1214B">
      <w:pPr>
        <w:pStyle w:val="ListParagraph"/>
        <w:numPr>
          <w:ilvl w:val="0"/>
          <w:numId w:val="50"/>
        </w:numPr>
        <w:spacing w:after="0" w:line="240" w:lineRule="auto"/>
        <w:ind w:left="478"/>
        <w:jc w:val="both"/>
        <w:rPr>
          <w:rFonts w:ascii="Trebuchet MS" w:eastAsia="Arial" w:hAnsi="Trebuchet MS"/>
          <w:color w:val="0070C0"/>
          <w:sz w:val="24"/>
          <w:szCs w:val="24"/>
        </w:rPr>
      </w:pPr>
      <w:r w:rsidRPr="001440E9">
        <w:rPr>
          <w:rFonts w:ascii="Trebuchet MS" w:eastAsia="Arial" w:hAnsi="Trebuchet MS"/>
          <w:color w:val="0070C0"/>
          <w:sz w:val="24"/>
          <w:szCs w:val="24"/>
        </w:rPr>
        <w:t xml:space="preserve">Prin Condițiile specifice, </w:t>
      </w:r>
      <w:r w:rsidRPr="001440E9">
        <w:rPr>
          <w:rFonts w:ascii="Trebuchet MS" w:eastAsia="Arial" w:hAnsi="Trebuchet MS"/>
          <w:color w:val="0070C0"/>
          <w:sz w:val="24"/>
          <w:szCs w:val="24"/>
          <w:highlight w:val="lightGray"/>
        </w:rPr>
        <w:t xml:space="preserve">AM </w:t>
      </w:r>
      <w:proofErr w:type="spellStart"/>
      <w:r w:rsidRPr="001440E9">
        <w:rPr>
          <w:rFonts w:ascii="Trebuchet MS" w:eastAsia="Arial" w:hAnsi="Trebuchet MS"/>
          <w:color w:val="0070C0"/>
          <w:sz w:val="24"/>
          <w:szCs w:val="24"/>
          <w:highlight w:val="lightGray"/>
        </w:rPr>
        <w:t>P</w:t>
      </w:r>
      <w:r w:rsidR="00CB2A4A" w:rsidRPr="001440E9">
        <w:rPr>
          <w:rFonts w:ascii="Trebuchet MS" w:eastAsia="Arial" w:hAnsi="Trebuchet MS"/>
          <w:color w:val="0070C0"/>
          <w:sz w:val="24"/>
          <w:szCs w:val="24"/>
          <w:highlight w:val="lightGray"/>
        </w:rPr>
        <w:t>o</w:t>
      </w:r>
      <w:r w:rsidRPr="001440E9">
        <w:rPr>
          <w:rFonts w:ascii="Trebuchet MS" w:eastAsia="Arial" w:hAnsi="Trebuchet MS"/>
          <w:color w:val="0070C0"/>
          <w:sz w:val="24"/>
          <w:szCs w:val="24"/>
          <w:highlight w:val="lightGray"/>
        </w:rPr>
        <w:t>CIDIF</w:t>
      </w:r>
      <w:proofErr w:type="spellEnd"/>
      <w:r w:rsidRPr="001440E9">
        <w:rPr>
          <w:rFonts w:ascii="Trebuchet MS" w:eastAsia="Arial" w:hAnsi="Trebuchet MS"/>
          <w:color w:val="0070C0"/>
          <w:sz w:val="24"/>
          <w:szCs w:val="24"/>
        </w:rPr>
        <w:t xml:space="preserve"> completează și, d</w:t>
      </w:r>
      <w:r w:rsidRPr="009B0777">
        <w:rPr>
          <w:rFonts w:ascii="Trebuchet MS" w:eastAsia="Arial" w:hAnsi="Trebuchet MS"/>
          <w:color w:val="0070C0"/>
          <w:sz w:val="24"/>
          <w:szCs w:val="24"/>
        </w:rPr>
        <w:t xml:space="preserve">upă caz, detaliază modul de aplicare a Condițiilor generale ale prezentului contract de finanțare. </w:t>
      </w:r>
    </w:p>
    <w:p w14:paraId="55EC156C" w14:textId="77777777" w:rsidR="00E1214B" w:rsidRPr="009B0777" w:rsidRDefault="00E1214B" w:rsidP="00E1214B">
      <w:pPr>
        <w:pStyle w:val="ListParagraph"/>
        <w:numPr>
          <w:ilvl w:val="0"/>
          <w:numId w:val="50"/>
        </w:numPr>
        <w:spacing w:after="0" w:line="240" w:lineRule="auto"/>
        <w:ind w:left="478"/>
        <w:jc w:val="both"/>
        <w:rPr>
          <w:rFonts w:ascii="Trebuchet MS" w:eastAsia="Arial" w:hAnsi="Trebuchet MS"/>
          <w:color w:val="0070C0"/>
          <w:sz w:val="24"/>
          <w:szCs w:val="24"/>
        </w:rPr>
      </w:pPr>
      <w:r w:rsidRPr="009B0777">
        <w:rPr>
          <w:rFonts w:ascii="Trebuchet MS" w:eastAsia="Arial" w:hAnsi="Trebuchet MS"/>
          <w:color w:val="0070C0"/>
          <w:sz w:val="24"/>
          <w:szCs w:val="24"/>
        </w:rPr>
        <w:t xml:space="preserve">Condițiile Specifice ale contractului de finanțare prevalează față de Condițiile Generale, precum și asupra celorlalte anexe, dar nu pot conține prevederi contrare legislației naționale și europene aplicabile. </w:t>
      </w:r>
    </w:p>
    <w:p w14:paraId="5CFEC4BF" w14:textId="3E4FB161" w:rsidR="00E1214B" w:rsidRPr="001440E9" w:rsidRDefault="00E1214B" w:rsidP="00E1214B">
      <w:pPr>
        <w:pStyle w:val="ListParagraph"/>
        <w:numPr>
          <w:ilvl w:val="0"/>
          <w:numId w:val="50"/>
        </w:numPr>
        <w:spacing w:after="0" w:line="240" w:lineRule="auto"/>
        <w:ind w:left="478"/>
        <w:jc w:val="both"/>
        <w:rPr>
          <w:rFonts w:ascii="Trebuchet MS" w:eastAsia="Arial" w:hAnsi="Trebuchet MS"/>
          <w:color w:val="0070C0"/>
          <w:sz w:val="24"/>
          <w:szCs w:val="24"/>
        </w:rPr>
      </w:pPr>
      <w:r w:rsidRPr="009B0777">
        <w:rPr>
          <w:rFonts w:ascii="Trebuchet MS" w:eastAsia="Arial" w:hAnsi="Trebuchet MS"/>
          <w:color w:val="0070C0"/>
          <w:sz w:val="24"/>
          <w:szCs w:val="24"/>
        </w:rPr>
        <w:lastRenderedPageBreak/>
        <w:t xml:space="preserve">Pentru buna </w:t>
      </w:r>
      <w:r w:rsidRPr="001440E9">
        <w:rPr>
          <w:rFonts w:ascii="Trebuchet MS" w:eastAsia="Arial" w:hAnsi="Trebuchet MS"/>
          <w:color w:val="0070C0"/>
          <w:sz w:val="24"/>
          <w:szCs w:val="24"/>
        </w:rPr>
        <w:t xml:space="preserve">implementare și management al proiectului, </w:t>
      </w:r>
      <w:r w:rsidRPr="001440E9">
        <w:rPr>
          <w:rFonts w:ascii="Trebuchet MS" w:eastAsia="Arial" w:hAnsi="Trebuchet MS"/>
          <w:color w:val="0070C0"/>
          <w:sz w:val="24"/>
          <w:szCs w:val="24"/>
          <w:highlight w:val="lightGray"/>
        </w:rPr>
        <w:t xml:space="preserve">AM </w:t>
      </w:r>
      <w:proofErr w:type="spellStart"/>
      <w:r w:rsidRPr="001440E9">
        <w:rPr>
          <w:rFonts w:ascii="Trebuchet MS" w:eastAsia="Arial" w:hAnsi="Trebuchet MS"/>
          <w:color w:val="0070C0"/>
          <w:sz w:val="24"/>
          <w:szCs w:val="24"/>
          <w:highlight w:val="lightGray"/>
        </w:rPr>
        <w:t>P</w:t>
      </w:r>
      <w:r w:rsidR="00CB2A4A" w:rsidRPr="001440E9">
        <w:rPr>
          <w:rFonts w:ascii="Trebuchet MS" w:eastAsia="Arial" w:hAnsi="Trebuchet MS"/>
          <w:color w:val="0070C0"/>
          <w:sz w:val="24"/>
          <w:szCs w:val="24"/>
          <w:highlight w:val="lightGray"/>
        </w:rPr>
        <w:t>o</w:t>
      </w:r>
      <w:r w:rsidRPr="001440E9">
        <w:rPr>
          <w:rFonts w:ascii="Trebuchet MS" w:eastAsia="Arial" w:hAnsi="Trebuchet MS"/>
          <w:color w:val="0070C0"/>
          <w:sz w:val="24"/>
          <w:szCs w:val="24"/>
          <w:highlight w:val="lightGray"/>
        </w:rPr>
        <w:t>CIDIF</w:t>
      </w:r>
      <w:proofErr w:type="spellEnd"/>
      <w:r w:rsidRPr="001440E9">
        <w:rPr>
          <w:rFonts w:ascii="Trebuchet MS" w:eastAsia="Arial" w:hAnsi="Trebuchet MS"/>
          <w:color w:val="0070C0"/>
          <w:sz w:val="24"/>
          <w:szCs w:val="24"/>
        </w:rPr>
        <w:t xml:space="preserve"> pune la dispoziția beneficiarului/liderului de parteneriat și partenerilor, după caz Manualul Beneficiarului, în condițiile prevederilor art. 16 din Ordonanța de urgență a Guvernului nr. 23/2023.</w:t>
      </w:r>
    </w:p>
    <w:p w14:paraId="7A705DDD" w14:textId="6F192BBC" w:rsidR="00E1214B" w:rsidRPr="001440E9" w:rsidRDefault="00E1214B" w:rsidP="006D0EE7">
      <w:pPr>
        <w:pStyle w:val="ListParagraph"/>
        <w:numPr>
          <w:ilvl w:val="0"/>
          <w:numId w:val="50"/>
        </w:numPr>
        <w:spacing w:after="0" w:line="240" w:lineRule="auto"/>
        <w:ind w:left="478"/>
        <w:jc w:val="both"/>
        <w:rPr>
          <w:rFonts w:ascii="Trebuchet MS" w:eastAsia="Arial" w:hAnsi="Trebuchet MS"/>
          <w:color w:val="0070C0"/>
          <w:spacing w:val="1"/>
          <w:sz w:val="24"/>
          <w:szCs w:val="24"/>
        </w:rPr>
      </w:pPr>
      <w:r w:rsidRPr="001440E9">
        <w:rPr>
          <w:rFonts w:ascii="Trebuchet MS" w:hAnsi="Trebuchet MS" w:cs="Trebuchet MS"/>
          <w:color w:val="0070C0"/>
          <w:sz w:val="24"/>
          <w:szCs w:val="24"/>
        </w:rPr>
        <w:t xml:space="preserve">Prezentul contract de finanțare se încheie într-un singur exemplar, este semnat electronic de toate părțile și transmis prin sistemul </w:t>
      </w:r>
      <w:proofErr w:type="spellStart"/>
      <w:r w:rsidRPr="001440E9">
        <w:rPr>
          <w:rFonts w:ascii="Trebuchet MS" w:hAnsi="Trebuchet MS" w:cs="Trebuchet MS"/>
          <w:color w:val="0070C0"/>
          <w:sz w:val="24"/>
          <w:szCs w:val="24"/>
        </w:rPr>
        <w:t>MySMIS</w:t>
      </w:r>
      <w:proofErr w:type="spellEnd"/>
      <w:r w:rsidRPr="001440E9">
        <w:rPr>
          <w:rFonts w:ascii="Trebuchet MS" w:hAnsi="Trebuchet MS" w:cs="Trebuchet MS"/>
          <w:color w:val="0070C0"/>
          <w:sz w:val="24"/>
          <w:szCs w:val="24"/>
        </w:rPr>
        <w:t xml:space="preserve"> 2021. </w:t>
      </w:r>
    </w:p>
    <w:tbl>
      <w:tblPr>
        <w:tblStyle w:val="TableGrid"/>
        <w:tblW w:w="8848" w:type="dxa"/>
        <w:tblInd w:w="546" w:type="dxa"/>
        <w:tblLook w:val="04A0" w:firstRow="1" w:lastRow="0" w:firstColumn="1" w:lastColumn="0" w:noHBand="0" w:noVBand="1"/>
      </w:tblPr>
      <w:tblGrid>
        <w:gridCol w:w="2950"/>
        <w:gridCol w:w="2949"/>
        <w:gridCol w:w="2949"/>
      </w:tblGrid>
      <w:tr w:rsidR="003A58C3" w:rsidRPr="003A58C3" w14:paraId="648809D7" w14:textId="77777777" w:rsidTr="000837B9">
        <w:tc>
          <w:tcPr>
            <w:tcW w:w="3555" w:type="dxa"/>
          </w:tcPr>
          <w:p w14:paraId="187E5267" w14:textId="77777777" w:rsidR="000837B9" w:rsidRPr="001440E9" w:rsidRDefault="000837B9" w:rsidP="002232AB">
            <w:pPr>
              <w:rPr>
                <w:rFonts w:ascii="Trebuchet MS" w:eastAsia="Arial" w:hAnsi="Trebuchet MS"/>
                <w:color w:val="0070C0"/>
                <w:sz w:val="24"/>
                <w:szCs w:val="24"/>
              </w:rPr>
            </w:pPr>
          </w:p>
          <w:p w14:paraId="412C0133" w14:textId="5BA311C9" w:rsidR="000837B9" w:rsidRPr="001440E9" w:rsidRDefault="000837B9" w:rsidP="002232AB">
            <w:pPr>
              <w:jc w:val="both"/>
              <w:rPr>
                <w:rFonts w:ascii="Trebuchet MS" w:hAnsi="Trebuchet MS"/>
                <w:color w:val="0070C0"/>
                <w:sz w:val="24"/>
                <w:szCs w:val="24"/>
                <w:highlight w:val="lightGray"/>
              </w:rPr>
            </w:pPr>
            <w:r w:rsidRPr="001440E9">
              <w:rPr>
                <w:rFonts w:ascii="Trebuchet MS" w:hAnsi="Trebuchet MS"/>
                <w:color w:val="0070C0"/>
                <w:sz w:val="24"/>
                <w:szCs w:val="24"/>
                <w:highlight w:val="lightGray"/>
              </w:rPr>
              <w:t xml:space="preserve">Pentru </w:t>
            </w:r>
            <w:r w:rsidRPr="001440E9">
              <w:rPr>
                <w:rFonts w:ascii="Trebuchet MS" w:eastAsia="Arial" w:hAnsi="Trebuchet MS"/>
                <w:b/>
                <w:color w:val="0070C0"/>
                <w:sz w:val="24"/>
                <w:szCs w:val="24"/>
                <w:highlight w:val="lightGray"/>
              </w:rPr>
              <w:t xml:space="preserve">OIC </w:t>
            </w:r>
          </w:p>
          <w:p w14:paraId="5036DBD1" w14:textId="77777777" w:rsidR="000837B9" w:rsidRPr="001440E9" w:rsidRDefault="000837B9" w:rsidP="002232AB">
            <w:pPr>
              <w:ind w:right="1588"/>
              <w:rPr>
                <w:rFonts w:ascii="Trebuchet MS" w:eastAsia="Arial" w:hAnsi="Trebuchet MS"/>
                <w:b/>
                <w:color w:val="0070C0"/>
                <w:sz w:val="24"/>
                <w:szCs w:val="24"/>
                <w:highlight w:val="lightGray"/>
              </w:rPr>
            </w:pPr>
            <w:r w:rsidRPr="001440E9">
              <w:rPr>
                <w:rFonts w:ascii="Trebuchet MS" w:eastAsia="Arial" w:hAnsi="Trebuchet MS"/>
                <w:b/>
                <w:color w:val="0070C0"/>
                <w:spacing w:val="-1"/>
                <w:sz w:val="24"/>
                <w:szCs w:val="24"/>
                <w:highlight w:val="lightGray"/>
              </w:rPr>
              <w:t>N</w:t>
            </w:r>
            <w:r w:rsidRPr="001440E9">
              <w:rPr>
                <w:rFonts w:ascii="Trebuchet MS" w:eastAsia="Arial" w:hAnsi="Trebuchet MS"/>
                <w:b/>
                <w:color w:val="0070C0"/>
                <w:sz w:val="24"/>
                <w:szCs w:val="24"/>
                <w:highlight w:val="lightGray"/>
              </w:rPr>
              <w:t xml:space="preserve">ume: </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z w:val="24"/>
                <w:szCs w:val="24"/>
                <w:highlight w:val="lightGray"/>
              </w:rPr>
              <w:t xml:space="preserve">. </w:t>
            </w:r>
          </w:p>
          <w:p w14:paraId="639BB60B" w14:textId="77777777" w:rsidR="000837B9" w:rsidRPr="001440E9" w:rsidRDefault="000837B9" w:rsidP="002232AB">
            <w:pPr>
              <w:ind w:right="1588"/>
              <w:rPr>
                <w:rFonts w:ascii="Trebuchet MS" w:eastAsia="Arial" w:hAnsi="Trebuchet MS"/>
                <w:b/>
                <w:color w:val="0070C0"/>
                <w:sz w:val="24"/>
                <w:szCs w:val="24"/>
                <w:highlight w:val="lightGray"/>
              </w:rPr>
            </w:pPr>
            <w:r w:rsidRPr="001440E9">
              <w:rPr>
                <w:rFonts w:ascii="Trebuchet MS" w:eastAsia="Arial" w:hAnsi="Trebuchet MS"/>
                <w:b/>
                <w:color w:val="0070C0"/>
                <w:sz w:val="24"/>
                <w:szCs w:val="24"/>
                <w:highlight w:val="lightGray"/>
              </w:rPr>
              <w:t>Func</w:t>
            </w:r>
            <w:r w:rsidRPr="001440E9">
              <w:rPr>
                <w:rFonts w:ascii="Trebuchet MS" w:eastAsia="Arial" w:hAnsi="Trebuchet MS"/>
                <w:b/>
                <w:color w:val="0070C0"/>
                <w:spacing w:val="1"/>
                <w:sz w:val="24"/>
                <w:szCs w:val="24"/>
                <w:highlight w:val="lightGray"/>
              </w:rPr>
              <w:t>ți</w:t>
            </w:r>
            <w:r w:rsidRPr="001440E9">
              <w:rPr>
                <w:rFonts w:ascii="Trebuchet MS" w:eastAsia="Arial" w:hAnsi="Trebuchet MS"/>
                <w:b/>
                <w:color w:val="0070C0"/>
                <w:spacing w:val="-3"/>
                <w:sz w:val="24"/>
                <w:szCs w:val="24"/>
                <w:highlight w:val="lightGray"/>
              </w:rPr>
              <w:t>e</w:t>
            </w:r>
            <w:r w:rsidRPr="001440E9">
              <w:rPr>
                <w:rFonts w:ascii="Trebuchet MS" w:eastAsia="Arial" w:hAnsi="Trebuchet MS"/>
                <w:b/>
                <w:color w:val="0070C0"/>
                <w:sz w:val="24"/>
                <w:szCs w:val="24"/>
                <w:highlight w:val="lightGray"/>
              </w:rPr>
              <w:t>:</w:t>
            </w:r>
            <w:r w:rsidRPr="001440E9">
              <w:rPr>
                <w:rFonts w:ascii="Trebuchet MS" w:eastAsia="Arial" w:hAnsi="Trebuchet MS"/>
                <w:b/>
                <w:color w:val="0070C0"/>
                <w:spacing w:val="2"/>
                <w:sz w:val="24"/>
                <w:szCs w:val="24"/>
                <w:highlight w:val="lightGray"/>
              </w:rPr>
              <w:t xml:space="preserve"> </w:t>
            </w:r>
            <w:r w:rsidRPr="001440E9">
              <w:rPr>
                <w:rFonts w:ascii="Trebuchet MS" w:eastAsia="Arial" w:hAnsi="Trebuchet MS"/>
                <w:b/>
                <w:color w:val="0070C0"/>
                <w:spacing w:val="-2"/>
                <w:sz w:val="24"/>
                <w:szCs w:val="24"/>
                <w:highlight w:val="lightGray"/>
              </w:rPr>
              <w:t>…</w:t>
            </w:r>
            <w:r w:rsidRPr="001440E9">
              <w:rPr>
                <w:rFonts w:ascii="Trebuchet MS" w:eastAsia="Arial" w:hAnsi="Trebuchet MS"/>
                <w:b/>
                <w:color w:val="0070C0"/>
                <w:sz w:val="24"/>
                <w:szCs w:val="24"/>
                <w:highlight w:val="lightGray"/>
              </w:rPr>
              <w:t>……</w:t>
            </w:r>
            <w:r w:rsidRPr="001440E9">
              <w:rPr>
                <w:rFonts w:ascii="Trebuchet MS" w:eastAsia="Arial" w:hAnsi="Trebuchet MS"/>
                <w:b/>
                <w:color w:val="0070C0"/>
                <w:spacing w:val="-2"/>
                <w:sz w:val="24"/>
                <w:szCs w:val="24"/>
                <w:highlight w:val="lightGray"/>
              </w:rPr>
              <w:t>…</w:t>
            </w:r>
            <w:r w:rsidRPr="001440E9">
              <w:rPr>
                <w:rFonts w:ascii="Trebuchet MS" w:eastAsia="Arial" w:hAnsi="Trebuchet MS"/>
                <w:b/>
                <w:color w:val="0070C0"/>
                <w:sz w:val="24"/>
                <w:szCs w:val="24"/>
                <w:highlight w:val="lightGray"/>
              </w:rPr>
              <w:t>….</w:t>
            </w:r>
          </w:p>
          <w:p w14:paraId="67A3AB05" w14:textId="77777777" w:rsidR="000837B9" w:rsidRPr="001440E9" w:rsidRDefault="000837B9" w:rsidP="002232AB">
            <w:pPr>
              <w:rPr>
                <w:rFonts w:ascii="Trebuchet MS" w:hAnsi="Trebuchet MS"/>
                <w:color w:val="0070C0"/>
                <w:sz w:val="24"/>
                <w:szCs w:val="24"/>
                <w:highlight w:val="lightGray"/>
              </w:rPr>
            </w:pPr>
            <w:r w:rsidRPr="001440E9">
              <w:rPr>
                <w:rFonts w:ascii="Trebuchet MS" w:eastAsia="Arial" w:hAnsi="Trebuchet MS"/>
                <w:b/>
                <w:color w:val="0070C0"/>
                <w:spacing w:val="-1"/>
                <w:sz w:val="24"/>
                <w:szCs w:val="24"/>
                <w:highlight w:val="lightGray"/>
              </w:rPr>
              <w:t>S</w:t>
            </w:r>
            <w:r w:rsidRPr="001440E9">
              <w:rPr>
                <w:rFonts w:ascii="Trebuchet MS" w:eastAsia="Arial" w:hAnsi="Trebuchet MS"/>
                <w:b/>
                <w:color w:val="0070C0"/>
                <w:sz w:val="24"/>
                <w:szCs w:val="24"/>
                <w:highlight w:val="lightGray"/>
              </w:rPr>
              <w:t>emnă</w:t>
            </w:r>
            <w:r w:rsidRPr="001440E9">
              <w:rPr>
                <w:rFonts w:ascii="Trebuchet MS" w:eastAsia="Arial" w:hAnsi="Trebuchet MS"/>
                <w:b/>
                <w:color w:val="0070C0"/>
                <w:spacing w:val="1"/>
                <w:sz w:val="24"/>
                <w:szCs w:val="24"/>
                <w:highlight w:val="lightGray"/>
              </w:rPr>
              <w:t>t</w:t>
            </w:r>
            <w:r w:rsidRPr="001440E9">
              <w:rPr>
                <w:rFonts w:ascii="Trebuchet MS" w:eastAsia="Arial" w:hAnsi="Trebuchet MS"/>
                <w:b/>
                <w:color w:val="0070C0"/>
                <w:sz w:val="24"/>
                <w:szCs w:val="24"/>
                <w:highlight w:val="lightGray"/>
              </w:rPr>
              <w:t>ur</w:t>
            </w:r>
            <w:r w:rsidRPr="001440E9">
              <w:rPr>
                <w:rFonts w:ascii="Trebuchet MS" w:eastAsia="Arial" w:hAnsi="Trebuchet MS"/>
                <w:b/>
                <w:color w:val="0070C0"/>
                <w:spacing w:val="-3"/>
                <w:sz w:val="24"/>
                <w:szCs w:val="24"/>
                <w:highlight w:val="lightGray"/>
              </w:rPr>
              <w:t>a</w:t>
            </w:r>
            <w:r w:rsidRPr="001440E9">
              <w:rPr>
                <w:rFonts w:ascii="Trebuchet MS" w:eastAsia="Arial" w:hAnsi="Trebuchet MS"/>
                <w:b/>
                <w:color w:val="0070C0"/>
                <w:sz w:val="24"/>
                <w:szCs w:val="24"/>
                <w:highlight w:val="lightGray"/>
              </w:rPr>
              <w:t>:</w:t>
            </w:r>
          </w:p>
          <w:p w14:paraId="0CE4D5A8" w14:textId="77777777" w:rsidR="000837B9" w:rsidRPr="001440E9" w:rsidRDefault="000837B9" w:rsidP="002232AB">
            <w:pPr>
              <w:rPr>
                <w:rFonts w:ascii="Trebuchet MS" w:eastAsia="Arial" w:hAnsi="Trebuchet MS"/>
                <w:color w:val="0070C0"/>
                <w:sz w:val="24"/>
                <w:szCs w:val="24"/>
              </w:rPr>
            </w:pPr>
            <w:r w:rsidRPr="001440E9">
              <w:rPr>
                <w:rFonts w:ascii="Trebuchet MS" w:eastAsia="Arial" w:hAnsi="Trebuchet MS"/>
                <w:b/>
                <w:color w:val="0070C0"/>
                <w:spacing w:val="-1"/>
                <w:position w:val="-1"/>
                <w:sz w:val="24"/>
                <w:szCs w:val="24"/>
                <w:highlight w:val="lightGray"/>
              </w:rPr>
              <w:t>D</w:t>
            </w:r>
            <w:r w:rsidRPr="001440E9">
              <w:rPr>
                <w:rFonts w:ascii="Trebuchet MS" w:eastAsia="Arial" w:hAnsi="Trebuchet MS"/>
                <w:b/>
                <w:color w:val="0070C0"/>
                <w:position w:val="-1"/>
                <w:sz w:val="24"/>
                <w:szCs w:val="24"/>
                <w:highlight w:val="lightGray"/>
              </w:rPr>
              <w:t>a</w:t>
            </w:r>
            <w:r w:rsidRPr="001440E9">
              <w:rPr>
                <w:rFonts w:ascii="Trebuchet MS" w:eastAsia="Arial" w:hAnsi="Trebuchet MS"/>
                <w:b/>
                <w:color w:val="0070C0"/>
                <w:spacing w:val="1"/>
                <w:position w:val="-1"/>
                <w:sz w:val="24"/>
                <w:szCs w:val="24"/>
                <w:highlight w:val="lightGray"/>
              </w:rPr>
              <w:t>t</w:t>
            </w:r>
            <w:r w:rsidRPr="001440E9">
              <w:rPr>
                <w:rFonts w:ascii="Trebuchet MS" w:eastAsia="Arial" w:hAnsi="Trebuchet MS"/>
                <w:b/>
                <w:color w:val="0070C0"/>
                <w:position w:val="-1"/>
                <w:sz w:val="24"/>
                <w:szCs w:val="24"/>
                <w:highlight w:val="lightGray"/>
              </w:rPr>
              <w:t>a:</w:t>
            </w:r>
          </w:p>
        </w:tc>
        <w:tc>
          <w:tcPr>
            <w:tcW w:w="1860" w:type="dxa"/>
          </w:tcPr>
          <w:p w14:paraId="70E3E678" w14:textId="77777777" w:rsidR="000837B9" w:rsidRPr="001440E9" w:rsidRDefault="000837B9" w:rsidP="000837B9">
            <w:pPr>
              <w:jc w:val="both"/>
              <w:rPr>
                <w:rFonts w:ascii="Trebuchet MS" w:hAnsi="Trebuchet MS"/>
                <w:color w:val="0070C0"/>
                <w:sz w:val="24"/>
                <w:szCs w:val="24"/>
                <w:highlight w:val="lightGray"/>
              </w:rPr>
            </w:pPr>
            <w:r w:rsidRPr="001440E9">
              <w:rPr>
                <w:rFonts w:ascii="Trebuchet MS" w:hAnsi="Trebuchet MS"/>
                <w:color w:val="0070C0"/>
                <w:sz w:val="24"/>
                <w:szCs w:val="24"/>
                <w:highlight w:val="lightGray"/>
              </w:rPr>
              <w:t xml:space="preserve">Pentru </w:t>
            </w:r>
            <w:r w:rsidRPr="001440E9">
              <w:rPr>
                <w:rFonts w:ascii="Trebuchet MS" w:eastAsia="Arial" w:hAnsi="Trebuchet MS"/>
                <w:b/>
                <w:color w:val="0070C0"/>
                <w:sz w:val="24"/>
                <w:szCs w:val="24"/>
                <w:highlight w:val="lightGray"/>
              </w:rPr>
              <w:t xml:space="preserve">AM </w:t>
            </w:r>
            <w:proofErr w:type="spellStart"/>
            <w:r w:rsidRPr="001440E9">
              <w:rPr>
                <w:rFonts w:ascii="Trebuchet MS" w:eastAsia="Arial" w:hAnsi="Trebuchet MS"/>
                <w:b/>
                <w:color w:val="0070C0"/>
                <w:sz w:val="24"/>
                <w:szCs w:val="24"/>
                <w:highlight w:val="lightGray"/>
              </w:rPr>
              <w:t>PoCIDIF</w:t>
            </w:r>
            <w:proofErr w:type="spellEnd"/>
            <w:r w:rsidRPr="001440E9">
              <w:rPr>
                <w:rFonts w:ascii="Trebuchet MS" w:eastAsia="Arial" w:hAnsi="Trebuchet MS"/>
                <w:b/>
                <w:color w:val="0070C0"/>
                <w:sz w:val="24"/>
                <w:szCs w:val="24"/>
                <w:highlight w:val="lightGray"/>
              </w:rPr>
              <w:t xml:space="preserve"> </w:t>
            </w:r>
          </w:p>
          <w:p w14:paraId="720D71E4" w14:textId="77777777" w:rsidR="000837B9" w:rsidRPr="001440E9" w:rsidRDefault="000837B9" w:rsidP="000837B9">
            <w:pPr>
              <w:ind w:right="1588"/>
              <w:rPr>
                <w:rFonts w:ascii="Trebuchet MS" w:eastAsia="Arial" w:hAnsi="Trebuchet MS"/>
                <w:b/>
                <w:color w:val="0070C0"/>
                <w:sz w:val="24"/>
                <w:szCs w:val="24"/>
                <w:highlight w:val="lightGray"/>
              </w:rPr>
            </w:pPr>
            <w:r w:rsidRPr="001440E9">
              <w:rPr>
                <w:rFonts w:ascii="Trebuchet MS" w:eastAsia="Arial" w:hAnsi="Trebuchet MS"/>
                <w:b/>
                <w:color w:val="0070C0"/>
                <w:spacing w:val="-1"/>
                <w:sz w:val="24"/>
                <w:szCs w:val="24"/>
                <w:highlight w:val="lightGray"/>
              </w:rPr>
              <w:t>N</w:t>
            </w:r>
            <w:r w:rsidRPr="001440E9">
              <w:rPr>
                <w:rFonts w:ascii="Trebuchet MS" w:eastAsia="Arial" w:hAnsi="Trebuchet MS"/>
                <w:b/>
                <w:color w:val="0070C0"/>
                <w:sz w:val="24"/>
                <w:szCs w:val="24"/>
                <w:highlight w:val="lightGray"/>
              </w:rPr>
              <w:t xml:space="preserve">ume: </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pacing w:val="-1"/>
                <w:sz w:val="24"/>
                <w:szCs w:val="24"/>
                <w:highlight w:val="lightGray"/>
              </w:rPr>
              <w:t>.</w:t>
            </w:r>
            <w:r w:rsidRPr="001440E9">
              <w:rPr>
                <w:rFonts w:ascii="Trebuchet MS" w:eastAsia="Arial" w:hAnsi="Trebuchet MS"/>
                <w:b/>
                <w:color w:val="0070C0"/>
                <w:sz w:val="24"/>
                <w:szCs w:val="24"/>
                <w:highlight w:val="lightGray"/>
              </w:rPr>
              <w:t xml:space="preserve">. </w:t>
            </w:r>
          </w:p>
          <w:p w14:paraId="08D7320A" w14:textId="77777777" w:rsidR="000837B9" w:rsidRPr="001440E9" w:rsidRDefault="000837B9" w:rsidP="000837B9">
            <w:pPr>
              <w:ind w:right="1588"/>
              <w:rPr>
                <w:rFonts w:ascii="Trebuchet MS" w:eastAsia="Arial" w:hAnsi="Trebuchet MS"/>
                <w:b/>
                <w:color w:val="0070C0"/>
                <w:sz w:val="24"/>
                <w:szCs w:val="24"/>
                <w:highlight w:val="lightGray"/>
              </w:rPr>
            </w:pPr>
            <w:r w:rsidRPr="001440E9">
              <w:rPr>
                <w:rFonts w:ascii="Trebuchet MS" w:eastAsia="Arial" w:hAnsi="Trebuchet MS"/>
                <w:b/>
                <w:color w:val="0070C0"/>
                <w:sz w:val="24"/>
                <w:szCs w:val="24"/>
                <w:highlight w:val="lightGray"/>
              </w:rPr>
              <w:t>Func</w:t>
            </w:r>
            <w:r w:rsidRPr="001440E9">
              <w:rPr>
                <w:rFonts w:ascii="Trebuchet MS" w:eastAsia="Arial" w:hAnsi="Trebuchet MS"/>
                <w:b/>
                <w:color w:val="0070C0"/>
                <w:spacing w:val="1"/>
                <w:sz w:val="24"/>
                <w:szCs w:val="24"/>
                <w:highlight w:val="lightGray"/>
              </w:rPr>
              <w:t>ți</w:t>
            </w:r>
            <w:r w:rsidRPr="001440E9">
              <w:rPr>
                <w:rFonts w:ascii="Trebuchet MS" w:eastAsia="Arial" w:hAnsi="Trebuchet MS"/>
                <w:b/>
                <w:color w:val="0070C0"/>
                <w:spacing w:val="-3"/>
                <w:sz w:val="24"/>
                <w:szCs w:val="24"/>
                <w:highlight w:val="lightGray"/>
              </w:rPr>
              <w:t>e</w:t>
            </w:r>
            <w:r w:rsidRPr="001440E9">
              <w:rPr>
                <w:rFonts w:ascii="Trebuchet MS" w:eastAsia="Arial" w:hAnsi="Trebuchet MS"/>
                <w:b/>
                <w:color w:val="0070C0"/>
                <w:sz w:val="24"/>
                <w:szCs w:val="24"/>
                <w:highlight w:val="lightGray"/>
              </w:rPr>
              <w:t>:</w:t>
            </w:r>
            <w:r w:rsidRPr="001440E9">
              <w:rPr>
                <w:rFonts w:ascii="Trebuchet MS" w:eastAsia="Arial" w:hAnsi="Trebuchet MS"/>
                <w:b/>
                <w:color w:val="0070C0"/>
                <w:spacing w:val="2"/>
                <w:sz w:val="24"/>
                <w:szCs w:val="24"/>
                <w:highlight w:val="lightGray"/>
              </w:rPr>
              <w:t xml:space="preserve"> </w:t>
            </w:r>
            <w:r w:rsidRPr="001440E9">
              <w:rPr>
                <w:rFonts w:ascii="Trebuchet MS" w:eastAsia="Arial" w:hAnsi="Trebuchet MS"/>
                <w:b/>
                <w:color w:val="0070C0"/>
                <w:spacing w:val="-2"/>
                <w:sz w:val="24"/>
                <w:szCs w:val="24"/>
                <w:highlight w:val="lightGray"/>
              </w:rPr>
              <w:t>…</w:t>
            </w:r>
            <w:r w:rsidRPr="001440E9">
              <w:rPr>
                <w:rFonts w:ascii="Trebuchet MS" w:eastAsia="Arial" w:hAnsi="Trebuchet MS"/>
                <w:b/>
                <w:color w:val="0070C0"/>
                <w:sz w:val="24"/>
                <w:szCs w:val="24"/>
                <w:highlight w:val="lightGray"/>
              </w:rPr>
              <w:t>……</w:t>
            </w:r>
            <w:r w:rsidRPr="001440E9">
              <w:rPr>
                <w:rFonts w:ascii="Trebuchet MS" w:eastAsia="Arial" w:hAnsi="Trebuchet MS"/>
                <w:b/>
                <w:color w:val="0070C0"/>
                <w:spacing w:val="-2"/>
                <w:sz w:val="24"/>
                <w:szCs w:val="24"/>
                <w:highlight w:val="lightGray"/>
              </w:rPr>
              <w:t>…</w:t>
            </w:r>
            <w:r w:rsidRPr="001440E9">
              <w:rPr>
                <w:rFonts w:ascii="Trebuchet MS" w:eastAsia="Arial" w:hAnsi="Trebuchet MS"/>
                <w:b/>
                <w:color w:val="0070C0"/>
                <w:sz w:val="24"/>
                <w:szCs w:val="24"/>
                <w:highlight w:val="lightGray"/>
              </w:rPr>
              <w:t>….</w:t>
            </w:r>
          </w:p>
          <w:p w14:paraId="42A76700" w14:textId="77777777" w:rsidR="000837B9" w:rsidRPr="001440E9" w:rsidRDefault="000837B9" w:rsidP="000837B9">
            <w:pPr>
              <w:rPr>
                <w:rFonts w:ascii="Trebuchet MS" w:hAnsi="Trebuchet MS"/>
                <w:color w:val="0070C0"/>
                <w:sz w:val="24"/>
                <w:szCs w:val="24"/>
                <w:highlight w:val="lightGray"/>
              </w:rPr>
            </w:pPr>
            <w:r w:rsidRPr="001440E9">
              <w:rPr>
                <w:rFonts w:ascii="Trebuchet MS" w:eastAsia="Arial" w:hAnsi="Trebuchet MS"/>
                <w:b/>
                <w:color w:val="0070C0"/>
                <w:spacing w:val="-1"/>
                <w:sz w:val="24"/>
                <w:szCs w:val="24"/>
                <w:highlight w:val="lightGray"/>
              </w:rPr>
              <w:t>S</w:t>
            </w:r>
            <w:r w:rsidRPr="001440E9">
              <w:rPr>
                <w:rFonts w:ascii="Trebuchet MS" w:eastAsia="Arial" w:hAnsi="Trebuchet MS"/>
                <w:b/>
                <w:color w:val="0070C0"/>
                <w:sz w:val="24"/>
                <w:szCs w:val="24"/>
                <w:highlight w:val="lightGray"/>
              </w:rPr>
              <w:t>emnă</w:t>
            </w:r>
            <w:r w:rsidRPr="001440E9">
              <w:rPr>
                <w:rFonts w:ascii="Trebuchet MS" w:eastAsia="Arial" w:hAnsi="Trebuchet MS"/>
                <w:b/>
                <w:color w:val="0070C0"/>
                <w:spacing w:val="1"/>
                <w:sz w:val="24"/>
                <w:szCs w:val="24"/>
                <w:highlight w:val="lightGray"/>
              </w:rPr>
              <w:t>t</w:t>
            </w:r>
            <w:r w:rsidRPr="001440E9">
              <w:rPr>
                <w:rFonts w:ascii="Trebuchet MS" w:eastAsia="Arial" w:hAnsi="Trebuchet MS"/>
                <w:b/>
                <w:color w:val="0070C0"/>
                <w:sz w:val="24"/>
                <w:szCs w:val="24"/>
                <w:highlight w:val="lightGray"/>
              </w:rPr>
              <w:t>ur</w:t>
            </w:r>
            <w:r w:rsidRPr="001440E9">
              <w:rPr>
                <w:rFonts w:ascii="Trebuchet MS" w:eastAsia="Arial" w:hAnsi="Trebuchet MS"/>
                <w:b/>
                <w:color w:val="0070C0"/>
                <w:spacing w:val="-3"/>
                <w:sz w:val="24"/>
                <w:szCs w:val="24"/>
                <w:highlight w:val="lightGray"/>
              </w:rPr>
              <w:t>a</w:t>
            </w:r>
            <w:r w:rsidRPr="001440E9">
              <w:rPr>
                <w:rFonts w:ascii="Trebuchet MS" w:eastAsia="Arial" w:hAnsi="Trebuchet MS"/>
                <w:b/>
                <w:color w:val="0070C0"/>
                <w:sz w:val="24"/>
                <w:szCs w:val="24"/>
                <w:highlight w:val="lightGray"/>
              </w:rPr>
              <w:t>:</w:t>
            </w:r>
          </w:p>
          <w:p w14:paraId="308E4A6B" w14:textId="2B273BC6" w:rsidR="000837B9" w:rsidRPr="001440E9" w:rsidRDefault="000837B9" w:rsidP="000837B9">
            <w:pPr>
              <w:rPr>
                <w:rFonts w:ascii="Trebuchet MS" w:hAnsi="Trebuchet MS"/>
                <w:color w:val="0070C0"/>
                <w:sz w:val="24"/>
                <w:szCs w:val="24"/>
              </w:rPr>
            </w:pPr>
            <w:r w:rsidRPr="001440E9">
              <w:rPr>
                <w:rFonts w:ascii="Trebuchet MS" w:eastAsia="Arial" w:hAnsi="Trebuchet MS"/>
                <w:b/>
                <w:color w:val="0070C0"/>
                <w:spacing w:val="-1"/>
                <w:position w:val="-1"/>
                <w:sz w:val="24"/>
                <w:szCs w:val="24"/>
                <w:highlight w:val="lightGray"/>
              </w:rPr>
              <w:t>D</w:t>
            </w:r>
            <w:r w:rsidRPr="001440E9">
              <w:rPr>
                <w:rFonts w:ascii="Trebuchet MS" w:eastAsia="Arial" w:hAnsi="Trebuchet MS"/>
                <w:b/>
                <w:color w:val="0070C0"/>
                <w:position w:val="-1"/>
                <w:sz w:val="24"/>
                <w:szCs w:val="24"/>
                <w:highlight w:val="lightGray"/>
              </w:rPr>
              <w:t>a</w:t>
            </w:r>
            <w:r w:rsidRPr="001440E9">
              <w:rPr>
                <w:rFonts w:ascii="Trebuchet MS" w:eastAsia="Arial" w:hAnsi="Trebuchet MS"/>
                <w:b/>
                <w:color w:val="0070C0"/>
                <w:spacing w:val="1"/>
                <w:position w:val="-1"/>
                <w:sz w:val="24"/>
                <w:szCs w:val="24"/>
                <w:highlight w:val="lightGray"/>
              </w:rPr>
              <w:t>t</w:t>
            </w:r>
            <w:r w:rsidRPr="001440E9">
              <w:rPr>
                <w:rFonts w:ascii="Trebuchet MS" w:eastAsia="Arial" w:hAnsi="Trebuchet MS"/>
                <w:b/>
                <w:color w:val="0070C0"/>
                <w:position w:val="-1"/>
                <w:sz w:val="24"/>
                <w:szCs w:val="24"/>
                <w:highlight w:val="lightGray"/>
              </w:rPr>
              <w:t>a:</w:t>
            </w:r>
          </w:p>
        </w:tc>
        <w:tc>
          <w:tcPr>
            <w:tcW w:w="3433" w:type="dxa"/>
          </w:tcPr>
          <w:p w14:paraId="41E544A7" w14:textId="07A7199D" w:rsidR="000837B9" w:rsidRPr="001440E9" w:rsidRDefault="000837B9" w:rsidP="002232AB">
            <w:pPr>
              <w:rPr>
                <w:rFonts w:ascii="Trebuchet MS" w:hAnsi="Trebuchet MS"/>
                <w:i/>
                <w:iCs/>
                <w:color w:val="0070C0"/>
                <w:sz w:val="24"/>
                <w:szCs w:val="24"/>
              </w:rPr>
            </w:pPr>
            <w:r w:rsidRPr="001440E9">
              <w:rPr>
                <w:rFonts w:ascii="Trebuchet MS" w:hAnsi="Trebuchet MS"/>
                <w:color w:val="0070C0"/>
                <w:sz w:val="24"/>
                <w:szCs w:val="24"/>
              </w:rPr>
              <w:t>Pentru Beneficiar</w:t>
            </w:r>
          </w:p>
          <w:p w14:paraId="1387A478" w14:textId="77777777" w:rsidR="000837B9" w:rsidRPr="001440E9" w:rsidRDefault="000837B9" w:rsidP="002232AB">
            <w:pPr>
              <w:ind w:right="1588"/>
              <w:rPr>
                <w:rFonts w:ascii="Trebuchet MS" w:eastAsia="Arial" w:hAnsi="Trebuchet MS"/>
                <w:b/>
                <w:color w:val="0070C0"/>
                <w:spacing w:val="-1"/>
                <w:sz w:val="24"/>
                <w:szCs w:val="24"/>
              </w:rPr>
            </w:pPr>
          </w:p>
          <w:p w14:paraId="55BD555A" w14:textId="77777777" w:rsidR="000837B9" w:rsidRPr="001440E9" w:rsidRDefault="000837B9" w:rsidP="002232AB">
            <w:pPr>
              <w:ind w:right="1588"/>
              <w:rPr>
                <w:rFonts w:ascii="Trebuchet MS" w:eastAsia="Arial" w:hAnsi="Trebuchet MS"/>
                <w:b/>
                <w:color w:val="0070C0"/>
                <w:spacing w:val="-1"/>
                <w:sz w:val="24"/>
                <w:szCs w:val="24"/>
              </w:rPr>
            </w:pPr>
          </w:p>
          <w:p w14:paraId="5B803BA7" w14:textId="77777777" w:rsidR="000837B9" w:rsidRPr="001440E9" w:rsidRDefault="000837B9" w:rsidP="002232AB">
            <w:pPr>
              <w:ind w:right="1588"/>
              <w:rPr>
                <w:rFonts w:ascii="Trebuchet MS" w:eastAsia="Arial" w:hAnsi="Trebuchet MS"/>
                <w:b/>
                <w:color w:val="0070C0"/>
                <w:sz w:val="24"/>
                <w:szCs w:val="24"/>
              </w:rPr>
            </w:pPr>
            <w:r w:rsidRPr="001440E9">
              <w:rPr>
                <w:rFonts w:ascii="Trebuchet MS" w:eastAsia="Arial" w:hAnsi="Trebuchet MS"/>
                <w:b/>
                <w:color w:val="0070C0"/>
                <w:spacing w:val="-1"/>
                <w:sz w:val="24"/>
                <w:szCs w:val="24"/>
              </w:rPr>
              <w:t>N</w:t>
            </w:r>
            <w:r w:rsidRPr="001440E9">
              <w:rPr>
                <w:rFonts w:ascii="Trebuchet MS" w:eastAsia="Arial" w:hAnsi="Trebuchet MS"/>
                <w:b/>
                <w:color w:val="0070C0"/>
                <w:sz w:val="24"/>
                <w:szCs w:val="24"/>
              </w:rPr>
              <w:t xml:space="preserve">ume: </w:t>
            </w:r>
            <w:r w:rsidRPr="001440E9">
              <w:rPr>
                <w:rFonts w:ascii="Trebuchet MS" w:eastAsia="Arial" w:hAnsi="Trebuchet MS"/>
                <w:b/>
                <w:color w:val="0070C0"/>
                <w:spacing w:val="1"/>
                <w:sz w:val="24"/>
                <w:szCs w:val="24"/>
              </w:rPr>
              <w:t>.</w:t>
            </w:r>
            <w:r w:rsidRPr="001440E9">
              <w:rPr>
                <w:rFonts w:ascii="Trebuchet MS" w:eastAsia="Arial" w:hAnsi="Trebuchet MS"/>
                <w:b/>
                <w:color w:val="0070C0"/>
                <w:spacing w:val="-1"/>
                <w:sz w:val="24"/>
                <w:szCs w:val="24"/>
              </w:rPr>
              <w:t>.</w:t>
            </w:r>
            <w:r w:rsidRPr="001440E9">
              <w:rPr>
                <w:rFonts w:ascii="Trebuchet MS" w:eastAsia="Arial" w:hAnsi="Trebuchet MS"/>
                <w:b/>
                <w:color w:val="0070C0"/>
                <w:spacing w:val="1"/>
                <w:sz w:val="24"/>
                <w:szCs w:val="24"/>
              </w:rPr>
              <w:t>.</w:t>
            </w:r>
            <w:r w:rsidRPr="001440E9">
              <w:rPr>
                <w:rFonts w:ascii="Trebuchet MS" w:eastAsia="Arial" w:hAnsi="Trebuchet MS"/>
                <w:b/>
                <w:color w:val="0070C0"/>
                <w:spacing w:val="-1"/>
                <w:sz w:val="24"/>
                <w:szCs w:val="24"/>
              </w:rPr>
              <w:t>.</w:t>
            </w:r>
            <w:r w:rsidRPr="001440E9">
              <w:rPr>
                <w:rFonts w:ascii="Trebuchet MS" w:eastAsia="Arial" w:hAnsi="Trebuchet MS"/>
                <w:b/>
                <w:color w:val="0070C0"/>
                <w:spacing w:val="1"/>
                <w:sz w:val="24"/>
                <w:szCs w:val="24"/>
              </w:rPr>
              <w:t>.</w:t>
            </w:r>
            <w:r w:rsidRPr="001440E9">
              <w:rPr>
                <w:rFonts w:ascii="Trebuchet MS" w:eastAsia="Arial" w:hAnsi="Trebuchet MS"/>
                <w:b/>
                <w:color w:val="0070C0"/>
                <w:spacing w:val="-1"/>
                <w:sz w:val="24"/>
                <w:szCs w:val="24"/>
              </w:rPr>
              <w:t>..</w:t>
            </w:r>
            <w:r w:rsidRPr="001440E9">
              <w:rPr>
                <w:rFonts w:ascii="Trebuchet MS" w:eastAsia="Arial" w:hAnsi="Trebuchet MS"/>
                <w:b/>
                <w:color w:val="0070C0"/>
                <w:spacing w:val="1"/>
                <w:sz w:val="24"/>
                <w:szCs w:val="24"/>
              </w:rPr>
              <w:t>.</w:t>
            </w:r>
            <w:r w:rsidRPr="001440E9">
              <w:rPr>
                <w:rFonts w:ascii="Trebuchet MS" w:eastAsia="Arial" w:hAnsi="Trebuchet MS"/>
                <w:b/>
                <w:color w:val="0070C0"/>
                <w:spacing w:val="-1"/>
                <w:sz w:val="24"/>
                <w:szCs w:val="24"/>
              </w:rPr>
              <w:t>.</w:t>
            </w:r>
            <w:r w:rsidRPr="001440E9">
              <w:rPr>
                <w:rFonts w:ascii="Trebuchet MS" w:eastAsia="Arial" w:hAnsi="Trebuchet MS"/>
                <w:b/>
                <w:color w:val="0070C0"/>
                <w:spacing w:val="1"/>
                <w:sz w:val="24"/>
                <w:szCs w:val="24"/>
              </w:rPr>
              <w:t>.</w:t>
            </w:r>
            <w:r w:rsidRPr="001440E9">
              <w:rPr>
                <w:rFonts w:ascii="Trebuchet MS" w:eastAsia="Arial" w:hAnsi="Trebuchet MS"/>
                <w:b/>
                <w:color w:val="0070C0"/>
                <w:spacing w:val="-1"/>
                <w:sz w:val="24"/>
                <w:szCs w:val="24"/>
              </w:rPr>
              <w:t>.</w:t>
            </w:r>
            <w:r w:rsidRPr="001440E9">
              <w:rPr>
                <w:rFonts w:ascii="Trebuchet MS" w:eastAsia="Arial" w:hAnsi="Trebuchet MS"/>
                <w:b/>
                <w:color w:val="0070C0"/>
                <w:spacing w:val="1"/>
                <w:sz w:val="24"/>
                <w:szCs w:val="24"/>
              </w:rPr>
              <w:t>.</w:t>
            </w:r>
            <w:r w:rsidRPr="001440E9">
              <w:rPr>
                <w:rFonts w:ascii="Trebuchet MS" w:eastAsia="Arial" w:hAnsi="Trebuchet MS"/>
                <w:b/>
                <w:color w:val="0070C0"/>
                <w:spacing w:val="-1"/>
                <w:sz w:val="24"/>
                <w:szCs w:val="24"/>
              </w:rPr>
              <w:t>.</w:t>
            </w:r>
            <w:r w:rsidRPr="001440E9">
              <w:rPr>
                <w:rFonts w:ascii="Trebuchet MS" w:eastAsia="Arial" w:hAnsi="Trebuchet MS"/>
                <w:b/>
                <w:color w:val="0070C0"/>
                <w:sz w:val="24"/>
                <w:szCs w:val="24"/>
              </w:rPr>
              <w:t xml:space="preserve">. </w:t>
            </w:r>
          </w:p>
          <w:p w14:paraId="617D6D54" w14:textId="77777777" w:rsidR="000837B9" w:rsidRPr="001440E9" w:rsidRDefault="000837B9" w:rsidP="002232AB">
            <w:pPr>
              <w:ind w:right="1588"/>
              <w:rPr>
                <w:rFonts w:ascii="Trebuchet MS" w:eastAsia="Arial" w:hAnsi="Trebuchet MS"/>
                <w:b/>
                <w:color w:val="0070C0"/>
                <w:sz w:val="24"/>
                <w:szCs w:val="24"/>
              </w:rPr>
            </w:pPr>
            <w:r w:rsidRPr="001440E9">
              <w:rPr>
                <w:rFonts w:ascii="Trebuchet MS" w:eastAsia="Arial" w:hAnsi="Trebuchet MS"/>
                <w:b/>
                <w:color w:val="0070C0"/>
                <w:sz w:val="24"/>
                <w:szCs w:val="24"/>
              </w:rPr>
              <w:t>Func</w:t>
            </w:r>
            <w:r w:rsidRPr="001440E9">
              <w:rPr>
                <w:rFonts w:ascii="Trebuchet MS" w:eastAsia="Arial" w:hAnsi="Trebuchet MS"/>
                <w:b/>
                <w:color w:val="0070C0"/>
                <w:spacing w:val="1"/>
                <w:sz w:val="24"/>
                <w:szCs w:val="24"/>
              </w:rPr>
              <w:t>ți</w:t>
            </w:r>
            <w:r w:rsidRPr="001440E9">
              <w:rPr>
                <w:rFonts w:ascii="Trebuchet MS" w:eastAsia="Arial" w:hAnsi="Trebuchet MS"/>
                <w:b/>
                <w:color w:val="0070C0"/>
                <w:spacing w:val="-3"/>
                <w:sz w:val="24"/>
                <w:szCs w:val="24"/>
              </w:rPr>
              <w:t>e</w:t>
            </w:r>
            <w:r w:rsidRPr="001440E9">
              <w:rPr>
                <w:rFonts w:ascii="Trebuchet MS" w:eastAsia="Arial" w:hAnsi="Trebuchet MS"/>
                <w:b/>
                <w:color w:val="0070C0"/>
                <w:sz w:val="24"/>
                <w:szCs w:val="24"/>
              </w:rPr>
              <w:t>:</w:t>
            </w:r>
            <w:r w:rsidRPr="001440E9">
              <w:rPr>
                <w:rFonts w:ascii="Trebuchet MS" w:eastAsia="Arial" w:hAnsi="Trebuchet MS"/>
                <w:b/>
                <w:color w:val="0070C0"/>
                <w:spacing w:val="2"/>
                <w:sz w:val="24"/>
                <w:szCs w:val="24"/>
              </w:rPr>
              <w:t xml:space="preserve"> </w:t>
            </w:r>
            <w:r w:rsidRPr="001440E9">
              <w:rPr>
                <w:rFonts w:ascii="Trebuchet MS" w:eastAsia="Arial" w:hAnsi="Trebuchet MS"/>
                <w:b/>
                <w:color w:val="0070C0"/>
                <w:spacing w:val="-2"/>
                <w:sz w:val="24"/>
                <w:szCs w:val="24"/>
              </w:rPr>
              <w:t>…</w:t>
            </w:r>
            <w:r w:rsidRPr="001440E9">
              <w:rPr>
                <w:rFonts w:ascii="Trebuchet MS" w:eastAsia="Arial" w:hAnsi="Trebuchet MS"/>
                <w:b/>
                <w:color w:val="0070C0"/>
                <w:sz w:val="24"/>
                <w:szCs w:val="24"/>
              </w:rPr>
              <w:t>……</w:t>
            </w:r>
            <w:r w:rsidRPr="001440E9">
              <w:rPr>
                <w:rFonts w:ascii="Trebuchet MS" w:eastAsia="Arial" w:hAnsi="Trebuchet MS"/>
                <w:b/>
                <w:color w:val="0070C0"/>
                <w:spacing w:val="-2"/>
                <w:sz w:val="24"/>
                <w:szCs w:val="24"/>
              </w:rPr>
              <w:t>…</w:t>
            </w:r>
            <w:r w:rsidRPr="001440E9">
              <w:rPr>
                <w:rFonts w:ascii="Trebuchet MS" w:eastAsia="Arial" w:hAnsi="Trebuchet MS"/>
                <w:b/>
                <w:color w:val="0070C0"/>
                <w:sz w:val="24"/>
                <w:szCs w:val="24"/>
              </w:rPr>
              <w:t>….</w:t>
            </w:r>
          </w:p>
          <w:p w14:paraId="23D80C6E" w14:textId="77777777" w:rsidR="000837B9" w:rsidRPr="001440E9" w:rsidRDefault="000837B9" w:rsidP="002232AB">
            <w:pPr>
              <w:rPr>
                <w:rFonts w:ascii="Trebuchet MS" w:hAnsi="Trebuchet MS"/>
                <w:color w:val="0070C0"/>
                <w:sz w:val="24"/>
                <w:szCs w:val="24"/>
              </w:rPr>
            </w:pPr>
            <w:r w:rsidRPr="001440E9">
              <w:rPr>
                <w:rFonts w:ascii="Trebuchet MS" w:eastAsia="Arial" w:hAnsi="Trebuchet MS"/>
                <w:b/>
                <w:color w:val="0070C0"/>
                <w:spacing w:val="-1"/>
                <w:sz w:val="24"/>
                <w:szCs w:val="24"/>
              </w:rPr>
              <w:t>S</w:t>
            </w:r>
            <w:r w:rsidRPr="001440E9">
              <w:rPr>
                <w:rFonts w:ascii="Trebuchet MS" w:eastAsia="Arial" w:hAnsi="Trebuchet MS"/>
                <w:b/>
                <w:color w:val="0070C0"/>
                <w:sz w:val="24"/>
                <w:szCs w:val="24"/>
              </w:rPr>
              <w:t>emnă</w:t>
            </w:r>
            <w:r w:rsidRPr="001440E9">
              <w:rPr>
                <w:rFonts w:ascii="Trebuchet MS" w:eastAsia="Arial" w:hAnsi="Trebuchet MS"/>
                <w:b/>
                <w:color w:val="0070C0"/>
                <w:spacing w:val="1"/>
                <w:sz w:val="24"/>
                <w:szCs w:val="24"/>
              </w:rPr>
              <w:t>t</w:t>
            </w:r>
            <w:r w:rsidRPr="001440E9">
              <w:rPr>
                <w:rFonts w:ascii="Trebuchet MS" w:eastAsia="Arial" w:hAnsi="Trebuchet MS"/>
                <w:b/>
                <w:color w:val="0070C0"/>
                <w:sz w:val="24"/>
                <w:szCs w:val="24"/>
              </w:rPr>
              <w:t>ur</w:t>
            </w:r>
            <w:r w:rsidRPr="001440E9">
              <w:rPr>
                <w:rFonts w:ascii="Trebuchet MS" w:eastAsia="Arial" w:hAnsi="Trebuchet MS"/>
                <w:b/>
                <w:color w:val="0070C0"/>
                <w:spacing w:val="-3"/>
                <w:sz w:val="24"/>
                <w:szCs w:val="24"/>
              </w:rPr>
              <w:t>a</w:t>
            </w:r>
            <w:r w:rsidRPr="001440E9">
              <w:rPr>
                <w:rFonts w:ascii="Trebuchet MS" w:eastAsia="Arial" w:hAnsi="Trebuchet MS"/>
                <w:b/>
                <w:color w:val="0070C0"/>
                <w:sz w:val="24"/>
                <w:szCs w:val="24"/>
              </w:rPr>
              <w:t>:</w:t>
            </w:r>
          </w:p>
          <w:p w14:paraId="3261946E" w14:textId="77777777" w:rsidR="000837B9" w:rsidRPr="001440E9" w:rsidRDefault="000837B9" w:rsidP="002232AB">
            <w:pPr>
              <w:rPr>
                <w:rFonts w:ascii="Trebuchet MS" w:eastAsia="Arial" w:hAnsi="Trebuchet MS"/>
                <w:color w:val="0070C0"/>
                <w:sz w:val="24"/>
                <w:szCs w:val="24"/>
              </w:rPr>
            </w:pPr>
            <w:r w:rsidRPr="001440E9">
              <w:rPr>
                <w:rFonts w:ascii="Trebuchet MS" w:eastAsia="Arial" w:hAnsi="Trebuchet MS"/>
                <w:b/>
                <w:color w:val="0070C0"/>
                <w:spacing w:val="-1"/>
                <w:position w:val="-1"/>
                <w:sz w:val="24"/>
                <w:szCs w:val="24"/>
              </w:rPr>
              <w:t>D</w:t>
            </w:r>
            <w:r w:rsidRPr="001440E9">
              <w:rPr>
                <w:rFonts w:ascii="Trebuchet MS" w:eastAsia="Arial" w:hAnsi="Trebuchet MS"/>
                <w:b/>
                <w:color w:val="0070C0"/>
                <w:position w:val="-1"/>
                <w:sz w:val="24"/>
                <w:szCs w:val="24"/>
              </w:rPr>
              <w:t>a</w:t>
            </w:r>
            <w:r w:rsidRPr="001440E9">
              <w:rPr>
                <w:rFonts w:ascii="Trebuchet MS" w:eastAsia="Arial" w:hAnsi="Trebuchet MS"/>
                <w:b/>
                <w:color w:val="0070C0"/>
                <w:spacing w:val="1"/>
                <w:position w:val="-1"/>
                <w:sz w:val="24"/>
                <w:szCs w:val="24"/>
              </w:rPr>
              <w:t>t</w:t>
            </w:r>
            <w:r w:rsidRPr="001440E9">
              <w:rPr>
                <w:rFonts w:ascii="Trebuchet MS" w:eastAsia="Arial" w:hAnsi="Trebuchet MS"/>
                <w:b/>
                <w:color w:val="0070C0"/>
                <w:position w:val="-1"/>
                <w:sz w:val="24"/>
                <w:szCs w:val="24"/>
              </w:rPr>
              <w:t>a:</w:t>
            </w:r>
          </w:p>
        </w:tc>
      </w:tr>
    </w:tbl>
    <w:p w14:paraId="51EE5AB1" w14:textId="77777777" w:rsidR="00E1214B" w:rsidRPr="009B0777" w:rsidRDefault="00E1214B" w:rsidP="00E1214B">
      <w:pPr>
        <w:rPr>
          <w:rFonts w:ascii="Trebuchet MS" w:eastAsia="Arial" w:hAnsi="Trebuchet MS"/>
          <w:b/>
          <w:color w:val="0070C0"/>
          <w:spacing w:val="1"/>
          <w:sz w:val="24"/>
          <w:szCs w:val="24"/>
        </w:rPr>
      </w:pPr>
      <w:r w:rsidRPr="009B0777">
        <w:rPr>
          <w:rFonts w:ascii="Trebuchet MS" w:eastAsia="Arial" w:hAnsi="Trebuchet MS"/>
          <w:b/>
          <w:color w:val="0070C0"/>
          <w:spacing w:val="1"/>
          <w:sz w:val="24"/>
          <w:szCs w:val="24"/>
        </w:rPr>
        <w:br w:type="page"/>
      </w:r>
      <w:r w:rsidRPr="009B0777">
        <w:rPr>
          <w:rFonts w:ascii="Trebuchet MS" w:eastAsia="Arial" w:hAnsi="Trebuchet MS"/>
          <w:b/>
          <w:color w:val="0070C0"/>
          <w:spacing w:val="1"/>
          <w:sz w:val="24"/>
          <w:szCs w:val="24"/>
        </w:rPr>
        <w:lastRenderedPageBreak/>
        <w:t xml:space="preserve">Anexa 1. Cererea de finanțare </w:t>
      </w:r>
    </w:p>
    <w:p w14:paraId="401A0D1F" w14:textId="77777777" w:rsidR="00E1214B" w:rsidRPr="009B0777" w:rsidRDefault="00E1214B" w:rsidP="00E1214B">
      <w:pPr>
        <w:tabs>
          <w:tab w:val="left" w:pos="450"/>
        </w:tabs>
        <w:ind w:right="75"/>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highlight w:val="lightGray"/>
        </w:rPr>
        <w:t>Se atașează cererea de finanțare aprobată</w:t>
      </w:r>
    </w:p>
    <w:p w14:paraId="4276296A" w14:textId="77777777" w:rsidR="00E1214B" w:rsidRPr="009B0777" w:rsidRDefault="00E1214B" w:rsidP="00E1214B">
      <w:pPr>
        <w:tabs>
          <w:tab w:val="left" w:pos="450"/>
        </w:tabs>
        <w:ind w:right="75"/>
        <w:jc w:val="both"/>
        <w:rPr>
          <w:rFonts w:ascii="Trebuchet MS" w:eastAsia="Arial" w:hAnsi="Trebuchet MS"/>
          <w:b/>
          <w:color w:val="0070C0"/>
          <w:spacing w:val="1"/>
          <w:sz w:val="24"/>
          <w:szCs w:val="24"/>
        </w:rPr>
      </w:pPr>
    </w:p>
    <w:p w14:paraId="4A1FA877" w14:textId="6FFFC922" w:rsidR="00E1214B" w:rsidRPr="009B0777" w:rsidRDefault="00E1214B" w:rsidP="00E1214B">
      <w:pPr>
        <w:tabs>
          <w:tab w:val="left" w:pos="450"/>
        </w:tabs>
        <w:ind w:right="75"/>
        <w:jc w:val="both"/>
        <w:rPr>
          <w:rFonts w:ascii="Trebuchet MS" w:eastAsia="Arial" w:hAnsi="Trebuchet MS"/>
          <w:b/>
          <w:color w:val="0070C0"/>
          <w:spacing w:val="1"/>
          <w:sz w:val="24"/>
          <w:szCs w:val="24"/>
        </w:rPr>
      </w:pPr>
      <w:r w:rsidRPr="009B0777">
        <w:rPr>
          <w:rFonts w:ascii="Trebuchet MS" w:eastAsia="Arial" w:hAnsi="Trebuchet MS"/>
          <w:b/>
          <w:color w:val="0070C0"/>
          <w:spacing w:val="1"/>
          <w:sz w:val="24"/>
          <w:szCs w:val="24"/>
        </w:rPr>
        <w:t>Anexa 2. Plan de monitorizare</w:t>
      </w:r>
      <w:r w:rsidR="00DB5F45" w:rsidRPr="009B0777">
        <w:rPr>
          <w:rFonts w:ascii="Trebuchet MS" w:eastAsia="Arial" w:hAnsi="Trebuchet MS"/>
          <w:b/>
          <w:color w:val="0070C0"/>
          <w:spacing w:val="1"/>
          <w:sz w:val="24"/>
          <w:szCs w:val="24"/>
        </w:rPr>
        <w:t xml:space="preserve"> </w:t>
      </w:r>
      <w:r w:rsidRPr="009B0777">
        <w:rPr>
          <w:rFonts w:ascii="Trebuchet MS" w:eastAsia="Arial" w:hAnsi="Trebuchet MS"/>
          <w:b/>
          <w:color w:val="0070C0"/>
          <w:spacing w:val="1"/>
          <w:sz w:val="24"/>
          <w:szCs w:val="24"/>
        </w:rPr>
        <w:t xml:space="preserve">- format cadru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855"/>
        <w:gridCol w:w="2259"/>
        <w:gridCol w:w="886"/>
        <w:gridCol w:w="791"/>
        <w:gridCol w:w="849"/>
        <w:gridCol w:w="1564"/>
        <w:gridCol w:w="855"/>
        <w:gridCol w:w="855"/>
      </w:tblGrid>
      <w:tr w:rsidR="003A58C3" w:rsidRPr="003A58C3" w14:paraId="3CC19AF3" w14:textId="77777777" w:rsidTr="002232AB">
        <w:trPr>
          <w:trHeight w:val="461"/>
          <w:jc w:val="center"/>
        </w:trPr>
        <w:tc>
          <w:tcPr>
            <w:tcW w:w="230" w:type="pct"/>
            <w:vMerge w:val="restart"/>
            <w:shd w:val="clear" w:color="auto" w:fill="auto"/>
          </w:tcPr>
          <w:p w14:paraId="3B8EB8B8" w14:textId="77777777" w:rsidR="00E1214B" w:rsidRPr="009B0777" w:rsidRDefault="00E1214B" w:rsidP="002232AB">
            <w:pPr>
              <w:jc w:val="both"/>
              <w:rPr>
                <w:rFonts w:ascii="Trebuchet MS" w:hAnsi="Trebuchet MS"/>
                <w:color w:val="0070C0"/>
                <w:sz w:val="24"/>
                <w:szCs w:val="24"/>
              </w:rPr>
            </w:pPr>
            <w:r w:rsidRPr="009B0777">
              <w:rPr>
                <w:rFonts w:ascii="Trebuchet MS" w:hAnsi="Trebuchet MS"/>
                <w:color w:val="0070C0"/>
                <w:sz w:val="24"/>
                <w:szCs w:val="24"/>
              </w:rPr>
              <w:t xml:space="preserve">Nr. crt. </w:t>
            </w:r>
          </w:p>
        </w:tc>
        <w:tc>
          <w:tcPr>
            <w:tcW w:w="420" w:type="pct"/>
            <w:vMerge w:val="restart"/>
          </w:tcPr>
          <w:p w14:paraId="6D513C5D" w14:textId="77777777" w:rsidR="00E1214B" w:rsidRPr="009B0777" w:rsidRDefault="00E1214B" w:rsidP="002232AB">
            <w:pPr>
              <w:jc w:val="both"/>
              <w:rPr>
                <w:rFonts w:ascii="Trebuchet MS" w:hAnsi="Trebuchet MS"/>
                <w:color w:val="0070C0"/>
                <w:sz w:val="24"/>
                <w:szCs w:val="24"/>
              </w:rPr>
            </w:pPr>
            <w:r w:rsidRPr="009B0777">
              <w:rPr>
                <w:rFonts w:ascii="Trebuchet MS" w:hAnsi="Trebuchet MS"/>
                <w:color w:val="0070C0"/>
                <w:sz w:val="24"/>
                <w:szCs w:val="24"/>
              </w:rPr>
              <w:t>Indicator de etapă / cod indicator</w:t>
            </w:r>
          </w:p>
        </w:tc>
        <w:tc>
          <w:tcPr>
            <w:tcW w:w="1129" w:type="pct"/>
            <w:vMerge w:val="restart"/>
            <w:shd w:val="clear" w:color="auto" w:fill="auto"/>
          </w:tcPr>
          <w:p w14:paraId="6085AD99" w14:textId="77777777" w:rsidR="00E1214B" w:rsidRPr="009B0777" w:rsidRDefault="00E1214B" w:rsidP="002232AB">
            <w:pPr>
              <w:jc w:val="both"/>
              <w:rPr>
                <w:rFonts w:ascii="Trebuchet MS" w:hAnsi="Trebuchet MS"/>
                <w:color w:val="0070C0"/>
                <w:sz w:val="24"/>
                <w:szCs w:val="24"/>
              </w:rPr>
            </w:pPr>
            <w:r w:rsidRPr="009B0777">
              <w:rPr>
                <w:rFonts w:ascii="Trebuchet MS" w:hAnsi="Trebuchet MS"/>
                <w:color w:val="0070C0"/>
                <w:sz w:val="24"/>
                <w:szCs w:val="24"/>
              </w:rPr>
              <w:t xml:space="preserve">Tip indicator de etapă (calitativ/cantitativ/valoric) </w:t>
            </w:r>
          </w:p>
        </w:tc>
        <w:tc>
          <w:tcPr>
            <w:tcW w:w="436" w:type="pct"/>
            <w:vMerge w:val="restart"/>
          </w:tcPr>
          <w:p w14:paraId="0361C37E" w14:textId="77777777" w:rsidR="00E1214B" w:rsidRPr="009B0777" w:rsidRDefault="00E1214B" w:rsidP="002232AB">
            <w:pPr>
              <w:jc w:val="both"/>
              <w:rPr>
                <w:rFonts w:ascii="Trebuchet MS" w:hAnsi="Trebuchet MS"/>
                <w:color w:val="0070C0"/>
                <w:sz w:val="24"/>
                <w:szCs w:val="24"/>
              </w:rPr>
            </w:pPr>
            <w:r w:rsidRPr="009B0777">
              <w:rPr>
                <w:rFonts w:ascii="Trebuchet MS" w:hAnsi="Trebuchet MS"/>
                <w:color w:val="0070C0"/>
                <w:sz w:val="24"/>
                <w:szCs w:val="24"/>
              </w:rPr>
              <w:t>Descriere</w:t>
            </w:r>
          </w:p>
        </w:tc>
        <w:tc>
          <w:tcPr>
            <w:tcW w:w="388" w:type="pct"/>
            <w:vMerge w:val="restart"/>
          </w:tcPr>
          <w:p w14:paraId="58956461" w14:textId="77777777" w:rsidR="00E1214B" w:rsidRPr="009B0777" w:rsidRDefault="00E1214B" w:rsidP="002232AB">
            <w:pPr>
              <w:jc w:val="both"/>
              <w:rPr>
                <w:rFonts w:ascii="Trebuchet MS" w:hAnsi="Trebuchet MS"/>
                <w:color w:val="0070C0"/>
                <w:sz w:val="24"/>
                <w:szCs w:val="24"/>
              </w:rPr>
            </w:pPr>
            <w:r w:rsidRPr="009B0777">
              <w:rPr>
                <w:rFonts w:ascii="Trebuchet MS" w:hAnsi="Trebuchet MS"/>
                <w:color w:val="0070C0"/>
                <w:sz w:val="24"/>
                <w:szCs w:val="24"/>
              </w:rPr>
              <w:t>Criteriu de validare</w:t>
            </w:r>
          </w:p>
        </w:tc>
        <w:tc>
          <w:tcPr>
            <w:tcW w:w="758" w:type="pct"/>
            <w:vMerge w:val="restart"/>
          </w:tcPr>
          <w:p w14:paraId="7638D280" w14:textId="77777777" w:rsidR="00E1214B" w:rsidRPr="009B0777" w:rsidRDefault="00E1214B" w:rsidP="002232AB">
            <w:pPr>
              <w:jc w:val="both"/>
              <w:rPr>
                <w:rFonts w:ascii="Trebuchet MS" w:hAnsi="Trebuchet MS"/>
                <w:color w:val="0070C0"/>
                <w:sz w:val="24"/>
                <w:szCs w:val="24"/>
              </w:rPr>
            </w:pPr>
            <w:r w:rsidRPr="009B0777">
              <w:rPr>
                <w:rFonts w:ascii="Trebuchet MS" w:hAnsi="Trebuchet MS"/>
                <w:color w:val="0070C0"/>
                <w:sz w:val="24"/>
                <w:szCs w:val="24"/>
              </w:rPr>
              <w:t>Termen de realizare</w:t>
            </w:r>
          </w:p>
        </w:tc>
        <w:tc>
          <w:tcPr>
            <w:tcW w:w="778" w:type="pct"/>
            <w:vMerge w:val="restart"/>
            <w:shd w:val="clear" w:color="auto" w:fill="auto"/>
          </w:tcPr>
          <w:p w14:paraId="7CF05C9A" w14:textId="77777777" w:rsidR="00E1214B" w:rsidRPr="009B0777" w:rsidRDefault="00E1214B" w:rsidP="002232AB">
            <w:pPr>
              <w:jc w:val="both"/>
              <w:rPr>
                <w:rFonts w:ascii="Trebuchet MS" w:hAnsi="Trebuchet MS"/>
                <w:color w:val="0070C0"/>
                <w:sz w:val="24"/>
                <w:szCs w:val="24"/>
              </w:rPr>
            </w:pPr>
            <w:r w:rsidRPr="009B0777">
              <w:rPr>
                <w:rFonts w:ascii="Trebuchet MS" w:hAnsi="Trebuchet MS"/>
                <w:color w:val="0070C0"/>
                <w:sz w:val="24"/>
                <w:szCs w:val="24"/>
              </w:rPr>
              <w:t xml:space="preserve">Documente/dovezi  care probează îndeplinirea criteriilor  </w:t>
            </w:r>
          </w:p>
        </w:tc>
        <w:tc>
          <w:tcPr>
            <w:tcW w:w="442" w:type="pct"/>
            <w:vMerge w:val="restart"/>
          </w:tcPr>
          <w:p w14:paraId="2C1D7390" w14:textId="77777777" w:rsidR="00E1214B" w:rsidRPr="009B0777" w:rsidRDefault="00E1214B" w:rsidP="002232AB">
            <w:pPr>
              <w:jc w:val="both"/>
              <w:rPr>
                <w:rFonts w:ascii="Trebuchet MS" w:hAnsi="Trebuchet MS"/>
                <w:color w:val="0070C0"/>
                <w:sz w:val="24"/>
                <w:szCs w:val="24"/>
              </w:rPr>
            </w:pPr>
            <w:r w:rsidRPr="009B0777">
              <w:rPr>
                <w:rFonts w:ascii="Trebuchet MS" w:hAnsi="Trebuchet MS"/>
                <w:color w:val="0070C0"/>
                <w:sz w:val="24"/>
                <w:szCs w:val="24"/>
              </w:rPr>
              <w:t xml:space="preserve">Țintă finală indicator de realizare </w:t>
            </w:r>
          </w:p>
        </w:tc>
        <w:tc>
          <w:tcPr>
            <w:tcW w:w="420" w:type="pct"/>
            <w:vMerge w:val="restart"/>
          </w:tcPr>
          <w:p w14:paraId="00E71948" w14:textId="77777777" w:rsidR="00E1214B" w:rsidRPr="009B0777" w:rsidRDefault="00E1214B" w:rsidP="002232AB">
            <w:pPr>
              <w:jc w:val="both"/>
              <w:rPr>
                <w:rFonts w:ascii="Trebuchet MS" w:hAnsi="Trebuchet MS"/>
                <w:color w:val="0070C0"/>
                <w:sz w:val="24"/>
                <w:szCs w:val="24"/>
              </w:rPr>
            </w:pPr>
            <w:r w:rsidRPr="009B0777">
              <w:rPr>
                <w:rFonts w:ascii="Trebuchet MS" w:hAnsi="Trebuchet MS"/>
                <w:color w:val="0070C0"/>
                <w:sz w:val="24"/>
                <w:szCs w:val="24"/>
              </w:rPr>
              <w:t>Țintă finală indicator de rezultat</w:t>
            </w:r>
          </w:p>
        </w:tc>
      </w:tr>
      <w:tr w:rsidR="003A58C3" w:rsidRPr="003A58C3" w14:paraId="64C3DE1F" w14:textId="77777777" w:rsidTr="002232AB">
        <w:trPr>
          <w:trHeight w:val="461"/>
          <w:jc w:val="center"/>
        </w:trPr>
        <w:tc>
          <w:tcPr>
            <w:tcW w:w="230" w:type="pct"/>
            <w:vMerge/>
            <w:shd w:val="clear" w:color="auto" w:fill="auto"/>
          </w:tcPr>
          <w:p w14:paraId="6A62342B" w14:textId="77777777" w:rsidR="00E1214B" w:rsidRPr="009B0777" w:rsidRDefault="00E1214B" w:rsidP="002232AB">
            <w:pPr>
              <w:jc w:val="both"/>
              <w:rPr>
                <w:rFonts w:ascii="Trebuchet MS" w:hAnsi="Trebuchet MS"/>
                <w:color w:val="0070C0"/>
                <w:sz w:val="24"/>
                <w:szCs w:val="24"/>
              </w:rPr>
            </w:pPr>
          </w:p>
        </w:tc>
        <w:tc>
          <w:tcPr>
            <w:tcW w:w="420" w:type="pct"/>
            <w:vMerge/>
          </w:tcPr>
          <w:p w14:paraId="54783D65" w14:textId="77777777" w:rsidR="00E1214B" w:rsidRPr="009B0777" w:rsidRDefault="00E1214B" w:rsidP="002232AB">
            <w:pPr>
              <w:jc w:val="both"/>
              <w:rPr>
                <w:rFonts w:ascii="Trebuchet MS" w:hAnsi="Trebuchet MS"/>
                <w:color w:val="0070C0"/>
                <w:sz w:val="24"/>
                <w:szCs w:val="24"/>
              </w:rPr>
            </w:pPr>
          </w:p>
        </w:tc>
        <w:tc>
          <w:tcPr>
            <w:tcW w:w="1129" w:type="pct"/>
            <w:vMerge/>
            <w:shd w:val="clear" w:color="auto" w:fill="auto"/>
          </w:tcPr>
          <w:p w14:paraId="23D83B7D" w14:textId="77777777" w:rsidR="00E1214B" w:rsidRPr="009B0777" w:rsidRDefault="00E1214B" w:rsidP="002232AB">
            <w:pPr>
              <w:jc w:val="both"/>
              <w:rPr>
                <w:rFonts w:ascii="Trebuchet MS" w:hAnsi="Trebuchet MS"/>
                <w:color w:val="0070C0"/>
                <w:sz w:val="24"/>
                <w:szCs w:val="24"/>
              </w:rPr>
            </w:pPr>
          </w:p>
        </w:tc>
        <w:tc>
          <w:tcPr>
            <w:tcW w:w="436" w:type="pct"/>
            <w:vMerge/>
          </w:tcPr>
          <w:p w14:paraId="396EDE30" w14:textId="77777777" w:rsidR="00E1214B" w:rsidRPr="009B0777" w:rsidRDefault="00E1214B" w:rsidP="002232AB">
            <w:pPr>
              <w:jc w:val="both"/>
              <w:rPr>
                <w:rFonts w:ascii="Trebuchet MS" w:hAnsi="Trebuchet MS"/>
                <w:color w:val="0070C0"/>
                <w:sz w:val="24"/>
                <w:szCs w:val="24"/>
              </w:rPr>
            </w:pPr>
          </w:p>
        </w:tc>
        <w:tc>
          <w:tcPr>
            <w:tcW w:w="388" w:type="pct"/>
            <w:vMerge/>
          </w:tcPr>
          <w:p w14:paraId="6D4E9E9E" w14:textId="77777777" w:rsidR="00E1214B" w:rsidRPr="009B0777" w:rsidRDefault="00E1214B" w:rsidP="002232AB">
            <w:pPr>
              <w:jc w:val="both"/>
              <w:rPr>
                <w:rFonts w:ascii="Trebuchet MS" w:hAnsi="Trebuchet MS"/>
                <w:color w:val="0070C0"/>
                <w:sz w:val="24"/>
                <w:szCs w:val="24"/>
              </w:rPr>
            </w:pPr>
          </w:p>
        </w:tc>
        <w:tc>
          <w:tcPr>
            <w:tcW w:w="758" w:type="pct"/>
            <w:vMerge/>
          </w:tcPr>
          <w:p w14:paraId="7C2802AA" w14:textId="77777777" w:rsidR="00E1214B" w:rsidRPr="009B0777" w:rsidRDefault="00E1214B" w:rsidP="002232AB">
            <w:pPr>
              <w:jc w:val="both"/>
              <w:rPr>
                <w:rFonts w:ascii="Trebuchet MS" w:hAnsi="Trebuchet MS"/>
                <w:color w:val="0070C0"/>
                <w:sz w:val="24"/>
                <w:szCs w:val="24"/>
              </w:rPr>
            </w:pPr>
          </w:p>
        </w:tc>
        <w:tc>
          <w:tcPr>
            <w:tcW w:w="778" w:type="pct"/>
            <w:vMerge/>
            <w:shd w:val="clear" w:color="auto" w:fill="auto"/>
          </w:tcPr>
          <w:p w14:paraId="25FB29EC" w14:textId="77777777" w:rsidR="00E1214B" w:rsidRPr="009B0777" w:rsidRDefault="00E1214B" w:rsidP="002232AB">
            <w:pPr>
              <w:jc w:val="both"/>
              <w:rPr>
                <w:rFonts w:ascii="Trebuchet MS" w:hAnsi="Trebuchet MS"/>
                <w:color w:val="0070C0"/>
                <w:sz w:val="24"/>
                <w:szCs w:val="24"/>
              </w:rPr>
            </w:pPr>
          </w:p>
        </w:tc>
        <w:tc>
          <w:tcPr>
            <w:tcW w:w="442" w:type="pct"/>
            <w:vMerge/>
          </w:tcPr>
          <w:p w14:paraId="2F840772" w14:textId="77777777" w:rsidR="00E1214B" w:rsidRPr="009B0777" w:rsidRDefault="00E1214B" w:rsidP="002232AB">
            <w:pPr>
              <w:jc w:val="both"/>
              <w:rPr>
                <w:rFonts w:ascii="Trebuchet MS" w:hAnsi="Trebuchet MS"/>
                <w:color w:val="0070C0"/>
                <w:sz w:val="24"/>
                <w:szCs w:val="24"/>
              </w:rPr>
            </w:pPr>
          </w:p>
        </w:tc>
        <w:tc>
          <w:tcPr>
            <w:tcW w:w="420" w:type="pct"/>
            <w:vMerge/>
          </w:tcPr>
          <w:p w14:paraId="771E698B" w14:textId="77777777" w:rsidR="00E1214B" w:rsidRPr="009B0777" w:rsidRDefault="00E1214B" w:rsidP="002232AB">
            <w:pPr>
              <w:jc w:val="both"/>
              <w:rPr>
                <w:rFonts w:ascii="Trebuchet MS" w:hAnsi="Trebuchet MS"/>
                <w:color w:val="0070C0"/>
                <w:sz w:val="24"/>
                <w:szCs w:val="24"/>
              </w:rPr>
            </w:pPr>
          </w:p>
        </w:tc>
      </w:tr>
      <w:tr w:rsidR="003A58C3" w:rsidRPr="003A58C3" w14:paraId="26A3E25D" w14:textId="77777777" w:rsidTr="002232AB">
        <w:trPr>
          <w:jc w:val="center"/>
        </w:trPr>
        <w:tc>
          <w:tcPr>
            <w:tcW w:w="230" w:type="pct"/>
            <w:shd w:val="clear" w:color="auto" w:fill="auto"/>
          </w:tcPr>
          <w:p w14:paraId="492D495E" w14:textId="77777777" w:rsidR="00E1214B" w:rsidRPr="009B0777" w:rsidRDefault="00E1214B" w:rsidP="002232AB">
            <w:pPr>
              <w:jc w:val="both"/>
              <w:rPr>
                <w:rFonts w:ascii="Trebuchet MS" w:hAnsi="Trebuchet MS"/>
                <w:color w:val="0070C0"/>
                <w:sz w:val="24"/>
                <w:szCs w:val="24"/>
              </w:rPr>
            </w:pPr>
          </w:p>
        </w:tc>
        <w:tc>
          <w:tcPr>
            <w:tcW w:w="420" w:type="pct"/>
          </w:tcPr>
          <w:p w14:paraId="69646985" w14:textId="77777777" w:rsidR="00E1214B" w:rsidRPr="009B0777" w:rsidRDefault="00E1214B" w:rsidP="002232AB">
            <w:pPr>
              <w:jc w:val="both"/>
              <w:rPr>
                <w:rFonts w:ascii="Trebuchet MS" w:hAnsi="Trebuchet MS"/>
                <w:color w:val="0070C0"/>
                <w:sz w:val="24"/>
                <w:szCs w:val="24"/>
              </w:rPr>
            </w:pPr>
          </w:p>
        </w:tc>
        <w:tc>
          <w:tcPr>
            <w:tcW w:w="1129" w:type="pct"/>
            <w:shd w:val="clear" w:color="auto" w:fill="auto"/>
          </w:tcPr>
          <w:p w14:paraId="4C31135E" w14:textId="77777777" w:rsidR="00E1214B" w:rsidRPr="009B0777" w:rsidRDefault="00E1214B" w:rsidP="002232AB">
            <w:pPr>
              <w:jc w:val="both"/>
              <w:rPr>
                <w:rFonts w:ascii="Trebuchet MS" w:hAnsi="Trebuchet MS"/>
                <w:color w:val="0070C0"/>
                <w:sz w:val="24"/>
                <w:szCs w:val="24"/>
              </w:rPr>
            </w:pPr>
          </w:p>
        </w:tc>
        <w:tc>
          <w:tcPr>
            <w:tcW w:w="436" w:type="pct"/>
          </w:tcPr>
          <w:p w14:paraId="11C0E740" w14:textId="77777777" w:rsidR="00E1214B" w:rsidRPr="009B0777" w:rsidRDefault="00E1214B" w:rsidP="002232AB">
            <w:pPr>
              <w:jc w:val="both"/>
              <w:rPr>
                <w:rFonts w:ascii="Trebuchet MS" w:hAnsi="Trebuchet MS"/>
                <w:color w:val="0070C0"/>
                <w:sz w:val="24"/>
                <w:szCs w:val="24"/>
              </w:rPr>
            </w:pPr>
          </w:p>
        </w:tc>
        <w:tc>
          <w:tcPr>
            <w:tcW w:w="388" w:type="pct"/>
          </w:tcPr>
          <w:p w14:paraId="30743D85" w14:textId="77777777" w:rsidR="00E1214B" w:rsidRPr="009B0777" w:rsidRDefault="00E1214B" w:rsidP="002232AB">
            <w:pPr>
              <w:jc w:val="both"/>
              <w:rPr>
                <w:rFonts w:ascii="Trebuchet MS" w:hAnsi="Trebuchet MS"/>
                <w:color w:val="0070C0"/>
                <w:sz w:val="24"/>
                <w:szCs w:val="24"/>
              </w:rPr>
            </w:pPr>
          </w:p>
        </w:tc>
        <w:tc>
          <w:tcPr>
            <w:tcW w:w="758" w:type="pct"/>
          </w:tcPr>
          <w:p w14:paraId="7668E4CA" w14:textId="77777777" w:rsidR="00E1214B" w:rsidRPr="009B0777" w:rsidRDefault="00E1214B" w:rsidP="002232AB">
            <w:pPr>
              <w:jc w:val="both"/>
              <w:rPr>
                <w:rFonts w:ascii="Trebuchet MS" w:hAnsi="Trebuchet MS"/>
                <w:color w:val="0070C0"/>
                <w:sz w:val="24"/>
                <w:szCs w:val="24"/>
              </w:rPr>
            </w:pPr>
          </w:p>
        </w:tc>
        <w:tc>
          <w:tcPr>
            <w:tcW w:w="778" w:type="pct"/>
            <w:shd w:val="clear" w:color="auto" w:fill="auto"/>
          </w:tcPr>
          <w:p w14:paraId="311E128B" w14:textId="77777777" w:rsidR="00E1214B" w:rsidRPr="009B0777" w:rsidRDefault="00E1214B" w:rsidP="002232AB">
            <w:pPr>
              <w:jc w:val="both"/>
              <w:rPr>
                <w:rFonts w:ascii="Trebuchet MS" w:hAnsi="Trebuchet MS"/>
                <w:color w:val="0070C0"/>
                <w:sz w:val="24"/>
                <w:szCs w:val="24"/>
              </w:rPr>
            </w:pPr>
          </w:p>
        </w:tc>
        <w:tc>
          <w:tcPr>
            <w:tcW w:w="442" w:type="pct"/>
            <w:vMerge w:val="restart"/>
          </w:tcPr>
          <w:p w14:paraId="69BA2D65" w14:textId="77777777" w:rsidR="00E1214B" w:rsidRPr="009B0777" w:rsidRDefault="00E1214B" w:rsidP="002232AB">
            <w:pPr>
              <w:jc w:val="both"/>
              <w:rPr>
                <w:rFonts w:ascii="Trebuchet MS" w:hAnsi="Trebuchet MS"/>
                <w:color w:val="0070C0"/>
                <w:sz w:val="24"/>
                <w:szCs w:val="24"/>
              </w:rPr>
            </w:pPr>
          </w:p>
        </w:tc>
        <w:tc>
          <w:tcPr>
            <w:tcW w:w="420" w:type="pct"/>
            <w:vMerge w:val="restart"/>
          </w:tcPr>
          <w:p w14:paraId="266C5FCC" w14:textId="77777777" w:rsidR="00E1214B" w:rsidRPr="009B0777" w:rsidRDefault="00E1214B" w:rsidP="002232AB">
            <w:pPr>
              <w:jc w:val="both"/>
              <w:rPr>
                <w:rFonts w:ascii="Trebuchet MS" w:hAnsi="Trebuchet MS"/>
                <w:color w:val="0070C0"/>
                <w:sz w:val="24"/>
                <w:szCs w:val="24"/>
              </w:rPr>
            </w:pPr>
          </w:p>
        </w:tc>
      </w:tr>
      <w:tr w:rsidR="003A58C3" w:rsidRPr="003A58C3" w14:paraId="78563965" w14:textId="77777777" w:rsidTr="002232AB">
        <w:trPr>
          <w:jc w:val="center"/>
        </w:trPr>
        <w:tc>
          <w:tcPr>
            <w:tcW w:w="230" w:type="pct"/>
            <w:shd w:val="clear" w:color="auto" w:fill="auto"/>
          </w:tcPr>
          <w:p w14:paraId="782FC7AC" w14:textId="77777777" w:rsidR="00E1214B" w:rsidRPr="009B0777" w:rsidRDefault="00E1214B" w:rsidP="002232AB">
            <w:pPr>
              <w:jc w:val="both"/>
              <w:rPr>
                <w:rFonts w:ascii="Trebuchet MS" w:hAnsi="Trebuchet MS"/>
                <w:color w:val="0070C0"/>
                <w:sz w:val="24"/>
                <w:szCs w:val="24"/>
              </w:rPr>
            </w:pPr>
          </w:p>
        </w:tc>
        <w:tc>
          <w:tcPr>
            <w:tcW w:w="420" w:type="pct"/>
          </w:tcPr>
          <w:p w14:paraId="5C0C1309" w14:textId="77777777" w:rsidR="00E1214B" w:rsidRPr="009B0777" w:rsidRDefault="00E1214B" w:rsidP="002232AB">
            <w:pPr>
              <w:jc w:val="both"/>
              <w:rPr>
                <w:rFonts w:ascii="Trebuchet MS" w:hAnsi="Trebuchet MS"/>
                <w:color w:val="0070C0"/>
                <w:sz w:val="24"/>
                <w:szCs w:val="24"/>
              </w:rPr>
            </w:pPr>
          </w:p>
        </w:tc>
        <w:tc>
          <w:tcPr>
            <w:tcW w:w="1129" w:type="pct"/>
            <w:shd w:val="clear" w:color="auto" w:fill="auto"/>
          </w:tcPr>
          <w:p w14:paraId="56431C5B" w14:textId="77777777" w:rsidR="00E1214B" w:rsidRPr="009B0777" w:rsidRDefault="00E1214B" w:rsidP="002232AB">
            <w:pPr>
              <w:jc w:val="both"/>
              <w:rPr>
                <w:rFonts w:ascii="Trebuchet MS" w:hAnsi="Trebuchet MS"/>
                <w:color w:val="0070C0"/>
                <w:sz w:val="24"/>
                <w:szCs w:val="24"/>
              </w:rPr>
            </w:pPr>
          </w:p>
        </w:tc>
        <w:tc>
          <w:tcPr>
            <w:tcW w:w="436" w:type="pct"/>
          </w:tcPr>
          <w:p w14:paraId="67A3B1F6" w14:textId="77777777" w:rsidR="00E1214B" w:rsidRPr="009B0777" w:rsidRDefault="00E1214B" w:rsidP="002232AB">
            <w:pPr>
              <w:jc w:val="both"/>
              <w:rPr>
                <w:rFonts w:ascii="Trebuchet MS" w:hAnsi="Trebuchet MS"/>
                <w:color w:val="0070C0"/>
                <w:sz w:val="24"/>
                <w:szCs w:val="24"/>
              </w:rPr>
            </w:pPr>
          </w:p>
        </w:tc>
        <w:tc>
          <w:tcPr>
            <w:tcW w:w="388" w:type="pct"/>
          </w:tcPr>
          <w:p w14:paraId="0DEF2195" w14:textId="77777777" w:rsidR="00E1214B" w:rsidRPr="009B0777" w:rsidRDefault="00E1214B" w:rsidP="002232AB">
            <w:pPr>
              <w:jc w:val="both"/>
              <w:rPr>
                <w:rFonts w:ascii="Trebuchet MS" w:hAnsi="Trebuchet MS"/>
                <w:color w:val="0070C0"/>
                <w:sz w:val="24"/>
                <w:szCs w:val="24"/>
              </w:rPr>
            </w:pPr>
          </w:p>
        </w:tc>
        <w:tc>
          <w:tcPr>
            <w:tcW w:w="758" w:type="pct"/>
          </w:tcPr>
          <w:p w14:paraId="29E8043B" w14:textId="77777777" w:rsidR="00E1214B" w:rsidRPr="009B0777" w:rsidRDefault="00E1214B" w:rsidP="002232AB">
            <w:pPr>
              <w:jc w:val="both"/>
              <w:rPr>
                <w:rFonts w:ascii="Trebuchet MS" w:hAnsi="Trebuchet MS"/>
                <w:color w:val="0070C0"/>
                <w:sz w:val="24"/>
                <w:szCs w:val="24"/>
              </w:rPr>
            </w:pPr>
          </w:p>
        </w:tc>
        <w:tc>
          <w:tcPr>
            <w:tcW w:w="778" w:type="pct"/>
            <w:shd w:val="clear" w:color="auto" w:fill="auto"/>
          </w:tcPr>
          <w:p w14:paraId="44F720A1" w14:textId="77777777" w:rsidR="00E1214B" w:rsidRPr="009B0777" w:rsidRDefault="00E1214B" w:rsidP="002232AB">
            <w:pPr>
              <w:jc w:val="both"/>
              <w:rPr>
                <w:rFonts w:ascii="Trebuchet MS" w:hAnsi="Trebuchet MS"/>
                <w:color w:val="0070C0"/>
                <w:sz w:val="24"/>
                <w:szCs w:val="24"/>
              </w:rPr>
            </w:pPr>
          </w:p>
        </w:tc>
        <w:tc>
          <w:tcPr>
            <w:tcW w:w="442" w:type="pct"/>
            <w:vMerge/>
          </w:tcPr>
          <w:p w14:paraId="57AB881E" w14:textId="77777777" w:rsidR="00E1214B" w:rsidRPr="009B0777" w:rsidRDefault="00E1214B" w:rsidP="002232AB">
            <w:pPr>
              <w:jc w:val="both"/>
              <w:rPr>
                <w:rFonts w:ascii="Trebuchet MS" w:hAnsi="Trebuchet MS"/>
                <w:color w:val="0070C0"/>
                <w:sz w:val="24"/>
                <w:szCs w:val="24"/>
              </w:rPr>
            </w:pPr>
          </w:p>
        </w:tc>
        <w:tc>
          <w:tcPr>
            <w:tcW w:w="420" w:type="pct"/>
            <w:vMerge/>
          </w:tcPr>
          <w:p w14:paraId="6A91D99D" w14:textId="77777777" w:rsidR="00E1214B" w:rsidRPr="009B0777" w:rsidRDefault="00E1214B" w:rsidP="002232AB">
            <w:pPr>
              <w:jc w:val="both"/>
              <w:rPr>
                <w:rFonts w:ascii="Trebuchet MS" w:hAnsi="Trebuchet MS"/>
                <w:color w:val="0070C0"/>
                <w:sz w:val="24"/>
                <w:szCs w:val="24"/>
              </w:rPr>
            </w:pPr>
          </w:p>
        </w:tc>
      </w:tr>
      <w:tr w:rsidR="003A58C3" w:rsidRPr="003A58C3" w14:paraId="74ED40CC" w14:textId="77777777" w:rsidTr="002232AB">
        <w:trPr>
          <w:jc w:val="center"/>
        </w:trPr>
        <w:tc>
          <w:tcPr>
            <w:tcW w:w="230" w:type="pct"/>
            <w:shd w:val="clear" w:color="auto" w:fill="auto"/>
          </w:tcPr>
          <w:p w14:paraId="1EE4BDF9" w14:textId="77777777" w:rsidR="00E1214B" w:rsidRPr="009B0777" w:rsidRDefault="00E1214B" w:rsidP="002232AB">
            <w:pPr>
              <w:jc w:val="both"/>
              <w:rPr>
                <w:rFonts w:ascii="Trebuchet MS" w:hAnsi="Trebuchet MS"/>
                <w:color w:val="0070C0"/>
                <w:sz w:val="24"/>
                <w:szCs w:val="24"/>
              </w:rPr>
            </w:pPr>
          </w:p>
        </w:tc>
        <w:tc>
          <w:tcPr>
            <w:tcW w:w="420" w:type="pct"/>
          </w:tcPr>
          <w:p w14:paraId="4858AAAF" w14:textId="77777777" w:rsidR="00E1214B" w:rsidRPr="009B0777" w:rsidRDefault="00E1214B" w:rsidP="002232AB">
            <w:pPr>
              <w:jc w:val="both"/>
              <w:rPr>
                <w:rFonts w:ascii="Trebuchet MS" w:hAnsi="Trebuchet MS"/>
                <w:color w:val="0070C0"/>
                <w:sz w:val="24"/>
                <w:szCs w:val="24"/>
              </w:rPr>
            </w:pPr>
          </w:p>
        </w:tc>
        <w:tc>
          <w:tcPr>
            <w:tcW w:w="1129" w:type="pct"/>
            <w:shd w:val="clear" w:color="auto" w:fill="auto"/>
          </w:tcPr>
          <w:p w14:paraId="0C98E261" w14:textId="77777777" w:rsidR="00E1214B" w:rsidRPr="009B0777" w:rsidRDefault="00E1214B" w:rsidP="002232AB">
            <w:pPr>
              <w:jc w:val="both"/>
              <w:rPr>
                <w:rFonts w:ascii="Trebuchet MS" w:hAnsi="Trebuchet MS"/>
                <w:color w:val="0070C0"/>
                <w:sz w:val="24"/>
                <w:szCs w:val="24"/>
              </w:rPr>
            </w:pPr>
          </w:p>
        </w:tc>
        <w:tc>
          <w:tcPr>
            <w:tcW w:w="436" w:type="pct"/>
          </w:tcPr>
          <w:p w14:paraId="60315ECE" w14:textId="77777777" w:rsidR="00E1214B" w:rsidRPr="009B0777" w:rsidRDefault="00E1214B" w:rsidP="002232AB">
            <w:pPr>
              <w:jc w:val="both"/>
              <w:rPr>
                <w:rFonts w:ascii="Trebuchet MS" w:hAnsi="Trebuchet MS"/>
                <w:color w:val="0070C0"/>
                <w:sz w:val="24"/>
                <w:szCs w:val="24"/>
              </w:rPr>
            </w:pPr>
          </w:p>
        </w:tc>
        <w:tc>
          <w:tcPr>
            <w:tcW w:w="388" w:type="pct"/>
          </w:tcPr>
          <w:p w14:paraId="610EEE2F" w14:textId="77777777" w:rsidR="00E1214B" w:rsidRPr="009B0777" w:rsidRDefault="00E1214B" w:rsidP="002232AB">
            <w:pPr>
              <w:jc w:val="both"/>
              <w:rPr>
                <w:rFonts w:ascii="Trebuchet MS" w:hAnsi="Trebuchet MS"/>
                <w:color w:val="0070C0"/>
                <w:sz w:val="24"/>
                <w:szCs w:val="24"/>
              </w:rPr>
            </w:pPr>
          </w:p>
        </w:tc>
        <w:tc>
          <w:tcPr>
            <w:tcW w:w="758" w:type="pct"/>
          </w:tcPr>
          <w:p w14:paraId="14D469C1" w14:textId="77777777" w:rsidR="00E1214B" w:rsidRPr="009B0777" w:rsidRDefault="00E1214B" w:rsidP="002232AB">
            <w:pPr>
              <w:jc w:val="both"/>
              <w:rPr>
                <w:rFonts w:ascii="Trebuchet MS" w:hAnsi="Trebuchet MS"/>
                <w:color w:val="0070C0"/>
                <w:sz w:val="24"/>
                <w:szCs w:val="24"/>
              </w:rPr>
            </w:pPr>
          </w:p>
        </w:tc>
        <w:tc>
          <w:tcPr>
            <w:tcW w:w="778" w:type="pct"/>
            <w:shd w:val="clear" w:color="auto" w:fill="auto"/>
          </w:tcPr>
          <w:p w14:paraId="33E9BB13" w14:textId="77777777" w:rsidR="00E1214B" w:rsidRPr="009B0777" w:rsidRDefault="00E1214B" w:rsidP="002232AB">
            <w:pPr>
              <w:jc w:val="both"/>
              <w:rPr>
                <w:rFonts w:ascii="Trebuchet MS" w:hAnsi="Trebuchet MS"/>
                <w:color w:val="0070C0"/>
                <w:sz w:val="24"/>
                <w:szCs w:val="24"/>
              </w:rPr>
            </w:pPr>
          </w:p>
        </w:tc>
        <w:tc>
          <w:tcPr>
            <w:tcW w:w="442" w:type="pct"/>
            <w:vMerge/>
          </w:tcPr>
          <w:p w14:paraId="28BA96F4" w14:textId="77777777" w:rsidR="00E1214B" w:rsidRPr="009B0777" w:rsidRDefault="00E1214B" w:rsidP="002232AB">
            <w:pPr>
              <w:jc w:val="both"/>
              <w:rPr>
                <w:rFonts w:ascii="Trebuchet MS" w:hAnsi="Trebuchet MS"/>
                <w:color w:val="0070C0"/>
                <w:sz w:val="24"/>
                <w:szCs w:val="24"/>
              </w:rPr>
            </w:pPr>
          </w:p>
        </w:tc>
        <w:tc>
          <w:tcPr>
            <w:tcW w:w="420" w:type="pct"/>
            <w:vMerge/>
          </w:tcPr>
          <w:p w14:paraId="193DDA52" w14:textId="77777777" w:rsidR="00E1214B" w:rsidRPr="009B0777" w:rsidRDefault="00E1214B" w:rsidP="002232AB">
            <w:pPr>
              <w:jc w:val="both"/>
              <w:rPr>
                <w:rFonts w:ascii="Trebuchet MS" w:hAnsi="Trebuchet MS"/>
                <w:color w:val="0070C0"/>
                <w:sz w:val="24"/>
                <w:szCs w:val="24"/>
              </w:rPr>
            </w:pPr>
          </w:p>
        </w:tc>
      </w:tr>
    </w:tbl>
    <w:p w14:paraId="4CDBB71D" w14:textId="77777777" w:rsidR="00E1214B" w:rsidRPr="009B0777" w:rsidRDefault="00E1214B" w:rsidP="00E1214B">
      <w:pPr>
        <w:tabs>
          <w:tab w:val="left" w:pos="450"/>
        </w:tabs>
        <w:ind w:right="75"/>
        <w:jc w:val="both"/>
        <w:rPr>
          <w:rFonts w:ascii="Trebuchet MS" w:eastAsia="Arial" w:hAnsi="Trebuchet MS"/>
          <w:b/>
          <w:color w:val="0070C0"/>
          <w:spacing w:val="1"/>
          <w:sz w:val="24"/>
          <w:szCs w:val="24"/>
        </w:rPr>
      </w:pPr>
    </w:p>
    <w:p w14:paraId="240CA7AF" w14:textId="77777777" w:rsidR="00E1214B" w:rsidRPr="009B0777" w:rsidRDefault="00E1214B" w:rsidP="00E1214B">
      <w:pPr>
        <w:tabs>
          <w:tab w:val="left" w:pos="450"/>
        </w:tabs>
        <w:ind w:right="75"/>
        <w:jc w:val="both"/>
        <w:rPr>
          <w:rFonts w:ascii="Trebuchet MS" w:eastAsia="Arial" w:hAnsi="Trebuchet MS"/>
          <w:b/>
          <w:color w:val="0070C0"/>
          <w:spacing w:val="1"/>
          <w:sz w:val="24"/>
          <w:szCs w:val="24"/>
        </w:rPr>
      </w:pPr>
      <w:r w:rsidRPr="009B0777">
        <w:rPr>
          <w:rFonts w:ascii="Trebuchet MS" w:eastAsia="Arial" w:hAnsi="Trebuchet MS"/>
          <w:b/>
          <w:color w:val="0070C0"/>
          <w:spacing w:val="1"/>
          <w:sz w:val="24"/>
          <w:szCs w:val="24"/>
        </w:rPr>
        <w:t xml:space="preserve">Anexa 3. Graficul cererilor de </w:t>
      </w:r>
      <w:proofErr w:type="spellStart"/>
      <w:r w:rsidRPr="009B0777">
        <w:rPr>
          <w:rFonts w:ascii="Trebuchet MS" w:eastAsia="Arial" w:hAnsi="Trebuchet MS"/>
          <w:b/>
          <w:color w:val="0070C0"/>
          <w:spacing w:val="1"/>
          <w:sz w:val="24"/>
          <w:szCs w:val="24"/>
        </w:rPr>
        <w:t>prefinanțare</w:t>
      </w:r>
      <w:proofErr w:type="spellEnd"/>
      <w:r w:rsidRPr="009B0777">
        <w:rPr>
          <w:rFonts w:ascii="Trebuchet MS" w:eastAsia="Arial" w:hAnsi="Trebuchet MS"/>
          <w:b/>
          <w:color w:val="0070C0"/>
          <w:spacing w:val="1"/>
          <w:sz w:val="24"/>
          <w:szCs w:val="24"/>
        </w:rPr>
        <w:t>/plată/rambursare</w:t>
      </w:r>
    </w:p>
    <w:p w14:paraId="14899761" w14:textId="0CF50049" w:rsidR="00E1214B" w:rsidRPr="009B0777" w:rsidRDefault="00E1214B" w:rsidP="00E1214B">
      <w:pPr>
        <w:tabs>
          <w:tab w:val="left" w:pos="450"/>
        </w:tabs>
        <w:ind w:right="75"/>
        <w:jc w:val="both"/>
        <w:rPr>
          <w:rFonts w:ascii="Trebuchet MS" w:eastAsia="Arial" w:hAnsi="Trebuchet MS"/>
          <w:color w:val="0070C0"/>
          <w:spacing w:val="1"/>
          <w:sz w:val="24"/>
          <w:szCs w:val="24"/>
        </w:rPr>
      </w:pPr>
      <w:r w:rsidRPr="009B0777">
        <w:rPr>
          <w:rFonts w:ascii="Trebuchet MS" w:eastAsia="Arial" w:hAnsi="Trebuchet MS"/>
          <w:color w:val="0070C0"/>
          <w:spacing w:val="1"/>
          <w:sz w:val="24"/>
          <w:szCs w:val="24"/>
          <w:highlight w:val="lightGray"/>
        </w:rPr>
        <w:t xml:space="preserve">Se atașează Graficul cererilor de </w:t>
      </w:r>
      <w:proofErr w:type="spellStart"/>
      <w:r w:rsidRPr="009B0777">
        <w:rPr>
          <w:rFonts w:ascii="Trebuchet MS" w:eastAsia="Arial" w:hAnsi="Trebuchet MS"/>
          <w:color w:val="0070C0"/>
          <w:spacing w:val="1"/>
          <w:sz w:val="24"/>
          <w:szCs w:val="24"/>
          <w:highlight w:val="lightGray"/>
        </w:rPr>
        <w:t>prefinanțare</w:t>
      </w:r>
      <w:proofErr w:type="spellEnd"/>
      <w:r w:rsidRPr="009B0777">
        <w:rPr>
          <w:rFonts w:ascii="Trebuchet MS" w:eastAsia="Arial" w:hAnsi="Trebuchet MS"/>
          <w:color w:val="0070C0"/>
          <w:spacing w:val="1"/>
          <w:sz w:val="24"/>
          <w:szCs w:val="24"/>
          <w:highlight w:val="lightGray"/>
        </w:rPr>
        <w:t xml:space="preserve">/plată/rambursare generat de sistemul informatic </w:t>
      </w:r>
      <w:proofErr w:type="spellStart"/>
      <w:r w:rsidRPr="009B0777">
        <w:rPr>
          <w:rFonts w:ascii="Trebuchet MS" w:eastAsia="Arial" w:hAnsi="Trebuchet MS"/>
          <w:color w:val="0070C0"/>
          <w:spacing w:val="1"/>
          <w:sz w:val="24"/>
          <w:szCs w:val="24"/>
          <w:highlight w:val="lightGray"/>
        </w:rPr>
        <w:t>MySMIS</w:t>
      </w:r>
      <w:proofErr w:type="spellEnd"/>
      <w:r w:rsidRPr="009B0777">
        <w:rPr>
          <w:rFonts w:ascii="Trebuchet MS" w:eastAsia="Arial" w:hAnsi="Trebuchet MS"/>
          <w:color w:val="0070C0"/>
          <w:spacing w:val="1"/>
          <w:sz w:val="24"/>
          <w:szCs w:val="24"/>
          <w:highlight w:val="lightGray"/>
        </w:rPr>
        <w:t xml:space="preserve"> 2021</w:t>
      </w:r>
      <w:r w:rsidR="00187BA4" w:rsidRPr="009B0777">
        <w:rPr>
          <w:rFonts w:ascii="Trebuchet MS" w:eastAsia="Arial" w:hAnsi="Trebuchet MS"/>
          <w:color w:val="0070C0"/>
          <w:spacing w:val="1"/>
          <w:sz w:val="24"/>
          <w:szCs w:val="24"/>
        </w:rPr>
        <w:t xml:space="preserve"> </w:t>
      </w:r>
    </w:p>
    <w:p w14:paraId="7D811D8E" w14:textId="77777777" w:rsidR="00E1214B" w:rsidRPr="009B0777" w:rsidRDefault="00E1214B" w:rsidP="00E1214B">
      <w:pPr>
        <w:tabs>
          <w:tab w:val="left" w:pos="450"/>
        </w:tabs>
        <w:ind w:right="75"/>
        <w:jc w:val="both"/>
        <w:rPr>
          <w:rFonts w:ascii="Trebuchet MS" w:eastAsia="Arial" w:hAnsi="Trebuchet MS"/>
          <w:b/>
          <w:color w:val="0070C0"/>
          <w:spacing w:val="1"/>
          <w:sz w:val="24"/>
          <w:szCs w:val="24"/>
        </w:rPr>
      </w:pPr>
    </w:p>
    <w:p w14:paraId="06A4EAE3" w14:textId="77777777" w:rsidR="00E1214B" w:rsidRPr="009B0777" w:rsidRDefault="00E1214B" w:rsidP="00E1214B">
      <w:pPr>
        <w:tabs>
          <w:tab w:val="left" w:pos="450"/>
        </w:tabs>
        <w:ind w:right="75"/>
        <w:jc w:val="both"/>
        <w:rPr>
          <w:rFonts w:ascii="Trebuchet MS" w:eastAsia="Arial" w:hAnsi="Trebuchet MS"/>
          <w:color w:val="0070C0"/>
          <w:spacing w:val="1"/>
          <w:sz w:val="24"/>
          <w:szCs w:val="24"/>
        </w:rPr>
      </w:pPr>
    </w:p>
    <w:p w14:paraId="7FD3B01F" w14:textId="5C451471" w:rsidR="00E1214B" w:rsidRPr="009B0777" w:rsidRDefault="00E1214B" w:rsidP="00E1214B">
      <w:pPr>
        <w:tabs>
          <w:tab w:val="left" w:pos="450"/>
        </w:tabs>
        <w:ind w:right="75"/>
        <w:jc w:val="both"/>
        <w:rPr>
          <w:rFonts w:ascii="Trebuchet MS" w:eastAsia="Arial" w:hAnsi="Trebuchet MS"/>
          <w:b/>
          <w:color w:val="0070C0"/>
          <w:spacing w:val="1"/>
          <w:sz w:val="24"/>
          <w:szCs w:val="24"/>
        </w:rPr>
      </w:pPr>
    </w:p>
    <w:p w14:paraId="1C2CFAB1" w14:textId="1CE9BD80" w:rsidR="00E1214B" w:rsidRPr="009B0777" w:rsidRDefault="00E1214B" w:rsidP="00E1214B">
      <w:pPr>
        <w:tabs>
          <w:tab w:val="left" w:pos="450"/>
        </w:tabs>
        <w:ind w:right="75"/>
        <w:jc w:val="both"/>
        <w:rPr>
          <w:rFonts w:ascii="Trebuchet MS" w:eastAsia="Arial" w:hAnsi="Trebuchet MS"/>
          <w:b/>
          <w:color w:val="0070C0"/>
          <w:spacing w:val="1"/>
          <w:sz w:val="24"/>
          <w:szCs w:val="24"/>
          <w:highlight w:val="lightGray"/>
        </w:rPr>
      </w:pPr>
      <w:bookmarkStart w:id="239" w:name="_Hlk143695279"/>
      <w:r w:rsidRPr="009B0777">
        <w:rPr>
          <w:rFonts w:ascii="Trebuchet MS" w:eastAsia="Arial" w:hAnsi="Trebuchet MS"/>
          <w:b/>
          <w:color w:val="0070C0"/>
          <w:spacing w:val="1"/>
          <w:sz w:val="24"/>
          <w:szCs w:val="24"/>
          <w:highlight w:val="lightGray"/>
        </w:rPr>
        <w:t xml:space="preserve">Anexa </w:t>
      </w:r>
      <w:r w:rsidR="00BE080E" w:rsidRPr="009B0777">
        <w:rPr>
          <w:rFonts w:ascii="Trebuchet MS" w:eastAsia="Arial" w:hAnsi="Trebuchet MS"/>
          <w:b/>
          <w:color w:val="0070C0"/>
          <w:spacing w:val="1"/>
          <w:sz w:val="24"/>
          <w:szCs w:val="24"/>
          <w:highlight w:val="lightGray"/>
        </w:rPr>
        <w:t>4</w:t>
      </w:r>
      <w:r w:rsidR="00216AAC" w:rsidRPr="009B0777">
        <w:rPr>
          <w:rFonts w:ascii="Trebuchet MS" w:eastAsia="Arial" w:hAnsi="Trebuchet MS"/>
          <w:b/>
          <w:color w:val="0070C0"/>
          <w:spacing w:val="1"/>
          <w:sz w:val="24"/>
          <w:szCs w:val="24"/>
          <w:highlight w:val="lightGray"/>
        </w:rPr>
        <w:t>.1</w:t>
      </w:r>
      <w:r w:rsidRPr="009B0777">
        <w:rPr>
          <w:rFonts w:ascii="Trebuchet MS" w:eastAsia="Arial" w:hAnsi="Trebuchet MS"/>
          <w:b/>
          <w:color w:val="0070C0"/>
          <w:spacing w:val="1"/>
          <w:sz w:val="24"/>
          <w:szCs w:val="24"/>
          <w:highlight w:val="lightGray"/>
        </w:rPr>
        <w:t xml:space="preserve"> – Condiții specifice ale contractului de finanțare </w:t>
      </w:r>
    </w:p>
    <w:bookmarkEnd w:id="239"/>
    <w:p w14:paraId="6BBE9A1B" w14:textId="77777777" w:rsidR="00E1214B" w:rsidRPr="009B0777" w:rsidRDefault="00E1214B" w:rsidP="00647D6C"/>
    <w:p w14:paraId="4C6789BD" w14:textId="77777777" w:rsidR="00E1214B" w:rsidRPr="009B0777" w:rsidRDefault="00E1214B" w:rsidP="00647D6C"/>
    <w:p w14:paraId="3CD28D3B" w14:textId="77777777" w:rsidR="00E1214B" w:rsidRPr="009B0777" w:rsidRDefault="00E1214B" w:rsidP="00647D6C"/>
    <w:p w14:paraId="0D865530" w14:textId="77777777" w:rsidR="00E1214B" w:rsidRPr="009B0777" w:rsidRDefault="00E1214B" w:rsidP="00647D6C"/>
    <w:p w14:paraId="55E6FF0D" w14:textId="77777777" w:rsidR="00E1214B" w:rsidRPr="009B0777" w:rsidRDefault="00E1214B" w:rsidP="00647D6C"/>
    <w:p w14:paraId="13B6990C" w14:textId="77777777" w:rsidR="00983EF4" w:rsidRPr="009B0777" w:rsidRDefault="00983EF4" w:rsidP="00983EF4">
      <w:pPr>
        <w:rPr>
          <w:rFonts w:ascii="Trebuchet MS" w:hAnsi="Trebuchet MS"/>
          <w:color w:val="0070C0"/>
          <w:sz w:val="24"/>
          <w:szCs w:val="24"/>
        </w:rPr>
      </w:pPr>
    </w:p>
    <w:p w14:paraId="5DB07B4E" w14:textId="77777777" w:rsidR="00E1214B" w:rsidRPr="009B0777" w:rsidRDefault="00E1214B" w:rsidP="00647D6C"/>
    <w:p w14:paraId="3893F11B" w14:textId="77777777" w:rsidR="00E1214B" w:rsidRPr="009B0777" w:rsidRDefault="00E1214B" w:rsidP="00647D6C"/>
    <w:p w14:paraId="051A18E0" w14:textId="77777777" w:rsidR="00983EF4" w:rsidRPr="009B0777" w:rsidRDefault="00983EF4" w:rsidP="00E1214B">
      <w:pPr>
        <w:jc w:val="right"/>
        <w:rPr>
          <w:rFonts w:ascii="Trebuchet MS" w:hAnsi="Trebuchet MS"/>
          <w:b/>
          <w:bCs/>
          <w:color w:val="0070C0"/>
          <w:sz w:val="24"/>
          <w:szCs w:val="24"/>
        </w:rPr>
      </w:pPr>
      <w:bookmarkStart w:id="240" w:name="_Hlk143682589"/>
    </w:p>
    <w:p w14:paraId="05C31B2C" w14:textId="7D6A3C63" w:rsidR="00E1214B" w:rsidRPr="009B0777" w:rsidRDefault="00E1214B" w:rsidP="00E1214B">
      <w:pPr>
        <w:jc w:val="right"/>
        <w:rPr>
          <w:rFonts w:ascii="Trebuchet MS" w:hAnsi="Trebuchet MS"/>
          <w:b/>
          <w:bCs/>
          <w:color w:val="0070C0"/>
          <w:sz w:val="24"/>
          <w:szCs w:val="24"/>
        </w:rPr>
      </w:pPr>
      <w:r w:rsidRPr="009B0777">
        <w:rPr>
          <w:rFonts w:ascii="Trebuchet MS" w:hAnsi="Trebuchet MS"/>
          <w:b/>
          <w:bCs/>
          <w:color w:val="0070C0"/>
          <w:sz w:val="24"/>
          <w:szCs w:val="24"/>
        </w:rPr>
        <w:t xml:space="preserve">ANEXA </w:t>
      </w:r>
      <w:r w:rsidR="00E36A9B" w:rsidRPr="009B0777">
        <w:rPr>
          <w:rFonts w:ascii="Trebuchet MS" w:hAnsi="Trebuchet MS"/>
          <w:b/>
          <w:bCs/>
          <w:color w:val="0070C0"/>
          <w:sz w:val="24"/>
          <w:szCs w:val="24"/>
        </w:rPr>
        <w:t>4</w:t>
      </w:r>
      <w:r w:rsidRPr="009B0777">
        <w:rPr>
          <w:rFonts w:ascii="Trebuchet MS" w:hAnsi="Trebuchet MS"/>
          <w:b/>
          <w:bCs/>
          <w:color w:val="0070C0"/>
          <w:sz w:val="24"/>
          <w:szCs w:val="24"/>
        </w:rPr>
        <w:t>.1</w:t>
      </w:r>
    </w:p>
    <w:p w14:paraId="28F6131E" w14:textId="77777777" w:rsidR="00E1214B" w:rsidRPr="009B0777" w:rsidRDefault="00E1214B" w:rsidP="00647D6C"/>
    <w:p w14:paraId="03483F38" w14:textId="77777777" w:rsidR="00E1214B" w:rsidRPr="009B0777" w:rsidRDefault="00E1214B" w:rsidP="00E1214B">
      <w:pPr>
        <w:jc w:val="center"/>
        <w:rPr>
          <w:rFonts w:ascii="Trebuchet MS" w:hAnsi="Trebuchet MS"/>
          <w:color w:val="0070C0"/>
          <w:sz w:val="24"/>
          <w:szCs w:val="24"/>
        </w:rPr>
      </w:pPr>
      <w:r w:rsidRPr="009B0777">
        <w:rPr>
          <w:rFonts w:ascii="Trebuchet MS" w:hAnsi="Trebuchet MS"/>
          <w:color w:val="0070C0"/>
          <w:sz w:val="24"/>
          <w:szCs w:val="24"/>
        </w:rPr>
        <w:t xml:space="preserve">CONDIȚII SPECIFICE ALE CONTRACTULUI DE FINANȚARE </w:t>
      </w:r>
    </w:p>
    <w:p w14:paraId="05ADE83E" w14:textId="77777777" w:rsidR="00E1214B" w:rsidRPr="009B0777" w:rsidRDefault="00E1214B" w:rsidP="00E1214B">
      <w:pPr>
        <w:spacing w:line="240" w:lineRule="atLeast"/>
        <w:jc w:val="center"/>
        <w:rPr>
          <w:rFonts w:ascii="Trebuchet MS" w:hAnsi="Trebuchet MS"/>
          <w:b/>
          <w:color w:val="0070C0"/>
          <w:sz w:val="24"/>
          <w:szCs w:val="24"/>
        </w:rPr>
      </w:pPr>
    </w:p>
    <w:p w14:paraId="7BB33C08" w14:textId="77777777" w:rsidR="00E1214B" w:rsidRPr="009B0777" w:rsidRDefault="00E1214B" w:rsidP="00E1214B">
      <w:pPr>
        <w:spacing w:line="240" w:lineRule="atLeast"/>
        <w:jc w:val="both"/>
        <w:rPr>
          <w:rFonts w:ascii="Trebuchet MS" w:hAnsi="Trebuchet MS"/>
          <w:b/>
          <w:color w:val="0070C0"/>
          <w:sz w:val="24"/>
          <w:szCs w:val="24"/>
        </w:rPr>
      </w:pPr>
      <w:r w:rsidRPr="009B0777">
        <w:rPr>
          <w:rFonts w:ascii="Trebuchet MS" w:hAnsi="Trebuchet MS"/>
          <w:b/>
          <w:color w:val="0070C0"/>
          <w:sz w:val="24"/>
          <w:szCs w:val="24"/>
        </w:rPr>
        <w:t>Secțiunea 1: Planul de monitorizare</w:t>
      </w:r>
    </w:p>
    <w:p w14:paraId="261307DE" w14:textId="77777777" w:rsidR="00E1214B" w:rsidRPr="009B0777" w:rsidRDefault="00E1214B" w:rsidP="00E1214B">
      <w:pPr>
        <w:autoSpaceDE w:val="0"/>
        <w:autoSpaceDN w:val="0"/>
        <w:adjustRightInd w:val="0"/>
        <w:spacing w:after="0" w:line="252" w:lineRule="exact"/>
        <w:ind w:right="3686" w:firstLine="418"/>
        <w:jc w:val="both"/>
        <w:rPr>
          <w:rFonts w:ascii="Trebuchet MS" w:eastAsia="Times New Roman" w:hAnsi="Trebuchet MS" w:cs="Times New Roman"/>
          <w:color w:val="0070C0"/>
          <w:sz w:val="24"/>
          <w:szCs w:val="24"/>
          <w:lang w:eastAsia="ro-RO"/>
        </w:rPr>
      </w:pPr>
    </w:p>
    <w:p w14:paraId="43219BDA" w14:textId="77777777" w:rsidR="00E1214B" w:rsidRPr="009B0777" w:rsidRDefault="00E1214B" w:rsidP="00E1214B">
      <w:pPr>
        <w:rPr>
          <w:rFonts w:ascii="Trebuchet MS" w:eastAsia="Arial" w:hAnsi="Trebuchet MS"/>
          <w:bCs/>
          <w:color w:val="0070C0"/>
          <w:spacing w:val="1"/>
          <w:sz w:val="24"/>
          <w:szCs w:val="24"/>
        </w:rPr>
      </w:pPr>
      <w:r w:rsidRPr="009B0777">
        <w:rPr>
          <w:rFonts w:ascii="Trebuchet MS" w:eastAsia="Arial" w:hAnsi="Trebuchet MS"/>
          <w:bCs/>
          <w:color w:val="0070C0"/>
          <w:spacing w:val="1"/>
          <w:sz w:val="24"/>
          <w:szCs w:val="24"/>
        </w:rPr>
        <w:t xml:space="preserve">Plan de monitorizare* - format cadru - </w:t>
      </w:r>
    </w:p>
    <w:tbl>
      <w:tblPr>
        <w:tblW w:w="7696"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128"/>
        <w:gridCol w:w="1842"/>
        <w:gridCol w:w="1559"/>
        <w:gridCol w:w="1984"/>
        <w:gridCol w:w="1417"/>
        <w:gridCol w:w="1987"/>
        <w:gridCol w:w="1278"/>
        <w:gridCol w:w="1272"/>
      </w:tblGrid>
      <w:tr w:rsidR="00966DFC" w:rsidRPr="003A58C3" w14:paraId="4319DBE9" w14:textId="77777777" w:rsidTr="00966DFC">
        <w:trPr>
          <w:trHeight w:val="491"/>
        </w:trPr>
        <w:tc>
          <w:tcPr>
            <w:tcW w:w="343" w:type="pct"/>
            <w:vMerge w:val="restart"/>
            <w:shd w:val="clear" w:color="auto" w:fill="auto"/>
          </w:tcPr>
          <w:p w14:paraId="7B64C99E" w14:textId="77777777" w:rsidR="00E1214B" w:rsidRPr="009B0777" w:rsidRDefault="00E1214B" w:rsidP="00E1214B">
            <w:pPr>
              <w:ind w:right="-105"/>
              <w:rPr>
                <w:rFonts w:ascii="Trebuchet MS" w:hAnsi="Trebuchet MS"/>
                <w:b/>
                <w:color w:val="0070C0"/>
                <w:sz w:val="24"/>
                <w:szCs w:val="24"/>
              </w:rPr>
            </w:pPr>
            <w:r w:rsidRPr="009B0777">
              <w:rPr>
                <w:rFonts w:ascii="Trebuchet MS" w:hAnsi="Trebuchet MS"/>
                <w:b/>
                <w:color w:val="0070C0"/>
                <w:sz w:val="24"/>
                <w:szCs w:val="24"/>
              </w:rPr>
              <w:t xml:space="preserve">Nr. crt. </w:t>
            </w:r>
          </w:p>
        </w:tc>
        <w:tc>
          <w:tcPr>
            <w:tcW w:w="736" w:type="pct"/>
            <w:vMerge w:val="restart"/>
          </w:tcPr>
          <w:p w14:paraId="6497A0EA" w14:textId="77777777" w:rsidR="00E1214B" w:rsidRPr="009B0777" w:rsidRDefault="00E1214B" w:rsidP="00E1214B">
            <w:pPr>
              <w:rPr>
                <w:rFonts w:ascii="Trebuchet MS" w:hAnsi="Trebuchet MS"/>
                <w:b/>
                <w:color w:val="0070C0"/>
                <w:sz w:val="24"/>
                <w:szCs w:val="24"/>
              </w:rPr>
            </w:pPr>
            <w:r w:rsidRPr="009B0777">
              <w:rPr>
                <w:rFonts w:ascii="Trebuchet MS" w:hAnsi="Trebuchet MS"/>
                <w:b/>
                <w:color w:val="0070C0"/>
                <w:sz w:val="24"/>
                <w:szCs w:val="24"/>
              </w:rPr>
              <w:t>Indicator de etapă / cod indicator</w:t>
            </w:r>
          </w:p>
        </w:tc>
        <w:tc>
          <w:tcPr>
            <w:tcW w:w="637" w:type="pct"/>
            <w:vMerge w:val="restart"/>
            <w:shd w:val="clear" w:color="auto" w:fill="auto"/>
          </w:tcPr>
          <w:p w14:paraId="28052E37" w14:textId="77777777" w:rsidR="00E1214B" w:rsidRPr="009B0777" w:rsidRDefault="00E1214B" w:rsidP="00E1214B">
            <w:pPr>
              <w:rPr>
                <w:rFonts w:ascii="Trebuchet MS" w:hAnsi="Trebuchet MS"/>
                <w:b/>
                <w:color w:val="0070C0"/>
                <w:sz w:val="24"/>
                <w:szCs w:val="24"/>
              </w:rPr>
            </w:pPr>
            <w:r w:rsidRPr="009B0777">
              <w:rPr>
                <w:rFonts w:ascii="Trebuchet MS" w:hAnsi="Trebuchet MS"/>
                <w:b/>
                <w:color w:val="0070C0"/>
                <w:sz w:val="24"/>
                <w:szCs w:val="24"/>
              </w:rPr>
              <w:t xml:space="preserve">Tip indicator de etapă (calitativ/cantitativ/valoric) </w:t>
            </w:r>
          </w:p>
        </w:tc>
        <w:tc>
          <w:tcPr>
            <w:tcW w:w="539" w:type="pct"/>
            <w:vMerge w:val="restart"/>
          </w:tcPr>
          <w:p w14:paraId="69CABB76" w14:textId="77777777" w:rsidR="00E1214B" w:rsidRPr="009B0777" w:rsidRDefault="00E1214B" w:rsidP="00E1214B">
            <w:pPr>
              <w:rPr>
                <w:rFonts w:ascii="Trebuchet MS" w:hAnsi="Trebuchet MS"/>
                <w:b/>
                <w:color w:val="0070C0"/>
                <w:sz w:val="24"/>
                <w:szCs w:val="24"/>
              </w:rPr>
            </w:pPr>
            <w:r w:rsidRPr="009B0777">
              <w:rPr>
                <w:rFonts w:ascii="Trebuchet MS" w:hAnsi="Trebuchet MS"/>
                <w:b/>
                <w:color w:val="0070C0"/>
                <w:sz w:val="24"/>
                <w:szCs w:val="24"/>
              </w:rPr>
              <w:t>Descriere</w:t>
            </w:r>
          </w:p>
        </w:tc>
        <w:tc>
          <w:tcPr>
            <w:tcW w:w="686" w:type="pct"/>
            <w:vMerge w:val="restart"/>
          </w:tcPr>
          <w:p w14:paraId="218682A6" w14:textId="77777777" w:rsidR="00E1214B" w:rsidRPr="009B0777" w:rsidRDefault="00E1214B" w:rsidP="00E1214B">
            <w:pPr>
              <w:rPr>
                <w:rFonts w:ascii="Trebuchet MS" w:hAnsi="Trebuchet MS"/>
                <w:b/>
                <w:color w:val="0070C0"/>
                <w:sz w:val="24"/>
                <w:szCs w:val="24"/>
              </w:rPr>
            </w:pPr>
            <w:r w:rsidRPr="009B0777">
              <w:rPr>
                <w:rFonts w:ascii="Trebuchet MS" w:hAnsi="Trebuchet MS"/>
                <w:b/>
                <w:color w:val="0070C0"/>
                <w:sz w:val="24"/>
                <w:szCs w:val="24"/>
              </w:rPr>
              <w:t>Criteriu de validare</w:t>
            </w:r>
          </w:p>
        </w:tc>
        <w:tc>
          <w:tcPr>
            <w:tcW w:w="490" w:type="pct"/>
            <w:vMerge w:val="restart"/>
          </w:tcPr>
          <w:p w14:paraId="404ED98B" w14:textId="77777777" w:rsidR="00E1214B" w:rsidRPr="009B0777" w:rsidRDefault="00E1214B" w:rsidP="00E1214B">
            <w:pPr>
              <w:rPr>
                <w:rFonts w:ascii="Trebuchet MS" w:hAnsi="Trebuchet MS"/>
                <w:b/>
                <w:color w:val="0070C0"/>
                <w:sz w:val="24"/>
                <w:szCs w:val="24"/>
              </w:rPr>
            </w:pPr>
            <w:r w:rsidRPr="009B0777">
              <w:rPr>
                <w:rFonts w:ascii="Trebuchet MS" w:hAnsi="Trebuchet MS"/>
                <w:b/>
                <w:color w:val="0070C0"/>
                <w:sz w:val="24"/>
                <w:szCs w:val="24"/>
              </w:rPr>
              <w:t>Termen de realizare</w:t>
            </w:r>
          </w:p>
        </w:tc>
        <w:tc>
          <w:tcPr>
            <w:tcW w:w="687" w:type="pct"/>
            <w:vMerge w:val="restart"/>
            <w:shd w:val="clear" w:color="auto" w:fill="auto"/>
          </w:tcPr>
          <w:p w14:paraId="2BFC8F07" w14:textId="77777777" w:rsidR="00E1214B" w:rsidRPr="009B0777" w:rsidRDefault="00E1214B" w:rsidP="00E1214B">
            <w:pPr>
              <w:rPr>
                <w:rFonts w:ascii="Trebuchet MS" w:hAnsi="Trebuchet MS"/>
                <w:b/>
                <w:color w:val="0070C0"/>
                <w:sz w:val="24"/>
                <w:szCs w:val="24"/>
              </w:rPr>
            </w:pPr>
            <w:r w:rsidRPr="009B0777">
              <w:rPr>
                <w:rFonts w:ascii="Trebuchet MS" w:hAnsi="Trebuchet MS"/>
                <w:b/>
                <w:color w:val="0070C0"/>
                <w:sz w:val="24"/>
                <w:szCs w:val="24"/>
              </w:rPr>
              <w:t xml:space="preserve">Documente/dovezi  care probează îndeplinirea criteriilor  </w:t>
            </w:r>
          </w:p>
        </w:tc>
        <w:tc>
          <w:tcPr>
            <w:tcW w:w="442" w:type="pct"/>
            <w:vMerge w:val="restart"/>
          </w:tcPr>
          <w:p w14:paraId="1307B7BE" w14:textId="77777777" w:rsidR="00E1214B" w:rsidRPr="009B0777" w:rsidRDefault="00E1214B" w:rsidP="00E1214B">
            <w:pPr>
              <w:rPr>
                <w:rFonts w:ascii="Trebuchet MS" w:hAnsi="Trebuchet MS"/>
                <w:b/>
                <w:color w:val="0070C0"/>
                <w:sz w:val="24"/>
                <w:szCs w:val="24"/>
              </w:rPr>
            </w:pPr>
            <w:r w:rsidRPr="009B0777">
              <w:rPr>
                <w:rFonts w:ascii="Trebuchet MS" w:hAnsi="Trebuchet MS"/>
                <w:b/>
                <w:color w:val="0070C0"/>
                <w:sz w:val="24"/>
                <w:szCs w:val="24"/>
              </w:rPr>
              <w:t xml:space="preserve">Țintă finală indicator de realizare </w:t>
            </w:r>
          </w:p>
        </w:tc>
        <w:tc>
          <w:tcPr>
            <w:tcW w:w="440" w:type="pct"/>
            <w:vMerge w:val="restart"/>
          </w:tcPr>
          <w:p w14:paraId="2A20B058" w14:textId="77777777" w:rsidR="00E1214B" w:rsidRPr="009B0777" w:rsidRDefault="00E1214B" w:rsidP="00E1214B">
            <w:pPr>
              <w:rPr>
                <w:rFonts w:ascii="Trebuchet MS" w:hAnsi="Trebuchet MS"/>
                <w:b/>
                <w:color w:val="0070C0"/>
                <w:sz w:val="24"/>
                <w:szCs w:val="24"/>
              </w:rPr>
            </w:pPr>
            <w:proofErr w:type="spellStart"/>
            <w:r w:rsidRPr="009B0777">
              <w:rPr>
                <w:rFonts w:ascii="Trebuchet MS" w:hAnsi="Trebuchet MS"/>
                <w:b/>
                <w:color w:val="0070C0"/>
                <w:sz w:val="24"/>
                <w:szCs w:val="24"/>
              </w:rPr>
              <w:t>Tintă</w:t>
            </w:r>
            <w:proofErr w:type="spellEnd"/>
            <w:r w:rsidRPr="009B0777">
              <w:rPr>
                <w:rFonts w:ascii="Trebuchet MS" w:hAnsi="Trebuchet MS"/>
                <w:b/>
                <w:color w:val="0070C0"/>
                <w:sz w:val="24"/>
                <w:szCs w:val="24"/>
              </w:rPr>
              <w:t xml:space="preserve"> finală indicator de rezultat</w:t>
            </w:r>
          </w:p>
        </w:tc>
      </w:tr>
      <w:tr w:rsidR="00966DFC" w:rsidRPr="003A58C3" w14:paraId="3D4A845D" w14:textId="77777777" w:rsidTr="00966DFC">
        <w:trPr>
          <w:trHeight w:val="494"/>
        </w:trPr>
        <w:tc>
          <w:tcPr>
            <w:tcW w:w="343" w:type="pct"/>
            <w:vMerge/>
            <w:shd w:val="clear" w:color="auto" w:fill="auto"/>
          </w:tcPr>
          <w:p w14:paraId="52165F79" w14:textId="77777777" w:rsidR="00E1214B" w:rsidRPr="009B0777" w:rsidRDefault="00E1214B" w:rsidP="00E1214B">
            <w:pPr>
              <w:rPr>
                <w:rFonts w:ascii="Trebuchet MS" w:hAnsi="Trebuchet MS"/>
                <w:b/>
                <w:color w:val="0070C0"/>
                <w:sz w:val="24"/>
                <w:szCs w:val="24"/>
              </w:rPr>
            </w:pPr>
          </w:p>
        </w:tc>
        <w:tc>
          <w:tcPr>
            <w:tcW w:w="736" w:type="pct"/>
            <w:vMerge/>
          </w:tcPr>
          <w:p w14:paraId="3F597907" w14:textId="77777777" w:rsidR="00E1214B" w:rsidRPr="009B0777" w:rsidRDefault="00E1214B" w:rsidP="00E1214B">
            <w:pPr>
              <w:rPr>
                <w:rFonts w:ascii="Trebuchet MS" w:hAnsi="Trebuchet MS"/>
                <w:b/>
                <w:color w:val="0070C0"/>
                <w:sz w:val="24"/>
                <w:szCs w:val="24"/>
              </w:rPr>
            </w:pPr>
          </w:p>
        </w:tc>
        <w:tc>
          <w:tcPr>
            <w:tcW w:w="637" w:type="pct"/>
            <w:vMerge/>
            <w:shd w:val="clear" w:color="auto" w:fill="auto"/>
          </w:tcPr>
          <w:p w14:paraId="6684D3BD" w14:textId="77777777" w:rsidR="00E1214B" w:rsidRPr="009B0777" w:rsidRDefault="00E1214B" w:rsidP="00E1214B">
            <w:pPr>
              <w:rPr>
                <w:rFonts w:ascii="Trebuchet MS" w:hAnsi="Trebuchet MS"/>
                <w:b/>
                <w:color w:val="0070C0"/>
                <w:sz w:val="24"/>
                <w:szCs w:val="24"/>
              </w:rPr>
            </w:pPr>
          </w:p>
        </w:tc>
        <w:tc>
          <w:tcPr>
            <w:tcW w:w="539" w:type="pct"/>
            <w:vMerge/>
          </w:tcPr>
          <w:p w14:paraId="10BBDD78" w14:textId="77777777" w:rsidR="00E1214B" w:rsidRPr="009B0777" w:rsidRDefault="00E1214B" w:rsidP="00E1214B">
            <w:pPr>
              <w:rPr>
                <w:rFonts w:ascii="Trebuchet MS" w:hAnsi="Trebuchet MS"/>
                <w:b/>
                <w:color w:val="0070C0"/>
                <w:sz w:val="24"/>
                <w:szCs w:val="24"/>
              </w:rPr>
            </w:pPr>
          </w:p>
        </w:tc>
        <w:tc>
          <w:tcPr>
            <w:tcW w:w="686" w:type="pct"/>
            <w:vMerge/>
          </w:tcPr>
          <w:p w14:paraId="122BF5FA" w14:textId="77777777" w:rsidR="00E1214B" w:rsidRPr="009B0777" w:rsidRDefault="00E1214B" w:rsidP="00E1214B">
            <w:pPr>
              <w:rPr>
                <w:rFonts w:ascii="Trebuchet MS" w:hAnsi="Trebuchet MS"/>
                <w:b/>
                <w:color w:val="0070C0"/>
                <w:sz w:val="24"/>
                <w:szCs w:val="24"/>
              </w:rPr>
            </w:pPr>
          </w:p>
        </w:tc>
        <w:tc>
          <w:tcPr>
            <w:tcW w:w="490" w:type="pct"/>
            <w:vMerge/>
          </w:tcPr>
          <w:p w14:paraId="3B881FD5" w14:textId="77777777" w:rsidR="00E1214B" w:rsidRPr="009B0777" w:rsidRDefault="00E1214B" w:rsidP="00E1214B">
            <w:pPr>
              <w:rPr>
                <w:rFonts w:ascii="Trebuchet MS" w:hAnsi="Trebuchet MS"/>
                <w:b/>
                <w:color w:val="0070C0"/>
                <w:sz w:val="24"/>
                <w:szCs w:val="24"/>
              </w:rPr>
            </w:pPr>
          </w:p>
        </w:tc>
        <w:tc>
          <w:tcPr>
            <w:tcW w:w="687" w:type="pct"/>
            <w:vMerge/>
            <w:shd w:val="clear" w:color="auto" w:fill="auto"/>
          </w:tcPr>
          <w:p w14:paraId="703A0811" w14:textId="77777777" w:rsidR="00E1214B" w:rsidRPr="009B0777" w:rsidRDefault="00E1214B" w:rsidP="00E1214B">
            <w:pPr>
              <w:rPr>
                <w:rFonts w:ascii="Trebuchet MS" w:hAnsi="Trebuchet MS"/>
                <w:b/>
                <w:color w:val="0070C0"/>
                <w:sz w:val="24"/>
                <w:szCs w:val="24"/>
              </w:rPr>
            </w:pPr>
          </w:p>
        </w:tc>
        <w:tc>
          <w:tcPr>
            <w:tcW w:w="442" w:type="pct"/>
            <w:vMerge/>
          </w:tcPr>
          <w:p w14:paraId="7D545E45" w14:textId="77777777" w:rsidR="00E1214B" w:rsidRPr="009B0777" w:rsidRDefault="00E1214B" w:rsidP="00E1214B">
            <w:pPr>
              <w:rPr>
                <w:rFonts w:ascii="Trebuchet MS" w:hAnsi="Trebuchet MS"/>
                <w:b/>
                <w:color w:val="0070C0"/>
                <w:sz w:val="24"/>
                <w:szCs w:val="24"/>
              </w:rPr>
            </w:pPr>
          </w:p>
        </w:tc>
        <w:tc>
          <w:tcPr>
            <w:tcW w:w="440" w:type="pct"/>
            <w:vMerge/>
          </w:tcPr>
          <w:p w14:paraId="28B18510" w14:textId="77777777" w:rsidR="00E1214B" w:rsidRPr="009B0777" w:rsidRDefault="00E1214B" w:rsidP="00E1214B">
            <w:pPr>
              <w:rPr>
                <w:rFonts w:ascii="Trebuchet MS" w:hAnsi="Trebuchet MS"/>
                <w:b/>
                <w:color w:val="0070C0"/>
                <w:sz w:val="24"/>
                <w:szCs w:val="24"/>
              </w:rPr>
            </w:pPr>
          </w:p>
        </w:tc>
      </w:tr>
      <w:tr w:rsidR="00966DFC" w:rsidRPr="003A58C3" w14:paraId="407AA39F" w14:textId="77777777" w:rsidTr="00966DFC">
        <w:tc>
          <w:tcPr>
            <w:tcW w:w="343" w:type="pct"/>
            <w:shd w:val="clear" w:color="auto" w:fill="auto"/>
          </w:tcPr>
          <w:p w14:paraId="6EC4BD8C" w14:textId="77777777" w:rsidR="00E1214B" w:rsidRPr="009B0777" w:rsidRDefault="00E1214B" w:rsidP="00E1214B">
            <w:pPr>
              <w:rPr>
                <w:rFonts w:ascii="Trebuchet MS" w:hAnsi="Trebuchet MS"/>
                <w:b/>
                <w:color w:val="0070C0"/>
                <w:sz w:val="24"/>
                <w:szCs w:val="24"/>
              </w:rPr>
            </w:pPr>
          </w:p>
        </w:tc>
        <w:tc>
          <w:tcPr>
            <w:tcW w:w="736" w:type="pct"/>
          </w:tcPr>
          <w:p w14:paraId="0CA894EE" w14:textId="77777777" w:rsidR="00E1214B" w:rsidRPr="009B0777" w:rsidRDefault="00E1214B" w:rsidP="00E1214B">
            <w:pPr>
              <w:rPr>
                <w:rFonts w:ascii="Trebuchet MS" w:hAnsi="Trebuchet MS"/>
                <w:b/>
                <w:color w:val="0070C0"/>
                <w:sz w:val="24"/>
                <w:szCs w:val="24"/>
              </w:rPr>
            </w:pPr>
          </w:p>
        </w:tc>
        <w:tc>
          <w:tcPr>
            <w:tcW w:w="637" w:type="pct"/>
            <w:shd w:val="clear" w:color="auto" w:fill="auto"/>
          </w:tcPr>
          <w:p w14:paraId="3A6625AF" w14:textId="77777777" w:rsidR="00E1214B" w:rsidRPr="009B0777" w:rsidRDefault="00E1214B" w:rsidP="00E1214B">
            <w:pPr>
              <w:rPr>
                <w:rFonts w:ascii="Trebuchet MS" w:hAnsi="Trebuchet MS"/>
                <w:b/>
                <w:color w:val="0070C0"/>
                <w:sz w:val="24"/>
                <w:szCs w:val="24"/>
              </w:rPr>
            </w:pPr>
          </w:p>
        </w:tc>
        <w:tc>
          <w:tcPr>
            <w:tcW w:w="539" w:type="pct"/>
          </w:tcPr>
          <w:p w14:paraId="7BC07F64" w14:textId="77777777" w:rsidR="00E1214B" w:rsidRPr="009B0777" w:rsidRDefault="00E1214B" w:rsidP="00E1214B">
            <w:pPr>
              <w:rPr>
                <w:rFonts w:ascii="Trebuchet MS" w:hAnsi="Trebuchet MS"/>
                <w:b/>
                <w:color w:val="0070C0"/>
                <w:sz w:val="24"/>
                <w:szCs w:val="24"/>
              </w:rPr>
            </w:pPr>
          </w:p>
        </w:tc>
        <w:tc>
          <w:tcPr>
            <w:tcW w:w="686" w:type="pct"/>
          </w:tcPr>
          <w:p w14:paraId="22E410D9" w14:textId="77777777" w:rsidR="00E1214B" w:rsidRPr="009B0777" w:rsidRDefault="00E1214B" w:rsidP="00E1214B">
            <w:pPr>
              <w:rPr>
                <w:rFonts w:ascii="Trebuchet MS" w:hAnsi="Trebuchet MS"/>
                <w:b/>
                <w:color w:val="0070C0"/>
                <w:sz w:val="24"/>
                <w:szCs w:val="24"/>
              </w:rPr>
            </w:pPr>
          </w:p>
        </w:tc>
        <w:tc>
          <w:tcPr>
            <w:tcW w:w="490" w:type="pct"/>
          </w:tcPr>
          <w:p w14:paraId="22670F81" w14:textId="77777777" w:rsidR="00E1214B" w:rsidRPr="009B0777" w:rsidRDefault="00E1214B" w:rsidP="00E1214B">
            <w:pPr>
              <w:rPr>
                <w:rFonts w:ascii="Trebuchet MS" w:hAnsi="Trebuchet MS"/>
                <w:b/>
                <w:color w:val="0070C0"/>
                <w:sz w:val="24"/>
                <w:szCs w:val="24"/>
              </w:rPr>
            </w:pPr>
          </w:p>
        </w:tc>
        <w:tc>
          <w:tcPr>
            <w:tcW w:w="687" w:type="pct"/>
            <w:shd w:val="clear" w:color="auto" w:fill="auto"/>
          </w:tcPr>
          <w:p w14:paraId="66CA83F4" w14:textId="77777777" w:rsidR="00E1214B" w:rsidRPr="009B0777" w:rsidRDefault="00E1214B" w:rsidP="00E1214B">
            <w:pPr>
              <w:rPr>
                <w:rFonts w:ascii="Trebuchet MS" w:hAnsi="Trebuchet MS"/>
                <w:b/>
                <w:color w:val="0070C0"/>
                <w:sz w:val="24"/>
                <w:szCs w:val="24"/>
              </w:rPr>
            </w:pPr>
          </w:p>
        </w:tc>
        <w:tc>
          <w:tcPr>
            <w:tcW w:w="442" w:type="pct"/>
            <w:vMerge w:val="restart"/>
          </w:tcPr>
          <w:p w14:paraId="02351B69" w14:textId="77777777" w:rsidR="00E1214B" w:rsidRPr="009B0777" w:rsidRDefault="00E1214B" w:rsidP="00E1214B">
            <w:pPr>
              <w:rPr>
                <w:rFonts w:ascii="Trebuchet MS" w:hAnsi="Trebuchet MS"/>
                <w:b/>
                <w:color w:val="0070C0"/>
                <w:sz w:val="24"/>
                <w:szCs w:val="24"/>
              </w:rPr>
            </w:pPr>
          </w:p>
        </w:tc>
        <w:tc>
          <w:tcPr>
            <w:tcW w:w="440" w:type="pct"/>
            <w:vMerge w:val="restart"/>
          </w:tcPr>
          <w:p w14:paraId="4A69309C" w14:textId="77777777" w:rsidR="00E1214B" w:rsidRPr="009B0777" w:rsidRDefault="00E1214B" w:rsidP="00E1214B">
            <w:pPr>
              <w:rPr>
                <w:rFonts w:ascii="Trebuchet MS" w:hAnsi="Trebuchet MS"/>
                <w:b/>
                <w:color w:val="0070C0"/>
                <w:sz w:val="24"/>
                <w:szCs w:val="24"/>
              </w:rPr>
            </w:pPr>
          </w:p>
        </w:tc>
      </w:tr>
      <w:tr w:rsidR="00966DFC" w:rsidRPr="003A58C3" w14:paraId="0BB7CCF5" w14:textId="77777777" w:rsidTr="00966DFC">
        <w:tc>
          <w:tcPr>
            <w:tcW w:w="343" w:type="pct"/>
            <w:shd w:val="clear" w:color="auto" w:fill="auto"/>
          </w:tcPr>
          <w:p w14:paraId="3BE3D82A" w14:textId="77777777" w:rsidR="00E1214B" w:rsidRPr="009B0777" w:rsidRDefault="00E1214B" w:rsidP="00E1214B">
            <w:pPr>
              <w:rPr>
                <w:rFonts w:ascii="Trebuchet MS" w:hAnsi="Trebuchet MS"/>
                <w:b/>
                <w:color w:val="0070C0"/>
                <w:sz w:val="24"/>
                <w:szCs w:val="24"/>
              </w:rPr>
            </w:pPr>
          </w:p>
        </w:tc>
        <w:tc>
          <w:tcPr>
            <w:tcW w:w="736" w:type="pct"/>
          </w:tcPr>
          <w:p w14:paraId="2EE88F16" w14:textId="77777777" w:rsidR="00E1214B" w:rsidRPr="009B0777" w:rsidRDefault="00E1214B" w:rsidP="00E1214B">
            <w:pPr>
              <w:rPr>
                <w:rFonts w:ascii="Trebuchet MS" w:hAnsi="Trebuchet MS"/>
                <w:b/>
                <w:color w:val="0070C0"/>
                <w:sz w:val="24"/>
                <w:szCs w:val="24"/>
              </w:rPr>
            </w:pPr>
          </w:p>
        </w:tc>
        <w:tc>
          <w:tcPr>
            <w:tcW w:w="637" w:type="pct"/>
            <w:shd w:val="clear" w:color="auto" w:fill="auto"/>
          </w:tcPr>
          <w:p w14:paraId="2AC611F0" w14:textId="77777777" w:rsidR="00E1214B" w:rsidRPr="009B0777" w:rsidRDefault="00E1214B" w:rsidP="00E1214B">
            <w:pPr>
              <w:rPr>
                <w:rFonts w:ascii="Trebuchet MS" w:hAnsi="Trebuchet MS"/>
                <w:b/>
                <w:color w:val="0070C0"/>
                <w:sz w:val="24"/>
                <w:szCs w:val="24"/>
              </w:rPr>
            </w:pPr>
          </w:p>
        </w:tc>
        <w:tc>
          <w:tcPr>
            <w:tcW w:w="539" w:type="pct"/>
          </w:tcPr>
          <w:p w14:paraId="0BAB00F4" w14:textId="77777777" w:rsidR="00E1214B" w:rsidRPr="009B0777" w:rsidRDefault="00E1214B" w:rsidP="00E1214B">
            <w:pPr>
              <w:rPr>
                <w:rFonts w:ascii="Trebuchet MS" w:hAnsi="Trebuchet MS"/>
                <w:b/>
                <w:color w:val="0070C0"/>
                <w:sz w:val="24"/>
                <w:szCs w:val="24"/>
              </w:rPr>
            </w:pPr>
          </w:p>
        </w:tc>
        <w:tc>
          <w:tcPr>
            <w:tcW w:w="686" w:type="pct"/>
          </w:tcPr>
          <w:p w14:paraId="3A503F2C" w14:textId="77777777" w:rsidR="00E1214B" w:rsidRPr="009B0777" w:rsidRDefault="00E1214B" w:rsidP="00E1214B">
            <w:pPr>
              <w:rPr>
                <w:rFonts w:ascii="Trebuchet MS" w:hAnsi="Trebuchet MS"/>
                <w:b/>
                <w:color w:val="0070C0"/>
                <w:sz w:val="24"/>
                <w:szCs w:val="24"/>
              </w:rPr>
            </w:pPr>
          </w:p>
        </w:tc>
        <w:tc>
          <w:tcPr>
            <w:tcW w:w="490" w:type="pct"/>
          </w:tcPr>
          <w:p w14:paraId="33944D1B" w14:textId="77777777" w:rsidR="00E1214B" w:rsidRPr="009B0777" w:rsidRDefault="00E1214B" w:rsidP="00E1214B">
            <w:pPr>
              <w:rPr>
                <w:rFonts w:ascii="Trebuchet MS" w:hAnsi="Trebuchet MS"/>
                <w:b/>
                <w:color w:val="0070C0"/>
                <w:sz w:val="24"/>
                <w:szCs w:val="24"/>
              </w:rPr>
            </w:pPr>
          </w:p>
        </w:tc>
        <w:tc>
          <w:tcPr>
            <w:tcW w:w="687" w:type="pct"/>
            <w:shd w:val="clear" w:color="auto" w:fill="auto"/>
          </w:tcPr>
          <w:p w14:paraId="5B5EE1A5" w14:textId="77777777" w:rsidR="00E1214B" w:rsidRPr="009B0777" w:rsidRDefault="00E1214B" w:rsidP="00E1214B">
            <w:pPr>
              <w:rPr>
                <w:rFonts w:ascii="Trebuchet MS" w:hAnsi="Trebuchet MS"/>
                <w:b/>
                <w:color w:val="0070C0"/>
                <w:sz w:val="24"/>
                <w:szCs w:val="24"/>
              </w:rPr>
            </w:pPr>
          </w:p>
        </w:tc>
        <w:tc>
          <w:tcPr>
            <w:tcW w:w="442" w:type="pct"/>
            <w:vMerge/>
          </w:tcPr>
          <w:p w14:paraId="620352CD" w14:textId="77777777" w:rsidR="00E1214B" w:rsidRPr="009B0777" w:rsidRDefault="00E1214B" w:rsidP="00E1214B">
            <w:pPr>
              <w:rPr>
                <w:rFonts w:ascii="Trebuchet MS" w:hAnsi="Trebuchet MS"/>
                <w:b/>
                <w:color w:val="0070C0"/>
                <w:sz w:val="24"/>
                <w:szCs w:val="24"/>
              </w:rPr>
            </w:pPr>
          </w:p>
        </w:tc>
        <w:tc>
          <w:tcPr>
            <w:tcW w:w="440" w:type="pct"/>
            <w:vMerge/>
          </w:tcPr>
          <w:p w14:paraId="348C76D6" w14:textId="77777777" w:rsidR="00E1214B" w:rsidRPr="009B0777" w:rsidRDefault="00E1214B" w:rsidP="00E1214B">
            <w:pPr>
              <w:rPr>
                <w:rFonts w:ascii="Trebuchet MS" w:hAnsi="Trebuchet MS"/>
                <w:b/>
                <w:color w:val="0070C0"/>
                <w:sz w:val="24"/>
                <w:szCs w:val="24"/>
              </w:rPr>
            </w:pPr>
          </w:p>
        </w:tc>
      </w:tr>
      <w:tr w:rsidR="00966DFC" w:rsidRPr="003A58C3" w14:paraId="36DC0D3A" w14:textId="77777777" w:rsidTr="00966DFC">
        <w:tc>
          <w:tcPr>
            <w:tcW w:w="343" w:type="pct"/>
            <w:shd w:val="clear" w:color="auto" w:fill="auto"/>
          </w:tcPr>
          <w:p w14:paraId="253E84FC" w14:textId="77777777" w:rsidR="00E1214B" w:rsidRPr="009B0777" w:rsidRDefault="00E1214B" w:rsidP="00E1214B">
            <w:pPr>
              <w:rPr>
                <w:rFonts w:ascii="Trebuchet MS" w:hAnsi="Trebuchet MS"/>
                <w:b/>
                <w:color w:val="0070C0"/>
                <w:sz w:val="24"/>
                <w:szCs w:val="24"/>
              </w:rPr>
            </w:pPr>
          </w:p>
        </w:tc>
        <w:tc>
          <w:tcPr>
            <w:tcW w:w="736" w:type="pct"/>
          </w:tcPr>
          <w:p w14:paraId="6A8070F1" w14:textId="77777777" w:rsidR="00E1214B" w:rsidRPr="009B0777" w:rsidRDefault="00E1214B" w:rsidP="00E1214B">
            <w:pPr>
              <w:rPr>
                <w:rFonts w:ascii="Trebuchet MS" w:hAnsi="Trebuchet MS"/>
                <w:b/>
                <w:color w:val="0070C0"/>
                <w:sz w:val="24"/>
                <w:szCs w:val="24"/>
              </w:rPr>
            </w:pPr>
          </w:p>
        </w:tc>
        <w:tc>
          <w:tcPr>
            <w:tcW w:w="637" w:type="pct"/>
            <w:shd w:val="clear" w:color="auto" w:fill="auto"/>
          </w:tcPr>
          <w:p w14:paraId="5C79ACA2" w14:textId="77777777" w:rsidR="00E1214B" w:rsidRPr="009B0777" w:rsidRDefault="00E1214B" w:rsidP="00E1214B">
            <w:pPr>
              <w:rPr>
                <w:rFonts w:ascii="Trebuchet MS" w:hAnsi="Trebuchet MS"/>
                <w:b/>
                <w:color w:val="0070C0"/>
                <w:sz w:val="24"/>
                <w:szCs w:val="24"/>
              </w:rPr>
            </w:pPr>
          </w:p>
        </w:tc>
        <w:tc>
          <w:tcPr>
            <w:tcW w:w="539" w:type="pct"/>
          </w:tcPr>
          <w:p w14:paraId="42E0AFF3" w14:textId="77777777" w:rsidR="00E1214B" w:rsidRPr="009B0777" w:rsidRDefault="00E1214B" w:rsidP="00E1214B">
            <w:pPr>
              <w:rPr>
                <w:rFonts w:ascii="Trebuchet MS" w:hAnsi="Trebuchet MS"/>
                <w:b/>
                <w:color w:val="0070C0"/>
                <w:sz w:val="24"/>
                <w:szCs w:val="24"/>
              </w:rPr>
            </w:pPr>
          </w:p>
        </w:tc>
        <w:tc>
          <w:tcPr>
            <w:tcW w:w="686" w:type="pct"/>
          </w:tcPr>
          <w:p w14:paraId="40CAC2BC" w14:textId="77777777" w:rsidR="00E1214B" w:rsidRPr="009B0777" w:rsidRDefault="00E1214B" w:rsidP="00E1214B">
            <w:pPr>
              <w:rPr>
                <w:rFonts w:ascii="Trebuchet MS" w:hAnsi="Trebuchet MS"/>
                <w:b/>
                <w:color w:val="0070C0"/>
                <w:sz w:val="24"/>
                <w:szCs w:val="24"/>
              </w:rPr>
            </w:pPr>
          </w:p>
        </w:tc>
        <w:tc>
          <w:tcPr>
            <w:tcW w:w="490" w:type="pct"/>
          </w:tcPr>
          <w:p w14:paraId="3D9D8EBF" w14:textId="77777777" w:rsidR="00E1214B" w:rsidRPr="009B0777" w:rsidRDefault="00E1214B" w:rsidP="00E1214B">
            <w:pPr>
              <w:rPr>
                <w:rFonts w:ascii="Trebuchet MS" w:hAnsi="Trebuchet MS"/>
                <w:b/>
                <w:color w:val="0070C0"/>
                <w:sz w:val="24"/>
                <w:szCs w:val="24"/>
              </w:rPr>
            </w:pPr>
          </w:p>
        </w:tc>
        <w:tc>
          <w:tcPr>
            <w:tcW w:w="687" w:type="pct"/>
            <w:shd w:val="clear" w:color="auto" w:fill="auto"/>
          </w:tcPr>
          <w:p w14:paraId="607A172B" w14:textId="77777777" w:rsidR="00E1214B" w:rsidRPr="009B0777" w:rsidRDefault="00E1214B" w:rsidP="00E1214B">
            <w:pPr>
              <w:rPr>
                <w:rFonts w:ascii="Trebuchet MS" w:hAnsi="Trebuchet MS"/>
                <w:b/>
                <w:color w:val="0070C0"/>
                <w:sz w:val="24"/>
                <w:szCs w:val="24"/>
              </w:rPr>
            </w:pPr>
          </w:p>
        </w:tc>
        <w:tc>
          <w:tcPr>
            <w:tcW w:w="442" w:type="pct"/>
            <w:vMerge/>
          </w:tcPr>
          <w:p w14:paraId="46D7A809" w14:textId="77777777" w:rsidR="00E1214B" w:rsidRPr="009B0777" w:rsidRDefault="00E1214B" w:rsidP="00E1214B">
            <w:pPr>
              <w:rPr>
                <w:rFonts w:ascii="Trebuchet MS" w:hAnsi="Trebuchet MS"/>
                <w:b/>
                <w:color w:val="0070C0"/>
                <w:sz w:val="24"/>
                <w:szCs w:val="24"/>
              </w:rPr>
            </w:pPr>
          </w:p>
        </w:tc>
        <w:tc>
          <w:tcPr>
            <w:tcW w:w="440" w:type="pct"/>
            <w:vMerge/>
          </w:tcPr>
          <w:p w14:paraId="5A562BD2" w14:textId="77777777" w:rsidR="00E1214B" w:rsidRPr="009B0777" w:rsidRDefault="00E1214B" w:rsidP="00E1214B">
            <w:pPr>
              <w:rPr>
                <w:rFonts w:ascii="Trebuchet MS" w:hAnsi="Trebuchet MS"/>
                <w:b/>
                <w:color w:val="0070C0"/>
                <w:sz w:val="24"/>
                <w:szCs w:val="24"/>
              </w:rPr>
            </w:pPr>
          </w:p>
        </w:tc>
      </w:tr>
    </w:tbl>
    <w:p w14:paraId="32F4402A" w14:textId="77777777" w:rsidR="00E1214B" w:rsidRPr="009B0777" w:rsidRDefault="00E1214B" w:rsidP="00E1214B">
      <w:pPr>
        <w:rPr>
          <w:rFonts w:ascii="Trebuchet MS" w:hAnsi="Trebuchet MS"/>
          <w:bCs/>
          <w:color w:val="0070C0"/>
          <w:sz w:val="24"/>
          <w:szCs w:val="24"/>
        </w:rPr>
      </w:pPr>
      <w:r w:rsidRPr="009B0777">
        <w:rPr>
          <w:rFonts w:ascii="Trebuchet MS" w:hAnsi="Trebuchet MS"/>
          <w:bCs/>
          <w:color w:val="0070C0"/>
          <w:sz w:val="24"/>
          <w:szCs w:val="24"/>
        </w:rPr>
        <w:t>*Informațiile se vor prelua din cererea de finanțare aprobată</w:t>
      </w:r>
    </w:p>
    <w:p w14:paraId="5F4E59C8" w14:textId="77777777" w:rsidR="00E1214B" w:rsidRPr="009B0777" w:rsidRDefault="00E1214B" w:rsidP="00E1214B">
      <w:pPr>
        <w:rPr>
          <w:rFonts w:ascii="Trebuchet MS" w:hAnsi="Trebuchet MS"/>
          <w:bCs/>
          <w:color w:val="0070C0"/>
          <w:sz w:val="24"/>
          <w:szCs w:val="24"/>
        </w:rPr>
      </w:pPr>
      <w:r w:rsidRPr="009B0777">
        <w:rPr>
          <w:rFonts w:ascii="Trebuchet MS" w:hAnsi="Trebuchet MS"/>
          <w:b/>
          <w:color w:val="0070C0"/>
          <w:sz w:val="24"/>
          <w:szCs w:val="24"/>
        </w:rPr>
        <w:t xml:space="preserve">Secțiunea 2 </w:t>
      </w:r>
      <w:r w:rsidRPr="009B0777">
        <w:rPr>
          <w:rFonts w:ascii="Trebuchet MS" w:hAnsi="Trebuchet MS"/>
          <w:bCs/>
          <w:color w:val="0070C0"/>
          <w:sz w:val="24"/>
          <w:szCs w:val="24"/>
        </w:rPr>
        <w:t xml:space="preserve">Graficul de depunere a cererilor de </w:t>
      </w:r>
      <w:proofErr w:type="spellStart"/>
      <w:r w:rsidRPr="009B0777">
        <w:rPr>
          <w:rFonts w:ascii="Trebuchet MS" w:hAnsi="Trebuchet MS"/>
          <w:bCs/>
          <w:color w:val="0070C0"/>
          <w:sz w:val="24"/>
          <w:szCs w:val="24"/>
        </w:rPr>
        <w:t>prefinanțare</w:t>
      </w:r>
      <w:proofErr w:type="spellEnd"/>
      <w:r w:rsidRPr="009B0777">
        <w:rPr>
          <w:rFonts w:ascii="Trebuchet MS" w:hAnsi="Trebuchet MS"/>
          <w:bCs/>
          <w:color w:val="0070C0"/>
          <w:sz w:val="24"/>
          <w:szCs w:val="24"/>
        </w:rPr>
        <w:t>/plată/rambursare a cheltuielilor*</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27"/>
        <w:gridCol w:w="3237"/>
        <w:gridCol w:w="2563"/>
        <w:gridCol w:w="1296"/>
        <w:gridCol w:w="1832"/>
      </w:tblGrid>
      <w:tr w:rsidR="003A58C3" w:rsidRPr="003A58C3" w14:paraId="055EE05E" w14:textId="77777777" w:rsidTr="002232AB">
        <w:trPr>
          <w:trHeight w:hRule="exact" w:val="1082"/>
          <w:jc w:val="center"/>
        </w:trPr>
        <w:tc>
          <w:tcPr>
            <w:tcW w:w="765" w:type="dxa"/>
            <w:vMerge w:val="restart"/>
            <w:shd w:val="clear" w:color="C0C0C0" w:fill="CCCCCC"/>
            <w:vAlign w:val="center"/>
          </w:tcPr>
          <w:p w14:paraId="5BD73548" w14:textId="77777777" w:rsidR="00E1214B" w:rsidRPr="009B0777" w:rsidRDefault="00E1214B" w:rsidP="00E1214B">
            <w:pPr>
              <w:jc w:val="center"/>
              <w:rPr>
                <w:rFonts w:ascii="Trebuchet MS" w:hAnsi="Trebuchet MS"/>
                <w:b/>
                <w:color w:val="0070C0"/>
                <w:sz w:val="24"/>
                <w:szCs w:val="24"/>
              </w:rPr>
            </w:pPr>
            <w:r w:rsidRPr="009B0777">
              <w:rPr>
                <w:rFonts w:ascii="Trebuchet MS" w:hAnsi="Trebuchet MS"/>
                <w:b/>
                <w:color w:val="0070C0"/>
                <w:sz w:val="24"/>
                <w:szCs w:val="24"/>
              </w:rPr>
              <w:t xml:space="preserve">Nr. cererii </w:t>
            </w:r>
          </w:p>
        </w:tc>
        <w:tc>
          <w:tcPr>
            <w:tcW w:w="4050" w:type="dxa"/>
            <w:vMerge w:val="restart"/>
            <w:shd w:val="clear" w:color="C0C0C0" w:fill="CCCCCC"/>
            <w:vAlign w:val="center"/>
          </w:tcPr>
          <w:p w14:paraId="6A23ED03" w14:textId="77777777" w:rsidR="00E1214B" w:rsidRPr="009B0777" w:rsidRDefault="00E1214B" w:rsidP="00E1214B">
            <w:pPr>
              <w:jc w:val="center"/>
              <w:rPr>
                <w:rFonts w:ascii="Trebuchet MS" w:hAnsi="Trebuchet MS"/>
                <w:b/>
                <w:color w:val="0070C0"/>
                <w:sz w:val="24"/>
                <w:szCs w:val="24"/>
              </w:rPr>
            </w:pPr>
            <w:r w:rsidRPr="009B0777">
              <w:rPr>
                <w:rFonts w:ascii="Trebuchet MS" w:hAnsi="Trebuchet MS"/>
                <w:b/>
                <w:color w:val="0070C0"/>
                <w:sz w:val="24"/>
                <w:szCs w:val="24"/>
              </w:rPr>
              <w:t>Tipul Cererii***</w:t>
            </w:r>
          </w:p>
        </w:tc>
        <w:tc>
          <w:tcPr>
            <w:tcW w:w="3100" w:type="dxa"/>
            <w:vMerge w:val="restart"/>
            <w:shd w:val="clear" w:color="C0C0C0" w:fill="CCCCCC"/>
            <w:vAlign w:val="center"/>
          </w:tcPr>
          <w:p w14:paraId="7F486E78" w14:textId="1254B3AD" w:rsidR="00E1214B" w:rsidRPr="009B0777" w:rsidRDefault="00E1214B" w:rsidP="00E1214B">
            <w:pPr>
              <w:jc w:val="center"/>
              <w:rPr>
                <w:rFonts w:ascii="Trebuchet MS" w:hAnsi="Trebuchet MS"/>
                <w:b/>
                <w:color w:val="0070C0"/>
                <w:sz w:val="24"/>
                <w:szCs w:val="24"/>
              </w:rPr>
            </w:pPr>
            <w:r w:rsidRPr="009B0777">
              <w:rPr>
                <w:rFonts w:ascii="Trebuchet MS" w:hAnsi="Trebuchet MS"/>
                <w:b/>
                <w:color w:val="0070C0"/>
                <w:sz w:val="24"/>
                <w:szCs w:val="24"/>
              </w:rPr>
              <w:t xml:space="preserve">Data estimată de transmitere a Cererii către AM </w:t>
            </w:r>
            <w:proofErr w:type="spellStart"/>
            <w:r w:rsidRPr="009B0777">
              <w:rPr>
                <w:rFonts w:ascii="Trebuchet MS" w:hAnsi="Trebuchet MS"/>
                <w:b/>
                <w:color w:val="0070C0"/>
                <w:sz w:val="24"/>
                <w:szCs w:val="24"/>
              </w:rPr>
              <w:t>P</w:t>
            </w:r>
            <w:r w:rsidR="00CB2A4A" w:rsidRPr="009B0777">
              <w:rPr>
                <w:rFonts w:ascii="Trebuchet MS" w:hAnsi="Trebuchet MS"/>
                <w:b/>
                <w:color w:val="0070C0"/>
                <w:sz w:val="24"/>
                <w:szCs w:val="24"/>
              </w:rPr>
              <w:t>o</w:t>
            </w:r>
            <w:r w:rsidRPr="009B0777">
              <w:rPr>
                <w:rFonts w:ascii="Trebuchet MS" w:hAnsi="Trebuchet MS"/>
                <w:b/>
                <w:color w:val="0070C0"/>
                <w:sz w:val="24"/>
                <w:szCs w:val="24"/>
              </w:rPr>
              <w:t>CIDIF</w:t>
            </w:r>
            <w:proofErr w:type="spellEnd"/>
            <w:r w:rsidRPr="009B0777">
              <w:rPr>
                <w:rFonts w:ascii="Trebuchet MS" w:hAnsi="Trebuchet MS"/>
                <w:b/>
                <w:color w:val="0070C0"/>
                <w:sz w:val="24"/>
                <w:szCs w:val="24"/>
              </w:rPr>
              <w:t xml:space="preserve"> (</w:t>
            </w:r>
            <w:proofErr w:type="spellStart"/>
            <w:r w:rsidRPr="009B0777">
              <w:rPr>
                <w:rFonts w:ascii="Trebuchet MS" w:hAnsi="Trebuchet MS"/>
                <w:b/>
                <w:color w:val="0070C0"/>
                <w:sz w:val="24"/>
                <w:szCs w:val="24"/>
              </w:rPr>
              <w:t>zz</w:t>
            </w:r>
            <w:proofErr w:type="spellEnd"/>
            <w:r w:rsidRPr="009B0777">
              <w:rPr>
                <w:rFonts w:ascii="Trebuchet MS" w:hAnsi="Trebuchet MS"/>
                <w:b/>
                <w:color w:val="0070C0"/>
                <w:sz w:val="24"/>
                <w:szCs w:val="24"/>
              </w:rPr>
              <w:t>/</w:t>
            </w:r>
            <w:proofErr w:type="spellStart"/>
            <w:r w:rsidRPr="009B0777">
              <w:rPr>
                <w:rFonts w:ascii="Trebuchet MS" w:hAnsi="Trebuchet MS"/>
                <w:b/>
                <w:color w:val="0070C0"/>
                <w:sz w:val="24"/>
                <w:szCs w:val="24"/>
              </w:rPr>
              <w:t>ll</w:t>
            </w:r>
            <w:proofErr w:type="spellEnd"/>
            <w:r w:rsidRPr="009B0777">
              <w:rPr>
                <w:rFonts w:ascii="Trebuchet MS" w:hAnsi="Trebuchet MS"/>
                <w:b/>
                <w:color w:val="0070C0"/>
                <w:sz w:val="24"/>
                <w:szCs w:val="24"/>
              </w:rPr>
              <w:t>/an)**</w:t>
            </w:r>
          </w:p>
        </w:tc>
        <w:tc>
          <w:tcPr>
            <w:tcW w:w="1840" w:type="dxa"/>
            <w:gridSpan w:val="2"/>
            <w:shd w:val="clear" w:color="C0C0C0" w:fill="CCCCCC"/>
            <w:vAlign w:val="center"/>
          </w:tcPr>
          <w:p w14:paraId="18C2DE64" w14:textId="77777777" w:rsidR="00E1214B" w:rsidRPr="009B0777" w:rsidRDefault="00E1214B" w:rsidP="00E1214B">
            <w:pPr>
              <w:jc w:val="center"/>
              <w:rPr>
                <w:rFonts w:ascii="Trebuchet MS" w:hAnsi="Trebuchet MS"/>
                <w:b/>
                <w:color w:val="0070C0"/>
                <w:sz w:val="24"/>
                <w:szCs w:val="24"/>
              </w:rPr>
            </w:pPr>
            <w:r w:rsidRPr="009B0777">
              <w:rPr>
                <w:rFonts w:ascii="Trebuchet MS" w:hAnsi="Trebuchet MS"/>
                <w:b/>
                <w:color w:val="0070C0"/>
                <w:sz w:val="24"/>
                <w:szCs w:val="24"/>
              </w:rPr>
              <w:t xml:space="preserve">Valoare estimată aferentă cererii, din care </w:t>
            </w:r>
          </w:p>
          <w:p w14:paraId="06DA7248" w14:textId="77777777" w:rsidR="00E1214B" w:rsidRPr="009B0777" w:rsidRDefault="00E1214B" w:rsidP="00E1214B">
            <w:pPr>
              <w:jc w:val="center"/>
              <w:rPr>
                <w:rFonts w:ascii="Trebuchet MS" w:hAnsi="Trebuchet MS"/>
                <w:b/>
                <w:color w:val="0070C0"/>
                <w:sz w:val="24"/>
                <w:szCs w:val="24"/>
              </w:rPr>
            </w:pPr>
            <w:r w:rsidRPr="009B0777">
              <w:rPr>
                <w:rFonts w:ascii="Trebuchet MS" w:hAnsi="Trebuchet MS"/>
                <w:b/>
                <w:color w:val="0070C0"/>
                <w:sz w:val="24"/>
                <w:szCs w:val="24"/>
              </w:rPr>
              <w:t>(lei)</w:t>
            </w:r>
          </w:p>
        </w:tc>
      </w:tr>
      <w:tr w:rsidR="003A58C3" w:rsidRPr="003A58C3" w14:paraId="1A987816" w14:textId="77777777" w:rsidTr="002232AB">
        <w:trPr>
          <w:trHeight w:hRule="exact" w:val="1263"/>
          <w:jc w:val="center"/>
        </w:trPr>
        <w:tc>
          <w:tcPr>
            <w:tcW w:w="765" w:type="dxa"/>
            <w:vMerge/>
            <w:shd w:val="clear" w:color="C0C0C0" w:fill="CCCCCC"/>
          </w:tcPr>
          <w:p w14:paraId="23D23012" w14:textId="77777777" w:rsidR="00E1214B" w:rsidRPr="009B0777" w:rsidRDefault="00E1214B" w:rsidP="00E1214B">
            <w:pPr>
              <w:jc w:val="center"/>
              <w:rPr>
                <w:rFonts w:ascii="Trebuchet MS" w:hAnsi="Trebuchet MS"/>
                <w:b/>
                <w:color w:val="0070C0"/>
                <w:sz w:val="24"/>
                <w:szCs w:val="24"/>
              </w:rPr>
            </w:pPr>
          </w:p>
        </w:tc>
        <w:tc>
          <w:tcPr>
            <w:tcW w:w="4050" w:type="dxa"/>
            <w:vMerge/>
            <w:shd w:val="clear" w:color="C0C0C0" w:fill="CCCCCC"/>
          </w:tcPr>
          <w:p w14:paraId="518AE5AD" w14:textId="77777777" w:rsidR="00E1214B" w:rsidRPr="009B0777" w:rsidRDefault="00E1214B" w:rsidP="00E1214B">
            <w:pPr>
              <w:jc w:val="center"/>
              <w:rPr>
                <w:rFonts w:ascii="Trebuchet MS" w:hAnsi="Trebuchet MS"/>
                <w:b/>
                <w:color w:val="0070C0"/>
                <w:sz w:val="24"/>
                <w:szCs w:val="24"/>
              </w:rPr>
            </w:pPr>
          </w:p>
        </w:tc>
        <w:tc>
          <w:tcPr>
            <w:tcW w:w="3100" w:type="dxa"/>
            <w:vMerge/>
            <w:shd w:val="clear" w:color="C0C0C0" w:fill="CCCCCC"/>
          </w:tcPr>
          <w:p w14:paraId="5899EE18" w14:textId="77777777" w:rsidR="00E1214B" w:rsidRPr="009B0777" w:rsidRDefault="00E1214B" w:rsidP="00E1214B">
            <w:pPr>
              <w:jc w:val="center"/>
              <w:rPr>
                <w:rFonts w:ascii="Trebuchet MS" w:hAnsi="Trebuchet MS"/>
                <w:b/>
                <w:color w:val="0070C0"/>
                <w:sz w:val="24"/>
                <w:szCs w:val="24"/>
              </w:rPr>
            </w:pPr>
          </w:p>
        </w:tc>
        <w:tc>
          <w:tcPr>
            <w:tcW w:w="1405" w:type="dxa"/>
            <w:shd w:val="clear" w:color="C0C0C0" w:fill="CCCCCC"/>
          </w:tcPr>
          <w:p w14:paraId="244FFD2A" w14:textId="77777777" w:rsidR="00E1214B" w:rsidRPr="009B0777" w:rsidRDefault="00E1214B" w:rsidP="00E1214B">
            <w:pPr>
              <w:jc w:val="center"/>
              <w:rPr>
                <w:rFonts w:ascii="Trebuchet MS" w:hAnsi="Trebuchet MS"/>
                <w:b/>
                <w:color w:val="0070C0"/>
                <w:sz w:val="24"/>
                <w:szCs w:val="24"/>
              </w:rPr>
            </w:pPr>
            <w:r w:rsidRPr="009B0777">
              <w:rPr>
                <w:rFonts w:ascii="Trebuchet MS" w:hAnsi="Trebuchet MS"/>
                <w:b/>
                <w:color w:val="0070C0"/>
                <w:sz w:val="24"/>
                <w:szCs w:val="24"/>
              </w:rPr>
              <w:t xml:space="preserve">Valoarea eligibilă </w:t>
            </w:r>
          </w:p>
        </w:tc>
        <w:tc>
          <w:tcPr>
            <w:tcW w:w="435" w:type="dxa"/>
            <w:shd w:val="clear" w:color="C0C0C0" w:fill="CCCCCC"/>
          </w:tcPr>
          <w:p w14:paraId="2BB0040F" w14:textId="77777777" w:rsidR="00E1214B" w:rsidRPr="009B0777" w:rsidRDefault="00E1214B" w:rsidP="00E1214B">
            <w:pPr>
              <w:jc w:val="center"/>
              <w:rPr>
                <w:rFonts w:ascii="Trebuchet MS" w:hAnsi="Trebuchet MS"/>
                <w:b/>
                <w:color w:val="0070C0"/>
                <w:sz w:val="24"/>
                <w:szCs w:val="24"/>
              </w:rPr>
            </w:pPr>
            <w:r w:rsidRPr="009B0777">
              <w:rPr>
                <w:rFonts w:ascii="Trebuchet MS" w:hAnsi="Trebuchet MS"/>
                <w:b/>
                <w:color w:val="0070C0"/>
                <w:sz w:val="24"/>
                <w:szCs w:val="24"/>
              </w:rPr>
              <w:t>Valoarea finanțării nerambursabile solicitate</w:t>
            </w:r>
          </w:p>
        </w:tc>
      </w:tr>
      <w:tr w:rsidR="003A58C3" w:rsidRPr="003A58C3" w14:paraId="070688C4" w14:textId="77777777" w:rsidTr="002232AB">
        <w:trPr>
          <w:trHeight w:hRule="exact" w:val="627"/>
          <w:jc w:val="center"/>
        </w:trPr>
        <w:tc>
          <w:tcPr>
            <w:tcW w:w="765" w:type="dxa"/>
            <w:shd w:val="solid" w:color="FFFFFF" w:fill="auto"/>
          </w:tcPr>
          <w:p w14:paraId="6643A627" w14:textId="77777777" w:rsidR="00E1214B" w:rsidRPr="009B0777" w:rsidRDefault="00E1214B" w:rsidP="00E1214B">
            <w:pPr>
              <w:jc w:val="center"/>
              <w:rPr>
                <w:rFonts w:ascii="Trebuchet MS" w:hAnsi="Trebuchet MS"/>
                <w:color w:val="0070C0"/>
                <w:sz w:val="24"/>
                <w:szCs w:val="24"/>
              </w:rPr>
            </w:pPr>
            <w:r w:rsidRPr="009B0777">
              <w:rPr>
                <w:rFonts w:ascii="Trebuchet MS" w:hAnsi="Trebuchet MS"/>
                <w:color w:val="0070C0"/>
                <w:sz w:val="24"/>
                <w:szCs w:val="24"/>
              </w:rPr>
              <w:t>1</w:t>
            </w:r>
          </w:p>
        </w:tc>
        <w:tc>
          <w:tcPr>
            <w:tcW w:w="4050" w:type="dxa"/>
            <w:shd w:val="solid" w:color="FFFFFF" w:fill="auto"/>
          </w:tcPr>
          <w:p w14:paraId="4C4A0EEB" w14:textId="77777777" w:rsidR="00E1214B" w:rsidRPr="009B0777" w:rsidRDefault="00E1214B" w:rsidP="00E1214B">
            <w:pPr>
              <w:rPr>
                <w:rFonts w:ascii="Trebuchet MS" w:hAnsi="Trebuchet MS"/>
                <w:color w:val="0070C0"/>
                <w:sz w:val="24"/>
                <w:szCs w:val="24"/>
              </w:rPr>
            </w:pPr>
            <w:r w:rsidRPr="009B0777">
              <w:rPr>
                <w:rFonts w:ascii="Trebuchet MS" w:hAnsi="Trebuchet MS"/>
                <w:color w:val="0070C0"/>
                <w:sz w:val="24"/>
                <w:szCs w:val="24"/>
              </w:rPr>
              <w:t>Cerere de rambursare intermediară</w:t>
            </w:r>
          </w:p>
        </w:tc>
        <w:tc>
          <w:tcPr>
            <w:tcW w:w="3100" w:type="dxa"/>
            <w:shd w:val="solid" w:color="FFFFFF" w:fill="auto"/>
          </w:tcPr>
          <w:p w14:paraId="502B24A9" w14:textId="77777777" w:rsidR="00E1214B" w:rsidRPr="009B0777" w:rsidRDefault="00E1214B" w:rsidP="00E1214B">
            <w:pPr>
              <w:rPr>
                <w:rFonts w:ascii="Trebuchet MS" w:hAnsi="Trebuchet MS"/>
                <w:color w:val="0070C0"/>
                <w:sz w:val="24"/>
                <w:szCs w:val="24"/>
              </w:rPr>
            </w:pPr>
          </w:p>
        </w:tc>
        <w:tc>
          <w:tcPr>
            <w:tcW w:w="1405" w:type="dxa"/>
            <w:shd w:val="solid" w:color="FFFFFF" w:fill="auto"/>
          </w:tcPr>
          <w:p w14:paraId="222A58B0" w14:textId="77777777" w:rsidR="00E1214B" w:rsidRPr="009B0777" w:rsidRDefault="00E1214B" w:rsidP="00E1214B">
            <w:pPr>
              <w:rPr>
                <w:rFonts w:ascii="Trebuchet MS" w:hAnsi="Trebuchet MS"/>
                <w:color w:val="0070C0"/>
                <w:sz w:val="24"/>
                <w:szCs w:val="24"/>
              </w:rPr>
            </w:pPr>
          </w:p>
        </w:tc>
        <w:tc>
          <w:tcPr>
            <w:tcW w:w="435" w:type="dxa"/>
            <w:shd w:val="solid" w:color="FFFFFF" w:fill="auto"/>
          </w:tcPr>
          <w:p w14:paraId="4D9923FD" w14:textId="77777777" w:rsidR="00E1214B" w:rsidRPr="009B0777" w:rsidRDefault="00E1214B" w:rsidP="00E1214B">
            <w:pPr>
              <w:rPr>
                <w:rFonts w:ascii="Trebuchet MS" w:hAnsi="Trebuchet MS"/>
                <w:color w:val="0070C0"/>
                <w:sz w:val="24"/>
                <w:szCs w:val="24"/>
              </w:rPr>
            </w:pPr>
          </w:p>
        </w:tc>
      </w:tr>
      <w:tr w:rsidR="003A58C3" w:rsidRPr="003A58C3" w14:paraId="4D1961E1" w14:textId="77777777" w:rsidTr="002232AB">
        <w:trPr>
          <w:trHeight w:hRule="exact" w:val="446"/>
          <w:jc w:val="center"/>
        </w:trPr>
        <w:tc>
          <w:tcPr>
            <w:tcW w:w="765" w:type="dxa"/>
            <w:shd w:val="solid" w:color="FFFFFF" w:fill="auto"/>
          </w:tcPr>
          <w:p w14:paraId="20B9713D" w14:textId="77777777" w:rsidR="00E1214B" w:rsidRPr="009B0777" w:rsidRDefault="00E1214B" w:rsidP="00E1214B">
            <w:pPr>
              <w:jc w:val="center"/>
              <w:rPr>
                <w:rFonts w:ascii="Trebuchet MS" w:hAnsi="Trebuchet MS"/>
                <w:color w:val="0070C0"/>
                <w:sz w:val="24"/>
                <w:szCs w:val="24"/>
              </w:rPr>
            </w:pPr>
            <w:r w:rsidRPr="009B0777">
              <w:rPr>
                <w:rFonts w:ascii="Trebuchet MS" w:hAnsi="Trebuchet MS"/>
                <w:color w:val="0070C0"/>
                <w:sz w:val="24"/>
                <w:szCs w:val="24"/>
              </w:rPr>
              <w:t>2</w:t>
            </w:r>
          </w:p>
        </w:tc>
        <w:tc>
          <w:tcPr>
            <w:tcW w:w="4050" w:type="dxa"/>
            <w:shd w:val="solid" w:color="FFFFFF" w:fill="auto"/>
          </w:tcPr>
          <w:p w14:paraId="053A072F" w14:textId="77777777" w:rsidR="00E1214B" w:rsidRPr="009B0777" w:rsidRDefault="00E1214B" w:rsidP="00E1214B">
            <w:pPr>
              <w:rPr>
                <w:rFonts w:ascii="Trebuchet MS" w:hAnsi="Trebuchet MS"/>
                <w:color w:val="0070C0"/>
                <w:sz w:val="24"/>
                <w:szCs w:val="24"/>
              </w:rPr>
            </w:pPr>
            <w:r w:rsidRPr="009B0777">
              <w:rPr>
                <w:rFonts w:ascii="Trebuchet MS" w:hAnsi="Trebuchet MS"/>
                <w:color w:val="0070C0"/>
                <w:sz w:val="24"/>
                <w:szCs w:val="24"/>
              </w:rPr>
              <w:t>Cerere de rambursare finală****</w:t>
            </w:r>
          </w:p>
        </w:tc>
        <w:tc>
          <w:tcPr>
            <w:tcW w:w="3100" w:type="dxa"/>
            <w:shd w:val="solid" w:color="FFFFFF" w:fill="auto"/>
          </w:tcPr>
          <w:p w14:paraId="1E323745" w14:textId="77777777" w:rsidR="00E1214B" w:rsidRPr="009B0777" w:rsidRDefault="00E1214B" w:rsidP="00E1214B">
            <w:pPr>
              <w:rPr>
                <w:rFonts w:ascii="Trebuchet MS" w:hAnsi="Trebuchet MS"/>
                <w:color w:val="0070C0"/>
                <w:sz w:val="24"/>
                <w:szCs w:val="24"/>
              </w:rPr>
            </w:pPr>
          </w:p>
        </w:tc>
        <w:tc>
          <w:tcPr>
            <w:tcW w:w="1405" w:type="dxa"/>
            <w:shd w:val="solid" w:color="FFFFFF" w:fill="auto"/>
          </w:tcPr>
          <w:p w14:paraId="077F1774" w14:textId="77777777" w:rsidR="00E1214B" w:rsidRPr="009B0777" w:rsidRDefault="00E1214B" w:rsidP="00E1214B">
            <w:pPr>
              <w:rPr>
                <w:rFonts w:ascii="Trebuchet MS" w:hAnsi="Trebuchet MS"/>
                <w:color w:val="0070C0"/>
                <w:sz w:val="24"/>
                <w:szCs w:val="24"/>
              </w:rPr>
            </w:pPr>
          </w:p>
        </w:tc>
        <w:tc>
          <w:tcPr>
            <w:tcW w:w="435" w:type="dxa"/>
            <w:shd w:val="solid" w:color="FFFFFF" w:fill="auto"/>
          </w:tcPr>
          <w:p w14:paraId="31B37843" w14:textId="77777777" w:rsidR="00E1214B" w:rsidRPr="009B0777" w:rsidRDefault="00E1214B" w:rsidP="00E1214B">
            <w:pPr>
              <w:rPr>
                <w:rFonts w:ascii="Trebuchet MS" w:hAnsi="Trebuchet MS"/>
                <w:color w:val="0070C0"/>
                <w:sz w:val="24"/>
                <w:szCs w:val="24"/>
              </w:rPr>
            </w:pPr>
          </w:p>
        </w:tc>
      </w:tr>
      <w:tr w:rsidR="003A58C3" w:rsidRPr="003A58C3" w14:paraId="52A81286" w14:textId="77777777" w:rsidTr="002232AB">
        <w:trPr>
          <w:trHeight w:hRule="exact" w:val="446"/>
          <w:jc w:val="center"/>
        </w:trPr>
        <w:tc>
          <w:tcPr>
            <w:tcW w:w="765" w:type="dxa"/>
            <w:shd w:val="solid" w:color="FFFFFF" w:fill="auto"/>
          </w:tcPr>
          <w:p w14:paraId="61CCCFC6" w14:textId="77777777" w:rsidR="00E1214B" w:rsidRPr="009B0777" w:rsidRDefault="00E1214B" w:rsidP="00E1214B">
            <w:pPr>
              <w:jc w:val="center"/>
              <w:rPr>
                <w:rFonts w:ascii="Trebuchet MS" w:hAnsi="Trebuchet MS"/>
                <w:color w:val="0070C0"/>
                <w:sz w:val="24"/>
                <w:szCs w:val="24"/>
              </w:rPr>
            </w:pPr>
          </w:p>
        </w:tc>
        <w:tc>
          <w:tcPr>
            <w:tcW w:w="4050" w:type="dxa"/>
            <w:shd w:val="solid" w:color="FFFFFF" w:fill="auto"/>
          </w:tcPr>
          <w:p w14:paraId="094BD35F" w14:textId="77777777" w:rsidR="00E1214B" w:rsidRPr="009B0777" w:rsidRDefault="00E1214B" w:rsidP="00E1214B">
            <w:pPr>
              <w:rPr>
                <w:rFonts w:ascii="Trebuchet MS" w:hAnsi="Trebuchet MS"/>
                <w:color w:val="0070C0"/>
                <w:sz w:val="24"/>
                <w:szCs w:val="24"/>
              </w:rPr>
            </w:pPr>
            <w:r w:rsidRPr="009B0777">
              <w:rPr>
                <w:rFonts w:ascii="Trebuchet MS" w:hAnsi="Trebuchet MS"/>
                <w:color w:val="0070C0"/>
                <w:sz w:val="24"/>
                <w:szCs w:val="24"/>
              </w:rPr>
              <w:t>TOTAL (LEI)</w:t>
            </w:r>
          </w:p>
        </w:tc>
        <w:tc>
          <w:tcPr>
            <w:tcW w:w="3100" w:type="dxa"/>
            <w:shd w:val="solid" w:color="FFFFFF" w:fill="auto"/>
          </w:tcPr>
          <w:p w14:paraId="3CF8A154" w14:textId="77777777" w:rsidR="00E1214B" w:rsidRPr="009B0777" w:rsidRDefault="00E1214B" w:rsidP="00E1214B">
            <w:pPr>
              <w:rPr>
                <w:rFonts w:ascii="Trebuchet MS" w:hAnsi="Trebuchet MS"/>
                <w:color w:val="0070C0"/>
                <w:sz w:val="24"/>
                <w:szCs w:val="24"/>
              </w:rPr>
            </w:pPr>
          </w:p>
        </w:tc>
        <w:tc>
          <w:tcPr>
            <w:tcW w:w="1405" w:type="dxa"/>
            <w:shd w:val="solid" w:color="FFFFFF" w:fill="auto"/>
          </w:tcPr>
          <w:p w14:paraId="2951E7BD" w14:textId="77777777" w:rsidR="00E1214B" w:rsidRPr="009B0777" w:rsidRDefault="00E1214B" w:rsidP="00E1214B">
            <w:pPr>
              <w:rPr>
                <w:rFonts w:ascii="Trebuchet MS" w:hAnsi="Trebuchet MS"/>
                <w:color w:val="0070C0"/>
                <w:sz w:val="24"/>
                <w:szCs w:val="24"/>
              </w:rPr>
            </w:pPr>
          </w:p>
        </w:tc>
        <w:tc>
          <w:tcPr>
            <w:tcW w:w="435" w:type="dxa"/>
            <w:shd w:val="solid" w:color="FFFFFF" w:fill="auto"/>
          </w:tcPr>
          <w:p w14:paraId="4633F76E" w14:textId="77777777" w:rsidR="00E1214B" w:rsidRPr="009B0777" w:rsidRDefault="00E1214B" w:rsidP="00E1214B">
            <w:pPr>
              <w:rPr>
                <w:rFonts w:ascii="Trebuchet MS" w:hAnsi="Trebuchet MS"/>
                <w:color w:val="0070C0"/>
                <w:sz w:val="24"/>
                <w:szCs w:val="24"/>
              </w:rPr>
            </w:pPr>
          </w:p>
        </w:tc>
      </w:tr>
    </w:tbl>
    <w:p w14:paraId="14DB772C" w14:textId="77777777" w:rsidR="00E1214B" w:rsidRPr="009B0777" w:rsidRDefault="00E1214B" w:rsidP="00E1214B">
      <w:pPr>
        <w:jc w:val="both"/>
        <w:rPr>
          <w:rFonts w:ascii="Trebuchet MS" w:hAnsi="Trebuchet MS"/>
          <w:color w:val="0070C0"/>
          <w:sz w:val="24"/>
          <w:szCs w:val="24"/>
        </w:rPr>
      </w:pPr>
      <w:r w:rsidRPr="009B0777">
        <w:rPr>
          <w:rFonts w:ascii="Trebuchet MS" w:hAnsi="Trebuchet MS"/>
          <w:color w:val="0070C0"/>
          <w:sz w:val="24"/>
          <w:szCs w:val="24"/>
        </w:rPr>
        <w:t xml:space="preserve">* Beneficiarul are </w:t>
      </w:r>
      <w:proofErr w:type="spellStart"/>
      <w:r w:rsidRPr="009B0777">
        <w:rPr>
          <w:rFonts w:ascii="Trebuchet MS" w:hAnsi="Trebuchet MS"/>
          <w:color w:val="0070C0"/>
          <w:sz w:val="24"/>
          <w:szCs w:val="24"/>
        </w:rPr>
        <w:t>obligaţia</w:t>
      </w:r>
      <w:proofErr w:type="spellEnd"/>
      <w:r w:rsidRPr="009B0777">
        <w:rPr>
          <w:rFonts w:ascii="Trebuchet MS" w:hAnsi="Trebuchet MS"/>
          <w:color w:val="0070C0"/>
          <w:sz w:val="24"/>
          <w:szCs w:val="24"/>
        </w:rPr>
        <w:t xml:space="preserve"> de a actualiza graficul în conformitate cu cererilor de </w:t>
      </w:r>
      <w:proofErr w:type="spellStart"/>
      <w:r w:rsidRPr="009B0777">
        <w:rPr>
          <w:rFonts w:ascii="Trebuchet MS" w:hAnsi="Trebuchet MS"/>
          <w:color w:val="0070C0"/>
          <w:sz w:val="24"/>
          <w:szCs w:val="24"/>
        </w:rPr>
        <w:t>prefinanțare</w:t>
      </w:r>
      <w:proofErr w:type="spellEnd"/>
      <w:r w:rsidRPr="009B0777">
        <w:rPr>
          <w:rFonts w:ascii="Trebuchet MS" w:hAnsi="Trebuchet MS"/>
          <w:color w:val="0070C0"/>
          <w:sz w:val="24"/>
          <w:szCs w:val="24"/>
        </w:rPr>
        <w:t xml:space="preserve">/ plată /rambursare a cheltuielilor elaborat și transmis prin sistemul </w:t>
      </w:r>
      <w:proofErr w:type="spellStart"/>
      <w:r w:rsidRPr="009B0777">
        <w:rPr>
          <w:rFonts w:ascii="Trebuchet MS" w:hAnsi="Trebuchet MS"/>
          <w:color w:val="0070C0"/>
          <w:sz w:val="24"/>
          <w:szCs w:val="24"/>
        </w:rPr>
        <w:t>MySMIS</w:t>
      </w:r>
      <w:proofErr w:type="spellEnd"/>
      <w:r w:rsidRPr="009B0777">
        <w:rPr>
          <w:rFonts w:ascii="Trebuchet MS" w:hAnsi="Trebuchet MS"/>
          <w:color w:val="0070C0"/>
          <w:sz w:val="24"/>
          <w:szCs w:val="24"/>
        </w:rPr>
        <w:t xml:space="preserve"> 2021 în conformitate cu prevederile Ordonanței de Urgență a Guvernului nr. 23/2023 privind instituirea unor măsuri de simplificare și digitalizare pentru gestionarea fondurilor europene aferente Politicii de coeziune 2021—2027.</w:t>
      </w:r>
    </w:p>
    <w:p w14:paraId="42779A51" w14:textId="77777777" w:rsidR="00E1214B" w:rsidRPr="009B0777" w:rsidRDefault="00E1214B" w:rsidP="00E1214B">
      <w:pPr>
        <w:rPr>
          <w:rFonts w:ascii="Trebuchet MS" w:hAnsi="Trebuchet MS"/>
          <w:color w:val="0070C0"/>
          <w:sz w:val="24"/>
          <w:szCs w:val="24"/>
        </w:rPr>
      </w:pPr>
      <w:r w:rsidRPr="009B0777">
        <w:rPr>
          <w:rFonts w:ascii="Trebuchet MS" w:hAnsi="Trebuchet MS"/>
          <w:color w:val="0070C0"/>
          <w:sz w:val="24"/>
          <w:szCs w:val="24"/>
        </w:rPr>
        <w:t>** Se va estima ca data calendaristică</w:t>
      </w:r>
    </w:p>
    <w:p w14:paraId="0167EC46" w14:textId="77777777" w:rsidR="00E1214B" w:rsidRPr="009B0777" w:rsidRDefault="00E1214B" w:rsidP="00E1214B">
      <w:pPr>
        <w:rPr>
          <w:rFonts w:ascii="Trebuchet MS" w:hAnsi="Trebuchet MS"/>
          <w:color w:val="0070C0"/>
          <w:sz w:val="24"/>
          <w:szCs w:val="24"/>
        </w:rPr>
      </w:pPr>
      <w:r w:rsidRPr="009B0777">
        <w:rPr>
          <w:rFonts w:ascii="Trebuchet MS" w:hAnsi="Trebuchet MS"/>
          <w:color w:val="0070C0"/>
          <w:sz w:val="24"/>
          <w:szCs w:val="24"/>
        </w:rPr>
        <w:t xml:space="preserve">*** Se va indica tipul cererii depuse: Cerere de </w:t>
      </w:r>
      <w:proofErr w:type="spellStart"/>
      <w:r w:rsidRPr="009B0777">
        <w:rPr>
          <w:rFonts w:ascii="Trebuchet MS" w:hAnsi="Trebuchet MS"/>
          <w:color w:val="0070C0"/>
          <w:sz w:val="24"/>
          <w:szCs w:val="24"/>
        </w:rPr>
        <w:t>prefinanțare</w:t>
      </w:r>
      <w:proofErr w:type="spellEnd"/>
      <w:r w:rsidRPr="009B0777">
        <w:rPr>
          <w:rFonts w:ascii="Trebuchet MS" w:hAnsi="Trebuchet MS"/>
          <w:color w:val="0070C0"/>
          <w:sz w:val="24"/>
          <w:szCs w:val="24"/>
        </w:rPr>
        <w:t>/plată/rambursare intermediară/rambursare finală</w:t>
      </w:r>
    </w:p>
    <w:p w14:paraId="0ADFDA8D" w14:textId="77777777" w:rsidR="00E1214B" w:rsidRPr="009B0777" w:rsidRDefault="00E1214B" w:rsidP="00E1214B">
      <w:pPr>
        <w:rPr>
          <w:rFonts w:ascii="Trebuchet MS" w:hAnsi="Trebuchet MS"/>
          <w:color w:val="0070C0"/>
          <w:sz w:val="24"/>
          <w:szCs w:val="24"/>
        </w:rPr>
      </w:pPr>
      <w:r w:rsidRPr="009B0777">
        <w:rPr>
          <w:rFonts w:ascii="Trebuchet MS" w:hAnsi="Trebuchet MS"/>
          <w:color w:val="0070C0"/>
          <w:sz w:val="24"/>
          <w:szCs w:val="24"/>
        </w:rPr>
        <w:lastRenderedPageBreak/>
        <w:t>**** Cererea de rambursare finală va fi independentă și nu poate avea valoarea 0 (zero).</w:t>
      </w:r>
    </w:p>
    <w:p w14:paraId="48D011A4" w14:textId="567DBABB" w:rsidR="00E1214B" w:rsidRPr="009B0777" w:rsidRDefault="00E1214B" w:rsidP="00E1214B">
      <w:pPr>
        <w:rPr>
          <w:rFonts w:ascii="Trebuchet MS" w:hAnsi="Trebuchet MS"/>
          <w:color w:val="0070C0"/>
          <w:sz w:val="24"/>
          <w:szCs w:val="24"/>
        </w:rPr>
      </w:pPr>
      <w:r w:rsidRPr="009B0777">
        <w:rPr>
          <w:rFonts w:ascii="Trebuchet MS" w:hAnsi="Trebuchet MS"/>
          <w:b/>
          <w:color w:val="0070C0"/>
          <w:sz w:val="24"/>
          <w:szCs w:val="24"/>
        </w:rPr>
        <w:t xml:space="preserve">Secțiunea 3 Conturile unde se va efectua transferul fondurilor de către AM </w:t>
      </w:r>
      <w:proofErr w:type="spellStart"/>
      <w:r w:rsidRPr="009B0777">
        <w:rPr>
          <w:rFonts w:ascii="Trebuchet MS" w:hAnsi="Trebuchet MS"/>
          <w:b/>
          <w:color w:val="0070C0"/>
          <w:sz w:val="24"/>
          <w:szCs w:val="24"/>
        </w:rPr>
        <w:t>P</w:t>
      </w:r>
      <w:r w:rsidR="00CB2A4A" w:rsidRPr="009B0777">
        <w:rPr>
          <w:rFonts w:ascii="Trebuchet MS" w:hAnsi="Trebuchet MS"/>
          <w:b/>
          <w:color w:val="0070C0"/>
          <w:sz w:val="24"/>
          <w:szCs w:val="24"/>
        </w:rPr>
        <w:t>o</w:t>
      </w:r>
      <w:r w:rsidRPr="009B0777">
        <w:rPr>
          <w:rFonts w:ascii="Trebuchet MS" w:hAnsi="Trebuchet MS"/>
          <w:b/>
          <w:color w:val="0070C0"/>
          <w:sz w:val="24"/>
          <w:szCs w:val="24"/>
        </w:rPr>
        <w:t>CIDIF</w:t>
      </w:r>
      <w:proofErr w:type="spellEnd"/>
    </w:p>
    <w:p w14:paraId="71418B51" w14:textId="77777777" w:rsidR="00E1214B" w:rsidRPr="009B0777" w:rsidRDefault="00E1214B" w:rsidP="00E1214B">
      <w:pPr>
        <w:ind w:left="426"/>
        <w:rPr>
          <w:rFonts w:ascii="Trebuchet MS" w:hAnsi="Trebuchet MS"/>
          <w:color w:val="0070C0"/>
          <w:sz w:val="24"/>
          <w:szCs w:val="24"/>
        </w:rPr>
      </w:pPr>
      <w:r w:rsidRPr="009B0777">
        <w:rPr>
          <w:rFonts w:ascii="Trebuchet MS" w:hAnsi="Trebuchet MS"/>
          <w:color w:val="0070C0"/>
          <w:sz w:val="24"/>
          <w:szCs w:val="24"/>
        </w:rPr>
        <w:t xml:space="preserve">Cont pentru cerere de </w:t>
      </w:r>
      <w:proofErr w:type="spellStart"/>
      <w:r w:rsidRPr="009B0777">
        <w:rPr>
          <w:rFonts w:ascii="Trebuchet MS" w:hAnsi="Trebuchet MS"/>
          <w:color w:val="0070C0"/>
          <w:sz w:val="24"/>
          <w:szCs w:val="24"/>
        </w:rPr>
        <w:t>prefinanțare</w:t>
      </w:r>
      <w:proofErr w:type="spellEnd"/>
    </w:p>
    <w:p w14:paraId="7A8A9690" w14:textId="77777777" w:rsidR="00E1214B" w:rsidRPr="009B0777" w:rsidRDefault="00E1214B" w:rsidP="00E1214B">
      <w:pPr>
        <w:ind w:left="426"/>
        <w:rPr>
          <w:rFonts w:ascii="Trebuchet MS" w:hAnsi="Trebuchet MS"/>
          <w:color w:val="0070C0"/>
          <w:sz w:val="24"/>
          <w:szCs w:val="24"/>
        </w:rPr>
      </w:pPr>
      <w:r w:rsidRPr="009B0777">
        <w:rPr>
          <w:rFonts w:ascii="Trebuchet MS" w:hAnsi="Trebuchet MS"/>
          <w:color w:val="0070C0"/>
          <w:sz w:val="24"/>
          <w:szCs w:val="24"/>
        </w:rPr>
        <w:t>cod IBAN: -</w:t>
      </w:r>
      <w:r w:rsidRPr="009B0777">
        <w:rPr>
          <w:rFonts w:ascii="Trebuchet MS" w:hAnsi="Trebuchet MS"/>
          <w:color w:val="0070C0"/>
          <w:sz w:val="24"/>
          <w:szCs w:val="24"/>
        </w:rPr>
        <w:tab/>
      </w:r>
    </w:p>
    <w:p w14:paraId="31BF0122" w14:textId="77777777" w:rsidR="00E1214B" w:rsidRPr="009B0777" w:rsidRDefault="00E1214B" w:rsidP="00E1214B">
      <w:pPr>
        <w:ind w:left="426"/>
        <w:rPr>
          <w:rFonts w:ascii="Trebuchet MS" w:hAnsi="Trebuchet MS"/>
          <w:color w:val="0070C0"/>
          <w:sz w:val="24"/>
          <w:szCs w:val="24"/>
        </w:rPr>
      </w:pPr>
      <w:r w:rsidRPr="009B0777">
        <w:rPr>
          <w:rFonts w:ascii="Trebuchet MS" w:hAnsi="Trebuchet MS"/>
          <w:color w:val="0070C0"/>
          <w:sz w:val="24"/>
          <w:szCs w:val="24"/>
        </w:rPr>
        <w:t>Titular cont: -</w:t>
      </w:r>
    </w:p>
    <w:p w14:paraId="079B41B5" w14:textId="77777777" w:rsidR="00E1214B" w:rsidRPr="009B0777" w:rsidRDefault="00E1214B" w:rsidP="00E1214B">
      <w:pPr>
        <w:ind w:left="426"/>
        <w:rPr>
          <w:rFonts w:ascii="Trebuchet MS" w:hAnsi="Trebuchet MS"/>
          <w:color w:val="0070C0"/>
          <w:sz w:val="24"/>
          <w:szCs w:val="24"/>
        </w:rPr>
      </w:pPr>
      <w:r w:rsidRPr="009B0777">
        <w:rPr>
          <w:rFonts w:ascii="Trebuchet MS" w:hAnsi="Trebuchet MS"/>
          <w:color w:val="0070C0"/>
          <w:sz w:val="24"/>
          <w:szCs w:val="24"/>
        </w:rPr>
        <w:t>Denumire/adresa băncii/trezoreriei: -</w:t>
      </w:r>
    </w:p>
    <w:p w14:paraId="6A3473C0" w14:textId="77777777" w:rsidR="00E1214B" w:rsidRPr="009B0777" w:rsidRDefault="00E1214B" w:rsidP="00E1214B">
      <w:pPr>
        <w:spacing w:after="120" w:line="240" w:lineRule="auto"/>
        <w:rPr>
          <w:rFonts w:ascii="Trebuchet MS" w:hAnsi="Trebuchet MS"/>
          <w:color w:val="0070C0"/>
          <w:sz w:val="24"/>
          <w:szCs w:val="24"/>
        </w:rPr>
      </w:pPr>
      <w:r w:rsidRPr="009B0777">
        <w:rPr>
          <w:rFonts w:ascii="Trebuchet MS" w:hAnsi="Trebuchet MS"/>
          <w:color w:val="0070C0"/>
          <w:sz w:val="24"/>
          <w:szCs w:val="24"/>
        </w:rPr>
        <w:t xml:space="preserve">    Cont pentru cerere de rambursare </w:t>
      </w:r>
    </w:p>
    <w:p w14:paraId="79497306" w14:textId="77777777" w:rsidR="00E1214B" w:rsidRPr="009B0777" w:rsidRDefault="00E1214B" w:rsidP="00E1214B">
      <w:pPr>
        <w:spacing w:after="120" w:line="240" w:lineRule="auto"/>
        <w:ind w:firstLine="357"/>
        <w:rPr>
          <w:rFonts w:ascii="Trebuchet MS" w:hAnsi="Trebuchet MS"/>
          <w:color w:val="0070C0"/>
          <w:sz w:val="24"/>
          <w:szCs w:val="24"/>
        </w:rPr>
      </w:pPr>
      <w:r w:rsidRPr="009B0777">
        <w:rPr>
          <w:rFonts w:ascii="Trebuchet MS" w:hAnsi="Trebuchet MS"/>
          <w:color w:val="0070C0"/>
          <w:sz w:val="24"/>
          <w:szCs w:val="24"/>
        </w:rPr>
        <w:t xml:space="preserve">    cod IBAN:</w:t>
      </w:r>
      <w:r w:rsidRPr="009B0777">
        <w:rPr>
          <w:rFonts w:ascii="Trebuchet MS" w:hAnsi="Trebuchet MS"/>
          <w:color w:val="0070C0"/>
          <w:sz w:val="24"/>
          <w:szCs w:val="24"/>
        </w:rPr>
        <w:tab/>
      </w:r>
      <w:r w:rsidRPr="009B0777">
        <w:rPr>
          <w:rFonts w:ascii="Trebuchet MS" w:hAnsi="Trebuchet MS"/>
          <w:color w:val="0070C0"/>
          <w:sz w:val="24"/>
          <w:szCs w:val="24"/>
        </w:rPr>
        <w:tab/>
      </w:r>
      <w:r w:rsidRPr="009B0777">
        <w:rPr>
          <w:rFonts w:ascii="Trebuchet MS" w:hAnsi="Trebuchet MS"/>
          <w:color w:val="0070C0"/>
          <w:sz w:val="24"/>
          <w:szCs w:val="24"/>
        </w:rPr>
        <w:tab/>
      </w:r>
      <w:r w:rsidRPr="009B0777">
        <w:rPr>
          <w:rFonts w:ascii="Trebuchet MS" w:hAnsi="Trebuchet MS"/>
          <w:color w:val="0070C0"/>
          <w:sz w:val="24"/>
          <w:szCs w:val="24"/>
        </w:rPr>
        <w:tab/>
      </w:r>
    </w:p>
    <w:p w14:paraId="11CEAB10" w14:textId="77777777" w:rsidR="00E1214B" w:rsidRPr="009B0777" w:rsidRDefault="00E1214B" w:rsidP="00E1214B">
      <w:pPr>
        <w:spacing w:after="120" w:line="240" w:lineRule="auto"/>
        <w:ind w:firstLine="357"/>
        <w:rPr>
          <w:rFonts w:ascii="Trebuchet MS" w:hAnsi="Trebuchet MS"/>
          <w:color w:val="0070C0"/>
          <w:sz w:val="24"/>
          <w:szCs w:val="24"/>
        </w:rPr>
      </w:pPr>
      <w:r w:rsidRPr="009B0777">
        <w:rPr>
          <w:rFonts w:ascii="Trebuchet MS" w:hAnsi="Trebuchet MS"/>
          <w:color w:val="0070C0"/>
          <w:sz w:val="24"/>
          <w:szCs w:val="24"/>
        </w:rPr>
        <w:t xml:space="preserve"> Titular cont: </w:t>
      </w:r>
    </w:p>
    <w:p w14:paraId="40853E48" w14:textId="77777777" w:rsidR="00E1214B" w:rsidRPr="009B0777" w:rsidRDefault="00E1214B" w:rsidP="00E1214B">
      <w:pPr>
        <w:spacing w:after="120" w:line="240" w:lineRule="auto"/>
        <w:ind w:firstLine="357"/>
        <w:rPr>
          <w:rFonts w:ascii="Trebuchet MS" w:hAnsi="Trebuchet MS"/>
          <w:color w:val="0070C0"/>
          <w:sz w:val="24"/>
          <w:szCs w:val="24"/>
        </w:rPr>
      </w:pPr>
      <w:r w:rsidRPr="009B0777">
        <w:rPr>
          <w:rFonts w:ascii="Trebuchet MS" w:hAnsi="Trebuchet MS"/>
          <w:color w:val="0070C0"/>
          <w:sz w:val="24"/>
          <w:szCs w:val="24"/>
        </w:rPr>
        <w:t>Denumire/adresa banca:</w:t>
      </w:r>
    </w:p>
    <w:p w14:paraId="52B33635" w14:textId="77777777" w:rsidR="00E1214B" w:rsidRPr="009B0777" w:rsidRDefault="00E1214B" w:rsidP="00E1214B">
      <w:pPr>
        <w:spacing w:after="120" w:line="240" w:lineRule="auto"/>
        <w:ind w:firstLine="357"/>
        <w:rPr>
          <w:rFonts w:ascii="Trebuchet MS" w:hAnsi="Trebuchet MS"/>
          <w:color w:val="0070C0"/>
          <w:sz w:val="24"/>
          <w:szCs w:val="24"/>
        </w:rPr>
      </w:pPr>
      <w:r w:rsidRPr="009B0777">
        <w:rPr>
          <w:rFonts w:ascii="Trebuchet MS" w:hAnsi="Trebuchet MS"/>
          <w:color w:val="0070C0"/>
          <w:sz w:val="24"/>
          <w:szCs w:val="24"/>
        </w:rPr>
        <w:t xml:space="preserve"> Cont pentru cerere de plată </w:t>
      </w:r>
    </w:p>
    <w:p w14:paraId="4033783B" w14:textId="77777777" w:rsidR="00E1214B" w:rsidRPr="009B0777" w:rsidRDefault="00E1214B" w:rsidP="00E1214B">
      <w:pPr>
        <w:spacing w:after="120" w:line="240" w:lineRule="auto"/>
        <w:ind w:firstLine="357"/>
        <w:rPr>
          <w:rFonts w:ascii="Trebuchet MS" w:hAnsi="Trebuchet MS"/>
          <w:color w:val="0070C0"/>
          <w:sz w:val="24"/>
          <w:szCs w:val="24"/>
        </w:rPr>
      </w:pPr>
      <w:r w:rsidRPr="009B0777">
        <w:rPr>
          <w:rFonts w:ascii="Trebuchet MS" w:hAnsi="Trebuchet MS"/>
          <w:color w:val="0070C0"/>
          <w:sz w:val="24"/>
          <w:szCs w:val="24"/>
        </w:rPr>
        <w:t xml:space="preserve">    cod IBAN:</w:t>
      </w:r>
      <w:r w:rsidRPr="009B0777">
        <w:rPr>
          <w:rFonts w:ascii="Trebuchet MS" w:hAnsi="Trebuchet MS"/>
          <w:color w:val="0070C0"/>
          <w:sz w:val="24"/>
          <w:szCs w:val="24"/>
        </w:rPr>
        <w:tab/>
      </w:r>
      <w:r w:rsidRPr="009B0777">
        <w:rPr>
          <w:rFonts w:ascii="Trebuchet MS" w:hAnsi="Trebuchet MS"/>
          <w:color w:val="0070C0"/>
          <w:sz w:val="24"/>
          <w:szCs w:val="24"/>
        </w:rPr>
        <w:tab/>
      </w:r>
      <w:r w:rsidRPr="009B0777">
        <w:rPr>
          <w:rFonts w:ascii="Trebuchet MS" w:hAnsi="Trebuchet MS"/>
          <w:color w:val="0070C0"/>
          <w:sz w:val="24"/>
          <w:szCs w:val="24"/>
        </w:rPr>
        <w:tab/>
      </w:r>
      <w:r w:rsidRPr="009B0777">
        <w:rPr>
          <w:rFonts w:ascii="Trebuchet MS" w:hAnsi="Trebuchet MS"/>
          <w:color w:val="0070C0"/>
          <w:sz w:val="24"/>
          <w:szCs w:val="24"/>
        </w:rPr>
        <w:tab/>
      </w:r>
    </w:p>
    <w:p w14:paraId="11983545" w14:textId="77777777" w:rsidR="00E1214B" w:rsidRPr="009B0777" w:rsidRDefault="00E1214B" w:rsidP="00E1214B">
      <w:pPr>
        <w:spacing w:after="120" w:line="240" w:lineRule="auto"/>
        <w:ind w:firstLine="357"/>
        <w:rPr>
          <w:rFonts w:ascii="Trebuchet MS" w:hAnsi="Trebuchet MS"/>
          <w:color w:val="0070C0"/>
          <w:sz w:val="24"/>
          <w:szCs w:val="24"/>
        </w:rPr>
      </w:pPr>
      <w:r w:rsidRPr="009B0777">
        <w:rPr>
          <w:rFonts w:ascii="Trebuchet MS" w:hAnsi="Trebuchet MS"/>
          <w:color w:val="0070C0"/>
          <w:sz w:val="24"/>
          <w:szCs w:val="24"/>
        </w:rPr>
        <w:t xml:space="preserve"> Titular cont: </w:t>
      </w:r>
    </w:p>
    <w:p w14:paraId="174056A2" w14:textId="77777777" w:rsidR="00E1214B" w:rsidRPr="009B0777" w:rsidRDefault="00E1214B" w:rsidP="00E1214B">
      <w:pPr>
        <w:spacing w:after="120" w:line="240" w:lineRule="auto"/>
        <w:ind w:firstLine="357"/>
        <w:rPr>
          <w:rFonts w:ascii="Trebuchet MS" w:hAnsi="Trebuchet MS"/>
          <w:color w:val="0070C0"/>
          <w:sz w:val="24"/>
          <w:szCs w:val="24"/>
        </w:rPr>
      </w:pPr>
      <w:r w:rsidRPr="009B0777">
        <w:rPr>
          <w:rFonts w:ascii="Trebuchet MS" w:hAnsi="Trebuchet MS"/>
          <w:color w:val="0070C0"/>
          <w:sz w:val="24"/>
          <w:szCs w:val="24"/>
        </w:rPr>
        <w:t>Denumire/adresa Trezorerie:</w:t>
      </w:r>
    </w:p>
    <w:p w14:paraId="186EDEB2" w14:textId="77777777" w:rsidR="00E1214B" w:rsidRPr="009B0777" w:rsidRDefault="00E1214B" w:rsidP="00E1214B">
      <w:pPr>
        <w:spacing w:after="120" w:line="240" w:lineRule="auto"/>
        <w:ind w:firstLine="357"/>
        <w:rPr>
          <w:rFonts w:ascii="Trebuchet MS" w:hAnsi="Trebuchet MS"/>
          <w:color w:val="0070C0"/>
          <w:sz w:val="24"/>
          <w:szCs w:val="24"/>
        </w:rPr>
      </w:pPr>
    </w:p>
    <w:p w14:paraId="706215CC" w14:textId="77777777" w:rsidR="00E1214B" w:rsidRPr="009B0777" w:rsidRDefault="00E1214B" w:rsidP="00E1214B">
      <w:pPr>
        <w:spacing w:after="120" w:line="240" w:lineRule="auto"/>
        <w:ind w:firstLine="357"/>
        <w:rPr>
          <w:rFonts w:ascii="Trebuchet MS" w:hAnsi="Trebuchet MS"/>
          <w:color w:val="0070C0"/>
          <w:sz w:val="24"/>
          <w:szCs w:val="24"/>
        </w:rPr>
      </w:pPr>
      <w:r w:rsidRPr="009B0777">
        <w:rPr>
          <w:rFonts w:ascii="Trebuchet MS" w:hAnsi="Trebuchet MS"/>
          <w:color w:val="0070C0"/>
          <w:sz w:val="24"/>
          <w:szCs w:val="24"/>
        </w:rPr>
        <w:t xml:space="preserve"> </w:t>
      </w:r>
    </w:p>
    <w:p w14:paraId="7DEB29B8" w14:textId="77777777" w:rsidR="00E1214B" w:rsidRPr="009B0777" w:rsidRDefault="00E1214B" w:rsidP="00E1214B">
      <w:pPr>
        <w:widowControl w:val="0"/>
        <w:autoSpaceDE w:val="0"/>
        <w:autoSpaceDN w:val="0"/>
        <w:adjustRightInd w:val="0"/>
        <w:spacing w:after="0" w:line="240" w:lineRule="auto"/>
        <w:ind w:left="284"/>
        <w:jc w:val="both"/>
        <w:rPr>
          <w:rFonts w:ascii="Trebuchet MS" w:hAnsi="Trebuchet MS"/>
          <w:color w:val="0070C0"/>
          <w:sz w:val="24"/>
          <w:szCs w:val="24"/>
        </w:rPr>
      </w:pPr>
    </w:p>
    <w:p w14:paraId="41AC665D" w14:textId="77777777" w:rsidR="00E1214B" w:rsidRPr="009B0777" w:rsidRDefault="00E1214B" w:rsidP="00E1214B">
      <w:pPr>
        <w:rPr>
          <w:rFonts w:ascii="Trebuchet MS" w:hAnsi="Trebuchet MS"/>
          <w:b/>
          <w:color w:val="0070C0"/>
          <w:sz w:val="24"/>
          <w:szCs w:val="24"/>
        </w:rPr>
      </w:pPr>
      <w:r w:rsidRPr="009B0777">
        <w:rPr>
          <w:rFonts w:ascii="Trebuchet MS" w:hAnsi="Trebuchet MS"/>
          <w:b/>
          <w:color w:val="0070C0"/>
          <w:sz w:val="24"/>
          <w:szCs w:val="24"/>
        </w:rPr>
        <w:t>Secțiunea 4 Eligibilitatea cheltuielilor și documente justificative</w:t>
      </w:r>
    </w:p>
    <w:p w14:paraId="0DDFD4A1" w14:textId="30716B54" w:rsidR="00E1214B" w:rsidRPr="009B0777" w:rsidRDefault="00E1214B" w:rsidP="001A193A">
      <w:pPr>
        <w:widowControl w:val="0"/>
        <w:numPr>
          <w:ilvl w:val="0"/>
          <w:numId w:val="123"/>
        </w:numPr>
        <w:autoSpaceDE w:val="0"/>
        <w:autoSpaceDN w:val="0"/>
        <w:adjustRightInd w:val="0"/>
        <w:spacing w:after="0" w:line="240" w:lineRule="auto"/>
        <w:ind w:left="360"/>
        <w:jc w:val="both"/>
        <w:rPr>
          <w:rFonts w:ascii="Trebuchet MS" w:hAnsi="Trebuchet MS"/>
          <w:color w:val="0070C0"/>
          <w:sz w:val="24"/>
          <w:szCs w:val="24"/>
        </w:rPr>
      </w:pPr>
      <w:r w:rsidRPr="009B0777">
        <w:rPr>
          <w:rFonts w:ascii="Trebuchet MS" w:hAnsi="Trebuchet MS"/>
          <w:color w:val="0070C0"/>
          <w:sz w:val="24"/>
          <w:szCs w:val="24"/>
        </w:rPr>
        <w:t xml:space="preserve">Aprobarea proiectului și semnarea Contractului de Finanțare de către AM </w:t>
      </w:r>
      <w:proofErr w:type="spellStart"/>
      <w:r w:rsidRPr="009B0777">
        <w:rPr>
          <w:rFonts w:ascii="Trebuchet MS" w:hAnsi="Trebuchet MS"/>
          <w:color w:val="0070C0"/>
          <w:sz w:val="24"/>
          <w:szCs w:val="24"/>
        </w:rPr>
        <w:t>P</w:t>
      </w:r>
      <w:r w:rsidR="00CB2A4A" w:rsidRPr="009B0777">
        <w:rPr>
          <w:rFonts w:ascii="Trebuchet MS" w:hAnsi="Trebuchet MS"/>
          <w:color w:val="0070C0"/>
          <w:sz w:val="24"/>
          <w:szCs w:val="24"/>
        </w:rPr>
        <w:t>o</w:t>
      </w:r>
      <w:r w:rsidRPr="009B0777">
        <w:rPr>
          <w:rFonts w:ascii="Trebuchet MS" w:hAnsi="Trebuchet MS"/>
          <w:color w:val="0070C0"/>
          <w:sz w:val="24"/>
          <w:szCs w:val="24"/>
        </w:rPr>
        <w:t>CIDIF</w:t>
      </w:r>
      <w:proofErr w:type="spellEnd"/>
      <w:r w:rsidRPr="009B0777">
        <w:rPr>
          <w:rFonts w:ascii="Trebuchet MS" w:hAnsi="Trebuchet MS"/>
          <w:color w:val="0070C0"/>
          <w:sz w:val="24"/>
          <w:szCs w:val="24"/>
        </w:rPr>
        <w:t xml:space="preserve"> nu reprezintă implicit o confirmare a eligibilității cheltuielilor, aceasta urmând a fi stabilită în urma procesului de verificare a modului de utilizare a fondurilor de către Beneficiar. </w:t>
      </w:r>
    </w:p>
    <w:p w14:paraId="5EECEBF8" w14:textId="77777777" w:rsidR="00E1214B" w:rsidRPr="009B0777" w:rsidRDefault="00E1214B" w:rsidP="00EA7822">
      <w:pPr>
        <w:widowControl w:val="0"/>
        <w:numPr>
          <w:ilvl w:val="0"/>
          <w:numId w:val="123"/>
        </w:numPr>
        <w:autoSpaceDE w:val="0"/>
        <w:autoSpaceDN w:val="0"/>
        <w:adjustRightInd w:val="0"/>
        <w:spacing w:after="0" w:line="240" w:lineRule="auto"/>
        <w:ind w:left="567" w:hanging="567"/>
        <w:jc w:val="both"/>
        <w:rPr>
          <w:rFonts w:ascii="Trebuchet MS" w:hAnsi="Trebuchet MS"/>
          <w:color w:val="0070C0"/>
          <w:sz w:val="24"/>
          <w:szCs w:val="24"/>
        </w:rPr>
      </w:pPr>
      <w:r w:rsidRPr="009B0777">
        <w:rPr>
          <w:rFonts w:ascii="Trebuchet MS" w:hAnsi="Trebuchet MS"/>
          <w:color w:val="0070C0"/>
          <w:sz w:val="24"/>
          <w:szCs w:val="24"/>
        </w:rPr>
        <w:t xml:space="preserve">Orice cheltuială efectuată după expirarea perioadei de implementare a </w:t>
      </w:r>
      <w:r w:rsidRPr="009B0777">
        <w:rPr>
          <w:rFonts w:ascii="Trebuchet MS" w:eastAsia="Arial Unicode MS" w:hAnsi="Trebuchet MS"/>
          <w:color w:val="0070C0"/>
          <w:sz w:val="24"/>
          <w:szCs w:val="24"/>
        </w:rPr>
        <w:t>Proiectului</w:t>
      </w:r>
      <w:r w:rsidRPr="009B0777">
        <w:rPr>
          <w:rFonts w:ascii="Trebuchet MS" w:hAnsi="Trebuchet MS"/>
          <w:color w:val="0070C0"/>
          <w:sz w:val="24"/>
          <w:szCs w:val="24"/>
        </w:rPr>
        <w:t xml:space="preserve"> prevăzută la art. 2 alin (2) din Condiții generale, va fi suportată  de către Beneficiar.</w:t>
      </w:r>
    </w:p>
    <w:p w14:paraId="42256DDF" w14:textId="77777777" w:rsidR="00E1214B" w:rsidRPr="009B0777" w:rsidRDefault="00E1214B" w:rsidP="00BF66BD">
      <w:pPr>
        <w:jc w:val="both"/>
        <w:rPr>
          <w:rFonts w:ascii="Trebuchet MS" w:hAnsi="Trebuchet MS"/>
          <w:b/>
          <w:color w:val="0070C0"/>
          <w:sz w:val="24"/>
          <w:szCs w:val="24"/>
        </w:rPr>
      </w:pPr>
    </w:p>
    <w:p w14:paraId="30F4E99E" w14:textId="77777777" w:rsidR="00E1214B" w:rsidRPr="009B0777" w:rsidRDefault="00E1214B" w:rsidP="00BF66BD">
      <w:pPr>
        <w:jc w:val="both"/>
        <w:rPr>
          <w:rFonts w:ascii="Trebuchet MS" w:hAnsi="Trebuchet MS"/>
          <w:b/>
          <w:color w:val="0070C0"/>
          <w:sz w:val="24"/>
          <w:szCs w:val="24"/>
        </w:rPr>
      </w:pPr>
      <w:r w:rsidRPr="009B0777">
        <w:rPr>
          <w:rFonts w:ascii="Trebuchet MS" w:hAnsi="Trebuchet MS"/>
          <w:b/>
          <w:color w:val="0070C0"/>
          <w:sz w:val="24"/>
          <w:szCs w:val="24"/>
        </w:rPr>
        <w:t>Rambursarea / plata cheltuielilor</w:t>
      </w:r>
    </w:p>
    <w:p w14:paraId="3EB31190" w14:textId="2CB573D2" w:rsidR="00E1214B" w:rsidRPr="009B0777" w:rsidRDefault="00E1214B" w:rsidP="001A193A">
      <w:pPr>
        <w:widowControl w:val="0"/>
        <w:numPr>
          <w:ilvl w:val="0"/>
          <w:numId w:val="124"/>
        </w:numPr>
        <w:autoSpaceDE w:val="0"/>
        <w:autoSpaceDN w:val="0"/>
        <w:adjustRightInd w:val="0"/>
        <w:spacing w:after="0" w:line="240" w:lineRule="auto"/>
        <w:ind w:left="567" w:hanging="567"/>
        <w:jc w:val="both"/>
        <w:rPr>
          <w:rFonts w:ascii="Trebuchet MS" w:hAnsi="Trebuchet MS"/>
          <w:color w:val="0070C0"/>
          <w:sz w:val="24"/>
          <w:szCs w:val="24"/>
        </w:rPr>
      </w:pPr>
      <w:r w:rsidRPr="009B0777">
        <w:rPr>
          <w:rFonts w:ascii="Trebuchet MS" w:eastAsia="Arial Unicode MS" w:hAnsi="Trebuchet MS"/>
          <w:color w:val="0070C0"/>
          <w:sz w:val="24"/>
          <w:szCs w:val="24"/>
        </w:rPr>
        <w:t xml:space="preserve">Cererea </w:t>
      </w:r>
      <w:r w:rsidRPr="009B0777">
        <w:rPr>
          <w:rFonts w:ascii="Trebuchet MS" w:hAnsi="Trebuchet MS"/>
          <w:color w:val="0070C0"/>
          <w:sz w:val="24"/>
          <w:szCs w:val="24"/>
        </w:rPr>
        <w:t xml:space="preserve"> de Rambursare/</w:t>
      </w:r>
      <w:r w:rsidRPr="009B0777">
        <w:rPr>
          <w:rFonts w:ascii="Trebuchet MS" w:eastAsia="Arial Unicode MS" w:hAnsi="Trebuchet MS"/>
          <w:color w:val="0070C0"/>
          <w:sz w:val="24"/>
          <w:szCs w:val="24"/>
        </w:rPr>
        <w:t xml:space="preserve">Cererea </w:t>
      </w:r>
      <w:r w:rsidRPr="009B0777">
        <w:rPr>
          <w:rFonts w:ascii="Trebuchet MS" w:hAnsi="Trebuchet MS"/>
          <w:color w:val="0070C0"/>
          <w:sz w:val="24"/>
          <w:szCs w:val="24"/>
        </w:rPr>
        <w:t>de Plată/</w:t>
      </w:r>
      <w:r w:rsidRPr="009B0777">
        <w:rPr>
          <w:rFonts w:ascii="Trebuchet MS" w:eastAsia="Arial Unicode MS" w:hAnsi="Trebuchet MS"/>
          <w:color w:val="0070C0"/>
          <w:sz w:val="24"/>
          <w:szCs w:val="24"/>
        </w:rPr>
        <w:t xml:space="preserve">Cererea </w:t>
      </w:r>
      <w:r w:rsidRPr="009B0777">
        <w:rPr>
          <w:rFonts w:ascii="Trebuchet MS" w:hAnsi="Trebuchet MS"/>
          <w:color w:val="0070C0"/>
          <w:sz w:val="24"/>
          <w:szCs w:val="24"/>
        </w:rPr>
        <w:t xml:space="preserve">de rambursare aferentă cererii de plată se depune prin intermediul aplicației </w:t>
      </w:r>
      <w:proofErr w:type="spellStart"/>
      <w:r w:rsidRPr="009B0777">
        <w:rPr>
          <w:rFonts w:ascii="Trebuchet MS" w:hAnsi="Trebuchet MS"/>
          <w:color w:val="0070C0"/>
          <w:sz w:val="24"/>
          <w:szCs w:val="24"/>
        </w:rPr>
        <w:t>MySMIS</w:t>
      </w:r>
      <w:proofErr w:type="spellEnd"/>
      <w:r w:rsidR="001A193A" w:rsidRPr="009B0777">
        <w:rPr>
          <w:rFonts w:ascii="Trebuchet MS" w:hAnsi="Trebuchet MS"/>
          <w:color w:val="0070C0"/>
          <w:sz w:val="24"/>
          <w:szCs w:val="24"/>
        </w:rPr>
        <w:t xml:space="preserve"> 2021</w:t>
      </w:r>
      <w:r w:rsidRPr="009B0777">
        <w:rPr>
          <w:rFonts w:ascii="Trebuchet MS" w:hAnsi="Trebuchet MS"/>
          <w:color w:val="0070C0"/>
          <w:sz w:val="24"/>
          <w:szCs w:val="24"/>
        </w:rPr>
        <w:t xml:space="preserve">. </w:t>
      </w:r>
    </w:p>
    <w:p w14:paraId="76B59FDE" w14:textId="72C77FF4" w:rsidR="00E1214B" w:rsidRPr="009B0777" w:rsidRDefault="00E1214B" w:rsidP="00EA7822">
      <w:pPr>
        <w:widowControl w:val="0"/>
        <w:numPr>
          <w:ilvl w:val="0"/>
          <w:numId w:val="124"/>
        </w:numPr>
        <w:autoSpaceDE w:val="0"/>
        <w:autoSpaceDN w:val="0"/>
        <w:adjustRightInd w:val="0"/>
        <w:spacing w:after="0" w:line="240" w:lineRule="auto"/>
        <w:ind w:left="567" w:hanging="567"/>
        <w:jc w:val="both"/>
        <w:rPr>
          <w:rFonts w:ascii="Trebuchet MS" w:hAnsi="Trebuchet MS"/>
          <w:color w:val="0070C0"/>
          <w:sz w:val="24"/>
          <w:szCs w:val="24"/>
        </w:rPr>
      </w:pPr>
      <w:r w:rsidRPr="009B0777">
        <w:rPr>
          <w:rFonts w:ascii="Trebuchet MS" w:hAnsi="Trebuchet MS"/>
          <w:color w:val="0070C0"/>
          <w:sz w:val="24"/>
          <w:szCs w:val="24"/>
        </w:rPr>
        <w:t xml:space="preserve">Documentele justificative care însoțesc Cererea de Rambursare/Cererea de Plată/Cererea de rambursare aferentă cererii de plată vor fi transmise la OI prin aplicația </w:t>
      </w:r>
      <w:proofErr w:type="spellStart"/>
      <w:r w:rsidRPr="009B0777">
        <w:rPr>
          <w:rFonts w:ascii="Trebuchet MS" w:hAnsi="Trebuchet MS"/>
          <w:color w:val="0070C0"/>
          <w:sz w:val="24"/>
          <w:szCs w:val="24"/>
        </w:rPr>
        <w:t>MySMIS</w:t>
      </w:r>
      <w:proofErr w:type="spellEnd"/>
      <w:r w:rsidR="001A193A" w:rsidRPr="009B0777">
        <w:rPr>
          <w:rFonts w:ascii="Trebuchet MS" w:hAnsi="Trebuchet MS"/>
          <w:color w:val="0070C0"/>
          <w:sz w:val="24"/>
          <w:szCs w:val="24"/>
        </w:rPr>
        <w:t xml:space="preserve"> 2021</w:t>
      </w:r>
      <w:r w:rsidRPr="009B0777">
        <w:rPr>
          <w:rFonts w:ascii="Trebuchet MS" w:hAnsi="Trebuchet MS"/>
          <w:color w:val="0070C0"/>
          <w:sz w:val="24"/>
          <w:szCs w:val="24"/>
        </w:rPr>
        <w:t xml:space="preserve">. Documentele justificative scanate se vor prezenta pe </w:t>
      </w:r>
      <w:r w:rsidRPr="009B0777">
        <w:rPr>
          <w:rFonts w:ascii="Trebuchet MS" w:eastAsia="Arial Unicode MS" w:hAnsi="Trebuchet MS"/>
          <w:color w:val="0070C0"/>
          <w:sz w:val="24"/>
          <w:szCs w:val="24"/>
        </w:rPr>
        <w:t>fișiere</w:t>
      </w:r>
      <w:r w:rsidRPr="009B0777">
        <w:rPr>
          <w:rFonts w:ascii="Trebuchet MS" w:hAnsi="Trebuchet MS"/>
          <w:color w:val="0070C0"/>
          <w:sz w:val="24"/>
          <w:szCs w:val="24"/>
        </w:rPr>
        <w:t xml:space="preserve"> distincte, ordonate pe categoria respectivă de cheltuieli, denumite pe scurt, conform conținutului acestora.</w:t>
      </w:r>
    </w:p>
    <w:p w14:paraId="30C310B2" w14:textId="77777777" w:rsidR="00E1214B" w:rsidRPr="009B0777" w:rsidRDefault="00E1214B" w:rsidP="00BF66BD">
      <w:pPr>
        <w:jc w:val="both"/>
        <w:rPr>
          <w:rFonts w:ascii="Trebuchet MS" w:hAnsi="Trebuchet MS"/>
          <w:color w:val="0070C0"/>
          <w:sz w:val="24"/>
          <w:szCs w:val="24"/>
        </w:rPr>
      </w:pPr>
    </w:p>
    <w:p w14:paraId="466438AE" w14:textId="77777777" w:rsidR="00E1214B" w:rsidRPr="009B0777" w:rsidRDefault="00E1214B" w:rsidP="00E1214B">
      <w:pPr>
        <w:ind w:left="360"/>
        <w:rPr>
          <w:rFonts w:ascii="Trebuchet MS" w:hAnsi="Trebuchet MS"/>
          <w:color w:val="0070C0"/>
          <w:sz w:val="24"/>
          <w:szCs w:val="24"/>
        </w:rPr>
      </w:pPr>
      <w:r w:rsidRPr="009B0777">
        <w:rPr>
          <w:rFonts w:ascii="Trebuchet MS" w:hAnsi="Trebuchet MS"/>
          <w:color w:val="0070C0"/>
          <w:sz w:val="24"/>
          <w:szCs w:val="24"/>
          <w:u w:val="single"/>
        </w:rPr>
        <w:t>În funcție de tipul cererii,</w:t>
      </w:r>
      <w:r w:rsidRPr="009B0777">
        <w:rPr>
          <w:rFonts w:ascii="Trebuchet MS" w:hAnsi="Trebuchet MS"/>
          <w:color w:val="0070C0"/>
          <w:sz w:val="24"/>
          <w:szCs w:val="24"/>
        </w:rPr>
        <w:t xml:space="preserve"> se depun:</w:t>
      </w:r>
    </w:p>
    <w:p w14:paraId="0DDF5803" w14:textId="77777777" w:rsidR="00E1214B" w:rsidRPr="009B0777" w:rsidRDefault="00E1214B" w:rsidP="00E1214B">
      <w:pPr>
        <w:ind w:left="360"/>
        <w:rPr>
          <w:rFonts w:ascii="Trebuchet MS" w:hAnsi="Trebuchet MS"/>
          <w:color w:val="0070C0"/>
          <w:sz w:val="24"/>
          <w:szCs w:val="24"/>
        </w:rPr>
      </w:pPr>
    </w:p>
    <w:p w14:paraId="4C4014AD" w14:textId="77777777" w:rsidR="00E1214B" w:rsidRPr="009B0777" w:rsidRDefault="00E1214B" w:rsidP="00E1214B">
      <w:pPr>
        <w:widowControl w:val="0"/>
        <w:numPr>
          <w:ilvl w:val="0"/>
          <w:numId w:val="110"/>
        </w:numPr>
        <w:autoSpaceDE w:val="0"/>
        <w:autoSpaceDN w:val="0"/>
        <w:adjustRightInd w:val="0"/>
        <w:spacing w:after="0" w:line="240" w:lineRule="auto"/>
        <w:ind w:left="426" w:hanging="426"/>
        <w:jc w:val="both"/>
        <w:rPr>
          <w:rFonts w:ascii="Trebuchet MS" w:hAnsi="Trebuchet MS"/>
          <w:b/>
          <w:i/>
          <w:color w:val="0070C0"/>
          <w:sz w:val="24"/>
          <w:szCs w:val="24"/>
          <w:u w:val="single"/>
        </w:rPr>
      </w:pPr>
      <w:r w:rsidRPr="009B0777">
        <w:rPr>
          <w:rFonts w:ascii="Trebuchet MS" w:hAnsi="Trebuchet MS"/>
          <w:b/>
          <w:i/>
          <w:color w:val="0070C0"/>
          <w:sz w:val="24"/>
          <w:szCs w:val="24"/>
          <w:u w:val="single"/>
        </w:rPr>
        <w:t>ÎN CAZUL DEPUNERII CERERII DE RAMBURSARE:</w:t>
      </w:r>
    </w:p>
    <w:p w14:paraId="5166036B" w14:textId="77777777" w:rsidR="00E1214B" w:rsidRPr="009B0777" w:rsidRDefault="00E1214B" w:rsidP="00E1214B">
      <w:pPr>
        <w:widowControl w:val="0"/>
        <w:numPr>
          <w:ilvl w:val="3"/>
          <w:numId w:val="110"/>
        </w:numPr>
        <w:tabs>
          <w:tab w:val="clear" w:pos="3420"/>
        </w:tabs>
        <w:spacing w:after="0" w:line="240" w:lineRule="auto"/>
        <w:ind w:left="360" w:hanging="360"/>
        <w:jc w:val="both"/>
        <w:rPr>
          <w:rFonts w:ascii="Trebuchet MS" w:hAnsi="Trebuchet MS"/>
          <w:color w:val="0070C0"/>
          <w:sz w:val="24"/>
          <w:szCs w:val="24"/>
        </w:rPr>
      </w:pPr>
      <w:r w:rsidRPr="009B0777">
        <w:rPr>
          <w:rFonts w:ascii="Trebuchet MS" w:hAnsi="Trebuchet MS"/>
          <w:color w:val="0070C0"/>
          <w:sz w:val="24"/>
          <w:szCs w:val="24"/>
        </w:rPr>
        <w:t>OPIS</w:t>
      </w:r>
    </w:p>
    <w:p w14:paraId="519E0027" w14:textId="1F2FAE52" w:rsidR="00E1214B" w:rsidRPr="009B0777" w:rsidRDefault="00E1214B" w:rsidP="00E1214B">
      <w:pPr>
        <w:widowControl w:val="0"/>
        <w:numPr>
          <w:ilvl w:val="3"/>
          <w:numId w:val="110"/>
        </w:numPr>
        <w:tabs>
          <w:tab w:val="clear" w:pos="3420"/>
          <w:tab w:val="num" w:pos="360"/>
        </w:tabs>
        <w:spacing w:after="0" w:line="240" w:lineRule="auto"/>
        <w:ind w:left="360" w:hanging="360"/>
        <w:jc w:val="both"/>
        <w:rPr>
          <w:rFonts w:ascii="Trebuchet MS" w:hAnsi="Trebuchet MS"/>
          <w:color w:val="0070C0"/>
          <w:sz w:val="24"/>
          <w:szCs w:val="24"/>
        </w:rPr>
      </w:pPr>
      <w:r w:rsidRPr="009B0777">
        <w:rPr>
          <w:rFonts w:ascii="Trebuchet MS" w:hAnsi="Trebuchet MS"/>
          <w:color w:val="0070C0"/>
          <w:sz w:val="24"/>
          <w:szCs w:val="24"/>
        </w:rPr>
        <w:t xml:space="preserve">Formularul Cererii de rambursare, conform aplicației </w:t>
      </w:r>
      <w:proofErr w:type="spellStart"/>
      <w:r w:rsidRPr="009B0777">
        <w:rPr>
          <w:rFonts w:ascii="Trebuchet MS" w:hAnsi="Trebuchet MS"/>
          <w:color w:val="0070C0"/>
          <w:sz w:val="24"/>
          <w:szCs w:val="24"/>
        </w:rPr>
        <w:t>MySMIS</w:t>
      </w:r>
      <w:proofErr w:type="spellEnd"/>
      <w:r w:rsidR="001A193A" w:rsidRPr="009B0777">
        <w:rPr>
          <w:rFonts w:ascii="Trebuchet MS" w:hAnsi="Trebuchet MS"/>
          <w:color w:val="0070C0"/>
          <w:sz w:val="24"/>
          <w:szCs w:val="24"/>
        </w:rPr>
        <w:t xml:space="preserve"> 2021</w:t>
      </w:r>
      <w:r w:rsidRPr="009B0777">
        <w:rPr>
          <w:rFonts w:ascii="Trebuchet MS" w:hAnsi="Trebuchet MS"/>
          <w:color w:val="0070C0"/>
          <w:sz w:val="24"/>
          <w:szCs w:val="24"/>
        </w:rPr>
        <w:t>;</w:t>
      </w:r>
    </w:p>
    <w:p w14:paraId="3578C1AB" w14:textId="77777777" w:rsidR="00E1214B" w:rsidRPr="009B0777" w:rsidRDefault="00E1214B" w:rsidP="00E1214B">
      <w:pPr>
        <w:widowControl w:val="0"/>
        <w:numPr>
          <w:ilvl w:val="3"/>
          <w:numId w:val="110"/>
        </w:numPr>
        <w:tabs>
          <w:tab w:val="clear" w:pos="3420"/>
          <w:tab w:val="num" w:pos="360"/>
        </w:tabs>
        <w:spacing w:after="0" w:line="240" w:lineRule="auto"/>
        <w:ind w:left="360" w:hanging="360"/>
        <w:jc w:val="both"/>
        <w:rPr>
          <w:rFonts w:ascii="Trebuchet MS" w:hAnsi="Trebuchet MS"/>
          <w:color w:val="0070C0"/>
          <w:sz w:val="24"/>
          <w:szCs w:val="24"/>
        </w:rPr>
      </w:pPr>
      <w:r w:rsidRPr="009B0777">
        <w:rPr>
          <w:rFonts w:ascii="Trebuchet MS" w:hAnsi="Trebuchet MS"/>
          <w:color w:val="0070C0"/>
          <w:sz w:val="24"/>
          <w:szCs w:val="24"/>
        </w:rPr>
        <w:t xml:space="preserve">Raportul de progres aferent perioadei de </w:t>
      </w:r>
      <w:proofErr w:type="spellStart"/>
      <w:r w:rsidRPr="009B0777">
        <w:rPr>
          <w:rFonts w:ascii="Trebuchet MS" w:hAnsi="Trebuchet MS"/>
          <w:color w:val="0070C0"/>
          <w:sz w:val="24"/>
          <w:szCs w:val="24"/>
        </w:rPr>
        <w:t>referinţă</w:t>
      </w:r>
      <w:proofErr w:type="spellEnd"/>
      <w:r w:rsidRPr="009B0777">
        <w:rPr>
          <w:rFonts w:ascii="Trebuchet MS" w:hAnsi="Trebuchet MS"/>
          <w:color w:val="0070C0"/>
          <w:sz w:val="24"/>
          <w:szCs w:val="24"/>
        </w:rPr>
        <w:t xml:space="preserve"> a cererii de rambursare</w:t>
      </w:r>
    </w:p>
    <w:p w14:paraId="74AA8D5E" w14:textId="77777777" w:rsidR="00E1214B" w:rsidRPr="009B0777" w:rsidRDefault="00E1214B" w:rsidP="00E1214B">
      <w:pPr>
        <w:widowControl w:val="0"/>
        <w:numPr>
          <w:ilvl w:val="3"/>
          <w:numId w:val="110"/>
        </w:numPr>
        <w:tabs>
          <w:tab w:val="clear" w:pos="3420"/>
          <w:tab w:val="num" w:pos="360"/>
        </w:tabs>
        <w:spacing w:after="0" w:line="240" w:lineRule="auto"/>
        <w:ind w:left="360" w:hanging="360"/>
        <w:jc w:val="both"/>
        <w:rPr>
          <w:rFonts w:ascii="Trebuchet MS" w:hAnsi="Trebuchet MS"/>
          <w:color w:val="0070C0"/>
          <w:sz w:val="24"/>
          <w:szCs w:val="24"/>
        </w:rPr>
      </w:pPr>
      <w:r w:rsidRPr="009B0777">
        <w:rPr>
          <w:rFonts w:ascii="Trebuchet MS" w:hAnsi="Trebuchet MS"/>
          <w:color w:val="0070C0"/>
          <w:sz w:val="24"/>
          <w:szCs w:val="24"/>
        </w:rPr>
        <w:t>Raportul final al proiectului (în cazul cererilor de rambursare finale);</w:t>
      </w:r>
    </w:p>
    <w:p w14:paraId="4DFE3D98" w14:textId="77777777" w:rsidR="00E1214B" w:rsidRPr="009B0777" w:rsidRDefault="00E1214B" w:rsidP="00E1214B">
      <w:pPr>
        <w:widowControl w:val="0"/>
        <w:numPr>
          <w:ilvl w:val="3"/>
          <w:numId w:val="110"/>
        </w:numPr>
        <w:tabs>
          <w:tab w:val="clear" w:pos="3420"/>
          <w:tab w:val="num" w:pos="360"/>
        </w:tabs>
        <w:spacing w:after="0" w:line="240" w:lineRule="auto"/>
        <w:ind w:left="360" w:hanging="360"/>
        <w:jc w:val="both"/>
        <w:rPr>
          <w:rFonts w:ascii="Trebuchet MS" w:hAnsi="Trebuchet MS"/>
          <w:color w:val="0070C0"/>
          <w:sz w:val="24"/>
          <w:szCs w:val="24"/>
        </w:rPr>
      </w:pPr>
      <w:r w:rsidRPr="009B0777">
        <w:rPr>
          <w:rFonts w:ascii="Trebuchet MS" w:hAnsi="Trebuchet MS"/>
          <w:color w:val="0070C0"/>
          <w:sz w:val="24"/>
          <w:szCs w:val="24"/>
        </w:rPr>
        <w:t xml:space="preserve">Documente financiar – contabile, ordonate pe categoria respectivă de cheltuieli: </w:t>
      </w:r>
    </w:p>
    <w:p w14:paraId="2D8DC02B" w14:textId="77777777" w:rsidR="00E1214B" w:rsidRPr="009B0777" w:rsidRDefault="00E1214B" w:rsidP="00E1214B">
      <w:pPr>
        <w:widowControl w:val="0"/>
        <w:spacing w:after="0" w:line="240" w:lineRule="auto"/>
        <w:jc w:val="both"/>
        <w:rPr>
          <w:rFonts w:ascii="Trebuchet MS" w:hAnsi="Trebuchet MS"/>
          <w:color w:val="0070C0"/>
          <w:sz w:val="24"/>
          <w:szCs w:val="24"/>
        </w:rPr>
      </w:pPr>
      <w:r w:rsidRPr="009B0777">
        <w:rPr>
          <w:rFonts w:ascii="Trebuchet MS" w:hAnsi="Trebuchet MS"/>
          <w:color w:val="0070C0"/>
          <w:sz w:val="24"/>
          <w:szCs w:val="24"/>
        </w:rPr>
        <w:t xml:space="preserve">Contractul de executare lucrări/ contract de vânzare/cumpărare autentificat pentru clădire/spațiu /furnizare bunuri/ prestare servicii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după caz, acte adiționale, împreună cu dosarul de </w:t>
      </w:r>
      <w:proofErr w:type="spellStart"/>
      <w:r w:rsidRPr="009B0777">
        <w:rPr>
          <w:rFonts w:ascii="Trebuchet MS" w:hAnsi="Trebuchet MS"/>
          <w:color w:val="0070C0"/>
          <w:sz w:val="24"/>
          <w:szCs w:val="24"/>
        </w:rPr>
        <w:t>achiziţii</w:t>
      </w:r>
      <w:proofErr w:type="spellEnd"/>
      <w:r w:rsidRPr="009B0777">
        <w:rPr>
          <w:rFonts w:ascii="Trebuchet MS" w:hAnsi="Trebuchet MS"/>
          <w:color w:val="0070C0"/>
          <w:sz w:val="24"/>
          <w:szCs w:val="24"/>
        </w:rPr>
        <w:t xml:space="preserve"> întocmit conform prevederilor legale în vigoare;</w:t>
      </w:r>
    </w:p>
    <w:p w14:paraId="32120431" w14:textId="77777777" w:rsidR="00E1214B" w:rsidRPr="009B0777" w:rsidRDefault="00E1214B" w:rsidP="00E1214B">
      <w:pPr>
        <w:widowControl w:val="0"/>
        <w:numPr>
          <w:ilvl w:val="4"/>
          <w:numId w:val="116"/>
        </w:numPr>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 xml:space="preserve">Facturi (facturile de avans sunt </w:t>
      </w:r>
      <w:proofErr w:type="spellStart"/>
      <w:r w:rsidRPr="009B0777">
        <w:rPr>
          <w:rFonts w:ascii="Trebuchet MS" w:hAnsi="Trebuchet MS"/>
          <w:color w:val="0070C0"/>
          <w:sz w:val="24"/>
          <w:szCs w:val="24"/>
        </w:rPr>
        <w:t>însoţite</w:t>
      </w:r>
      <w:proofErr w:type="spellEnd"/>
      <w:r w:rsidRPr="009B0777">
        <w:rPr>
          <w:rFonts w:ascii="Trebuchet MS" w:hAnsi="Trebuchet MS"/>
          <w:color w:val="0070C0"/>
          <w:sz w:val="24"/>
          <w:szCs w:val="24"/>
        </w:rPr>
        <w:t xml:space="preserve"> de instrumente de garantare). Pe factura trebuie scris denumirea produsului/serviciului/lucrării corelate cu </w:t>
      </w:r>
      <w:proofErr w:type="spellStart"/>
      <w:r w:rsidRPr="009B0777">
        <w:rPr>
          <w:rFonts w:ascii="Trebuchet MS" w:hAnsi="Trebuchet MS"/>
          <w:color w:val="0070C0"/>
          <w:sz w:val="24"/>
          <w:szCs w:val="24"/>
        </w:rPr>
        <w:t>achiziţiile</w:t>
      </w:r>
      <w:proofErr w:type="spellEnd"/>
      <w:r w:rsidRPr="009B0777">
        <w:rPr>
          <w:rFonts w:ascii="Trebuchet MS" w:hAnsi="Trebuchet MS"/>
          <w:color w:val="0070C0"/>
          <w:sz w:val="24"/>
          <w:szCs w:val="24"/>
        </w:rPr>
        <w:t xml:space="preserve"> aprobate prin proiect, numărul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data contractului de executare lucrări/ furnizare bunuri / prestare servicii conform căruia se va face plata. Pentru evitarea dublei </w:t>
      </w:r>
      <w:proofErr w:type="spellStart"/>
      <w:r w:rsidRPr="009B0777">
        <w:rPr>
          <w:rFonts w:ascii="Trebuchet MS" w:hAnsi="Trebuchet MS"/>
          <w:color w:val="0070C0"/>
          <w:sz w:val="24"/>
          <w:szCs w:val="24"/>
        </w:rPr>
        <w:t>finanţări</w:t>
      </w:r>
      <w:proofErr w:type="spellEnd"/>
      <w:r w:rsidRPr="009B0777">
        <w:rPr>
          <w:rFonts w:ascii="Trebuchet MS" w:hAnsi="Trebuchet MS"/>
          <w:color w:val="0070C0"/>
          <w:sz w:val="24"/>
          <w:szCs w:val="24"/>
        </w:rPr>
        <w:t xml:space="preserve"> fiecare factură va fi </w:t>
      </w:r>
      <w:proofErr w:type="spellStart"/>
      <w:r w:rsidRPr="009B0777">
        <w:rPr>
          <w:rFonts w:ascii="Trebuchet MS" w:hAnsi="Trebuchet MS"/>
          <w:color w:val="0070C0"/>
          <w:sz w:val="24"/>
          <w:szCs w:val="24"/>
        </w:rPr>
        <w:t>inscriptionată</w:t>
      </w:r>
      <w:proofErr w:type="spellEnd"/>
      <w:r w:rsidRPr="009B0777">
        <w:rPr>
          <w:rFonts w:ascii="Trebuchet MS" w:hAnsi="Trebuchet MS"/>
          <w:color w:val="0070C0"/>
          <w:sz w:val="24"/>
          <w:szCs w:val="24"/>
        </w:rPr>
        <w:t xml:space="preserve"> de către furnizor cu codul SMIS și numărul contractului de </w:t>
      </w:r>
      <w:proofErr w:type="spellStart"/>
      <w:r w:rsidRPr="009B0777">
        <w:rPr>
          <w:rFonts w:ascii="Trebuchet MS" w:hAnsi="Trebuchet MS"/>
          <w:color w:val="0070C0"/>
          <w:sz w:val="24"/>
          <w:szCs w:val="24"/>
        </w:rPr>
        <w:t>finanţare</w:t>
      </w:r>
      <w:proofErr w:type="spellEnd"/>
      <w:r w:rsidRPr="009B0777">
        <w:rPr>
          <w:rFonts w:ascii="Trebuchet MS" w:hAnsi="Trebuchet MS"/>
          <w:color w:val="0070C0"/>
          <w:sz w:val="24"/>
          <w:szCs w:val="24"/>
        </w:rPr>
        <w:t>.</w:t>
      </w:r>
    </w:p>
    <w:p w14:paraId="7837AC15" w14:textId="77777777" w:rsidR="00E1214B" w:rsidRPr="009B0777" w:rsidRDefault="00E1214B" w:rsidP="00E1214B">
      <w:pPr>
        <w:widowControl w:val="0"/>
        <w:numPr>
          <w:ilvl w:val="4"/>
          <w:numId w:val="116"/>
        </w:numPr>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Ordine de plată/</w:t>
      </w:r>
      <w:proofErr w:type="spellStart"/>
      <w:r w:rsidRPr="009B0777">
        <w:rPr>
          <w:rFonts w:ascii="Trebuchet MS" w:hAnsi="Trebuchet MS"/>
          <w:color w:val="0070C0"/>
          <w:sz w:val="24"/>
          <w:szCs w:val="24"/>
        </w:rPr>
        <w:t>Dispoziţii</w:t>
      </w:r>
      <w:proofErr w:type="spellEnd"/>
      <w:r w:rsidRPr="009B0777">
        <w:rPr>
          <w:rFonts w:ascii="Trebuchet MS" w:hAnsi="Trebuchet MS"/>
          <w:color w:val="0070C0"/>
          <w:sz w:val="24"/>
          <w:szCs w:val="24"/>
        </w:rPr>
        <w:t xml:space="preserve"> de plată /chitanță;</w:t>
      </w:r>
    </w:p>
    <w:p w14:paraId="0AD18B22" w14:textId="77777777" w:rsidR="00E1214B" w:rsidRPr="009B0777" w:rsidRDefault="00E1214B" w:rsidP="00E1214B">
      <w:pPr>
        <w:widowControl w:val="0"/>
        <w:numPr>
          <w:ilvl w:val="4"/>
          <w:numId w:val="116"/>
        </w:numPr>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Extrase de cont/registru de casă, semnate de către unitatea emitentă, după caz;</w:t>
      </w:r>
    </w:p>
    <w:p w14:paraId="23D3413D" w14:textId="77777777" w:rsidR="00E1214B" w:rsidRPr="009B0777" w:rsidRDefault="00E1214B" w:rsidP="00E1214B">
      <w:pPr>
        <w:widowControl w:val="0"/>
        <w:numPr>
          <w:ilvl w:val="4"/>
          <w:numId w:val="117"/>
        </w:numPr>
        <w:spacing w:after="0" w:line="240" w:lineRule="auto"/>
        <w:ind w:left="851" w:hanging="284"/>
        <w:jc w:val="both"/>
        <w:rPr>
          <w:rFonts w:ascii="Trebuchet MS" w:hAnsi="Trebuchet MS"/>
          <w:color w:val="0070C0"/>
          <w:sz w:val="24"/>
          <w:szCs w:val="24"/>
        </w:rPr>
      </w:pPr>
      <w:proofErr w:type="spellStart"/>
      <w:r w:rsidRPr="009B0777">
        <w:rPr>
          <w:rFonts w:ascii="Trebuchet MS" w:hAnsi="Trebuchet MS"/>
          <w:color w:val="0070C0"/>
          <w:sz w:val="24"/>
          <w:szCs w:val="24"/>
        </w:rPr>
        <w:t>Balanţa</w:t>
      </w:r>
      <w:proofErr w:type="spellEnd"/>
      <w:r w:rsidRPr="009B0777">
        <w:rPr>
          <w:rFonts w:ascii="Trebuchet MS" w:hAnsi="Trebuchet MS"/>
          <w:color w:val="0070C0"/>
          <w:sz w:val="24"/>
          <w:szCs w:val="24"/>
        </w:rPr>
        <w:t xml:space="preserve"> analitică de verificare aferenta perioadei de raportare pentru cererea de rambursare în cauză, note contabile, </w:t>
      </w:r>
      <w:proofErr w:type="spellStart"/>
      <w:r w:rsidRPr="009B0777">
        <w:rPr>
          <w:rFonts w:ascii="Trebuchet MS" w:hAnsi="Trebuchet MS"/>
          <w:color w:val="0070C0"/>
          <w:sz w:val="24"/>
          <w:szCs w:val="24"/>
        </w:rPr>
        <w:t>fişe</w:t>
      </w:r>
      <w:proofErr w:type="spellEnd"/>
      <w:r w:rsidRPr="009B0777">
        <w:rPr>
          <w:rFonts w:ascii="Trebuchet MS" w:hAnsi="Trebuchet MS"/>
          <w:color w:val="0070C0"/>
          <w:sz w:val="24"/>
          <w:szCs w:val="24"/>
        </w:rPr>
        <w:t xml:space="preserve"> de cont pentru conturile analitice utilizate în </w:t>
      </w:r>
      <w:proofErr w:type="spellStart"/>
      <w:r w:rsidRPr="009B0777">
        <w:rPr>
          <w:rFonts w:ascii="Trebuchet MS" w:hAnsi="Trebuchet MS"/>
          <w:color w:val="0070C0"/>
          <w:sz w:val="24"/>
          <w:szCs w:val="24"/>
        </w:rPr>
        <w:t>evidenţa</w:t>
      </w:r>
      <w:proofErr w:type="spellEnd"/>
      <w:r w:rsidRPr="009B0777">
        <w:rPr>
          <w:rFonts w:ascii="Trebuchet MS" w:hAnsi="Trebuchet MS"/>
          <w:color w:val="0070C0"/>
          <w:sz w:val="24"/>
          <w:szCs w:val="24"/>
        </w:rPr>
        <w:t xml:space="preserve"> contabilă distinctă a proiectului, </w:t>
      </w:r>
      <w:proofErr w:type="spellStart"/>
      <w:r w:rsidRPr="009B0777">
        <w:rPr>
          <w:rFonts w:ascii="Trebuchet MS" w:hAnsi="Trebuchet MS"/>
          <w:color w:val="0070C0"/>
          <w:sz w:val="24"/>
          <w:szCs w:val="24"/>
        </w:rPr>
        <w:t>fişa</w:t>
      </w:r>
      <w:proofErr w:type="spellEnd"/>
      <w:r w:rsidRPr="009B0777">
        <w:rPr>
          <w:rFonts w:ascii="Trebuchet MS" w:hAnsi="Trebuchet MS"/>
          <w:color w:val="0070C0"/>
          <w:sz w:val="24"/>
          <w:szCs w:val="24"/>
        </w:rPr>
        <w:t xml:space="preserve"> mijlocului </w:t>
      </w:r>
      <w:proofErr w:type="spellStart"/>
      <w:r w:rsidRPr="009B0777">
        <w:rPr>
          <w:rFonts w:ascii="Trebuchet MS" w:hAnsi="Trebuchet MS"/>
          <w:color w:val="0070C0"/>
          <w:sz w:val="24"/>
          <w:szCs w:val="24"/>
        </w:rPr>
        <w:t>fix.Fiecare</w:t>
      </w:r>
      <w:proofErr w:type="spellEnd"/>
      <w:r w:rsidRPr="009B0777">
        <w:rPr>
          <w:rFonts w:ascii="Trebuchet MS" w:hAnsi="Trebuchet MS"/>
          <w:color w:val="0070C0"/>
          <w:sz w:val="24"/>
          <w:szCs w:val="24"/>
        </w:rPr>
        <w:t xml:space="preserve"> cont analitic utilizat trebuie să aibă </w:t>
      </w:r>
      <w:proofErr w:type="spellStart"/>
      <w:r w:rsidRPr="009B0777">
        <w:rPr>
          <w:rFonts w:ascii="Trebuchet MS" w:hAnsi="Trebuchet MS"/>
          <w:color w:val="0070C0"/>
          <w:sz w:val="24"/>
          <w:szCs w:val="24"/>
        </w:rPr>
        <w:t>menţionat</w:t>
      </w:r>
      <w:proofErr w:type="spellEnd"/>
      <w:r w:rsidRPr="009B0777">
        <w:rPr>
          <w:rFonts w:ascii="Trebuchet MS" w:hAnsi="Trebuchet MS"/>
          <w:color w:val="0070C0"/>
          <w:sz w:val="24"/>
          <w:szCs w:val="24"/>
        </w:rPr>
        <w:t xml:space="preserve"> codul SMIS al proiectului;</w:t>
      </w:r>
    </w:p>
    <w:p w14:paraId="7A7A893D" w14:textId="77777777" w:rsidR="00E1214B" w:rsidRPr="009B0777" w:rsidRDefault="00E1214B" w:rsidP="00E1214B">
      <w:pPr>
        <w:widowControl w:val="0"/>
        <w:numPr>
          <w:ilvl w:val="4"/>
          <w:numId w:val="117"/>
        </w:numPr>
        <w:spacing w:after="0" w:line="240" w:lineRule="auto"/>
        <w:ind w:left="851" w:hanging="284"/>
        <w:jc w:val="both"/>
        <w:rPr>
          <w:rFonts w:ascii="Trebuchet MS" w:hAnsi="Trebuchet MS"/>
          <w:color w:val="0070C0"/>
          <w:sz w:val="24"/>
          <w:szCs w:val="24"/>
        </w:rPr>
      </w:pPr>
      <w:proofErr w:type="spellStart"/>
      <w:r w:rsidRPr="009B0777">
        <w:rPr>
          <w:rFonts w:ascii="Trebuchet MS" w:hAnsi="Trebuchet MS"/>
          <w:color w:val="0070C0"/>
          <w:sz w:val="24"/>
          <w:szCs w:val="24"/>
        </w:rPr>
        <w:t>Declaraţia</w:t>
      </w:r>
      <w:proofErr w:type="spellEnd"/>
      <w:r w:rsidRPr="009B0777">
        <w:rPr>
          <w:rFonts w:ascii="Trebuchet MS" w:hAnsi="Trebuchet MS"/>
          <w:color w:val="0070C0"/>
          <w:sz w:val="24"/>
          <w:szCs w:val="24"/>
        </w:rPr>
        <w:t xml:space="preserve"> pe proprie răspundere a reprezentantului legal al beneficiarului asupra  corectitudinii, </w:t>
      </w:r>
      <w:proofErr w:type="spellStart"/>
      <w:r w:rsidRPr="009B0777">
        <w:rPr>
          <w:rFonts w:ascii="Trebuchet MS" w:hAnsi="Trebuchet MS"/>
          <w:color w:val="0070C0"/>
          <w:sz w:val="24"/>
          <w:szCs w:val="24"/>
        </w:rPr>
        <w:t>legalităţii</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regularitaţii</w:t>
      </w:r>
      <w:proofErr w:type="spellEnd"/>
      <w:r w:rsidRPr="009B0777">
        <w:rPr>
          <w:rFonts w:ascii="Trebuchet MS" w:hAnsi="Trebuchet MS"/>
          <w:color w:val="0070C0"/>
          <w:sz w:val="24"/>
          <w:szCs w:val="24"/>
        </w:rPr>
        <w:t xml:space="preserve"> înregistrărilor contabile aferente proiectului;</w:t>
      </w:r>
    </w:p>
    <w:p w14:paraId="49EFDF52" w14:textId="77777777" w:rsidR="00E1214B" w:rsidRPr="009B0777" w:rsidRDefault="00E1214B" w:rsidP="00E1214B">
      <w:pPr>
        <w:widowControl w:val="0"/>
        <w:numPr>
          <w:ilvl w:val="4"/>
          <w:numId w:val="117"/>
        </w:numPr>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 xml:space="preserve">Pentru obligațiile de plată privind achiziția de clădire/spațiu: contract de vânzare/cumpărare autentificat pentru clădirea/spațiul unde se va efectua investiția raport de evaluare întocmit de către un evaluator independent autorizat prin care se certifică dacă costul clădirii/spațiului nu </w:t>
      </w:r>
      <w:proofErr w:type="spellStart"/>
      <w:r w:rsidRPr="009B0777">
        <w:rPr>
          <w:rFonts w:ascii="Trebuchet MS" w:hAnsi="Trebuchet MS"/>
          <w:color w:val="0070C0"/>
          <w:sz w:val="24"/>
          <w:szCs w:val="24"/>
        </w:rPr>
        <w:t>excede</w:t>
      </w:r>
      <w:proofErr w:type="spellEnd"/>
      <w:r w:rsidRPr="009B0777">
        <w:rPr>
          <w:rFonts w:ascii="Trebuchet MS" w:hAnsi="Trebuchet MS"/>
          <w:color w:val="0070C0"/>
          <w:sz w:val="24"/>
          <w:szCs w:val="24"/>
        </w:rPr>
        <w:t xml:space="preserve"> valoarea de piață și dacă imobilul respectă condițiile tehnice prevăzute în legislația națională (în acest raport, costul clădirii/spațiului trebuie specificate separat), extras de carte funciară (copie conform cu originalul).</w:t>
      </w:r>
    </w:p>
    <w:p w14:paraId="125737DD" w14:textId="0A2F55BA" w:rsidR="00E1214B" w:rsidRPr="009B0777" w:rsidRDefault="00E1214B" w:rsidP="00E1214B">
      <w:pPr>
        <w:widowControl w:val="0"/>
        <w:numPr>
          <w:ilvl w:val="4"/>
          <w:numId w:val="117"/>
        </w:numPr>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 xml:space="preserve">Pentru </w:t>
      </w:r>
      <w:proofErr w:type="spellStart"/>
      <w:r w:rsidRPr="009B0777">
        <w:rPr>
          <w:rFonts w:ascii="Trebuchet MS" w:hAnsi="Trebuchet MS"/>
          <w:color w:val="0070C0"/>
          <w:sz w:val="24"/>
          <w:szCs w:val="24"/>
        </w:rPr>
        <w:t>obligaţiile</w:t>
      </w:r>
      <w:proofErr w:type="spellEnd"/>
      <w:r w:rsidRPr="009B0777">
        <w:rPr>
          <w:rFonts w:ascii="Trebuchet MS" w:hAnsi="Trebuchet MS"/>
          <w:color w:val="0070C0"/>
          <w:sz w:val="24"/>
          <w:szCs w:val="24"/>
        </w:rPr>
        <w:t xml:space="preserve"> de plată aferente </w:t>
      </w:r>
      <w:r w:rsidRPr="009B0777">
        <w:rPr>
          <w:rFonts w:ascii="Trebuchet MS" w:hAnsi="Trebuchet MS"/>
          <w:i/>
          <w:color w:val="0070C0"/>
          <w:sz w:val="24"/>
          <w:szCs w:val="24"/>
          <w:u w:val="single"/>
        </w:rPr>
        <w:t>contractelor de lucrări</w:t>
      </w:r>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autorizaţia</w:t>
      </w:r>
      <w:proofErr w:type="spellEnd"/>
      <w:r w:rsidRPr="009B0777">
        <w:rPr>
          <w:rFonts w:ascii="Trebuchet MS" w:hAnsi="Trebuchet MS"/>
          <w:color w:val="0070C0"/>
          <w:sz w:val="24"/>
          <w:szCs w:val="24"/>
        </w:rPr>
        <w:t xml:space="preserve"> de construire,  </w:t>
      </w:r>
      <w:proofErr w:type="spellStart"/>
      <w:r w:rsidRPr="009B0777">
        <w:rPr>
          <w:rFonts w:ascii="Trebuchet MS" w:hAnsi="Trebuchet MS"/>
          <w:color w:val="0070C0"/>
          <w:sz w:val="24"/>
          <w:szCs w:val="24"/>
        </w:rPr>
        <w:t>autorizaţia</w:t>
      </w:r>
      <w:proofErr w:type="spellEnd"/>
      <w:r w:rsidRPr="009B0777">
        <w:rPr>
          <w:rFonts w:ascii="Trebuchet MS" w:hAnsi="Trebuchet MS"/>
          <w:color w:val="0070C0"/>
          <w:sz w:val="24"/>
          <w:szCs w:val="24"/>
        </w:rPr>
        <w:t xml:space="preserve"> dirigintelui de </w:t>
      </w:r>
      <w:proofErr w:type="spellStart"/>
      <w:r w:rsidRPr="009B0777">
        <w:rPr>
          <w:rFonts w:ascii="Trebuchet MS" w:hAnsi="Trebuchet MS"/>
          <w:color w:val="0070C0"/>
          <w:sz w:val="24"/>
          <w:szCs w:val="24"/>
        </w:rPr>
        <w:t>şantier</w:t>
      </w:r>
      <w:proofErr w:type="spellEnd"/>
      <w:r w:rsidRPr="009B0777">
        <w:rPr>
          <w:rFonts w:ascii="Trebuchet MS" w:hAnsi="Trebuchet MS"/>
          <w:color w:val="0070C0"/>
          <w:sz w:val="24"/>
          <w:szCs w:val="24"/>
        </w:rPr>
        <w:t xml:space="preserve">, procesul verbal de predare-primire a amplasamentului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a bornelor de repere, Programul de urmărire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control al </w:t>
      </w:r>
      <w:proofErr w:type="spellStart"/>
      <w:r w:rsidRPr="009B0777">
        <w:rPr>
          <w:rFonts w:ascii="Trebuchet MS" w:hAnsi="Trebuchet MS"/>
          <w:color w:val="0070C0"/>
          <w:sz w:val="24"/>
          <w:szCs w:val="24"/>
        </w:rPr>
        <w:t>calităţii</w:t>
      </w:r>
      <w:proofErr w:type="spellEnd"/>
      <w:r w:rsidRPr="009B0777">
        <w:rPr>
          <w:rFonts w:ascii="Trebuchet MS" w:hAnsi="Trebuchet MS"/>
          <w:color w:val="0070C0"/>
          <w:sz w:val="24"/>
          <w:szCs w:val="24"/>
        </w:rPr>
        <w:t xml:space="preserve"> lucrărilor, procesele verbale pe faze determinante, procesele verbale de </w:t>
      </w:r>
      <w:proofErr w:type="spellStart"/>
      <w:r w:rsidRPr="009B0777">
        <w:rPr>
          <w:rFonts w:ascii="Trebuchet MS" w:hAnsi="Trebuchet MS"/>
          <w:color w:val="0070C0"/>
          <w:sz w:val="24"/>
          <w:szCs w:val="24"/>
        </w:rPr>
        <w:t>recepţie</w:t>
      </w:r>
      <w:proofErr w:type="spellEnd"/>
      <w:r w:rsidRPr="009B0777">
        <w:rPr>
          <w:rFonts w:ascii="Trebuchet MS" w:hAnsi="Trebuchet MS"/>
          <w:color w:val="0070C0"/>
          <w:sz w:val="24"/>
          <w:szCs w:val="24"/>
        </w:rPr>
        <w:t xml:space="preserve"> la terminarea lucrărilor, </w:t>
      </w:r>
      <w:proofErr w:type="spellStart"/>
      <w:r w:rsidRPr="009B0777">
        <w:rPr>
          <w:rFonts w:ascii="Trebuchet MS" w:hAnsi="Trebuchet MS"/>
          <w:color w:val="0070C0"/>
          <w:sz w:val="24"/>
          <w:szCs w:val="24"/>
        </w:rPr>
        <w:t>situaţii</w:t>
      </w:r>
      <w:proofErr w:type="spellEnd"/>
      <w:r w:rsidRPr="009B0777">
        <w:rPr>
          <w:rFonts w:ascii="Trebuchet MS" w:hAnsi="Trebuchet MS"/>
          <w:color w:val="0070C0"/>
          <w:sz w:val="24"/>
          <w:szCs w:val="24"/>
        </w:rPr>
        <w:t xml:space="preserve"> de lucrări semnate de către antreprenor, diriginte de </w:t>
      </w:r>
      <w:proofErr w:type="spellStart"/>
      <w:r w:rsidRPr="009B0777">
        <w:rPr>
          <w:rFonts w:ascii="Trebuchet MS" w:hAnsi="Trebuchet MS"/>
          <w:color w:val="0070C0"/>
          <w:sz w:val="24"/>
          <w:szCs w:val="24"/>
        </w:rPr>
        <w:t>şantier</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beneficiar;</w:t>
      </w:r>
    </w:p>
    <w:p w14:paraId="3706E26B" w14:textId="54F87CBD" w:rsidR="00E1214B" w:rsidRPr="009B0777" w:rsidRDefault="00E1214B" w:rsidP="00E1214B">
      <w:pPr>
        <w:widowControl w:val="0"/>
        <w:numPr>
          <w:ilvl w:val="4"/>
          <w:numId w:val="117"/>
        </w:numPr>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 xml:space="preserve">Pentru </w:t>
      </w:r>
      <w:proofErr w:type="spellStart"/>
      <w:r w:rsidRPr="009B0777">
        <w:rPr>
          <w:rFonts w:ascii="Trebuchet MS" w:hAnsi="Trebuchet MS"/>
          <w:color w:val="0070C0"/>
          <w:sz w:val="24"/>
          <w:szCs w:val="24"/>
        </w:rPr>
        <w:t>obligaţiile</w:t>
      </w:r>
      <w:proofErr w:type="spellEnd"/>
      <w:r w:rsidRPr="009B0777">
        <w:rPr>
          <w:rFonts w:ascii="Trebuchet MS" w:hAnsi="Trebuchet MS"/>
          <w:color w:val="0070C0"/>
          <w:sz w:val="24"/>
          <w:szCs w:val="24"/>
        </w:rPr>
        <w:t xml:space="preserve"> de plată aferente contractelor de furnizare: </w:t>
      </w:r>
      <w:proofErr w:type="spellStart"/>
      <w:r w:rsidRPr="009B0777">
        <w:rPr>
          <w:rFonts w:ascii="Trebuchet MS" w:hAnsi="Trebuchet MS"/>
          <w:color w:val="0070C0"/>
          <w:sz w:val="24"/>
          <w:szCs w:val="24"/>
        </w:rPr>
        <w:t>declaraţii</w:t>
      </w:r>
      <w:proofErr w:type="spellEnd"/>
      <w:r w:rsidRPr="009B0777">
        <w:rPr>
          <w:rFonts w:ascii="Trebuchet MS" w:hAnsi="Trebuchet MS"/>
          <w:color w:val="0070C0"/>
          <w:sz w:val="24"/>
          <w:szCs w:val="24"/>
        </w:rPr>
        <w:t xml:space="preserve"> vamale (pentru bunurile din import, alte </w:t>
      </w:r>
      <w:proofErr w:type="spellStart"/>
      <w:r w:rsidRPr="009B0777">
        <w:rPr>
          <w:rFonts w:ascii="Trebuchet MS" w:hAnsi="Trebuchet MS"/>
          <w:color w:val="0070C0"/>
          <w:sz w:val="24"/>
          <w:szCs w:val="24"/>
        </w:rPr>
        <w:t>ţări</w:t>
      </w:r>
      <w:proofErr w:type="spellEnd"/>
      <w:r w:rsidRPr="009B0777">
        <w:rPr>
          <w:rFonts w:ascii="Trebuchet MS" w:hAnsi="Trebuchet MS"/>
          <w:color w:val="0070C0"/>
          <w:sz w:val="24"/>
          <w:szCs w:val="24"/>
        </w:rPr>
        <w:t xml:space="preserve"> decât UE), , Proces verbal de predare – primire (cu </w:t>
      </w:r>
      <w:proofErr w:type="spellStart"/>
      <w:r w:rsidRPr="009B0777">
        <w:rPr>
          <w:rFonts w:ascii="Trebuchet MS" w:hAnsi="Trebuchet MS"/>
          <w:color w:val="0070C0"/>
          <w:sz w:val="24"/>
          <w:szCs w:val="24"/>
        </w:rPr>
        <w:t>excepţia</w:t>
      </w:r>
      <w:proofErr w:type="spellEnd"/>
      <w:r w:rsidRPr="009B0777">
        <w:rPr>
          <w:rFonts w:ascii="Trebuchet MS" w:hAnsi="Trebuchet MS"/>
          <w:color w:val="0070C0"/>
          <w:sz w:val="24"/>
          <w:szCs w:val="24"/>
        </w:rPr>
        <w:t xml:space="preserve"> facturilor de avans)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Proces verbal de punere în </w:t>
      </w:r>
      <w:proofErr w:type="spellStart"/>
      <w:r w:rsidRPr="009B0777">
        <w:rPr>
          <w:rFonts w:ascii="Trebuchet MS" w:hAnsi="Trebuchet MS"/>
          <w:color w:val="0070C0"/>
          <w:sz w:val="24"/>
          <w:szCs w:val="24"/>
        </w:rPr>
        <w:t>funcţiune</w:t>
      </w:r>
      <w:proofErr w:type="spellEnd"/>
      <w:r w:rsidRPr="009B0777">
        <w:rPr>
          <w:rFonts w:ascii="Trebuchet MS" w:hAnsi="Trebuchet MS"/>
          <w:color w:val="0070C0"/>
          <w:sz w:val="24"/>
          <w:szCs w:val="24"/>
        </w:rPr>
        <w:t xml:space="preserve"> (se acceptă depunerea acestuia la cererea de rambursare finală în cazuri temeinic justificate), certificat de </w:t>
      </w:r>
      <w:proofErr w:type="spellStart"/>
      <w:r w:rsidRPr="009B0777">
        <w:rPr>
          <w:rFonts w:ascii="Trebuchet MS" w:hAnsi="Trebuchet MS"/>
          <w:color w:val="0070C0"/>
          <w:sz w:val="24"/>
          <w:szCs w:val="24"/>
        </w:rPr>
        <w:t>garanţie</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declaraţie</w:t>
      </w:r>
      <w:proofErr w:type="spellEnd"/>
      <w:r w:rsidRPr="009B0777">
        <w:rPr>
          <w:rFonts w:ascii="Trebuchet MS" w:hAnsi="Trebuchet MS"/>
          <w:color w:val="0070C0"/>
          <w:sz w:val="24"/>
          <w:szCs w:val="24"/>
        </w:rPr>
        <w:t xml:space="preserve"> de conformitate;</w:t>
      </w:r>
    </w:p>
    <w:p w14:paraId="1E28E124" w14:textId="77777777" w:rsidR="00E1214B" w:rsidRPr="009B0777" w:rsidRDefault="00E1214B" w:rsidP="00E1214B">
      <w:pPr>
        <w:widowControl w:val="0"/>
        <w:numPr>
          <w:ilvl w:val="4"/>
          <w:numId w:val="117"/>
        </w:numPr>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 xml:space="preserve">Pentru </w:t>
      </w:r>
      <w:proofErr w:type="spellStart"/>
      <w:r w:rsidRPr="009B0777">
        <w:rPr>
          <w:rFonts w:ascii="Trebuchet MS" w:hAnsi="Trebuchet MS"/>
          <w:color w:val="0070C0"/>
          <w:sz w:val="24"/>
          <w:szCs w:val="24"/>
        </w:rPr>
        <w:t>obligaţiile</w:t>
      </w:r>
      <w:proofErr w:type="spellEnd"/>
      <w:r w:rsidRPr="009B0777">
        <w:rPr>
          <w:rFonts w:ascii="Trebuchet MS" w:hAnsi="Trebuchet MS"/>
          <w:color w:val="0070C0"/>
          <w:sz w:val="24"/>
          <w:szCs w:val="24"/>
        </w:rPr>
        <w:t xml:space="preserve"> de plată aferente contractelor de servicii: procesele verbale/rapoartele de  prestare a serviciilor; rapoartele de activitate/de audit. </w:t>
      </w:r>
      <w:r w:rsidRPr="009B0777">
        <w:rPr>
          <w:rFonts w:ascii="Trebuchet MS" w:hAnsi="Trebuchet MS"/>
          <w:color w:val="0070C0"/>
          <w:sz w:val="24"/>
          <w:szCs w:val="24"/>
        </w:rPr>
        <w:lastRenderedPageBreak/>
        <w:t xml:space="preserve">În cazul în care contractul de servicii presupune efectuarea de cursuri: </w:t>
      </w:r>
      <w:proofErr w:type="spellStart"/>
      <w:r w:rsidRPr="009B0777">
        <w:rPr>
          <w:rFonts w:ascii="Trebuchet MS" w:hAnsi="Trebuchet MS"/>
          <w:color w:val="0070C0"/>
          <w:sz w:val="24"/>
          <w:szCs w:val="24"/>
        </w:rPr>
        <w:t>fişe</w:t>
      </w:r>
      <w:proofErr w:type="spellEnd"/>
      <w:r w:rsidRPr="009B0777">
        <w:rPr>
          <w:rFonts w:ascii="Trebuchet MS" w:hAnsi="Trebuchet MS"/>
          <w:color w:val="0070C0"/>
          <w:sz w:val="24"/>
          <w:szCs w:val="24"/>
        </w:rPr>
        <w:t xml:space="preserve"> de </w:t>
      </w:r>
      <w:proofErr w:type="spellStart"/>
      <w:r w:rsidRPr="009B0777">
        <w:rPr>
          <w:rFonts w:ascii="Trebuchet MS" w:hAnsi="Trebuchet MS"/>
          <w:color w:val="0070C0"/>
          <w:sz w:val="24"/>
          <w:szCs w:val="24"/>
        </w:rPr>
        <w:t>prezenţă</w:t>
      </w:r>
      <w:proofErr w:type="spellEnd"/>
      <w:r w:rsidRPr="009B0777">
        <w:rPr>
          <w:rFonts w:ascii="Trebuchet MS" w:hAnsi="Trebuchet MS"/>
          <w:color w:val="0070C0"/>
          <w:sz w:val="24"/>
          <w:szCs w:val="24"/>
        </w:rPr>
        <w:t xml:space="preserve"> la curs, certificate de participare la curs, certificat constatator al firmei prestatoare cu </w:t>
      </w:r>
      <w:proofErr w:type="spellStart"/>
      <w:r w:rsidRPr="009B0777">
        <w:rPr>
          <w:rFonts w:ascii="Trebuchet MS" w:hAnsi="Trebuchet MS"/>
          <w:color w:val="0070C0"/>
          <w:sz w:val="24"/>
          <w:szCs w:val="24"/>
        </w:rPr>
        <w:t>evidenţierea</w:t>
      </w:r>
      <w:proofErr w:type="spellEnd"/>
      <w:r w:rsidRPr="009B0777">
        <w:rPr>
          <w:rFonts w:ascii="Trebuchet MS" w:hAnsi="Trebuchet MS"/>
          <w:color w:val="0070C0"/>
          <w:sz w:val="24"/>
          <w:szCs w:val="24"/>
        </w:rPr>
        <w:t xml:space="preserve"> codului CAEN corespunzător, proces verbal de </w:t>
      </w:r>
      <w:proofErr w:type="spellStart"/>
      <w:r w:rsidRPr="009B0777">
        <w:rPr>
          <w:rFonts w:ascii="Trebuchet MS" w:hAnsi="Trebuchet MS"/>
          <w:color w:val="0070C0"/>
          <w:sz w:val="24"/>
          <w:szCs w:val="24"/>
        </w:rPr>
        <w:t>recepţie</w:t>
      </w:r>
      <w:proofErr w:type="spellEnd"/>
      <w:r w:rsidRPr="009B0777">
        <w:rPr>
          <w:rFonts w:ascii="Trebuchet MS" w:hAnsi="Trebuchet MS"/>
          <w:color w:val="0070C0"/>
          <w:sz w:val="24"/>
          <w:szCs w:val="24"/>
        </w:rPr>
        <w:t>;</w:t>
      </w:r>
    </w:p>
    <w:p w14:paraId="2151D362" w14:textId="4370819D" w:rsidR="00E1214B" w:rsidRPr="009B0777" w:rsidRDefault="00E1214B" w:rsidP="00E1214B">
      <w:pPr>
        <w:widowControl w:val="0"/>
        <w:numPr>
          <w:ilvl w:val="4"/>
          <w:numId w:val="117"/>
        </w:numPr>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 xml:space="preserve">Pentru </w:t>
      </w:r>
      <w:proofErr w:type="spellStart"/>
      <w:r w:rsidRPr="009B0777">
        <w:rPr>
          <w:rFonts w:ascii="Trebuchet MS" w:hAnsi="Trebuchet MS"/>
          <w:color w:val="0070C0"/>
          <w:sz w:val="24"/>
          <w:szCs w:val="24"/>
        </w:rPr>
        <w:t>obligaţiile</w:t>
      </w:r>
      <w:proofErr w:type="spellEnd"/>
      <w:r w:rsidRPr="009B0777">
        <w:rPr>
          <w:rFonts w:ascii="Trebuchet MS" w:hAnsi="Trebuchet MS"/>
          <w:color w:val="0070C0"/>
          <w:sz w:val="24"/>
          <w:szCs w:val="24"/>
        </w:rPr>
        <w:t xml:space="preserve"> de plată aferente contractelor de muncă</w:t>
      </w:r>
      <w:r w:rsidRPr="009B0777">
        <w:rPr>
          <w:rFonts w:ascii="Trebuchet MS" w:hAnsi="Trebuchet MS"/>
          <w:i/>
          <w:iCs/>
          <w:color w:val="0070C0"/>
          <w:sz w:val="24"/>
          <w:szCs w:val="24"/>
        </w:rPr>
        <w:t xml:space="preserve"> </w:t>
      </w:r>
      <w:r w:rsidRPr="009B0777">
        <w:rPr>
          <w:rFonts w:ascii="Trebuchet MS" w:hAnsi="Trebuchet MS"/>
          <w:color w:val="0070C0"/>
          <w:sz w:val="24"/>
          <w:szCs w:val="24"/>
        </w:rPr>
        <w:t xml:space="preserve">încheiate în cadrul proiectelor, salarii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asimilate acestora, </w:t>
      </w:r>
      <w:proofErr w:type="spellStart"/>
      <w:r w:rsidRPr="009B0777">
        <w:rPr>
          <w:rFonts w:ascii="Trebuchet MS" w:hAnsi="Trebuchet MS"/>
          <w:color w:val="0070C0"/>
          <w:sz w:val="24"/>
          <w:szCs w:val="24"/>
        </w:rPr>
        <w:t>contribuţii</w:t>
      </w:r>
      <w:proofErr w:type="spellEnd"/>
      <w:r w:rsidRPr="009B0777">
        <w:rPr>
          <w:rFonts w:ascii="Trebuchet MS" w:hAnsi="Trebuchet MS"/>
          <w:color w:val="0070C0"/>
          <w:sz w:val="24"/>
          <w:szCs w:val="24"/>
        </w:rPr>
        <w:t xml:space="preserve"> sociale aferente cheltuielilor salariale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cheltuielilor asimilate acestora (eligibile din program, acolo unde este cazul): Decizia de numire (pentru </w:t>
      </w:r>
      <w:proofErr w:type="spellStart"/>
      <w:r w:rsidRPr="009B0777">
        <w:rPr>
          <w:rFonts w:ascii="Trebuchet MS" w:hAnsi="Trebuchet MS"/>
          <w:color w:val="0070C0"/>
          <w:sz w:val="24"/>
          <w:szCs w:val="24"/>
        </w:rPr>
        <w:t>funcţionarii</w:t>
      </w:r>
      <w:proofErr w:type="spellEnd"/>
      <w:r w:rsidRPr="009B0777">
        <w:rPr>
          <w:rFonts w:ascii="Trebuchet MS" w:hAnsi="Trebuchet MS"/>
          <w:color w:val="0070C0"/>
          <w:sz w:val="24"/>
          <w:szCs w:val="24"/>
        </w:rPr>
        <w:t xml:space="preserve"> publici), Contracte individuale de muncă (CIM)/ acte </w:t>
      </w:r>
      <w:proofErr w:type="spellStart"/>
      <w:r w:rsidRPr="009B0777">
        <w:rPr>
          <w:rFonts w:ascii="Trebuchet MS" w:hAnsi="Trebuchet MS"/>
          <w:color w:val="0070C0"/>
          <w:sz w:val="24"/>
          <w:szCs w:val="24"/>
        </w:rPr>
        <w:t>adiţionale</w:t>
      </w:r>
      <w:proofErr w:type="spellEnd"/>
      <w:r w:rsidRPr="009B0777">
        <w:rPr>
          <w:rFonts w:ascii="Trebuchet MS" w:hAnsi="Trebuchet MS"/>
          <w:color w:val="0070C0"/>
          <w:sz w:val="24"/>
          <w:szCs w:val="24"/>
        </w:rPr>
        <w:t xml:space="preserve"> la CIM; Stat de salarii (întocmit pentru proiect); Fise de pontaj (</w:t>
      </w:r>
      <w:proofErr w:type="spellStart"/>
      <w:r w:rsidRPr="009B0777">
        <w:rPr>
          <w:rFonts w:ascii="Trebuchet MS" w:hAnsi="Trebuchet MS"/>
          <w:color w:val="0070C0"/>
          <w:sz w:val="24"/>
          <w:szCs w:val="24"/>
        </w:rPr>
        <w:t>timesheet</w:t>
      </w:r>
      <w:proofErr w:type="spellEnd"/>
      <w:r w:rsidRPr="009B0777">
        <w:rPr>
          <w:rFonts w:ascii="Trebuchet MS" w:hAnsi="Trebuchet MS"/>
          <w:color w:val="0070C0"/>
          <w:sz w:val="24"/>
          <w:szCs w:val="24"/>
        </w:rPr>
        <w:t xml:space="preserve">); Fise de post (după caz); extrase Registru Evidenta a </w:t>
      </w:r>
      <w:proofErr w:type="spellStart"/>
      <w:r w:rsidRPr="009B0777">
        <w:rPr>
          <w:rFonts w:ascii="Trebuchet MS" w:hAnsi="Trebuchet MS"/>
          <w:color w:val="0070C0"/>
          <w:sz w:val="24"/>
          <w:szCs w:val="24"/>
        </w:rPr>
        <w:t>Salariaţilor</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Revisal</w:t>
      </w:r>
      <w:proofErr w:type="spellEnd"/>
      <w:r w:rsidRPr="009B0777">
        <w:rPr>
          <w:rFonts w:ascii="Trebuchet MS" w:hAnsi="Trebuchet MS"/>
          <w:color w:val="0070C0"/>
          <w:sz w:val="24"/>
          <w:szCs w:val="24"/>
        </w:rPr>
        <w:t xml:space="preserve">/REGES), </w:t>
      </w:r>
      <w:proofErr w:type="spellStart"/>
      <w:r w:rsidRPr="009B0777">
        <w:rPr>
          <w:rFonts w:ascii="Trebuchet MS" w:hAnsi="Trebuchet MS"/>
          <w:color w:val="0070C0"/>
          <w:sz w:val="24"/>
          <w:szCs w:val="24"/>
        </w:rPr>
        <w:t>Declaraţii</w:t>
      </w:r>
      <w:proofErr w:type="spellEnd"/>
      <w:r w:rsidRPr="009B0777">
        <w:rPr>
          <w:rFonts w:ascii="Trebuchet MS" w:hAnsi="Trebuchet MS"/>
          <w:color w:val="0070C0"/>
          <w:sz w:val="24"/>
          <w:szCs w:val="24"/>
        </w:rPr>
        <w:t xml:space="preserve"> privind respectarea </w:t>
      </w:r>
      <w:proofErr w:type="spellStart"/>
      <w:r w:rsidRPr="009B0777">
        <w:rPr>
          <w:rFonts w:ascii="Trebuchet MS" w:hAnsi="Trebuchet MS"/>
          <w:color w:val="0070C0"/>
          <w:sz w:val="24"/>
          <w:szCs w:val="24"/>
        </w:rPr>
        <w:t>legislaţiei</w:t>
      </w:r>
      <w:proofErr w:type="spellEnd"/>
      <w:r w:rsidRPr="009B0777">
        <w:rPr>
          <w:rFonts w:ascii="Trebuchet MS" w:hAnsi="Trebuchet MS"/>
          <w:color w:val="0070C0"/>
          <w:sz w:val="24"/>
          <w:szCs w:val="24"/>
        </w:rPr>
        <w:t xml:space="preserve"> muncii pentru numărul maxim de ore a fi efectuate în cadrul proiectelor, precum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prevederile </w:t>
      </w:r>
      <w:proofErr w:type="spellStart"/>
      <w:r w:rsidRPr="009B0777">
        <w:rPr>
          <w:rFonts w:ascii="Trebuchet MS" w:hAnsi="Trebuchet MS"/>
          <w:color w:val="0070C0"/>
          <w:sz w:val="24"/>
          <w:szCs w:val="24"/>
        </w:rPr>
        <w:t>legislaţiei</w:t>
      </w:r>
      <w:proofErr w:type="spellEnd"/>
      <w:r w:rsidRPr="009B0777">
        <w:rPr>
          <w:rFonts w:ascii="Trebuchet MS" w:hAnsi="Trebuchet MS"/>
          <w:color w:val="0070C0"/>
          <w:sz w:val="24"/>
          <w:szCs w:val="24"/>
        </w:rPr>
        <w:t xml:space="preserve"> în vigoare privind plafoanele stabilite pentru norma întreaga, pentru </w:t>
      </w:r>
      <w:proofErr w:type="spellStart"/>
      <w:r w:rsidRPr="009B0777">
        <w:rPr>
          <w:rFonts w:ascii="Trebuchet MS" w:hAnsi="Trebuchet MS"/>
          <w:color w:val="0070C0"/>
          <w:sz w:val="24"/>
          <w:szCs w:val="24"/>
        </w:rPr>
        <w:t>toţi</w:t>
      </w:r>
      <w:proofErr w:type="spellEnd"/>
      <w:r w:rsidRPr="009B0777">
        <w:rPr>
          <w:rFonts w:ascii="Trebuchet MS" w:hAnsi="Trebuchet MS"/>
          <w:color w:val="0070C0"/>
          <w:sz w:val="24"/>
          <w:szCs w:val="24"/>
        </w:rPr>
        <w:t xml:space="preserve"> membrii </w:t>
      </w:r>
      <w:proofErr w:type="spellStart"/>
      <w:r w:rsidRPr="009B0777">
        <w:rPr>
          <w:rFonts w:ascii="Trebuchet MS" w:hAnsi="Trebuchet MS"/>
          <w:color w:val="0070C0"/>
          <w:sz w:val="24"/>
          <w:szCs w:val="24"/>
        </w:rPr>
        <w:t>implicaţi</w:t>
      </w:r>
      <w:proofErr w:type="spellEnd"/>
      <w:r w:rsidRPr="009B0777">
        <w:rPr>
          <w:rFonts w:ascii="Trebuchet MS" w:hAnsi="Trebuchet MS"/>
          <w:color w:val="0070C0"/>
          <w:sz w:val="24"/>
          <w:szCs w:val="24"/>
        </w:rPr>
        <w:t xml:space="preserve"> în cadrul proiectului;</w:t>
      </w:r>
    </w:p>
    <w:p w14:paraId="5B271E02" w14:textId="77777777" w:rsidR="00E1214B" w:rsidRPr="009B0777" w:rsidRDefault="00E1214B" w:rsidP="00E1214B">
      <w:pPr>
        <w:widowControl w:val="0"/>
        <w:numPr>
          <w:ilvl w:val="4"/>
          <w:numId w:val="117"/>
        </w:numPr>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 xml:space="preserve">Pentru </w:t>
      </w:r>
      <w:proofErr w:type="spellStart"/>
      <w:r w:rsidRPr="009B0777">
        <w:rPr>
          <w:rFonts w:ascii="Trebuchet MS" w:hAnsi="Trebuchet MS"/>
          <w:color w:val="0070C0"/>
          <w:sz w:val="24"/>
          <w:szCs w:val="24"/>
        </w:rPr>
        <w:t>obligaţiile</w:t>
      </w:r>
      <w:proofErr w:type="spellEnd"/>
      <w:r w:rsidRPr="009B0777">
        <w:rPr>
          <w:rFonts w:ascii="Trebuchet MS" w:hAnsi="Trebuchet MS"/>
          <w:color w:val="0070C0"/>
          <w:sz w:val="24"/>
          <w:szCs w:val="24"/>
        </w:rPr>
        <w:t xml:space="preserve"> de plată aferente cheltuielilor de deplasare: referat de necesitate, ordin de deplasare, decont de cheltuieli (cheltuieli de transport – BF combustibil, bilete de transport, alte taxe; diurnă; cazare; taxe de participare la </w:t>
      </w:r>
      <w:proofErr w:type="spellStart"/>
      <w:r w:rsidRPr="009B0777">
        <w:rPr>
          <w:rFonts w:ascii="Trebuchet MS" w:hAnsi="Trebuchet MS"/>
          <w:color w:val="0070C0"/>
          <w:sz w:val="24"/>
          <w:szCs w:val="24"/>
        </w:rPr>
        <w:t>conferinţe</w:t>
      </w:r>
      <w:proofErr w:type="spellEnd"/>
      <w:r w:rsidRPr="009B0777">
        <w:rPr>
          <w:rFonts w:ascii="Trebuchet MS" w:hAnsi="Trebuchet MS"/>
          <w:color w:val="0070C0"/>
          <w:sz w:val="24"/>
          <w:szCs w:val="24"/>
        </w:rPr>
        <w:t>);</w:t>
      </w:r>
    </w:p>
    <w:p w14:paraId="06B7108A" w14:textId="77777777" w:rsidR="00E1214B" w:rsidRPr="009B0777" w:rsidRDefault="00E1214B" w:rsidP="00E1214B">
      <w:pPr>
        <w:widowControl w:val="0"/>
        <w:numPr>
          <w:ilvl w:val="4"/>
          <w:numId w:val="118"/>
        </w:numPr>
        <w:tabs>
          <w:tab w:val="left" w:pos="426"/>
        </w:tabs>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 xml:space="preserve">La ultima cerere de rambursare se va anexa o </w:t>
      </w:r>
      <w:proofErr w:type="spellStart"/>
      <w:r w:rsidRPr="009B0777">
        <w:rPr>
          <w:rFonts w:ascii="Trebuchet MS" w:hAnsi="Trebuchet MS"/>
          <w:color w:val="0070C0"/>
          <w:sz w:val="24"/>
          <w:szCs w:val="24"/>
        </w:rPr>
        <w:t>declaraţie</w:t>
      </w:r>
      <w:proofErr w:type="spellEnd"/>
      <w:r w:rsidRPr="009B0777">
        <w:rPr>
          <w:rFonts w:ascii="Trebuchet MS" w:hAnsi="Trebuchet MS"/>
          <w:color w:val="0070C0"/>
          <w:sz w:val="24"/>
          <w:szCs w:val="24"/>
        </w:rPr>
        <w:t xml:space="preserve"> din care reiese dobânda la </w:t>
      </w:r>
      <w:proofErr w:type="spellStart"/>
      <w:r w:rsidRPr="009B0777">
        <w:rPr>
          <w:rFonts w:ascii="Trebuchet MS" w:hAnsi="Trebuchet MS"/>
          <w:color w:val="0070C0"/>
          <w:sz w:val="24"/>
          <w:szCs w:val="24"/>
        </w:rPr>
        <w:t>prefinanţare</w:t>
      </w:r>
      <w:proofErr w:type="spellEnd"/>
      <w:r w:rsidRPr="009B0777">
        <w:rPr>
          <w:rFonts w:ascii="Trebuchet MS" w:hAnsi="Trebuchet MS"/>
          <w:color w:val="0070C0"/>
          <w:sz w:val="24"/>
          <w:szCs w:val="24"/>
        </w:rPr>
        <w:t xml:space="preserve"> din momentul încasării sumelor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până la momentul utilizării ei, </w:t>
      </w:r>
      <w:proofErr w:type="spellStart"/>
      <w:r w:rsidRPr="009B0777">
        <w:rPr>
          <w:rFonts w:ascii="Trebuchet MS" w:hAnsi="Trebuchet MS"/>
          <w:color w:val="0070C0"/>
          <w:sz w:val="24"/>
          <w:szCs w:val="24"/>
        </w:rPr>
        <w:t>însoţită</w:t>
      </w:r>
      <w:proofErr w:type="spellEnd"/>
      <w:r w:rsidRPr="009B0777">
        <w:rPr>
          <w:rFonts w:ascii="Trebuchet MS" w:hAnsi="Trebuchet MS"/>
          <w:color w:val="0070C0"/>
          <w:sz w:val="24"/>
          <w:szCs w:val="24"/>
        </w:rPr>
        <w:t xml:space="preserve"> de extrase de cont;</w:t>
      </w:r>
    </w:p>
    <w:p w14:paraId="3802417F" w14:textId="4E29375B" w:rsidR="00E1214B" w:rsidRPr="009B0777" w:rsidRDefault="00E1214B" w:rsidP="00E1214B">
      <w:pPr>
        <w:numPr>
          <w:ilvl w:val="1"/>
          <w:numId w:val="118"/>
        </w:numPr>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 xml:space="preserve">Dacă taxa pe valoare adăugată (TVA) este eligibilă, </w:t>
      </w:r>
      <w:proofErr w:type="spellStart"/>
      <w:r w:rsidRPr="009B0777">
        <w:rPr>
          <w:rFonts w:ascii="Trebuchet MS" w:hAnsi="Trebuchet MS"/>
          <w:color w:val="0070C0"/>
          <w:sz w:val="24"/>
          <w:szCs w:val="24"/>
        </w:rPr>
        <w:t>declaraţie</w:t>
      </w:r>
      <w:proofErr w:type="spellEnd"/>
      <w:r w:rsidRPr="009B0777">
        <w:rPr>
          <w:rFonts w:ascii="Trebuchet MS" w:hAnsi="Trebuchet MS"/>
          <w:color w:val="0070C0"/>
          <w:sz w:val="24"/>
          <w:szCs w:val="24"/>
        </w:rPr>
        <w:t xml:space="preserve"> pe propria răspundere privind </w:t>
      </w:r>
      <w:r w:rsidR="003F4A72" w:rsidRPr="009B0777">
        <w:rPr>
          <w:rFonts w:ascii="Trebuchet MS" w:hAnsi="Trebuchet MS"/>
          <w:color w:val="0070C0"/>
          <w:sz w:val="24"/>
          <w:szCs w:val="24"/>
        </w:rPr>
        <w:t xml:space="preserve">eligibilitatea </w:t>
      </w:r>
      <w:proofErr w:type="spellStart"/>
      <w:r w:rsidRPr="009B0777">
        <w:rPr>
          <w:rFonts w:ascii="Trebuchet MS" w:hAnsi="Trebuchet MS"/>
          <w:color w:val="0070C0"/>
          <w:sz w:val="24"/>
          <w:szCs w:val="24"/>
        </w:rPr>
        <w:t>nedeductibilitatea</w:t>
      </w:r>
      <w:proofErr w:type="spellEnd"/>
      <w:r w:rsidRPr="009B0777">
        <w:rPr>
          <w:rFonts w:ascii="Trebuchet MS" w:hAnsi="Trebuchet MS"/>
          <w:color w:val="0070C0"/>
          <w:sz w:val="24"/>
          <w:szCs w:val="24"/>
        </w:rPr>
        <w:t xml:space="preserve"> TVA aferentă cheltuielilor cuprinse în cererea de rambursare</w:t>
      </w:r>
      <w:r w:rsidR="003F4A72" w:rsidRPr="009B0777">
        <w:rPr>
          <w:rFonts w:ascii="Trebuchet MS" w:hAnsi="Trebuchet MS"/>
          <w:color w:val="0070C0"/>
          <w:sz w:val="24"/>
          <w:szCs w:val="24"/>
        </w:rPr>
        <w:t>, conform Ordinului pentru aprobarea Instrucțiunilor de aplicare a prevederilor art.9 alin.(1) și (2) din HG 873/2022.</w:t>
      </w:r>
    </w:p>
    <w:p w14:paraId="499763ED" w14:textId="77777777" w:rsidR="00E1214B" w:rsidRPr="009B0777" w:rsidRDefault="00E1214B" w:rsidP="00E1214B">
      <w:pPr>
        <w:tabs>
          <w:tab w:val="left" w:pos="426"/>
        </w:tabs>
        <w:ind w:left="851"/>
        <w:rPr>
          <w:rFonts w:ascii="Trebuchet MS" w:hAnsi="Trebuchet MS"/>
          <w:color w:val="0070C0"/>
          <w:sz w:val="24"/>
          <w:szCs w:val="24"/>
        </w:rPr>
      </w:pPr>
    </w:p>
    <w:p w14:paraId="4FE15D2E" w14:textId="76032F55" w:rsidR="00E1214B" w:rsidRPr="009B0777" w:rsidRDefault="00E1214B" w:rsidP="00E1214B">
      <w:pPr>
        <w:widowControl w:val="0"/>
        <w:numPr>
          <w:ilvl w:val="3"/>
          <w:numId w:val="110"/>
        </w:numPr>
        <w:tabs>
          <w:tab w:val="clear" w:pos="3420"/>
          <w:tab w:val="num" w:pos="360"/>
        </w:tabs>
        <w:spacing w:after="0" w:line="240" w:lineRule="auto"/>
        <w:ind w:left="360" w:hanging="360"/>
        <w:jc w:val="both"/>
        <w:rPr>
          <w:rFonts w:ascii="Trebuchet MS" w:hAnsi="Trebuchet MS"/>
          <w:color w:val="0070C0"/>
          <w:sz w:val="24"/>
          <w:szCs w:val="24"/>
        </w:rPr>
      </w:pPr>
      <w:r w:rsidRPr="009B0777">
        <w:rPr>
          <w:rFonts w:ascii="Trebuchet MS" w:hAnsi="Trebuchet MS"/>
          <w:color w:val="0070C0"/>
          <w:sz w:val="24"/>
          <w:szCs w:val="24"/>
        </w:rPr>
        <w:t xml:space="preserve">Documente care atestă respectarea regulilor de informare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w:t>
      </w:r>
      <w:r w:rsidR="00FC553F" w:rsidRPr="009B0777">
        <w:rPr>
          <w:rFonts w:ascii="Trebuchet MS" w:hAnsi="Trebuchet MS"/>
          <w:color w:val="0070C0"/>
          <w:sz w:val="24"/>
          <w:szCs w:val="24"/>
        </w:rPr>
        <w:t xml:space="preserve">vizibilitate </w:t>
      </w:r>
      <w:r w:rsidRPr="009B0777">
        <w:rPr>
          <w:rFonts w:ascii="Trebuchet MS" w:hAnsi="Trebuchet MS"/>
          <w:color w:val="0070C0"/>
          <w:sz w:val="24"/>
          <w:szCs w:val="24"/>
        </w:rPr>
        <w:t xml:space="preserve">conform </w:t>
      </w:r>
      <w:r w:rsidR="003F4A72" w:rsidRPr="009B0777">
        <w:rPr>
          <w:rFonts w:ascii="Trebuchet MS" w:hAnsi="Trebuchet MS"/>
          <w:color w:val="0070C0"/>
          <w:sz w:val="24"/>
          <w:szCs w:val="24"/>
        </w:rPr>
        <w:t>Ghidului de Identitate Vizuală 2021-2027</w:t>
      </w:r>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anunţuri</w:t>
      </w:r>
      <w:proofErr w:type="spellEnd"/>
      <w:r w:rsidRPr="009B0777">
        <w:rPr>
          <w:rFonts w:ascii="Trebuchet MS" w:hAnsi="Trebuchet MS"/>
          <w:color w:val="0070C0"/>
          <w:sz w:val="24"/>
          <w:szCs w:val="24"/>
        </w:rPr>
        <w:t>, comunicate, fotografii pentru plăci sau panouri temporare/ permanente</w:t>
      </w:r>
      <w:r w:rsidR="00FC553F" w:rsidRPr="009B0777">
        <w:rPr>
          <w:rFonts w:ascii="Trebuchet MS" w:hAnsi="Trebuchet MS"/>
          <w:color w:val="0070C0"/>
          <w:sz w:val="24"/>
          <w:szCs w:val="24"/>
        </w:rPr>
        <w:t xml:space="preserve"> sau ale plăcuțelor aplicate pe utilaje, dacă e cazul</w:t>
      </w:r>
      <w:r w:rsidRPr="009B0777">
        <w:rPr>
          <w:rFonts w:ascii="Trebuchet MS" w:hAnsi="Trebuchet MS"/>
          <w:color w:val="0070C0"/>
          <w:sz w:val="24"/>
          <w:szCs w:val="24"/>
        </w:rPr>
        <w:t>. Respectarea regulilor de identitate vizuală face obiectul verificării raportului de progres.</w:t>
      </w:r>
    </w:p>
    <w:p w14:paraId="13C07EA3" w14:textId="77777777" w:rsidR="00E1214B" w:rsidRPr="009B0777" w:rsidRDefault="00E1214B" w:rsidP="00E1214B">
      <w:pPr>
        <w:widowControl w:val="0"/>
        <w:numPr>
          <w:ilvl w:val="3"/>
          <w:numId w:val="110"/>
        </w:numPr>
        <w:tabs>
          <w:tab w:val="clear" w:pos="3420"/>
          <w:tab w:val="num" w:pos="360"/>
        </w:tabs>
        <w:spacing w:after="0" w:line="240" w:lineRule="auto"/>
        <w:ind w:left="360" w:hanging="360"/>
        <w:jc w:val="both"/>
        <w:rPr>
          <w:rFonts w:ascii="Trebuchet MS" w:hAnsi="Trebuchet MS"/>
          <w:color w:val="0070C0"/>
          <w:sz w:val="24"/>
          <w:szCs w:val="24"/>
        </w:rPr>
      </w:pPr>
      <w:r w:rsidRPr="009B0777">
        <w:rPr>
          <w:rFonts w:ascii="Trebuchet MS" w:hAnsi="Trebuchet MS"/>
          <w:color w:val="0070C0"/>
          <w:sz w:val="24"/>
          <w:szCs w:val="24"/>
        </w:rPr>
        <w:t xml:space="preserve">Raport de audit întocmit de un auditor independent (cu prezentarea copiei după documentul de atestare, valabil la data efectuării auditului) care certifică faptul că proiectul din punct de vedere economic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financiar respectă </w:t>
      </w:r>
      <w:proofErr w:type="spellStart"/>
      <w:r w:rsidRPr="009B0777">
        <w:rPr>
          <w:rFonts w:ascii="Trebuchet MS" w:hAnsi="Trebuchet MS"/>
          <w:color w:val="0070C0"/>
          <w:sz w:val="24"/>
          <w:szCs w:val="24"/>
        </w:rPr>
        <w:t>obligaţiile</w:t>
      </w:r>
      <w:proofErr w:type="spellEnd"/>
      <w:r w:rsidRPr="009B0777">
        <w:rPr>
          <w:rFonts w:ascii="Trebuchet MS" w:hAnsi="Trebuchet MS"/>
          <w:color w:val="0070C0"/>
          <w:sz w:val="24"/>
          <w:szCs w:val="24"/>
        </w:rPr>
        <w:t xml:space="preserve"> asumate prin contractul de </w:t>
      </w:r>
      <w:proofErr w:type="spellStart"/>
      <w:r w:rsidRPr="009B0777">
        <w:rPr>
          <w:rFonts w:ascii="Trebuchet MS" w:hAnsi="Trebuchet MS"/>
          <w:color w:val="0070C0"/>
          <w:sz w:val="24"/>
          <w:szCs w:val="24"/>
        </w:rPr>
        <w:t>finanţare</w:t>
      </w:r>
      <w:proofErr w:type="spellEnd"/>
      <w:r w:rsidRPr="009B0777">
        <w:rPr>
          <w:rFonts w:ascii="Trebuchet MS" w:hAnsi="Trebuchet MS"/>
          <w:color w:val="0070C0"/>
          <w:sz w:val="24"/>
          <w:szCs w:val="24"/>
        </w:rPr>
        <w:t xml:space="preserve"> – obligatoriu la cererea de rambursare finală.</w:t>
      </w:r>
    </w:p>
    <w:p w14:paraId="5AC6ED48" w14:textId="77777777" w:rsidR="00E1214B" w:rsidRPr="009B0777" w:rsidRDefault="00E1214B" w:rsidP="00E1214B">
      <w:pPr>
        <w:widowControl w:val="0"/>
        <w:numPr>
          <w:ilvl w:val="3"/>
          <w:numId w:val="110"/>
        </w:numPr>
        <w:tabs>
          <w:tab w:val="clear" w:pos="3420"/>
          <w:tab w:val="num" w:pos="426"/>
        </w:tabs>
        <w:spacing w:after="0" w:line="240" w:lineRule="auto"/>
        <w:ind w:left="360" w:hanging="360"/>
        <w:jc w:val="both"/>
        <w:rPr>
          <w:rFonts w:ascii="Trebuchet MS" w:hAnsi="Trebuchet MS"/>
          <w:color w:val="0070C0"/>
          <w:sz w:val="24"/>
          <w:szCs w:val="24"/>
        </w:rPr>
      </w:pPr>
      <w:r w:rsidRPr="009B0777">
        <w:rPr>
          <w:rFonts w:ascii="Trebuchet MS" w:hAnsi="Trebuchet MS"/>
          <w:color w:val="0070C0"/>
          <w:sz w:val="24"/>
          <w:szCs w:val="24"/>
        </w:rPr>
        <w:t xml:space="preserve">Doar pentru proiectele care au prevăzut în contractele de </w:t>
      </w:r>
      <w:proofErr w:type="spellStart"/>
      <w:r w:rsidRPr="009B0777">
        <w:rPr>
          <w:rFonts w:ascii="Trebuchet MS" w:hAnsi="Trebuchet MS"/>
          <w:color w:val="0070C0"/>
          <w:sz w:val="24"/>
          <w:szCs w:val="24"/>
        </w:rPr>
        <w:t>finanţare</w:t>
      </w:r>
      <w:proofErr w:type="spellEnd"/>
      <w:r w:rsidRPr="009B0777">
        <w:rPr>
          <w:rFonts w:ascii="Trebuchet MS" w:hAnsi="Trebuchet MS"/>
          <w:color w:val="0070C0"/>
          <w:sz w:val="24"/>
          <w:szCs w:val="24"/>
        </w:rPr>
        <w:t xml:space="preserve">, raport de audit tehnic realizat de un auditor independent (cu prezentarea copiei după documentul de atestare, valabil la data efectuării auditului, care certifică faptul că proiectul este implementat în </w:t>
      </w:r>
      <w:proofErr w:type="spellStart"/>
      <w:r w:rsidRPr="009B0777">
        <w:rPr>
          <w:rFonts w:ascii="Trebuchet MS" w:hAnsi="Trebuchet MS"/>
          <w:color w:val="0070C0"/>
          <w:sz w:val="24"/>
          <w:szCs w:val="24"/>
        </w:rPr>
        <w:t>locaţia</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menţionată</w:t>
      </w:r>
      <w:proofErr w:type="spellEnd"/>
      <w:r w:rsidRPr="009B0777">
        <w:rPr>
          <w:rFonts w:ascii="Trebuchet MS" w:hAnsi="Trebuchet MS"/>
          <w:color w:val="0070C0"/>
          <w:sz w:val="24"/>
          <w:szCs w:val="24"/>
        </w:rPr>
        <w:t xml:space="preserve"> în contract, că este în stare de </w:t>
      </w:r>
      <w:proofErr w:type="spellStart"/>
      <w:r w:rsidRPr="009B0777">
        <w:rPr>
          <w:rFonts w:ascii="Trebuchet MS" w:hAnsi="Trebuchet MS"/>
          <w:color w:val="0070C0"/>
          <w:sz w:val="24"/>
          <w:szCs w:val="24"/>
        </w:rPr>
        <w:t>funcţionare</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că din punct de vedere tehnic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de securitate respectă </w:t>
      </w:r>
      <w:proofErr w:type="spellStart"/>
      <w:r w:rsidRPr="009B0777">
        <w:rPr>
          <w:rFonts w:ascii="Trebuchet MS" w:hAnsi="Trebuchet MS"/>
          <w:color w:val="0070C0"/>
          <w:sz w:val="24"/>
          <w:szCs w:val="24"/>
        </w:rPr>
        <w:t>obligaţiile</w:t>
      </w:r>
      <w:proofErr w:type="spellEnd"/>
      <w:r w:rsidRPr="009B0777">
        <w:rPr>
          <w:rFonts w:ascii="Trebuchet MS" w:hAnsi="Trebuchet MS"/>
          <w:color w:val="0070C0"/>
          <w:sz w:val="24"/>
          <w:szCs w:val="24"/>
        </w:rPr>
        <w:t xml:space="preserve"> asumate prin contractul de </w:t>
      </w:r>
      <w:proofErr w:type="spellStart"/>
      <w:r w:rsidRPr="009B0777">
        <w:rPr>
          <w:rFonts w:ascii="Trebuchet MS" w:hAnsi="Trebuchet MS"/>
          <w:color w:val="0070C0"/>
          <w:sz w:val="24"/>
          <w:szCs w:val="24"/>
        </w:rPr>
        <w:t>finanţare</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Ofiţerul</w:t>
      </w:r>
      <w:proofErr w:type="spellEnd"/>
      <w:r w:rsidRPr="009B0777">
        <w:rPr>
          <w:rFonts w:ascii="Trebuchet MS" w:hAnsi="Trebuchet MS"/>
          <w:color w:val="0070C0"/>
          <w:sz w:val="24"/>
          <w:szCs w:val="24"/>
        </w:rPr>
        <w:t xml:space="preserve"> financiar verifică doar </w:t>
      </w:r>
      <w:proofErr w:type="spellStart"/>
      <w:r w:rsidRPr="009B0777">
        <w:rPr>
          <w:rFonts w:ascii="Trebuchet MS" w:hAnsi="Trebuchet MS"/>
          <w:color w:val="0070C0"/>
          <w:sz w:val="24"/>
          <w:szCs w:val="24"/>
        </w:rPr>
        <w:t>existenţa</w:t>
      </w:r>
      <w:proofErr w:type="spellEnd"/>
      <w:r w:rsidRPr="009B0777">
        <w:rPr>
          <w:rFonts w:ascii="Trebuchet MS" w:hAnsi="Trebuchet MS"/>
          <w:color w:val="0070C0"/>
          <w:sz w:val="24"/>
          <w:szCs w:val="24"/>
        </w:rPr>
        <w:t xml:space="preserve"> acestui raport.</w:t>
      </w:r>
    </w:p>
    <w:p w14:paraId="1C89DA98" w14:textId="77777777" w:rsidR="00E1214B" w:rsidRPr="009B0777" w:rsidRDefault="00E1214B" w:rsidP="00E1214B">
      <w:pPr>
        <w:widowControl w:val="0"/>
        <w:numPr>
          <w:ilvl w:val="3"/>
          <w:numId w:val="110"/>
        </w:numPr>
        <w:tabs>
          <w:tab w:val="clear" w:pos="3420"/>
          <w:tab w:val="num" w:pos="426"/>
        </w:tabs>
        <w:spacing w:after="0" w:line="240" w:lineRule="auto"/>
        <w:ind w:left="360" w:hanging="360"/>
        <w:jc w:val="both"/>
        <w:rPr>
          <w:rFonts w:ascii="Trebuchet MS" w:hAnsi="Trebuchet MS"/>
          <w:color w:val="0070C0"/>
          <w:sz w:val="24"/>
          <w:szCs w:val="24"/>
        </w:rPr>
      </w:pPr>
      <w:proofErr w:type="spellStart"/>
      <w:r w:rsidRPr="009B0777">
        <w:rPr>
          <w:rFonts w:ascii="Trebuchet MS" w:hAnsi="Trebuchet MS"/>
          <w:color w:val="0070C0"/>
          <w:sz w:val="24"/>
          <w:szCs w:val="24"/>
        </w:rPr>
        <w:t>Declaraţie</w:t>
      </w:r>
      <w:proofErr w:type="spellEnd"/>
      <w:r w:rsidRPr="009B0777">
        <w:rPr>
          <w:rFonts w:ascii="Trebuchet MS" w:hAnsi="Trebuchet MS"/>
          <w:color w:val="0070C0"/>
          <w:sz w:val="24"/>
          <w:szCs w:val="24"/>
        </w:rPr>
        <w:t xml:space="preserve"> pe proprie răspundere a reprezentantului legal al beneficiarului, din care să reiasă că toate documentele din dosarul cererii de rambursare sunt conforme cu originalul.</w:t>
      </w:r>
    </w:p>
    <w:p w14:paraId="6F93C139" w14:textId="77777777" w:rsidR="00E1214B" w:rsidRPr="009B0777" w:rsidRDefault="00E1214B" w:rsidP="00E1214B">
      <w:pPr>
        <w:widowControl w:val="0"/>
        <w:numPr>
          <w:ilvl w:val="3"/>
          <w:numId w:val="110"/>
        </w:numPr>
        <w:tabs>
          <w:tab w:val="left" w:pos="426"/>
        </w:tabs>
        <w:spacing w:after="0" w:line="240" w:lineRule="auto"/>
        <w:ind w:left="360" w:hanging="360"/>
        <w:jc w:val="both"/>
        <w:rPr>
          <w:rFonts w:ascii="Trebuchet MS" w:hAnsi="Trebuchet MS"/>
          <w:color w:val="0070C0"/>
          <w:sz w:val="24"/>
          <w:szCs w:val="24"/>
        </w:rPr>
      </w:pPr>
      <w:r w:rsidRPr="009B0777">
        <w:rPr>
          <w:rFonts w:ascii="Trebuchet MS" w:hAnsi="Trebuchet MS"/>
          <w:color w:val="0070C0"/>
          <w:sz w:val="24"/>
          <w:szCs w:val="24"/>
        </w:rPr>
        <w:t xml:space="preserve">Orice alt document suport pentru justificarea cheltuielilor solicitate la rambursare: notificări, note, decizii, </w:t>
      </w:r>
      <w:proofErr w:type="spellStart"/>
      <w:r w:rsidRPr="009B0777">
        <w:rPr>
          <w:rFonts w:ascii="Trebuchet MS" w:hAnsi="Trebuchet MS"/>
          <w:color w:val="0070C0"/>
          <w:sz w:val="24"/>
          <w:szCs w:val="24"/>
        </w:rPr>
        <w:t>declaraţii</w:t>
      </w:r>
      <w:proofErr w:type="spellEnd"/>
      <w:r w:rsidRPr="009B0777">
        <w:rPr>
          <w:rFonts w:ascii="Trebuchet MS" w:hAnsi="Trebuchet MS"/>
          <w:color w:val="0070C0"/>
          <w:sz w:val="24"/>
          <w:szCs w:val="24"/>
        </w:rPr>
        <w:t>, adrese.</w:t>
      </w:r>
    </w:p>
    <w:p w14:paraId="126896E7" w14:textId="733BC178" w:rsidR="00E1214B" w:rsidRPr="009B0777" w:rsidRDefault="00E1214B" w:rsidP="00E1214B">
      <w:pPr>
        <w:widowControl w:val="0"/>
        <w:numPr>
          <w:ilvl w:val="3"/>
          <w:numId w:val="110"/>
        </w:numPr>
        <w:tabs>
          <w:tab w:val="left" w:pos="426"/>
        </w:tabs>
        <w:spacing w:after="0" w:line="240" w:lineRule="auto"/>
        <w:ind w:left="360" w:hanging="360"/>
        <w:jc w:val="both"/>
        <w:rPr>
          <w:rFonts w:ascii="Trebuchet MS" w:hAnsi="Trebuchet MS"/>
          <w:color w:val="0070C0"/>
          <w:sz w:val="24"/>
          <w:szCs w:val="24"/>
        </w:rPr>
      </w:pPr>
      <w:r w:rsidRPr="009B0777">
        <w:rPr>
          <w:rFonts w:ascii="Trebuchet MS" w:hAnsi="Trebuchet MS"/>
          <w:color w:val="0070C0"/>
          <w:sz w:val="24"/>
          <w:szCs w:val="24"/>
        </w:rPr>
        <w:lastRenderedPageBreak/>
        <w:t xml:space="preserve">Documentele/livrabile elaborate în cadrul proiectului, în cazul în care AM </w:t>
      </w:r>
      <w:proofErr w:type="spellStart"/>
      <w:r w:rsidRPr="009B0777">
        <w:rPr>
          <w:rFonts w:ascii="Trebuchet MS" w:hAnsi="Trebuchet MS"/>
          <w:color w:val="0070C0"/>
          <w:sz w:val="24"/>
          <w:szCs w:val="24"/>
        </w:rPr>
        <w:t>P</w:t>
      </w:r>
      <w:r w:rsidR="00CB2A4A" w:rsidRPr="009B0777">
        <w:rPr>
          <w:rFonts w:ascii="Trebuchet MS" w:hAnsi="Trebuchet MS"/>
          <w:color w:val="0070C0"/>
          <w:sz w:val="24"/>
          <w:szCs w:val="24"/>
        </w:rPr>
        <w:t>o</w:t>
      </w:r>
      <w:r w:rsidRPr="009B0777">
        <w:rPr>
          <w:rFonts w:ascii="Trebuchet MS" w:hAnsi="Trebuchet MS"/>
          <w:color w:val="0070C0"/>
          <w:sz w:val="24"/>
          <w:szCs w:val="24"/>
        </w:rPr>
        <w:t>CIDIF</w:t>
      </w:r>
      <w:proofErr w:type="spellEnd"/>
      <w:r w:rsidRPr="009B0777">
        <w:rPr>
          <w:rFonts w:ascii="Trebuchet MS" w:hAnsi="Trebuchet MS"/>
          <w:color w:val="0070C0"/>
          <w:sz w:val="24"/>
          <w:szCs w:val="24"/>
        </w:rPr>
        <w:t xml:space="preserve"> solicită expres acest lucru.</w:t>
      </w:r>
    </w:p>
    <w:p w14:paraId="5171E4AC" w14:textId="77777777" w:rsidR="00E1214B" w:rsidRPr="009B0777" w:rsidRDefault="00E1214B" w:rsidP="00E1214B">
      <w:pPr>
        <w:widowControl w:val="0"/>
        <w:numPr>
          <w:ilvl w:val="3"/>
          <w:numId w:val="110"/>
        </w:numPr>
        <w:tabs>
          <w:tab w:val="left" w:pos="426"/>
        </w:tabs>
        <w:spacing w:after="0" w:line="240" w:lineRule="auto"/>
        <w:ind w:left="360" w:hanging="360"/>
        <w:jc w:val="both"/>
        <w:rPr>
          <w:rFonts w:ascii="Trebuchet MS" w:hAnsi="Trebuchet MS"/>
          <w:color w:val="0070C0"/>
          <w:sz w:val="24"/>
          <w:szCs w:val="24"/>
        </w:rPr>
      </w:pPr>
      <w:r w:rsidRPr="009B0777">
        <w:rPr>
          <w:rFonts w:ascii="Trebuchet MS" w:hAnsi="Trebuchet MS"/>
          <w:color w:val="0070C0"/>
          <w:sz w:val="24"/>
          <w:szCs w:val="24"/>
        </w:rPr>
        <w:t xml:space="preserve">În cazul proiectelor generatoare de venit, Beneficiarul este obligat să declare toate veniturile direct realizate în timpul implementării </w:t>
      </w:r>
      <w:r w:rsidRPr="009B0777">
        <w:rPr>
          <w:rFonts w:ascii="Trebuchet MS" w:eastAsia="Arial Unicode MS" w:hAnsi="Trebuchet MS"/>
          <w:color w:val="0070C0"/>
          <w:sz w:val="24"/>
          <w:szCs w:val="24"/>
        </w:rPr>
        <w:t>Proiectului</w:t>
      </w:r>
      <w:r w:rsidRPr="009B0777">
        <w:rPr>
          <w:rFonts w:ascii="Trebuchet MS" w:hAnsi="Trebuchet MS"/>
          <w:color w:val="0070C0"/>
          <w:sz w:val="24"/>
          <w:szCs w:val="24"/>
        </w:rPr>
        <w:t xml:space="preserve">, ca rezultat al acestei implementări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nepreconizate la data aprobării acestuia. </w:t>
      </w:r>
    </w:p>
    <w:p w14:paraId="195E82A3" w14:textId="77777777" w:rsidR="00E1214B" w:rsidRPr="009B0777" w:rsidRDefault="00E1214B" w:rsidP="00E1214B">
      <w:pPr>
        <w:widowControl w:val="0"/>
        <w:tabs>
          <w:tab w:val="left" w:pos="426"/>
        </w:tabs>
        <w:spacing w:after="0" w:line="240" w:lineRule="auto"/>
        <w:jc w:val="both"/>
        <w:rPr>
          <w:rFonts w:ascii="Trebuchet MS" w:hAnsi="Trebuchet MS"/>
          <w:color w:val="0070C0"/>
          <w:sz w:val="24"/>
          <w:szCs w:val="24"/>
        </w:rPr>
      </w:pPr>
    </w:p>
    <w:p w14:paraId="59C66D1F" w14:textId="77777777" w:rsidR="00E1214B" w:rsidRPr="009B0777" w:rsidRDefault="00E1214B" w:rsidP="00E1214B">
      <w:pPr>
        <w:widowControl w:val="0"/>
        <w:tabs>
          <w:tab w:val="left" w:pos="426"/>
        </w:tabs>
        <w:spacing w:after="0" w:line="240" w:lineRule="auto"/>
        <w:jc w:val="both"/>
        <w:rPr>
          <w:rFonts w:ascii="Trebuchet MS" w:hAnsi="Trebuchet MS"/>
          <w:color w:val="0070C0"/>
          <w:sz w:val="24"/>
          <w:szCs w:val="24"/>
        </w:rPr>
      </w:pPr>
    </w:p>
    <w:p w14:paraId="2C552A29" w14:textId="77777777" w:rsidR="00E1214B" w:rsidRPr="009B0777" w:rsidRDefault="00E1214B" w:rsidP="00E1214B">
      <w:pPr>
        <w:rPr>
          <w:rFonts w:ascii="Trebuchet MS" w:hAnsi="Trebuchet MS"/>
          <w:b/>
          <w:i/>
          <w:color w:val="0070C0"/>
          <w:sz w:val="24"/>
          <w:szCs w:val="24"/>
        </w:rPr>
      </w:pPr>
      <w:r w:rsidRPr="009B0777">
        <w:rPr>
          <w:rFonts w:ascii="Trebuchet MS" w:hAnsi="Trebuchet MS"/>
          <w:b/>
          <w:i/>
          <w:color w:val="0070C0"/>
          <w:sz w:val="24"/>
          <w:szCs w:val="24"/>
        </w:rPr>
        <w:t xml:space="preserve"> (b) </w:t>
      </w:r>
      <w:r w:rsidRPr="009B0777">
        <w:rPr>
          <w:rFonts w:ascii="Trebuchet MS" w:hAnsi="Trebuchet MS"/>
          <w:b/>
          <w:i/>
          <w:color w:val="0070C0"/>
          <w:sz w:val="24"/>
          <w:szCs w:val="24"/>
          <w:u w:val="single"/>
        </w:rPr>
        <w:t xml:space="preserve">ÎN CAZUL APLICĂRII MECANISMULUI DE PLATĂ, </w:t>
      </w:r>
      <w:r w:rsidRPr="009B0777">
        <w:rPr>
          <w:rFonts w:ascii="Trebuchet MS" w:hAnsi="Trebuchet MS"/>
          <w:b/>
          <w:i/>
          <w:color w:val="0070C0"/>
          <w:sz w:val="24"/>
          <w:szCs w:val="24"/>
        </w:rPr>
        <w:t xml:space="preserve">cererea de plată va fi </w:t>
      </w:r>
      <w:proofErr w:type="spellStart"/>
      <w:r w:rsidRPr="009B0777">
        <w:rPr>
          <w:rFonts w:ascii="Trebuchet MS" w:hAnsi="Trebuchet MS"/>
          <w:b/>
          <w:i/>
          <w:color w:val="0070C0"/>
          <w:sz w:val="24"/>
          <w:szCs w:val="24"/>
        </w:rPr>
        <w:t>însoţită</w:t>
      </w:r>
      <w:proofErr w:type="spellEnd"/>
      <w:r w:rsidRPr="009B0777">
        <w:rPr>
          <w:rFonts w:ascii="Trebuchet MS" w:hAnsi="Trebuchet MS"/>
          <w:b/>
          <w:i/>
          <w:color w:val="0070C0"/>
          <w:sz w:val="24"/>
          <w:szCs w:val="24"/>
        </w:rPr>
        <w:t xml:space="preserve"> de următoarele documente:</w:t>
      </w:r>
    </w:p>
    <w:p w14:paraId="5A3F2FF3" w14:textId="77777777" w:rsidR="00E1214B" w:rsidRPr="009B0777" w:rsidRDefault="00E1214B" w:rsidP="00E1214B">
      <w:pPr>
        <w:widowControl w:val="0"/>
        <w:numPr>
          <w:ilvl w:val="0"/>
          <w:numId w:val="111"/>
        </w:numPr>
        <w:tabs>
          <w:tab w:val="num" w:pos="644"/>
        </w:tabs>
        <w:autoSpaceDE w:val="0"/>
        <w:autoSpaceDN w:val="0"/>
        <w:adjustRightInd w:val="0"/>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 xml:space="preserve">OPIS </w:t>
      </w:r>
    </w:p>
    <w:p w14:paraId="451F5AF0" w14:textId="33AAF294" w:rsidR="00E1214B" w:rsidRPr="009B0777" w:rsidRDefault="00E1214B" w:rsidP="00E1214B">
      <w:pPr>
        <w:widowControl w:val="0"/>
        <w:numPr>
          <w:ilvl w:val="0"/>
          <w:numId w:val="111"/>
        </w:numPr>
        <w:tabs>
          <w:tab w:val="num" w:pos="644"/>
        </w:tabs>
        <w:autoSpaceDE w:val="0"/>
        <w:autoSpaceDN w:val="0"/>
        <w:adjustRightInd w:val="0"/>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 xml:space="preserve">Formularul Cererii de plată, conform aplicației </w:t>
      </w:r>
      <w:proofErr w:type="spellStart"/>
      <w:r w:rsidRPr="009B0777">
        <w:rPr>
          <w:rFonts w:ascii="Trebuchet MS" w:hAnsi="Trebuchet MS"/>
          <w:color w:val="0070C0"/>
          <w:sz w:val="24"/>
          <w:szCs w:val="24"/>
        </w:rPr>
        <w:t>MySMIS</w:t>
      </w:r>
      <w:proofErr w:type="spellEnd"/>
      <w:r w:rsidR="001A193A" w:rsidRPr="009B0777">
        <w:rPr>
          <w:rFonts w:ascii="Trebuchet MS" w:hAnsi="Trebuchet MS"/>
          <w:color w:val="0070C0"/>
          <w:sz w:val="24"/>
          <w:szCs w:val="24"/>
        </w:rPr>
        <w:t xml:space="preserve"> 2021</w:t>
      </w:r>
      <w:r w:rsidRPr="009B0777">
        <w:rPr>
          <w:rFonts w:ascii="Trebuchet MS" w:hAnsi="Trebuchet MS"/>
          <w:color w:val="0070C0"/>
          <w:sz w:val="24"/>
          <w:szCs w:val="24"/>
        </w:rPr>
        <w:t>;</w:t>
      </w:r>
    </w:p>
    <w:p w14:paraId="5EF084F9" w14:textId="77777777" w:rsidR="00E1214B" w:rsidRPr="009B0777" w:rsidRDefault="00E1214B" w:rsidP="00E1214B">
      <w:pPr>
        <w:widowControl w:val="0"/>
        <w:numPr>
          <w:ilvl w:val="0"/>
          <w:numId w:val="111"/>
        </w:numPr>
        <w:tabs>
          <w:tab w:val="num" w:pos="644"/>
        </w:tabs>
        <w:autoSpaceDE w:val="0"/>
        <w:autoSpaceDN w:val="0"/>
        <w:adjustRightInd w:val="0"/>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 xml:space="preserve">Raportul de progres aferent perioadei de </w:t>
      </w:r>
      <w:proofErr w:type="spellStart"/>
      <w:r w:rsidRPr="009B0777">
        <w:rPr>
          <w:rFonts w:ascii="Trebuchet MS" w:hAnsi="Trebuchet MS"/>
          <w:color w:val="0070C0"/>
          <w:sz w:val="24"/>
          <w:szCs w:val="24"/>
        </w:rPr>
        <w:t>referinţă</w:t>
      </w:r>
      <w:proofErr w:type="spellEnd"/>
      <w:r w:rsidRPr="009B0777">
        <w:rPr>
          <w:rFonts w:ascii="Trebuchet MS" w:hAnsi="Trebuchet MS"/>
          <w:color w:val="0070C0"/>
          <w:sz w:val="24"/>
          <w:szCs w:val="24"/>
        </w:rPr>
        <w:t xml:space="preserve"> a cererii de rambursare</w:t>
      </w:r>
    </w:p>
    <w:p w14:paraId="4C2A31DA" w14:textId="77777777" w:rsidR="00E1214B" w:rsidRPr="009B0777" w:rsidRDefault="00E1214B" w:rsidP="00E1214B">
      <w:pPr>
        <w:widowControl w:val="0"/>
        <w:autoSpaceDE w:val="0"/>
        <w:autoSpaceDN w:val="0"/>
        <w:adjustRightInd w:val="0"/>
        <w:spacing w:after="0" w:line="240" w:lineRule="auto"/>
        <w:ind w:left="426"/>
        <w:jc w:val="both"/>
        <w:rPr>
          <w:rFonts w:ascii="Trebuchet MS" w:hAnsi="Trebuchet MS"/>
          <w:color w:val="0070C0"/>
          <w:sz w:val="24"/>
          <w:szCs w:val="24"/>
        </w:rPr>
      </w:pPr>
    </w:p>
    <w:p w14:paraId="09C75988" w14:textId="77777777" w:rsidR="00E1214B" w:rsidRPr="009B0777" w:rsidRDefault="00E1214B" w:rsidP="00E1214B">
      <w:pPr>
        <w:widowControl w:val="0"/>
        <w:numPr>
          <w:ilvl w:val="0"/>
          <w:numId w:val="111"/>
        </w:numPr>
        <w:tabs>
          <w:tab w:val="num" w:pos="644"/>
        </w:tabs>
        <w:autoSpaceDE w:val="0"/>
        <w:autoSpaceDN w:val="0"/>
        <w:adjustRightInd w:val="0"/>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 xml:space="preserve">Documente financiar – contabile, ordonate pe categoria respectivă de cheltuieli: </w:t>
      </w:r>
    </w:p>
    <w:p w14:paraId="3FC26802" w14:textId="77777777" w:rsidR="00E1214B" w:rsidRPr="009B0777" w:rsidRDefault="00E1214B" w:rsidP="00E1214B">
      <w:pPr>
        <w:widowControl w:val="0"/>
        <w:autoSpaceDE w:val="0"/>
        <w:autoSpaceDN w:val="0"/>
        <w:adjustRightInd w:val="0"/>
        <w:spacing w:after="0" w:line="240" w:lineRule="auto"/>
        <w:ind w:left="426"/>
        <w:jc w:val="both"/>
        <w:rPr>
          <w:rFonts w:ascii="Trebuchet MS" w:hAnsi="Trebuchet MS"/>
          <w:color w:val="0070C0"/>
          <w:sz w:val="24"/>
          <w:szCs w:val="24"/>
        </w:rPr>
      </w:pPr>
      <w:r w:rsidRPr="009B0777">
        <w:rPr>
          <w:rFonts w:ascii="Trebuchet MS" w:hAnsi="Trebuchet MS"/>
          <w:color w:val="0070C0"/>
          <w:sz w:val="24"/>
          <w:szCs w:val="24"/>
        </w:rPr>
        <w:t xml:space="preserve">Contractul de </w:t>
      </w:r>
      <w:proofErr w:type="spellStart"/>
      <w:r w:rsidRPr="009B0777">
        <w:rPr>
          <w:rFonts w:ascii="Trebuchet MS" w:hAnsi="Trebuchet MS"/>
          <w:color w:val="0070C0"/>
          <w:sz w:val="24"/>
          <w:szCs w:val="24"/>
        </w:rPr>
        <w:t>achiziţie</w:t>
      </w:r>
      <w:proofErr w:type="spellEnd"/>
      <w:r w:rsidRPr="009B0777">
        <w:rPr>
          <w:rFonts w:ascii="Trebuchet MS" w:hAnsi="Trebuchet MS"/>
          <w:color w:val="0070C0"/>
          <w:sz w:val="24"/>
          <w:szCs w:val="24"/>
        </w:rPr>
        <w:t xml:space="preserve">/ contract de vânzare/cumpărare autentificat pentru clădire/spațiu /acordul-cadru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după caz, acte adiționale, împreună cu dosarul de </w:t>
      </w:r>
      <w:proofErr w:type="spellStart"/>
      <w:r w:rsidRPr="009B0777">
        <w:rPr>
          <w:rFonts w:ascii="Trebuchet MS" w:hAnsi="Trebuchet MS"/>
          <w:color w:val="0070C0"/>
          <w:sz w:val="24"/>
          <w:szCs w:val="24"/>
        </w:rPr>
        <w:t>achiziţie</w:t>
      </w:r>
      <w:proofErr w:type="spellEnd"/>
      <w:r w:rsidRPr="009B0777">
        <w:rPr>
          <w:rFonts w:ascii="Trebuchet MS" w:hAnsi="Trebuchet MS"/>
          <w:color w:val="0070C0"/>
          <w:sz w:val="24"/>
          <w:szCs w:val="24"/>
        </w:rPr>
        <w:t xml:space="preserve"> întocmit conform prevederilor legale în vigoare;</w:t>
      </w:r>
    </w:p>
    <w:p w14:paraId="7FB49247" w14:textId="567A0085" w:rsidR="00C11BB7" w:rsidRPr="009B0777" w:rsidRDefault="00E1214B" w:rsidP="00BF66BD">
      <w:pPr>
        <w:widowControl w:val="0"/>
        <w:numPr>
          <w:ilvl w:val="1"/>
          <w:numId w:val="119"/>
        </w:numPr>
        <w:tabs>
          <w:tab w:val="clear" w:pos="1440"/>
          <w:tab w:val="num" w:pos="851"/>
        </w:tabs>
        <w:autoSpaceDE w:val="0"/>
        <w:autoSpaceDN w:val="0"/>
        <w:adjustRightInd w:val="0"/>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 xml:space="preserve">Facturi (facturile de avans sunt </w:t>
      </w:r>
      <w:proofErr w:type="spellStart"/>
      <w:r w:rsidRPr="009B0777">
        <w:rPr>
          <w:rFonts w:ascii="Trebuchet MS" w:hAnsi="Trebuchet MS"/>
          <w:color w:val="0070C0"/>
          <w:sz w:val="24"/>
          <w:szCs w:val="24"/>
        </w:rPr>
        <w:t>însoţite</w:t>
      </w:r>
      <w:proofErr w:type="spellEnd"/>
      <w:r w:rsidRPr="009B0777">
        <w:rPr>
          <w:rFonts w:ascii="Trebuchet MS" w:hAnsi="Trebuchet MS"/>
          <w:color w:val="0070C0"/>
          <w:sz w:val="24"/>
          <w:szCs w:val="24"/>
        </w:rPr>
        <w:t xml:space="preserve"> de instrumente de garantare). Pe factură trebuie scris numele contractorului, numărul și data contractului de executare lucrări/furnizare bunuri/prestare servicii conform căruia se va face plata. Pentru evitarea dublei finanțări fiecare factură va fi inscripționată de către furnizor cu codul SMIS și numărul contractului de finanțare. Denumirea produsului/serviciului/lucrării trebuie să fie corelată cu cea specificată în bugetul aprobat al </w:t>
      </w:r>
      <w:proofErr w:type="spellStart"/>
      <w:r w:rsidRPr="009B0777">
        <w:rPr>
          <w:rFonts w:ascii="Trebuchet MS" w:hAnsi="Trebuchet MS"/>
          <w:color w:val="0070C0"/>
          <w:sz w:val="24"/>
          <w:szCs w:val="24"/>
        </w:rPr>
        <w:t>proiectului;</w:t>
      </w:r>
      <w:r w:rsidR="00C11BB7" w:rsidRPr="009B0777">
        <w:rPr>
          <w:rFonts w:ascii="Trebuchet MS" w:hAnsi="Trebuchet MS"/>
          <w:color w:val="0070C0"/>
          <w:sz w:val="24"/>
          <w:szCs w:val="24"/>
        </w:rPr>
        <w:t>Pentru</w:t>
      </w:r>
      <w:proofErr w:type="spellEnd"/>
      <w:r w:rsidR="00C11BB7" w:rsidRPr="009B0777">
        <w:rPr>
          <w:rFonts w:ascii="Trebuchet MS" w:hAnsi="Trebuchet MS"/>
          <w:color w:val="0070C0"/>
          <w:sz w:val="24"/>
          <w:szCs w:val="24"/>
        </w:rPr>
        <w:t xml:space="preserve"> </w:t>
      </w:r>
      <w:proofErr w:type="spellStart"/>
      <w:r w:rsidR="00C11BB7" w:rsidRPr="009B0777">
        <w:rPr>
          <w:rFonts w:ascii="Trebuchet MS" w:hAnsi="Trebuchet MS"/>
          <w:color w:val="0070C0"/>
          <w:sz w:val="24"/>
          <w:szCs w:val="24"/>
        </w:rPr>
        <w:t>obligaţiile</w:t>
      </w:r>
      <w:proofErr w:type="spellEnd"/>
      <w:r w:rsidR="00C11BB7" w:rsidRPr="009B0777">
        <w:rPr>
          <w:rFonts w:ascii="Trebuchet MS" w:hAnsi="Trebuchet MS"/>
          <w:color w:val="0070C0"/>
          <w:sz w:val="24"/>
          <w:szCs w:val="24"/>
        </w:rPr>
        <w:t xml:space="preserve"> de plată aferente contractelor de muncă încheiate în cadrul proiectelor, salarii </w:t>
      </w:r>
      <w:proofErr w:type="spellStart"/>
      <w:r w:rsidR="00C11BB7" w:rsidRPr="009B0777">
        <w:rPr>
          <w:rFonts w:ascii="Trebuchet MS" w:hAnsi="Trebuchet MS"/>
          <w:color w:val="0070C0"/>
          <w:sz w:val="24"/>
          <w:szCs w:val="24"/>
        </w:rPr>
        <w:t>şi</w:t>
      </w:r>
      <w:proofErr w:type="spellEnd"/>
      <w:r w:rsidR="00C11BB7" w:rsidRPr="009B0777">
        <w:rPr>
          <w:rFonts w:ascii="Trebuchet MS" w:hAnsi="Trebuchet MS"/>
          <w:color w:val="0070C0"/>
          <w:sz w:val="24"/>
          <w:szCs w:val="24"/>
        </w:rPr>
        <w:t xml:space="preserve"> asimilate acestora, </w:t>
      </w:r>
      <w:proofErr w:type="spellStart"/>
      <w:r w:rsidR="00C11BB7" w:rsidRPr="009B0777">
        <w:rPr>
          <w:rFonts w:ascii="Trebuchet MS" w:hAnsi="Trebuchet MS"/>
          <w:color w:val="0070C0"/>
          <w:sz w:val="24"/>
          <w:szCs w:val="24"/>
        </w:rPr>
        <w:t>contribuţii</w:t>
      </w:r>
      <w:proofErr w:type="spellEnd"/>
      <w:r w:rsidR="00C11BB7" w:rsidRPr="009B0777">
        <w:rPr>
          <w:rFonts w:ascii="Trebuchet MS" w:hAnsi="Trebuchet MS"/>
          <w:color w:val="0070C0"/>
          <w:sz w:val="24"/>
          <w:szCs w:val="24"/>
        </w:rPr>
        <w:t xml:space="preserve"> sociale aferente cheltuielilor salariale </w:t>
      </w:r>
      <w:proofErr w:type="spellStart"/>
      <w:r w:rsidR="00C11BB7" w:rsidRPr="009B0777">
        <w:rPr>
          <w:rFonts w:ascii="Trebuchet MS" w:hAnsi="Trebuchet MS"/>
          <w:color w:val="0070C0"/>
          <w:sz w:val="24"/>
          <w:szCs w:val="24"/>
        </w:rPr>
        <w:t>şi</w:t>
      </w:r>
      <w:proofErr w:type="spellEnd"/>
      <w:r w:rsidR="00C11BB7" w:rsidRPr="009B0777">
        <w:rPr>
          <w:rFonts w:ascii="Trebuchet MS" w:hAnsi="Trebuchet MS"/>
          <w:color w:val="0070C0"/>
          <w:sz w:val="24"/>
          <w:szCs w:val="24"/>
        </w:rPr>
        <w:t xml:space="preserve"> cheltuielilor asimilate acestora (eligibile din program, acolo unde este cazul): Decizia de numire (pentru </w:t>
      </w:r>
      <w:proofErr w:type="spellStart"/>
      <w:r w:rsidR="00C11BB7" w:rsidRPr="009B0777">
        <w:rPr>
          <w:rFonts w:ascii="Trebuchet MS" w:hAnsi="Trebuchet MS"/>
          <w:color w:val="0070C0"/>
          <w:sz w:val="24"/>
          <w:szCs w:val="24"/>
        </w:rPr>
        <w:t>funcţionarii</w:t>
      </w:r>
      <w:proofErr w:type="spellEnd"/>
      <w:r w:rsidR="00C11BB7" w:rsidRPr="009B0777">
        <w:rPr>
          <w:rFonts w:ascii="Trebuchet MS" w:hAnsi="Trebuchet MS"/>
          <w:color w:val="0070C0"/>
          <w:sz w:val="24"/>
          <w:szCs w:val="24"/>
        </w:rPr>
        <w:t xml:space="preserve"> publici), Contracte individuale de muncă (CIM)/ acte </w:t>
      </w:r>
      <w:proofErr w:type="spellStart"/>
      <w:r w:rsidR="00C11BB7" w:rsidRPr="009B0777">
        <w:rPr>
          <w:rFonts w:ascii="Trebuchet MS" w:hAnsi="Trebuchet MS"/>
          <w:color w:val="0070C0"/>
          <w:sz w:val="24"/>
          <w:szCs w:val="24"/>
        </w:rPr>
        <w:t>adiţionale</w:t>
      </w:r>
      <w:proofErr w:type="spellEnd"/>
      <w:r w:rsidR="00C11BB7" w:rsidRPr="009B0777">
        <w:rPr>
          <w:rFonts w:ascii="Trebuchet MS" w:hAnsi="Trebuchet MS"/>
          <w:color w:val="0070C0"/>
          <w:sz w:val="24"/>
          <w:szCs w:val="24"/>
        </w:rPr>
        <w:t xml:space="preserve"> la CIM; Stat de salarii (întocmit pentru proiect); Fise de pontaj (</w:t>
      </w:r>
      <w:proofErr w:type="spellStart"/>
      <w:r w:rsidR="00C11BB7" w:rsidRPr="009B0777">
        <w:rPr>
          <w:rFonts w:ascii="Trebuchet MS" w:hAnsi="Trebuchet MS"/>
          <w:color w:val="0070C0"/>
          <w:sz w:val="24"/>
          <w:szCs w:val="24"/>
        </w:rPr>
        <w:t>timesheet</w:t>
      </w:r>
      <w:proofErr w:type="spellEnd"/>
      <w:r w:rsidR="00C11BB7" w:rsidRPr="009B0777">
        <w:rPr>
          <w:rFonts w:ascii="Trebuchet MS" w:hAnsi="Trebuchet MS"/>
          <w:color w:val="0070C0"/>
          <w:sz w:val="24"/>
          <w:szCs w:val="24"/>
        </w:rPr>
        <w:t xml:space="preserve">); Fise de post (după caz); extrase Registru Evidenta a </w:t>
      </w:r>
      <w:proofErr w:type="spellStart"/>
      <w:r w:rsidR="00C11BB7" w:rsidRPr="009B0777">
        <w:rPr>
          <w:rFonts w:ascii="Trebuchet MS" w:hAnsi="Trebuchet MS"/>
          <w:color w:val="0070C0"/>
          <w:sz w:val="24"/>
          <w:szCs w:val="24"/>
        </w:rPr>
        <w:t>Salariaţilor</w:t>
      </w:r>
      <w:proofErr w:type="spellEnd"/>
      <w:r w:rsidR="00C11BB7" w:rsidRPr="009B0777">
        <w:rPr>
          <w:rFonts w:ascii="Trebuchet MS" w:hAnsi="Trebuchet MS"/>
          <w:color w:val="0070C0"/>
          <w:sz w:val="24"/>
          <w:szCs w:val="24"/>
        </w:rPr>
        <w:t xml:space="preserve"> (</w:t>
      </w:r>
      <w:proofErr w:type="spellStart"/>
      <w:r w:rsidR="00C11BB7" w:rsidRPr="009B0777">
        <w:rPr>
          <w:rFonts w:ascii="Trebuchet MS" w:hAnsi="Trebuchet MS"/>
          <w:color w:val="0070C0"/>
          <w:sz w:val="24"/>
          <w:szCs w:val="24"/>
        </w:rPr>
        <w:t>Revisal</w:t>
      </w:r>
      <w:proofErr w:type="spellEnd"/>
      <w:r w:rsidR="00C11BB7" w:rsidRPr="009B0777">
        <w:rPr>
          <w:rFonts w:ascii="Trebuchet MS" w:hAnsi="Trebuchet MS"/>
          <w:color w:val="0070C0"/>
          <w:sz w:val="24"/>
          <w:szCs w:val="24"/>
        </w:rPr>
        <w:t xml:space="preserve">/REGES), </w:t>
      </w:r>
      <w:proofErr w:type="spellStart"/>
      <w:r w:rsidR="00C11BB7" w:rsidRPr="009B0777">
        <w:rPr>
          <w:rFonts w:ascii="Trebuchet MS" w:hAnsi="Trebuchet MS"/>
          <w:color w:val="0070C0"/>
          <w:sz w:val="24"/>
          <w:szCs w:val="24"/>
        </w:rPr>
        <w:t>Declaraţii</w:t>
      </w:r>
      <w:proofErr w:type="spellEnd"/>
      <w:r w:rsidR="00C11BB7" w:rsidRPr="009B0777">
        <w:rPr>
          <w:rFonts w:ascii="Trebuchet MS" w:hAnsi="Trebuchet MS"/>
          <w:color w:val="0070C0"/>
          <w:sz w:val="24"/>
          <w:szCs w:val="24"/>
        </w:rPr>
        <w:t xml:space="preserve"> privind respectarea </w:t>
      </w:r>
      <w:proofErr w:type="spellStart"/>
      <w:r w:rsidR="00C11BB7" w:rsidRPr="009B0777">
        <w:rPr>
          <w:rFonts w:ascii="Trebuchet MS" w:hAnsi="Trebuchet MS"/>
          <w:color w:val="0070C0"/>
          <w:sz w:val="24"/>
          <w:szCs w:val="24"/>
        </w:rPr>
        <w:t>legislaţiei</w:t>
      </w:r>
      <w:proofErr w:type="spellEnd"/>
      <w:r w:rsidR="00C11BB7" w:rsidRPr="009B0777">
        <w:rPr>
          <w:rFonts w:ascii="Trebuchet MS" w:hAnsi="Trebuchet MS"/>
          <w:color w:val="0070C0"/>
          <w:sz w:val="24"/>
          <w:szCs w:val="24"/>
        </w:rPr>
        <w:t xml:space="preserve"> muncii pentru numărul maxim de ore a fi efectuate în cadrul proiectelor, precum </w:t>
      </w:r>
      <w:proofErr w:type="spellStart"/>
      <w:r w:rsidR="00C11BB7" w:rsidRPr="009B0777">
        <w:rPr>
          <w:rFonts w:ascii="Trebuchet MS" w:hAnsi="Trebuchet MS"/>
          <w:color w:val="0070C0"/>
          <w:sz w:val="24"/>
          <w:szCs w:val="24"/>
        </w:rPr>
        <w:t>şi</w:t>
      </w:r>
      <w:proofErr w:type="spellEnd"/>
      <w:r w:rsidR="00C11BB7" w:rsidRPr="009B0777">
        <w:rPr>
          <w:rFonts w:ascii="Trebuchet MS" w:hAnsi="Trebuchet MS"/>
          <w:color w:val="0070C0"/>
          <w:sz w:val="24"/>
          <w:szCs w:val="24"/>
        </w:rPr>
        <w:t xml:space="preserve"> prevederile </w:t>
      </w:r>
      <w:proofErr w:type="spellStart"/>
      <w:r w:rsidR="00C11BB7" w:rsidRPr="009B0777">
        <w:rPr>
          <w:rFonts w:ascii="Trebuchet MS" w:hAnsi="Trebuchet MS"/>
          <w:color w:val="0070C0"/>
          <w:sz w:val="24"/>
          <w:szCs w:val="24"/>
        </w:rPr>
        <w:t>legislaţiei</w:t>
      </w:r>
      <w:proofErr w:type="spellEnd"/>
      <w:r w:rsidR="00C11BB7" w:rsidRPr="009B0777">
        <w:rPr>
          <w:rFonts w:ascii="Trebuchet MS" w:hAnsi="Trebuchet MS"/>
          <w:color w:val="0070C0"/>
          <w:sz w:val="24"/>
          <w:szCs w:val="24"/>
        </w:rPr>
        <w:t xml:space="preserve"> în vigoare privind plafoanele stabilite pentru norma întreaga, pentru </w:t>
      </w:r>
      <w:proofErr w:type="spellStart"/>
      <w:r w:rsidR="00C11BB7" w:rsidRPr="009B0777">
        <w:rPr>
          <w:rFonts w:ascii="Trebuchet MS" w:hAnsi="Trebuchet MS"/>
          <w:color w:val="0070C0"/>
          <w:sz w:val="24"/>
          <w:szCs w:val="24"/>
        </w:rPr>
        <w:t>toţi</w:t>
      </w:r>
      <w:proofErr w:type="spellEnd"/>
      <w:r w:rsidR="00C11BB7" w:rsidRPr="009B0777">
        <w:rPr>
          <w:rFonts w:ascii="Trebuchet MS" w:hAnsi="Trebuchet MS"/>
          <w:color w:val="0070C0"/>
          <w:sz w:val="24"/>
          <w:szCs w:val="24"/>
        </w:rPr>
        <w:t xml:space="preserve"> membrii </w:t>
      </w:r>
      <w:proofErr w:type="spellStart"/>
      <w:r w:rsidR="00C11BB7" w:rsidRPr="009B0777">
        <w:rPr>
          <w:rFonts w:ascii="Trebuchet MS" w:hAnsi="Trebuchet MS"/>
          <w:color w:val="0070C0"/>
          <w:sz w:val="24"/>
          <w:szCs w:val="24"/>
        </w:rPr>
        <w:t>implicaţi</w:t>
      </w:r>
      <w:proofErr w:type="spellEnd"/>
      <w:r w:rsidR="00C11BB7" w:rsidRPr="009B0777">
        <w:rPr>
          <w:rFonts w:ascii="Trebuchet MS" w:hAnsi="Trebuchet MS"/>
          <w:color w:val="0070C0"/>
          <w:sz w:val="24"/>
          <w:szCs w:val="24"/>
        </w:rPr>
        <w:t xml:space="preserve"> în cadrul proiectului;</w:t>
      </w:r>
    </w:p>
    <w:p w14:paraId="028407F3" w14:textId="77777777" w:rsidR="00E1214B" w:rsidRPr="009B0777" w:rsidRDefault="00E1214B" w:rsidP="00E1214B">
      <w:pPr>
        <w:widowControl w:val="0"/>
        <w:numPr>
          <w:ilvl w:val="1"/>
          <w:numId w:val="119"/>
        </w:numPr>
        <w:tabs>
          <w:tab w:val="clear" w:pos="1440"/>
          <w:tab w:val="num" w:pos="851"/>
        </w:tabs>
        <w:autoSpaceDE w:val="0"/>
        <w:autoSpaceDN w:val="0"/>
        <w:adjustRightInd w:val="0"/>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Documentul ce atestă deschiderea contului special la Trezoreria Statului;</w:t>
      </w:r>
    </w:p>
    <w:p w14:paraId="1E31A5FC" w14:textId="77777777" w:rsidR="00E1214B" w:rsidRPr="009B0777" w:rsidRDefault="00E1214B" w:rsidP="00E1214B">
      <w:pPr>
        <w:widowControl w:val="0"/>
        <w:numPr>
          <w:ilvl w:val="1"/>
          <w:numId w:val="119"/>
        </w:numPr>
        <w:tabs>
          <w:tab w:val="clear" w:pos="1440"/>
          <w:tab w:val="num" w:pos="851"/>
        </w:tabs>
        <w:autoSpaceDE w:val="0"/>
        <w:autoSpaceDN w:val="0"/>
        <w:adjustRightInd w:val="0"/>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 xml:space="preserve">Fișe de cont și note contabile aferente, </w:t>
      </w:r>
      <w:proofErr w:type="spellStart"/>
      <w:r w:rsidRPr="009B0777">
        <w:rPr>
          <w:rFonts w:ascii="Trebuchet MS" w:hAnsi="Trebuchet MS"/>
          <w:color w:val="0070C0"/>
          <w:sz w:val="24"/>
          <w:szCs w:val="24"/>
        </w:rPr>
        <w:t>fişa</w:t>
      </w:r>
      <w:proofErr w:type="spellEnd"/>
      <w:r w:rsidRPr="009B0777">
        <w:rPr>
          <w:rFonts w:ascii="Trebuchet MS" w:hAnsi="Trebuchet MS"/>
          <w:color w:val="0070C0"/>
          <w:sz w:val="24"/>
          <w:szCs w:val="24"/>
        </w:rPr>
        <w:t xml:space="preserve"> mijlocului fix, după caz;</w:t>
      </w:r>
    </w:p>
    <w:p w14:paraId="71B96A92" w14:textId="77777777" w:rsidR="00E1214B" w:rsidRPr="009B0777" w:rsidRDefault="00E1214B" w:rsidP="00E1214B">
      <w:pPr>
        <w:widowControl w:val="0"/>
        <w:numPr>
          <w:ilvl w:val="1"/>
          <w:numId w:val="119"/>
        </w:numPr>
        <w:tabs>
          <w:tab w:val="clear" w:pos="1440"/>
          <w:tab w:val="num" w:pos="851"/>
        </w:tabs>
        <w:autoSpaceDE w:val="0"/>
        <w:autoSpaceDN w:val="0"/>
        <w:adjustRightInd w:val="0"/>
        <w:spacing w:after="0" w:line="240" w:lineRule="auto"/>
        <w:ind w:left="851" w:hanging="284"/>
        <w:jc w:val="both"/>
        <w:rPr>
          <w:rFonts w:ascii="Trebuchet MS" w:hAnsi="Trebuchet MS"/>
          <w:color w:val="0070C0"/>
          <w:sz w:val="24"/>
          <w:szCs w:val="24"/>
        </w:rPr>
      </w:pPr>
      <w:r w:rsidRPr="009B0777">
        <w:rPr>
          <w:rFonts w:ascii="Trebuchet MS" w:hAnsi="Trebuchet MS"/>
          <w:color w:val="0070C0"/>
          <w:sz w:val="24"/>
          <w:szCs w:val="24"/>
        </w:rPr>
        <w:t xml:space="preserve">Pentru obligațiile de plată privind achiziția de clădire/spațiu: contract de vânzare/cumpărare autentificat pentru clădirea/spațiul unde se va efectua investiția raport de evaluare întocmit de către un evaluator independent autorizat prin care se certifică dacă costul clădirii/spațiului nu </w:t>
      </w:r>
      <w:proofErr w:type="spellStart"/>
      <w:r w:rsidRPr="009B0777">
        <w:rPr>
          <w:rFonts w:ascii="Trebuchet MS" w:hAnsi="Trebuchet MS"/>
          <w:color w:val="0070C0"/>
          <w:sz w:val="24"/>
          <w:szCs w:val="24"/>
        </w:rPr>
        <w:t>excede</w:t>
      </w:r>
      <w:proofErr w:type="spellEnd"/>
      <w:r w:rsidRPr="009B0777">
        <w:rPr>
          <w:rFonts w:ascii="Trebuchet MS" w:hAnsi="Trebuchet MS"/>
          <w:color w:val="0070C0"/>
          <w:sz w:val="24"/>
          <w:szCs w:val="24"/>
        </w:rPr>
        <w:t xml:space="preserve"> valoarea de piață și dacă imobilul respectă condițiile tehnice prevăzute în legislația națională (în acest raport, costul clădirii/spațiului trebuie specificate separat), extras de carte funciară după caz, proces verbal de predare/primire;</w:t>
      </w:r>
    </w:p>
    <w:p w14:paraId="713A5274" w14:textId="2BC3FFC8" w:rsidR="00E1214B" w:rsidRPr="009B0777" w:rsidRDefault="00E1214B" w:rsidP="00E1214B">
      <w:pPr>
        <w:widowControl w:val="0"/>
        <w:numPr>
          <w:ilvl w:val="4"/>
          <w:numId w:val="120"/>
        </w:numPr>
        <w:tabs>
          <w:tab w:val="clear" w:pos="3600"/>
          <w:tab w:val="left" w:pos="900"/>
          <w:tab w:val="num" w:pos="3261"/>
        </w:tabs>
        <w:spacing w:after="0" w:line="240" w:lineRule="auto"/>
        <w:ind w:left="851" w:hanging="283"/>
        <w:jc w:val="both"/>
        <w:rPr>
          <w:rFonts w:ascii="Trebuchet MS" w:hAnsi="Trebuchet MS"/>
          <w:color w:val="0070C0"/>
          <w:sz w:val="24"/>
          <w:szCs w:val="24"/>
        </w:rPr>
      </w:pPr>
      <w:r w:rsidRPr="009B0777">
        <w:rPr>
          <w:rFonts w:ascii="Trebuchet MS" w:hAnsi="Trebuchet MS"/>
          <w:color w:val="0070C0"/>
          <w:sz w:val="24"/>
          <w:szCs w:val="24"/>
        </w:rPr>
        <w:t xml:space="preserve">Pentru </w:t>
      </w:r>
      <w:proofErr w:type="spellStart"/>
      <w:r w:rsidRPr="009B0777">
        <w:rPr>
          <w:rFonts w:ascii="Trebuchet MS" w:hAnsi="Trebuchet MS"/>
          <w:color w:val="0070C0"/>
          <w:sz w:val="24"/>
          <w:szCs w:val="24"/>
        </w:rPr>
        <w:t>obligaţiile</w:t>
      </w:r>
      <w:proofErr w:type="spellEnd"/>
      <w:r w:rsidRPr="009B0777">
        <w:rPr>
          <w:rFonts w:ascii="Trebuchet MS" w:hAnsi="Trebuchet MS"/>
          <w:color w:val="0070C0"/>
          <w:sz w:val="24"/>
          <w:szCs w:val="24"/>
        </w:rPr>
        <w:t xml:space="preserve"> de plată aferente </w:t>
      </w:r>
      <w:r w:rsidRPr="009B0777">
        <w:rPr>
          <w:rFonts w:ascii="Trebuchet MS" w:hAnsi="Trebuchet MS"/>
          <w:i/>
          <w:color w:val="0070C0"/>
          <w:sz w:val="24"/>
          <w:szCs w:val="24"/>
          <w:u w:val="single"/>
        </w:rPr>
        <w:t>contractelor de lucrări</w:t>
      </w:r>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autorizaţia</w:t>
      </w:r>
      <w:proofErr w:type="spellEnd"/>
      <w:r w:rsidRPr="009B0777">
        <w:rPr>
          <w:rFonts w:ascii="Trebuchet MS" w:hAnsi="Trebuchet MS"/>
          <w:color w:val="0070C0"/>
          <w:sz w:val="24"/>
          <w:szCs w:val="24"/>
        </w:rPr>
        <w:t xml:space="preserve"> de construire,  </w:t>
      </w:r>
      <w:proofErr w:type="spellStart"/>
      <w:r w:rsidRPr="009B0777">
        <w:rPr>
          <w:rFonts w:ascii="Trebuchet MS" w:hAnsi="Trebuchet MS"/>
          <w:color w:val="0070C0"/>
          <w:sz w:val="24"/>
          <w:szCs w:val="24"/>
        </w:rPr>
        <w:t>autorizaţia</w:t>
      </w:r>
      <w:proofErr w:type="spellEnd"/>
      <w:r w:rsidRPr="009B0777">
        <w:rPr>
          <w:rFonts w:ascii="Trebuchet MS" w:hAnsi="Trebuchet MS"/>
          <w:color w:val="0070C0"/>
          <w:sz w:val="24"/>
          <w:szCs w:val="24"/>
        </w:rPr>
        <w:t xml:space="preserve"> dirigintelui de </w:t>
      </w:r>
      <w:proofErr w:type="spellStart"/>
      <w:r w:rsidRPr="009B0777">
        <w:rPr>
          <w:rFonts w:ascii="Trebuchet MS" w:hAnsi="Trebuchet MS"/>
          <w:color w:val="0070C0"/>
          <w:sz w:val="24"/>
          <w:szCs w:val="24"/>
        </w:rPr>
        <w:t>şantier</w:t>
      </w:r>
      <w:proofErr w:type="spellEnd"/>
      <w:r w:rsidRPr="009B0777">
        <w:rPr>
          <w:rFonts w:ascii="Trebuchet MS" w:hAnsi="Trebuchet MS"/>
          <w:color w:val="0070C0"/>
          <w:sz w:val="24"/>
          <w:szCs w:val="24"/>
        </w:rPr>
        <w:t xml:space="preserve">, procesul verbal de predare-primire a amplasamentului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a bornelor de repere, Programul de urmărire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control al </w:t>
      </w:r>
      <w:proofErr w:type="spellStart"/>
      <w:r w:rsidRPr="009B0777">
        <w:rPr>
          <w:rFonts w:ascii="Trebuchet MS" w:hAnsi="Trebuchet MS"/>
          <w:color w:val="0070C0"/>
          <w:sz w:val="24"/>
          <w:szCs w:val="24"/>
        </w:rPr>
        <w:t>calităţii</w:t>
      </w:r>
      <w:proofErr w:type="spellEnd"/>
      <w:r w:rsidRPr="009B0777">
        <w:rPr>
          <w:rFonts w:ascii="Trebuchet MS" w:hAnsi="Trebuchet MS"/>
          <w:color w:val="0070C0"/>
          <w:sz w:val="24"/>
          <w:szCs w:val="24"/>
        </w:rPr>
        <w:t xml:space="preserve"> lucrărilor, procesele verbale pe faze determinante, procesele </w:t>
      </w:r>
      <w:r w:rsidRPr="009B0777">
        <w:rPr>
          <w:rFonts w:ascii="Trebuchet MS" w:hAnsi="Trebuchet MS"/>
          <w:color w:val="0070C0"/>
          <w:sz w:val="24"/>
          <w:szCs w:val="24"/>
        </w:rPr>
        <w:lastRenderedPageBreak/>
        <w:t xml:space="preserve">verbale de </w:t>
      </w:r>
      <w:proofErr w:type="spellStart"/>
      <w:r w:rsidRPr="009B0777">
        <w:rPr>
          <w:rFonts w:ascii="Trebuchet MS" w:hAnsi="Trebuchet MS"/>
          <w:color w:val="0070C0"/>
          <w:sz w:val="24"/>
          <w:szCs w:val="24"/>
        </w:rPr>
        <w:t>recepţie</w:t>
      </w:r>
      <w:proofErr w:type="spellEnd"/>
      <w:r w:rsidRPr="009B0777">
        <w:rPr>
          <w:rFonts w:ascii="Trebuchet MS" w:hAnsi="Trebuchet MS"/>
          <w:color w:val="0070C0"/>
          <w:sz w:val="24"/>
          <w:szCs w:val="24"/>
        </w:rPr>
        <w:t xml:space="preserve"> la terminarea lucrărilor, </w:t>
      </w:r>
      <w:proofErr w:type="spellStart"/>
      <w:r w:rsidRPr="009B0777">
        <w:rPr>
          <w:rFonts w:ascii="Trebuchet MS" w:hAnsi="Trebuchet MS"/>
          <w:color w:val="0070C0"/>
          <w:sz w:val="24"/>
          <w:szCs w:val="24"/>
        </w:rPr>
        <w:t>situaţii</w:t>
      </w:r>
      <w:proofErr w:type="spellEnd"/>
      <w:r w:rsidRPr="009B0777">
        <w:rPr>
          <w:rFonts w:ascii="Trebuchet MS" w:hAnsi="Trebuchet MS"/>
          <w:color w:val="0070C0"/>
          <w:sz w:val="24"/>
          <w:szCs w:val="24"/>
        </w:rPr>
        <w:t xml:space="preserve"> de lucrări semnate de către antreprenor, diriginte de </w:t>
      </w:r>
      <w:proofErr w:type="spellStart"/>
      <w:r w:rsidRPr="009B0777">
        <w:rPr>
          <w:rFonts w:ascii="Trebuchet MS" w:hAnsi="Trebuchet MS"/>
          <w:color w:val="0070C0"/>
          <w:sz w:val="24"/>
          <w:szCs w:val="24"/>
        </w:rPr>
        <w:t>şantier</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beneficiar;</w:t>
      </w:r>
    </w:p>
    <w:p w14:paraId="657A303D" w14:textId="19385DE5" w:rsidR="00E1214B" w:rsidRPr="009B0777" w:rsidRDefault="00E1214B" w:rsidP="00E1214B">
      <w:pPr>
        <w:widowControl w:val="0"/>
        <w:numPr>
          <w:ilvl w:val="4"/>
          <w:numId w:val="120"/>
        </w:numPr>
        <w:tabs>
          <w:tab w:val="clear" w:pos="3600"/>
          <w:tab w:val="num" w:pos="900"/>
        </w:tabs>
        <w:spacing w:after="0" w:line="240" w:lineRule="auto"/>
        <w:ind w:left="851" w:hanging="283"/>
        <w:jc w:val="both"/>
        <w:rPr>
          <w:rFonts w:ascii="Trebuchet MS" w:hAnsi="Trebuchet MS"/>
          <w:color w:val="0070C0"/>
          <w:sz w:val="24"/>
          <w:szCs w:val="24"/>
        </w:rPr>
      </w:pPr>
      <w:r w:rsidRPr="009B0777">
        <w:rPr>
          <w:rFonts w:ascii="Trebuchet MS" w:hAnsi="Trebuchet MS"/>
          <w:color w:val="0070C0"/>
          <w:sz w:val="24"/>
          <w:szCs w:val="24"/>
        </w:rPr>
        <w:t xml:space="preserve">Pentru </w:t>
      </w:r>
      <w:proofErr w:type="spellStart"/>
      <w:r w:rsidRPr="009B0777">
        <w:rPr>
          <w:rFonts w:ascii="Trebuchet MS" w:hAnsi="Trebuchet MS"/>
          <w:color w:val="0070C0"/>
          <w:sz w:val="24"/>
          <w:szCs w:val="24"/>
        </w:rPr>
        <w:t>obligaţiile</w:t>
      </w:r>
      <w:proofErr w:type="spellEnd"/>
      <w:r w:rsidRPr="009B0777">
        <w:rPr>
          <w:rFonts w:ascii="Trebuchet MS" w:hAnsi="Trebuchet MS"/>
          <w:color w:val="0070C0"/>
          <w:sz w:val="24"/>
          <w:szCs w:val="24"/>
        </w:rPr>
        <w:t xml:space="preserve"> de plată aferente contractelor de furnizare: </w:t>
      </w:r>
      <w:proofErr w:type="spellStart"/>
      <w:r w:rsidRPr="009B0777">
        <w:rPr>
          <w:rFonts w:ascii="Trebuchet MS" w:hAnsi="Trebuchet MS"/>
          <w:color w:val="0070C0"/>
          <w:sz w:val="24"/>
          <w:szCs w:val="24"/>
        </w:rPr>
        <w:t>declaraţii</w:t>
      </w:r>
      <w:proofErr w:type="spellEnd"/>
      <w:r w:rsidRPr="009B0777">
        <w:rPr>
          <w:rFonts w:ascii="Trebuchet MS" w:hAnsi="Trebuchet MS"/>
          <w:color w:val="0070C0"/>
          <w:sz w:val="24"/>
          <w:szCs w:val="24"/>
        </w:rPr>
        <w:t xml:space="preserve"> vamale (pentru bunurile din import, alte </w:t>
      </w:r>
      <w:proofErr w:type="spellStart"/>
      <w:r w:rsidRPr="009B0777">
        <w:rPr>
          <w:rFonts w:ascii="Trebuchet MS" w:hAnsi="Trebuchet MS"/>
          <w:color w:val="0070C0"/>
          <w:sz w:val="24"/>
          <w:szCs w:val="24"/>
        </w:rPr>
        <w:t>ţări</w:t>
      </w:r>
      <w:proofErr w:type="spellEnd"/>
      <w:r w:rsidRPr="009B0777">
        <w:rPr>
          <w:rFonts w:ascii="Trebuchet MS" w:hAnsi="Trebuchet MS"/>
          <w:color w:val="0070C0"/>
          <w:sz w:val="24"/>
          <w:szCs w:val="24"/>
        </w:rPr>
        <w:t xml:space="preserve"> decât UE),  Proces verbal de predare – primire (cu </w:t>
      </w:r>
      <w:proofErr w:type="spellStart"/>
      <w:r w:rsidRPr="009B0777">
        <w:rPr>
          <w:rFonts w:ascii="Trebuchet MS" w:hAnsi="Trebuchet MS"/>
          <w:color w:val="0070C0"/>
          <w:sz w:val="24"/>
          <w:szCs w:val="24"/>
        </w:rPr>
        <w:t>excepţia</w:t>
      </w:r>
      <w:proofErr w:type="spellEnd"/>
      <w:r w:rsidRPr="009B0777">
        <w:rPr>
          <w:rFonts w:ascii="Trebuchet MS" w:hAnsi="Trebuchet MS"/>
          <w:color w:val="0070C0"/>
          <w:sz w:val="24"/>
          <w:szCs w:val="24"/>
        </w:rPr>
        <w:t xml:space="preserve"> facturilor de avans)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Proces verbal de punere în </w:t>
      </w:r>
      <w:proofErr w:type="spellStart"/>
      <w:r w:rsidRPr="009B0777">
        <w:rPr>
          <w:rFonts w:ascii="Trebuchet MS" w:hAnsi="Trebuchet MS"/>
          <w:color w:val="0070C0"/>
          <w:sz w:val="24"/>
          <w:szCs w:val="24"/>
        </w:rPr>
        <w:t>funcţiune</w:t>
      </w:r>
      <w:proofErr w:type="spellEnd"/>
      <w:r w:rsidRPr="009B0777">
        <w:rPr>
          <w:rFonts w:ascii="Trebuchet MS" w:hAnsi="Trebuchet MS"/>
          <w:color w:val="0070C0"/>
          <w:sz w:val="24"/>
          <w:szCs w:val="24"/>
        </w:rPr>
        <w:t xml:space="preserve"> (se acceptă depunerea acestuia la cererea de rambursare finală în cazuri temeinic justificate), certificat de </w:t>
      </w:r>
      <w:proofErr w:type="spellStart"/>
      <w:r w:rsidRPr="009B0777">
        <w:rPr>
          <w:rFonts w:ascii="Trebuchet MS" w:hAnsi="Trebuchet MS"/>
          <w:color w:val="0070C0"/>
          <w:sz w:val="24"/>
          <w:szCs w:val="24"/>
        </w:rPr>
        <w:t>garanţie</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declaraţie</w:t>
      </w:r>
      <w:proofErr w:type="spellEnd"/>
      <w:r w:rsidRPr="009B0777">
        <w:rPr>
          <w:rFonts w:ascii="Trebuchet MS" w:hAnsi="Trebuchet MS"/>
          <w:color w:val="0070C0"/>
          <w:sz w:val="24"/>
          <w:szCs w:val="24"/>
        </w:rPr>
        <w:t xml:space="preserve"> de </w:t>
      </w:r>
      <w:proofErr w:type="spellStart"/>
      <w:r w:rsidRPr="009B0777">
        <w:rPr>
          <w:rFonts w:ascii="Trebuchet MS" w:hAnsi="Trebuchet MS"/>
          <w:color w:val="0070C0"/>
          <w:sz w:val="24"/>
          <w:szCs w:val="24"/>
        </w:rPr>
        <w:t>conformitate.Procesele</w:t>
      </w:r>
      <w:proofErr w:type="spellEnd"/>
      <w:r w:rsidRPr="009B0777">
        <w:rPr>
          <w:rFonts w:ascii="Trebuchet MS" w:hAnsi="Trebuchet MS"/>
          <w:color w:val="0070C0"/>
          <w:sz w:val="24"/>
          <w:szCs w:val="24"/>
        </w:rPr>
        <w:t xml:space="preserve"> verbale vor fi semnate de toate </w:t>
      </w:r>
      <w:proofErr w:type="spellStart"/>
      <w:r w:rsidRPr="009B0777">
        <w:rPr>
          <w:rFonts w:ascii="Trebuchet MS" w:hAnsi="Trebuchet MS"/>
          <w:color w:val="0070C0"/>
          <w:sz w:val="24"/>
          <w:szCs w:val="24"/>
        </w:rPr>
        <w:t>părţile</w:t>
      </w:r>
      <w:proofErr w:type="spellEnd"/>
      <w:r w:rsidRPr="009B0777">
        <w:rPr>
          <w:rFonts w:ascii="Trebuchet MS" w:hAnsi="Trebuchet MS"/>
          <w:color w:val="0070C0"/>
          <w:sz w:val="24"/>
          <w:szCs w:val="24"/>
        </w:rPr>
        <w:t xml:space="preserve"> implicate, după caz;</w:t>
      </w:r>
    </w:p>
    <w:p w14:paraId="1B9976FE" w14:textId="77777777" w:rsidR="00E1214B" w:rsidRPr="009B0777" w:rsidRDefault="00E1214B" w:rsidP="00E1214B">
      <w:pPr>
        <w:widowControl w:val="0"/>
        <w:numPr>
          <w:ilvl w:val="4"/>
          <w:numId w:val="120"/>
        </w:numPr>
        <w:tabs>
          <w:tab w:val="clear" w:pos="3600"/>
          <w:tab w:val="num" w:pos="900"/>
        </w:tabs>
        <w:spacing w:after="0" w:line="240" w:lineRule="auto"/>
        <w:ind w:left="851" w:hanging="283"/>
        <w:jc w:val="both"/>
        <w:rPr>
          <w:rFonts w:ascii="Trebuchet MS" w:hAnsi="Trebuchet MS"/>
          <w:color w:val="0070C0"/>
          <w:sz w:val="24"/>
          <w:szCs w:val="24"/>
        </w:rPr>
      </w:pPr>
      <w:r w:rsidRPr="009B0777">
        <w:rPr>
          <w:rFonts w:ascii="Trebuchet MS" w:hAnsi="Trebuchet MS"/>
          <w:color w:val="0070C0"/>
          <w:sz w:val="24"/>
          <w:szCs w:val="24"/>
        </w:rPr>
        <w:t xml:space="preserve">Pentru </w:t>
      </w:r>
      <w:proofErr w:type="spellStart"/>
      <w:r w:rsidRPr="009B0777">
        <w:rPr>
          <w:rFonts w:ascii="Trebuchet MS" w:hAnsi="Trebuchet MS"/>
          <w:color w:val="0070C0"/>
          <w:sz w:val="24"/>
          <w:szCs w:val="24"/>
        </w:rPr>
        <w:t>obligaţiile</w:t>
      </w:r>
      <w:proofErr w:type="spellEnd"/>
      <w:r w:rsidRPr="009B0777">
        <w:rPr>
          <w:rFonts w:ascii="Trebuchet MS" w:hAnsi="Trebuchet MS"/>
          <w:color w:val="0070C0"/>
          <w:sz w:val="24"/>
          <w:szCs w:val="24"/>
        </w:rPr>
        <w:t xml:space="preserve"> de plată aferente contractelor de servicii: procesele verbale/rapoartele de prestare a serviciilor; rapoartele de activitate/de audit; În cazul în care contractul de servicii presupune efectuarea de cursuri: </w:t>
      </w:r>
      <w:proofErr w:type="spellStart"/>
      <w:r w:rsidRPr="009B0777">
        <w:rPr>
          <w:rFonts w:ascii="Trebuchet MS" w:hAnsi="Trebuchet MS"/>
          <w:color w:val="0070C0"/>
          <w:sz w:val="24"/>
          <w:szCs w:val="24"/>
        </w:rPr>
        <w:t>fişe</w:t>
      </w:r>
      <w:proofErr w:type="spellEnd"/>
      <w:r w:rsidRPr="009B0777">
        <w:rPr>
          <w:rFonts w:ascii="Trebuchet MS" w:hAnsi="Trebuchet MS"/>
          <w:color w:val="0070C0"/>
          <w:sz w:val="24"/>
          <w:szCs w:val="24"/>
        </w:rPr>
        <w:t xml:space="preserve"> de </w:t>
      </w:r>
      <w:proofErr w:type="spellStart"/>
      <w:r w:rsidRPr="009B0777">
        <w:rPr>
          <w:rFonts w:ascii="Trebuchet MS" w:hAnsi="Trebuchet MS"/>
          <w:color w:val="0070C0"/>
          <w:sz w:val="24"/>
          <w:szCs w:val="24"/>
        </w:rPr>
        <w:t>prezenţă</w:t>
      </w:r>
      <w:proofErr w:type="spellEnd"/>
      <w:r w:rsidRPr="009B0777">
        <w:rPr>
          <w:rFonts w:ascii="Trebuchet MS" w:hAnsi="Trebuchet MS"/>
          <w:color w:val="0070C0"/>
          <w:sz w:val="24"/>
          <w:szCs w:val="24"/>
        </w:rPr>
        <w:t xml:space="preserve"> la curs, certificate de participare la curs, certificat constatator al firmei prestatoare cu </w:t>
      </w:r>
      <w:proofErr w:type="spellStart"/>
      <w:r w:rsidRPr="009B0777">
        <w:rPr>
          <w:rFonts w:ascii="Trebuchet MS" w:hAnsi="Trebuchet MS"/>
          <w:color w:val="0070C0"/>
          <w:sz w:val="24"/>
          <w:szCs w:val="24"/>
        </w:rPr>
        <w:t>evidenţierea</w:t>
      </w:r>
      <w:proofErr w:type="spellEnd"/>
      <w:r w:rsidRPr="009B0777">
        <w:rPr>
          <w:rFonts w:ascii="Trebuchet MS" w:hAnsi="Trebuchet MS"/>
          <w:color w:val="0070C0"/>
          <w:sz w:val="24"/>
          <w:szCs w:val="24"/>
        </w:rPr>
        <w:t xml:space="preserve"> codului CAEN corespunzător, proces verbal de </w:t>
      </w:r>
      <w:proofErr w:type="spellStart"/>
      <w:r w:rsidRPr="009B0777">
        <w:rPr>
          <w:rFonts w:ascii="Trebuchet MS" w:hAnsi="Trebuchet MS"/>
          <w:color w:val="0070C0"/>
          <w:sz w:val="24"/>
          <w:szCs w:val="24"/>
        </w:rPr>
        <w:t>recepţie</w:t>
      </w:r>
      <w:proofErr w:type="spellEnd"/>
      <w:r w:rsidRPr="009B0777">
        <w:rPr>
          <w:rFonts w:ascii="Trebuchet MS" w:hAnsi="Trebuchet MS"/>
          <w:color w:val="0070C0"/>
          <w:sz w:val="24"/>
          <w:szCs w:val="24"/>
        </w:rPr>
        <w:t>;</w:t>
      </w:r>
    </w:p>
    <w:p w14:paraId="6976B827" w14:textId="2CD90F36" w:rsidR="00E1214B" w:rsidRPr="009B0777" w:rsidRDefault="00E1214B" w:rsidP="00E1214B">
      <w:pPr>
        <w:widowControl w:val="0"/>
        <w:numPr>
          <w:ilvl w:val="0"/>
          <w:numId w:val="111"/>
        </w:numPr>
        <w:tabs>
          <w:tab w:val="left" w:pos="567"/>
          <w:tab w:val="num" w:pos="644"/>
        </w:tabs>
        <w:autoSpaceDE w:val="0"/>
        <w:autoSpaceDN w:val="0"/>
        <w:adjustRightInd w:val="0"/>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 xml:space="preserve">Documente care atestă respectarea regulilor de informare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w:t>
      </w:r>
      <w:r w:rsidR="00FC553F" w:rsidRPr="009B0777">
        <w:rPr>
          <w:rFonts w:ascii="Trebuchet MS" w:hAnsi="Trebuchet MS"/>
          <w:color w:val="0070C0"/>
          <w:sz w:val="24"/>
          <w:szCs w:val="24"/>
        </w:rPr>
        <w:t xml:space="preserve">vizibilitate </w:t>
      </w:r>
      <w:r w:rsidRPr="009B0777">
        <w:rPr>
          <w:rFonts w:ascii="Trebuchet MS" w:hAnsi="Trebuchet MS"/>
          <w:color w:val="0070C0"/>
          <w:sz w:val="24"/>
          <w:szCs w:val="24"/>
        </w:rPr>
        <w:t xml:space="preserve">conform </w:t>
      </w:r>
      <w:r w:rsidR="007E3482" w:rsidRPr="009B0777">
        <w:rPr>
          <w:rFonts w:ascii="Trebuchet MS" w:hAnsi="Trebuchet MS"/>
          <w:color w:val="0070C0"/>
          <w:sz w:val="24"/>
          <w:szCs w:val="24"/>
        </w:rPr>
        <w:t>Ghidului de Identitate Vizuală 2021-2027</w:t>
      </w:r>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anunţuri</w:t>
      </w:r>
      <w:proofErr w:type="spellEnd"/>
      <w:r w:rsidRPr="009B0777">
        <w:rPr>
          <w:rFonts w:ascii="Trebuchet MS" w:hAnsi="Trebuchet MS"/>
          <w:color w:val="0070C0"/>
          <w:sz w:val="24"/>
          <w:szCs w:val="24"/>
        </w:rPr>
        <w:t>, comunicate, fotografii pentru plăci sau panouri temporare/permanente</w:t>
      </w:r>
      <w:r w:rsidR="00FC553F" w:rsidRPr="009B0777">
        <w:rPr>
          <w:rFonts w:ascii="Trebuchet MS" w:hAnsi="Trebuchet MS"/>
          <w:color w:val="0070C0"/>
          <w:sz w:val="24"/>
          <w:szCs w:val="24"/>
        </w:rPr>
        <w:t xml:space="preserve"> sau ale plăcuțelor aplicate utilajelor, dacă e cazul</w:t>
      </w:r>
      <w:r w:rsidRPr="009B0777">
        <w:rPr>
          <w:rFonts w:ascii="Trebuchet MS" w:hAnsi="Trebuchet MS"/>
          <w:color w:val="0070C0"/>
          <w:sz w:val="24"/>
          <w:szCs w:val="24"/>
        </w:rPr>
        <w:t>. Respectarea regulilor de identitate vizuală face obiectul verificării raportului de progres;</w:t>
      </w:r>
    </w:p>
    <w:p w14:paraId="0A838DC2" w14:textId="1E295326" w:rsidR="00E1214B" w:rsidRPr="009B0777" w:rsidRDefault="00E1214B" w:rsidP="00E1214B">
      <w:pPr>
        <w:widowControl w:val="0"/>
        <w:numPr>
          <w:ilvl w:val="0"/>
          <w:numId w:val="111"/>
        </w:numPr>
        <w:tabs>
          <w:tab w:val="left" w:pos="567"/>
          <w:tab w:val="num" w:pos="644"/>
        </w:tabs>
        <w:autoSpaceDE w:val="0"/>
        <w:autoSpaceDN w:val="0"/>
        <w:adjustRightInd w:val="0"/>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 xml:space="preserve">Alte documente justificative pe care AM </w:t>
      </w:r>
      <w:proofErr w:type="spellStart"/>
      <w:r w:rsidRPr="009B0777">
        <w:rPr>
          <w:rFonts w:ascii="Trebuchet MS" w:hAnsi="Trebuchet MS"/>
          <w:color w:val="0070C0"/>
          <w:sz w:val="24"/>
          <w:szCs w:val="24"/>
        </w:rPr>
        <w:t>P</w:t>
      </w:r>
      <w:r w:rsidR="00CB2A4A" w:rsidRPr="009B0777">
        <w:rPr>
          <w:rFonts w:ascii="Trebuchet MS" w:hAnsi="Trebuchet MS"/>
          <w:color w:val="0070C0"/>
          <w:sz w:val="24"/>
          <w:szCs w:val="24"/>
        </w:rPr>
        <w:t>o</w:t>
      </w:r>
      <w:r w:rsidRPr="009B0777">
        <w:rPr>
          <w:rFonts w:ascii="Trebuchet MS" w:hAnsi="Trebuchet MS"/>
          <w:color w:val="0070C0"/>
          <w:sz w:val="24"/>
          <w:szCs w:val="24"/>
        </w:rPr>
        <w:t>CIDIF</w:t>
      </w:r>
      <w:proofErr w:type="spellEnd"/>
      <w:r w:rsidRPr="009B0777">
        <w:rPr>
          <w:rFonts w:ascii="Trebuchet MS" w:hAnsi="Trebuchet MS"/>
          <w:color w:val="0070C0"/>
          <w:sz w:val="24"/>
          <w:szCs w:val="24"/>
        </w:rPr>
        <w:t xml:space="preserve"> </w:t>
      </w:r>
      <w:r w:rsidR="007E3482" w:rsidRPr="009B0777">
        <w:rPr>
          <w:rFonts w:ascii="Trebuchet MS" w:hAnsi="Trebuchet MS"/>
          <w:color w:val="0070C0"/>
          <w:sz w:val="24"/>
          <w:szCs w:val="24"/>
        </w:rPr>
        <w:t xml:space="preserve">/OI </w:t>
      </w:r>
      <w:r w:rsidRPr="009B0777">
        <w:rPr>
          <w:rFonts w:ascii="Trebuchet MS" w:hAnsi="Trebuchet MS"/>
          <w:color w:val="0070C0"/>
          <w:sz w:val="24"/>
          <w:szCs w:val="24"/>
        </w:rPr>
        <w:t>le consideră necesare în procesul de verificare administrativă a Cererii de Plată.</w:t>
      </w:r>
    </w:p>
    <w:p w14:paraId="73E1F9EE" w14:textId="3267AC0D" w:rsidR="00E1214B" w:rsidRPr="009B0777" w:rsidRDefault="00E1214B" w:rsidP="00E1214B">
      <w:pPr>
        <w:widowControl w:val="0"/>
        <w:numPr>
          <w:ilvl w:val="0"/>
          <w:numId w:val="111"/>
        </w:numPr>
        <w:tabs>
          <w:tab w:val="left" w:pos="567"/>
          <w:tab w:val="num" w:pos="644"/>
        </w:tabs>
        <w:autoSpaceDE w:val="0"/>
        <w:autoSpaceDN w:val="0"/>
        <w:adjustRightInd w:val="0"/>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 xml:space="preserve">Documentele/livrabile elaborate în cadrul proiectului, în cazul în care AM </w:t>
      </w:r>
      <w:proofErr w:type="spellStart"/>
      <w:r w:rsidRPr="009B0777">
        <w:rPr>
          <w:rFonts w:ascii="Trebuchet MS" w:hAnsi="Trebuchet MS"/>
          <w:color w:val="0070C0"/>
          <w:sz w:val="24"/>
          <w:szCs w:val="24"/>
        </w:rPr>
        <w:t>P</w:t>
      </w:r>
      <w:r w:rsidR="007A58A3" w:rsidRPr="009B0777">
        <w:rPr>
          <w:rFonts w:ascii="Trebuchet MS" w:hAnsi="Trebuchet MS"/>
          <w:color w:val="0070C0"/>
          <w:sz w:val="24"/>
          <w:szCs w:val="24"/>
        </w:rPr>
        <w:t>o</w:t>
      </w:r>
      <w:r w:rsidRPr="009B0777">
        <w:rPr>
          <w:rFonts w:ascii="Trebuchet MS" w:hAnsi="Trebuchet MS"/>
          <w:color w:val="0070C0"/>
          <w:sz w:val="24"/>
          <w:szCs w:val="24"/>
        </w:rPr>
        <w:t>CIDIF</w:t>
      </w:r>
      <w:proofErr w:type="spellEnd"/>
      <w:r w:rsidR="007A58A3" w:rsidRPr="009B0777">
        <w:rPr>
          <w:rFonts w:ascii="Trebuchet MS" w:hAnsi="Trebuchet MS"/>
          <w:color w:val="0070C0"/>
          <w:sz w:val="24"/>
          <w:szCs w:val="24"/>
        </w:rPr>
        <w:t>/OI</w:t>
      </w:r>
      <w:r w:rsidRPr="009B0777">
        <w:rPr>
          <w:rFonts w:ascii="Trebuchet MS" w:hAnsi="Trebuchet MS"/>
          <w:color w:val="0070C0"/>
          <w:sz w:val="24"/>
          <w:szCs w:val="24"/>
        </w:rPr>
        <w:t xml:space="preserve"> solicită expres acest lucru.</w:t>
      </w:r>
    </w:p>
    <w:p w14:paraId="3F3E10FA" w14:textId="77777777" w:rsidR="00E1214B" w:rsidRPr="009B0777" w:rsidRDefault="00E1214B" w:rsidP="00E1214B">
      <w:pPr>
        <w:widowControl w:val="0"/>
        <w:numPr>
          <w:ilvl w:val="0"/>
          <w:numId w:val="111"/>
        </w:numPr>
        <w:tabs>
          <w:tab w:val="left" w:pos="567"/>
          <w:tab w:val="num" w:pos="644"/>
        </w:tabs>
        <w:autoSpaceDE w:val="0"/>
        <w:autoSpaceDN w:val="0"/>
        <w:adjustRightInd w:val="0"/>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 xml:space="preserve">În cazul proiectelor generatoare de venit, Beneficiarul este obligat să declare toate veniturile direct realizate în timpul implementării </w:t>
      </w:r>
      <w:r w:rsidRPr="009B0777">
        <w:rPr>
          <w:rFonts w:ascii="Trebuchet MS" w:eastAsia="Arial Unicode MS" w:hAnsi="Trebuchet MS"/>
          <w:color w:val="0070C0"/>
          <w:sz w:val="24"/>
          <w:szCs w:val="24"/>
        </w:rPr>
        <w:t>Proiectului</w:t>
      </w:r>
      <w:r w:rsidRPr="009B0777">
        <w:rPr>
          <w:rFonts w:ascii="Trebuchet MS" w:hAnsi="Trebuchet MS"/>
          <w:color w:val="0070C0"/>
          <w:sz w:val="24"/>
          <w:szCs w:val="24"/>
        </w:rPr>
        <w:t xml:space="preserve">, ca rezultat al acestei implementări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nepreconizate la data aprobării acestuia. </w:t>
      </w:r>
    </w:p>
    <w:p w14:paraId="4B1E27DA" w14:textId="77777777" w:rsidR="00E1214B" w:rsidRPr="009B0777" w:rsidRDefault="00E1214B" w:rsidP="00E1214B">
      <w:pPr>
        <w:widowControl w:val="0"/>
        <w:numPr>
          <w:ilvl w:val="0"/>
          <w:numId w:val="111"/>
        </w:numPr>
        <w:tabs>
          <w:tab w:val="left" w:pos="567"/>
          <w:tab w:val="num" w:pos="644"/>
        </w:tabs>
        <w:autoSpaceDE w:val="0"/>
        <w:autoSpaceDN w:val="0"/>
        <w:adjustRightInd w:val="0"/>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 xml:space="preserve">Dacă taxa pe valoare adăugată (TVA) este eligibilă, </w:t>
      </w:r>
      <w:proofErr w:type="spellStart"/>
      <w:r w:rsidRPr="009B0777">
        <w:rPr>
          <w:rFonts w:ascii="Trebuchet MS" w:hAnsi="Trebuchet MS"/>
          <w:color w:val="0070C0"/>
          <w:sz w:val="24"/>
          <w:szCs w:val="24"/>
        </w:rPr>
        <w:t>declaraţie</w:t>
      </w:r>
      <w:proofErr w:type="spellEnd"/>
      <w:r w:rsidRPr="009B0777">
        <w:rPr>
          <w:rFonts w:ascii="Trebuchet MS" w:hAnsi="Trebuchet MS"/>
          <w:color w:val="0070C0"/>
          <w:sz w:val="24"/>
          <w:szCs w:val="24"/>
        </w:rPr>
        <w:t xml:space="preserve"> pe propria răspundere privind </w:t>
      </w:r>
      <w:proofErr w:type="spellStart"/>
      <w:r w:rsidRPr="009B0777">
        <w:rPr>
          <w:rFonts w:ascii="Trebuchet MS" w:hAnsi="Trebuchet MS"/>
          <w:color w:val="0070C0"/>
          <w:sz w:val="24"/>
          <w:szCs w:val="24"/>
        </w:rPr>
        <w:t>nedeductibilitatea</w:t>
      </w:r>
      <w:proofErr w:type="spellEnd"/>
      <w:r w:rsidRPr="009B0777">
        <w:rPr>
          <w:rFonts w:ascii="Trebuchet MS" w:hAnsi="Trebuchet MS"/>
          <w:color w:val="0070C0"/>
          <w:sz w:val="24"/>
          <w:szCs w:val="24"/>
        </w:rPr>
        <w:t xml:space="preserve"> TVA aferentă cheltuielilor cuprinse în cererea de rambursare.</w:t>
      </w:r>
    </w:p>
    <w:p w14:paraId="5EEBB8A6" w14:textId="77777777" w:rsidR="00E1214B" w:rsidRPr="009B0777" w:rsidRDefault="00E1214B" w:rsidP="00E1214B">
      <w:pPr>
        <w:widowControl w:val="0"/>
        <w:tabs>
          <w:tab w:val="left" w:pos="567"/>
        </w:tabs>
        <w:autoSpaceDE w:val="0"/>
        <w:autoSpaceDN w:val="0"/>
        <w:adjustRightInd w:val="0"/>
        <w:spacing w:after="0" w:line="240" w:lineRule="auto"/>
        <w:jc w:val="both"/>
        <w:rPr>
          <w:rFonts w:ascii="Trebuchet MS" w:hAnsi="Trebuchet MS"/>
          <w:color w:val="0070C0"/>
          <w:sz w:val="24"/>
          <w:szCs w:val="24"/>
        </w:rPr>
      </w:pPr>
    </w:p>
    <w:p w14:paraId="1417AC12" w14:textId="77777777" w:rsidR="00E1214B" w:rsidRPr="009B0777" w:rsidRDefault="00E1214B" w:rsidP="00E1214B">
      <w:pPr>
        <w:widowControl w:val="0"/>
        <w:tabs>
          <w:tab w:val="left" w:pos="567"/>
        </w:tabs>
        <w:autoSpaceDE w:val="0"/>
        <w:autoSpaceDN w:val="0"/>
        <w:adjustRightInd w:val="0"/>
        <w:spacing w:after="0" w:line="240" w:lineRule="auto"/>
        <w:jc w:val="both"/>
        <w:rPr>
          <w:rFonts w:ascii="Trebuchet MS" w:hAnsi="Trebuchet MS"/>
          <w:color w:val="0070C0"/>
          <w:sz w:val="24"/>
          <w:szCs w:val="24"/>
        </w:rPr>
      </w:pPr>
    </w:p>
    <w:p w14:paraId="6B30FA5D" w14:textId="77777777" w:rsidR="00E1214B" w:rsidRPr="009B0777" w:rsidRDefault="00E1214B" w:rsidP="00E1214B">
      <w:pPr>
        <w:ind w:left="600"/>
        <w:rPr>
          <w:rFonts w:ascii="Trebuchet MS" w:hAnsi="Trebuchet MS"/>
          <w:color w:val="0070C0"/>
          <w:sz w:val="24"/>
          <w:szCs w:val="24"/>
        </w:rPr>
      </w:pPr>
    </w:p>
    <w:p w14:paraId="5101BB18" w14:textId="77777777" w:rsidR="00E1214B" w:rsidRPr="009B0777" w:rsidRDefault="00E1214B" w:rsidP="00E1214B">
      <w:pPr>
        <w:ind w:left="284" w:hanging="284"/>
        <w:contextualSpacing/>
        <w:rPr>
          <w:rFonts w:ascii="Trebuchet MS" w:hAnsi="Trebuchet MS"/>
          <w:b/>
          <w:i/>
          <w:color w:val="0070C0"/>
          <w:sz w:val="24"/>
          <w:szCs w:val="24"/>
        </w:rPr>
      </w:pPr>
      <w:r w:rsidRPr="009B0777">
        <w:rPr>
          <w:rFonts w:ascii="Trebuchet MS" w:hAnsi="Trebuchet MS"/>
          <w:b/>
          <w:i/>
          <w:color w:val="0070C0"/>
          <w:sz w:val="24"/>
          <w:szCs w:val="24"/>
        </w:rPr>
        <w:t xml:space="preserve">(c) </w:t>
      </w:r>
      <w:r w:rsidRPr="009B0777">
        <w:rPr>
          <w:rFonts w:ascii="Trebuchet MS" w:hAnsi="Trebuchet MS"/>
          <w:b/>
          <w:i/>
          <w:color w:val="0070C0"/>
          <w:sz w:val="24"/>
          <w:szCs w:val="24"/>
          <w:u w:val="single"/>
        </w:rPr>
        <w:t>ÎN CAZUL ÎN CARE SE APLICĂ MECANISMUL DE PLATĂ</w:t>
      </w:r>
      <w:r w:rsidRPr="009B0777">
        <w:rPr>
          <w:rFonts w:ascii="Trebuchet MS" w:hAnsi="Trebuchet MS"/>
          <w:b/>
          <w:i/>
          <w:color w:val="0070C0"/>
          <w:sz w:val="24"/>
          <w:szCs w:val="24"/>
        </w:rPr>
        <w:t xml:space="preserve">, cererea de rambursare aferentă cererii de plată va fi </w:t>
      </w:r>
      <w:proofErr w:type="spellStart"/>
      <w:r w:rsidRPr="009B0777">
        <w:rPr>
          <w:rFonts w:ascii="Trebuchet MS" w:hAnsi="Trebuchet MS"/>
          <w:b/>
          <w:i/>
          <w:color w:val="0070C0"/>
          <w:sz w:val="24"/>
          <w:szCs w:val="24"/>
        </w:rPr>
        <w:t>însoţită</w:t>
      </w:r>
      <w:proofErr w:type="spellEnd"/>
      <w:r w:rsidRPr="009B0777">
        <w:rPr>
          <w:rFonts w:ascii="Trebuchet MS" w:hAnsi="Trebuchet MS"/>
          <w:b/>
          <w:i/>
          <w:color w:val="0070C0"/>
          <w:sz w:val="24"/>
          <w:szCs w:val="24"/>
        </w:rPr>
        <w:t xml:space="preserve"> de următoarele documente:</w:t>
      </w:r>
    </w:p>
    <w:p w14:paraId="4A73648E" w14:textId="77777777" w:rsidR="00E1214B" w:rsidRPr="009B0777" w:rsidRDefault="00E1214B" w:rsidP="00E1214B">
      <w:pPr>
        <w:widowControl w:val="0"/>
        <w:numPr>
          <w:ilvl w:val="3"/>
          <w:numId w:val="112"/>
        </w:numPr>
        <w:tabs>
          <w:tab w:val="clear" w:pos="3420"/>
          <w:tab w:val="num" w:pos="360"/>
        </w:tabs>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 xml:space="preserve">OPIS </w:t>
      </w:r>
    </w:p>
    <w:p w14:paraId="47E57773" w14:textId="54BC1357" w:rsidR="00E1214B" w:rsidRPr="009B0777" w:rsidRDefault="00E1214B" w:rsidP="00E1214B">
      <w:pPr>
        <w:widowControl w:val="0"/>
        <w:numPr>
          <w:ilvl w:val="3"/>
          <w:numId w:val="112"/>
        </w:numPr>
        <w:tabs>
          <w:tab w:val="clear" w:pos="3420"/>
          <w:tab w:val="num" w:pos="360"/>
        </w:tabs>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 xml:space="preserve">Formularul Cererii de rambursare aferentă cererii de plată, conform aplicației </w:t>
      </w:r>
      <w:proofErr w:type="spellStart"/>
      <w:r w:rsidRPr="009B0777">
        <w:rPr>
          <w:rFonts w:ascii="Trebuchet MS" w:hAnsi="Trebuchet MS"/>
          <w:color w:val="0070C0"/>
          <w:sz w:val="24"/>
          <w:szCs w:val="24"/>
        </w:rPr>
        <w:t>MySMIS</w:t>
      </w:r>
      <w:proofErr w:type="spellEnd"/>
      <w:r w:rsidR="001A193A" w:rsidRPr="009B0777">
        <w:rPr>
          <w:rFonts w:ascii="Trebuchet MS" w:hAnsi="Trebuchet MS"/>
          <w:color w:val="0070C0"/>
          <w:sz w:val="24"/>
          <w:szCs w:val="24"/>
        </w:rPr>
        <w:t xml:space="preserve"> 2021</w:t>
      </w:r>
      <w:r w:rsidRPr="009B0777">
        <w:rPr>
          <w:rFonts w:ascii="Trebuchet MS" w:hAnsi="Trebuchet MS"/>
          <w:color w:val="0070C0"/>
          <w:sz w:val="24"/>
          <w:szCs w:val="24"/>
        </w:rPr>
        <w:t>;</w:t>
      </w:r>
    </w:p>
    <w:p w14:paraId="492444C7" w14:textId="4E4040FE" w:rsidR="00E1214B" w:rsidRPr="009B0777" w:rsidRDefault="00E1214B" w:rsidP="00E1214B">
      <w:pPr>
        <w:widowControl w:val="0"/>
        <w:numPr>
          <w:ilvl w:val="3"/>
          <w:numId w:val="112"/>
        </w:numPr>
        <w:tabs>
          <w:tab w:val="clear" w:pos="3420"/>
          <w:tab w:val="num" w:pos="540"/>
        </w:tabs>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 xml:space="preserve">Cererea de plată în baza căreia AM </w:t>
      </w:r>
      <w:proofErr w:type="spellStart"/>
      <w:r w:rsidRPr="009B0777">
        <w:rPr>
          <w:rFonts w:ascii="Trebuchet MS" w:hAnsi="Trebuchet MS"/>
          <w:color w:val="0070C0"/>
          <w:sz w:val="24"/>
          <w:szCs w:val="24"/>
        </w:rPr>
        <w:t>P</w:t>
      </w:r>
      <w:r w:rsidR="00CB2A4A" w:rsidRPr="009B0777">
        <w:rPr>
          <w:rFonts w:ascii="Trebuchet MS" w:hAnsi="Trebuchet MS"/>
          <w:color w:val="0070C0"/>
          <w:sz w:val="24"/>
          <w:szCs w:val="24"/>
        </w:rPr>
        <w:t>o</w:t>
      </w:r>
      <w:r w:rsidRPr="009B0777">
        <w:rPr>
          <w:rFonts w:ascii="Trebuchet MS" w:hAnsi="Trebuchet MS"/>
          <w:color w:val="0070C0"/>
          <w:sz w:val="24"/>
          <w:szCs w:val="24"/>
        </w:rPr>
        <w:t>CIDIF</w:t>
      </w:r>
      <w:proofErr w:type="spellEnd"/>
      <w:r w:rsidRPr="009B0777">
        <w:rPr>
          <w:rFonts w:ascii="Trebuchet MS" w:hAnsi="Trebuchet MS"/>
          <w:color w:val="0070C0"/>
          <w:sz w:val="24"/>
          <w:szCs w:val="24"/>
        </w:rPr>
        <w:t xml:space="preserve"> a virat fondurile către Beneficiar (fără documentele justificative/suport);</w:t>
      </w:r>
    </w:p>
    <w:p w14:paraId="0F6F6382" w14:textId="120A3B0D" w:rsidR="00E1214B" w:rsidRPr="009B0777" w:rsidRDefault="00E1214B" w:rsidP="00E1214B">
      <w:pPr>
        <w:widowControl w:val="0"/>
        <w:numPr>
          <w:ilvl w:val="3"/>
          <w:numId w:val="112"/>
        </w:numPr>
        <w:tabs>
          <w:tab w:val="clear" w:pos="3420"/>
          <w:tab w:val="num" w:pos="540"/>
        </w:tabs>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Notificarea transmisă de AM</w:t>
      </w:r>
      <w:r w:rsidR="001A193A"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P</w:t>
      </w:r>
      <w:r w:rsidR="001A193A" w:rsidRPr="009B0777">
        <w:rPr>
          <w:rFonts w:ascii="Trebuchet MS" w:hAnsi="Trebuchet MS"/>
          <w:color w:val="0070C0"/>
          <w:sz w:val="24"/>
          <w:szCs w:val="24"/>
        </w:rPr>
        <w:t>o</w:t>
      </w:r>
      <w:r w:rsidRPr="009B0777">
        <w:rPr>
          <w:rFonts w:ascii="Trebuchet MS" w:hAnsi="Trebuchet MS"/>
          <w:color w:val="0070C0"/>
          <w:sz w:val="24"/>
          <w:szCs w:val="24"/>
        </w:rPr>
        <w:t>CIDIF</w:t>
      </w:r>
      <w:proofErr w:type="spellEnd"/>
      <w:r w:rsidRPr="009B0777">
        <w:rPr>
          <w:rFonts w:ascii="Trebuchet MS" w:hAnsi="Trebuchet MS"/>
          <w:color w:val="0070C0"/>
          <w:sz w:val="24"/>
          <w:szCs w:val="24"/>
        </w:rPr>
        <w:t xml:space="preserve"> beneficiarului;</w:t>
      </w:r>
    </w:p>
    <w:p w14:paraId="3F492434" w14:textId="77777777" w:rsidR="00E1214B" w:rsidRPr="009B0777" w:rsidRDefault="00E1214B" w:rsidP="00E1214B">
      <w:pPr>
        <w:widowControl w:val="0"/>
        <w:numPr>
          <w:ilvl w:val="3"/>
          <w:numId w:val="112"/>
        </w:numPr>
        <w:tabs>
          <w:tab w:val="clear" w:pos="3420"/>
        </w:tabs>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Ordine de plată/chitanțe pentru plata integrală a facturilor/salariilor din Notificare;</w:t>
      </w:r>
    </w:p>
    <w:p w14:paraId="73FEBEA5" w14:textId="77777777" w:rsidR="00E1214B" w:rsidRPr="009B0777" w:rsidRDefault="00E1214B" w:rsidP="00E1214B">
      <w:pPr>
        <w:widowControl w:val="0"/>
        <w:numPr>
          <w:ilvl w:val="3"/>
          <w:numId w:val="112"/>
        </w:numPr>
        <w:tabs>
          <w:tab w:val="clear" w:pos="3420"/>
        </w:tabs>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t>Extrase de cont/registru de casă, semnate de către unitatea emitentă, după caz;</w:t>
      </w:r>
    </w:p>
    <w:p w14:paraId="0EE4C564" w14:textId="77777777" w:rsidR="00E1214B" w:rsidRPr="009B0777" w:rsidRDefault="00E1214B" w:rsidP="00E1214B">
      <w:pPr>
        <w:widowControl w:val="0"/>
        <w:numPr>
          <w:ilvl w:val="3"/>
          <w:numId w:val="112"/>
        </w:numPr>
        <w:tabs>
          <w:tab w:val="clear" w:pos="3420"/>
          <w:tab w:val="num" w:pos="360"/>
        </w:tabs>
        <w:spacing w:after="0" w:line="240" w:lineRule="auto"/>
        <w:ind w:left="426" w:hanging="426"/>
        <w:jc w:val="both"/>
        <w:rPr>
          <w:rFonts w:ascii="Trebuchet MS" w:hAnsi="Trebuchet MS"/>
          <w:color w:val="0070C0"/>
          <w:sz w:val="24"/>
          <w:szCs w:val="24"/>
        </w:rPr>
      </w:pPr>
      <w:proofErr w:type="spellStart"/>
      <w:r w:rsidRPr="009B0777">
        <w:rPr>
          <w:rFonts w:ascii="Trebuchet MS" w:hAnsi="Trebuchet MS"/>
          <w:color w:val="0070C0"/>
          <w:sz w:val="24"/>
          <w:szCs w:val="24"/>
        </w:rPr>
        <w:t>Balanţa</w:t>
      </w:r>
      <w:proofErr w:type="spellEnd"/>
      <w:r w:rsidRPr="009B0777">
        <w:rPr>
          <w:rFonts w:ascii="Trebuchet MS" w:hAnsi="Trebuchet MS"/>
          <w:color w:val="0070C0"/>
          <w:sz w:val="24"/>
          <w:szCs w:val="24"/>
        </w:rPr>
        <w:t xml:space="preserve"> analitică de verificare aferenta perioadei de raportare pentru cererea de plată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cererea de rambursare aferentă cererii de plată în cauză, fișe de cont și note contabile aferente;</w:t>
      </w:r>
    </w:p>
    <w:p w14:paraId="79755422" w14:textId="2D880EFB" w:rsidR="00E1214B" w:rsidRPr="009B0777" w:rsidRDefault="00E1214B" w:rsidP="00E1214B">
      <w:pPr>
        <w:widowControl w:val="0"/>
        <w:numPr>
          <w:ilvl w:val="3"/>
          <w:numId w:val="112"/>
        </w:numPr>
        <w:tabs>
          <w:tab w:val="clear" w:pos="3420"/>
        </w:tabs>
        <w:spacing w:after="0" w:line="240" w:lineRule="auto"/>
        <w:ind w:left="426" w:hanging="426"/>
        <w:jc w:val="both"/>
        <w:rPr>
          <w:rFonts w:ascii="Trebuchet MS" w:hAnsi="Trebuchet MS"/>
          <w:color w:val="0070C0"/>
          <w:sz w:val="24"/>
          <w:szCs w:val="24"/>
        </w:rPr>
      </w:pPr>
      <w:r w:rsidRPr="009B0777">
        <w:rPr>
          <w:rFonts w:ascii="Trebuchet MS" w:hAnsi="Trebuchet MS"/>
          <w:color w:val="0070C0"/>
          <w:sz w:val="24"/>
          <w:szCs w:val="24"/>
        </w:rPr>
        <w:lastRenderedPageBreak/>
        <w:t>Alte documente justificative pe care AM</w:t>
      </w:r>
      <w:r w:rsidR="00CB2A4A"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P</w:t>
      </w:r>
      <w:r w:rsidR="00CB2A4A" w:rsidRPr="009B0777">
        <w:rPr>
          <w:rFonts w:ascii="Trebuchet MS" w:hAnsi="Trebuchet MS"/>
          <w:color w:val="0070C0"/>
          <w:sz w:val="24"/>
          <w:szCs w:val="24"/>
        </w:rPr>
        <w:t>o</w:t>
      </w:r>
      <w:r w:rsidRPr="009B0777">
        <w:rPr>
          <w:rFonts w:ascii="Trebuchet MS" w:hAnsi="Trebuchet MS"/>
          <w:color w:val="0070C0"/>
          <w:sz w:val="24"/>
          <w:szCs w:val="24"/>
        </w:rPr>
        <w:t>CIDIF</w:t>
      </w:r>
      <w:proofErr w:type="spellEnd"/>
      <w:r w:rsidR="007A58A3" w:rsidRPr="009B0777">
        <w:rPr>
          <w:rFonts w:ascii="Trebuchet MS" w:hAnsi="Trebuchet MS"/>
          <w:color w:val="0070C0"/>
          <w:sz w:val="24"/>
          <w:szCs w:val="24"/>
        </w:rPr>
        <w:t>/OI</w:t>
      </w:r>
      <w:r w:rsidRPr="009B0777">
        <w:rPr>
          <w:rFonts w:ascii="Trebuchet MS" w:hAnsi="Trebuchet MS"/>
          <w:color w:val="0070C0"/>
          <w:sz w:val="24"/>
          <w:szCs w:val="24"/>
        </w:rPr>
        <w:t xml:space="preserve"> le consideră necesare în procesul de verificare administrativă a Cererii de rambursare aferentă cererii de plată;</w:t>
      </w:r>
    </w:p>
    <w:p w14:paraId="25298F25" w14:textId="77777777" w:rsidR="00E1214B" w:rsidRPr="009B0777" w:rsidRDefault="00E1214B" w:rsidP="00E1214B">
      <w:pPr>
        <w:rPr>
          <w:rFonts w:ascii="Trebuchet MS" w:hAnsi="Trebuchet MS"/>
          <w:color w:val="0070C0"/>
          <w:sz w:val="24"/>
          <w:szCs w:val="24"/>
        </w:rPr>
      </w:pPr>
    </w:p>
    <w:p w14:paraId="46653C68" w14:textId="57B381EF" w:rsidR="00E1214B" w:rsidRPr="009B0777" w:rsidRDefault="00E1214B" w:rsidP="00E1214B">
      <w:pPr>
        <w:widowControl w:val="0"/>
        <w:numPr>
          <w:ilvl w:val="0"/>
          <w:numId w:val="124"/>
        </w:numPr>
        <w:spacing w:after="0" w:line="240" w:lineRule="auto"/>
        <w:ind w:left="360"/>
        <w:jc w:val="both"/>
        <w:rPr>
          <w:rFonts w:ascii="Trebuchet MS" w:hAnsi="Trebuchet MS"/>
          <w:color w:val="0070C0"/>
          <w:sz w:val="24"/>
          <w:szCs w:val="24"/>
        </w:rPr>
      </w:pPr>
      <w:r w:rsidRPr="009B0777">
        <w:rPr>
          <w:rFonts w:ascii="Trebuchet MS" w:hAnsi="Trebuchet MS"/>
          <w:color w:val="0070C0"/>
          <w:sz w:val="24"/>
          <w:szCs w:val="24"/>
        </w:rPr>
        <w:t>În vederea verificării de către AM</w:t>
      </w:r>
      <w:r w:rsidR="00CB2A4A"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P</w:t>
      </w:r>
      <w:r w:rsidR="00CB2A4A" w:rsidRPr="009B0777">
        <w:rPr>
          <w:rFonts w:ascii="Trebuchet MS" w:hAnsi="Trebuchet MS"/>
          <w:color w:val="0070C0"/>
          <w:sz w:val="24"/>
          <w:szCs w:val="24"/>
        </w:rPr>
        <w:t>o</w:t>
      </w:r>
      <w:r w:rsidRPr="009B0777">
        <w:rPr>
          <w:rFonts w:ascii="Trebuchet MS" w:hAnsi="Trebuchet MS"/>
          <w:color w:val="0070C0"/>
          <w:sz w:val="24"/>
          <w:szCs w:val="24"/>
        </w:rPr>
        <w:t>CIDIF</w:t>
      </w:r>
      <w:proofErr w:type="spellEnd"/>
      <w:r w:rsidR="007A58A3" w:rsidRPr="009B0777">
        <w:rPr>
          <w:rFonts w:ascii="Trebuchet MS" w:hAnsi="Trebuchet MS"/>
          <w:color w:val="0070C0"/>
          <w:sz w:val="24"/>
          <w:szCs w:val="24"/>
        </w:rPr>
        <w:t>/OI</w:t>
      </w:r>
      <w:r w:rsidRPr="009B0777">
        <w:rPr>
          <w:rFonts w:ascii="Trebuchet MS" w:hAnsi="Trebuchet MS"/>
          <w:color w:val="0070C0"/>
          <w:sz w:val="24"/>
          <w:szCs w:val="24"/>
        </w:rPr>
        <w:t xml:space="preserve"> a procedurilor de achiziție derulate în vederea implementării proiectului, Beneficiarul va prezenta </w:t>
      </w:r>
      <w:r w:rsidRPr="009B0777">
        <w:rPr>
          <w:rFonts w:ascii="Trebuchet MS" w:hAnsi="Trebuchet MS"/>
          <w:b/>
          <w:color w:val="0070C0"/>
          <w:sz w:val="24"/>
          <w:szCs w:val="24"/>
        </w:rPr>
        <w:t xml:space="preserve">documentele aferente </w:t>
      </w:r>
      <w:proofErr w:type="spellStart"/>
      <w:r w:rsidRPr="009B0777">
        <w:rPr>
          <w:rFonts w:ascii="Trebuchet MS" w:hAnsi="Trebuchet MS"/>
          <w:b/>
          <w:color w:val="0070C0"/>
          <w:sz w:val="24"/>
          <w:szCs w:val="24"/>
        </w:rPr>
        <w:t>achiziţiei</w:t>
      </w:r>
      <w:proofErr w:type="spellEnd"/>
      <w:r w:rsidRPr="009B0777">
        <w:rPr>
          <w:rFonts w:ascii="Trebuchet MS" w:hAnsi="Trebuchet MS"/>
          <w:color w:val="0070C0"/>
          <w:sz w:val="24"/>
          <w:szCs w:val="24"/>
        </w:rPr>
        <w:t xml:space="preserve"> (se vor lua în considerare acele documente din lista de mai jos corespunzătoare </w:t>
      </w:r>
      <w:proofErr w:type="spellStart"/>
      <w:r w:rsidRPr="009B0777">
        <w:rPr>
          <w:rFonts w:ascii="Trebuchet MS" w:hAnsi="Trebuchet MS"/>
          <w:color w:val="0070C0"/>
          <w:sz w:val="24"/>
          <w:szCs w:val="24"/>
        </w:rPr>
        <w:t>legislaţiei</w:t>
      </w:r>
      <w:proofErr w:type="spellEnd"/>
      <w:r w:rsidRPr="009B0777">
        <w:rPr>
          <w:rFonts w:ascii="Trebuchet MS" w:hAnsi="Trebuchet MS"/>
          <w:color w:val="0070C0"/>
          <w:sz w:val="24"/>
          <w:szCs w:val="24"/>
        </w:rPr>
        <w:t xml:space="preserve"> urmărite în vederea atribuirii contractelor):</w:t>
      </w:r>
    </w:p>
    <w:p w14:paraId="34CB43F0" w14:textId="77777777" w:rsidR="00E1214B" w:rsidRPr="009B0777" w:rsidRDefault="00E1214B" w:rsidP="00E1214B">
      <w:pPr>
        <w:widowControl w:val="0"/>
        <w:numPr>
          <w:ilvl w:val="0"/>
          <w:numId w:val="113"/>
        </w:numPr>
        <w:spacing w:after="0" w:line="240" w:lineRule="auto"/>
        <w:ind w:hanging="796"/>
        <w:jc w:val="both"/>
        <w:rPr>
          <w:rFonts w:ascii="Trebuchet MS" w:hAnsi="Trebuchet MS"/>
          <w:b/>
          <w:color w:val="0070C0"/>
          <w:sz w:val="24"/>
          <w:szCs w:val="24"/>
        </w:rPr>
      </w:pPr>
      <w:r w:rsidRPr="009B0777">
        <w:rPr>
          <w:rFonts w:ascii="Trebuchet MS" w:hAnsi="Trebuchet MS"/>
          <w:b/>
          <w:color w:val="0070C0"/>
          <w:sz w:val="24"/>
          <w:szCs w:val="24"/>
        </w:rPr>
        <w:t xml:space="preserve">Pentru procedurile </w:t>
      </w:r>
      <w:proofErr w:type="spellStart"/>
      <w:r w:rsidRPr="009B0777">
        <w:rPr>
          <w:rFonts w:ascii="Trebuchet MS" w:hAnsi="Trebuchet MS"/>
          <w:b/>
          <w:color w:val="0070C0"/>
          <w:sz w:val="24"/>
          <w:szCs w:val="24"/>
        </w:rPr>
        <w:t>desfăşurate</w:t>
      </w:r>
      <w:proofErr w:type="spellEnd"/>
      <w:r w:rsidRPr="009B0777">
        <w:rPr>
          <w:rFonts w:ascii="Trebuchet MS" w:hAnsi="Trebuchet MS"/>
          <w:b/>
          <w:color w:val="0070C0"/>
          <w:sz w:val="24"/>
          <w:szCs w:val="24"/>
        </w:rPr>
        <w:t xml:space="preserve"> conform Legii nr. 98/2016:</w:t>
      </w:r>
    </w:p>
    <w:p w14:paraId="74FA2613"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referat de necesitate;</w:t>
      </w:r>
    </w:p>
    <w:p w14:paraId="3B93A994"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strategia de contractare; </w:t>
      </w:r>
    </w:p>
    <w:p w14:paraId="2ADD6437"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programul </w:t>
      </w:r>
      <w:proofErr w:type="spellStart"/>
      <w:r w:rsidRPr="009B0777">
        <w:rPr>
          <w:rFonts w:ascii="Trebuchet MS" w:hAnsi="Trebuchet MS"/>
          <w:color w:val="0070C0"/>
          <w:sz w:val="24"/>
          <w:szCs w:val="24"/>
        </w:rPr>
        <w:t>achiziţiilor</w:t>
      </w:r>
      <w:proofErr w:type="spellEnd"/>
      <w:r w:rsidRPr="009B0777">
        <w:rPr>
          <w:rFonts w:ascii="Trebuchet MS" w:hAnsi="Trebuchet MS"/>
          <w:color w:val="0070C0"/>
          <w:sz w:val="24"/>
          <w:szCs w:val="24"/>
        </w:rPr>
        <w:t xml:space="preserve"> publice pe proiect si anexa </w:t>
      </w:r>
      <w:proofErr w:type="spellStart"/>
      <w:r w:rsidRPr="009B0777">
        <w:rPr>
          <w:rFonts w:ascii="Trebuchet MS" w:hAnsi="Trebuchet MS"/>
          <w:color w:val="0070C0"/>
          <w:sz w:val="24"/>
          <w:szCs w:val="24"/>
        </w:rPr>
        <w:t>achiziţiilor</w:t>
      </w:r>
      <w:proofErr w:type="spellEnd"/>
      <w:r w:rsidRPr="009B0777">
        <w:rPr>
          <w:rFonts w:ascii="Trebuchet MS" w:hAnsi="Trebuchet MS"/>
          <w:color w:val="0070C0"/>
          <w:sz w:val="24"/>
          <w:szCs w:val="24"/>
        </w:rPr>
        <w:t xml:space="preserve"> directe;</w:t>
      </w:r>
    </w:p>
    <w:p w14:paraId="0A5A5678"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anunțuri/clarificări erată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dovada transmiterii acestuia spre publicare, dacă este cazul; </w:t>
      </w:r>
    </w:p>
    <w:p w14:paraId="46B3EDD2" w14:textId="77777777" w:rsidR="00E1214B" w:rsidRPr="009B0777" w:rsidRDefault="00E1214B" w:rsidP="00E1214B">
      <w:pPr>
        <w:numPr>
          <w:ilvl w:val="0"/>
          <w:numId w:val="121"/>
        </w:numPr>
        <w:spacing w:after="0" w:line="276" w:lineRule="auto"/>
        <w:ind w:left="1701" w:right="284" w:firstLine="0"/>
        <w:contextualSpacing/>
        <w:rPr>
          <w:rFonts w:ascii="Trebuchet MS" w:hAnsi="Trebuchet MS"/>
          <w:color w:val="0070C0"/>
          <w:sz w:val="24"/>
          <w:szCs w:val="24"/>
        </w:rPr>
      </w:pPr>
      <w:proofErr w:type="spellStart"/>
      <w:r w:rsidRPr="009B0777">
        <w:rPr>
          <w:rFonts w:ascii="Trebuchet MS" w:hAnsi="Trebuchet MS"/>
          <w:color w:val="0070C0"/>
          <w:sz w:val="24"/>
          <w:szCs w:val="24"/>
        </w:rPr>
        <w:t>documentaţia</w:t>
      </w:r>
      <w:proofErr w:type="spellEnd"/>
      <w:r w:rsidRPr="009B0777">
        <w:rPr>
          <w:rFonts w:ascii="Trebuchet MS" w:hAnsi="Trebuchet MS"/>
          <w:color w:val="0070C0"/>
          <w:sz w:val="24"/>
          <w:szCs w:val="24"/>
        </w:rPr>
        <w:t xml:space="preserve"> de atribuire; </w:t>
      </w:r>
    </w:p>
    <w:p w14:paraId="7FB75BEA"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decizia/</w:t>
      </w:r>
      <w:proofErr w:type="spellStart"/>
      <w:r w:rsidRPr="009B0777">
        <w:rPr>
          <w:rFonts w:ascii="Trebuchet MS" w:hAnsi="Trebuchet MS"/>
          <w:color w:val="0070C0"/>
          <w:sz w:val="24"/>
          <w:szCs w:val="24"/>
        </w:rPr>
        <w:t>dispoziţia</w:t>
      </w:r>
      <w:proofErr w:type="spellEnd"/>
      <w:r w:rsidRPr="009B0777">
        <w:rPr>
          <w:rFonts w:ascii="Trebuchet MS" w:hAnsi="Trebuchet MS"/>
          <w:color w:val="0070C0"/>
          <w:sz w:val="24"/>
          <w:szCs w:val="24"/>
        </w:rPr>
        <w:t xml:space="preserve">/ordinul de numire a comisiei de evaluare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după caz, a </w:t>
      </w:r>
      <w:proofErr w:type="spellStart"/>
      <w:r w:rsidRPr="009B0777">
        <w:rPr>
          <w:rFonts w:ascii="Trebuchet MS" w:hAnsi="Trebuchet MS"/>
          <w:color w:val="0070C0"/>
          <w:sz w:val="24"/>
          <w:szCs w:val="24"/>
        </w:rPr>
        <w:t>experţilor</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cooptaţi</w:t>
      </w:r>
      <w:proofErr w:type="spellEnd"/>
      <w:r w:rsidRPr="009B0777">
        <w:rPr>
          <w:rFonts w:ascii="Trebuchet MS" w:hAnsi="Trebuchet MS"/>
          <w:color w:val="0070C0"/>
          <w:sz w:val="24"/>
          <w:szCs w:val="24"/>
        </w:rPr>
        <w:t xml:space="preserve">; </w:t>
      </w:r>
    </w:p>
    <w:p w14:paraId="384E1CEA"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proofErr w:type="spellStart"/>
      <w:r w:rsidRPr="009B0777">
        <w:rPr>
          <w:rFonts w:ascii="Trebuchet MS" w:hAnsi="Trebuchet MS"/>
          <w:color w:val="0070C0"/>
          <w:sz w:val="24"/>
          <w:szCs w:val="24"/>
        </w:rPr>
        <w:t>declaraţiile</w:t>
      </w:r>
      <w:proofErr w:type="spellEnd"/>
      <w:r w:rsidRPr="009B0777">
        <w:rPr>
          <w:rFonts w:ascii="Trebuchet MS" w:hAnsi="Trebuchet MS"/>
          <w:color w:val="0070C0"/>
          <w:sz w:val="24"/>
          <w:szCs w:val="24"/>
        </w:rPr>
        <w:t xml:space="preserve"> de </w:t>
      </w:r>
      <w:proofErr w:type="spellStart"/>
      <w:r w:rsidRPr="009B0777">
        <w:rPr>
          <w:rFonts w:ascii="Trebuchet MS" w:hAnsi="Trebuchet MS"/>
          <w:color w:val="0070C0"/>
          <w:sz w:val="24"/>
          <w:szCs w:val="24"/>
        </w:rPr>
        <w:t>confidenţialitate</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imparţialitate</w:t>
      </w:r>
      <w:proofErr w:type="spellEnd"/>
      <w:r w:rsidRPr="009B0777">
        <w:rPr>
          <w:rFonts w:ascii="Trebuchet MS" w:hAnsi="Trebuchet MS"/>
          <w:color w:val="0070C0"/>
          <w:sz w:val="24"/>
          <w:szCs w:val="24"/>
        </w:rPr>
        <w:t xml:space="preserve"> ale membrilor comisiei de evaluare; </w:t>
      </w:r>
    </w:p>
    <w:p w14:paraId="27B80F0E"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procesul-verbal al </w:t>
      </w:r>
      <w:proofErr w:type="spellStart"/>
      <w:r w:rsidRPr="009B0777">
        <w:rPr>
          <w:rFonts w:ascii="Trebuchet MS" w:hAnsi="Trebuchet MS"/>
          <w:color w:val="0070C0"/>
          <w:sz w:val="24"/>
          <w:szCs w:val="24"/>
        </w:rPr>
        <w:t>şedinţei</w:t>
      </w:r>
      <w:proofErr w:type="spellEnd"/>
      <w:r w:rsidRPr="009B0777">
        <w:rPr>
          <w:rFonts w:ascii="Trebuchet MS" w:hAnsi="Trebuchet MS"/>
          <w:color w:val="0070C0"/>
          <w:sz w:val="24"/>
          <w:szCs w:val="24"/>
        </w:rPr>
        <w:t xml:space="preserve"> de deschidere a ofertelor, dacă este cazul; </w:t>
      </w:r>
    </w:p>
    <w:p w14:paraId="5B2661F4"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declarația de identificare a </w:t>
      </w:r>
      <w:proofErr w:type="spellStart"/>
      <w:r w:rsidRPr="009B0777">
        <w:rPr>
          <w:rFonts w:ascii="Trebuchet MS" w:hAnsi="Trebuchet MS"/>
          <w:color w:val="0070C0"/>
          <w:sz w:val="24"/>
          <w:szCs w:val="24"/>
        </w:rPr>
        <w:t>participanţilor</w:t>
      </w:r>
      <w:proofErr w:type="spellEnd"/>
      <w:r w:rsidRPr="009B0777">
        <w:rPr>
          <w:rFonts w:ascii="Trebuchet MS" w:hAnsi="Trebuchet MS"/>
          <w:color w:val="0070C0"/>
          <w:sz w:val="24"/>
          <w:szCs w:val="24"/>
        </w:rPr>
        <w:t xml:space="preserve"> la procedură  cu datele de identificare ale </w:t>
      </w:r>
      <w:proofErr w:type="spellStart"/>
      <w:r w:rsidRPr="009B0777">
        <w:rPr>
          <w:rFonts w:ascii="Trebuchet MS" w:hAnsi="Trebuchet MS"/>
          <w:color w:val="0070C0"/>
          <w:sz w:val="24"/>
          <w:szCs w:val="24"/>
        </w:rPr>
        <w:t>ofertanţilor</w:t>
      </w:r>
      <w:proofErr w:type="spellEnd"/>
      <w:r w:rsidRPr="009B0777">
        <w:rPr>
          <w:rFonts w:ascii="Trebuchet MS" w:hAnsi="Trebuchet MS"/>
          <w:color w:val="0070C0"/>
          <w:sz w:val="24"/>
          <w:szCs w:val="24"/>
        </w:rPr>
        <w:t xml:space="preserve">; </w:t>
      </w:r>
    </w:p>
    <w:p w14:paraId="6A88AD9F"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proofErr w:type="spellStart"/>
      <w:r w:rsidRPr="009B0777">
        <w:rPr>
          <w:rFonts w:ascii="Trebuchet MS" w:hAnsi="Trebuchet MS"/>
          <w:color w:val="0070C0"/>
          <w:sz w:val="24"/>
          <w:szCs w:val="24"/>
        </w:rPr>
        <w:t>declaraţia</w:t>
      </w:r>
      <w:proofErr w:type="spellEnd"/>
      <w:r w:rsidRPr="009B0777">
        <w:rPr>
          <w:rFonts w:ascii="Trebuchet MS" w:hAnsi="Trebuchet MS"/>
          <w:color w:val="0070C0"/>
          <w:sz w:val="24"/>
          <w:szCs w:val="24"/>
        </w:rPr>
        <w:t xml:space="preserve"> pe proprie răspundere  privind persoanele cu </w:t>
      </w:r>
      <w:proofErr w:type="spellStart"/>
      <w:r w:rsidRPr="009B0777">
        <w:rPr>
          <w:rFonts w:ascii="Trebuchet MS" w:hAnsi="Trebuchet MS"/>
          <w:color w:val="0070C0"/>
          <w:sz w:val="24"/>
          <w:szCs w:val="24"/>
        </w:rPr>
        <w:t>funcţie</w:t>
      </w:r>
      <w:proofErr w:type="spellEnd"/>
      <w:r w:rsidRPr="009B0777">
        <w:rPr>
          <w:rFonts w:ascii="Trebuchet MS" w:hAnsi="Trebuchet MS"/>
          <w:color w:val="0070C0"/>
          <w:sz w:val="24"/>
          <w:szCs w:val="24"/>
        </w:rPr>
        <w:t xml:space="preserve"> de decizie din cadrul </w:t>
      </w:r>
      <w:proofErr w:type="spellStart"/>
      <w:r w:rsidRPr="009B0777">
        <w:rPr>
          <w:rFonts w:ascii="Trebuchet MS" w:hAnsi="Trebuchet MS"/>
          <w:color w:val="0070C0"/>
          <w:sz w:val="24"/>
          <w:szCs w:val="24"/>
        </w:rPr>
        <w:t>autorităţii</w:t>
      </w:r>
      <w:proofErr w:type="spellEnd"/>
      <w:r w:rsidRPr="009B0777">
        <w:rPr>
          <w:rFonts w:ascii="Trebuchet MS" w:hAnsi="Trebuchet MS"/>
          <w:color w:val="0070C0"/>
          <w:sz w:val="24"/>
          <w:szCs w:val="24"/>
        </w:rPr>
        <w:t xml:space="preserve"> contractante; </w:t>
      </w:r>
    </w:p>
    <w:p w14:paraId="1879A0C1"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formularele de ofertă depuse în cadrul procedurii de atribuire; </w:t>
      </w:r>
    </w:p>
    <w:p w14:paraId="0D18C67C"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DUAE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documentele de calificare dacă este cazul; </w:t>
      </w:r>
    </w:p>
    <w:p w14:paraId="0A8349A2"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solicitările de clarificări, precum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clarificările transmise/primite de autoritatea contractantă; </w:t>
      </w:r>
    </w:p>
    <w:p w14:paraId="69AC835F"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raportul intermediar privind </w:t>
      </w:r>
      <w:proofErr w:type="spellStart"/>
      <w:r w:rsidRPr="009B0777">
        <w:rPr>
          <w:rFonts w:ascii="Trebuchet MS" w:hAnsi="Trebuchet MS"/>
          <w:color w:val="0070C0"/>
          <w:sz w:val="24"/>
          <w:szCs w:val="24"/>
        </w:rPr>
        <w:t>selecţia</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candidaţilor</w:t>
      </w:r>
      <w:proofErr w:type="spellEnd"/>
      <w:r w:rsidRPr="009B0777">
        <w:rPr>
          <w:rFonts w:ascii="Trebuchet MS" w:hAnsi="Trebuchet MS"/>
          <w:color w:val="0070C0"/>
          <w:sz w:val="24"/>
          <w:szCs w:val="24"/>
        </w:rPr>
        <w:t>, dacă este cazul;</w:t>
      </w:r>
    </w:p>
    <w:p w14:paraId="1A38C435"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procesele-verbale de evaluare, negociere, dialog, dacă este cazul; </w:t>
      </w:r>
    </w:p>
    <w:p w14:paraId="0ECBDFED"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raportul procedurii de atribuire, precum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anexele la acesta; </w:t>
      </w:r>
    </w:p>
    <w:p w14:paraId="3E5A4331"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oferta </w:t>
      </w:r>
      <w:proofErr w:type="spellStart"/>
      <w:r w:rsidRPr="009B0777">
        <w:rPr>
          <w:rFonts w:ascii="Trebuchet MS" w:hAnsi="Trebuchet MS"/>
          <w:color w:val="0070C0"/>
          <w:sz w:val="24"/>
          <w:szCs w:val="24"/>
        </w:rPr>
        <w:t>câştigătoare</w:t>
      </w:r>
      <w:proofErr w:type="spellEnd"/>
      <w:r w:rsidRPr="009B0777">
        <w:rPr>
          <w:rFonts w:ascii="Trebuchet MS" w:hAnsi="Trebuchet MS"/>
          <w:color w:val="0070C0"/>
          <w:sz w:val="24"/>
          <w:szCs w:val="24"/>
        </w:rPr>
        <w:t xml:space="preserve"> completă împreună cu documentele de calificare, precum si ofertele </w:t>
      </w:r>
      <w:proofErr w:type="spellStart"/>
      <w:r w:rsidRPr="009B0777">
        <w:rPr>
          <w:rFonts w:ascii="Trebuchet MS" w:hAnsi="Trebuchet MS"/>
          <w:color w:val="0070C0"/>
          <w:sz w:val="24"/>
          <w:szCs w:val="24"/>
        </w:rPr>
        <w:t>necâştigătoare</w:t>
      </w:r>
      <w:proofErr w:type="spellEnd"/>
      <w:r w:rsidRPr="009B0777">
        <w:rPr>
          <w:rFonts w:ascii="Trebuchet MS" w:hAnsi="Trebuchet MS"/>
          <w:color w:val="0070C0"/>
          <w:sz w:val="24"/>
          <w:szCs w:val="24"/>
        </w:rPr>
        <w:t xml:space="preserve"> (documentele depuse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evaluate până la momentul respingerii/eliminării) </w:t>
      </w:r>
    </w:p>
    <w:p w14:paraId="27D07C34"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dovada comunicărilor privind rezultatul procedurii; </w:t>
      </w:r>
    </w:p>
    <w:p w14:paraId="0439A2B9"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contractul de </w:t>
      </w:r>
      <w:proofErr w:type="spellStart"/>
      <w:r w:rsidRPr="009B0777">
        <w:rPr>
          <w:rFonts w:ascii="Trebuchet MS" w:hAnsi="Trebuchet MS"/>
          <w:color w:val="0070C0"/>
          <w:sz w:val="24"/>
          <w:szCs w:val="24"/>
        </w:rPr>
        <w:t>achiziţie</w:t>
      </w:r>
      <w:proofErr w:type="spellEnd"/>
      <w:r w:rsidRPr="009B0777">
        <w:rPr>
          <w:rFonts w:ascii="Trebuchet MS" w:hAnsi="Trebuchet MS"/>
          <w:color w:val="0070C0"/>
          <w:sz w:val="24"/>
          <w:szCs w:val="24"/>
        </w:rPr>
        <w:t xml:space="preserve"> publică/acordul-cadru, semnate,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după caz, actele </w:t>
      </w:r>
      <w:proofErr w:type="spellStart"/>
      <w:r w:rsidRPr="009B0777">
        <w:rPr>
          <w:rFonts w:ascii="Trebuchet MS" w:hAnsi="Trebuchet MS"/>
          <w:color w:val="0070C0"/>
          <w:sz w:val="24"/>
          <w:szCs w:val="24"/>
        </w:rPr>
        <w:t>adiţionale</w:t>
      </w:r>
      <w:proofErr w:type="spellEnd"/>
      <w:r w:rsidRPr="009B0777">
        <w:rPr>
          <w:rFonts w:ascii="Trebuchet MS" w:hAnsi="Trebuchet MS"/>
          <w:color w:val="0070C0"/>
          <w:sz w:val="24"/>
          <w:szCs w:val="24"/>
        </w:rPr>
        <w:t xml:space="preserve">; </w:t>
      </w:r>
    </w:p>
    <w:p w14:paraId="32243FCA"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lastRenderedPageBreak/>
        <w:t xml:space="preserve">contractele de asociere/subcontractare, dacă este cazul; </w:t>
      </w:r>
    </w:p>
    <w:p w14:paraId="33B00525"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proofErr w:type="spellStart"/>
      <w:r w:rsidRPr="009B0777">
        <w:rPr>
          <w:rFonts w:ascii="Trebuchet MS" w:hAnsi="Trebuchet MS"/>
          <w:color w:val="0070C0"/>
          <w:sz w:val="24"/>
          <w:szCs w:val="24"/>
        </w:rPr>
        <w:t>anunţul</w:t>
      </w:r>
      <w:proofErr w:type="spellEnd"/>
      <w:r w:rsidRPr="009B0777">
        <w:rPr>
          <w:rFonts w:ascii="Trebuchet MS" w:hAnsi="Trebuchet MS"/>
          <w:color w:val="0070C0"/>
          <w:sz w:val="24"/>
          <w:szCs w:val="24"/>
        </w:rPr>
        <w:t xml:space="preserve"> de atribuire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dovada transmiterii acestuia spre publicare; </w:t>
      </w:r>
    </w:p>
    <w:p w14:paraId="02C23157"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notificările prealabile formulate în cadrul procedurii de atribuire, </w:t>
      </w:r>
      <w:proofErr w:type="spellStart"/>
      <w:r w:rsidRPr="009B0777">
        <w:rPr>
          <w:rFonts w:ascii="Trebuchet MS" w:hAnsi="Trebuchet MS"/>
          <w:color w:val="0070C0"/>
          <w:sz w:val="24"/>
          <w:szCs w:val="24"/>
        </w:rPr>
        <w:t>însoţite</w:t>
      </w:r>
      <w:proofErr w:type="spellEnd"/>
      <w:r w:rsidRPr="009B0777">
        <w:rPr>
          <w:rFonts w:ascii="Trebuchet MS" w:hAnsi="Trebuchet MS"/>
          <w:color w:val="0070C0"/>
          <w:sz w:val="24"/>
          <w:szCs w:val="24"/>
        </w:rPr>
        <w:t xml:space="preserve"> de răspunsul </w:t>
      </w:r>
      <w:proofErr w:type="spellStart"/>
      <w:r w:rsidRPr="009B0777">
        <w:rPr>
          <w:rFonts w:ascii="Trebuchet MS" w:hAnsi="Trebuchet MS"/>
          <w:color w:val="0070C0"/>
          <w:sz w:val="24"/>
          <w:szCs w:val="24"/>
        </w:rPr>
        <w:t>beneficiarilor,dacă</w:t>
      </w:r>
      <w:proofErr w:type="spellEnd"/>
      <w:r w:rsidRPr="009B0777">
        <w:rPr>
          <w:rFonts w:ascii="Trebuchet MS" w:hAnsi="Trebuchet MS"/>
          <w:color w:val="0070C0"/>
          <w:sz w:val="24"/>
          <w:szCs w:val="24"/>
        </w:rPr>
        <w:t xml:space="preserve"> este cazul; </w:t>
      </w:r>
    </w:p>
    <w:p w14:paraId="6EEB825C"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proofErr w:type="spellStart"/>
      <w:r w:rsidRPr="009B0777">
        <w:rPr>
          <w:rFonts w:ascii="Trebuchet MS" w:hAnsi="Trebuchet MS"/>
          <w:color w:val="0070C0"/>
          <w:sz w:val="24"/>
          <w:szCs w:val="24"/>
        </w:rPr>
        <w:t>contestaţiile</w:t>
      </w:r>
      <w:proofErr w:type="spellEnd"/>
      <w:r w:rsidRPr="009B0777">
        <w:rPr>
          <w:rFonts w:ascii="Trebuchet MS" w:hAnsi="Trebuchet MS"/>
          <w:color w:val="0070C0"/>
          <w:sz w:val="24"/>
          <w:szCs w:val="24"/>
        </w:rPr>
        <w:t xml:space="preserve"> formulate în cadrul procedurii de atribuire, </w:t>
      </w:r>
      <w:proofErr w:type="spellStart"/>
      <w:r w:rsidRPr="009B0777">
        <w:rPr>
          <w:rFonts w:ascii="Trebuchet MS" w:hAnsi="Trebuchet MS"/>
          <w:color w:val="0070C0"/>
          <w:sz w:val="24"/>
          <w:szCs w:val="24"/>
        </w:rPr>
        <w:t>însoţite</w:t>
      </w:r>
      <w:proofErr w:type="spellEnd"/>
      <w:r w:rsidRPr="009B0777">
        <w:rPr>
          <w:rFonts w:ascii="Trebuchet MS" w:hAnsi="Trebuchet MS"/>
          <w:color w:val="0070C0"/>
          <w:sz w:val="24"/>
          <w:szCs w:val="24"/>
        </w:rPr>
        <w:t xml:space="preserve"> de deciziile motivate </w:t>
      </w:r>
      <w:proofErr w:type="spellStart"/>
      <w:r w:rsidRPr="009B0777">
        <w:rPr>
          <w:rFonts w:ascii="Trebuchet MS" w:hAnsi="Trebuchet MS"/>
          <w:color w:val="0070C0"/>
          <w:sz w:val="24"/>
          <w:szCs w:val="24"/>
        </w:rPr>
        <w:t>pronunţate</w:t>
      </w:r>
      <w:proofErr w:type="spellEnd"/>
      <w:r w:rsidRPr="009B0777">
        <w:rPr>
          <w:rFonts w:ascii="Trebuchet MS" w:hAnsi="Trebuchet MS"/>
          <w:color w:val="0070C0"/>
          <w:sz w:val="24"/>
          <w:szCs w:val="24"/>
        </w:rPr>
        <w:t xml:space="preserve"> de Consiliul </w:t>
      </w:r>
      <w:proofErr w:type="spellStart"/>
      <w:r w:rsidRPr="009B0777">
        <w:rPr>
          <w:rFonts w:ascii="Trebuchet MS" w:hAnsi="Trebuchet MS"/>
          <w:color w:val="0070C0"/>
          <w:sz w:val="24"/>
          <w:szCs w:val="24"/>
        </w:rPr>
        <w:t>Naţional</w:t>
      </w:r>
      <w:proofErr w:type="spellEnd"/>
      <w:r w:rsidRPr="009B0777">
        <w:rPr>
          <w:rFonts w:ascii="Trebuchet MS" w:hAnsi="Trebuchet MS"/>
          <w:color w:val="0070C0"/>
          <w:sz w:val="24"/>
          <w:szCs w:val="24"/>
        </w:rPr>
        <w:t xml:space="preserve"> de </w:t>
      </w:r>
      <w:proofErr w:type="spellStart"/>
      <w:r w:rsidRPr="009B0777">
        <w:rPr>
          <w:rFonts w:ascii="Trebuchet MS" w:hAnsi="Trebuchet MS"/>
          <w:color w:val="0070C0"/>
          <w:sz w:val="24"/>
          <w:szCs w:val="24"/>
        </w:rPr>
        <w:t>Soluţionare</w:t>
      </w:r>
      <w:proofErr w:type="spellEnd"/>
      <w:r w:rsidRPr="009B0777">
        <w:rPr>
          <w:rFonts w:ascii="Trebuchet MS" w:hAnsi="Trebuchet MS"/>
          <w:color w:val="0070C0"/>
          <w:sz w:val="24"/>
          <w:szCs w:val="24"/>
        </w:rPr>
        <w:t xml:space="preserve"> a </w:t>
      </w:r>
      <w:proofErr w:type="spellStart"/>
      <w:r w:rsidRPr="009B0777">
        <w:rPr>
          <w:rFonts w:ascii="Trebuchet MS" w:hAnsi="Trebuchet MS"/>
          <w:color w:val="0070C0"/>
          <w:sz w:val="24"/>
          <w:szCs w:val="24"/>
        </w:rPr>
        <w:t>Contestaţiilor</w:t>
      </w:r>
      <w:proofErr w:type="spellEnd"/>
      <w:r w:rsidRPr="009B0777">
        <w:rPr>
          <w:rFonts w:ascii="Trebuchet MS" w:hAnsi="Trebuchet MS"/>
          <w:color w:val="0070C0"/>
          <w:sz w:val="24"/>
          <w:szCs w:val="24"/>
        </w:rPr>
        <w:t>;</w:t>
      </w:r>
    </w:p>
    <w:p w14:paraId="5BF5069F"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hotărâri ale </w:t>
      </w:r>
      <w:proofErr w:type="spellStart"/>
      <w:r w:rsidRPr="009B0777">
        <w:rPr>
          <w:rFonts w:ascii="Trebuchet MS" w:hAnsi="Trebuchet MS"/>
          <w:color w:val="0070C0"/>
          <w:sz w:val="24"/>
          <w:szCs w:val="24"/>
        </w:rPr>
        <w:t>instanţelor</w:t>
      </w:r>
      <w:proofErr w:type="spellEnd"/>
      <w:r w:rsidRPr="009B0777">
        <w:rPr>
          <w:rFonts w:ascii="Trebuchet MS" w:hAnsi="Trebuchet MS"/>
          <w:color w:val="0070C0"/>
          <w:sz w:val="24"/>
          <w:szCs w:val="24"/>
        </w:rPr>
        <w:t xml:space="preserve"> de judecată referitoare la procedura de atribuire;</w:t>
      </w:r>
    </w:p>
    <w:p w14:paraId="620BF4A0"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dacă este cazul, decizia de anulare a procedurii de atribuire; </w:t>
      </w:r>
    </w:p>
    <w:p w14:paraId="7FB4896B"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notificare ANAP, decizia de verificare ANAP, note intermediare ANAP, avize consultative </w:t>
      </w:r>
      <w:proofErr w:type="spellStart"/>
      <w:r w:rsidRPr="009B0777">
        <w:rPr>
          <w:rFonts w:ascii="Trebuchet MS" w:hAnsi="Trebuchet MS"/>
          <w:color w:val="0070C0"/>
          <w:sz w:val="24"/>
          <w:szCs w:val="24"/>
        </w:rPr>
        <w:t>ANAP,dacă</w:t>
      </w:r>
      <w:proofErr w:type="spellEnd"/>
      <w:r w:rsidRPr="009B0777">
        <w:rPr>
          <w:rFonts w:ascii="Trebuchet MS" w:hAnsi="Trebuchet MS"/>
          <w:color w:val="0070C0"/>
          <w:sz w:val="24"/>
          <w:szCs w:val="24"/>
        </w:rPr>
        <w:t xml:space="preserve"> este cazul; </w:t>
      </w:r>
    </w:p>
    <w:p w14:paraId="4C08D245"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dovada constituirii </w:t>
      </w:r>
      <w:proofErr w:type="spellStart"/>
      <w:r w:rsidRPr="009B0777">
        <w:rPr>
          <w:rFonts w:ascii="Trebuchet MS" w:hAnsi="Trebuchet MS"/>
          <w:color w:val="0070C0"/>
          <w:sz w:val="24"/>
          <w:szCs w:val="24"/>
        </w:rPr>
        <w:t>garanţiei</w:t>
      </w:r>
      <w:proofErr w:type="spellEnd"/>
      <w:r w:rsidRPr="009B0777">
        <w:rPr>
          <w:rFonts w:ascii="Trebuchet MS" w:hAnsi="Trebuchet MS"/>
          <w:color w:val="0070C0"/>
          <w:sz w:val="24"/>
          <w:szCs w:val="24"/>
        </w:rPr>
        <w:t xml:space="preserve"> de bună </w:t>
      </w:r>
      <w:proofErr w:type="spellStart"/>
      <w:r w:rsidRPr="009B0777">
        <w:rPr>
          <w:rFonts w:ascii="Trebuchet MS" w:hAnsi="Trebuchet MS"/>
          <w:color w:val="0070C0"/>
          <w:sz w:val="24"/>
          <w:szCs w:val="24"/>
        </w:rPr>
        <w:t>execuţie</w:t>
      </w:r>
      <w:proofErr w:type="spellEnd"/>
      <w:r w:rsidRPr="009B0777">
        <w:rPr>
          <w:rFonts w:ascii="Trebuchet MS" w:hAnsi="Trebuchet MS"/>
          <w:color w:val="0070C0"/>
          <w:sz w:val="24"/>
          <w:szCs w:val="24"/>
        </w:rPr>
        <w:t xml:space="preserve">, sau după caz, dovada deschiderii contului de </w:t>
      </w:r>
      <w:proofErr w:type="spellStart"/>
      <w:r w:rsidRPr="009B0777">
        <w:rPr>
          <w:rFonts w:ascii="Trebuchet MS" w:hAnsi="Trebuchet MS"/>
          <w:color w:val="0070C0"/>
          <w:sz w:val="24"/>
          <w:szCs w:val="24"/>
        </w:rPr>
        <w:t>garanţie</w:t>
      </w:r>
      <w:proofErr w:type="spellEnd"/>
      <w:r w:rsidRPr="009B0777">
        <w:rPr>
          <w:rFonts w:ascii="Trebuchet MS" w:hAnsi="Trebuchet MS"/>
          <w:color w:val="0070C0"/>
          <w:sz w:val="24"/>
          <w:szCs w:val="24"/>
        </w:rPr>
        <w:t xml:space="preserve"> de bună </w:t>
      </w:r>
      <w:proofErr w:type="spellStart"/>
      <w:r w:rsidRPr="009B0777">
        <w:rPr>
          <w:rFonts w:ascii="Trebuchet MS" w:hAnsi="Trebuchet MS"/>
          <w:color w:val="0070C0"/>
          <w:sz w:val="24"/>
          <w:szCs w:val="24"/>
        </w:rPr>
        <w:t>execuţie</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a virării sumei minime impuse prin contract;</w:t>
      </w:r>
    </w:p>
    <w:p w14:paraId="09777969" w14:textId="77777777" w:rsidR="00E1214B" w:rsidRPr="009B0777" w:rsidRDefault="00E1214B" w:rsidP="00E1214B">
      <w:pPr>
        <w:numPr>
          <w:ilvl w:val="0"/>
          <w:numId w:val="121"/>
        </w:numPr>
        <w:spacing w:after="120" w:line="276"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rapoarte de specialitate întocmite de </w:t>
      </w:r>
      <w:proofErr w:type="spellStart"/>
      <w:r w:rsidRPr="009B0777">
        <w:rPr>
          <w:rFonts w:ascii="Trebuchet MS" w:hAnsi="Trebuchet MS"/>
          <w:color w:val="0070C0"/>
          <w:sz w:val="24"/>
          <w:szCs w:val="24"/>
        </w:rPr>
        <w:t>experţi</w:t>
      </w:r>
      <w:proofErr w:type="spellEnd"/>
      <w:r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cooptaţi</w:t>
      </w:r>
      <w:proofErr w:type="spellEnd"/>
      <w:r w:rsidRPr="009B0777">
        <w:rPr>
          <w:rFonts w:ascii="Trebuchet MS" w:hAnsi="Trebuchet MS"/>
          <w:color w:val="0070C0"/>
          <w:sz w:val="24"/>
          <w:szCs w:val="24"/>
        </w:rPr>
        <w:t xml:space="preserve">, dacă este cazul; </w:t>
      </w:r>
    </w:p>
    <w:p w14:paraId="2CCC31E0" w14:textId="55B07CC4" w:rsidR="00FD5E8C" w:rsidRPr="009B0777" w:rsidRDefault="00FD5E8C" w:rsidP="009B0777">
      <w:pPr>
        <w:pStyle w:val="ListParagraph"/>
        <w:numPr>
          <w:ilvl w:val="0"/>
          <w:numId w:val="121"/>
        </w:numPr>
        <w:spacing w:after="0" w:line="360" w:lineRule="auto"/>
        <w:ind w:left="1701" w:right="284" w:firstLine="0"/>
        <w:jc w:val="both"/>
        <w:rPr>
          <w:rFonts w:ascii="Trebuchet MS" w:hAnsi="Trebuchet MS"/>
          <w:color w:val="0070C0"/>
          <w:sz w:val="24"/>
          <w:szCs w:val="24"/>
        </w:rPr>
      </w:pPr>
      <w:bookmarkStart w:id="241" w:name="_Hlk143846536"/>
      <w:r w:rsidRPr="009B0777">
        <w:rPr>
          <w:rFonts w:ascii="Trebuchet MS" w:hAnsi="Trebuchet MS"/>
          <w:color w:val="0070C0"/>
          <w:sz w:val="24"/>
          <w:szCs w:val="24"/>
        </w:rPr>
        <w:t>declarațiile beneficiarului public și ale operatorului economic/ofertant, în conformitate cu Instrucțiunea AM</w:t>
      </w:r>
      <w:r w:rsidR="00CB2A4A" w:rsidRPr="009B0777">
        <w:rPr>
          <w:rFonts w:ascii="Trebuchet MS" w:hAnsi="Trebuchet MS"/>
          <w:color w:val="0070C0"/>
          <w:sz w:val="24"/>
          <w:szCs w:val="24"/>
        </w:rPr>
        <w:t xml:space="preserve"> </w:t>
      </w:r>
      <w:proofErr w:type="spellStart"/>
      <w:r w:rsidRPr="009B0777">
        <w:rPr>
          <w:rFonts w:ascii="Trebuchet MS" w:hAnsi="Trebuchet MS"/>
          <w:color w:val="0070C0"/>
          <w:sz w:val="24"/>
          <w:szCs w:val="24"/>
        </w:rPr>
        <w:t>P</w:t>
      </w:r>
      <w:r w:rsidR="00CB2A4A" w:rsidRPr="009B0777">
        <w:rPr>
          <w:rFonts w:ascii="Trebuchet MS" w:hAnsi="Trebuchet MS"/>
          <w:color w:val="0070C0"/>
          <w:sz w:val="24"/>
          <w:szCs w:val="24"/>
        </w:rPr>
        <w:t>o</w:t>
      </w:r>
      <w:r w:rsidRPr="009B0777">
        <w:rPr>
          <w:rFonts w:ascii="Trebuchet MS" w:hAnsi="Trebuchet MS"/>
          <w:color w:val="0070C0"/>
          <w:sz w:val="24"/>
          <w:szCs w:val="24"/>
        </w:rPr>
        <w:t>CIDIF</w:t>
      </w:r>
      <w:proofErr w:type="spellEnd"/>
      <w:r w:rsidRPr="009B0777">
        <w:rPr>
          <w:rFonts w:ascii="Trebuchet MS" w:hAnsi="Trebuchet MS"/>
          <w:color w:val="0070C0"/>
          <w:sz w:val="24"/>
          <w:szCs w:val="24"/>
        </w:rPr>
        <w:t xml:space="preserve"> privind verificarea posibilelor conflicte de interese în cazul achizițiilor directe din cadrul proiectelor finanțate din </w:t>
      </w:r>
      <w:proofErr w:type="spellStart"/>
      <w:r w:rsidRPr="009B0777">
        <w:rPr>
          <w:rFonts w:ascii="Trebuchet MS" w:hAnsi="Trebuchet MS"/>
          <w:color w:val="0070C0"/>
          <w:sz w:val="24"/>
          <w:szCs w:val="24"/>
        </w:rPr>
        <w:t>P</w:t>
      </w:r>
      <w:r w:rsidR="00CB2A4A" w:rsidRPr="009B0777">
        <w:rPr>
          <w:rFonts w:ascii="Trebuchet MS" w:hAnsi="Trebuchet MS"/>
          <w:color w:val="0070C0"/>
          <w:sz w:val="24"/>
          <w:szCs w:val="24"/>
        </w:rPr>
        <w:t>o</w:t>
      </w:r>
      <w:r w:rsidRPr="009B0777">
        <w:rPr>
          <w:rFonts w:ascii="Trebuchet MS" w:hAnsi="Trebuchet MS"/>
          <w:color w:val="0070C0"/>
          <w:sz w:val="24"/>
          <w:szCs w:val="24"/>
        </w:rPr>
        <w:t>CIDIF</w:t>
      </w:r>
      <w:proofErr w:type="spellEnd"/>
      <w:r w:rsidRPr="009B0777">
        <w:rPr>
          <w:rFonts w:ascii="Trebuchet MS" w:hAnsi="Trebuchet MS"/>
          <w:color w:val="0070C0"/>
          <w:sz w:val="24"/>
          <w:szCs w:val="24"/>
        </w:rPr>
        <w:t>;</w:t>
      </w:r>
      <w:bookmarkEnd w:id="241"/>
    </w:p>
    <w:p w14:paraId="47796A8A" w14:textId="77777777" w:rsidR="00E1214B" w:rsidRPr="009B0777" w:rsidRDefault="00E1214B" w:rsidP="009B0777">
      <w:pPr>
        <w:numPr>
          <w:ilvl w:val="0"/>
          <w:numId w:val="121"/>
        </w:numPr>
        <w:spacing w:after="0" w:line="360" w:lineRule="auto"/>
        <w:ind w:left="1701" w:right="284" w:firstLine="0"/>
        <w:contextualSpacing/>
        <w:jc w:val="both"/>
        <w:rPr>
          <w:rFonts w:ascii="Trebuchet MS" w:hAnsi="Trebuchet MS"/>
          <w:color w:val="0070C0"/>
          <w:sz w:val="24"/>
          <w:szCs w:val="24"/>
        </w:rPr>
      </w:pPr>
      <w:r w:rsidRPr="009B0777">
        <w:rPr>
          <w:rFonts w:ascii="Trebuchet MS" w:hAnsi="Trebuchet MS"/>
          <w:color w:val="0070C0"/>
          <w:sz w:val="24"/>
          <w:szCs w:val="24"/>
        </w:rPr>
        <w:t xml:space="preserve">orice alt document suport pentru justificarea cheltuielilor solicitate la rambursare: notificări, note, decizii, </w:t>
      </w:r>
      <w:proofErr w:type="spellStart"/>
      <w:r w:rsidRPr="009B0777">
        <w:rPr>
          <w:rFonts w:ascii="Trebuchet MS" w:hAnsi="Trebuchet MS"/>
          <w:color w:val="0070C0"/>
          <w:sz w:val="24"/>
          <w:szCs w:val="24"/>
        </w:rPr>
        <w:t>declaraţii</w:t>
      </w:r>
      <w:proofErr w:type="spellEnd"/>
      <w:r w:rsidRPr="009B0777">
        <w:rPr>
          <w:rFonts w:ascii="Trebuchet MS" w:hAnsi="Trebuchet MS"/>
          <w:color w:val="0070C0"/>
          <w:sz w:val="24"/>
          <w:szCs w:val="24"/>
        </w:rPr>
        <w:t>, adrese;</w:t>
      </w:r>
    </w:p>
    <w:p w14:paraId="17F90F38" w14:textId="77777777" w:rsidR="00E1214B" w:rsidRPr="009B0777" w:rsidRDefault="00E1214B" w:rsidP="009B0777">
      <w:pPr>
        <w:spacing w:after="0" w:line="360" w:lineRule="auto"/>
        <w:ind w:left="709"/>
        <w:rPr>
          <w:rFonts w:ascii="Trebuchet MS" w:hAnsi="Trebuchet MS"/>
          <w:color w:val="0070C0"/>
          <w:sz w:val="24"/>
          <w:szCs w:val="24"/>
        </w:rPr>
      </w:pPr>
      <w:r w:rsidRPr="009B0777">
        <w:rPr>
          <w:rFonts w:ascii="Trebuchet MS" w:hAnsi="Trebuchet MS"/>
          <w:color w:val="0070C0"/>
          <w:sz w:val="24"/>
          <w:szCs w:val="24"/>
        </w:rPr>
        <w:t xml:space="preserve">În cazul în care atribuirea se realizează prin </w:t>
      </w:r>
      <w:proofErr w:type="spellStart"/>
      <w:r w:rsidRPr="009B0777">
        <w:rPr>
          <w:rFonts w:ascii="Trebuchet MS" w:hAnsi="Trebuchet MS"/>
          <w:color w:val="0070C0"/>
          <w:sz w:val="24"/>
          <w:szCs w:val="24"/>
        </w:rPr>
        <w:t>licitaţie</w:t>
      </w:r>
      <w:proofErr w:type="spellEnd"/>
      <w:r w:rsidRPr="009B0777">
        <w:rPr>
          <w:rFonts w:ascii="Trebuchet MS" w:hAnsi="Trebuchet MS"/>
          <w:color w:val="0070C0"/>
          <w:sz w:val="24"/>
          <w:szCs w:val="24"/>
        </w:rPr>
        <w:t xml:space="preserve"> restrânsă, negociere competitivă, dialog competitiv, parteneriat pentru inovare, concursul de </w:t>
      </w:r>
      <w:proofErr w:type="spellStart"/>
      <w:r w:rsidRPr="009B0777">
        <w:rPr>
          <w:rFonts w:ascii="Trebuchet MS" w:hAnsi="Trebuchet MS"/>
          <w:color w:val="0070C0"/>
          <w:sz w:val="24"/>
          <w:szCs w:val="24"/>
        </w:rPr>
        <w:t>soluţii</w:t>
      </w:r>
      <w:proofErr w:type="spellEnd"/>
      <w:r w:rsidRPr="009B0777">
        <w:rPr>
          <w:rFonts w:ascii="Trebuchet MS" w:hAnsi="Trebuchet MS"/>
          <w:color w:val="0070C0"/>
          <w:sz w:val="24"/>
          <w:szCs w:val="24"/>
        </w:rPr>
        <w:t xml:space="preserve">, procedura de atribuire aplicabilă în cazul serviciilor sociale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al altor servicii specifice,  procedura simplificată sau prin </w:t>
      </w:r>
      <w:proofErr w:type="spellStart"/>
      <w:r w:rsidRPr="009B0777">
        <w:rPr>
          <w:rFonts w:ascii="Trebuchet MS" w:hAnsi="Trebuchet MS"/>
          <w:color w:val="0070C0"/>
          <w:sz w:val="24"/>
          <w:szCs w:val="24"/>
        </w:rPr>
        <w:t>modalităţi</w:t>
      </w:r>
      <w:proofErr w:type="spellEnd"/>
      <w:r w:rsidRPr="009B0777">
        <w:rPr>
          <w:rFonts w:ascii="Trebuchet MS" w:hAnsi="Trebuchet MS"/>
          <w:color w:val="0070C0"/>
          <w:sz w:val="24"/>
          <w:szCs w:val="24"/>
        </w:rPr>
        <w:t xml:space="preserve"> speciale de atribuire a contractului de </w:t>
      </w:r>
      <w:proofErr w:type="spellStart"/>
      <w:r w:rsidRPr="009B0777">
        <w:rPr>
          <w:rFonts w:ascii="Trebuchet MS" w:hAnsi="Trebuchet MS"/>
          <w:color w:val="0070C0"/>
          <w:sz w:val="24"/>
          <w:szCs w:val="24"/>
        </w:rPr>
        <w:t>achiziţie</w:t>
      </w:r>
      <w:proofErr w:type="spellEnd"/>
      <w:r w:rsidRPr="009B0777">
        <w:rPr>
          <w:rFonts w:ascii="Trebuchet MS" w:hAnsi="Trebuchet MS"/>
          <w:color w:val="0070C0"/>
          <w:sz w:val="24"/>
          <w:szCs w:val="24"/>
        </w:rPr>
        <w:t xml:space="preserve">, dosarul </w:t>
      </w:r>
      <w:proofErr w:type="spellStart"/>
      <w:r w:rsidRPr="009B0777">
        <w:rPr>
          <w:rFonts w:ascii="Trebuchet MS" w:hAnsi="Trebuchet MS"/>
          <w:color w:val="0070C0"/>
          <w:sz w:val="24"/>
          <w:szCs w:val="24"/>
        </w:rPr>
        <w:t>achiziţiei</w:t>
      </w:r>
      <w:proofErr w:type="spellEnd"/>
      <w:r w:rsidRPr="009B0777">
        <w:rPr>
          <w:rFonts w:ascii="Trebuchet MS" w:hAnsi="Trebuchet MS"/>
          <w:color w:val="0070C0"/>
          <w:sz w:val="24"/>
          <w:szCs w:val="24"/>
        </w:rPr>
        <w:t xml:space="preserve"> publice se completează după caz. </w:t>
      </w:r>
    </w:p>
    <w:p w14:paraId="0FDFA5B7" w14:textId="77777777" w:rsidR="006014CD" w:rsidRPr="009B0777" w:rsidRDefault="006014CD" w:rsidP="009B0777">
      <w:pPr>
        <w:widowControl w:val="0"/>
        <w:numPr>
          <w:ilvl w:val="0"/>
          <w:numId w:val="113"/>
        </w:numPr>
        <w:spacing w:after="0" w:line="360" w:lineRule="auto"/>
        <w:ind w:left="1077"/>
        <w:jc w:val="both"/>
        <w:rPr>
          <w:rFonts w:ascii="Trebuchet MS" w:hAnsi="Trebuchet MS"/>
          <w:b/>
          <w:color w:val="0070C0"/>
          <w:sz w:val="24"/>
          <w:szCs w:val="24"/>
        </w:rPr>
      </w:pPr>
      <w:r w:rsidRPr="009B0777">
        <w:rPr>
          <w:rFonts w:ascii="Trebuchet MS" w:hAnsi="Trebuchet MS"/>
          <w:b/>
          <w:color w:val="0070C0"/>
          <w:sz w:val="24"/>
          <w:szCs w:val="24"/>
        </w:rPr>
        <w:t>Pentru achizițiile directe desfășurate de autorități contractante în conformitate cu prevederile Legii nr. 98/2016, dosarul de achiziție trebuie să cuprindă obligatoriu cel puțin următoarele documente:</w:t>
      </w:r>
    </w:p>
    <w:p w14:paraId="11E52531" w14:textId="77777777" w:rsidR="006014CD" w:rsidRPr="009B0777" w:rsidRDefault="006014CD" w:rsidP="009B0777">
      <w:pPr>
        <w:widowControl w:val="0"/>
        <w:spacing w:after="0" w:line="360" w:lineRule="auto"/>
        <w:ind w:left="1077"/>
        <w:jc w:val="both"/>
        <w:rPr>
          <w:rFonts w:ascii="Trebuchet MS" w:hAnsi="Trebuchet MS"/>
          <w:b/>
          <w:color w:val="0070C0"/>
          <w:sz w:val="24"/>
          <w:szCs w:val="24"/>
        </w:rPr>
      </w:pPr>
    </w:p>
    <w:p w14:paraId="1ED075C3" w14:textId="77777777" w:rsidR="006014CD" w:rsidRPr="009B0777" w:rsidRDefault="006014CD" w:rsidP="009B0777">
      <w:pPr>
        <w:widowControl w:val="0"/>
        <w:spacing w:after="0" w:line="360" w:lineRule="auto"/>
        <w:ind w:left="1077"/>
        <w:jc w:val="both"/>
        <w:rPr>
          <w:rFonts w:ascii="Trebuchet MS" w:hAnsi="Trebuchet MS"/>
          <w:bCs/>
          <w:color w:val="0070C0"/>
          <w:sz w:val="24"/>
          <w:szCs w:val="24"/>
        </w:rPr>
      </w:pPr>
      <w:r w:rsidRPr="009B0777">
        <w:rPr>
          <w:rFonts w:ascii="Trebuchet MS" w:hAnsi="Trebuchet MS"/>
          <w:b/>
          <w:color w:val="0070C0"/>
          <w:sz w:val="24"/>
          <w:szCs w:val="24"/>
        </w:rPr>
        <w:t>•</w:t>
      </w:r>
      <w:r w:rsidRPr="009B0777">
        <w:rPr>
          <w:rFonts w:ascii="Trebuchet MS" w:hAnsi="Trebuchet MS"/>
          <w:bCs/>
          <w:color w:val="0070C0"/>
          <w:sz w:val="24"/>
          <w:szCs w:val="24"/>
        </w:rPr>
        <w:tab/>
        <w:t xml:space="preserve">Opis cu documentele dosarului; </w:t>
      </w:r>
    </w:p>
    <w:p w14:paraId="3E426CB7" w14:textId="77777777" w:rsidR="006014CD" w:rsidRPr="009B0777" w:rsidRDefault="006014CD" w:rsidP="009B0777">
      <w:pPr>
        <w:widowControl w:val="0"/>
        <w:spacing w:after="0" w:line="360" w:lineRule="auto"/>
        <w:ind w:left="1077"/>
        <w:jc w:val="both"/>
        <w:rPr>
          <w:rFonts w:ascii="Trebuchet MS" w:hAnsi="Trebuchet MS"/>
          <w:bCs/>
          <w:color w:val="0070C0"/>
          <w:sz w:val="24"/>
          <w:szCs w:val="24"/>
        </w:rPr>
      </w:pPr>
      <w:r w:rsidRPr="009B0777">
        <w:rPr>
          <w:rFonts w:ascii="Trebuchet MS" w:hAnsi="Trebuchet MS"/>
          <w:bCs/>
          <w:color w:val="0070C0"/>
          <w:sz w:val="24"/>
          <w:szCs w:val="24"/>
        </w:rPr>
        <w:lastRenderedPageBreak/>
        <w:t>•</w:t>
      </w:r>
      <w:r w:rsidRPr="009B0777">
        <w:rPr>
          <w:rFonts w:ascii="Trebuchet MS" w:hAnsi="Trebuchet MS"/>
          <w:bCs/>
          <w:color w:val="0070C0"/>
          <w:sz w:val="24"/>
          <w:szCs w:val="24"/>
        </w:rPr>
        <w:tab/>
        <w:t xml:space="preserve">Consultarea </w:t>
      </w:r>
      <w:proofErr w:type="spellStart"/>
      <w:r w:rsidRPr="009B0777">
        <w:rPr>
          <w:rFonts w:ascii="Trebuchet MS" w:hAnsi="Trebuchet MS"/>
          <w:bCs/>
          <w:color w:val="0070C0"/>
          <w:sz w:val="24"/>
          <w:szCs w:val="24"/>
        </w:rPr>
        <w:t>pieţei</w:t>
      </w:r>
      <w:proofErr w:type="spellEnd"/>
      <w:r w:rsidRPr="009B0777">
        <w:rPr>
          <w:rFonts w:ascii="Trebuchet MS" w:hAnsi="Trebuchet MS"/>
          <w:bCs/>
          <w:color w:val="0070C0"/>
          <w:sz w:val="24"/>
          <w:szCs w:val="24"/>
        </w:rPr>
        <w:t xml:space="preserve">, dacă este cazul; </w:t>
      </w:r>
    </w:p>
    <w:p w14:paraId="15518F23" w14:textId="77777777" w:rsidR="006014CD" w:rsidRPr="009B0777" w:rsidRDefault="006014CD" w:rsidP="009B0777">
      <w:pPr>
        <w:widowControl w:val="0"/>
        <w:spacing w:after="0" w:line="360" w:lineRule="auto"/>
        <w:ind w:left="1077"/>
        <w:jc w:val="both"/>
        <w:rPr>
          <w:rFonts w:ascii="Trebuchet MS" w:hAnsi="Trebuchet MS"/>
          <w:bCs/>
          <w:color w:val="0070C0"/>
          <w:sz w:val="24"/>
          <w:szCs w:val="24"/>
        </w:rPr>
      </w:pPr>
      <w:r w:rsidRPr="009B0777">
        <w:rPr>
          <w:rFonts w:ascii="Trebuchet MS" w:hAnsi="Trebuchet MS"/>
          <w:bCs/>
          <w:color w:val="0070C0"/>
          <w:sz w:val="24"/>
          <w:szCs w:val="24"/>
        </w:rPr>
        <w:t>•</w:t>
      </w:r>
      <w:r w:rsidRPr="009B0777">
        <w:rPr>
          <w:rFonts w:ascii="Trebuchet MS" w:hAnsi="Trebuchet MS"/>
          <w:bCs/>
          <w:color w:val="0070C0"/>
          <w:sz w:val="24"/>
          <w:szCs w:val="24"/>
        </w:rPr>
        <w:tab/>
        <w:t xml:space="preserve">Referatul de necesitate/nota justificativă a valorii estimate/alte documente relevante; </w:t>
      </w:r>
    </w:p>
    <w:p w14:paraId="74ECDF58" w14:textId="77777777" w:rsidR="006014CD" w:rsidRPr="009B0777" w:rsidRDefault="006014CD" w:rsidP="009B0777">
      <w:pPr>
        <w:widowControl w:val="0"/>
        <w:spacing w:after="0" w:line="360" w:lineRule="auto"/>
        <w:ind w:left="1077"/>
        <w:jc w:val="both"/>
        <w:rPr>
          <w:rFonts w:ascii="Trebuchet MS" w:hAnsi="Trebuchet MS"/>
          <w:bCs/>
          <w:color w:val="0070C0"/>
          <w:sz w:val="24"/>
          <w:szCs w:val="24"/>
        </w:rPr>
      </w:pPr>
      <w:r w:rsidRPr="009B0777">
        <w:rPr>
          <w:rFonts w:ascii="Trebuchet MS" w:hAnsi="Trebuchet MS"/>
          <w:bCs/>
          <w:color w:val="0070C0"/>
          <w:sz w:val="24"/>
          <w:szCs w:val="24"/>
        </w:rPr>
        <w:t>•</w:t>
      </w:r>
      <w:r w:rsidRPr="009B0777">
        <w:rPr>
          <w:rFonts w:ascii="Trebuchet MS" w:hAnsi="Trebuchet MS"/>
          <w:bCs/>
          <w:color w:val="0070C0"/>
          <w:sz w:val="24"/>
          <w:szCs w:val="24"/>
        </w:rPr>
        <w:tab/>
        <w:t xml:space="preserve">Strategia </w:t>
      </w:r>
      <w:proofErr w:type="spellStart"/>
      <w:r w:rsidRPr="009B0777">
        <w:rPr>
          <w:rFonts w:ascii="Trebuchet MS" w:hAnsi="Trebuchet MS"/>
          <w:bCs/>
          <w:color w:val="0070C0"/>
          <w:sz w:val="24"/>
          <w:szCs w:val="24"/>
        </w:rPr>
        <w:t>achizitiilor</w:t>
      </w:r>
      <w:proofErr w:type="spellEnd"/>
      <w:r w:rsidRPr="009B0777">
        <w:rPr>
          <w:rFonts w:ascii="Trebuchet MS" w:hAnsi="Trebuchet MS"/>
          <w:bCs/>
          <w:color w:val="0070C0"/>
          <w:sz w:val="24"/>
          <w:szCs w:val="24"/>
        </w:rPr>
        <w:t xml:space="preserve">, dacă este cazul; </w:t>
      </w:r>
    </w:p>
    <w:p w14:paraId="3E41248F" w14:textId="77777777" w:rsidR="006014CD" w:rsidRPr="009B0777" w:rsidRDefault="006014CD" w:rsidP="009B0777">
      <w:pPr>
        <w:widowControl w:val="0"/>
        <w:spacing w:after="0" w:line="360" w:lineRule="auto"/>
        <w:ind w:left="1077"/>
        <w:jc w:val="both"/>
        <w:rPr>
          <w:rFonts w:ascii="Trebuchet MS" w:hAnsi="Trebuchet MS"/>
          <w:bCs/>
          <w:color w:val="0070C0"/>
          <w:sz w:val="24"/>
          <w:szCs w:val="24"/>
        </w:rPr>
      </w:pPr>
      <w:r w:rsidRPr="009B0777">
        <w:rPr>
          <w:rFonts w:ascii="Trebuchet MS" w:hAnsi="Trebuchet MS"/>
          <w:bCs/>
          <w:color w:val="0070C0"/>
          <w:sz w:val="24"/>
          <w:szCs w:val="24"/>
        </w:rPr>
        <w:t>•</w:t>
      </w:r>
      <w:r w:rsidRPr="009B0777">
        <w:rPr>
          <w:rFonts w:ascii="Trebuchet MS" w:hAnsi="Trebuchet MS"/>
          <w:bCs/>
          <w:color w:val="0070C0"/>
          <w:sz w:val="24"/>
          <w:szCs w:val="24"/>
        </w:rPr>
        <w:tab/>
        <w:t xml:space="preserve">Programul </w:t>
      </w:r>
      <w:proofErr w:type="spellStart"/>
      <w:r w:rsidRPr="009B0777">
        <w:rPr>
          <w:rFonts w:ascii="Trebuchet MS" w:hAnsi="Trebuchet MS"/>
          <w:bCs/>
          <w:color w:val="0070C0"/>
          <w:sz w:val="24"/>
          <w:szCs w:val="24"/>
        </w:rPr>
        <w:t>achiziţiilor</w:t>
      </w:r>
      <w:proofErr w:type="spellEnd"/>
      <w:r w:rsidRPr="009B0777">
        <w:rPr>
          <w:rFonts w:ascii="Trebuchet MS" w:hAnsi="Trebuchet MS"/>
          <w:bCs/>
          <w:color w:val="0070C0"/>
          <w:sz w:val="24"/>
          <w:szCs w:val="24"/>
        </w:rPr>
        <w:t xml:space="preserve"> aferente proiectului/anexa </w:t>
      </w:r>
      <w:proofErr w:type="spellStart"/>
      <w:r w:rsidRPr="009B0777">
        <w:rPr>
          <w:rFonts w:ascii="Trebuchet MS" w:hAnsi="Trebuchet MS"/>
          <w:bCs/>
          <w:color w:val="0070C0"/>
          <w:sz w:val="24"/>
          <w:szCs w:val="24"/>
        </w:rPr>
        <w:t>achiziţiilor</w:t>
      </w:r>
      <w:proofErr w:type="spellEnd"/>
      <w:r w:rsidRPr="009B0777">
        <w:rPr>
          <w:rFonts w:ascii="Trebuchet MS" w:hAnsi="Trebuchet MS"/>
          <w:bCs/>
          <w:color w:val="0070C0"/>
          <w:sz w:val="24"/>
          <w:szCs w:val="24"/>
        </w:rPr>
        <w:t xml:space="preserve"> directe; </w:t>
      </w:r>
    </w:p>
    <w:p w14:paraId="642469DF" w14:textId="77777777" w:rsidR="006014CD" w:rsidRPr="009B0777" w:rsidRDefault="006014CD" w:rsidP="009B0777">
      <w:pPr>
        <w:widowControl w:val="0"/>
        <w:spacing w:after="0" w:line="360" w:lineRule="auto"/>
        <w:ind w:left="1077"/>
        <w:jc w:val="both"/>
        <w:rPr>
          <w:rFonts w:ascii="Trebuchet MS" w:hAnsi="Trebuchet MS"/>
          <w:bCs/>
          <w:color w:val="0070C0"/>
          <w:sz w:val="24"/>
          <w:szCs w:val="24"/>
        </w:rPr>
      </w:pPr>
      <w:r w:rsidRPr="009B0777">
        <w:rPr>
          <w:rFonts w:ascii="Trebuchet MS" w:hAnsi="Trebuchet MS"/>
          <w:bCs/>
          <w:color w:val="0070C0"/>
          <w:sz w:val="24"/>
          <w:szCs w:val="24"/>
        </w:rPr>
        <w:t>•</w:t>
      </w:r>
      <w:r w:rsidRPr="009B0777">
        <w:rPr>
          <w:rFonts w:ascii="Trebuchet MS" w:hAnsi="Trebuchet MS"/>
          <w:bCs/>
          <w:color w:val="0070C0"/>
          <w:sz w:val="24"/>
          <w:szCs w:val="24"/>
        </w:rPr>
        <w:tab/>
        <w:t xml:space="preserve">Dovada utilizării mijloacelor electronice, respectiv catalogului SEAP, </w:t>
      </w:r>
      <w:proofErr w:type="spellStart"/>
      <w:r w:rsidRPr="009B0777">
        <w:rPr>
          <w:rFonts w:ascii="Trebuchet MS" w:hAnsi="Trebuchet MS"/>
          <w:bCs/>
          <w:color w:val="0070C0"/>
          <w:sz w:val="24"/>
          <w:szCs w:val="24"/>
        </w:rPr>
        <w:t>şi</w:t>
      </w:r>
      <w:proofErr w:type="spellEnd"/>
      <w:r w:rsidRPr="009B0777">
        <w:rPr>
          <w:rFonts w:ascii="Trebuchet MS" w:hAnsi="Trebuchet MS"/>
          <w:bCs/>
          <w:color w:val="0070C0"/>
          <w:sz w:val="24"/>
          <w:szCs w:val="24"/>
        </w:rPr>
        <w:t xml:space="preserve"> doar ca </w:t>
      </w:r>
      <w:proofErr w:type="spellStart"/>
      <w:r w:rsidRPr="009B0777">
        <w:rPr>
          <w:rFonts w:ascii="Trebuchet MS" w:hAnsi="Trebuchet MS"/>
          <w:bCs/>
          <w:color w:val="0070C0"/>
          <w:sz w:val="24"/>
          <w:szCs w:val="24"/>
        </w:rPr>
        <w:t>excepţie</w:t>
      </w:r>
      <w:proofErr w:type="spellEnd"/>
      <w:r w:rsidRPr="009B0777">
        <w:rPr>
          <w:rFonts w:ascii="Trebuchet MS" w:hAnsi="Trebuchet MS"/>
          <w:bCs/>
          <w:color w:val="0070C0"/>
          <w:sz w:val="24"/>
          <w:szCs w:val="24"/>
        </w:rPr>
        <w:t xml:space="preserve">, atunci </w:t>
      </w:r>
      <w:proofErr w:type="spellStart"/>
      <w:r w:rsidRPr="009B0777">
        <w:rPr>
          <w:rFonts w:ascii="Trebuchet MS" w:hAnsi="Trebuchet MS"/>
          <w:bCs/>
          <w:color w:val="0070C0"/>
          <w:sz w:val="24"/>
          <w:szCs w:val="24"/>
        </w:rPr>
        <w:t>cand</w:t>
      </w:r>
      <w:proofErr w:type="spellEnd"/>
      <w:r w:rsidRPr="009B0777">
        <w:rPr>
          <w:rFonts w:ascii="Trebuchet MS" w:hAnsi="Trebuchet MS"/>
          <w:bCs/>
          <w:color w:val="0070C0"/>
          <w:sz w:val="24"/>
          <w:szCs w:val="24"/>
        </w:rPr>
        <w:t xml:space="preserve"> sunt îndeplinite anumite </w:t>
      </w:r>
      <w:proofErr w:type="spellStart"/>
      <w:r w:rsidRPr="009B0777">
        <w:rPr>
          <w:rFonts w:ascii="Trebuchet MS" w:hAnsi="Trebuchet MS"/>
          <w:bCs/>
          <w:color w:val="0070C0"/>
          <w:sz w:val="24"/>
          <w:szCs w:val="24"/>
        </w:rPr>
        <w:t>condiţii</w:t>
      </w:r>
      <w:proofErr w:type="spellEnd"/>
      <w:r w:rsidRPr="009B0777">
        <w:rPr>
          <w:rFonts w:ascii="Trebuchet MS" w:hAnsi="Trebuchet MS"/>
          <w:bCs/>
          <w:color w:val="0070C0"/>
          <w:sz w:val="24"/>
          <w:szCs w:val="24"/>
        </w:rPr>
        <w:t xml:space="preserve">, utilizarea altor mijloace decât cele electronice, </w:t>
      </w:r>
      <w:proofErr w:type="spellStart"/>
      <w:r w:rsidRPr="009B0777">
        <w:rPr>
          <w:rFonts w:ascii="Trebuchet MS" w:hAnsi="Trebuchet MS"/>
          <w:bCs/>
          <w:color w:val="0070C0"/>
          <w:sz w:val="24"/>
          <w:szCs w:val="24"/>
        </w:rPr>
        <w:t>situaţie</w:t>
      </w:r>
      <w:proofErr w:type="spellEnd"/>
      <w:r w:rsidRPr="009B0777">
        <w:rPr>
          <w:rFonts w:ascii="Trebuchet MS" w:hAnsi="Trebuchet MS"/>
          <w:bCs/>
          <w:color w:val="0070C0"/>
          <w:sz w:val="24"/>
          <w:szCs w:val="24"/>
        </w:rPr>
        <w:t xml:space="preserve"> în care trebuie întocmită nota justificativă privind </w:t>
      </w:r>
      <w:proofErr w:type="spellStart"/>
      <w:r w:rsidRPr="009B0777">
        <w:rPr>
          <w:rFonts w:ascii="Trebuchet MS" w:hAnsi="Trebuchet MS"/>
          <w:bCs/>
          <w:color w:val="0070C0"/>
          <w:sz w:val="24"/>
          <w:szCs w:val="24"/>
        </w:rPr>
        <w:t>achiziţia</w:t>
      </w:r>
      <w:proofErr w:type="spellEnd"/>
      <w:r w:rsidRPr="009B0777">
        <w:rPr>
          <w:rFonts w:ascii="Trebuchet MS" w:hAnsi="Trebuchet MS"/>
          <w:bCs/>
          <w:color w:val="0070C0"/>
          <w:sz w:val="24"/>
          <w:szCs w:val="24"/>
        </w:rPr>
        <w:t xml:space="preserve"> directă offline </w:t>
      </w:r>
      <w:proofErr w:type="spellStart"/>
      <w:r w:rsidRPr="009B0777">
        <w:rPr>
          <w:rFonts w:ascii="Trebuchet MS" w:hAnsi="Trebuchet MS"/>
          <w:bCs/>
          <w:color w:val="0070C0"/>
          <w:sz w:val="24"/>
          <w:szCs w:val="24"/>
        </w:rPr>
        <w:t>şi</w:t>
      </w:r>
      <w:proofErr w:type="spellEnd"/>
      <w:r w:rsidRPr="009B0777">
        <w:rPr>
          <w:rFonts w:ascii="Trebuchet MS" w:hAnsi="Trebuchet MS"/>
          <w:bCs/>
          <w:color w:val="0070C0"/>
          <w:sz w:val="24"/>
          <w:szCs w:val="24"/>
        </w:rPr>
        <w:t xml:space="preserve"> justificarea </w:t>
      </w:r>
      <w:proofErr w:type="spellStart"/>
      <w:r w:rsidRPr="009B0777">
        <w:rPr>
          <w:rFonts w:ascii="Trebuchet MS" w:hAnsi="Trebuchet MS"/>
          <w:bCs/>
          <w:color w:val="0070C0"/>
          <w:sz w:val="24"/>
          <w:szCs w:val="24"/>
        </w:rPr>
        <w:t>situaţiei</w:t>
      </w:r>
      <w:proofErr w:type="spellEnd"/>
      <w:r w:rsidRPr="009B0777">
        <w:rPr>
          <w:rFonts w:ascii="Trebuchet MS" w:hAnsi="Trebuchet MS"/>
          <w:bCs/>
          <w:color w:val="0070C0"/>
          <w:sz w:val="24"/>
          <w:szCs w:val="24"/>
        </w:rPr>
        <w:t xml:space="preserve"> de fapt; </w:t>
      </w:r>
    </w:p>
    <w:p w14:paraId="63FE8DBD" w14:textId="77777777" w:rsidR="006014CD" w:rsidRPr="009B0777" w:rsidRDefault="006014CD" w:rsidP="009B0777">
      <w:pPr>
        <w:widowControl w:val="0"/>
        <w:spacing w:after="0" w:line="360" w:lineRule="auto"/>
        <w:ind w:left="1077"/>
        <w:jc w:val="both"/>
        <w:rPr>
          <w:rFonts w:ascii="Trebuchet MS" w:hAnsi="Trebuchet MS"/>
          <w:bCs/>
          <w:color w:val="0070C0"/>
          <w:sz w:val="24"/>
          <w:szCs w:val="24"/>
        </w:rPr>
      </w:pPr>
      <w:r w:rsidRPr="009B0777">
        <w:rPr>
          <w:rFonts w:ascii="Trebuchet MS" w:hAnsi="Trebuchet MS"/>
          <w:bCs/>
          <w:color w:val="0070C0"/>
          <w:sz w:val="24"/>
          <w:szCs w:val="24"/>
        </w:rPr>
        <w:t>•</w:t>
      </w:r>
      <w:r w:rsidRPr="009B0777">
        <w:rPr>
          <w:rFonts w:ascii="Trebuchet MS" w:hAnsi="Trebuchet MS"/>
          <w:bCs/>
          <w:color w:val="0070C0"/>
          <w:sz w:val="24"/>
          <w:szCs w:val="24"/>
        </w:rPr>
        <w:tab/>
        <w:t xml:space="preserve">Documentele justificative ale </w:t>
      </w:r>
      <w:proofErr w:type="spellStart"/>
      <w:r w:rsidRPr="009B0777">
        <w:rPr>
          <w:rFonts w:ascii="Trebuchet MS" w:hAnsi="Trebuchet MS"/>
          <w:bCs/>
          <w:color w:val="0070C0"/>
          <w:sz w:val="24"/>
          <w:szCs w:val="24"/>
        </w:rPr>
        <w:t>achiziţiei</w:t>
      </w:r>
      <w:proofErr w:type="spellEnd"/>
      <w:r w:rsidRPr="009B0777">
        <w:rPr>
          <w:rFonts w:ascii="Trebuchet MS" w:hAnsi="Trebuchet MS"/>
          <w:bCs/>
          <w:color w:val="0070C0"/>
          <w:sz w:val="24"/>
          <w:szCs w:val="24"/>
        </w:rPr>
        <w:t xml:space="preserve"> (de exemplu: contract/comandă/factură, bon fiscal, documentele de transport sau altele, după caz); </w:t>
      </w:r>
    </w:p>
    <w:p w14:paraId="379083EC" w14:textId="77777777" w:rsidR="006014CD" w:rsidRPr="009B0777" w:rsidRDefault="006014CD" w:rsidP="009B0777">
      <w:pPr>
        <w:widowControl w:val="0"/>
        <w:spacing w:after="0" w:line="360" w:lineRule="auto"/>
        <w:ind w:left="1077"/>
        <w:jc w:val="both"/>
        <w:rPr>
          <w:rFonts w:ascii="Trebuchet MS" w:hAnsi="Trebuchet MS"/>
          <w:bCs/>
          <w:color w:val="0070C0"/>
          <w:sz w:val="24"/>
          <w:szCs w:val="24"/>
        </w:rPr>
      </w:pPr>
      <w:r w:rsidRPr="009B0777">
        <w:rPr>
          <w:rFonts w:ascii="Trebuchet MS" w:hAnsi="Trebuchet MS"/>
          <w:bCs/>
          <w:color w:val="0070C0"/>
          <w:sz w:val="24"/>
          <w:szCs w:val="24"/>
        </w:rPr>
        <w:t>•</w:t>
      </w:r>
      <w:r w:rsidRPr="009B0777">
        <w:rPr>
          <w:rFonts w:ascii="Trebuchet MS" w:hAnsi="Trebuchet MS"/>
          <w:bCs/>
          <w:color w:val="0070C0"/>
          <w:sz w:val="24"/>
          <w:szCs w:val="24"/>
        </w:rPr>
        <w:tab/>
        <w:t xml:space="preserve">Actele adiționale </w:t>
      </w:r>
      <w:proofErr w:type="spellStart"/>
      <w:r w:rsidRPr="009B0777">
        <w:rPr>
          <w:rFonts w:ascii="Trebuchet MS" w:hAnsi="Trebuchet MS"/>
          <w:bCs/>
          <w:color w:val="0070C0"/>
          <w:sz w:val="24"/>
          <w:szCs w:val="24"/>
        </w:rPr>
        <w:t>şi</w:t>
      </w:r>
      <w:proofErr w:type="spellEnd"/>
      <w:r w:rsidRPr="009B0777">
        <w:rPr>
          <w:rFonts w:ascii="Trebuchet MS" w:hAnsi="Trebuchet MS"/>
          <w:bCs/>
          <w:color w:val="0070C0"/>
          <w:sz w:val="24"/>
          <w:szCs w:val="24"/>
        </w:rPr>
        <w:t xml:space="preserve">/sau documente suport aferente modificărilor contractuale, după caz; </w:t>
      </w:r>
    </w:p>
    <w:p w14:paraId="3E21BCAA" w14:textId="77777777" w:rsidR="006014CD" w:rsidRPr="009B0777" w:rsidRDefault="006014CD" w:rsidP="009B0777">
      <w:pPr>
        <w:widowControl w:val="0"/>
        <w:spacing w:after="0" w:line="360" w:lineRule="auto"/>
        <w:ind w:left="1077"/>
        <w:jc w:val="both"/>
        <w:rPr>
          <w:rFonts w:ascii="Trebuchet MS" w:hAnsi="Trebuchet MS"/>
          <w:bCs/>
          <w:color w:val="0070C0"/>
          <w:sz w:val="24"/>
          <w:szCs w:val="24"/>
        </w:rPr>
      </w:pPr>
      <w:r w:rsidRPr="009B0777">
        <w:rPr>
          <w:rFonts w:ascii="Trebuchet MS" w:hAnsi="Trebuchet MS"/>
          <w:bCs/>
          <w:color w:val="0070C0"/>
          <w:sz w:val="24"/>
          <w:szCs w:val="24"/>
        </w:rPr>
        <w:t>•</w:t>
      </w:r>
      <w:r w:rsidRPr="009B0777">
        <w:rPr>
          <w:rFonts w:ascii="Trebuchet MS" w:hAnsi="Trebuchet MS"/>
          <w:bCs/>
          <w:color w:val="0070C0"/>
          <w:sz w:val="24"/>
          <w:szCs w:val="24"/>
        </w:rPr>
        <w:tab/>
        <w:t xml:space="preserve">Documentul constatator care </w:t>
      </w:r>
      <w:proofErr w:type="spellStart"/>
      <w:r w:rsidRPr="009B0777">
        <w:rPr>
          <w:rFonts w:ascii="Trebuchet MS" w:hAnsi="Trebuchet MS"/>
          <w:bCs/>
          <w:color w:val="0070C0"/>
          <w:sz w:val="24"/>
          <w:szCs w:val="24"/>
        </w:rPr>
        <w:t>conţine</w:t>
      </w:r>
      <w:proofErr w:type="spellEnd"/>
      <w:r w:rsidRPr="009B0777">
        <w:rPr>
          <w:rFonts w:ascii="Trebuchet MS" w:hAnsi="Trebuchet MS"/>
          <w:bCs/>
          <w:color w:val="0070C0"/>
          <w:sz w:val="24"/>
          <w:szCs w:val="24"/>
        </w:rPr>
        <w:t xml:space="preserve"> </w:t>
      </w:r>
      <w:proofErr w:type="spellStart"/>
      <w:r w:rsidRPr="009B0777">
        <w:rPr>
          <w:rFonts w:ascii="Trebuchet MS" w:hAnsi="Trebuchet MS"/>
          <w:bCs/>
          <w:color w:val="0070C0"/>
          <w:sz w:val="24"/>
          <w:szCs w:val="24"/>
        </w:rPr>
        <w:t>informaţii</w:t>
      </w:r>
      <w:proofErr w:type="spellEnd"/>
      <w:r w:rsidRPr="009B0777">
        <w:rPr>
          <w:rFonts w:ascii="Trebuchet MS" w:hAnsi="Trebuchet MS"/>
          <w:bCs/>
          <w:color w:val="0070C0"/>
          <w:sz w:val="24"/>
          <w:szCs w:val="24"/>
        </w:rPr>
        <w:t xml:space="preserve"> referitoare la îndeplinirea </w:t>
      </w:r>
      <w:proofErr w:type="spellStart"/>
      <w:r w:rsidRPr="009B0777">
        <w:rPr>
          <w:rFonts w:ascii="Trebuchet MS" w:hAnsi="Trebuchet MS"/>
          <w:bCs/>
          <w:color w:val="0070C0"/>
          <w:sz w:val="24"/>
          <w:szCs w:val="24"/>
        </w:rPr>
        <w:t>obligaţiilor</w:t>
      </w:r>
      <w:proofErr w:type="spellEnd"/>
      <w:r w:rsidRPr="009B0777">
        <w:rPr>
          <w:rFonts w:ascii="Trebuchet MS" w:hAnsi="Trebuchet MS"/>
          <w:bCs/>
          <w:color w:val="0070C0"/>
          <w:sz w:val="24"/>
          <w:szCs w:val="24"/>
        </w:rPr>
        <w:t xml:space="preserve"> contractuale de către contractant(de exemplu: procese-verbale de predare-primire, procese-verbale de </w:t>
      </w:r>
      <w:proofErr w:type="spellStart"/>
      <w:r w:rsidRPr="009B0777">
        <w:rPr>
          <w:rFonts w:ascii="Trebuchet MS" w:hAnsi="Trebuchet MS"/>
          <w:bCs/>
          <w:color w:val="0070C0"/>
          <w:sz w:val="24"/>
          <w:szCs w:val="24"/>
        </w:rPr>
        <w:t>recepţie</w:t>
      </w:r>
      <w:proofErr w:type="spellEnd"/>
      <w:r w:rsidRPr="009B0777">
        <w:rPr>
          <w:rFonts w:ascii="Trebuchet MS" w:hAnsi="Trebuchet MS"/>
          <w:bCs/>
          <w:color w:val="0070C0"/>
          <w:sz w:val="24"/>
          <w:szCs w:val="24"/>
        </w:rPr>
        <w:t xml:space="preserve">, procese-verbale de punere în </w:t>
      </w:r>
      <w:proofErr w:type="spellStart"/>
      <w:r w:rsidRPr="009B0777">
        <w:rPr>
          <w:rFonts w:ascii="Trebuchet MS" w:hAnsi="Trebuchet MS"/>
          <w:bCs/>
          <w:color w:val="0070C0"/>
          <w:sz w:val="24"/>
          <w:szCs w:val="24"/>
        </w:rPr>
        <w:t>funcţiune</w:t>
      </w:r>
      <w:proofErr w:type="spellEnd"/>
      <w:r w:rsidRPr="009B0777">
        <w:rPr>
          <w:rFonts w:ascii="Trebuchet MS" w:hAnsi="Trebuchet MS"/>
          <w:bCs/>
          <w:color w:val="0070C0"/>
          <w:sz w:val="24"/>
          <w:szCs w:val="24"/>
        </w:rPr>
        <w:t>/</w:t>
      </w:r>
      <w:proofErr w:type="spellStart"/>
      <w:r w:rsidRPr="009B0777">
        <w:rPr>
          <w:rFonts w:ascii="Trebuchet MS" w:hAnsi="Trebuchet MS"/>
          <w:bCs/>
          <w:color w:val="0070C0"/>
          <w:sz w:val="24"/>
          <w:szCs w:val="24"/>
        </w:rPr>
        <w:t>acceptanţă</w:t>
      </w:r>
      <w:proofErr w:type="spellEnd"/>
      <w:r w:rsidRPr="009B0777">
        <w:rPr>
          <w:rFonts w:ascii="Trebuchet MS" w:hAnsi="Trebuchet MS"/>
          <w:bCs/>
          <w:color w:val="0070C0"/>
          <w:sz w:val="24"/>
          <w:szCs w:val="24"/>
        </w:rPr>
        <w:t xml:space="preserve">, rapoarte de activitate sau altele, după caz); </w:t>
      </w:r>
    </w:p>
    <w:p w14:paraId="2F4FADFC" w14:textId="35BEC548" w:rsidR="006014CD" w:rsidRPr="009B0777" w:rsidRDefault="006014CD" w:rsidP="009B0777">
      <w:pPr>
        <w:widowControl w:val="0"/>
        <w:spacing w:after="0" w:line="360" w:lineRule="auto"/>
        <w:ind w:left="1077"/>
        <w:jc w:val="both"/>
        <w:rPr>
          <w:rFonts w:ascii="Trebuchet MS" w:hAnsi="Trebuchet MS"/>
          <w:bCs/>
          <w:color w:val="0070C0"/>
          <w:sz w:val="24"/>
          <w:szCs w:val="24"/>
        </w:rPr>
      </w:pPr>
      <w:r w:rsidRPr="009B0777">
        <w:rPr>
          <w:rFonts w:ascii="Trebuchet MS" w:hAnsi="Trebuchet MS"/>
          <w:bCs/>
          <w:color w:val="0070C0"/>
          <w:sz w:val="24"/>
          <w:szCs w:val="24"/>
        </w:rPr>
        <w:t>•</w:t>
      </w:r>
      <w:r w:rsidRPr="009B0777">
        <w:rPr>
          <w:rFonts w:ascii="Trebuchet MS" w:hAnsi="Trebuchet MS"/>
          <w:bCs/>
          <w:color w:val="0070C0"/>
          <w:sz w:val="24"/>
          <w:szCs w:val="24"/>
        </w:rPr>
        <w:tab/>
        <w:t xml:space="preserve">Declarațiile beneficiarului public și ale operatorului economic/ofertant, în conformitate cu Instrucțiunea </w:t>
      </w:r>
      <w:proofErr w:type="spellStart"/>
      <w:r w:rsidRPr="009B0777">
        <w:rPr>
          <w:rFonts w:ascii="Trebuchet MS" w:hAnsi="Trebuchet MS"/>
          <w:bCs/>
          <w:color w:val="0070C0"/>
          <w:sz w:val="24"/>
          <w:szCs w:val="24"/>
        </w:rPr>
        <w:t>AMPoCIDIF</w:t>
      </w:r>
      <w:proofErr w:type="spellEnd"/>
      <w:r w:rsidRPr="009B0777">
        <w:rPr>
          <w:rFonts w:ascii="Trebuchet MS" w:hAnsi="Trebuchet MS"/>
          <w:bCs/>
          <w:color w:val="0070C0"/>
          <w:sz w:val="24"/>
          <w:szCs w:val="24"/>
        </w:rPr>
        <w:t xml:space="preserve"> privind verificarea posibilelor conflicte de interese în cazul achizițiilor directe din cadrul proiectelor finanțate din </w:t>
      </w:r>
      <w:proofErr w:type="spellStart"/>
      <w:r w:rsidRPr="009B0777">
        <w:rPr>
          <w:rFonts w:ascii="Trebuchet MS" w:hAnsi="Trebuchet MS"/>
          <w:bCs/>
          <w:color w:val="0070C0"/>
          <w:sz w:val="24"/>
          <w:szCs w:val="24"/>
        </w:rPr>
        <w:t>PoCIDIF</w:t>
      </w:r>
      <w:proofErr w:type="spellEnd"/>
      <w:r w:rsidRPr="009B0777">
        <w:rPr>
          <w:rFonts w:ascii="Trebuchet MS" w:hAnsi="Trebuchet MS"/>
          <w:bCs/>
          <w:color w:val="0070C0"/>
          <w:sz w:val="24"/>
          <w:szCs w:val="24"/>
        </w:rPr>
        <w:t>.</w:t>
      </w:r>
    </w:p>
    <w:p w14:paraId="248185E1" w14:textId="77777777" w:rsidR="006014CD" w:rsidRPr="009B0777" w:rsidRDefault="006014CD" w:rsidP="00BF66BD">
      <w:pPr>
        <w:widowControl w:val="0"/>
        <w:spacing w:after="0" w:line="240" w:lineRule="auto"/>
        <w:jc w:val="both"/>
        <w:rPr>
          <w:rFonts w:ascii="Trebuchet MS" w:hAnsi="Trebuchet MS"/>
          <w:b/>
          <w:color w:val="0070C0"/>
          <w:sz w:val="24"/>
          <w:szCs w:val="24"/>
        </w:rPr>
      </w:pPr>
    </w:p>
    <w:p w14:paraId="6128742F" w14:textId="6EAF4EB5" w:rsidR="006014CD" w:rsidRPr="009B0777" w:rsidRDefault="006014CD" w:rsidP="009B0777">
      <w:pPr>
        <w:widowControl w:val="0"/>
        <w:spacing w:after="0" w:line="360" w:lineRule="auto"/>
        <w:jc w:val="both"/>
        <w:rPr>
          <w:rFonts w:ascii="Trebuchet MS" w:hAnsi="Trebuchet MS"/>
          <w:b/>
          <w:color w:val="0070C0"/>
          <w:sz w:val="24"/>
          <w:szCs w:val="24"/>
        </w:rPr>
      </w:pPr>
      <w:r w:rsidRPr="009B0777">
        <w:rPr>
          <w:rFonts w:ascii="Trebuchet MS" w:hAnsi="Trebuchet MS"/>
          <w:b/>
          <w:color w:val="0070C0"/>
          <w:sz w:val="24"/>
          <w:szCs w:val="24"/>
        </w:rPr>
        <w:t xml:space="preserve">      C. </w:t>
      </w:r>
      <w:r w:rsidR="00E1214B" w:rsidRPr="009B0777">
        <w:rPr>
          <w:rFonts w:ascii="Trebuchet MS" w:hAnsi="Trebuchet MS"/>
          <w:b/>
          <w:color w:val="0070C0"/>
          <w:sz w:val="24"/>
          <w:szCs w:val="24"/>
        </w:rPr>
        <w:t xml:space="preserve">Pentru procedurile competitive derulate în conformitate cu </w:t>
      </w:r>
      <w:proofErr w:type="spellStart"/>
      <w:r w:rsidR="00E1214B" w:rsidRPr="009B0777">
        <w:rPr>
          <w:rFonts w:ascii="Trebuchet MS" w:hAnsi="Trebuchet MS"/>
          <w:b/>
          <w:color w:val="0070C0"/>
          <w:sz w:val="24"/>
          <w:szCs w:val="24"/>
        </w:rPr>
        <w:t>prevederilOrdinului</w:t>
      </w:r>
      <w:proofErr w:type="spellEnd"/>
      <w:r w:rsidR="00E1214B" w:rsidRPr="009B0777">
        <w:rPr>
          <w:rFonts w:ascii="Trebuchet MS" w:hAnsi="Trebuchet MS"/>
          <w:b/>
          <w:color w:val="0070C0"/>
          <w:sz w:val="24"/>
          <w:szCs w:val="24"/>
        </w:rPr>
        <w:t xml:space="preserve"> </w:t>
      </w:r>
      <w:r w:rsidRPr="009B0777">
        <w:rPr>
          <w:rFonts w:ascii="Trebuchet MS" w:hAnsi="Trebuchet MS"/>
          <w:b/>
          <w:color w:val="0070C0"/>
          <w:sz w:val="24"/>
          <w:szCs w:val="24"/>
        </w:rPr>
        <w:t xml:space="preserve">                               </w:t>
      </w:r>
    </w:p>
    <w:p w14:paraId="48C99E13" w14:textId="0D8923A0" w:rsidR="00E1214B" w:rsidRPr="009B0777" w:rsidRDefault="00E1214B" w:rsidP="009B0777">
      <w:pPr>
        <w:widowControl w:val="0"/>
        <w:spacing w:after="0" w:line="360" w:lineRule="auto"/>
        <w:jc w:val="both"/>
        <w:rPr>
          <w:rFonts w:ascii="Trebuchet MS" w:hAnsi="Trebuchet MS"/>
          <w:b/>
          <w:color w:val="0070C0"/>
          <w:sz w:val="24"/>
          <w:szCs w:val="24"/>
        </w:rPr>
      </w:pPr>
      <w:r w:rsidRPr="009B0777">
        <w:rPr>
          <w:rFonts w:ascii="Trebuchet MS" w:hAnsi="Trebuchet MS"/>
          <w:b/>
          <w:color w:val="0070C0"/>
          <w:sz w:val="24"/>
          <w:szCs w:val="24"/>
        </w:rPr>
        <w:t>Ministrului Fondurilor Europene nr. 1284/2016:</w:t>
      </w:r>
    </w:p>
    <w:p w14:paraId="79C22AB9" w14:textId="77777777" w:rsidR="00E1214B" w:rsidRPr="009B0777" w:rsidRDefault="00E1214B" w:rsidP="009B0777">
      <w:pPr>
        <w:widowControl w:val="0"/>
        <w:numPr>
          <w:ilvl w:val="2"/>
          <w:numId w:val="114"/>
        </w:numPr>
        <w:spacing w:after="0" w:line="360" w:lineRule="auto"/>
        <w:ind w:left="709" w:hanging="283"/>
        <w:jc w:val="both"/>
        <w:rPr>
          <w:rFonts w:ascii="Trebuchet MS" w:hAnsi="Trebuchet MS"/>
          <w:color w:val="0070C0"/>
          <w:sz w:val="24"/>
          <w:szCs w:val="24"/>
        </w:rPr>
      </w:pPr>
      <w:r w:rsidRPr="009B0777">
        <w:rPr>
          <w:rFonts w:ascii="Trebuchet MS" w:hAnsi="Trebuchet MS"/>
          <w:color w:val="0070C0"/>
          <w:sz w:val="24"/>
          <w:szCs w:val="24"/>
        </w:rPr>
        <w:t xml:space="preserve">Opis cu documentele dosarului; </w:t>
      </w:r>
    </w:p>
    <w:p w14:paraId="28EDE3A9" w14:textId="77777777" w:rsidR="00E1214B" w:rsidRPr="009B0777" w:rsidRDefault="00E1214B" w:rsidP="009B0777">
      <w:pPr>
        <w:widowControl w:val="0"/>
        <w:numPr>
          <w:ilvl w:val="2"/>
          <w:numId w:val="114"/>
        </w:numPr>
        <w:spacing w:after="0" w:line="360" w:lineRule="auto"/>
        <w:ind w:left="709" w:hanging="283"/>
        <w:jc w:val="both"/>
        <w:rPr>
          <w:rFonts w:ascii="Trebuchet MS" w:hAnsi="Trebuchet MS"/>
          <w:color w:val="0070C0"/>
          <w:sz w:val="24"/>
          <w:szCs w:val="24"/>
        </w:rPr>
      </w:pPr>
      <w:proofErr w:type="spellStart"/>
      <w:r w:rsidRPr="009B0777">
        <w:rPr>
          <w:rFonts w:ascii="Trebuchet MS" w:hAnsi="Trebuchet MS"/>
          <w:color w:val="0070C0"/>
          <w:sz w:val="24"/>
          <w:szCs w:val="24"/>
        </w:rPr>
        <w:t>Specificaţiile</w:t>
      </w:r>
      <w:proofErr w:type="spellEnd"/>
      <w:r w:rsidRPr="009B0777">
        <w:rPr>
          <w:rFonts w:ascii="Trebuchet MS" w:hAnsi="Trebuchet MS"/>
          <w:color w:val="0070C0"/>
          <w:sz w:val="24"/>
          <w:szCs w:val="24"/>
        </w:rPr>
        <w:t xml:space="preserve"> tehnice;</w:t>
      </w:r>
    </w:p>
    <w:p w14:paraId="494385F6" w14:textId="77777777" w:rsidR="00E1214B" w:rsidRPr="009B0777" w:rsidRDefault="00E1214B" w:rsidP="009B0777">
      <w:pPr>
        <w:widowControl w:val="0"/>
        <w:numPr>
          <w:ilvl w:val="2"/>
          <w:numId w:val="114"/>
        </w:numPr>
        <w:spacing w:after="0" w:line="360" w:lineRule="auto"/>
        <w:ind w:left="709" w:hanging="283"/>
        <w:jc w:val="both"/>
        <w:rPr>
          <w:rFonts w:ascii="Trebuchet MS" w:hAnsi="Trebuchet MS"/>
          <w:color w:val="0070C0"/>
          <w:sz w:val="24"/>
          <w:szCs w:val="24"/>
        </w:rPr>
      </w:pPr>
      <w:r w:rsidRPr="009B0777">
        <w:rPr>
          <w:rFonts w:ascii="Trebuchet MS" w:hAnsi="Trebuchet MS"/>
          <w:color w:val="0070C0"/>
          <w:sz w:val="24"/>
          <w:szCs w:val="24"/>
        </w:rPr>
        <w:t xml:space="preserve">Nota privind determinarea valorii estimate; </w:t>
      </w:r>
    </w:p>
    <w:p w14:paraId="3E7717B7" w14:textId="77777777" w:rsidR="00E1214B" w:rsidRPr="009B0777" w:rsidRDefault="00E1214B" w:rsidP="009B0777">
      <w:pPr>
        <w:widowControl w:val="0"/>
        <w:numPr>
          <w:ilvl w:val="2"/>
          <w:numId w:val="114"/>
        </w:numPr>
        <w:spacing w:after="0" w:line="360" w:lineRule="auto"/>
        <w:ind w:left="709" w:hanging="283"/>
        <w:jc w:val="both"/>
        <w:rPr>
          <w:rFonts w:ascii="Trebuchet MS" w:hAnsi="Trebuchet MS"/>
          <w:color w:val="0070C0"/>
          <w:sz w:val="24"/>
          <w:szCs w:val="24"/>
        </w:rPr>
      </w:pPr>
      <w:r w:rsidRPr="009B0777">
        <w:rPr>
          <w:rFonts w:ascii="Trebuchet MS" w:hAnsi="Trebuchet MS"/>
          <w:color w:val="0070C0"/>
          <w:sz w:val="24"/>
          <w:szCs w:val="24"/>
        </w:rPr>
        <w:t xml:space="preserve">Dovada </w:t>
      </w:r>
      <w:proofErr w:type="spellStart"/>
      <w:r w:rsidRPr="009B0777">
        <w:rPr>
          <w:rFonts w:ascii="Trebuchet MS" w:hAnsi="Trebuchet MS"/>
          <w:color w:val="0070C0"/>
          <w:sz w:val="24"/>
          <w:szCs w:val="24"/>
        </w:rPr>
        <w:t>anunţului</w:t>
      </w:r>
      <w:proofErr w:type="spellEnd"/>
      <w:r w:rsidRPr="009B0777">
        <w:rPr>
          <w:rFonts w:ascii="Trebuchet MS" w:hAnsi="Trebuchet MS"/>
          <w:color w:val="0070C0"/>
          <w:sz w:val="24"/>
          <w:szCs w:val="24"/>
        </w:rPr>
        <w:t>/</w:t>
      </w:r>
      <w:proofErr w:type="spellStart"/>
      <w:r w:rsidRPr="009B0777">
        <w:rPr>
          <w:rFonts w:ascii="Trebuchet MS" w:hAnsi="Trebuchet MS"/>
          <w:color w:val="0070C0"/>
          <w:sz w:val="24"/>
          <w:szCs w:val="24"/>
        </w:rPr>
        <w:t>invitaţiilor</w:t>
      </w:r>
      <w:proofErr w:type="spellEnd"/>
      <w:r w:rsidRPr="009B0777">
        <w:rPr>
          <w:rFonts w:ascii="Trebuchet MS" w:hAnsi="Trebuchet MS"/>
          <w:color w:val="0070C0"/>
          <w:sz w:val="24"/>
          <w:szCs w:val="24"/>
        </w:rPr>
        <w:t xml:space="preserve">/clarificărilor/comunicărilor rezultatului (după caz); </w:t>
      </w:r>
    </w:p>
    <w:p w14:paraId="79D5B027" w14:textId="77777777" w:rsidR="00E1214B" w:rsidRPr="009B0777" w:rsidRDefault="00E1214B" w:rsidP="009B0777">
      <w:pPr>
        <w:widowControl w:val="0"/>
        <w:numPr>
          <w:ilvl w:val="2"/>
          <w:numId w:val="114"/>
        </w:numPr>
        <w:spacing w:after="0" w:line="360" w:lineRule="auto"/>
        <w:ind w:left="709" w:hanging="283"/>
        <w:jc w:val="both"/>
        <w:rPr>
          <w:rFonts w:ascii="Trebuchet MS" w:hAnsi="Trebuchet MS"/>
          <w:color w:val="0070C0"/>
          <w:sz w:val="24"/>
          <w:szCs w:val="24"/>
        </w:rPr>
      </w:pPr>
      <w:r w:rsidRPr="009B0777">
        <w:rPr>
          <w:rFonts w:ascii="Trebuchet MS" w:hAnsi="Trebuchet MS"/>
          <w:color w:val="0070C0"/>
          <w:sz w:val="24"/>
          <w:szCs w:val="24"/>
        </w:rPr>
        <w:t xml:space="preserve">Nota justificativă de atribuire; </w:t>
      </w:r>
    </w:p>
    <w:p w14:paraId="15D3BEDB" w14:textId="77777777" w:rsidR="00E1214B" w:rsidRPr="009B0777" w:rsidRDefault="00E1214B" w:rsidP="009B0777">
      <w:pPr>
        <w:widowControl w:val="0"/>
        <w:numPr>
          <w:ilvl w:val="2"/>
          <w:numId w:val="114"/>
        </w:numPr>
        <w:spacing w:after="0" w:line="360" w:lineRule="auto"/>
        <w:ind w:left="709" w:hanging="283"/>
        <w:jc w:val="both"/>
        <w:rPr>
          <w:rFonts w:ascii="Trebuchet MS" w:hAnsi="Trebuchet MS"/>
          <w:color w:val="0070C0"/>
          <w:sz w:val="24"/>
          <w:szCs w:val="24"/>
        </w:rPr>
      </w:pPr>
      <w:r w:rsidRPr="009B0777">
        <w:rPr>
          <w:rFonts w:ascii="Trebuchet MS" w:hAnsi="Trebuchet MS"/>
          <w:color w:val="0070C0"/>
          <w:sz w:val="24"/>
          <w:szCs w:val="24"/>
        </w:rPr>
        <w:lastRenderedPageBreak/>
        <w:t xml:space="preserve">Nota justificativă privind decalarea datelor de semnare a contractelor (după caz) – pentru loturi; </w:t>
      </w:r>
    </w:p>
    <w:p w14:paraId="774DA69B" w14:textId="77777777" w:rsidR="00E1214B" w:rsidRPr="009B0777" w:rsidRDefault="00E1214B" w:rsidP="009B0777">
      <w:pPr>
        <w:widowControl w:val="0"/>
        <w:numPr>
          <w:ilvl w:val="2"/>
          <w:numId w:val="114"/>
        </w:numPr>
        <w:spacing w:after="0" w:line="360" w:lineRule="auto"/>
        <w:ind w:left="709" w:right="-1" w:hanging="283"/>
        <w:jc w:val="both"/>
        <w:rPr>
          <w:rFonts w:ascii="Trebuchet MS" w:hAnsi="Trebuchet MS"/>
          <w:color w:val="0070C0"/>
          <w:sz w:val="24"/>
          <w:szCs w:val="24"/>
        </w:rPr>
      </w:pPr>
      <w:proofErr w:type="spellStart"/>
      <w:r w:rsidRPr="009B0777">
        <w:rPr>
          <w:rFonts w:ascii="Trebuchet MS" w:hAnsi="Trebuchet MS"/>
          <w:color w:val="0070C0"/>
          <w:sz w:val="24"/>
          <w:szCs w:val="24"/>
        </w:rPr>
        <w:t>Declaraţii</w:t>
      </w:r>
      <w:proofErr w:type="spellEnd"/>
      <w:r w:rsidRPr="009B0777">
        <w:rPr>
          <w:rFonts w:ascii="Trebuchet MS" w:hAnsi="Trebuchet MS"/>
          <w:color w:val="0070C0"/>
          <w:sz w:val="24"/>
          <w:szCs w:val="24"/>
        </w:rPr>
        <w:t xml:space="preserve"> pe propria răspundere din care rezultă că ofertantul </w:t>
      </w:r>
      <w:proofErr w:type="spellStart"/>
      <w:r w:rsidRPr="009B0777">
        <w:rPr>
          <w:rFonts w:ascii="Trebuchet MS" w:hAnsi="Trebuchet MS"/>
          <w:color w:val="0070C0"/>
          <w:sz w:val="24"/>
          <w:szCs w:val="24"/>
        </w:rPr>
        <w:t>câştigător</w:t>
      </w:r>
      <w:proofErr w:type="spellEnd"/>
      <w:r w:rsidRPr="009B0777">
        <w:rPr>
          <w:rFonts w:ascii="Trebuchet MS" w:hAnsi="Trebuchet MS"/>
          <w:color w:val="0070C0"/>
          <w:sz w:val="24"/>
          <w:szCs w:val="24"/>
        </w:rPr>
        <w:t xml:space="preserve">/solicitantul/beneficiarul privat nu a încălcat prevederile referitoare la conflictul de interese; </w:t>
      </w:r>
    </w:p>
    <w:p w14:paraId="78FD7A59" w14:textId="77777777" w:rsidR="00E1214B" w:rsidRPr="009B0777" w:rsidRDefault="00E1214B" w:rsidP="009B0777">
      <w:pPr>
        <w:widowControl w:val="0"/>
        <w:numPr>
          <w:ilvl w:val="2"/>
          <w:numId w:val="114"/>
        </w:numPr>
        <w:spacing w:after="0" w:line="360" w:lineRule="auto"/>
        <w:ind w:left="709" w:hanging="283"/>
        <w:jc w:val="both"/>
        <w:rPr>
          <w:rFonts w:ascii="Trebuchet MS" w:hAnsi="Trebuchet MS"/>
          <w:color w:val="0070C0"/>
          <w:sz w:val="24"/>
          <w:szCs w:val="24"/>
        </w:rPr>
      </w:pPr>
      <w:r w:rsidRPr="009B0777">
        <w:rPr>
          <w:rFonts w:ascii="Trebuchet MS" w:hAnsi="Trebuchet MS"/>
          <w:color w:val="0070C0"/>
          <w:sz w:val="24"/>
          <w:szCs w:val="24"/>
        </w:rPr>
        <w:t xml:space="preserve">Ofertele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clarificările (după caz); </w:t>
      </w:r>
    </w:p>
    <w:p w14:paraId="2F4B93DB" w14:textId="77777777" w:rsidR="00E1214B" w:rsidRPr="009B0777" w:rsidRDefault="00E1214B" w:rsidP="009B0777">
      <w:pPr>
        <w:widowControl w:val="0"/>
        <w:numPr>
          <w:ilvl w:val="2"/>
          <w:numId w:val="114"/>
        </w:numPr>
        <w:spacing w:after="0" w:line="360" w:lineRule="auto"/>
        <w:ind w:left="709" w:hanging="283"/>
        <w:jc w:val="both"/>
        <w:rPr>
          <w:rFonts w:ascii="Trebuchet MS" w:hAnsi="Trebuchet MS"/>
          <w:color w:val="0070C0"/>
          <w:sz w:val="24"/>
          <w:szCs w:val="24"/>
        </w:rPr>
      </w:pPr>
      <w:r w:rsidRPr="009B0777">
        <w:rPr>
          <w:rFonts w:ascii="Trebuchet MS" w:hAnsi="Trebuchet MS"/>
          <w:color w:val="0070C0"/>
          <w:sz w:val="24"/>
          <w:szCs w:val="24"/>
        </w:rPr>
        <w:t xml:space="preserve">Contractul de </w:t>
      </w:r>
      <w:proofErr w:type="spellStart"/>
      <w:r w:rsidRPr="009B0777">
        <w:rPr>
          <w:rFonts w:ascii="Trebuchet MS" w:hAnsi="Trebuchet MS"/>
          <w:color w:val="0070C0"/>
          <w:sz w:val="24"/>
          <w:szCs w:val="24"/>
        </w:rPr>
        <w:t>achiziţie</w:t>
      </w:r>
      <w:proofErr w:type="spellEnd"/>
      <w:r w:rsidRPr="009B0777">
        <w:rPr>
          <w:rFonts w:ascii="Trebuchet MS" w:hAnsi="Trebuchet MS"/>
          <w:color w:val="0070C0"/>
          <w:sz w:val="24"/>
          <w:szCs w:val="24"/>
        </w:rPr>
        <w:t xml:space="preserve">; </w:t>
      </w:r>
    </w:p>
    <w:p w14:paraId="01740537" w14:textId="77777777" w:rsidR="00E1214B" w:rsidRPr="009B0777" w:rsidRDefault="00E1214B" w:rsidP="009B0777">
      <w:pPr>
        <w:widowControl w:val="0"/>
        <w:numPr>
          <w:ilvl w:val="2"/>
          <w:numId w:val="114"/>
        </w:numPr>
        <w:spacing w:after="0" w:line="360" w:lineRule="auto"/>
        <w:ind w:left="709" w:hanging="283"/>
        <w:jc w:val="both"/>
        <w:rPr>
          <w:rFonts w:ascii="Trebuchet MS" w:hAnsi="Trebuchet MS"/>
          <w:color w:val="0070C0"/>
          <w:sz w:val="24"/>
          <w:szCs w:val="24"/>
        </w:rPr>
      </w:pPr>
      <w:r w:rsidRPr="009B0777">
        <w:rPr>
          <w:rFonts w:ascii="Trebuchet MS" w:hAnsi="Trebuchet MS"/>
          <w:color w:val="0070C0"/>
          <w:sz w:val="24"/>
          <w:szCs w:val="24"/>
        </w:rPr>
        <w:t xml:space="preserve">Actele </w:t>
      </w:r>
      <w:proofErr w:type="spellStart"/>
      <w:r w:rsidRPr="009B0777">
        <w:rPr>
          <w:rFonts w:ascii="Trebuchet MS" w:hAnsi="Trebuchet MS"/>
          <w:color w:val="0070C0"/>
          <w:sz w:val="24"/>
          <w:szCs w:val="24"/>
        </w:rPr>
        <w:t>adiţionale</w:t>
      </w:r>
      <w:proofErr w:type="spellEnd"/>
      <w:r w:rsidRPr="009B0777">
        <w:rPr>
          <w:rFonts w:ascii="Trebuchet MS" w:hAnsi="Trebuchet MS"/>
          <w:color w:val="0070C0"/>
          <w:sz w:val="24"/>
          <w:szCs w:val="24"/>
        </w:rPr>
        <w:t xml:space="preserve"> (după caz);</w:t>
      </w:r>
    </w:p>
    <w:p w14:paraId="5AF8BB7D" w14:textId="566B57FC" w:rsidR="00E1214B" w:rsidRPr="009B0777" w:rsidRDefault="00E1214B" w:rsidP="009B0777">
      <w:pPr>
        <w:widowControl w:val="0"/>
        <w:numPr>
          <w:ilvl w:val="2"/>
          <w:numId w:val="114"/>
        </w:numPr>
        <w:spacing w:after="0" w:line="360" w:lineRule="auto"/>
        <w:ind w:left="709" w:hanging="283"/>
        <w:jc w:val="both"/>
        <w:rPr>
          <w:rFonts w:ascii="Trebuchet MS" w:hAnsi="Trebuchet MS"/>
          <w:color w:val="0070C0"/>
          <w:sz w:val="24"/>
          <w:szCs w:val="24"/>
        </w:rPr>
      </w:pPr>
      <w:r w:rsidRPr="009B0777">
        <w:rPr>
          <w:rFonts w:ascii="Trebuchet MS" w:hAnsi="Trebuchet MS"/>
          <w:color w:val="0070C0"/>
          <w:sz w:val="24"/>
          <w:szCs w:val="24"/>
        </w:rPr>
        <w:t xml:space="preserve">Alte documente relevante, inclusiv documentele care dovedesc realizarea </w:t>
      </w:r>
      <w:proofErr w:type="spellStart"/>
      <w:r w:rsidRPr="009B0777">
        <w:rPr>
          <w:rFonts w:ascii="Trebuchet MS" w:hAnsi="Trebuchet MS"/>
          <w:color w:val="0070C0"/>
          <w:sz w:val="24"/>
          <w:szCs w:val="24"/>
        </w:rPr>
        <w:t>achiziţiei</w:t>
      </w:r>
      <w:proofErr w:type="spellEnd"/>
      <w:r w:rsidRPr="009B0777">
        <w:rPr>
          <w:rFonts w:ascii="Trebuchet MS" w:hAnsi="Trebuchet MS"/>
          <w:color w:val="0070C0"/>
          <w:sz w:val="24"/>
          <w:szCs w:val="24"/>
        </w:rPr>
        <w:t xml:space="preserve"> (de exemplu: procese-verbale de </w:t>
      </w:r>
      <w:proofErr w:type="spellStart"/>
      <w:r w:rsidRPr="009B0777">
        <w:rPr>
          <w:rFonts w:ascii="Trebuchet MS" w:hAnsi="Trebuchet MS"/>
          <w:color w:val="0070C0"/>
          <w:sz w:val="24"/>
          <w:szCs w:val="24"/>
        </w:rPr>
        <w:t>recepţie</w:t>
      </w:r>
      <w:proofErr w:type="spellEnd"/>
      <w:r w:rsidRPr="009B0777">
        <w:rPr>
          <w:rFonts w:ascii="Trebuchet MS" w:hAnsi="Trebuchet MS"/>
          <w:color w:val="0070C0"/>
          <w:sz w:val="24"/>
          <w:szCs w:val="24"/>
        </w:rPr>
        <w:t xml:space="preserve"> servicii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lucrări, livrabile, procese-verbale </w:t>
      </w:r>
      <w:proofErr w:type="spellStart"/>
      <w:r w:rsidRPr="009B0777">
        <w:rPr>
          <w:rFonts w:ascii="Trebuchet MS" w:hAnsi="Trebuchet MS"/>
          <w:color w:val="0070C0"/>
          <w:sz w:val="24"/>
          <w:szCs w:val="24"/>
        </w:rPr>
        <w:t>depredare</w:t>
      </w:r>
      <w:proofErr w:type="spellEnd"/>
      <w:r w:rsidRPr="009B0777">
        <w:rPr>
          <w:rFonts w:ascii="Trebuchet MS" w:hAnsi="Trebuchet MS"/>
          <w:color w:val="0070C0"/>
          <w:sz w:val="24"/>
          <w:szCs w:val="24"/>
        </w:rPr>
        <w:t xml:space="preserve"> primire etc.); </w:t>
      </w:r>
    </w:p>
    <w:p w14:paraId="133D8035" w14:textId="3EE8DDAF" w:rsidR="00E1214B" w:rsidRPr="009B0777" w:rsidRDefault="00E1214B" w:rsidP="009B0777">
      <w:pPr>
        <w:widowControl w:val="0"/>
        <w:numPr>
          <w:ilvl w:val="2"/>
          <w:numId w:val="114"/>
        </w:numPr>
        <w:spacing w:after="0" w:line="360" w:lineRule="auto"/>
        <w:ind w:left="709" w:hanging="283"/>
        <w:jc w:val="both"/>
        <w:rPr>
          <w:rFonts w:ascii="Trebuchet MS" w:hAnsi="Trebuchet MS"/>
          <w:color w:val="0070C0"/>
          <w:sz w:val="24"/>
          <w:szCs w:val="24"/>
        </w:rPr>
      </w:pPr>
      <w:proofErr w:type="spellStart"/>
      <w:r w:rsidRPr="009B0777">
        <w:rPr>
          <w:rFonts w:ascii="Trebuchet MS" w:hAnsi="Trebuchet MS"/>
          <w:color w:val="0070C0"/>
          <w:sz w:val="24"/>
          <w:szCs w:val="24"/>
        </w:rPr>
        <w:t>Contestaţiile</w:t>
      </w:r>
      <w:proofErr w:type="spellEnd"/>
      <w:r w:rsidRPr="009B0777">
        <w:rPr>
          <w:rFonts w:ascii="Trebuchet MS" w:hAnsi="Trebuchet MS"/>
          <w:color w:val="0070C0"/>
          <w:sz w:val="24"/>
          <w:szCs w:val="24"/>
        </w:rPr>
        <w:t xml:space="preserve"> (după caz)/ deciziile aferente.</w:t>
      </w:r>
    </w:p>
    <w:p w14:paraId="068D5EBD" w14:textId="77777777" w:rsidR="001D0C43" w:rsidRPr="009B0777" w:rsidRDefault="001D0C43" w:rsidP="00BF66BD">
      <w:pPr>
        <w:widowControl w:val="0"/>
        <w:spacing w:after="0" w:line="240" w:lineRule="auto"/>
        <w:ind w:left="709"/>
        <w:jc w:val="both"/>
        <w:rPr>
          <w:rFonts w:ascii="Trebuchet MS" w:hAnsi="Trebuchet MS"/>
          <w:color w:val="0070C0"/>
          <w:sz w:val="24"/>
          <w:szCs w:val="24"/>
        </w:rPr>
      </w:pPr>
    </w:p>
    <w:p w14:paraId="396C2F5F" w14:textId="718F858C" w:rsidR="00E1214B" w:rsidRPr="009B0777" w:rsidRDefault="001D0C43" w:rsidP="009B0777">
      <w:pPr>
        <w:widowControl w:val="0"/>
        <w:spacing w:after="0" w:line="360" w:lineRule="auto"/>
        <w:jc w:val="both"/>
        <w:rPr>
          <w:rFonts w:ascii="Trebuchet MS" w:hAnsi="Trebuchet MS"/>
          <w:b/>
          <w:color w:val="0070C0"/>
          <w:sz w:val="24"/>
          <w:szCs w:val="24"/>
        </w:rPr>
      </w:pPr>
      <w:r w:rsidRPr="009B0777">
        <w:rPr>
          <w:rFonts w:ascii="Trebuchet MS" w:hAnsi="Trebuchet MS"/>
          <w:b/>
          <w:color w:val="0070C0"/>
          <w:sz w:val="24"/>
          <w:szCs w:val="24"/>
        </w:rPr>
        <w:t xml:space="preserve">D. </w:t>
      </w:r>
      <w:r w:rsidR="00E1214B" w:rsidRPr="009B0777">
        <w:rPr>
          <w:rFonts w:ascii="Trebuchet MS" w:hAnsi="Trebuchet MS"/>
          <w:b/>
          <w:color w:val="0070C0"/>
          <w:sz w:val="24"/>
          <w:szCs w:val="24"/>
        </w:rPr>
        <w:t xml:space="preserve">Pentru </w:t>
      </w:r>
      <w:proofErr w:type="spellStart"/>
      <w:r w:rsidR="00E1214B" w:rsidRPr="009B0777">
        <w:rPr>
          <w:rFonts w:ascii="Trebuchet MS" w:hAnsi="Trebuchet MS"/>
          <w:b/>
          <w:color w:val="0070C0"/>
          <w:sz w:val="24"/>
          <w:szCs w:val="24"/>
        </w:rPr>
        <w:t>achiziţiile</w:t>
      </w:r>
      <w:proofErr w:type="spellEnd"/>
      <w:r w:rsidR="00E1214B" w:rsidRPr="009B0777">
        <w:rPr>
          <w:rFonts w:ascii="Trebuchet MS" w:hAnsi="Trebuchet MS"/>
          <w:b/>
          <w:color w:val="0070C0"/>
          <w:sz w:val="24"/>
          <w:szCs w:val="24"/>
        </w:rPr>
        <w:t xml:space="preserve"> directe derulate în conformitate cu prevederile Ordi</w:t>
      </w:r>
      <w:r w:rsidR="00E1214B" w:rsidRPr="007A4BC4">
        <w:rPr>
          <w:rFonts w:ascii="Trebuchet MS" w:hAnsi="Trebuchet MS"/>
          <w:b/>
          <w:color w:val="0070C0"/>
          <w:sz w:val="24"/>
          <w:szCs w:val="24"/>
        </w:rPr>
        <w:t>nul</w:t>
      </w:r>
      <w:r w:rsidR="007A4BC4">
        <w:rPr>
          <w:rFonts w:ascii="Trebuchet MS" w:hAnsi="Trebuchet MS"/>
          <w:b/>
          <w:color w:val="0070C0"/>
          <w:sz w:val="24"/>
          <w:szCs w:val="24"/>
        </w:rPr>
        <w:t xml:space="preserve">ui </w:t>
      </w:r>
      <w:r w:rsidR="00E1214B" w:rsidRPr="007A4BC4">
        <w:rPr>
          <w:rFonts w:ascii="Trebuchet MS" w:hAnsi="Trebuchet MS"/>
          <w:b/>
          <w:color w:val="0070C0"/>
          <w:sz w:val="24"/>
          <w:szCs w:val="24"/>
        </w:rPr>
        <w:t>M</w:t>
      </w:r>
      <w:r w:rsidR="00E1214B" w:rsidRPr="009B0777">
        <w:rPr>
          <w:rFonts w:ascii="Trebuchet MS" w:hAnsi="Trebuchet MS"/>
          <w:b/>
          <w:color w:val="0070C0"/>
          <w:sz w:val="24"/>
          <w:szCs w:val="24"/>
        </w:rPr>
        <w:t>inistrului Fondurilor Europene nr. 1284/2016:</w:t>
      </w:r>
    </w:p>
    <w:p w14:paraId="0662193F" w14:textId="77777777" w:rsidR="00E1214B" w:rsidRPr="009B0777" w:rsidRDefault="00E1214B" w:rsidP="009B0777">
      <w:pPr>
        <w:widowControl w:val="0"/>
        <w:numPr>
          <w:ilvl w:val="2"/>
          <w:numId w:val="115"/>
        </w:numPr>
        <w:spacing w:after="0" w:line="360" w:lineRule="auto"/>
        <w:ind w:left="709" w:hanging="283"/>
        <w:jc w:val="both"/>
        <w:rPr>
          <w:rFonts w:ascii="Trebuchet MS" w:hAnsi="Trebuchet MS"/>
          <w:color w:val="0070C0"/>
          <w:sz w:val="24"/>
          <w:szCs w:val="24"/>
        </w:rPr>
      </w:pPr>
      <w:r w:rsidRPr="009B0777">
        <w:rPr>
          <w:rFonts w:ascii="Trebuchet MS" w:hAnsi="Trebuchet MS"/>
          <w:color w:val="0070C0"/>
          <w:sz w:val="24"/>
          <w:szCs w:val="24"/>
        </w:rPr>
        <w:t xml:space="preserve">Opis cu documentele dosarului; </w:t>
      </w:r>
    </w:p>
    <w:p w14:paraId="7C6F2F2B" w14:textId="77777777" w:rsidR="00E1214B" w:rsidRPr="009B0777" w:rsidRDefault="00E1214B" w:rsidP="009B0777">
      <w:pPr>
        <w:widowControl w:val="0"/>
        <w:numPr>
          <w:ilvl w:val="2"/>
          <w:numId w:val="115"/>
        </w:numPr>
        <w:spacing w:after="0" w:line="360" w:lineRule="auto"/>
        <w:ind w:left="709" w:hanging="283"/>
        <w:jc w:val="both"/>
        <w:rPr>
          <w:rFonts w:ascii="Trebuchet MS" w:hAnsi="Trebuchet MS"/>
          <w:color w:val="0070C0"/>
          <w:sz w:val="24"/>
          <w:szCs w:val="24"/>
        </w:rPr>
      </w:pPr>
      <w:r w:rsidRPr="009B0777">
        <w:rPr>
          <w:rFonts w:ascii="Trebuchet MS" w:hAnsi="Trebuchet MS"/>
          <w:color w:val="0070C0"/>
          <w:sz w:val="24"/>
          <w:szCs w:val="24"/>
        </w:rPr>
        <w:t xml:space="preserve">Nota privind determinarea valorii estimate; </w:t>
      </w:r>
    </w:p>
    <w:p w14:paraId="5071880B" w14:textId="77777777" w:rsidR="00E1214B" w:rsidRPr="009B0777" w:rsidRDefault="00E1214B" w:rsidP="009B0777">
      <w:pPr>
        <w:widowControl w:val="0"/>
        <w:numPr>
          <w:ilvl w:val="2"/>
          <w:numId w:val="115"/>
        </w:numPr>
        <w:spacing w:after="0" w:line="360" w:lineRule="auto"/>
        <w:ind w:left="709" w:hanging="283"/>
        <w:jc w:val="both"/>
        <w:rPr>
          <w:rFonts w:ascii="Trebuchet MS" w:hAnsi="Trebuchet MS"/>
          <w:color w:val="0070C0"/>
          <w:sz w:val="24"/>
          <w:szCs w:val="24"/>
        </w:rPr>
      </w:pPr>
      <w:r w:rsidRPr="009B0777">
        <w:rPr>
          <w:rFonts w:ascii="Trebuchet MS" w:hAnsi="Trebuchet MS"/>
          <w:color w:val="0070C0"/>
          <w:sz w:val="24"/>
          <w:szCs w:val="24"/>
        </w:rPr>
        <w:t xml:space="preserve">Documentele justificative ale </w:t>
      </w:r>
      <w:proofErr w:type="spellStart"/>
      <w:r w:rsidRPr="009B0777">
        <w:rPr>
          <w:rFonts w:ascii="Trebuchet MS" w:hAnsi="Trebuchet MS"/>
          <w:color w:val="0070C0"/>
          <w:sz w:val="24"/>
          <w:szCs w:val="24"/>
        </w:rPr>
        <w:t>achiziţiei</w:t>
      </w:r>
      <w:proofErr w:type="spellEnd"/>
      <w:r w:rsidRPr="009B0777">
        <w:rPr>
          <w:rFonts w:ascii="Trebuchet MS" w:hAnsi="Trebuchet MS"/>
          <w:color w:val="0070C0"/>
          <w:sz w:val="24"/>
          <w:szCs w:val="24"/>
        </w:rPr>
        <w:t xml:space="preserve"> (de exemplu: comandă, factură, bon fiscal, contract, documentele de transport sau altele, după caz) </w:t>
      </w:r>
    </w:p>
    <w:p w14:paraId="5BEB928D" w14:textId="72799ADE" w:rsidR="00FD5E8C" w:rsidRPr="009B0777" w:rsidRDefault="00E1214B" w:rsidP="009B0777">
      <w:pPr>
        <w:widowControl w:val="0"/>
        <w:numPr>
          <w:ilvl w:val="0"/>
          <w:numId w:val="115"/>
        </w:numPr>
        <w:spacing w:after="0" w:line="360" w:lineRule="auto"/>
        <w:ind w:left="709" w:hanging="283"/>
        <w:jc w:val="both"/>
        <w:rPr>
          <w:rFonts w:ascii="Trebuchet MS" w:hAnsi="Trebuchet MS"/>
          <w:color w:val="0070C0"/>
          <w:sz w:val="24"/>
          <w:szCs w:val="24"/>
        </w:rPr>
      </w:pPr>
      <w:r w:rsidRPr="009B0777">
        <w:rPr>
          <w:rFonts w:ascii="Trebuchet MS" w:hAnsi="Trebuchet MS"/>
          <w:color w:val="0070C0"/>
          <w:sz w:val="24"/>
          <w:szCs w:val="24"/>
        </w:rPr>
        <w:t xml:space="preserve">Documentele care dovedesc realizarea </w:t>
      </w:r>
      <w:proofErr w:type="spellStart"/>
      <w:r w:rsidRPr="009B0777">
        <w:rPr>
          <w:rFonts w:ascii="Trebuchet MS" w:hAnsi="Trebuchet MS"/>
          <w:color w:val="0070C0"/>
          <w:sz w:val="24"/>
          <w:szCs w:val="24"/>
        </w:rPr>
        <w:t>achiziţiei</w:t>
      </w:r>
      <w:proofErr w:type="spellEnd"/>
      <w:r w:rsidRPr="009B0777">
        <w:rPr>
          <w:rFonts w:ascii="Trebuchet MS" w:hAnsi="Trebuchet MS"/>
          <w:color w:val="0070C0"/>
          <w:sz w:val="24"/>
          <w:szCs w:val="24"/>
        </w:rPr>
        <w:t>, respectiv furnizarea produselor/prestarea serviciilor/</w:t>
      </w:r>
      <w:proofErr w:type="spellStart"/>
      <w:r w:rsidRPr="009B0777">
        <w:rPr>
          <w:rFonts w:ascii="Trebuchet MS" w:hAnsi="Trebuchet MS"/>
          <w:color w:val="0070C0"/>
          <w:sz w:val="24"/>
          <w:szCs w:val="24"/>
        </w:rPr>
        <w:t>execuţia</w:t>
      </w:r>
      <w:proofErr w:type="spellEnd"/>
      <w:r w:rsidRPr="009B0777">
        <w:rPr>
          <w:rFonts w:ascii="Trebuchet MS" w:hAnsi="Trebuchet MS"/>
          <w:color w:val="0070C0"/>
          <w:sz w:val="24"/>
          <w:szCs w:val="24"/>
        </w:rPr>
        <w:t xml:space="preserve"> lucrărilor (de exemplu: ordine de plată, extrase de cont, procese-verbale de predare-primire, procese-verbale de </w:t>
      </w:r>
      <w:proofErr w:type="spellStart"/>
      <w:r w:rsidRPr="009B0777">
        <w:rPr>
          <w:rFonts w:ascii="Trebuchet MS" w:hAnsi="Trebuchet MS"/>
          <w:color w:val="0070C0"/>
          <w:sz w:val="24"/>
          <w:szCs w:val="24"/>
        </w:rPr>
        <w:t>recepţie</w:t>
      </w:r>
      <w:proofErr w:type="spellEnd"/>
      <w:r w:rsidRPr="009B0777">
        <w:rPr>
          <w:rFonts w:ascii="Trebuchet MS" w:hAnsi="Trebuchet MS"/>
          <w:color w:val="0070C0"/>
          <w:sz w:val="24"/>
          <w:szCs w:val="24"/>
        </w:rPr>
        <w:t xml:space="preserve">, procese-verbale de punere în </w:t>
      </w:r>
      <w:proofErr w:type="spellStart"/>
      <w:r w:rsidRPr="009B0777">
        <w:rPr>
          <w:rFonts w:ascii="Trebuchet MS" w:hAnsi="Trebuchet MS"/>
          <w:color w:val="0070C0"/>
          <w:sz w:val="24"/>
          <w:szCs w:val="24"/>
        </w:rPr>
        <w:t>funcţiune</w:t>
      </w:r>
      <w:proofErr w:type="spellEnd"/>
      <w:r w:rsidRPr="009B0777">
        <w:rPr>
          <w:rFonts w:ascii="Trebuchet MS" w:hAnsi="Trebuchet MS"/>
          <w:color w:val="0070C0"/>
          <w:sz w:val="24"/>
          <w:szCs w:val="24"/>
        </w:rPr>
        <w:t>/</w:t>
      </w:r>
      <w:proofErr w:type="spellStart"/>
      <w:r w:rsidRPr="009B0777">
        <w:rPr>
          <w:rFonts w:ascii="Trebuchet MS" w:hAnsi="Trebuchet MS"/>
          <w:color w:val="0070C0"/>
          <w:sz w:val="24"/>
          <w:szCs w:val="24"/>
        </w:rPr>
        <w:t>acceptanţă</w:t>
      </w:r>
      <w:proofErr w:type="spellEnd"/>
      <w:r w:rsidRPr="009B0777">
        <w:rPr>
          <w:rFonts w:ascii="Trebuchet MS" w:hAnsi="Trebuchet MS"/>
          <w:color w:val="0070C0"/>
          <w:sz w:val="24"/>
          <w:szCs w:val="24"/>
        </w:rPr>
        <w:t>, rapoarte de activitate sau altele, după caz).</w:t>
      </w:r>
      <w:r w:rsidR="001D0C43" w:rsidRPr="009B0777">
        <w:rPr>
          <w:rFonts w:ascii="Trebuchet MS" w:hAnsi="Trebuchet MS"/>
          <w:color w:val="0070C0"/>
          <w:sz w:val="24"/>
          <w:szCs w:val="24"/>
        </w:rPr>
        <w:t>D</w:t>
      </w:r>
      <w:r w:rsidR="00FD5E8C" w:rsidRPr="009B0777">
        <w:rPr>
          <w:rFonts w:ascii="Trebuchet MS" w:hAnsi="Trebuchet MS"/>
          <w:color w:val="0070C0"/>
          <w:sz w:val="24"/>
          <w:szCs w:val="24"/>
        </w:rPr>
        <w:t>eclarațiile beneficiarului privat și ale operatorului economic/ofertant, în conformitate cu Instrucțiunea AM</w:t>
      </w:r>
      <w:r w:rsidR="00CB2A4A" w:rsidRPr="009B0777">
        <w:rPr>
          <w:rFonts w:ascii="Trebuchet MS" w:hAnsi="Trebuchet MS"/>
          <w:color w:val="0070C0"/>
          <w:sz w:val="24"/>
          <w:szCs w:val="24"/>
        </w:rPr>
        <w:t xml:space="preserve"> </w:t>
      </w:r>
      <w:proofErr w:type="spellStart"/>
      <w:r w:rsidR="00FD5E8C" w:rsidRPr="009B0777">
        <w:rPr>
          <w:rFonts w:ascii="Trebuchet MS" w:hAnsi="Trebuchet MS"/>
          <w:color w:val="0070C0"/>
          <w:sz w:val="24"/>
          <w:szCs w:val="24"/>
        </w:rPr>
        <w:t>P</w:t>
      </w:r>
      <w:r w:rsidR="00CB2A4A" w:rsidRPr="009B0777">
        <w:rPr>
          <w:rFonts w:ascii="Trebuchet MS" w:hAnsi="Trebuchet MS"/>
          <w:color w:val="0070C0"/>
          <w:sz w:val="24"/>
          <w:szCs w:val="24"/>
        </w:rPr>
        <w:t>o</w:t>
      </w:r>
      <w:r w:rsidR="00FD5E8C" w:rsidRPr="009B0777">
        <w:rPr>
          <w:rFonts w:ascii="Trebuchet MS" w:hAnsi="Trebuchet MS"/>
          <w:color w:val="0070C0"/>
          <w:sz w:val="24"/>
          <w:szCs w:val="24"/>
        </w:rPr>
        <w:t>CIDIF</w:t>
      </w:r>
      <w:proofErr w:type="spellEnd"/>
      <w:r w:rsidR="00FD5E8C" w:rsidRPr="009B0777">
        <w:rPr>
          <w:rFonts w:ascii="Trebuchet MS" w:hAnsi="Trebuchet MS"/>
          <w:color w:val="0070C0"/>
          <w:sz w:val="24"/>
          <w:szCs w:val="24"/>
        </w:rPr>
        <w:t xml:space="preserve"> privind verificarea posibilelor conflicte de interese în cazul achizițiilor directe din cadrul proiectelor finanțate din </w:t>
      </w:r>
      <w:proofErr w:type="spellStart"/>
      <w:r w:rsidR="00FD5E8C" w:rsidRPr="009B0777">
        <w:rPr>
          <w:rFonts w:ascii="Trebuchet MS" w:hAnsi="Trebuchet MS"/>
          <w:color w:val="0070C0"/>
          <w:sz w:val="24"/>
          <w:szCs w:val="24"/>
        </w:rPr>
        <w:t>P</w:t>
      </w:r>
      <w:r w:rsidR="00CB2A4A" w:rsidRPr="009B0777">
        <w:rPr>
          <w:rFonts w:ascii="Trebuchet MS" w:hAnsi="Trebuchet MS"/>
          <w:color w:val="0070C0"/>
          <w:sz w:val="24"/>
          <w:szCs w:val="24"/>
        </w:rPr>
        <w:t>o</w:t>
      </w:r>
      <w:r w:rsidR="00FD5E8C" w:rsidRPr="009B0777">
        <w:rPr>
          <w:rFonts w:ascii="Trebuchet MS" w:hAnsi="Trebuchet MS"/>
          <w:color w:val="0070C0"/>
          <w:sz w:val="24"/>
          <w:szCs w:val="24"/>
        </w:rPr>
        <w:t>CIDIF</w:t>
      </w:r>
      <w:proofErr w:type="spellEnd"/>
      <w:r w:rsidR="005B5FAF" w:rsidRPr="009B0777">
        <w:rPr>
          <w:rFonts w:ascii="Trebuchet MS" w:hAnsi="Trebuchet MS"/>
          <w:color w:val="0070C0"/>
          <w:sz w:val="24"/>
          <w:szCs w:val="24"/>
        </w:rPr>
        <w:t>.</w:t>
      </w:r>
    </w:p>
    <w:p w14:paraId="68EF713B" w14:textId="3E37197B" w:rsidR="00E1214B" w:rsidRPr="009B0777" w:rsidRDefault="00E1214B" w:rsidP="009B0777">
      <w:pPr>
        <w:spacing w:after="0" w:line="360" w:lineRule="auto"/>
        <w:jc w:val="both"/>
        <w:rPr>
          <w:rFonts w:ascii="Trebuchet MS" w:hAnsi="Trebuchet MS"/>
          <w:color w:val="0070C0"/>
          <w:sz w:val="24"/>
          <w:szCs w:val="24"/>
        </w:rPr>
      </w:pPr>
      <w:r w:rsidRPr="002F62B6">
        <w:rPr>
          <w:rFonts w:ascii="Trebuchet MS" w:hAnsi="Trebuchet MS"/>
          <w:color w:val="0070C0"/>
          <w:sz w:val="24"/>
          <w:szCs w:val="24"/>
        </w:rPr>
        <w:t xml:space="preserve">Pentru actele </w:t>
      </w:r>
      <w:proofErr w:type="spellStart"/>
      <w:r w:rsidRPr="002F62B6">
        <w:rPr>
          <w:rFonts w:ascii="Trebuchet MS" w:hAnsi="Trebuchet MS"/>
          <w:color w:val="0070C0"/>
          <w:sz w:val="24"/>
          <w:szCs w:val="24"/>
        </w:rPr>
        <w:t>adiţionale</w:t>
      </w:r>
      <w:proofErr w:type="spellEnd"/>
      <w:r w:rsidRPr="002F62B6">
        <w:rPr>
          <w:rFonts w:ascii="Trebuchet MS" w:hAnsi="Trebuchet MS"/>
          <w:color w:val="0070C0"/>
          <w:sz w:val="24"/>
          <w:szCs w:val="24"/>
        </w:rPr>
        <w:t xml:space="preserve">/contractele subsecvente încheiate la contractele de </w:t>
      </w:r>
      <w:proofErr w:type="spellStart"/>
      <w:r w:rsidRPr="002F62B6">
        <w:rPr>
          <w:rFonts w:ascii="Trebuchet MS" w:hAnsi="Trebuchet MS"/>
          <w:color w:val="0070C0"/>
          <w:sz w:val="24"/>
          <w:szCs w:val="24"/>
        </w:rPr>
        <w:t>achiziţie</w:t>
      </w:r>
      <w:proofErr w:type="spellEnd"/>
      <w:r w:rsidRPr="009B0777">
        <w:rPr>
          <w:rFonts w:ascii="Trebuchet MS" w:hAnsi="Trebuchet MS"/>
          <w:color w:val="0070C0"/>
          <w:sz w:val="24"/>
          <w:szCs w:val="24"/>
        </w:rPr>
        <w:t>/</w:t>
      </w:r>
      <w:proofErr w:type="spellStart"/>
      <w:r w:rsidRPr="009B0777">
        <w:rPr>
          <w:rFonts w:ascii="Trebuchet MS" w:hAnsi="Trebuchet MS"/>
          <w:color w:val="0070C0"/>
          <w:sz w:val="24"/>
          <w:szCs w:val="24"/>
        </w:rPr>
        <w:t>acodurile</w:t>
      </w:r>
      <w:proofErr w:type="spellEnd"/>
      <w:r w:rsidRPr="009B0777">
        <w:rPr>
          <w:rFonts w:ascii="Trebuchet MS" w:hAnsi="Trebuchet MS"/>
          <w:color w:val="0070C0"/>
          <w:sz w:val="24"/>
          <w:szCs w:val="24"/>
        </w:rPr>
        <w:t xml:space="preserve"> cadru, indiferent dacă acestea au sau nu impact financiar, beneficiarii vor urma </w:t>
      </w:r>
      <w:proofErr w:type="spellStart"/>
      <w:r w:rsidRPr="009B0777">
        <w:rPr>
          <w:rFonts w:ascii="Trebuchet MS" w:hAnsi="Trebuchet MS"/>
          <w:color w:val="0070C0"/>
          <w:sz w:val="24"/>
          <w:szCs w:val="24"/>
        </w:rPr>
        <w:t>aceleaşi</w:t>
      </w:r>
      <w:proofErr w:type="spellEnd"/>
      <w:r w:rsidRPr="009B0777">
        <w:rPr>
          <w:rFonts w:ascii="Trebuchet MS" w:hAnsi="Trebuchet MS"/>
          <w:color w:val="0070C0"/>
          <w:sz w:val="24"/>
          <w:szCs w:val="24"/>
        </w:rPr>
        <w:t xml:space="preserve"> proceduri de întocmire a documentelor ca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 pentru contractul-acordul cadru </w:t>
      </w:r>
      <w:proofErr w:type="spellStart"/>
      <w:r w:rsidRPr="009B0777">
        <w:rPr>
          <w:rFonts w:ascii="Trebuchet MS" w:hAnsi="Trebuchet MS"/>
          <w:color w:val="0070C0"/>
          <w:sz w:val="24"/>
          <w:szCs w:val="24"/>
        </w:rPr>
        <w:t>iniţial</w:t>
      </w:r>
      <w:proofErr w:type="spellEnd"/>
      <w:r w:rsidRPr="009B0777">
        <w:rPr>
          <w:rFonts w:ascii="Trebuchet MS" w:hAnsi="Trebuchet MS"/>
          <w:color w:val="0070C0"/>
          <w:sz w:val="24"/>
          <w:szCs w:val="24"/>
        </w:rPr>
        <w:t xml:space="preserve">. Dosarul de </w:t>
      </w:r>
      <w:proofErr w:type="spellStart"/>
      <w:r w:rsidRPr="009B0777">
        <w:rPr>
          <w:rFonts w:ascii="Trebuchet MS" w:hAnsi="Trebuchet MS"/>
          <w:color w:val="0070C0"/>
          <w:sz w:val="24"/>
          <w:szCs w:val="24"/>
        </w:rPr>
        <w:t>achiziţie</w:t>
      </w:r>
      <w:proofErr w:type="spellEnd"/>
      <w:r w:rsidRPr="009B0777">
        <w:rPr>
          <w:rFonts w:ascii="Trebuchet MS" w:hAnsi="Trebuchet MS"/>
          <w:color w:val="0070C0"/>
          <w:sz w:val="24"/>
          <w:szCs w:val="24"/>
        </w:rPr>
        <w:t xml:space="preserve"> va cuprinde documentele justificative în baza căruia a fost încheiat aceste documente.</w:t>
      </w:r>
    </w:p>
    <w:p w14:paraId="44D7CC0F" w14:textId="77777777" w:rsidR="00E1214B" w:rsidRPr="009B0777" w:rsidRDefault="00E1214B" w:rsidP="009B0777">
      <w:pPr>
        <w:spacing w:after="0" w:line="360" w:lineRule="auto"/>
        <w:jc w:val="both"/>
        <w:rPr>
          <w:rFonts w:ascii="Trebuchet MS" w:hAnsi="Trebuchet MS"/>
          <w:b/>
          <w:color w:val="0070C0"/>
          <w:sz w:val="24"/>
          <w:szCs w:val="24"/>
        </w:rPr>
      </w:pPr>
      <w:r w:rsidRPr="009B0777">
        <w:rPr>
          <w:rFonts w:ascii="Trebuchet MS" w:hAnsi="Trebuchet MS"/>
          <w:b/>
          <w:color w:val="0070C0"/>
          <w:sz w:val="24"/>
          <w:szCs w:val="24"/>
        </w:rPr>
        <w:lastRenderedPageBreak/>
        <w:t>Dreptul de proprietate/utilizare a rezultatelor și echipamentelor</w:t>
      </w:r>
    </w:p>
    <w:p w14:paraId="25BC3D4F" w14:textId="77777777" w:rsidR="00E1214B" w:rsidRPr="009B0777" w:rsidRDefault="00E1214B" w:rsidP="009B0777">
      <w:pPr>
        <w:widowControl w:val="0"/>
        <w:numPr>
          <w:ilvl w:val="0"/>
          <w:numId w:val="125"/>
        </w:numPr>
        <w:autoSpaceDE w:val="0"/>
        <w:autoSpaceDN w:val="0"/>
        <w:adjustRightInd w:val="0"/>
        <w:spacing w:after="0" w:line="360" w:lineRule="auto"/>
        <w:ind w:left="450" w:hanging="502"/>
        <w:jc w:val="both"/>
        <w:rPr>
          <w:rFonts w:ascii="Trebuchet MS" w:hAnsi="Trebuchet MS"/>
          <w:color w:val="0070C0"/>
          <w:sz w:val="24"/>
          <w:szCs w:val="24"/>
        </w:rPr>
      </w:pPr>
      <w:r w:rsidRPr="009B0777">
        <w:rPr>
          <w:rFonts w:ascii="Trebuchet MS" w:hAnsi="Trebuchet MS"/>
          <w:color w:val="0070C0"/>
          <w:sz w:val="24"/>
          <w:szCs w:val="24"/>
        </w:rPr>
        <w:t xml:space="preserve">Orice rezultate ale proiectului sau drepturi legate de acestea, inclusiv drepturi de autor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/sau orice alte drepturi de proprietate intelectuală </w:t>
      </w:r>
      <w:proofErr w:type="spellStart"/>
      <w:r w:rsidRPr="009B0777">
        <w:rPr>
          <w:rFonts w:ascii="Trebuchet MS" w:hAnsi="Trebuchet MS"/>
          <w:color w:val="0070C0"/>
          <w:sz w:val="24"/>
          <w:szCs w:val="24"/>
        </w:rPr>
        <w:t>şi</w:t>
      </w:r>
      <w:proofErr w:type="spellEnd"/>
      <w:r w:rsidRPr="009B0777">
        <w:rPr>
          <w:rFonts w:ascii="Trebuchet MS" w:hAnsi="Trebuchet MS"/>
          <w:color w:val="0070C0"/>
          <w:sz w:val="24"/>
          <w:szCs w:val="24"/>
        </w:rPr>
        <w:t xml:space="preserve">/sau industrială, </w:t>
      </w:r>
      <w:proofErr w:type="spellStart"/>
      <w:r w:rsidRPr="009B0777">
        <w:rPr>
          <w:rFonts w:ascii="Trebuchet MS" w:hAnsi="Trebuchet MS"/>
          <w:color w:val="0070C0"/>
          <w:sz w:val="24"/>
          <w:szCs w:val="24"/>
        </w:rPr>
        <w:t>obţinute</w:t>
      </w:r>
      <w:proofErr w:type="spellEnd"/>
      <w:r w:rsidRPr="009B0777">
        <w:rPr>
          <w:rFonts w:ascii="Trebuchet MS" w:hAnsi="Trebuchet MS"/>
          <w:color w:val="0070C0"/>
          <w:sz w:val="24"/>
          <w:szCs w:val="24"/>
        </w:rPr>
        <w:t xml:space="preserve"> în executarea sau ca urmare a executării acestui Contract de Finanțare, cu </w:t>
      </w:r>
      <w:proofErr w:type="spellStart"/>
      <w:r w:rsidRPr="009B0777">
        <w:rPr>
          <w:rFonts w:ascii="Trebuchet MS" w:hAnsi="Trebuchet MS"/>
          <w:color w:val="0070C0"/>
          <w:sz w:val="24"/>
          <w:szCs w:val="24"/>
        </w:rPr>
        <w:t>excepţia</w:t>
      </w:r>
      <w:proofErr w:type="spellEnd"/>
      <w:r w:rsidRPr="009B0777">
        <w:rPr>
          <w:rFonts w:ascii="Trebuchet MS" w:hAnsi="Trebuchet MS"/>
          <w:color w:val="0070C0"/>
          <w:sz w:val="24"/>
          <w:szCs w:val="24"/>
        </w:rPr>
        <w:t xml:space="preserve"> cazurilor în care astfel de drepturi sunt preexistente acestuia, vor fi proprietatea Beneficiarului.</w:t>
      </w:r>
    </w:p>
    <w:p w14:paraId="615F9BBD" w14:textId="77777777" w:rsidR="00E1214B" w:rsidRPr="009B0777" w:rsidRDefault="00E1214B" w:rsidP="00E1214B">
      <w:pPr>
        <w:autoSpaceDE w:val="0"/>
        <w:autoSpaceDN w:val="0"/>
        <w:adjustRightInd w:val="0"/>
        <w:spacing w:before="34" w:after="0" w:line="240" w:lineRule="auto"/>
        <w:jc w:val="both"/>
        <w:rPr>
          <w:rFonts w:ascii="Trebuchet MS" w:eastAsia="Times New Roman" w:hAnsi="Trebuchet MS" w:cs="Times New Roman"/>
          <w:b/>
          <w:color w:val="0070C0"/>
          <w:sz w:val="24"/>
          <w:szCs w:val="24"/>
          <w:lang w:eastAsia="ro-RO"/>
        </w:rPr>
      </w:pPr>
    </w:p>
    <w:p w14:paraId="2BE69A99" w14:textId="77777777" w:rsidR="00E1214B" w:rsidRPr="009B0777" w:rsidRDefault="00E1214B" w:rsidP="00E1214B">
      <w:pPr>
        <w:autoSpaceDE w:val="0"/>
        <w:autoSpaceDN w:val="0"/>
        <w:adjustRightInd w:val="0"/>
        <w:spacing w:after="0" w:line="360" w:lineRule="auto"/>
        <w:rPr>
          <w:rFonts w:ascii="Trebuchet MS" w:hAnsi="Trebuchet MS" w:cs="Calibri"/>
          <w:b/>
          <w:bCs/>
          <w:color w:val="0070C0"/>
          <w:sz w:val="24"/>
          <w:szCs w:val="24"/>
          <w:lang w:val="it-IT"/>
          <w14:ligatures w14:val="standardContextual"/>
        </w:rPr>
      </w:pPr>
      <w:r w:rsidRPr="009B0777">
        <w:rPr>
          <w:rFonts w:ascii="Trebuchet MS" w:hAnsi="Trebuchet MS" w:cs="Calibri"/>
          <w:b/>
          <w:color w:val="0070C0"/>
          <w:sz w:val="24"/>
          <w:szCs w:val="24"/>
          <w:lang w:val="it-IT"/>
          <w14:ligatures w14:val="standardContextual"/>
        </w:rPr>
        <w:t xml:space="preserve">Secțiunea 5: </w:t>
      </w:r>
      <w:r w:rsidRPr="009B0777">
        <w:rPr>
          <w:rFonts w:ascii="Trebuchet MS" w:hAnsi="Trebuchet MS" w:cs="Calibri"/>
          <w:b/>
          <w:bCs/>
          <w:color w:val="0070C0"/>
          <w:sz w:val="24"/>
          <w:szCs w:val="24"/>
          <w:lang w:val="it-IT"/>
          <w14:ligatures w14:val="standardContextual"/>
        </w:rPr>
        <w:t>Vizibilitate, transparență și comunicare</w:t>
      </w:r>
    </w:p>
    <w:p w14:paraId="48C59980" w14:textId="77777777" w:rsidR="00E1214B" w:rsidRPr="009B0777" w:rsidRDefault="00E1214B" w:rsidP="00E1214B">
      <w:pPr>
        <w:autoSpaceDE w:val="0"/>
        <w:autoSpaceDN w:val="0"/>
        <w:adjustRightInd w:val="0"/>
        <w:spacing w:after="0" w:line="360" w:lineRule="auto"/>
        <w:jc w:val="both"/>
        <w:rPr>
          <w:rFonts w:ascii="Trebuchet MS" w:hAnsi="Trebuchet MS" w:cs="Calibri"/>
          <w:color w:val="0070C0"/>
          <w:sz w:val="24"/>
          <w:szCs w:val="24"/>
          <w:lang w:val="it-IT"/>
          <w14:ligatures w14:val="standardContextual"/>
        </w:rPr>
      </w:pPr>
      <w:r w:rsidRPr="009B0777">
        <w:rPr>
          <w:rFonts w:ascii="Trebuchet MS" w:hAnsi="Trebuchet MS" w:cs="Calibri"/>
          <w:color w:val="0070C0"/>
          <w:sz w:val="24"/>
          <w:szCs w:val="24"/>
          <w:lang w:val="it-IT"/>
          <w14:ligatures w14:val="standardContextual"/>
        </w:rPr>
        <w:t>Măsurile privind vizibilitatea, transparența și comunicarea aferente operațiunilor sprijinite de fonduri sunt definite în conformitate cu prevederile</w:t>
      </w:r>
      <w:r w:rsidRPr="009B0777">
        <w:rPr>
          <w:rFonts w:ascii="Trebuchet MS" w:hAnsi="Trebuchet MS" w:cs="Calibri"/>
          <w:color w:val="0070C0"/>
          <w:sz w:val="24"/>
          <w:szCs w:val="24"/>
          <w:lang w:val="it-IT"/>
          <w14:ligatures w14:val="standardContextual"/>
        </w:rPr>
        <w:tab/>
        <w:t>Regulamentului (UE) nr.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și ale</w:t>
      </w:r>
      <w:r w:rsidRPr="009B0777">
        <w:rPr>
          <w:rFonts w:ascii="Trebuchet MS" w:hAnsi="Trebuchet MS" w:cs="Calibri"/>
          <w:color w:val="0070C0"/>
          <w:sz w:val="24"/>
          <w:szCs w:val="24"/>
          <w:lang w:val="it-IT"/>
          <w14:ligatures w14:val="standardContextual"/>
        </w:rPr>
        <w:tab/>
        <w:t xml:space="preserve">Regulamentului (UE) nr. 1058/2021 al Parlamentului European și al Consiliului din 24 iunie 2021 privind Fondul european de dezvoltare regională și Fondul de coeziune. </w:t>
      </w:r>
    </w:p>
    <w:p w14:paraId="5F9EACFF" w14:textId="08D3B931" w:rsidR="00E1214B" w:rsidRPr="009B0777" w:rsidRDefault="00E1214B" w:rsidP="00E1214B">
      <w:pPr>
        <w:spacing w:before="120" w:after="120" w:line="360" w:lineRule="auto"/>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 xml:space="preserve">Beneficiarii sunt responsabili pentru implementarea măsurilor privind vizibilitatea, transparența și comunicarea în legătură cu utilizarea asistența financiară nerambursabilă obținută prin </w:t>
      </w:r>
      <w:proofErr w:type="spellStart"/>
      <w:r w:rsidRPr="009B0777">
        <w:rPr>
          <w:rFonts w:ascii="Trebuchet MS" w:eastAsia="Trebuchet MS" w:hAnsi="Trebuchet MS" w:cs="Trebuchet MS"/>
          <w:color w:val="0070C0"/>
          <w:sz w:val="24"/>
          <w:szCs w:val="24"/>
        </w:rPr>
        <w:t>PoCIDIF</w:t>
      </w:r>
      <w:proofErr w:type="spellEnd"/>
      <w:r w:rsidRPr="009B0777">
        <w:rPr>
          <w:rFonts w:ascii="Trebuchet MS" w:eastAsia="Trebuchet MS" w:hAnsi="Trebuchet MS" w:cs="Trebuchet MS"/>
          <w:color w:val="0070C0"/>
          <w:sz w:val="24"/>
          <w:szCs w:val="24"/>
        </w:rPr>
        <w:t xml:space="preserve">, în conformitate cu cele declarate în cererea de finanțare, respectând prevederile Ghidului „Vizibilitate, transparență și comunicare în </w:t>
      </w:r>
      <w:r w:rsidRPr="009B0777">
        <w:rPr>
          <w:rFonts w:ascii="Trebuchet MS" w:eastAsia="Trebuchet MS" w:hAnsi="Trebuchet MS" w:cs="Trebuchet MS"/>
          <w:b/>
          <w:color w:val="0070C0"/>
          <w:sz w:val="24"/>
          <w:szCs w:val="24"/>
        </w:rPr>
        <w:t>perioada de programare 2021—2027</w:t>
      </w:r>
      <w:r w:rsidRPr="009B0777">
        <w:rPr>
          <w:rFonts w:ascii="Trebuchet MS" w:eastAsia="Trebuchet MS" w:hAnsi="Trebuchet MS" w:cs="Trebuchet MS"/>
          <w:color w:val="0070C0"/>
          <w:sz w:val="24"/>
          <w:szCs w:val="24"/>
        </w:rPr>
        <w:t xml:space="preserve">”, adoptat prin Ordinul ministrului investițiilor și proiectelor europene nr. </w:t>
      </w:r>
      <w:r w:rsidR="00E12552" w:rsidRPr="009B0777">
        <w:rPr>
          <w:rFonts w:ascii="Trebuchet MS" w:eastAsia="Trebuchet MS" w:hAnsi="Trebuchet MS" w:cs="Trebuchet MS"/>
          <w:color w:val="0070C0"/>
          <w:sz w:val="24"/>
          <w:szCs w:val="24"/>
        </w:rPr>
        <w:t>5744</w:t>
      </w:r>
      <w:r w:rsidRPr="009B0777">
        <w:rPr>
          <w:rFonts w:ascii="Trebuchet MS" w:eastAsia="Trebuchet MS" w:hAnsi="Trebuchet MS" w:cs="Trebuchet MS"/>
          <w:color w:val="0070C0"/>
          <w:sz w:val="24"/>
          <w:szCs w:val="24"/>
        </w:rPr>
        <w:t>/</w:t>
      </w:r>
      <w:r w:rsidR="00E12552" w:rsidRPr="009B0777">
        <w:rPr>
          <w:rFonts w:ascii="Trebuchet MS" w:eastAsia="Trebuchet MS" w:hAnsi="Trebuchet MS" w:cs="Trebuchet MS"/>
          <w:color w:val="0070C0"/>
          <w:sz w:val="24"/>
          <w:szCs w:val="24"/>
        </w:rPr>
        <w:t>2023</w:t>
      </w:r>
      <w:r w:rsidRPr="009B0777">
        <w:rPr>
          <w:rFonts w:ascii="Trebuchet MS" w:eastAsia="Trebuchet MS" w:hAnsi="Trebuchet MS" w:cs="Trebuchet MS"/>
          <w:color w:val="0070C0"/>
          <w:sz w:val="24"/>
          <w:szCs w:val="24"/>
        </w:rPr>
        <w:t xml:space="preserve">, publicat pe site-ul MIPE la adresa: </w:t>
      </w:r>
      <w:hyperlink r:id="rId15" w:history="1">
        <w:r w:rsidRPr="009B0777">
          <w:rPr>
            <w:rFonts w:ascii="Trebuchet MS" w:eastAsia="Trebuchet MS" w:hAnsi="Trebuchet MS" w:cs="Trebuchet MS"/>
            <w:color w:val="0070C0"/>
            <w:sz w:val="24"/>
            <w:szCs w:val="24"/>
            <w:u w:val="single"/>
          </w:rPr>
          <w:t>https://mfe.gov.ro/comunicare/strategie-de-comunicare/</w:t>
        </w:r>
      </w:hyperlink>
      <w:r w:rsidRPr="009B0777">
        <w:rPr>
          <w:rFonts w:ascii="Trebuchet MS" w:eastAsia="Trebuchet MS" w:hAnsi="Trebuchet MS" w:cs="Trebuchet MS"/>
          <w:color w:val="0070C0"/>
          <w:sz w:val="24"/>
          <w:szCs w:val="24"/>
        </w:rPr>
        <w:t xml:space="preserve"> . La aceeași adresa se vor urmări eventualele actualizări, care se vor aplica din momentul aprobării lor. </w:t>
      </w:r>
    </w:p>
    <w:p w14:paraId="655FA93F" w14:textId="7EEBBB30" w:rsidR="00E1214B" w:rsidRPr="009B0777" w:rsidRDefault="00E1214B" w:rsidP="00E1214B">
      <w:pPr>
        <w:spacing w:before="120" w:after="120" w:line="360" w:lineRule="auto"/>
        <w:jc w:val="both"/>
        <w:rPr>
          <w:rFonts w:ascii="Trebuchet MS" w:eastAsia="Trebuchet MS" w:hAnsi="Trebuchet MS" w:cs="Trebuchet MS"/>
          <w:color w:val="0070C0"/>
          <w:sz w:val="24"/>
          <w:szCs w:val="24"/>
        </w:rPr>
      </w:pPr>
      <w:r w:rsidRPr="009B0777">
        <w:rPr>
          <w:rFonts w:ascii="Trebuchet MS" w:eastAsia="Trebuchet MS" w:hAnsi="Trebuchet MS" w:cs="Trebuchet MS"/>
          <w:color w:val="0070C0"/>
          <w:sz w:val="24"/>
          <w:szCs w:val="24"/>
        </w:rPr>
        <w:t xml:space="preserve">În perioada 2021-2027, setul obligatoriu de însemne grafice este format din emblema UE, însoțită de sintagma „Finanțat de Uniunea Europeană” sau „Cofinanțat de Uniunea Europeană” și sigla Guvernului României. </w:t>
      </w:r>
    </w:p>
    <w:p w14:paraId="21ECC455" w14:textId="77777777" w:rsidR="00E1214B" w:rsidRPr="009B0777" w:rsidRDefault="00E1214B" w:rsidP="00E1214B">
      <w:pPr>
        <w:autoSpaceDE w:val="0"/>
        <w:autoSpaceDN w:val="0"/>
        <w:adjustRightInd w:val="0"/>
        <w:spacing w:after="0" w:line="360" w:lineRule="auto"/>
        <w:jc w:val="both"/>
        <w:rPr>
          <w:rFonts w:ascii="Trebuchet MS" w:hAnsi="Trebuchet MS" w:cs="Calibri"/>
          <w:color w:val="0070C0"/>
          <w:sz w:val="24"/>
          <w:szCs w:val="24"/>
          <w:lang w:val="it-IT"/>
          <w14:ligatures w14:val="standardContextual"/>
        </w:rPr>
      </w:pPr>
      <w:r w:rsidRPr="009B0777">
        <w:rPr>
          <w:rFonts w:ascii="Trebuchet MS" w:hAnsi="Trebuchet MS" w:cs="Calibri"/>
          <w:color w:val="0070C0"/>
          <w:sz w:val="24"/>
          <w:szCs w:val="24"/>
          <w:lang w:val="it-IT"/>
          <w14:ligatures w14:val="standardContextual"/>
        </w:rPr>
        <w:lastRenderedPageBreak/>
        <w:t>Lista activităților minime pe care beneficiarii sunt obligați să le realizeze, dar fără a se limita la acestea:</w:t>
      </w:r>
    </w:p>
    <w:p w14:paraId="1334C0AE" w14:textId="77777777" w:rsidR="00E1214B" w:rsidRPr="009B0777" w:rsidRDefault="00E1214B" w:rsidP="00E1214B">
      <w:pPr>
        <w:autoSpaceDE w:val="0"/>
        <w:autoSpaceDN w:val="0"/>
        <w:adjustRightInd w:val="0"/>
        <w:spacing w:after="0" w:line="360" w:lineRule="auto"/>
        <w:jc w:val="both"/>
        <w:rPr>
          <w:rFonts w:ascii="Trebuchet MS" w:hAnsi="Trebuchet MS" w:cs="Calibri"/>
          <w:color w:val="0070C0"/>
          <w:sz w:val="24"/>
          <w:szCs w:val="24"/>
          <w:lang w:val="it-IT"/>
          <w14:ligatures w14:val="standardContextual"/>
        </w:rPr>
      </w:pPr>
      <w:r w:rsidRPr="009B0777">
        <w:rPr>
          <w:rFonts w:ascii="Trebuchet MS" w:hAnsi="Trebuchet MS" w:cs="Calibri"/>
          <w:color w:val="0070C0"/>
          <w:sz w:val="24"/>
          <w:szCs w:val="24"/>
          <w:lang w:val="it-IT"/>
          <w14:ligatures w14:val="standardContextual"/>
        </w:rPr>
        <w:t>1. publicarea a minim unui comunicat/anunț de presă, la începutul și finalul proiectului;</w:t>
      </w:r>
    </w:p>
    <w:p w14:paraId="69D097D8" w14:textId="77777777" w:rsidR="00E1214B" w:rsidRPr="009B0777" w:rsidRDefault="00E1214B" w:rsidP="00E1214B">
      <w:pPr>
        <w:autoSpaceDE w:val="0"/>
        <w:autoSpaceDN w:val="0"/>
        <w:adjustRightInd w:val="0"/>
        <w:spacing w:after="0" w:line="360" w:lineRule="auto"/>
        <w:jc w:val="both"/>
        <w:rPr>
          <w:rFonts w:ascii="Trebuchet MS" w:hAnsi="Trebuchet MS" w:cs="Calibri"/>
          <w:color w:val="0070C0"/>
          <w:sz w:val="24"/>
          <w:szCs w:val="24"/>
          <w:lang w:val="it-IT"/>
          <w14:ligatures w14:val="standardContextual"/>
        </w:rPr>
      </w:pPr>
      <w:r w:rsidRPr="009B0777">
        <w:rPr>
          <w:rFonts w:ascii="Trebuchet MS" w:hAnsi="Trebuchet MS" w:cs="Calibri"/>
          <w:color w:val="0070C0"/>
          <w:sz w:val="24"/>
          <w:szCs w:val="24"/>
          <w:lang w:val="it-IT"/>
          <w14:ligatures w14:val="standardContextual"/>
        </w:rPr>
        <w:t>2. includerea unei mențiuni care subliniază sprijinul din partea Uniunii într-un mod vizibil în documentele și în materialele de comunicare referitoare la implementarea operațiunii care sunt destinate publicului sau participanților la cursuri/ training-uri/ evenimente etc.;</w:t>
      </w:r>
    </w:p>
    <w:p w14:paraId="025E21FF" w14:textId="77777777" w:rsidR="00E1214B" w:rsidRPr="009B0777" w:rsidRDefault="00E1214B" w:rsidP="00E1214B">
      <w:pPr>
        <w:autoSpaceDE w:val="0"/>
        <w:autoSpaceDN w:val="0"/>
        <w:adjustRightInd w:val="0"/>
        <w:spacing w:after="0" w:line="360" w:lineRule="auto"/>
        <w:jc w:val="both"/>
        <w:rPr>
          <w:rFonts w:ascii="Trebuchet MS" w:hAnsi="Trebuchet MS" w:cs="Calibri"/>
          <w:color w:val="0070C0"/>
          <w:sz w:val="24"/>
          <w:szCs w:val="24"/>
          <w:lang w:val="it-IT"/>
          <w14:ligatures w14:val="standardContextual"/>
        </w:rPr>
      </w:pPr>
      <w:r w:rsidRPr="009B0777">
        <w:rPr>
          <w:rFonts w:ascii="Trebuchet MS" w:hAnsi="Trebuchet MS" w:cs="Calibri"/>
          <w:color w:val="0070C0"/>
          <w:sz w:val="24"/>
          <w:szCs w:val="24"/>
          <w:lang w:val="it-IT"/>
          <w14:ligatures w14:val="standardContextual"/>
        </w:rPr>
        <w:t>3. realizarea unui panou permanent/unei plăci permanente pentru proiectele finanțate din FEDR și FC a căror valoare totală depășește 500.000 euro și pentru proiectele finanțate din FSE+, FTJ, FEAMPA, FAMI, the FSI sau IMFV cu o valoare totală mai mare de 100.000 euro;</w:t>
      </w:r>
    </w:p>
    <w:p w14:paraId="704AF605" w14:textId="77777777" w:rsidR="00E1214B" w:rsidRPr="009B0777" w:rsidRDefault="00E1214B" w:rsidP="00E1214B">
      <w:pPr>
        <w:autoSpaceDE w:val="0"/>
        <w:autoSpaceDN w:val="0"/>
        <w:adjustRightInd w:val="0"/>
        <w:spacing w:after="0" w:line="360" w:lineRule="auto"/>
        <w:jc w:val="both"/>
        <w:rPr>
          <w:rFonts w:ascii="Trebuchet MS" w:hAnsi="Trebuchet MS" w:cs="Calibri"/>
          <w:color w:val="0070C0"/>
          <w:sz w:val="24"/>
          <w:szCs w:val="24"/>
          <w:lang w:val="it-IT"/>
          <w14:ligatures w14:val="standardContextual"/>
        </w:rPr>
      </w:pPr>
      <w:r w:rsidRPr="009B0777">
        <w:rPr>
          <w:rFonts w:ascii="Trebuchet MS" w:hAnsi="Trebuchet MS" w:cs="Calibri"/>
          <w:color w:val="0070C0"/>
          <w:sz w:val="24"/>
          <w:szCs w:val="24"/>
          <w:lang w:val="it-IT"/>
          <w14:ligatures w14:val="standardContextual"/>
        </w:rPr>
        <w:t>4. în cazul proiectelor FEDR/FC a căror valoare totală nu depășește 500.000 EUR și a proiectelor FSE+, FTJ, FEAMPA, FAMI, FSI și IMFV al căror valoare totală nu depășește 100.000 EUR, se va expune, într-un loc ușor vizibil publicului, cel puțin un afiș cu dimensiunea minimă A3 sau un afișaj electronic echivalent conținând informații despre proiect; în cazul în care beneficiarul este o persoană fizică, acesta se asigură, în măsura posibilului, că sunt disponibile informații adecvate care evidențiază sprijinul din partea fondurilor, într-un loc vizibil publicului sau prin intermediul unui afișaj electronic;</w:t>
      </w:r>
    </w:p>
    <w:p w14:paraId="06CD1B7A" w14:textId="77777777" w:rsidR="00E1214B" w:rsidRPr="009B0777" w:rsidRDefault="00E1214B" w:rsidP="00E1214B">
      <w:pPr>
        <w:autoSpaceDE w:val="0"/>
        <w:autoSpaceDN w:val="0"/>
        <w:adjustRightInd w:val="0"/>
        <w:spacing w:after="0" w:line="360" w:lineRule="auto"/>
        <w:jc w:val="both"/>
        <w:rPr>
          <w:rFonts w:ascii="Trebuchet MS" w:hAnsi="Trebuchet MS" w:cs="Calibri"/>
          <w:color w:val="0070C0"/>
          <w:sz w:val="24"/>
          <w:szCs w:val="24"/>
          <w:lang w:val="it-IT"/>
          <w14:ligatures w14:val="standardContextual"/>
        </w:rPr>
      </w:pPr>
      <w:r w:rsidRPr="009B0777">
        <w:rPr>
          <w:rFonts w:ascii="Trebuchet MS" w:hAnsi="Trebuchet MS" w:cs="Calibri"/>
          <w:color w:val="0070C0"/>
          <w:sz w:val="24"/>
          <w:szCs w:val="24"/>
          <w:lang w:val="it-IT"/>
          <w14:ligatures w14:val="standardContextual"/>
        </w:rPr>
        <w:t>5. aplicarea de autocolante/plăcuțe pe utilaje/autovehicule/mașini de mari dimensiuni;</w:t>
      </w:r>
    </w:p>
    <w:p w14:paraId="05A3D2E4" w14:textId="5E511DA5" w:rsidR="00E1214B" w:rsidRPr="009B0777" w:rsidRDefault="00E1214B" w:rsidP="00E1214B">
      <w:pPr>
        <w:autoSpaceDE w:val="0"/>
        <w:autoSpaceDN w:val="0"/>
        <w:adjustRightInd w:val="0"/>
        <w:spacing w:after="0" w:line="360" w:lineRule="auto"/>
        <w:jc w:val="both"/>
        <w:rPr>
          <w:rFonts w:ascii="Trebuchet MS" w:hAnsi="Trebuchet MS" w:cs="Calibri"/>
          <w:color w:val="0070C0"/>
          <w:sz w:val="24"/>
          <w:szCs w:val="24"/>
          <w:lang w:val="it-IT"/>
          <w14:ligatures w14:val="standardContextual"/>
        </w:rPr>
      </w:pPr>
      <w:r w:rsidRPr="009B0777">
        <w:rPr>
          <w:rFonts w:ascii="Trebuchet MS" w:hAnsi="Trebuchet MS" w:cs="Calibri"/>
          <w:color w:val="0070C0"/>
          <w:sz w:val="24"/>
          <w:szCs w:val="24"/>
          <w:lang w:val="it-IT"/>
          <w14:ligatures w14:val="standardContextual"/>
        </w:rPr>
        <w:t>6. afișarea pe site-ul oficial de internet, dacă există, și pe paginile de comunicare socială ale beneficiarului, dacă există, a unei scurte descrieri a proiectului, proporțională cu nivelul sprijinului, inclusiv a scopurilor și rezultatelor acesteia, evidențiind sprijinul financiar din partea Uniunii;</w:t>
      </w:r>
    </w:p>
    <w:p w14:paraId="78DE37D0" w14:textId="7F353843" w:rsidR="00E1214B" w:rsidRPr="008C20D7" w:rsidRDefault="0041496C" w:rsidP="00E1214B">
      <w:pPr>
        <w:autoSpaceDE w:val="0"/>
        <w:autoSpaceDN w:val="0"/>
        <w:adjustRightInd w:val="0"/>
        <w:spacing w:after="0" w:line="360" w:lineRule="auto"/>
        <w:jc w:val="both"/>
        <w:rPr>
          <w:rFonts w:ascii="Trebuchet MS" w:hAnsi="Trebuchet MS" w:cs="Calibri"/>
          <w:color w:val="0070C0"/>
          <w:sz w:val="24"/>
          <w:szCs w:val="24"/>
          <w:lang w:val="it-IT"/>
          <w14:ligatures w14:val="standardContextual"/>
        </w:rPr>
      </w:pPr>
      <w:r w:rsidRPr="009B0777">
        <w:rPr>
          <w:rFonts w:ascii="Trebuchet MS" w:hAnsi="Trebuchet MS" w:cs="Calibri"/>
          <w:color w:val="0070C0"/>
          <w:sz w:val="24"/>
          <w:szCs w:val="24"/>
          <w:lang w:val="it-IT"/>
          <w14:ligatures w14:val="standardContextual"/>
        </w:rPr>
        <w:t xml:space="preserve">7. organizarea a cel puțin unui eveniment sau o activitate de comunicare, după caz, cu implicarea Comisiei Europene și a AM PCIDIF în timp util, cerință aplicabilă operațiunilor </w:t>
      </w:r>
      <w:r w:rsidRPr="008C20D7">
        <w:rPr>
          <w:rFonts w:ascii="Trebuchet MS" w:hAnsi="Trebuchet MS" w:cs="Calibri"/>
          <w:color w:val="0070C0"/>
          <w:sz w:val="24"/>
          <w:szCs w:val="24"/>
          <w:lang w:val="it-IT"/>
          <w14:ligatures w14:val="standardContextual"/>
        </w:rPr>
        <w:t>al căror cost total depășește 10 milioane euro.</w:t>
      </w:r>
    </w:p>
    <w:bookmarkEnd w:id="240"/>
    <w:p w14:paraId="00100F3E" w14:textId="3F938EC9" w:rsidR="00E1214B" w:rsidRPr="008C20D7" w:rsidRDefault="00E1214B" w:rsidP="00E1214B">
      <w:pPr>
        <w:autoSpaceDE w:val="0"/>
        <w:autoSpaceDN w:val="0"/>
        <w:adjustRightInd w:val="0"/>
        <w:spacing w:after="0" w:line="360" w:lineRule="auto"/>
        <w:jc w:val="both"/>
        <w:rPr>
          <w:rFonts w:ascii="Trebuchet MS" w:hAnsi="Trebuchet MS" w:cs="Calibri"/>
          <w:color w:val="0070C0"/>
          <w:sz w:val="24"/>
          <w:szCs w:val="24"/>
          <w:lang w:val="it-IT"/>
          <w14:ligatures w14:val="standardContextual"/>
        </w:rPr>
      </w:pPr>
    </w:p>
    <w:p w14:paraId="1AD98FC3" w14:textId="12415993" w:rsidR="00242AA9" w:rsidRPr="008C20D7" w:rsidRDefault="00242AA9" w:rsidP="00E1214B">
      <w:pPr>
        <w:autoSpaceDE w:val="0"/>
        <w:autoSpaceDN w:val="0"/>
        <w:adjustRightInd w:val="0"/>
        <w:spacing w:after="0" w:line="360" w:lineRule="auto"/>
        <w:jc w:val="both"/>
        <w:rPr>
          <w:rFonts w:ascii="Trebuchet MS" w:hAnsi="Trebuchet MS" w:cs="Calibri"/>
          <w:color w:val="0070C0"/>
          <w:sz w:val="24"/>
          <w:szCs w:val="24"/>
          <w:lang w:val="it-IT"/>
          <w14:ligatures w14:val="standardContextual"/>
        </w:rPr>
      </w:pPr>
    </w:p>
    <w:p w14:paraId="0EAC9696" w14:textId="6D2A0A00" w:rsidR="00E1214B" w:rsidRPr="009B0777" w:rsidRDefault="00E1214B" w:rsidP="00E1214B">
      <w:pPr>
        <w:keepNext/>
        <w:keepLines/>
        <w:spacing w:before="360" w:after="80"/>
        <w:ind w:left="1004"/>
        <w:jc w:val="right"/>
        <w:outlineLvl w:val="1"/>
        <w:rPr>
          <w:rFonts w:ascii="Trebuchet MS" w:eastAsia="Calibri" w:hAnsi="Trebuchet MS" w:cs="Calibri"/>
          <w:b/>
          <w:iCs/>
          <w:color w:val="0070C0"/>
          <w:sz w:val="24"/>
          <w:szCs w:val="24"/>
        </w:rPr>
      </w:pPr>
      <w:bookmarkStart w:id="242" w:name="_Toc161930791"/>
      <w:r w:rsidRPr="009B0777">
        <w:rPr>
          <w:rFonts w:ascii="Trebuchet MS" w:eastAsia="Calibri" w:hAnsi="Trebuchet MS" w:cs="Calibri"/>
          <w:b/>
          <w:iCs/>
          <w:color w:val="0070C0"/>
          <w:sz w:val="24"/>
          <w:szCs w:val="24"/>
        </w:rPr>
        <w:t xml:space="preserve">Anexa </w:t>
      </w:r>
      <w:r w:rsidR="00E36A9B" w:rsidRPr="009B0777">
        <w:rPr>
          <w:rFonts w:ascii="Trebuchet MS" w:eastAsia="Calibri" w:hAnsi="Trebuchet MS" w:cs="Calibri"/>
          <w:b/>
          <w:iCs/>
          <w:color w:val="0070C0"/>
          <w:sz w:val="24"/>
          <w:szCs w:val="24"/>
        </w:rPr>
        <w:t xml:space="preserve">5 </w:t>
      </w:r>
      <w:r w:rsidRPr="009B0777">
        <w:rPr>
          <w:rFonts w:ascii="Trebuchet MS" w:eastAsia="Calibri" w:hAnsi="Trebuchet MS" w:cs="Calibri"/>
          <w:b/>
          <w:iCs/>
          <w:color w:val="0070C0"/>
          <w:sz w:val="24"/>
          <w:szCs w:val="24"/>
        </w:rPr>
        <w:t>- Raport de  progres</w:t>
      </w:r>
      <w:bookmarkEnd w:id="242"/>
    </w:p>
    <w:p w14:paraId="7BF5BF8D" w14:textId="77777777" w:rsidR="00BE080E" w:rsidRPr="009B0777" w:rsidRDefault="00BE080E" w:rsidP="00647D6C"/>
    <w:p w14:paraId="0E19BF01" w14:textId="77777777" w:rsidR="00E1214B" w:rsidRPr="009B0777" w:rsidRDefault="00E1214B" w:rsidP="00E1214B">
      <w:pPr>
        <w:spacing w:after="0" w:line="240" w:lineRule="auto"/>
        <w:jc w:val="center"/>
        <w:rPr>
          <w:rFonts w:ascii="Trebuchet MS" w:hAnsi="Trebuchet MS"/>
          <w:b/>
          <w:bCs/>
          <w:color w:val="0070C0"/>
          <w:sz w:val="24"/>
          <w:szCs w:val="24"/>
        </w:rPr>
      </w:pPr>
    </w:p>
    <w:p w14:paraId="0CC139EC" w14:textId="77777777" w:rsidR="00E1214B" w:rsidRPr="009B0777" w:rsidRDefault="00E1214B" w:rsidP="00E1214B">
      <w:pPr>
        <w:spacing w:after="0" w:line="240" w:lineRule="auto"/>
        <w:jc w:val="center"/>
        <w:rPr>
          <w:rFonts w:ascii="Trebuchet MS" w:hAnsi="Trebuchet MS"/>
          <w:b/>
          <w:bCs/>
          <w:color w:val="0070C0"/>
          <w:sz w:val="24"/>
          <w:szCs w:val="24"/>
        </w:rPr>
      </w:pPr>
      <w:r w:rsidRPr="009B0777">
        <w:rPr>
          <w:rFonts w:ascii="Trebuchet MS" w:hAnsi="Trebuchet MS"/>
          <w:b/>
          <w:bCs/>
          <w:color w:val="0070C0"/>
          <w:sz w:val="24"/>
          <w:szCs w:val="24"/>
        </w:rPr>
        <w:t>CONȚINUTUL CADRU AL RAPORTULUI DE PROGRES</w:t>
      </w:r>
    </w:p>
    <w:p w14:paraId="6BD7BAD2" w14:textId="77777777" w:rsidR="00E1214B" w:rsidRPr="009B0777" w:rsidRDefault="00E1214B" w:rsidP="00E1214B">
      <w:pPr>
        <w:spacing w:after="0" w:line="240" w:lineRule="auto"/>
        <w:jc w:val="center"/>
        <w:rPr>
          <w:rFonts w:ascii="Trebuchet MS" w:hAnsi="Trebuchet MS"/>
          <w:b/>
          <w:bCs/>
          <w:color w:val="0070C0"/>
          <w:sz w:val="24"/>
          <w:szCs w:val="24"/>
        </w:rPr>
      </w:pPr>
    </w:p>
    <w:p w14:paraId="4E26EAF2" w14:textId="77777777" w:rsidR="00E1214B" w:rsidRPr="009B0777" w:rsidRDefault="00E1214B" w:rsidP="00E1214B">
      <w:pPr>
        <w:spacing w:after="0" w:line="240" w:lineRule="auto"/>
        <w:jc w:val="both"/>
        <w:rPr>
          <w:rFonts w:ascii="Trebuchet MS" w:hAnsi="Trebuchet MS"/>
          <w:b/>
          <w:bCs/>
          <w:color w:val="0070C0"/>
          <w:sz w:val="24"/>
          <w:szCs w:val="24"/>
        </w:rPr>
      </w:pPr>
    </w:p>
    <w:p w14:paraId="46102C0B" w14:textId="77777777" w:rsidR="00E1214B" w:rsidRPr="009B0777" w:rsidRDefault="00E1214B" w:rsidP="00E1214B">
      <w:pPr>
        <w:spacing w:after="0" w:line="240" w:lineRule="auto"/>
        <w:jc w:val="both"/>
        <w:rPr>
          <w:rFonts w:ascii="Trebuchet MS" w:hAnsi="Trebuchet MS"/>
          <w:b/>
          <w:bCs/>
          <w:color w:val="0070C0"/>
          <w:sz w:val="24"/>
          <w:szCs w:val="24"/>
        </w:rPr>
      </w:pPr>
    </w:p>
    <w:p w14:paraId="75766B93" w14:textId="77777777" w:rsidR="00E1214B" w:rsidRPr="009B0777" w:rsidRDefault="00E1214B" w:rsidP="00E1214B">
      <w:pPr>
        <w:suppressAutoHyphens/>
        <w:spacing w:after="0" w:line="240" w:lineRule="auto"/>
        <w:jc w:val="both"/>
        <w:rPr>
          <w:rFonts w:ascii="Trebuchet MS" w:hAnsi="Trebuchet MS"/>
          <w:color w:val="0070C0"/>
          <w:sz w:val="24"/>
          <w:szCs w:val="24"/>
        </w:rPr>
      </w:pPr>
      <w:r w:rsidRPr="009B0777">
        <w:rPr>
          <w:rFonts w:ascii="Trebuchet MS" w:hAnsi="Trebuchet MS"/>
          <w:color w:val="0070C0"/>
          <w:sz w:val="24"/>
          <w:szCs w:val="24"/>
        </w:rPr>
        <w:t>Program: Programul Creștere Inteligentă, Digitalizare și Instrumente Financiare 2021-2027</w:t>
      </w:r>
    </w:p>
    <w:p w14:paraId="5B09CE7A" w14:textId="18C2114D" w:rsidR="00E1214B" w:rsidRPr="009B0777" w:rsidRDefault="00E1214B" w:rsidP="00E1214B">
      <w:pPr>
        <w:suppressAutoHyphens/>
        <w:spacing w:after="0" w:line="240" w:lineRule="auto"/>
        <w:jc w:val="both"/>
        <w:rPr>
          <w:rFonts w:ascii="Trebuchet MS" w:hAnsi="Trebuchet MS"/>
          <w:color w:val="0070C0"/>
          <w:sz w:val="24"/>
          <w:szCs w:val="24"/>
        </w:rPr>
      </w:pPr>
      <w:r w:rsidRPr="009B0777">
        <w:rPr>
          <w:rFonts w:ascii="Trebuchet MS" w:hAnsi="Trebuchet MS"/>
          <w:color w:val="0070C0"/>
          <w:sz w:val="24"/>
          <w:szCs w:val="24"/>
        </w:rPr>
        <w:t>Prioritate: P</w:t>
      </w:r>
      <w:r w:rsidR="00B44472" w:rsidRPr="009B0777">
        <w:rPr>
          <w:rFonts w:ascii="Trebuchet MS" w:hAnsi="Trebuchet MS"/>
          <w:color w:val="0070C0"/>
          <w:sz w:val="24"/>
          <w:szCs w:val="24"/>
        </w:rPr>
        <w:t>1</w:t>
      </w:r>
      <w:r w:rsidRPr="009B0777">
        <w:rPr>
          <w:rFonts w:ascii="Trebuchet MS" w:hAnsi="Trebuchet MS"/>
          <w:color w:val="0070C0"/>
          <w:sz w:val="24"/>
          <w:szCs w:val="24"/>
        </w:rPr>
        <w:t xml:space="preserve">  </w:t>
      </w:r>
      <w:r w:rsidR="00B44472" w:rsidRPr="009B0777">
        <w:rPr>
          <w:rFonts w:ascii="Trebuchet MS" w:hAnsi="Trebuchet MS"/>
          <w:color w:val="0070C0"/>
          <w:sz w:val="24"/>
          <w:szCs w:val="24"/>
        </w:rPr>
        <w:t>Susținerea și promovarea unui sistem de CDI atractiv și competitiv în RO</w:t>
      </w:r>
    </w:p>
    <w:p w14:paraId="224303B3" w14:textId="77777777" w:rsidR="00E1214B" w:rsidRPr="009B0777" w:rsidRDefault="00E1214B" w:rsidP="00E1214B">
      <w:pPr>
        <w:suppressAutoHyphens/>
        <w:spacing w:after="0" w:line="240" w:lineRule="auto"/>
        <w:jc w:val="both"/>
        <w:rPr>
          <w:rFonts w:ascii="Trebuchet MS" w:hAnsi="Trebuchet MS"/>
          <w:color w:val="0070C0"/>
          <w:sz w:val="24"/>
          <w:szCs w:val="24"/>
        </w:rPr>
      </w:pPr>
      <w:r w:rsidRPr="009B0777">
        <w:rPr>
          <w:rFonts w:ascii="Trebuchet MS" w:hAnsi="Trebuchet MS"/>
          <w:color w:val="0070C0"/>
          <w:sz w:val="24"/>
          <w:szCs w:val="24"/>
        </w:rPr>
        <w:t>Obiectiv de politică: Obiectiv de politică 1</w:t>
      </w:r>
    </w:p>
    <w:p w14:paraId="7FF1BAA6" w14:textId="77777777" w:rsidR="00E1214B" w:rsidRPr="009B0777" w:rsidRDefault="00E1214B" w:rsidP="00E1214B">
      <w:pPr>
        <w:suppressAutoHyphens/>
        <w:spacing w:after="0" w:line="240" w:lineRule="auto"/>
        <w:jc w:val="both"/>
        <w:rPr>
          <w:rFonts w:ascii="Trebuchet MS" w:hAnsi="Trebuchet MS"/>
          <w:color w:val="0070C0"/>
          <w:sz w:val="24"/>
          <w:szCs w:val="24"/>
        </w:rPr>
      </w:pPr>
      <w:r w:rsidRPr="009B0777">
        <w:rPr>
          <w:rFonts w:ascii="Trebuchet MS" w:hAnsi="Trebuchet MS"/>
          <w:color w:val="0070C0"/>
          <w:sz w:val="24"/>
          <w:szCs w:val="24"/>
        </w:rPr>
        <w:t>Fond: FEDR</w:t>
      </w:r>
    </w:p>
    <w:p w14:paraId="77925D39" w14:textId="681E787F" w:rsidR="00E1214B" w:rsidRPr="009B0777" w:rsidRDefault="00E1214B" w:rsidP="00E1214B">
      <w:pPr>
        <w:spacing w:after="0" w:line="240" w:lineRule="auto"/>
        <w:jc w:val="both"/>
        <w:rPr>
          <w:rFonts w:ascii="Trebuchet MS" w:hAnsi="Trebuchet MS"/>
          <w:color w:val="0070C0"/>
          <w:sz w:val="24"/>
          <w:szCs w:val="24"/>
        </w:rPr>
      </w:pPr>
      <w:r w:rsidRPr="009B0777">
        <w:rPr>
          <w:rFonts w:ascii="Trebuchet MS" w:hAnsi="Trebuchet MS"/>
          <w:color w:val="0070C0"/>
          <w:sz w:val="24"/>
          <w:szCs w:val="24"/>
        </w:rPr>
        <w:t xml:space="preserve">Obiectiv specific: </w:t>
      </w:r>
      <w:r w:rsidR="004C3812" w:rsidRPr="009B0777">
        <w:rPr>
          <w:rFonts w:ascii="Trebuchet MS" w:hAnsi="Trebuchet MS"/>
          <w:color w:val="0070C0"/>
          <w:sz w:val="24"/>
          <w:szCs w:val="24"/>
        </w:rPr>
        <w:t xml:space="preserve">Dezvoltarea și creșterea capacităților de cercetare și inovare și adoptarea tehnologiilor avansate, </w:t>
      </w:r>
    </w:p>
    <w:p w14:paraId="450F5BB4" w14:textId="74018733" w:rsidR="00E1214B" w:rsidRPr="009B0777" w:rsidRDefault="00E1214B" w:rsidP="00E1214B">
      <w:pPr>
        <w:spacing w:after="0" w:line="240" w:lineRule="auto"/>
        <w:jc w:val="both"/>
        <w:rPr>
          <w:rFonts w:ascii="Trebuchet MS" w:eastAsia="Trebuchet MS" w:hAnsi="Trebuchet MS" w:cs="Trebuchet MS"/>
          <w:color w:val="0070C0"/>
          <w:sz w:val="24"/>
          <w:szCs w:val="24"/>
        </w:rPr>
      </w:pPr>
      <w:r w:rsidRPr="009B0777">
        <w:rPr>
          <w:rFonts w:ascii="Trebuchet MS" w:hAnsi="Trebuchet MS"/>
          <w:color w:val="0070C0"/>
          <w:sz w:val="24"/>
          <w:szCs w:val="24"/>
        </w:rPr>
        <w:t>Apel de proiecte:</w:t>
      </w:r>
      <w:r w:rsidRPr="009B0777">
        <w:rPr>
          <w:rFonts w:ascii="Trebuchet MS" w:eastAsia="Trebuchet MS" w:hAnsi="Trebuchet MS" w:cs="Trebuchet MS"/>
          <w:color w:val="0070C0"/>
          <w:sz w:val="24"/>
          <w:szCs w:val="24"/>
        </w:rPr>
        <w:t xml:space="preserve"> </w:t>
      </w:r>
      <w:r w:rsidR="00FF1F82" w:rsidRPr="009B0777">
        <w:rPr>
          <w:rFonts w:ascii="Trebuchet MS" w:eastAsia="Trebuchet MS" w:hAnsi="Trebuchet MS" w:cs="Trebuchet MS"/>
          <w:color w:val="0070C0"/>
          <w:sz w:val="24"/>
          <w:szCs w:val="24"/>
        </w:rPr>
        <w:t xml:space="preserve">Infrastructuri CD – proiecte etapizate </w:t>
      </w:r>
    </w:p>
    <w:p w14:paraId="793DD5F0" w14:textId="77777777" w:rsidR="00E1214B" w:rsidRPr="009B0777" w:rsidRDefault="00E1214B" w:rsidP="00E1214B">
      <w:pPr>
        <w:suppressAutoHyphens/>
        <w:spacing w:after="0" w:line="240" w:lineRule="auto"/>
        <w:jc w:val="both"/>
        <w:rPr>
          <w:rFonts w:ascii="Trebuchet MS" w:hAnsi="Trebuchet MS"/>
          <w:color w:val="0070C0"/>
          <w:sz w:val="24"/>
          <w:szCs w:val="24"/>
          <w:highlight w:val="lightGray"/>
        </w:rPr>
      </w:pPr>
      <w:r w:rsidRPr="009B0777">
        <w:rPr>
          <w:rFonts w:ascii="Trebuchet MS" w:hAnsi="Trebuchet MS"/>
          <w:color w:val="0070C0"/>
          <w:sz w:val="24"/>
          <w:szCs w:val="24"/>
        </w:rPr>
        <w:t xml:space="preserve">Cod SMIS: </w:t>
      </w:r>
      <w:r w:rsidRPr="009B0777">
        <w:rPr>
          <w:rFonts w:ascii="Trebuchet MS" w:hAnsi="Trebuchet MS"/>
          <w:color w:val="0070C0"/>
          <w:sz w:val="24"/>
          <w:szCs w:val="24"/>
          <w:highlight w:val="lightGray"/>
        </w:rPr>
        <w:t>&lt;cod SMIS&gt;</w:t>
      </w:r>
    </w:p>
    <w:p w14:paraId="54455850" w14:textId="77777777" w:rsidR="00E1214B" w:rsidRPr="009B0777" w:rsidRDefault="00E1214B" w:rsidP="00E1214B">
      <w:pPr>
        <w:spacing w:after="0" w:line="240" w:lineRule="auto"/>
        <w:rPr>
          <w:rFonts w:ascii="Trebuchet MS" w:eastAsia="Times New Roman" w:hAnsi="Trebuchet MS" w:cs="Times New Roman"/>
          <w:color w:val="0070C0"/>
          <w:sz w:val="24"/>
          <w:szCs w:val="24"/>
          <w:highlight w:val="lightGray"/>
        </w:rPr>
      </w:pPr>
      <w:r w:rsidRPr="009B0777">
        <w:rPr>
          <w:rFonts w:ascii="Trebuchet MS" w:eastAsia="Times New Roman" w:hAnsi="Trebuchet MS" w:cs="Times New Roman"/>
          <w:color w:val="0070C0"/>
          <w:sz w:val="24"/>
          <w:szCs w:val="24"/>
          <w:highlight w:val="lightGray"/>
        </w:rPr>
        <w:t xml:space="preserve">Contract de Finanțare nr. </w:t>
      </w:r>
    </w:p>
    <w:p w14:paraId="0359E648" w14:textId="77777777" w:rsidR="00E1214B" w:rsidRPr="009B0777" w:rsidRDefault="00E1214B" w:rsidP="00E1214B">
      <w:pPr>
        <w:spacing w:after="0" w:line="240" w:lineRule="auto"/>
        <w:rPr>
          <w:rFonts w:ascii="Trebuchet MS" w:eastAsia="Times New Roman" w:hAnsi="Trebuchet MS" w:cs="Times New Roman"/>
          <w:color w:val="0070C0"/>
          <w:sz w:val="24"/>
          <w:szCs w:val="24"/>
          <w:highlight w:val="lightGray"/>
        </w:rPr>
      </w:pPr>
    </w:p>
    <w:p w14:paraId="2AE41D3E" w14:textId="77777777" w:rsidR="00E1214B" w:rsidRPr="009B0777" w:rsidRDefault="00E1214B" w:rsidP="00E1214B">
      <w:pPr>
        <w:spacing w:after="0" w:line="240" w:lineRule="auto"/>
        <w:jc w:val="both"/>
        <w:rPr>
          <w:rFonts w:ascii="Trebuchet MS" w:hAnsi="Trebuchet MS"/>
          <w:b/>
          <w:bCs/>
          <w:color w:val="0070C0"/>
          <w:sz w:val="24"/>
          <w:szCs w:val="24"/>
        </w:rPr>
      </w:pPr>
    </w:p>
    <w:p w14:paraId="0C429923" w14:textId="77777777" w:rsidR="00E1214B" w:rsidRPr="009B0777" w:rsidRDefault="00E1214B" w:rsidP="00E1214B">
      <w:pPr>
        <w:spacing w:after="0" w:line="240" w:lineRule="auto"/>
        <w:jc w:val="center"/>
        <w:rPr>
          <w:rFonts w:ascii="Trebuchet MS" w:hAnsi="Trebuchet MS"/>
          <w:b/>
          <w:bCs/>
          <w:color w:val="0070C0"/>
          <w:sz w:val="24"/>
          <w:szCs w:val="24"/>
        </w:rPr>
      </w:pPr>
      <w:r w:rsidRPr="009B0777">
        <w:rPr>
          <w:rFonts w:ascii="Trebuchet MS" w:hAnsi="Trebuchet MS"/>
          <w:b/>
          <w:bCs/>
          <w:color w:val="0070C0"/>
          <w:sz w:val="24"/>
          <w:szCs w:val="24"/>
        </w:rPr>
        <w:t>Raportul de progres al proiectului/</w:t>
      </w:r>
      <w:r w:rsidRPr="009B0777">
        <w:rPr>
          <w:rFonts w:ascii="Trebuchet MS" w:eastAsia="Times New Roman" w:hAnsi="Trebuchet MS" w:cs="Times New Roman"/>
          <w:b/>
          <w:color w:val="0070C0"/>
          <w:sz w:val="24"/>
          <w:szCs w:val="24"/>
        </w:rPr>
        <w:t xml:space="preserve"> </w:t>
      </w:r>
      <w:r w:rsidRPr="009B0777">
        <w:rPr>
          <w:rFonts w:ascii="Trebuchet MS" w:hAnsi="Trebuchet MS"/>
          <w:b/>
          <w:bCs/>
          <w:color w:val="0070C0"/>
          <w:sz w:val="24"/>
          <w:szCs w:val="24"/>
        </w:rPr>
        <w:t xml:space="preserve">Raport privind caracterul durabil al proiectului/investiției </w:t>
      </w:r>
    </w:p>
    <w:p w14:paraId="71F97D5F" w14:textId="77777777" w:rsidR="00E1214B" w:rsidRPr="009B0777" w:rsidRDefault="00E1214B" w:rsidP="00E1214B">
      <w:pPr>
        <w:spacing w:after="0" w:line="240" w:lineRule="auto"/>
        <w:jc w:val="center"/>
        <w:rPr>
          <w:rFonts w:ascii="Trebuchet MS" w:hAnsi="Trebuchet MS"/>
          <w:b/>
          <w:bCs/>
          <w:color w:val="0070C0"/>
          <w:sz w:val="24"/>
          <w:szCs w:val="24"/>
        </w:rPr>
      </w:pPr>
    </w:p>
    <w:p w14:paraId="0B4BA56B" w14:textId="77777777" w:rsidR="00E1214B" w:rsidRPr="009B0777" w:rsidRDefault="00E1214B" w:rsidP="00E1214B">
      <w:pPr>
        <w:spacing w:after="0" w:line="240" w:lineRule="auto"/>
        <w:jc w:val="center"/>
        <w:rPr>
          <w:rFonts w:ascii="Trebuchet MS" w:hAnsi="Trebuchet MS"/>
          <w:b/>
          <w:bCs/>
          <w:color w:val="0070C0"/>
          <w:sz w:val="24"/>
          <w:szCs w:val="24"/>
        </w:rPr>
      </w:pPr>
      <w:r w:rsidRPr="009B0777">
        <w:rPr>
          <w:rFonts w:ascii="Trebuchet MS" w:hAnsi="Trebuchet MS"/>
          <w:b/>
          <w:bCs/>
          <w:color w:val="0070C0"/>
          <w:sz w:val="24"/>
          <w:szCs w:val="24"/>
        </w:rPr>
        <w:t>Nr....</w:t>
      </w:r>
    </w:p>
    <w:p w14:paraId="7015AFBE" w14:textId="77777777" w:rsidR="00E1214B" w:rsidRPr="009B0777" w:rsidRDefault="00E1214B" w:rsidP="00E1214B">
      <w:pPr>
        <w:spacing w:after="0" w:line="240" w:lineRule="auto"/>
        <w:rPr>
          <w:rFonts w:ascii="Trebuchet MS" w:hAnsi="Trebuchet MS"/>
          <w:b/>
          <w:bCs/>
          <w:color w:val="0070C0"/>
          <w:sz w:val="24"/>
          <w:szCs w:val="24"/>
        </w:rPr>
      </w:pPr>
    </w:p>
    <w:p w14:paraId="0B03FCDE" w14:textId="77777777" w:rsidR="00E1214B" w:rsidRPr="009B0777" w:rsidRDefault="00E1214B" w:rsidP="00E1214B">
      <w:pPr>
        <w:spacing w:after="0" w:line="240" w:lineRule="auto"/>
        <w:ind w:left="720"/>
        <w:contextualSpacing/>
        <w:jc w:val="center"/>
        <w:rPr>
          <w:rFonts w:ascii="Trebuchet MS" w:hAnsi="Trebuchet MS"/>
          <w:b/>
          <w:bCs/>
          <w:i/>
          <w:color w:val="0070C0"/>
          <w:sz w:val="24"/>
          <w:szCs w:val="24"/>
        </w:rPr>
      </w:pPr>
      <w:r w:rsidRPr="009B0777">
        <w:rPr>
          <w:rFonts w:ascii="Trebuchet MS" w:hAnsi="Trebuchet MS"/>
          <w:b/>
          <w:bCs/>
          <w:i/>
          <w:color w:val="0070C0"/>
          <w:sz w:val="24"/>
          <w:szCs w:val="24"/>
        </w:rPr>
        <w:t>Perioada de raportare de la ....... (selecție dată) până la ....... (selecție dată)</w:t>
      </w:r>
      <w:r w:rsidRPr="009B0777" w:rsidDel="00A563F4">
        <w:rPr>
          <w:rFonts w:ascii="Trebuchet MS" w:hAnsi="Trebuchet MS"/>
          <w:b/>
          <w:bCs/>
          <w:i/>
          <w:color w:val="0070C0"/>
          <w:sz w:val="24"/>
          <w:szCs w:val="24"/>
        </w:rPr>
        <w:t xml:space="preserve"> </w:t>
      </w:r>
    </w:p>
    <w:p w14:paraId="33089968" w14:textId="77777777" w:rsidR="00E1214B" w:rsidRPr="009B0777" w:rsidRDefault="00E1214B" w:rsidP="00E1214B">
      <w:pPr>
        <w:spacing w:after="0" w:line="240" w:lineRule="auto"/>
        <w:rPr>
          <w:rFonts w:ascii="Trebuchet MS" w:hAnsi="Trebuchet MS"/>
          <w:b/>
          <w:bCs/>
          <w:color w:val="0070C0"/>
          <w:sz w:val="24"/>
          <w:szCs w:val="24"/>
        </w:rPr>
      </w:pPr>
    </w:p>
    <w:p w14:paraId="6BF1EC91" w14:textId="77777777" w:rsidR="00E1214B" w:rsidRPr="009B0777" w:rsidRDefault="00E1214B" w:rsidP="00E1214B">
      <w:pPr>
        <w:numPr>
          <w:ilvl w:val="0"/>
          <w:numId w:val="10"/>
        </w:numPr>
        <w:spacing w:after="0" w:line="240" w:lineRule="auto"/>
        <w:contextualSpacing/>
        <w:rPr>
          <w:rFonts w:ascii="Trebuchet MS" w:hAnsi="Trebuchet MS" w:cs="Times New Roman"/>
          <w:color w:val="0070C0"/>
          <w:sz w:val="24"/>
          <w:szCs w:val="24"/>
        </w:rPr>
      </w:pPr>
      <w:r w:rsidRPr="009B0777">
        <w:rPr>
          <w:rFonts w:ascii="Trebuchet MS" w:hAnsi="Trebuchet MS" w:cs="Times New Roman"/>
          <w:color w:val="0070C0"/>
          <w:sz w:val="24"/>
          <w:szCs w:val="24"/>
        </w:rPr>
        <w:t xml:space="preserve">Prezentare generală </w:t>
      </w:r>
      <w:r w:rsidRPr="009B0777">
        <w:rPr>
          <w:rFonts w:ascii="Trebuchet MS" w:hAnsi="Trebuchet MS" w:cs="Times New Roman"/>
          <w:i/>
          <w:color w:val="0070C0"/>
          <w:sz w:val="24"/>
          <w:szCs w:val="24"/>
        </w:rPr>
        <w:t xml:space="preserve">(denumire proiect, tip proiect, nr. contract de finanțare, dată începere proiect, dată finalizare proiect - informațiile se vor prelua din sistemul informatic </w:t>
      </w:r>
      <w:proofErr w:type="spellStart"/>
      <w:r w:rsidRPr="009B0777">
        <w:rPr>
          <w:rFonts w:ascii="Trebuchet MS" w:hAnsi="Trebuchet MS" w:cs="Times New Roman"/>
          <w:i/>
          <w:color w:val="0070C0"/>
          <w:sz w:val="24"/>
          <w:szCs w:val="24"/>
        </w:rPr>
        <w:t>MySMIS</w:t>
      </w:r>
      <w:proofErr w:type="spellEnd"/>
      <w:r w:rsidRPr="009B0777">
        <w:rPr>
          <w:rFonts w:ascii="Trebuchet MS" w:hAnsi="Trebuchet MS" w:cs="Times New Roman"/>
          <w:i/>
          <w:color w:val="0070C0"/>
          <w:sz w:val="24"/>
          <w:szCs w:val="24"/>
        </w:rPr>
        <w:t xml:space="preserve"> 2021)</w:t>
      </w:r>
    </w:p>
    <w:p w14:paraId="3B0D62F3" w14:textId="77777777" w:rsidR="00E1214B" w:rsidRPr="009B0777" w:rsidRDefault="00E1214B" w:rsidP="00E1214B">
      <w:pPr>
        <w:spacing w:after="0" w:line="240" w:lineRule="auto"/>
        <w:ind w:left="720"/>
        <w:contextualSpacing/>
        <w:jc w:val="both"/>
        <w:rPr>
          <w:rFonts w:ascii="Trebuchet MS" w:hAnsi="Trebuchet MS"/>
          <w:b/>
          <w:color w:val="0070C0"/>
          <w:sz w:val="24"/>
          <w:szCs w:val="24"/>
        </w:rPr>
      </w:pPr>
    </w:p>
    <w:p w14:paraId="0B99C9E4" w14:textId="77777777" w:rsidR="00E1214B" w:rsidRPr="009B0777" w:rsidRDefault="00E1214B" w:rsidP="00E1214B">
      <w:pPr>
        <w:numPr>
          <w:ilvl w:val="0"/>
          <w:numId w:val="10"/>
        </w:numPr>
        <w:spacing w:after="0" w:line="240" w:lineRule="auto"/>
        <w:contextualSpacing/>
        <w:rPr>
          <w:rFonts w:ascii="Trebuchet MS" w:hAnsi="Trebuchet MS" w:cs="Times New Roman"/>
          <w:bCs/>
          <w:color w:val="0070C0"/>
          <w:sz w:val="24"/>
          <w:szCs w:val="24"/>
        </w:rPr>
      </w:pPr>
      <w:r w:rsidRPr="009B0777">
        <w:rPr>
          <w:rFonts w:ascii="Trebuchet MS" w:hAnsi="Trebuchet MS" w:cs="Times New Roman"/>
          <w:color w:val="0070C0"/>
          <w:sz w:val="24"/>
          <w:szCs w:val="24"/>
        </w:rPr>
        <w:t xml:space="preserve">Detalii despre beneficiar (informațiile se vor prelua din sistemul informatic </w:t>
      </w:r>
      <w:proofErr w:type="spellStart"/>
      <w:r w:rsidRPr="009B0777">
        <w:rPr>
          <w:rFonts w:ascii="Trebuchet MS" w:hAnsi="Trebuchet MS" w:cs="Times New Roman"/>
          <w:color w:val="0070C0"/>
          <w:sz w:val="24"/>
          <w:szCs w:val="24"/>
        </w:rPr>
        <w:t>MySMIS</w:t>
      </w:r>
      <w:proofErr w:type="spellEnd"/>
      <w:r w:rsidRPr="009B0777">
        <w:rPr>
          <w:rFonts w:ascii="Trebuchet MS" w:hAnsi="Trebuchet MS" w:cs="Times New Roman"/>
          <w:color w:val="0070C0"/>
          <w:sz w:val="24"/>
          <w:szCs w:val="24"/>
        </w:rPr>
        <w:t xml:space="preserve"> 2021</w:t>
      </w:r>
      <w:r w:rsidRPr="009B0777">
        <w:rPr>
          <w:rFonts w:ascii="Trebuchet MS" w:hAnsi="Trebuchet MS" w:cs="Times New Roman"/>
          <w:i/>
          <w:color w:val="0070C0"/>
          <w:sz w:val="24"/>
          <w:szCs w:val="24"/>
        </w:rPr>
        <w:t>)</w:t>
      </w:r>
    </w:p>
    <w:p w14:paraId="25E2D97D" w14:textId="77777777" w:rsidR="00E1214B" w:rsidRPr="009B0777" w:rsidRDefault="00E1214B" w:rsidP="00E1214B">
      <w:pPr>
        <w:spacing w:after="0" w:line="240" w:lineRule="auto"/>
        <w:ind w:left="720"/>
        <w:contextualSpacing/>
        <w:jc w:val="both"/>
        <w:rPr>
          <w:rFonts w:ascii="Trebuchet MS" w:hAnsi="Trebuchet MS" w:cs="Times New Roman"/>
          <w:color w:val="0070C0"/>
          <w:sz w:val="24"/>
          <w:szCs w:val="24"/>
        </w:rPr>
      </w:pPr>
    </w:p>
    <w:p w14:paraId="0ABE69F4" w14:textId="77777777" w:rsidR="00E1214B" w:rsidRPr="009B0777" w:rsidRDefault="00E1214B" w:rsidP="00E1214B">
      <w:pPr>
        <w:numPr>
          <w:ilvl w:val="0"/>
          <w:numId w:val="10"/>
        </w:numPr>
        <w:spacing w:after="0" w:line="240" w:lineRule="auto"/>
        <w:contextualSpacing/>
        <w:rPr>
          <w:rFonts w:ascii="Trebuchet MS" w:hAnsi="Trebuchet MS" w:cs="Times New Roman"/>
          <w:color w:val="0070C0"/>
          <w:sz w:val="24"/>
          <w:szCs w:val="24"/>
        </w:rPr>
      </w:pPr>
      <w:r w:rsidRPr="009B0777">
        <w:rPr>
          <w:rFonts w:ascii="Trebuchet MS" w:hAnsi="Trebuchet MS" w:cs="Times New Roman"/>
          <w:color w:val="0070C0"/>
          <w:sz w:val="24"/>
          <w:szCs w:val="24"/>
        </w:rPr>
        <w:t xml:space="preserve">Rezumatul proiectului (parțial, informațiile se vor prelua din sistemul informatic </w:t>
      </w:r>
      <w:proofErr w:type="spellStart"/>
      <w:r w:rsidRPr="009B0777">
        <w:rPr>
          <w:rFonts w:ascii="Trebuchet MS" w:hAnsi="Trebuchet MS" w:cs="Times New Roman"/>
          <w:color w:val="0070C0"/>
          <w:sz w:val="24"/>
          <w:szCs w:val="24"/>
        </w:rPr>
        <w:t>MySMIS</w:t>
      </w:r>
      <w:proofErr w:type="spellEnd"/>
      <w:r w:rsidRPr="009B0777">
        <w:rPr>
          <w:rFonts w:ascii="Trebuchet MS" w:hAnsi="Trebuchet MS" w:cs="Times New Roman"/>
          <w:color w:val="0070C0"/>
          <w:sz w:val="24"/>
          <w:szCs w:val="24"/>
        </w:rPr>
        <w:t xml:space="preserve"> 2021)</w:t>
      </w:r>
    </w:p>
    <w:p w14:paraId="45F36B70" w14:textId="77777777" w:rsidR="00E1214B" w:rsidRPr="009B0777" w:rsidRDefault="00E1214B" w:rsidP="00E1214B">
      <w:pPr>
        <w:spacing w:after="0" w:line="240" w:lineRule="auto"/>
        <w:jc w:val="both"/>
        <w:rPr>
          <w:rFonts w:ascii="Trebuchet MS" w:hAnsi="Trebuchet MS"/>
          <w:i/>
          <w:color w:val="0070C0"/>
          <w:sz w:val="24"/>
          <w:szCs w:val="24"/>
        </w:rPr>
      </w:pPr>
    </w:p>
    <w:p w14:paraId="266D9190" w14:textId="77777777" w:rsidR="00E1214B" w:rsidRPr="009B0777" w:rsidRDefault="00E1214B" w:rsidP="00E1214B">
      <w:pPr>
        <w:spacing w:after="0" w:line="240" w:lineRule="auto"/>
        <w:jc w:val="both"/>
        <w:rPr>
          <w:rFonts w:ascii="Trebuchet MS" w:hAnsi="Trebuchet MS"/>
          <w:b/>
          <w:bCs/>
          <w:color w:val="0070C0"/>
          <w:sz w:val="24"/>
          <w:szCs w:val="24"/>
        </w:rPr>
      </w:pPr>
      <w:r w:rsidRPr="009B0777">
        <w:rPr>
          <w:rFonts w:ascii="Trebuchet MS" w:hAnsi="Trebuchet MS"/>
          <w:b/>
          <w:bCs/>
          <w:color w:val="0070C0"/>
          <w:sz w:val="24"/>
          <w:szCs w:val="24"/>
        </w:rPr>
        <w:t>SECȚIUNE I – PERIOADA DE IMPLEMENTARE</w:t>
      </w:r>
    </w:p>
    <w:p w14:paraId="54760E0A" w14:textId="77777777" w:rsidR="00E1214B" w:rsidRPr="009B0777" w:rsidRDefault="00E1214B" w:rsidP="00E1214B">
      <w:pPr>
        <w:spacing w:after="0" w:line="240" w:lineRule="auto"/>
        <w:rPr>
          <w:rFonts w:ascii="Trebuchet MS" w:eastAsia="Times New Roman" w:hAnsi="Trebuchet MS" w:cs="Times New Roman"/>
          <w:color w:val="0070C0"/>
          <w:sz w:val="24"/>
          <w:szCs w:val="24"/>
        </w:rPr>
      </w:pPr>
    </w:p>
    <w:p w14:paraId="50056F79" w14:textId="77777777" w:rsidR="00E1214B" w:rsidRPr="009B0777" w:rsidRDefault="00E1214B" w:rsidP="00E1214B">
      <w:pPr>
        <w:numPr>
          <w:ilvl w:val="0"/>
          <w:numId w:val="9"/>
        </w:numPr>
        <w:spacing w:after="0" w:line="240" w:lineRule="auto"/>
        <w:contextualSpacing/>
        <w:jc w:val="both"/>
        <w:rPr>
          <w:rFonts w:ascii="Trebuchet MS" w:hAnsi="Trebuchet MS"/>
          <w:i/>
          <w:color w:val="0070C0"/>
          <w:sz w:val="24"/>
          <w:szCs w:val="24"/>
        </w:rPr>
      </w:pPr>
      <w:r w:rsidRPr="009B0777">
        <w:rPr>
          <w:rFonts w:ascii="Trebuchet MS" w:hAnsi="Trebuchet MS"/>
          <w:b/>
          <w:color w:val="0070C0"/>
          <w:sz w:val="24"/>
          <w:szCs w:val="24"/>
        </w:rPr>
        <w:t xml:space="preserve">Modificări ale contractului/deciziei de finanțare aprobate pe parcursul perioadei de raportare </w:t>
      </w:r>
      <w:r w:rsidRPr="009B0777">
        <w:rPr>
          <w:rFonts w:ascii="Trebuchet MS" w:hAnsi="Trebuchet MS"/>
          <w:i/>
          <w:color w:val="0070C0"/>
          <w:sz w:val="24"/>
          <w:szCs w:val="24"/>
        </w:rPr>
        <w:t xml:space="preserve">(parțial, informațiile se vor prelua din sistemul informatic </w:t>
      </w:r>
      <w:proofErr w:type="spellStart"/>
      <w:r w:rsidRPr="009B0777">
        <w:rPr>
          <w:rFonts w:ascii="Trebuchet MS" w:hAnsi="Trebuchet MS"/>
          <w:i/>
          <w:color w:val="0070C0"/>
          <w:sz w:val="24"/>
          <w:szCs w:val="24"/>
        </w:rPr>
        <w:t>MySMIS</w:t>
      </w:r>
      <w:proofErr w:type="spellEnd"/>
      <w:r w:rsidRPr="009B0777">
        <w:rPr>
          <w:rFonts w:ascii="Trebuchet MS" w:hAnsi="Trebuchet MS"/>
          <w:i/>
          <w:color w:val="0070C0"/>
          <w:sz w:val="24"/>
          <w:szCs w:val="24"/>
        </w:rPr>
        <w:t xml:space="preserve"> 2021)</w:t>
      </w:r>
    </w:p>
    <w:p w14:paraId="7B9246A0" w14:textId="77777777" w:rsidR="00E1214B" w:rsidRPr="009B0777" w:rsidRDefault="00E1214B" w:rsidP="00E1214B">
      <w:pPr>
        <w:spacing w:after="0" w:line="240" w:lineRule="auto"/>
        <w:jc w:val="both"/>
        <w:rPr>
          <w:rFonts w:ascii="Trebuchet MS" w:hAnsi="Trebuchet MS"/>
          <w:b/>
          <w:color w:val="0070C0"/>
          <w:sz w:val="24"/>
          <w:szCs w:val="24"/>
        </w:rPr>
      </w:pPr>
    </w:p>
    <w:p w14:paraId="35AC67E1" w14:textId="77777777" w:rsidR="00E1214B" w:rsidRPr="009B0777" w:rsidRDefault="00E1214B" w:rsidP="00E1214B">
      <w:pPr>
        <w:numPr>
          <w:ilvl w:val="0"/>
          <w:numId w:val="9"/>
        </w:numPr>
        <w:spacing w:after="0" w:line="240" w:lineRule="auto"/>
        <w:contextualSpacing/>
        <w:jc w:val="both"/>
        <w:rPr>
          <w:rFonts w:ascii="Trebuchet MS" w:hAnsi="Trebuchet MS"/>
          <w:b/>
          <w:color w:val="0070C0"/>
          <w:sz w:val="24"/>
          <w:szCs w:val="24"/>
        </w:rPr>
      </w:pPr>
      <w:r w:rsidRPr="009B0777">
        <w:rPr>
          <w:rFonts w:ascii="Trebuchet MS" w:hAnsi="Trebuchet MS"/>
          <w:b/>
          <w:color w:val="0070C0"/>
          <w:sz w:val="24"/>
          <w:szCs w:val="24"/>
        </w:rPr>
        <w:t xml:space="preserve">Calendar de raportare </w:t>
      </w:r>
    </w:p>
    <w:p w14:paraId="3219F10A" w14:textId="77777777" w:rsidR="00E1214B" w:rsidRPr="009B0777" w:rsidRDefault="00E1214B" w:rsidP="00E1214B">
      <w:pPr>
        <w:spacing w:after="0" w:line="240" w:lineRule="auto"/>
        <w:jc w:val="both"/>
        <w:rPr>
          <w:rFonts w:ascii="Trebuchet MS" w:hAnsi="Trebuchet MS"/>
          <w:b/>
          <w:color w:val="0070C0"/>
          <w:sz w:val="24"/>
          <w:szCs w:val="24"/>
        </w:rPr>
      </w:pPr>
    </w:p>
    <w:p w14:paraId="2840DF5B" w14:textId="77777777" w:rsidR="00E1214B" w:rsidRPr="009B0777" w:rsidRDefault="00E1214B" w:rsidP="00E1214B">
      <w:pPr>
        <w:numPr>
          <w:ilvl w:val="0"/>
          <w:numId w:val="9"/>
        </w:numPr>
        <w:spacing w:after="0" w:line="240" w:lineRule="auto"/>
        <w:contextualSpacing/>
        <w:rPr>
          <w:rFonts w:ascii="Trebuchet MS" w:eastAsia="Times New Roman" w:hAnsi="Trebuchet MS" w:cs="Times New Roman"/>
          <w:b/>
          <w:color w:val="0070C0"/>
          <w:sz w:val="24"/>
          <w:szCs w:val="24"/>
        </w:rPr>
      </w:pPr>
      <w:r w:rsidRPr="009B0777">
        <w:rPr>
          <w:rFonts w:ascii="Trebuchet MS" w:eastAsia="Times New Roman" w:hAnsi="Trebuchet MS" w:cs="Times New Roman"/>
          <w:b/>
          <w:color w:val="0070C0"/>
          <w:sz w:val="24"/>
          <w:szCs w:val="24"/>
        </w:rPr>
        <w:t>Activități implementate  și rezultate obținute pe parcursul perioadei de raportare. Abateri survenite față de graficul de implementare/calendarul proiectului</w:t>
      </w:r>
    </w:p>
    <w:p w14:paraId="5BC56DEA" w14:textId="77777777" w:rsidR="00E1214B" w:rsidRPr="009B0777" w:rsidRDefault="00E1214B" w:rsidP="00E1214B">
      <w:pPr>
        <w:spacing w:after="0" w:line="240" w:lineRule="auto"/>
        <w:rPr>
          <w:rFonts w:ascii="Trebuchet MS" w:eastAsia="Times New Roman" w:hAnsi="Trebuchet MS" w:cs="Times New Roman"/>
          <w:b/>
          <w:i/>
          <w:color w:val="0070C0"/>
          <w:sz w:val="24"/>
          <w:szCs w:val="24"/>
          <w:u w:val="single"/>
        </w:rPr>
      </w:pPr>
    </w:p>
    <w:p w14:paraId="40168B44" w14:textId="77777777" w:rsidR="00E1214B" w:rsidRPr="009B0777" w:rsidRDefault="00E1214B" w:rsidP="00E1214B">
      <w:pPr>
        <w:numPr>
          <w:ilvl w:val="1"/>
          <w:numId w:val="11"/>
        </w:numPr>
        <w:spacing w:after="0" w:line="240" w:lineRule="auto"/>
        <w:contextualSpacing/>
        <w:jc w:val="both"/>
        <w:rPr>
          <w:rFonts w:ascii="Trebuchet MS" w:hAnsi="Trebuchet MS"/>
          <w:i/>
          <w:color w:val="0070C0"/>
          <w:sz w:val="24"/>
          <w:szCs w:val="24"/>
        </w:rPr>
      </w:pPr>
      <w:r w:rsidRPr="009B0777">
        <w:rPr>
          <w:rFonts w:ascii="Trebuchet MS" w:hAnsi="Trebuchet MS"/>
          <w:i/>
          <w:color w:val="0070C0"/>
          <w:sz w:val="24"/>
          <w:szCs w:val="24"/>
        </w:rPr>
        <w:lastRenderedPageBreak/>
        <w:t xml:space="preserve">Progresul înregistrat în implementarea activităților și rezultatele obținute în perioada de raportare </w:t>
      </w:r>
    </w:p>
    <w:p w14:paraId="3BE980B4" w14:textId="77777777" w:rsidR="00E1214B" w:rsidRPr="009B0777" w:rsidRDefault="00E1214B" w:rsidP="00E1214B">
      <w:pPr>
        <w:numPr>
          <w:ilvl w:val="1"/>
          <w:numId w:val="11"/>
        </w:numPr>
        <w:spacing w:after="0" w:line="240" w:lineRule="auto"/>
        <w:contextualSpacing/>
        <w:jc w:val="both"/>
        <w:rPr>
          <w:rFonts w:ascii="Trebuchet MS" w:hAnsi="Trebuchet MS"/>
          <w:i/>
          <w:color w:val="0070C0"/>
          <w:sz w:val="24"/>
          <w:szCs w:val="24"/>
        </w:rPr>
      </w:pPr>
      <w:r w:rsidRPr="009B0777">
        <w:rPr>
          <w:rFonts w:ascii="Trebuchet MS" w:hAnsi="Trebuchet MS"/>
          <w:i/>
          <w:color w:val="0070C0"/>
          <w:sz w:val="24"/>
          <w:szCs w:val="24"/>
        </w:rPr>
        <w:t>Abateri de la calendarul/graficul de implementare prevăzut în contractul de finanțare și riscuri identificate</w:t>
      </w:r>
    </w:p>
    <w:p w14:paraId="07FB3A6F" w14:textId="77777777" w:rsidR="00E1214B" w:rsidRPr="009B0777" w:rsidRDefault="00E1214B" w:rsidP="00E1214B">
      <w:pPr>
        <w:spacing w:after="0" w:line="240" w:lineRule="auto"/>
        <w:ind w:left="420"/>
        <w:contextualSpacing/>
        <w:jc w:val="both"/>
        <w:rPr>
          <w:rFonts w:ascii="Trebuchet MS" w:hAnsi="Trebuchet MS"/>
          <w:i/>
          <w:color w:val="0070C0"/>
          <w:sz w:val="24"/>
          <w:szCs w:val="24"/>
        </w:rPr>
      </w:pPr>
    </w:p>
    <w:p w14:paraId="4BFD5AE9" w14:textId="77777777" w:rsidR="00E1214B" w:rsidRPr="009B0777" w:rsidRDefault="00E1214B" w:rsidP="00E1214B">
      <w:pPr>
        <w:spacing w:after="0" w:line="240" w:lineRule="auto"/>
        <w:jc w:val="both"/>
        <w:rPr>
          <w:rFonts w:ascii="Trebuchet MS" w:hAnsi="Trebuchet MS"/>
          <w:i/>
          <w:color w:val="0070C0"/>
          <w:sz w:val="24"/>
          <w:szCs w:val="24"/>
        </w:rPr>
      </w:pPr>
    </w:p>
    <w:p w14:paraId="51958B63" w14:textId="77777777" w:rsidR="00E1214B" w:rsidRPr="009B0777" w:rsidRDefault="00E1214B" w:rsidP="00E1214B">
      <w:pPr>
        <w:spacing w:after="0" w:line="240" w:lineRule="auto"/>
        <w:jc w:val="both"/>
        <w:rPr>
          <w:rFonts w:ascii="Trebuchet MS" w:hAnsi="Trebuchet MS"/>
          <w:b/>
          <w:bCs/>
          <w:color w:val="0070C0"/>
          <w:sz w:val="24"/>
          <w:szCs w:val="24"/>
        </w:rPr>
      </w:pPr>
      <w:r w:rsidRPr="009B0777">
        <w:rPr>
          <w:rFonts w:ascii="Trebuchet MS" w:hAnsi="Trebuchet MS"/>
          <w:b/>
          <w:bCs/>
          <w:color w:val="0070C0"/>
          <w:sz w:val="24"/>
          <w:szCs w:val="24"/>
        </w:rPr>
        <w:t>4. Indicatori de realizare și indicatori de rezultat (</w:t>
      </w:r>
      <w:r w:rsidRPr="009B0777">
        <w:rPr>
          <w:rFonts w:ascii="Trebuchet MS" w:hAnsi="Trebuchet MS"/>
          <w:color w:val="0070C0"/>
          <w:sz w:val="24"/>
          <w:szCs w:val="24"/>
        </w:rPr>
        <w:t xml:space="preserve">informațiile se vor prelua parțial din sistemul informatic </w:t>
      </w:r>
      <w:proofErr w:type="spellStart"/>
      <w:r w:rsidRPr="009B0777">
        <w:rPr>
          <w:rFonts w:ascii="Trebuchet MS" w:hAnsi="Trebuchet MS"/>
          <w:color w:val="0070C0"/>
          <w:sz w:val="24"/>
          <w:szCs w:val="24"/>
        </w:rPr>
        <w:t>MySMIS</w:t>
      </w:r>
      <w:proofErr w:type="spellEnd"/>
      <w:r w:rsidRPr="009B0777">
        <w:rPr>
          <w:rFonts w:ascii="Trebuchet MS" w:hAnsi="Trebuchet MS"/>
          <w:color w:val="0070C0"/>
          <w:sz w:val="24"/>
          <w:szCs w:val="24"/>
        </w:rPr>
        <w:t xml:space="preserve"> 2021</w:t>
      </w:r>
      <w:r w:rsidRPr="009B0777">
        <w:rPr>
          <w:rFonts w:ascii="Trebuchet MS" w:hAnsi="Trebuchet MS"/>
          <w:b/>
          <w:bCs/>
          <w:color w:val="0070C0"/>
          <w:sz w:val="24"/>
          <w:szCs w:val="24"/>
        </w:rPr>
        <w:t>)</w:t>
      </w:r>
    </w:p>
    <w:p w14:paraId="711140A2" w14:textId="77777777" w:rsidR="00E1214B" w:rsidRPr="009B0777" w:rsidRDefault="00E1214B" w:rsidP="00E1214B">
      <w:pPr>
        <w:spacing w:after="0" w:line="240" w:lineRule="auto"/>
        <w:jc w:val="both"/>
        <w:rPr>
          <w:rFonts w:ascii="Trebuchet MS" w:hAnsi="Trebuchet MS"/>
          <w:i/>
          <w:color w:val="0070C0"/>
          <w:sz w:val="24"/>
          <w:szCs w:val="24"/>
        </w:rPr>
      </w:pPr>
      <w:r w:rsidRPr="009B0777">
        <w:rPr>
          <w:rFonts w:ascii="Trebuchet MS" w:hAnsi="Trebuchet MS"/>
          <w:i/>
          <w:color w:val="0070C0"/>
          <w:sz w:val="24"/>
          <w:szCs w:val="24"/>
        </w:rPr>
        <w:t>Se vor completa:</w:t>
      </w:r>
    </w:p>
    <w:p w14:paraId="3DE987BB" w14:textId="77777777" w:rsidR="00E1214B" w:rsidRPr="009B0777" w:rsidRDefault="00E1214B" w:rsidP="00E1214B">
      <w:pPr>
        <w:numPr>
          <w:ilvl w:val="0"/>
          <w:numId w:val="12"/>
        </w:numPr>
        <w:spacing w:after="0" w:line="240" w:lineRule="auto"/>
        <w:contextualSpacing/>
        <w:jc w:val="both"/>
        <w:rPr>
          <w:rFonts w:ascii="Trebuchet MS" w:hAnsi="Trebuchet MS"/>
          <w:i/>
          <w:color w:val="0070C0"/>
          <w:sz w:val="24"/>
          <w:szCs w:val="24"/>
        </w:rPr>
      </w:pPr>
      <w:r w:rsidRPr="009B0777">
        <w:rPr>
          <w:rFonts w:ascii="Trebuchet MS" w:hAnsi="Trebuchet MS"/>
          <w:i/>
          <w:color w:val="0070C0"/>
          <w:sz w:val="24"/>
          <w:szCs w:val="24"/>
        </w:rPr>
        <w:t xml:space="preserve">Valorile indicatorilor </w:t>
      </w:r>
      <w:r w:rsidRPr="009B0777">
        <w:rPr>
          <w:rFonts w:ascii="Trebuchet MS" w:hAnsi="Trebuchet MS"/>
          <w:b/>
          <w:bCs/>
          <w:i/>
          <w:color w:val="0070C0"/>
          <w:sz w:val="24"/>
          <w:szCs w:val="24"/>
        </w:rPr>
        <w:t xml:space="preserve">asumați </w:t>
      </w:r>
      <w:r w:rsidRPr="009B0777">
        <w:rPr>
          <w:rFonts w:ascii="Trebuchet MS" w:hAnsi="Trebuchet MS"/>
          <w:i/>
          <w:color w:val="0070C0"/>
          <w:sz w:val="24"/>
          <w:szCs w:val="24"/>
        </w:rPr>
        <w:t xml:space="preserve">conform Cererii de finanțare (informațiile se vor prelua din sistemul informatic </w:t>
      </w:r>
      <w:proofErr w:type="spellStart"/>
      <w:r w:rsidRPr="009B0777">
        <w:rPr>
          <w:rFonts w:ascii="Trebuchet MS" w:hAnsi="Trebuchet MS"/>
          <w:i/>
          <w:color w:val="0070C0"/>
          <w:sz w:val="24"/>
          <w:szCs w:val="24"/>
        </w:rPr>
        <w:t>MySMIS</w:t>
      </w:r>
      <w:proofErr w:type="spellEnd"/>
      <w:r w:rsidRPr="009B0777">
        <w:rPr>
          <w:rFonts w:ascii="Trebuchet MS" w:hAnsi="Trebuchet MS"/>
          <w:i/>
          <w:color w:val="0070C0"/>
          <w:sz w:val="24"/>
          <w:szCs w:val="24"/>
        </w:rPr>
        <w:t xml:space="preserve"> 2021)</w:t>
      </w:r>
    </w:p>
    <w:p w14:paraId="4308D498" w14:textId="77777777" w:rsidR="00E1214B" w:rsidRPr="009B0777" w:rsidRDefault="00E1214B" w:rsidP="00E1214B">
      <w:pPr>
        <w:numPr>
          <w:ilvl w:val="0"/>
          <w:numId w:val="12"/>
        </w:numPr>
        <w:spacing w:after="0" w:line="240" w:lineRule="auto"/>
        <w:contextualSpacing/>
        <w:jc w:val="both"/>
        <w:rPr>
          <w:rFonts w:ascii="Trebuchet MS" w:hAnsi="Trebuchet MS"/>
          <w:i/>
          <w:color w:val="0070C0"/>
          <w:sz w:val="24"/>
          <w:szCs w:val="24"/>
        </w:rPr>
      </w:pPr>
      <w:r w:rsidRPr="009B0777">
        <w:rPr>
          <w:rFonts w:ascii="Trebuchet MS" w:hAnsi="Trebuchet MS"/>
          <w:i/>
          <w:color w:val="0070C0"/>
          <w:sz w:val="24"/>
          <w:szCs w:val="24"/>
        </w:rPr>
        <w:t xml:space="preserve">Valorile indicatorilor </w:t>
      </w:r>
      <w:r w:rsidRPr="009B0777">
        <w:rPr>
          <w:rFonts w:ascii="Trebuchet MS" w:hAnsi="Trebuchet MS"/>
          <w:b/>
          <w:bCs/>
          <w:i/>
          <w:color w:val="0070C0"/>
          <w:sz w:val="24"/>
          <w:szCs w:val="24"/>
        </w:rPr>
        <w:t>realizați</w:t>
      </w:r>
      <w:r w:rsidRPr="009B0777">
        <w:rPr>
          <w:rFonts w:ascii="Trebuchet MS" w:hAnsi="Trebuchet MS"/>
          <w:i/>
          <w:color w:val="0070C0"/>
          <w:sz w:val="24"/>
          <w:szCs w:val="24"/>
        </w:rPr>
        <w:t xml:space="preserve"> în perioada de raportare</w:t>
      </w:r>
    </w:p>
    <w:p w14:paraId="44D0A5E2" w14:textId="77777777" w:rsidR="00E1214B" w:rsidRPr="009B0777" w:rsidRDefault="00E1214B" w:rsidP="00E1214B">
      <w:pPr>
        <w:numPr>
          <w:ilvl w:val="0"/>
          <w:numId w:val="12"/>
        </w:numPr>
        <w:spacing w:after="0" w:line="240" w:lineRule="auto"/>
        <w:contextualSpacing/>
        <w:jc w:val="both"/>
        <w:rPr>
          <w:rFonts w:ascii="Trebuchet MS" w:hAnsi="Trebuchet MS"/>
          <w:i/>
          <w:color w:val="0070C0"/>
          <w:sz w:val="24"/>
          <w:szCs w:val="24"/>
        </w:rPr>
      </w:pPr>
      <w:r w:rsidRPr="009B0777">
        <w:rPr>
          <w:rFonts w:ascii="Trebuchet MS" w:hAnsi="Trebuchet MS"/>
          <w:i/>
          <w:color w:val="0070C0"/>
          <w:sz w:val="24"/>
          <w:szCs w:val="24"/>
        </w:rPr>
        <w:t xml:space="preserve">Valoarea agregată a indicatorilor (calcul a valorilor de indicatori realizați </w:t>
      </w:r>
      <w:r w:rsidRPr="009B0777">
        <w:rPr>
          <w:rFonts w:ascii="Trebuchet MS" w:hAnsi="Trebuchet MS"/>
          <w:b/>
          <w:bCs/>
          <w:i/>
          <w:color w:val="0070C0"/>
          <w:sz w:val="24"/>
          <w:szCs w:val="24"/>
        </w:rPr>
        <w:t>validați</w:t>
      </w:r>
      <w:r w:rsidRPr="009B0777">
        <w:rPr>
          <w:rFonts w:ascii="Trebuchet MS" w:hAnsi="Trebuchet MS"/>
          <w:i/>
          <w:color w:val="0070C0"/>
          <w:sz w:val="24"/>
          <w:szCs w:val="24"/>
        </w:rPr>
        <w:t xml:space="preserve"> din perioadele anterioare și cea actuală).</w:t>
      </w:r>
    </w:p>
    <w:p w14:paraId="1378A0B4" w14:textId="77777777" w:rsidR="00E1214B" w:rsidRPr="009B0777" w:rsidRDefault="00E1214B" w:rsidP="00E1214B">
      <w:pPr>
        <w:spacing w:after="0" w:line="240" w:lineRule="auto"/>
        <w:jc w:val="both"/>
        <w:rPr>
          <w:rFonts w:ascii="Trebuchet MS" w:hAnsi="Trebuchet MS"/>
          <w:b/>
          <w:bCs/>
          <w:color w:val="0070C0"/>
          <w:sz w:val="24"/>
          <w:szCs w:val="24"/>
        </w:rPr>
      </w:pPr>
    </w:p>
    <w:p w14:paraId="15B9C574" w14:textId="77777777" w:rsidR="00E1214B" w:rsidRPr="009B0777" w:rsidRDefault="00E1214B" w:rsidP="00E1214B">
      <w:pPr>
        <w:spacing w:after="0" w:line="240" w:lineRule="auto"/>
        <w:ind w:left="284"/>
        <w:jc w:val="both"/>
        <w:rPr>
          <w:rFonts w:ascii="Trebuchet MS" w:hAnsi="Trebuchet MS"/>
          <w:b/>
          <w:bCs/>
          <w:color w:val="0070C0"/>
          <w:sz w:val="24"/>
          <w:szCs w:val="24"/>
        </w:rPr>
      </w:pPr>
      <w:r w:rsidRPr="009B0777">
        <w:rPr>
          <w:rFonts w:ascii="Trebuchet MS" w:hAnsi="Trebuchet MS"/>
          <w:b/>
          <w:bCs/>
          <w:color w:val="0070C0"/>
          <w:sz w:val="24"/>
          <w:szCs w:val="24"/>
        </w:rPr>
        <w:t>5. Indicatori suplimentari specifici apelului de proiecte, dacă este cazul (</w:t>
      </w:r>
      <w:r w:rsidRPr="009B0777">
        <w:rPr>
          <w:rFonts w:ascii="Trebuchet MS" w:hAnsi="Trebuchet MS"/>
          <w:color w:val="0070C0"/>
          <w:sz w:val="24"/>
          <w:szCs w:val="24"/>
        </w:rPr>
        <w:t xml:space="preserve">Valorile indicatorilor asumați conform cererii de finanțare, Valorile indicatorilor revizuiți, dacă este cazul, valoare realizată în perioada de raportare, dacă este cazul - </w:t>
      </w:r>
      <w:r w:rsidRPr="009B0777">
        <w:rPr>
          <w:rFonts w:ascii="Trebuchet MS" w:hAnsi="Trebuchet MS"/>
          <w:i/>
          <w:color w:val="0070C0"/>
          <w:sz w:val="24"/>
          <w:szCs w:val="24"/>
        </w:rPr>
        <w:t xml:space="preserve">parțial, informațiile se vor prelua din sistemul informatic </w:t>
      </w:r>
      <w:proofErr w:type="spellStart"/>
      <w:r w:rsidRPr="009B0777">
        <w:rPr>
          <w:rFonts w:ascii="Trebuchet MS" w:hAnsi="Trebuchet MS"/>
          <w:i/>
          <w:color w:val="0070C0"/>
          <w:sz w:val="24"/>
          <w:szCs w:val="24"/>
        </w:rPr>
        <w:t>MySMIS</w:t>
      </w:r>
      <w:proofErr w:type="spellEnd"/>
      <w:r w:rsidRPr="009B0777">
        <w:rPr>
          <w:rFonts w:ascii="Trebuchet MS" w:hAnsi="Trebuchet MS"/>
          <w:i/>
          <w:color w:val="0070C0"/>
          <w:sz w:val="24"/>
          <w:szCs w:val="24"/>
        </w:rPr>
        <w:t xml:space="preserve"> 2021)</w:t>
      </w:r>
    </w:p>
    <w:p w14:paraId="12D89F20" w14:textId="77777777" w:rsidR="00E1214B" w:rsidRPr="009B0777" w:rsidRDefault="00E1214B" w:rsidP="00E1214B">
      <w:pPr>
        <w:spacing w:after="0" w:line="240" w:lineRule="auto"/>
        <w:jc w:val="both"/>
        <w:rPr>
          <w:rFonts w:ascii="Trebuchet MS" w:hAnsi="Trebuchet MS"/>
          <w:color w:val="0070C0"/>
          <w:sz w:val="24"/>
          <w:szCs w:val="24"/>
        </w:rPr>
      </w:pPr>
    </w:p>
    <w:p w14:paraId="1B5D5A01" w14:textId="77777777" w:rsidR="00E1214B" w:rsidRPr="009B0777" w:rsidRDefault="00E1214B" w:rsidP="00E1214B">
      <w:pPr>
        <w:spacing w:after="0" w:line="240" w:lineRule="auto"/>
        <w:ind w:left="284"/>
        <w:jc w:val="both"/>
        <w:rPr>
          <w:rFonts w:ascii="Trebuchet MS" w:hAnsi="Trebuchet MS"/>
          <w:b/>
          <w:bCs/>
          <w:color w:val="0070C0"/>
          <w:sz w:val="24"/>
          <w:szCs w:val="24"/>
        </w:rPr>
      </w:pPr>
      <w:r w:rsidRPr="009B0777">
        <w:rPr>
          <w:rFonts w:ascii="Trebuchet MS" w:hAnsi="Trebuchet MS"/>
          <w:b/>
          <w:bCs/>
          <w:color w:val="0070C0"/>
          <w:sz w:val="24"/>
          <w:szCs w:val="24"/>
        </w:rPr>
        <w:t>6. Modificări,</w:t>
      </w:r>
      <w:r w:rsidRPr="009B0777">
        <w:rPr>
          <w:rFonts w:ascii="Trebuchet MS" w:hAnsi="Trebuchet MS"/>
          <w:b/>
          <w:color w:val="0070C0"/>
          <w:sz w:val="24"/>
          <w:szCs w:val="24"/>
        </w:rPr>
        <w:t xml:space="preserve"> </w:t>
      </w:r>
      <w:r w:rsidRPr="009B0777">
        <w:rPr>
          <w:rFonts w:ascii="Trebuchet MS" w:hAnsi="Trebuchet MS"/>
          <w:b/>
          <w:bCs/>
          <w:color w:val="0070C0"/>
          <w:sz w:val="24"/>
          <w:szCs w:val="24"/>
        </w:rPr>
        <w:t>în materie de indicatori, apărute pe parcursul implementării</w:t>
      </w:r>
    </w:p>
    <w:p w14:paraId="6752A7DC" w14:textId="77777777" w:rsidR="00E1214B" w:rsidRPr="009B0777" w:rsidRDefault="00E1214B" w:rsidP="00E1214B">
      <w:pPr>
        <w:spacing w:after="0" w:line="240" w:lineRule="auto"/>
        <w:jc w:val="both"/>
        <w:rPr>
          <w:rFonts w:ascii="Trebuchet MS" w:hAnsi="Trebuchet MS"/>
          <w:b/>
          <w:bCs/>
          <w:color w:val="0070C0"/>
          <w:sz w:val="24"/>
          <w:szCs w:val="24"/>
        </w:rPr>
      </w:pPr>
    </w:p>
    <w:p w14:paraId="68FE9868" w14:textId="77777777" w:rsidR="00E1214B" w:rsidRPr="009B0777" w:rsidRDefault="00E1214B" w:rsidP="00E12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Cs/>
          <w:color w:val="0070C0"/>
          <w:sz w:val="24"/>
          <w:szCs w:val="24"/>
        </w:rPr>
      </w:pPr>
      <w:r w:rsidRPr="009B0777">
        <w:rPr>
          <w:rFonts w:ascii="Trebuchet MS" w:eastAsia="Times New Roman" w:hAnsi="Trebuchet MS" w:cs="Times New Roman"/>
          <w:b/>
          <w:color w:val="0070C0"/>
          <w:sz w:val="24"/>
          <w:szCs w:val="24"/>
        </w:rPr>
        <w:t xml:space="preserve">7. Grup țintă în perioada de raportare </w:t>
      </w:r>
    </w:p>
    <w:p w14:paraId="0A29C6CB" w14:textId="77777777" w:rsidR="00E1214B" w:rsidRPr="009B0777" w:rsidRDefault="00E1214B" w:rsidP="00E1214B">
      <w:pPr>
        <w:spacing w:after="0" w:line="240" w:lineRule="auto"/>
        <w:ind w:left="720"/>
        <w:contextualSpacing/>
        <w:rPr>
          <w:rFonts w:ascii="Trebuchet MS" w:eastAsia="Times New Roman" w:hAnsi="Trebuchet MS" w:cs="Times New Roman"/>
          <w:bCs/>
          <w:color w:val="0070C0"/>
          <w:sz w:val="24"/>
          <w:szCs w:val="24"/>
        </w:rPr>
      </w:pPr>
    </w:p>
    <w:p w14:paraId="7FBC1AA1" w14:textId="77777777" w:rsidR="00E1214B" w:rsidRPr="009B0777" w:rsidRDefault="00E1214B" w:rsidP="00E1214B">
      <w:pPr>
        <w:spacing w:after="0" w:line="240" w:lineRule="auto"/>
        <w:ind w:left="426"/>
        <w:jc w:val="both"/>
        <w:rPr>
          <w:rFonts w:ascii="Trebuchet MS" w:hAnsi="Trebuchet MS"/>
          <w:i/>
          <w:color w:val="0070C0"/>
          <w:sz w:val="24"/>
          <w:szCs w:val="24"/>
        </w:rPr>
      </w:pPr>
      <w:r w:rsidRPr="009B0777">
        <w:rPr>
          <w:rFonts w:ascii="Trebuchet MS" w:hAnsi="Trebuchet MS"/>
          <w:b/>
          <w:color w:val="0070C0"/>
          <w:sz w:val="24"/>
          <w:szCs w:val="24"/>
        </w:rPr>
        <w:t xml:space="preserve">8. Graficul de achiziții si stadiul derulării procedurilor de achiziții pe contracte (inclusiv contracte neeligibile conform Cererii de finanțare)  </w:t>
      </w:r>
      <w:r w:rsidRPr="009B0777">
        <w:rPr>
          <w:rFonts w:ascii="Trebuchet MS" w:hAnsi="Trebuchet MS"/>
          <w:i/>
          <w:color w:val="0070C0"/>
          <w:sz w:val="24"/>
          <w:szCs w:val="24"/>
        </w:rPr>
        <w:t xml:space="preserve">(parțial, informațiile se vor prelua din sistemul informatic </w:t>
      </w:r>
      <w:proofErr w:type="spellStart"/>
      <w:r w:rsidRPr="009B0777">
        <w:rPr>
          <w:rFonts w:ascii="Trebuchet MS" w:hAnsi="Trebuchet MS"/>
          <w:i/>
          <w:color w:val="0070C0"/>
          <w:sz w:val="24"/>
          <w:szCs w:val="24"/>
        </w:rPr>
        <w:t>MySMIS</w:t>
      </w:r>
      <w:proofErr w:type="spellEnd"/>
      <w:r w:rsidRPr="009B0777">
        <w:rPr>
          <w:rFonts w:ascii="Trebuchet MS" w:hAnsi="Trebuchet MS"/>
          <w:i/>
          <w:color w:val="0070C0"/>
          <w:sz w:val="24"/>
          <w:szCs w:val="24"/>
        </w:rPr>
        <w:t xml:space="preserve"> 2021)</w:t>
      </w:r>
    </w:p>
    <w:p w14:paraId="6E569E3A" w14:textId="77777777" w:rsidR="00E1214B" w:rsidRPr="009B0777" w:rsidRDefault="00E1214B" w:rsidP="00E1214B">
      <w:pPr>
        <w:spacing w:after="0" w:line="240" w:lineRule="auto"/>
        <w:jc w:val="both"/>
        <w:rPr>
          <w:rFonts w:ascii="Trebuchet MS" w:hAnsi="Trebuchet MS"/>
          <w:b/>
          <w:i/>
          <w:color w:val="0070C0"/>
          <w:sz w:val="24"/>
          <w:szCs w:val="24"/>
        </w:rPr>
      </w:pPr>
    </w:p>
    <w:p w14:paraId="0C010E23" w14:textId="77777777" w:rsidR="00E1214B" w:rsidRPr="009B0777" w:rsidRDefault="00E1214B" w:rsidP="00E1214B">
      <w:pPr>
        <w:spacing w:after="0" w:line="240" w:lineRule="auto"/>
        <w:ind w:left="426"/>
        <w:jc w:val="both"/>
        <w:rPr>
          <w:rFonts w:ascii="Trebuchet MS" w:hAnsi="Trebuchet MS"/>
          <w:i/>
          <w:color w:val="0070C0"/>
          <w:sz w:val="24"/>
          <w:szCs w:val="24"/>
        </w:rPr>
      </w:pPr>
      <w:r w:rsidRPr="009B0777">
        <w:rPr>
          <w:rFonts w:ascii="Trebuchet MS" w:hAnsi="Trebuchet MS"/>
          <w:b/>
          <w:color w:val="0070C0"/>
          <w:sz w:val="24"/>
          <w:szCs w:val="24"/>
        </w:rPr>
        <w:t>9. Informații privind contractele de achiziții semnate în cadrul proiectului și modificările la acestea</w:t>
      </w:r>
      <w:r w:rsidRPr="009B0777">
        <w:rPr>
          <w:rFonts w:ascii="Trebuchet MS" w:hAnsi="Trebuchet MS"/>
          <w:i/>
          <w:color w:val="0070C0"/>
          <w:sz w:val="24"/>
          <w:szCs w:val="24"/>
        </w:rPr>
        <w:t xml:space="preserve"> (parțial, informațiile se vor prelua din sistemul informatic </w:t>
      </w:r>
      <w:proofErr w:type="spellStart"/>
      <w:r w:rsidRPr="009B0777">
        <w:rPr>
          <w:rFonts w:ascii="Trebuchet MS" w:hAnsi="Trebuchet MS"/>
          <w:i/>
          <w:color w:val="0070C0"/>
          <w:sz w:val="24"/>
          <w:szCs w:val="24"/>
        </w:rPr>
        <w:t>MySMIS</w:t>
      </w:r>
      <w:proofErr w:type="spellEnd"/>
      <w:r w:rsidRPr="009B0777">
        <w:rPr>
          <w:rFonts w:ascii="Trebuchet MS" w:hAnsi="Trebuchet MS"/>
          <w:i/>
          <w:color w:val="0070C0"/>
          <w:sz w:val="24"/>
          <w:szCs w:val="24"/>
        </w:rPr>
        <w:t xml:space="preserve"> 2021)</w:t>
      </w:r>
    </w:p>
    <w:p w14:paraId="1F87F9F5" w14:textId="77777777" w:rsidR="00E1214B" w:rsidRPr="009B0777" w:rsidRDefault="00E1214B" w:rsidP="00E1214B">
      <w:pPr>
        <w:spacing w:after="0" w:line="240" w:lineRule="auto"/>
        <w:ind w:left="720"/>
        <w:contextualSpacing/>
        <w:jc w:val="both"/>
        <w:rPr>
          <w:rFonts w:ascii="Trebuchet MS" w:hAnsi="Trebuchet MS"/>
          <w:b/>
          <w:color w:val="0070C0"/>
          <w:sz w:val="24"/>
          <w:szCs w:val="24"/>
        </w:rPr>
      </w:pPr>
    </w:p>
    <w:p w14:paraId="3E8CEA0C" w14:textId="77777777" w:rsidR="00E1214B" w:rsidRPr="009B0777" w:rsidRDefault="00E1214B" w:rsidP="00E1214B">
      <w:pPr>
        <w:spacing w:after="0" w:line="240" w:lineRule="auto"/>
        <w:jc w:val="both"/>
        <w:rPr>
          <w:rFonts w:ascii="Trebuchet MS" w:hAnsi="Trebuchet MS"/>
          <w:b/>
          <w:color w:val="0070C0"/>
          <w:sz w:val="24"/>
          <w:szCs w:val="24"/>
          <w:u w:val="single"/>
        </w:rPr>
      </w:pPr>
      <w:r w:rsidRPr="009B0777" w:rsidDel="00007F30">
        <w:rPr>
          <w:rFonts w:ascii="Trebuchet MS" w:hAnsi="Trebuchet MS"/>
          <w:b/>
          <w:color w:val="0070C0"/>
          <w:sz w:val="24"/>
          <w:szCs w:val="24"/>
        </w:rPr>
        <w:t xml:space="preserve"> </w:t>
      </w:r>
    </w:p>
    <w:p w14:paraId="3EFB911F" w14:textId="77777777" w:rsidR="00E1214B" w:rsidRPr="009B0777" w:rsidRDefault="00E1214B" w:rsidP="00E1214B">
      <w:pPr>
        <w:spacing w:after="0" w:line="240" w:lineRule="auto"/>
        <w:ind w:left="426"/>
        <w:jc w:val="both"/>
        <w:rPr>
          <w:rFonts w:ascii="Trebuchet MS" w:hAnsi="Trebuchet MS"/>
          <w:color w:val="0070C0"/>
          <w:sz w:val="24"/>
          <w:szCs w:val="24"/>
        </w:rPr>
      </w:pPr>
      <w:r w:rsidRPr="009B0777">
        <w:rPr>
          <w:rFonts w:ascii="Trebuchet MS" w:hAnsi="Trebuchet MS"/>
          <w:b/>
          <w:bCs/>
          <w:color w:val="0070C0"/>
          <w:sz w:val="24"/>
          <w:szCs w:val="24"/>
        </w:rPr>
        <w:t xml:space="preserve">10. Situație avize, acorduri, autorizații, recepții și execuție contracte de achiziții, inclusiv dificultăți întâmpinate și întârzieri </w:t>
      </w:r>
      <w:r w:rsidRPr="009B0777">
        <w:rPr>
          <w:rFonts w:ascii="Trebuchet MS" w:hAnsi="Trebuchet MS"/>
          <w:b/>
          <w:color w:val="0070C0"/>
          <w:sz w:val="24"/>
          <w:szCs w:val="24"/>
        </w:rPr>
        <w:t>(</w:t>
      </w:r>
      <w:r w:rsidRPr="009B0777">
        <w:rPr>
          <w:rFonts w:ascii="Trebuchet MS" w:hAnsi="Trebuchet MS"/>
          <w:i/>
          <w:color w:val="0070C0"/>
          <w:sz w:val="24"/>
          <w:szCs w:val="24"/>
        </w:rPr>
        <w:t xml:space="preserve">parțial, informațiile se vor prelua din sistemul informatic </w:t>
      </w:r>
      <w:proofErr w:type="spellStart"/>
      <w:r w:rsidRPr="009B0777">
        <w:rPr>
          <w:rFonts w:ascii="Trebuchet MS" w:hAnsi="Trebuchet MS"/>
          <w:i/>
          <w:color w:val="0070C0"/>
          <w:sz w:val="24"/>
          <w:szCs w:val="24"/>
        </w:rPr>
        <w:t>MySMIS</w:t>
      </w:r>
      <w:proofErr w:type="spellEnd"/>
      <w:r w:rsidRPr="009B0777">
        <w:rPr>
          <w:rFonts w:ascii="Trebuchet MS" w:hAnsi="Trebuchet MS"/>
          <w:i/>
          <w:color w:val="0070C0"/>
          <w:sz w:val="24"/>
          <w:szCs w:val="24"/>
        </w:rPr>
        <w:t xml:space="preserve"> 2021)</w:t>
      </w:r>
    </w:p>
    <w:p w14:paraId="53FB2608" w14:textId="77777777" w:rsidR="00E1214B" w:rsidRPr="009B0777" w:rsidRDefault="00E1214B" w:rsidP="00E1214B">
      <w:pPr>
        <w:spacing w:after="0" w:line="240" w:lineRule="auto"/>
        <w:ind w:left="360"/>
        <w:jc w:val="both"/>
        <w:rPr>
          <w:rFonts w:ascii="Trebuchet MS" w:hAnsi="Trebuchet MS"/>
          <w:i/>
          <w:color w:val="0070C0"/>
          <w:sz w:val="24"/>
          <w:szCs w:val="24"/>
        </w:rPr>
      </w:pPr>
    </w:p>
    <w:p w14:paraId="64EEDD97" w14:textId="77777777" w:rsidR="00E1214B" w:rsidRPr="009B0777" w:rsidRDefault="00E1214B" w:rsidP="00E1214B">
      <w:pPr>
        <w:spacing w:after="0" w:line="240" w:lineRule="auto"/>
        <w:jc w:val="both"/>
        <w:rPr>
          <w:rFonts w:ascii="Trebuchet MS" w:hAnsi="Trebuchet MS"/>
          <w:color w:val="0070C0"/>
          <w:sz w:val="24"/>
          <w:szCs w:val="24"/>
        </w:rPr>
      </w:pPr>
    </w:p>
    <w:p w14:paraId="3AB7DE25" w14:textId="77777777" w:rsidR="00E1214B" w:rsidRPr="009B0777" w:rsidRDefault="00E1214B" w:rsidP="00E1214B">
      <w:pPr>
        <w:spacing w:after="0" w:line="240" w:lineRule="auto"/>
        <w:ind w:left="426"/>
        <w:jc w:val="both"/>
        <w:rPr>
          <w:rFonts w:ascii="Trebuchet MS" w:hAnsi="Trebuchet MS"/>
          <w:bCs/>
          <w:i/>
          <w:color w:val="0070C0"/>
          <w:sz w:val="24"/>
          <w:szCs w:val="24"/>
        </w:rPr>
      </w:pPr>
      <w:r w:rsidRPr="009B0777">
        <w:rPr>
          <w:rFonts w:ascii="Trebuchet MS" w:hAnsi="Trebuchet MS"/>
          <w:b/>
          <w:bCs/>
          <w:color w:val="0070C0"/>
          <w:sz w:val="24"/>
          <w:szCs w:val="24"/>
        </w:rPr>
        <w:t>11. Evidența echipamentelor (</w:t>
      </w:r>
      <w:r w:rsidRPr="009B0777">
        <w:rPr>
          <w:rFonts w:ascii="Trebuchet MS" w:hAnsi="Trebuchet MS"/>
          <w:bCs/>
          <w:i/>
          <w:color w:val="0070C0"/>
          <w:sz w:val="24"/>
          <w:szCs w:val="24"/>
        </w:rPr>
        <w:t xml:space="preserve">contracte de furnizare sau alt tip de contracte în cadrul cărora se achiziționează și echipamente) </w:t>
      </w:r>
    </w:p>
    <w:p w14:paraId="3AD207AF" w14:textId="77777777" w:rsidR="00E1214B" w:rsidRPr="009B0777" w:rsidRDefault="00E1214B" w:rsidP="00E1214B">
      <w:pPr>
        <w:spacing w:after="0" w:line="240" w:lineRule="auto"/>
        <w:jc w:val="both"/>
        <w:rPr>
          <w:rFonts w:ascii="Trebuchet MS" w:hAnsi="Trebuchet MS"/>
          <w:i/>
          <w:color w:val="0070C0"/>
          <w:sz w:val="24"/>
          <w:szCs w:val="24"/>
        </w:rPr>
      </w:pPr>
    </w:p>
    <w:p w14:paraId="267DA10A" w14:textId="77777777" w:rsidR="00E1214B" w:rsidRPr="009B0777" w:rsidRDefault="00E1214B" w:rsidP="00E1214B">
      <w:pPr>
        <w:spacing w:after="0" w:line="240" w:lineRule="auto"/>
        <w:ind w:left="426"/>
        <w:jc w:val="both"/>
        <w:rPr>
          <w:rFonts w:ascii="Trebuchet MS" w:hAnsi="Trebuchet MS"/>
          <w:i/>
          <w:color w:val="0070C0"/>
          <w:sz w:val="24"/>
          <w:szCs w:val="24"/>
        </w:rPr>
      </w:pPr>
      <w:r w:rsidRPr="009B0777">
        <w:rPr>
          <w:rFonts w:ascii="Trebuchet MS" w:hAnsi="Trebuchet MS"/>
          <w:b/>
          <w:color w:val="0070C0"/>
          <w:sz w:val="24"/>
          <w:szCs w:val="24"/>
        </w:rPr>
        <w:t xml:space="preserve">12. Stadiul garanțiilor de bună execuție și penalităților aferente contractelor de achiziții </w:t>
      </w:r>
      <w:r w:rsidRPr="009B0777">
        <w:rPr>
          <w:rFonts w:ascii="Trebuchet MS" w:hAnsi="Trebuchet MS"/>
          <w:i/>
          <w:color w:val="0070C0"/>
          <w:sz w:val="24"/>
          <w:szCs w:val="24"/>
        </w:rPr>
        <w:t xml:space="preserve">(parțial, informațiile se vor prelua din sistemul informatic </w:t>
      </w:r>
      <w:proofErr w:type="spellStart"/>
      <w:r w:rsidRPr="009B0777">
        <w:rPr>
          <w:rFonts w:ascii="Trebuchet MS" w:hAnsi="Trebuchet MS"/>
          <w:i/>
          <w:color w:val="0070C0"/>
          <w:sz w:val="24"/>
          <w:szCs w:val="24"/>
        </w:rPr>
        <w:t>MySMIS</w:t>
      </w:r>
      <w:proofErr w:type="spellEnd"/>
      <w:r w:rsidRPr="009B0777">
        <w:rPr>
          <w:rFonts w:ascii="Trebuchet MS" w:hAnsi="Trebuchet MS"/>
          <w:i/>
          <w:color w:val="0070C0"/>
          <w:sz w:val="24"/>
          <w:szCs w:val="24"/>
        </w:rPr>
        <w:t xml:space="preserve"> 2021)</w:t>
      </w:r>
    </w:p>
    <w:p w14:paraId="3C97B5A7" w14:textId="77777777" w:rsidR="00E1214B" w:rsidRPr="009B0777" w:rsidRDefault="00E1214B" w:rsidP="00E1214B">
      <w:pPr>
        <w:spacing w:after="0" w:line="240" w:lineRule="auto"/>
        <w:jc w:val="both"/>
        <w:rPr>
          <w:rFonts w:ascii="Trebuchet MS" w:hAnsi="Trebuchet MS"/>
          <w:i/>
          <w:color w:val="0070C0"/>
          <w:sz w:val="24"/>
          <w:szCs w:val="24"/>
        </w:rPr>
      </w:pPr>
    </w:p>
    <w:p w14:paraId="2320AA47" w14:textId="77777777" w:rsidR="00E1214B" w:rsidRPr="009B0777" w:rsidRDefault="00E1214B" w:rsidP="00E1214B">
      <w:pPr>
        <w:spacing w:after="0" w:line="240" w:lineRule="auto"/>
        <w:jc w:val="both"/>
        <w:rPr>
          <w:rFonts w:ascii="Trebuchet MS" w:hAnsi="Trebuchet MS"/>
          <w:i/>
          <w:color w:val="0070C0"/>
          <w:sz w:val="24"/>
          <w:szCs w:val="24"/>
        </w:rPr>
      </w:pPr>
    </w:p>
    <w:p w14:paraId="37311AC5" w14:textId="77777777" w:rsidR="00E1214B" w:rsidRPr="009B0777" w:rsidRDefault="00E1214B" w:rsidP="00E121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26"/>
        <w:jc w:val="both"/>
        <w:rPr>
          <w:rFonts w:ascii="Trebuchet MS" w:eastAsia="Times New Roman" w:hAnsi="Trebuchet MS" w:cs="Times New Roman"/>
          <w:b/>
          <w:color w:val="0070C0"/>
          <w:sz w:val="24"/>
          <w:szCs w:val="24"/>
        </w:rPr>
      </w:pPr>
      <w:r w:rsidRPr="009B0777">
        <w:rPr>
          <w:rFonts w:ascii="Trebuchet MS" w:eastAsia="Times New Roman" w:hAnsi="Trebuchet MS" w:cs="Times New Roman"/>
          <w:b/>
          <w:color w:val="0070C0"/>
          <w:sz w:val="24"/>
          <w:szCs w:val="24"/>
        </w:rPr>
        <w:t>13. Resurse umane implicate în activitățile raportate (echipa de management + echipa de implementare), implicarea efectivă a partenerilor responsabili pentru implementarea activității</w:t>
      </w:r>
    </w:p>
    <w:p w14:paraId="71DCBB26" w14:textId="77777777" w:rsidR="00E1214B" w:rsidRPr="009B0777" w:rsidRDefault="00E1214B" w:rsidP="00E1214B">
      <w:pPr>
        <w:spacing w:after="0" w:line="240" w:lineRule="auto"/>
        <w:ind w:left="720"/>
        <w:contextualSpacing/>
        <w:jc w:val="both"/>
        <w:rPr>
          <w:rFonts w:ascii="Trebuchet MS" w:hAnsi="Trebuchet MS"/>
          <w:b/>
          <w:color w:val="0070C0"/>
          <w:sz w:val="24"/>
          <w:szCs w:val="24"/>
        </w:rPr>
      </w:pPr>
    </w:p>
    <w:p w14:paraId="3C049ADD" w14:textId="77777777" w:rsidR="00E1214B" w:rsidRPr="009B0777" w:rsidRDefault="00E1214B" w:rsidP="00E1214B">
      <w:pPr>
        <w:spacing w:after="0" w:line="240" w:lineRule="auto"/>
        <w:ind w:left="426"/>
        <w:jc w:val="both"/>
        <w:rPr>
          <w:rFonts w:ascii="Trebuchet MS" w:hAnsi="Trebuchet MS"/>
          <w:b/>
          <w:color w:val="0070C0"/>
          <w:sz w:val="24"/>
          <w:szCs w:val="24"/>
        </w:rPr>
      </w:pPr>
      <w:r w:rsidRPr="009B0777">
        <w:rPr>
          <w:rFonts w:ascii="Trebuchet MS" w:hAnsi="Trebuchet MS"/>
          <w:b/>
          <w:color w:val="0070C0"/>
          <w:sz w:val="24"/>
          <w:szCs w:val="24"/>
        </w:rPr>
        <w:t xml:space="preserve">14. Respectarea prevederilor privind ajutorul de stat/de </w:t>
      </w:r>
      <w:proofErr w:type="spellStart"/>
      <w:r w:rsidRPr="009B0777">
        <w:rPr>
          <w:rFonts w:ascii="Trebuchet MS" w:hAnsi="Trebuchet MS"/>
          <w:b/>
          <w:color w:val="0070C0"/>
          <w:sz w:val="24"/>
          <w:szCs w:val="24"/>
        </w:rPr>
        <w:t>minimis</w:t>
      </w:r>
      <w:proofErr w:type="spellEnd"/>
    </w:p>
    <w:p w14:paraId="17B5E615" w14:textId="77777777" w:rsidR="00E1214B" w:rsidRPr="009B0777" w:rsidRDefault="00E1214B" w:rsidP="00E1214B">
      <w:pPr>
        <w:spacing w:after="0" w:line="240" w:lineRule="auto"/>
        <w:jc w:val="both"/>
        <w:rPr>
          <w:rFonts w:ascii="Trebuchet MS" w:hAnsi="Trebuchet MS"/>
          <w:b/>
          <w:color w:val="0070C0"/>
          <w:sz w:val="24"/>
          <w:szCs w:val="24"/>
        </w:rPr>
      </w:pPr>
    </w:p>
    <w:p w14:paraId="38486648" w14:textId="77777777" w:rsidR="00E1214B" w:rsidRPr="009B0777" w:rsidRDefault="00E1214B" w:rsidP="00E1214B">
      <w:pPr>
        <w:spacing w:after="0" w:line="240" w:lineRule="auto"/>
        <w:jc w:val="both"/>
        <w:rPr>
          <w:rFonts w:ascii="Trebuchet MS" w:hAnsi="Trebuchet MS"/>
          <w:color w:val="0070C0"/>
          <w:sz w:val="24"/>
          <w:szCs w:val="24"/>
        </w:rPr>
      </w:pPr>
    </w:p>
    <w:p w14:paraId="4C88A9E7" w14:textId="77777777" w:rsidR="00E1214B" w:rsidRPr="009B0777" w:rsidRDefault="00E1214B" w:rsidP="00E1214B">
      <w:pPr>
        <w:spacing w:after="0" w:line="240" w:lineRule="auto"/>
        <w:ind w:left="426"/>
        <w:jc w:val="both"/>
        <w:rPr>
          <w:rFonts w:ascii="Trebuchet MS" w:hAnsi="Trebuchet MS"/>
          <w:b/>
          <w:color w:val="0070C0"/>
          <w:sz w:val="24"/>
          <w:szCs w:val="24"/>
        </w:rPr>
      </w:pPr>
      <w:r w:rsidRPr="009B0777">
        <w:rPr>
          <w:rFonts w:ascii="Trebuchet MS" w:hAnsi="Trebuchet MS"/>
          <w:b/>
          <w:color w:val="0070C0"/>
          <w:sz w:val="24"/>
          <w:szCs w:val="24"/>
        </w:rPr>
        <w:t>15. Respectarea cerințelor cu privire la comunicarea și vizibilitatea sprijinului din fonduri acordat în cadrul proiectului</w:t>
      </w:r>
    </w:p>
    <w:p w14:paraId="31EAE347" w14:textId="77777777" w:rsidR="00E1214B" w:rsidRPr="009B0777" w:rsidRDefault="00E1214B" w:rsidP="00E1214B">
      <w:pPr>
        <w:spacing w:after="0" w:line="240" w:lineRule="auto"/>
        <w:jc w:val="both"/>
        <w:rPr>
          <w:rFonts w:ascii="Trebuchet MS" w:hAnsi="Trebuchet MS"/>
          <w:b/>
          <w:color w:val="0070C0"/>
          <w:sz w:val="24"/>
          <w:szCs w:val="24"/>
        </w:rPr>
      </w:pPr>
    </w:p>
    <w:p w14:paraId="1B1DE4E6" w14:textId="77777777" w:rsidR="00E1214B" w:rsidRPr="009B0777" w:rsidRDefault="00E1214B" w:rsidP="00E1214B">
      <w:pPr>
        <w:spacing w:after="0" w:line="240" w:lineRule="auto"/>
        <w:ind w:left="426"/>
        <w:jc w:val="both"/>
        <w:rPr>
          <w:rFonts w:ascii="Trebuchet MS" w:hAnsi="Trebuchet MS"/>
          <w:i/>
          <w:color w:val="0070C0"/>
          <w:sz w:val="24"/>
          <w:szCs w:val="24"/>
        </w:rPr>
      </w:pPr>
      <w:r w:rsidRPr="009B0777">
        <w:rPr>
          <w:rFonts w:ascii="Trebuchet MS" w:hAnsi="Trebuchet MS"/>
          <w:b/>
          <w:color w:val="0070C0"/>
          <w:sz w:val="24"/>
          <w:szCs w:val="24"/>
        </w:rPr>
        <w:t>16. Principii orizontale și teme secundare (</w:t>
      </w:r>
      <w:r w:rsidRPr="009B0777">
        <w:rPr>
          <w:rFonts w:ascii="Trebuchet MS" w:hAnsi="Trebuchet MS"/>
          <w:bCs/>
          <w:color w:val="0070C0"/>
          <w:sz w:val="24"/>
          <w:szCs w:val="24"/>
        </w:rPr>
        <w:t>informațiile din cererea de finanțare, informații privind realizarea efectivă în perioada de raportare)  (parțial</w:t>
      </w:r>
      <w:r w:rsidRPr="009B0777">
        <w:rPr>
          <w:rFonts w:ascii="Trebuchet MS" w:hAnsi="Trebuchet MS"/>
          <w:b/>
          <w:color w:val="0070C0"/>
          <w:sz w:val="24"/>
          <w:szCs w:val="24"/>
        </w:rPr>
        <w:t xml:space="preserve"> - </w:t>
      </w:r>
      <w:r w:rsidRPr="009B0777">
        <w:rPr>
          <w:rFonts w:ascii="Trebuchet MS" w:hAnsi="Trebuchet MS"/>
          <w:i/>
          <w:color w:val="0070C0"/>
          <w:sz w:val="24"/>
          <w:szCs w:val="24"/>
        </w:rPr>
        <w:t xml:space="preserve">informațiile se vor prelua din sistemul informatic </w:t>
      </w:r>
      <w:proofErr w:type="spellStart"/>
      <w:r w:rsidRPr="009B0777">
        <w:rPr>
          <w:rFonts w:ascii="Trebuchet MS" w:hAnsi="Trebuchet MS"/>
          <w:i/>
          <w:color w:val="0070C0"/>
          <w:sz w:val="24"/>
          <w:szCs w:val="24"/>
        </w:rPr>
        <w:t>MySMIS</w:t>
      </w:r>
      <w:proofErr w:type="spellEnd"/>
      <w:r w:rsidRPr="009B0777">
        <w:rPr>
          <w:rFonts w:ascii="Trebuchet MS" w:hAnsi="Trebuchet MS"/>
          <w:i/>
          <w:color w:val="0070C0"/>
          <w:sz w:val="24"/>
          <w:szCs w:val="24"/>
        </w:rPr>
        <w:t xml:space="preserve"> 2021)</w:t>
      </w:r>
    </w:p>
    <w:p w14:paraId="64E317AE" w14:textId="77777777" w:rsidR="00E1214B" w:rsidRPr="009B0777" w:rsidRDefault="00E1214B" w:rsidP="00E1214B">
      <w:pPr>
        <w:spacing w:after="0" w:line="240" w:lineRule="auto"/>
        <w:jc w:val="both"/>
        <w:rPr>
          <w:rFonts w:ascii="Trebuchet MS" w:hAnsi="Trebuchet MS"/>
          <w:b/>
          <w:color w:val="0070C0"/>
          <w:sz w:val="24"/>
          <w:szCs w:val="24"/>
        </w:rPr>
      </w:pPr>
    </w:p>
    <w:p w14:paraId="77105D07" w14:textId="77777777" w:rsidR="00E1214B" w:rsidRPr="009B0777" w:rsidRDefault="00E1214B" w:rsidP="00E1214B">
      <w:pPr>
        <w:spacing w:after="0" w:line="240" w:lineRule="auto"/>
        <w:ind w:left="846"/>
        <w:jc w:val="both"/>
        <w:rPr>
          <w:rFonts w:ascii="Trebuchet MS" w:hAnsi="Trebuchet MS"/>
          <w:b/>
          <w:color w:val="0070C0"/>
          <w:sz w:val="24"/>
          <w:szCs w:val="24"/>
        </w:rPr>
      </w:pPr>
      <w:r w:rsidRPr="009B0777">
        <w:rPr>
          <w:rFonts w:ascii="Trebuchet MS" w:hAnsi="Trebuchet MS"/>
          <w:b/>
          <w:color w:val="0070C0"/>
          <w:sz w:val="24"/>
          <w:szCs w:val="24"/>
        </w:rPr>
        <w:t xml:space="preserve">16.1 Egalitatea de șanse </w:t>
      </w:r>
    </w:p>
    <w:p w14:paraId="49CDC82F" w14:textId="77777777" w:rsidR="00E1214B" w:rsidRPr="009B0777" w:rsidRDefault="00E1214B" w:rsidP="00E1214B">
      <w:pPr>
        <w:spacing w:after="0" w:line="240" w:lineRule="auto"/>
        <w:ind w:left="1440"/>
        <w:contextualSpacing/>
        <w:jc w:val="both"/>
        <w:rPr>
          <w:rFonts w:ascii="Trebuchet MS" w:hAnsi="Trebuchet MS"/>
          <w:b/>
          <w:color w:val="0070C0"/>
          <w:sz w:val="24"/>
          <w:szCs w:val="24"/>
        </w:rPr>
      </w:pPr>
    </w:p>
    <w:p w14:paraId="7685899D" w14:textId="77777777" w:rsidR="00E1214B" w:rsidRPr="009B0777" w:rsidRDefault="00E1214B" w:rsidP="00E1214B">
      <w:pPr>
        <w:spacing w:after="0" w:line="240" w:lineRule="auto"/>
        <w:ind w:left="846"/>
        <w:jc w:val="both"/>
        <w:rPr>
          <w:rFonts w:ascii="Trebuchet MS" w:hAnsi="Trebuchet MS"/>
          <w:b/>
          <w:color w:val="0070C0"/>
          <w:sz w:val="24"/>
          <w:szCs w:val="24"/>
        </w:rPr>
      </w:pPr>
      <w:r w:rsidRPr="009B0777">
        <w:rPr>
          <w:rFonts w:ascii="Trebuchet MS" w:hAnsi="Trebuchet MS"/>
          <w:b/>
          <w:color w:val="0070C0"/>
          <w:sz w:val="24"/>
          <w:szCs w:val="24"/>
        </w:rPr>
        <w:t>16.2 Respectarea drepturilor fundamentale</w:t>
      </w:r>
    </w:p>
    <w:p w14:paraId="7BFD445E" w14:textId="77777777" w:rsidR="00E1214B" w:rsidRPr="009B0777" w:rsidRDefault="00E1214B" w:rsidP="00E1214B">
      <w:pPr>
        <w:spacing w:after="0" w:line="240" w:lineRule="auto"/>
        <w:jc w:val="both"/>
        <w:rPr>
          <w:rFonts w:ascii="Trebuchet MS" w:hAnsi="Trebuchet MS"/>
          <w:b/>
          <w:color w:val="0070C0"/>
          <w:sz w:val="24"/>
          <w:szCs w:val="24"/>
        </w:rPr>
      </w:pPr>
    </w:p>
    <w:p w14:paraId="3E34BF90" w14:textId="77777777" w:rsidR="00E1214B" w:rsidRPr="009B0777" w:rsidRDefault="00E1214B" w:rsidP="00E1214B">
      <w:pPr>
        <w:spacing w:after="0" w:line="240" w:lineRule="auto"/>
        <w:ind w:left="846"/>
        <w:jc w:val="both"/>
        <w:rPr>
          <w:rFonts w:ascii="Trebuchet MS" w:hAnsi="Trebuchet MS"/>
          <w:b/>
          <w:color w:val="0070C0"/>
          <w:sz w:val="24"/>
          <w:szCs w:val="24"/>
        </w:rPr>
      </w:pPr>
      <w:r w:rsidRPr="009B0777">
        <w:rPr>
          <w:rFonts w:ascii="Trebuchet MS" w:hAnsi="Trebuchet MS"/>
          <w:b/>
          <w:color w:val="0070C0"/>
          <w:sz w:val="24"/>
          <w:szCs w:val="24"/>
        </w:rPr>
        <w:t>16.3 Promovarea egalității de gen</w:t>
      </w:r>
    </w:p>
    <w:p w14:paraId="08A5C312" w14:textId="77777777" w:rsidR="00E1214B" w:rsidRPr="009B0777" w:rsidRDefault="00E1214B" w:rsidP="00E1214B">
      <w:pPr>
        <w:spacing w:after="0" w:line="240" w:lineRule="auto"/>
        <w:ind w:left="1440"/>
        <w:contextualSpacing/>
        <w:jc w:val="both"/>
        <w:rPr>
          <w:rFonts w:ascii="Trebuchet MS" w:hAnsi="Trebuchet MS"/>
          <w:b/>
          <w:color w:val="0070C0"/>
          <w:sz w:val="24"/>
          <w:szCs w:val="24"/>
        </w:rPr>
      </w:pPr>
    </w:p>
    <w:p w14:paraId="5A392F27" w14:textId="77777777" w:rsidR="00E1214B" w:rsidRPr="009B0777" w:rsidRDefault="00E1214B" w:rsidP="00E1214B">
      <w:pPr>
        <w:spacing w:after="0" w:line="240" w:lineRule="auto"/>
        <w:ind w:left="846"/>
        <w:jc w:val="both"/>
        <w:rPr>
          <w:rFonts w:ascii="Trebuchet MS" w:hAnsi="Trebuchet MS"/>
          <w:b/>
          <w:color w:val="0070C0"/>
          <w:sz w:val="24"/>
          <w:szCs w:val="24"/>
        </w:rPr>
      </w:pPr>
      <w:r w:rsidRPr="009B0777">
        <w:rPr>
          <w:rFonts w:ascii="Trebuchet MS" w:hAnsi="Trebuchet MS"/>
          <w:b/>
          <w:color w:val="0070C0"/>
          <w:sz w:val="24"/>
          <w:szCs w:val="24"/>
        </w:rPr>
        <w:t>16.4 Dezvoltarea durabilă</w:t>
      </w:r>
    </w:p>
    <w:p w14:paraId="5ED2CC0C" w14:textId="77777777" w:rsidR="00E1214B" w:rsidRPr="009B0777" w:rsidRDefault="00E1214B" w:rsidP="00E1214B">
      <w:pPr>
        <w:spacing w:after="0" w:line="240" w:lineRule="auto"/>
        <w:ind w:left="1440"/>
        <w:contextualSpacing/>
        <w:jc w:val="both"/>
        <w:rPr>
          <w:rFonts w:ascii="Trebuchet MS" w:hAnsi="Trebuchet MS"/>
          <w:b/>
          <w:color w:val="0070C0"/>
          <w:sz w:val="24"/>
          <w:szCs w:val="24"/>
        </w:rPr>
      </w:pPr>
    </w:p>
    <w:p w14:paraId="57EAE33E" w14:textId="77777777" w:rsidR="00E1214B" w:rsidRPr="009B0777" w:rsidRDefault="00E1214B" w:rsidP="00E1214B">
      <w:pPr>
        <w:spacing w:after="0" w:line="240" w:lineRule="auto"/>
        <w:ind w:left="846"/>
        <w:jc w:val="both"/>
        <w:rPr>
          <w:rFonts w:ascii="Trebuchet MS" w:hAnsi="Trebuchet MS"/>
          <w:b/>
          <w:color w:val="0070C0"/>
          <w:sz w:val="24"/>
          <w:szCs w:val="24"/>
        </w:rPr>
      </w:pPr>
      <w:r w:rsidRPr="009B0777">
        <w:rPr>
          <w:rFonts w:ascii="Trebuchet MS" w:hAnsi="Trebuchet MS"/>
          <w:b/>
          <w:color w:val="0070C0"/>
          <w:sz w:val="24"/>
          <w:szCs w:val="24"/>
        </w:rPr>
        <w:t>16.5 Non-discriminare</w:t>
      </w:r>
    </w:p>
    <w:p w14:paraId="691C972A" w14:textId="77777777" w:rsidR="00E1214B" w:rsidRPr="009B0777" w:rsidRDefault="00E1214B" w:rsidP="00E1214B">
      <w:pPr>
        <w:spacing w:after="0" w:line="240" w:lineRule="auto"/>
        <w:ind w:left="1440"/>
        <w:contextualSpacing/>
        <w:jc w:val="both"/>
        <w:rPr>
          <w:rFonts w:ascii="Trebuchet MS" w:hAnsi="Trebuchet MS"/>
          <w:b/>
          <w:color w:val="0070C0"/>
          <w:sz w:val="24"/>
          <w:szCs w:val="24"/>
        </w:rPr>
      </w:pPr>
    </w:p>
    <w:p w14:paraId="08E017B4" w14:textId="77777777" w:rsidR="00E1214B" w:rsidRPr="009B0777" w:rsidRDefault="00E1214B" w:rsidP="00E1214B">
      <w:pPr>
        <w:spacing w:after="0" w:line="240" w:lineRule="auto"/>
        <w:ind w:left="846"/>
        <w:jc w:val="both"/>
        <w:rPr>
          <w:rFonts w:ascii="Trebuchet MS" w:hAnsi="Trebuchet MS"/>
          <w:b/>
          <w:color w:val="0070C0"/>
          <w:sz w:val="24"/>
          <w:szCs w:val="24"/>
        </w:rPr>
      </w:pPr>
      <w:r w:rsidRPr="009B0777">
        <w:rPr>
          <w:rFonts w:ascii="Trebuchet MS" w:hAnsi="Trebuchet MS"/>
          <w:b/>
          <w:color w:val="0070C0"/>
          <w:sz w:val="24"/>
          <w:szCs w:val="24"/>
        </w:rPr>
        <w:t>16.6 Accesibilitatea pentru persoanele cu dizabilități</w:t>
      </w:r>
    </w:p>
    <w:p w14:paraId="17FA0805" w14:textId="77777777" w:rsidR="00E1214B" w:rsidRPr="009B0777" w:rsidRDefault="00E1214B" w:rsidP="00E1214B">
      <w:pPr>
        <w:spacing w:after="0" w:line="240" w:lineRule="auto"/>
        <w:ind w:left="1440"/>
        <w:contextualSpacing/>
        <w:jc w:val="both"/>
        <w:rPr>
          <w:rFonts w:ascii="Trebuchet MS" w:hAnsi="Trebuchet MS"/>
          <w:b/>
          <w:color w:val="0070C0"/>
          <w:sz w:val="24"/>
          <w:szCs w:val="24"/>
        </w:rPr>
      </w:pPr>
    </w:p>
    <w:p w14:paraId="6E12610F" w14:textId="77777777" w:rsidR="00E1214B" w:rsidRPr="009B0777" w:rsidRDefault="00E1214B" w:rsidP="00E1214B">
      <w:pPr>
        <w:spacing w:after="0" w:line="240" w:lineRule="auto"/>
        <w:ind w:left="846"/>
        <w:jc w:val="both"/>
        <w:rPr>
          <w:rFonts w:ascii="Trebuchet MS" w:hAnsi="Trebuchet MS"/>
          <w:b/>
          <w:color w:val="0070C0"/>
          <w:sz w:val="24"/>
          <w:szCs w:val="24"/>
        </w:rPr>
      </w:pPr>
      <w:r w:rsidRPr="009B0777">
        <w:rPr>
          <w:rFonts w:ascii="Trebuchet MS" w:hAnsi="Trebuchet MS"/>
          <w:b/>
          <w:color w:val="0070C0"/>
          <w:sz w:val="24"/>
          <w:szCs w:val="24"/>
        </w:rPr>
        <w:t xml:space="preserve">16.7 Aspecte de mediu (inclusiv aplicarea Directivei 2011/92/UE a Parlamentului European și a Consiliului). Imunizarea la schimbările climatice / DNSH (informațiile se vor prelua din sistemul informatic </w:t>
      </w:r>
      <w:proofErr w:type="spellStart"/>
      <w:r w:rsidRPr="009B0777">
        <w:rPr>
          <w:rFonts w:ascii="Trebuchet MS" w:hAnsi="Trebuchet MS"/>
          <w:b/>
          <w:color w:val="0070C0"/>
          <w:sz w:val="24"/>
          <w:szCs w:val="24"/>
        </w:rPr>
        <w:t>MySMIS</w:t>
      </w:r>
      <w:proofErr w:type="spellEnd"/>
      <w:r w:rsidRPr="009B0777">
        <w:rPr>
          <w:rFonts w:ascii="Trebuchet MS" w:hAnsi="Trebuchet MS"/>
          <w:b/>
          <w:color w:val="0070C0"/>
          <w:sz w:val="24"/>
          <w:szCs w:val="24"/>
        </w:rPr>
        <w:t xml:space="preserve"> 2021)</w:t>
      </w:r>
    </w:p>
    <w:p w14:paraId="522273F6" w14:textId="77777777" w:rsidR="00E1214B" w:rsidRPr="009B0777" w:rsidRDefault="00E1214B" w:rsidP="00E1214B">
      <w:pPr>
        <w:spacing w:after="0" w:line="240" w:lineRule="auto"/>
        <w:ind w:left="1440"/>
        <w:contextualSpacing/>
        <w:jc w:val="both"/>
        <w:rPr>
          <w:rFonts w:ascii="Trebuchet MS" w:hAnsi="Trebuchet MS"/>
          <w:b/>
          <w:color w:val="0070C0"/>
          <w:sz w:val="24"/>
          <w:szCs w:val="24"/>
        </w:rPr>
      </w:pPr>
    </w:p>
    <w:p w14:paraId="0EC7736B" w14:textId="77777777" w:rsidR="00E1214B" w:rsidRPr="009B0777" w:rsidRDefault="00E1214B" w:rsidP="00E1214B">
      <w:pPr>
        <w:spacing w:after="0" w:line="240" w:lineRule="auto"/>
        <w:ind w:left="846"/>
        <w:jc w:val="both"/>
        <w:rPr>
          <w:rFonts w:ascii="Trebuchet MS" w:hAnsi="Trebuchet MS"/>
          <w:b/>
          <w:color w:val="0070C0"/>
          <w:sz w:val="24"/>
          <w:szCs w:val="24"/>
        </w:rPr>
      </w:pPr>
      <w:r w:rsidRPr="009B0777">
        <w:rPr>
          <w:rFonts w:ascii="Trebuchet MS" w:hAnsi="Trebuchet MS"/>
          <w:b/>
          <w:color w:val="0070C0"/>
          <w:sz w:val="24"/>
          <w:szCs w:val="24"/>
        </w:rPr>
        <w:t xml:space="preserve">16.8 Măsuri de evitare și reducere a efectelor reziduale (Directiva SEA - Directiva 2001/42/CE privind evaluarea efectelor anumitor planuri și programe asupra mediului) (informațiile se vor prelua din sistemul informatic </w:t>
      </w:r>
      <w:proofErr w:type="spellStart"/>
      <w:r w:rsidRPr="009B0777">
        <w:rPr>
          <w:rFonts w:ascii="Trebuchet MS" w:hAnsi="Trebuchet MS"/>
          <w:b/>
          <w:color w:val="0070C0"/>
          <w:sz w:val="24"/>
          <w:szCs w:val="24"/>
        </w:rPr>
        <w:t>MySMIS</w:t>
      </w:r>
      <w:proofErr w:type="spellEnd"/>
      <w:r w:rsidRPr="009B0777">
        <w:rPr>
          <w:rFonts w:ascii="Trebuchet MS" w:hAnsi="Trebuchet MS"/>
          <w:b/>
          <w:color w:val="0070C0"/>
          <w:sz w:val="24"/>
          <w:szCs w:val="24"/>
        </w:rPr>
        <w:t xml:space="preserve"> 2021);</w:t>
      </w:r>
    </w:p>
    <w:p w14:paraId="14A39B8D" w14:textId="77777777" w:rsidR="00E1214B" w:rsidRPr="009B0777" w:rsidRDefault="00E1214B" w:rsidP="00E1214B">
      <w:pPr>
        <w:spacing w:after="0" w:line="240" w:lineRule="auto"/>
        <w:jc w:val="both"/>
        <w:rPr>
          <w:rFonts w:ascii="Trebuchet MS" w:hAnsi="Trebuchet MS"/>
          <w:b/>
          <w:color w:val="0070C0"/>
          <w:sz w:val="24"/>
          <w:szCs w:val="24"/>
        </w:rPr>
      </w:pPr>
    </w:p>
    <w:p w14:paraId="6393353B" w14:textId="77777777" w:rsidR="00E1214B" w:rsidRPr="009B0777" w:rsidRDefault="00E1214B" w:rsidP="00E1214B">
      <w:pPr>
        <w:spacing w:after="0" w:line="240" w:lineRule="auto"/>
        <w:ind w:left="846"/>
        <w:jc w:val="both"/>
        <w:rPr>
          <w:rFonts w:ascii="Trebuchet MS" w:hAnsi="Trebuchet MS"/>
          <w:b/>
          <w:color w:val="0070C0"/>
          <w:sz w:val="24"/>
          <w:szCs w:val="24"/>
        </w:rPr>
      </w:pPr>
      <w:r w:rsidRPr="009B0777">
        <w:rPr>
          <w:rFonts w:ascii="Trebuchet MS" w:hAnsi="Trebuchet MS"/>
          <w:b/>
          <w:color w:val="0070C0"/>
          <w:sz w:val="24"/>
          <w:szCs w:val="24"/>
        </w:rPr>
        <w:t xml:space="preserve">16.9 Principiul „do </w:t>
      </w:r>
      <w:proofErr w:type="spellStart"/>
      <w:r w:rsidRPr="009B0777">
        <w:rPr>
          <w:rFonts w:ascii="Trebuchet MS" w:hAnsi="Trebuchet MS"/>
          <w:b/>
          <w:color w:val="0070C0"/>
          <w:sz w:val="24"/>
          <w:szCs w:val="24"/>
        </w:rPr>
        <w:t>no</w:t>
      </w:r>
      <w:proofErr w:type="spellEnd"/>
      <w:r w:rsidRPr="009B0777">
        <w:rPr>
          <w:rFonts w:ascii="Trebuchet MS" w:hAnsi="Trebuchet MS"/>
          <w:b/>
          <w:color w:val="0070C0"/>
          <w:sz w:val="24"/>
          <w:szCs w:val="24"/>
        </w:rPr>
        <w:t xml:space="preserve"> </w:t>
      </w:r>
      <w:proofErr w:type="spellStart"/>
      <w:r w:rsidRPr="009B0777">
        <w:rPr>
          <w:rFonts w:ascii="Trebuchet MS" w:hAnsi="Trebuchet MS"/>
          <w:b/>
          <w:color w:val="0070C0"/>
          <w:sz w:val="24"/>
          <w:szCs w:val="24"/>
        </w:rPr>
        <w:t>significant</w:t>
      </w:r>
      <w:proofErr w:type="spellEnd"/>
      <w:r w:rsidRPr="009B0777">
        <w:rPr>
          <w:rFonts w:ascii="Trebuchet MS" w:hAnsi="Trebuchet MS"/>
          <w:b/>
          <w:color w:val="0070C0"/>
          <w:sz w:val="24"/>
          <w:szCs w:val="24"/>
        </w:rPr>
        <w:t xml:space="preserve"> </w:t>
      </w:r>
      <w:proofErr w:type="spellStart"/>
      <w:r w:rsidRPr="009B0777">
        <w:rPr>
          <w:rFonts w:ascii="Trebuchet MS" w:hAnsi="Trebuchet MS"/>
          <w:b/>
          <w:color w:val="0070C0"/>
          <w:sz w:val="24"/>
          <w:szCs w:val="24"/>
        </w:rPr>
        <w:t>harm</w:t>
      </w:r>
      <w:proofErr w:type="spellEnd"/>
      <w:r w:rsidRPr="009B0777">
        <w:rPr>
          <w:rFonts w:ascii="Trebuchet MS" w:hAnsi="Trebuchet MS"/>
          <w:b/>
          <w:color w:val="0070C0"/>
          <w:sz w:val="24"/>
          <w:szCs w:val="24"/>
        </w:rPr>
        <w:t>” – DNSH</w:t>
      </w:r>
    </w:p>
    <w:p w14:paraId="216DFD70" w14:textId="77777777" w:rsidR="00E1214B" w:rsidRPr="009B0777" w:rsidRDefault="00E1214B" w:rsidP="00E1214B">
      <w:pPr>
        <w:spacing w:after="0" w:line="240" w:lineRule="auto"/>
        <w:ind w:left="720"/>
        <w:contextualSpacing/>
        <w:rPr>
          <w:rFonts w:ascii="Trebuchet MS" w:hAnsi="Trebuchet MS"/>
          <w:b/>
          <w:color w:val="0070C0"/>
          <w:sz w:val="24"/>
          <w:szCs w:val="24"/>
        </w:rPr>
      </w:pPr>
    </w:p>
    <w:p w14:paraId="13A085D6" w14:textId="77777777" w:rsidR="00E1214B" w:rsidRPr="009B0777" w:rsidRDefault="00E1214B" w:rsidP="00E1214B">
      <w:pPr>
        <w:spacing w:after="0" w:line="240" w:lineRule="auto"/>
        <w:ind w:left="846"/>
        <w:jc w:val="both"/>
        <w:rPr>
          <w:rFonts w:ascii="Trebuchet MS" w:hAnsi="Trebuchet MS"/>
          <w:b/>
          <w:color w:val="0070C0"/>
          <w:sz w:val="24"/>
          <w:szCs w:val="24"/>
        </w:rPr>
      </w:pPr>
      <w:r w:rsidRPr="009B0777">
        <w:rPr>
          <w:rFonts w:ascii="Trebuchet MS" w:hAnsi="Trebuchet MS"/>
          <w:b/>
          <w:color w:val="0070C0"/>
          <w:sz w:val="24"/>
          <w:szCs w:val="24"/>
        </w:rPr>
        <w:t>16.10 Teme secundare</w:t>
      </w:r>
    </w:p>
    <w:p w14:paraId="103B158C" w14:textId="77777777" w:rsidR="00E1214B" w:rsidRPr="009B0777" w:rsidRDefault="00E1214B" w:rsidP="00E1214B">
      <w:pPr>
        <w:spacing w:after="0" w:line="240" w:lineRule="auto"/>
        <w:jc w:val="both"/>
        <w:rPr>
          <w:rFonts w:ascii="Trebuchet MS" w:hAnsi="Trebuchet MS"/>
          <w:b/>
          <w:color w:val="0070C0"/>
          <w:sz w:val="24"/>
          <w:szCs w:val="24"/>
        </w:rPr>
      </w:pPr>
    </w:p>
    <w:p w14:paraId="45B6552E" w14:textId="77777777" w:rsidR="00E1214B" w:rsidRPr="009B0777" w:rsidRDefault="00E1214B" w:rsidP="00E1214B">
      <w:pPr>
        <w:spacing w:after="0" w:line="240" w:lineRule="auto"/>
        <w:ind w:left="426"/>
        <w:jc w:val="both"/>
        <w:rPr>
          <w:rFonts w:ascii="Trebuchet MS" w:hAnsi="Trebuchet MS"/>
          <w:i/>
          <w:color w:val="0070C0"/>
          <w:sz w:val="24"/>
          <w:szCs w:val="24"/>
        </w:rPr>
      </w:pPr>
      <w:r w:rsidRPr="009B0777">
        <w:rPr>
          <w:rFonts w:ascii="Trebuchet MS" w:hAnsi="Trebuchet MS"/>
          <w:b/>
          <w:color w:val="0070C0"/>
          <w:sz w:val="24"/>
          <w:szCs w:val="24"/>
        </w:rPr>
        <w:t>17. Stadiul implementării recomandărilor formulate în cadrul vizitei/vizitelor de verificare la fața locului efectuate în perioada de raportare/ recomandărilor formulate la aprobarea rapoartelor de progres anterioare (</w:t>
      </w:r>
      <w:r w:rsidRPr="009B0777">
        <w:rPr>
          <w:rFonts w:ascii="Trebuchet MS" w:hAnsi="Trebuchet MS"/>
          <w:i/>
          <w:color w:val="0070C0"/>
          <w:sz w:val="24"/>
          <w:szCs w:val="24"/>
        </w:rPr>
        <w:t xml:space="preserve">parțial, informațiile se vor prelua din sistemul informatic </w:t>
      </w:r>
      <w:proofErr w:type="spellStart"/>
      <w:r w:rsidRPr="009B0777">
        <w:rPr>
          <w:rFonts w:ascii="Trebuchet MS" w:hAnsi="Trebuchet MS"/>
          <w:i/>
          <w:color w:val="0070C0"/>
          <w:sz w:val="24"/>
          <w:szCs w:val="24"/>
        </w:rPr>
        <w:t>MySMIS</w:t>
      </w:r>
      <w:proofErr w:type="spellEnd"/>
      <w:r w:rsidRPr="009B0777">
        <w:rPr>
          <w:rFonts w:ascii="Trebuchet MS" w:hAnsi="Trebuchet MS"/>
          <w:i/>
          <w:color w:val="0070C0"/>
          <w:sz w:val="24"/>
          <w:szCs w:val="24"/>
        </w:rPr>
        <w:t xml:space="preserve"> 2021)</w:t>
      </w:r>
    </w:p>
    <w:p w14:paraId="7EEE9DD3" w14:textId="77777777" w:rsidR="00E1214B" w:rsidRPr="009B0777" w:rsidRDefault="00E1214B" w:rsidP="00E1214B">
      <w:pPr>
        <w:spacing w:after="0" w:line="240" w:lineRule="auto"/>
        <w:jc w:val="both"/>
        <w:rPr>
          <w:rFonts w:ascii="Trebuchet MS" w:hAnsi="Trebuchet MS"/>
          <w:b/>
          <w:bCs/>
          <w:color w:val="0070C0"/>
          <w:sz w:val="24"/>
          <w:szCs w:val="24"/>
        </w:rPr>
      </w:pPr>
    </w:p>
    <w:p w14:paraId="232998DF" w14:textId="77777777" w:rsidR="00E1214B" w:rsidRPr="009B0777" w:rsidRDefault="00E1214B" w:rsidP="00E1214B">
      <w:pPr>
        <w:spacing w:after="0" w:line="240" w:lineRule="auto"/>
        <w:ind w:left="426"/>
        <w:jc w:val="both"/>
        <w:rPr>
          <w:rFonts w:ascii="Trebuchet MS" w:hAnsi="Trebuchet MS"/>
          <w:i/>
          <w:color w:val="0070C0"/>
          <w:sz w:val="24"/>
          <w:szCs w:val="24"/>
        </w:rPr>
      </w:pPr>
      <w:r w:rsidRPr="009B0777">
        <w:rPr>
          <w:rFonts w:ascii="Trebuchet MS" w:hAnsi="Trebuchet MS"/>
          <w:b/>
          <w:bCs/>
          <w:color w:val="0070C0"/>
          <w:sz w:val="24"/>
          <w:szCs w:val="24"/>
        </w:rPr>
        <w:t xml:space="preserve">18.Stadiul îndeplinirii INDICATORILOR DE ETAPĂ </w:t>
      </w:r>
      <w:r w:rsidRPr="009B0777">
        <w:rPr>
          <w:rFonts w:ascii="Trebuchet MS" w:hAnsi="Trebuchet MS"/>
          <w:b/>
          <w:color w:val="0070C0"/>
          <w:sz w:val="24"/>
          <w:szCs w:val="24"/>
        </w:rPr>
        <w:t>(</w:t>
      </w:r>
      <w:r w:rsidRPr="009B0777">
        <w:rPr>
          <w:rFonts w:ascii="Trebuchet MS" w:hAnsi="Trebuchet MS"/>
          <w:i/>
          <w:color w:val="0070C0"/>
          <w:sz w:val="24"/>
          <w:szCs w:val="24"/>
        </w:rPr>
        <w:t xml:space="preserve">parțial, informațiile se vor prelua din sistemul informatic </w:t>
      </w:r>
      <w:proofErr w:type="spellStart"/>
      <w:r w:rsidRPr="009B0777">
        <w:rPr>
          <w:rFonts w:ascii="Trebuchet MS" w:hAnsi="Trebuchet MS"/>
          <w:i/>
          <w:color w:val="0070C0"/>
          <w:sz w:val="24"/>
          <w:szCs w:val="24"/>
        </w:rPr>
        <w:t>MySMIS</w:t>
      </w:r>
      <w:proofErr w:type="spellEnd"/>
      <w:r w:rsidRPr="009B0777">
        <w:rPr>
          <w:rFonts w:ascii="Trebuchet MS" w:hAnsi="Trebuchet MS"/>
          <w:i/>
          <w:color w:val="0070C0"/>
          <w:sz w:val="24"/>
          <w:szCs w:val="24"/>
        </w:rPr>
        <w:t xml:space="preserve"> 2021)</w:t>
      </w:r>
    </w:p>
    <w:p w14:paraId="0DDA682D" w14:textId="77777777" w:rsidR="00E1214B" w:rsidRPr="009B0777" w:rsidRDefault="00E1214B" w:rsidP="00E1214B">
      <w:pPr>
        <w:spacing w:after="0" w:line="240" w:lineRule="auto"/>
        <w:ind w:left="720"/>
        <w:contextualSpacing/>
        <w:rPr>
          <w:rFonts w:ascii="Trebuchet MS" w:hAnsi="Trebuchet MS"/>
          <w:i/>
          <w:color w:val="0070C0"/>
          <w:sz w:val="24"/>
          <w:szCs w:val="24"/>
        </w:rPr>
      </w:pPr>
    </w:p>
    <w:p w14:paraId="0EDB2C90" w14:textId="77777777" w:rsidR="00E1214B" w:rsidRPr="009B0777" w:rsidRDefault="00E1214B" w:rsidP="00E1214B">
      <w:pPr>
        <w:spacing w:after="0" w:line="240" w:lineRule="auto"/>
        <w:ind w:left="426"/>
        <w:rPr>
          <w:rFonts w:ascii="Trebuchet MS" w:hAnsi="Trebuchet MS" w:cs="Times New Roman"/>
          <w:b/>
          <w:color w:val="0070C0"/>
          <w:sz w:val="24"/>
          <w:szCs w:val="24"/>
        </w:rPr>
      </w:pPr>
      <w:r w:rsidRPr="009B0777">
        <w:rPr>
          <w:rFonts w:ascii="Trebuchet MS" w:hAnsi="Trebuchet MS" w:cs="Times New Roman"/>
          <w:b/>
          <w:color w:val="0070C0"/>
          <w:sz w:val="24"/>
          <w:szCs w:val="24"/>
        </w:rPr>
        <w:t xml:space="preserve">19.  Abateri/întârzieri față de planul de monitorizare </w:t>
      </w:r>
    </w:p>
    <w:p w14:paraId="09495C38" w14:textId="77777777" w:rsidR="00E1214B" w:rsidRPr="009B0777" w:rsidRDefault="00E1214B" w:rsidP="00E1214B">
      <w:pPr>
        <w:spacing w:after="0" w:line="240" w:lineRule="auto"/>
        <w:ind w:left="720"/>
        <w:contextualSpacing/>
        <w:rPr>
          <w:rFonts w:ascii="Trebuchet MS" w:hAnsi="Trebuchet MS"/>
          <w:i/>
          <w:color w:val="0070C0"/>
          <w:sz w:val="24"/>
          <w:szCs w:val="24"/>
        </w:rPr>
      </w:pPr>
      <w:r w:rsidRPr="009B0777" w:rsidDel="00F81962">
        <w:rPr>
          <w:rFonts w:ascii="Trebuchet MS" w:hAnsi="Trebuchet MS"/>
          <w:i/>
          <w:color w:val="0070C0"/>
          <w:sz w:val="24"/>
          <w:szCs w:val="24"/>
        </w:rPr>
        <w:t xml:space="preserve"> </w:t>
      </w:r>
    </w:p>
    <w:p w14:paraId="5E6383E5" w14:textId="77777777" w:rsidR="00E1214B" w:rsidRPr="009B0777" w:rsidRDefault="00E1214B" w:rsidP="00E1214B">
      <w:pPr>
        <w:spacing w:after="0" w:line="240" w:lineRule="auto"/>
        <w:ind w:left="426"/>
        <w:jc w:val="both"/>
        <w:rPr>
          <w:rFonts w:ascii="Trebuchet MS" w:hAnsi="Trebuchet MS"/>
          <w:b/>
          <w:color w:val="0070C0"/>
          <w:sz w:val="24"/>
          <w:szCs w:val="24"/>
        </w:rPr>
      </w:pPr>
      <w:r w:rsidRPr="009B0777">
        <w:rPr>
          <w:rFonts w:ascii="Trebuchet MS" w:hAnsi="Trebuchet MS"/>
          <w:b/>
          <w:color w:val="0070C0"/>
          <w:sz w:val="24"/>
          <w:szCs w:val="24"/>
        </w:rPr>
        <w:t>20. Beneficiarul/ partenerul ……………….. are calitatea de beneficiar/ partener în următoarele proiecte finanțate din alte programe</w:t>
      </w:r>
    </w:p>
    <w:p w14:paraId="2AC7C0D5" w14:textId="77777777" w:rsidR="00E1214B" w:rsidRPr="009B0777" w:rsidRDefault="00E1214B" w:rsidP="00E1214B">
      <w:pPr>
        <w:spacing w:after="0" w:line="240" w:lineRule="auto"/>
        <w:ind w:left="720"/>
        <w:contextualSpacing/>
        <w:rPr>
          <w:rFonts w:ascii="Trebuchet MS" w:hAnsi="Trebuchet MS"/>
          <w:b/>
          <w:color w:val="0070C0"/>
          <w:sz w:val="24"/>
          <w:szCs w:val="24"/>
        </w:rPr>
      </w:pPr>
    </w:p>
    <w:p w14:paraId="4C3D80A6" w14:textId="77777777" w:rsidR="00E1214B" w:rsidRPr="009B0777" w:rsidRDefault="00E1214B" w:rsidP="00E1214B">
      <w:pPr>
        <w:ind w:left="450"/>
        <w:contextualSpacing/>
        <w:rPr>
          <w:rFonts w:ascii="Trebuchet MS" w:hAnsi="Trebuchet MS"/>
          <w:b/>
          <w:color w:val="0070C0"/>
          <w:sz w:val="24"/>
          <w:szCs w:val="24"/>
        </w:rPr>
      </w:pPr>
    </w:p>
    <w:p w14:paraId="6E7D2EE7" w14:textId="77777777" w:rsidR="00E1214B" w:rsidRPr="009B0777" w:rsidRDefault="00E1214B" w:rsidP="00E1214B">
      <w:pPr>
        <w:spacing w:after="240" w:line="240" w:lineRule="auto"/>
        <w:ind w:left="426"/>
        <w:jc w:val="both"/>
        <w:rPr>
          <w:rFonts w:ascii="Trebuchet MS" w:hAnsi="Trebuchet MS"/>
          <w:b/>
          <w:color w:val="0070C0"/>
          <w:sz w:val="24"/>
          <w:szCs w:val="24"/>
        </w:rPr>
      </w:pPr>
      <w:r w:rsidRPr="009B0777">
        <w:rPr>
          <w:rFonts w:ascii="Trebuchet MS" w:hAnsi="Trebuchet MS"/>
          <w:b/>
          <w:color w:val="0070C0"/>
          <w:sz w:val="24"/>
          <w:szCs w:val="24"/>
        </w:rPr>
        <w:t xml:space="preserve">21. Documente justificative, după caz: </w:t>
      </w:r>
    </w:p>
    <w:p w14:paraId="537D4283" w14:textId="77777777" w:rsidR="00E1214B" w:rsidRPr="009B0777" w:rsidRDefault="00E1214B" w:rsidP="00E1214B">
      <w:pPr>
        <w:spacing w:after="240" w:line="240" w:lineRule="auto"/>
        <w:jc w:val="both"/>
        <w:rPr>
          <w:rFonts w:ascii="Trebuchet MS" w:eastAsia="Times New Roman" w:hAnsi="Trebuchet MS" w:cs="Times New Roman"/>
          <w:i/>
          <w:color w:val="0070C0"/>
          <w:sz w:val="24"/>
          <w:szCs w:val="24"/>
          <w:lang w:eastAsia="ro-RO"/>
        </w:rPr>
      </w:pPr>
      <w:r w:rsidRPr="009B0777">
        <w:rPr>
          <w:rFonts w:ascii="Trebuchet MS" w:eastAsia="Times New Roman" w:hAnsi="Trebuchet MS" w:cs="Times New Roman"/>
          <w:i/>
          <w:color w:val="0070C0"/>
          <w:sz w:val="24"/>
          <w:szCs w:val="24"/>
          <w:lang w:eastAsia="ro-RO"/>
        </w:rPr>
        <w:t>Toate documentele justificative vor fi organizate pe categorii de activități/</w:t>
      </w:r>
      <w:proofErr w:type="spellStart"/>
      <w:r w:rsidRPr="009B0777">
        <w:rPr>
          <w:rFonts w:ascii="Trebuchet MS" w:eastAsia="Times New Roman" w:hAnsi="Trebuchet MS" w:cs="Times New Roman"/>
          <w:i/>
          <w:color w:val="0070C0"/>
          <w:sz w:val="24"/>
          <w:szCs w:val="24"/>
          <w:lang w:eastAsia="ro-RO"/>
        </w:rPr>
        <w:t>subactivități</w:t>
      </w:r>
      <w:proofErr w:type="spellEnd"/>
      <w:r w:rsidRPr="009B0777">
        <w:rPr>
          <w:rFonts w:ascii="Trebuchet MS" w:eastAsia="Times New Roman" w:hAnsi="Trebuchet MS" w:cs="Times New Roman"/>
          <w:i/>
          <w:color w:val="0070C0"/>
          <w:sz w:val="24"/>
          <w:szCs w:val="24"/>
          <w:lang w:eastAsia="ro-RO"/>
        </w:rPr>
        <w:t>/ rezultate obținute. Dosarele de grup țintă vor fi organizate astfel: pentru fiecare persoană va fi creat un document scanat care să conțină FIG urmat de documentele justificative aferente.</w:t>
      </w:r>
    </w:p>
    <w:p w14:paraId="076D7954" w14:textId="77777777" w:rsidR="00E1214B" w:rsidRPr="009B0777" w:rsidRDefault="00E1214B" w:rsidP="00E1214B">
      <w:pPr>
        <w:spacing w:after="0" w:line="240" w:lineRule="auto"/>
        <w:ind w:left="450"/>
        <w:contextualSpacing/>
        <w:jc w:val="both"/>
        <w:rPr>
          <w:rFonts w:ascii="Trebuchet MS" w:hAnsi="Trebuchet MS"/>
          <w:i/>
          <w:color w:val="0070C0"/>
          <w:sz w:val="24"/>
          <w:szCs w:val="24"/>
        </w:rPr>
      </w:pPr>
    </w:p>
    <w:p w14:paraId="0DD447E9" w14:textId="77777777" w:rsidR="00E1214B" w:rsidRPr="009B0777" w:rsidRDefault="00E1214B" w:rsidP="00E1214B">
      <w:pPr>
        <w:spacing w:after="0" w:line="240" w:lineRule="auto"/>
        <w:jc w:val="both"/>
        <w:rPr>
          <w:rFonts w:ascii="Trebuchet MS" w:hAnsi="Trebuchet MS"/>
          <w:b/>
          <w:bCs/>
          <w:color w:val="0070C0"/>
          <w:sz w:val="24"/>
          <w:szCs w:val="24"/>
        </w:rPr>
      </w:pPr>
    </w:p>
    <w:p w14:paraId="23D7788F" w14:textId="77777777" w:rsidR="00E1214B" w:rsidRPr="009B0777" w:rsidRDefault="00E1214B" w:rsidP="00E1214B">
      <w:pPr>
        <w:spacing w:after="0" w:line="240" w:lineRule="auto"/>
        <w:ind w:left="426"/>
        <w:jc w:val="both"/>
        <w:rPr>
          <w:rFonts w:ascii="Trebuchet MS" w:hAnsi="Trebuchet MS"/>
          <w:b/>
          <w:bCs/>
          <w:color w:val="0070C0"/>
          <w:sz w:val="24"/>
          <w:szCs w:val="24"/>
        </w:rPr>
      </w:pPr>
      <w:r w:rsidRPr="009B0777">
        <w:rPr>
          <w:rFonts w:ascii="Trebuchet MS" w:hAnsi="Trebuchet MS"/>
          <w:b/>
          <w:bCs/>
          <w:color w:val="0070C0"/>
          <w:sz w:val="24"/>
          <w:szCs w:val="24"/>
        </w:rPr>
        <w:t xml:space="preserve">22. OBSERVAȚII IMPORTANTE PENTRU SUCCESUL PROIECTULUI / PROPUNERI PENTRU PERIOADA URMĂTOARE ÎN VEDEREA PREÎNTÂMPINĂRII EVENTUALELOR DEFICIENȚE LA MOMENTUL RAPORTĂRII </w:t>
      </w:r>
    </w:p>
    <w:p w14:paraId="1C38C14C" w14:textId="77777777" w:rsidR="00E1214B" w:rsidRPr="009B0777" w:rsidRDefault="00E1214B" w:rsidP="00E1214B">
      <w:pPr>
        <w:rPr>
          <w:rFonts w:ascii="Trebuchet MS" w:hAnsi="Trebuchet MS"/>
          <w:b/>
          <w:color w:val="0070C0"/>
          <w:sz w:val="24"/>
          <w:szCs w:val="24"/>
        </w:rPr>
      </w:pPr>
    </w:p>
    <w:p w14:paraId="485C2EB1" w14:textId="77777777" w:rsidR="00E1214B" w:rsidRPr="009B0777" w:rsidRDefault="00E1214B" w:rsidP="00E1214B">
      <w:pPr>
        <w:spacing w:after="0" w:line="240" w:lineRule="auto"/>
        <w:jc w:val="both"/>
        <w:rPr>
          <w:rFonts w:ascii="Trebuchet MS" w:hAnsi="Trebuchet MS"/>
          <w:b/>
          <w:color w:val="0070C0"/>
          <w:sz w:val="24"/>
          <w:szCs w:val="24"/>
        </w:rPr>
      </w:pPr>
      <w:r w:rsidRPr="009B0777">
        <w:rPr>
          <w:rFonts w:ascii="Trebuchet MS" w:hAnsi="Trebuchet MS"/>
          <w:b/>
          <w:color w:val="0070C0"/>
          <w:sz w:val="24"/>
          <w:szCs w:val="24"/>
        </w:rPr>
        <w:t>SECTIUNEA a II-a – PERIOADA POST-IMPLEMENTARE</w:t>
      </w:r>
    </w:p>
    <w:p w14:paraId="13780AFB" w14:textId="77777777" w:rsidR="00E1214B" w:rsidRPr="009B0777" w:rsidRDefault="00E1214B" w:rsidP="00E1214B">
      <w:pPr>
        <w:spacing w:after="0" w:line="240" w:lineRule="auto"/>
        <w:jc w:val="both"/>
        <w:rPr>
          <w:rFonts w:ascii="Trebuchet MS" w:hAnsi="Trebuchet MS"/>
          <w:b/>
          <w:color w:val="0070C0"/>
          <w:sz w:val="24"/>
          <w:szCs w:val="24"/>
        </w:rPr>
      </w:pPr>
    </w:p>
    <w:p w14:paraId="7F49E804" w14:textId="77777777" w:rsidR="00E1214B" w:rsidRPr="009B0777" w:rsidRDefault="00E1214B" w:rsidP="00E1214B">
      <w:pPr>
        <w:numPr>
          <w:ilvl w:val="0"/>
          <w:numId w:val="13"/>
        </w:numPr>
        <w:spacing w:after="0" w:line="240" w:lineRule="auto"/>
        <w:contextualSpacing/>
        <w:jc w:val="both"/>
        <w:rPr>
          <w:rFonts w:ascii="Trebuchet MS" w:hAnsi="Trebuchet MS"/>
          <w:b/>
          <w:color w:val="0070C0"/>
          <w:sz w:val="24"/>
          <w:szCs w:val="24"/>
        </w:rPr>
      </w:pPr>
      <w:r w:rsidRPr="009B0777">
        <w:rPr>
          <w:rFonts w:ascii="Trebuchet MS" w:hAnsi="Trebuchet MS"/>
          <w:b/>
          <w:color w:val="0070C0"/>
          <w:sz w:val="24"/>
          <w:szCs w:val="24"/>
        </w:rPr>
        <w:t>PERIOADA DE RAPORTARE</w:t>
      </w:r>
    </w:p>
    <w:p w14:paraId="5156E16E" w14:textId="77777777" w:rsidR="00E1214B" w:rsidRPr="009B0777" w:rsidRDefault="00E1214B" w:rsidP="00E1214B">
      <w:pPr>
        <w:spacing w:after="0" w:line="240" w:lineRule="auto"/>
        <w:jc w:val="both"/>
        <w:rPr>
          <w:rFonts w:ascii="Trebuchet MS" w:hAnsi="Trebuchet MS"/>
          <w:b/>
          <w:color w:val="0070C0"/>
          <w:sz w:val="24"/>
          <w:szCs w:val="24"/>
        </w:rPr>
      </w:pPr>
    </w:p>
    <w:p w14:paraId="0D131C18" w14:textId="77777777" w:rsidR="00E1214B" w:rsidRPr="009B0777" w:rsidRDefault="00E1214B" w:rsidP="00E1214B">
      <w:pPr>
        <w:numPr>
          <w:ilvl w:val="0"/>
          <w:numId w:val="13"/>
        </w:numPr>
        <w:spacing w:after="0" w:line="240" w:lineRule="auto"/>
        <w:jc w:val="both"/>
        <w:rPr>
          <w:rFonts w:ascii="Trebuchet MS" w:hAnsi="Trebuchet MS"/>
          <w:b/>
          <w:color w:val="0070C0"/>
          <w:sz w:val="24"/>
          <w:szCs w:val="24"/>
        </w:rPr>
      </w:pPr>
      <w:r w:rsidRPr="009B0777">
        <w:rPr>
          <w:rFonts w:ascii="Trebuchet MS" w:hAnsi="Trebuchet MS"/>
          <w:b/>
          <w:bCs/>
          <w:color w:val="0070C0"/>
          <w:sz w:val="24"/>
          <w:szCs w:val="24"/>
        </w:rPr>
        <w:t>SUSTENABILITATE FINANCIARĂ</w:t>
      </w:r>
    </w:p>
    <w:p w14:paraId="3129841C" w14:textId="77777777" w:rsidR="00E1214B" w:rsidRPr="009B0777" w:rsidRDefault="00E1214B" w:rsidP="00E1214B">
      <w:pPr>
        <w:spacing w:after="0" w:line="240" w:lineRule="auto"/>
        <w:jc w:val="both"/>
        <w:rPr>
          <w:rFonts w:ascii="Trebuchet MS" w:hAnsi="Trebuchet MS"/>
          <w:color w:val="0070C0"/>
          <w:sz w:val="24"/>
          <w:szCs w:val="24"/>
        </w:rPr>
      </w:pPr>
      <w:r w:rsidRPr="009B0777">
        <w:rPr>
          <w:rFonts w:ascii="Trebuchet MS" w:hAnsi="Trebuchet MS"/>
          <w:i/>
          <w:iCs/>
          <w:color w:val="0070C0"/>
          <w:sz w:val="24"/>
          <w:szCs w:val="24"/>
        </w:rPr>
        <w:t>(Se vor menționa alocările financiare destinate asigurării funcționării investiției)</w:t>
      </w:r>
    </w:p>
    <w:p w14:paraId="20BDF346" w14:textId="77777777" w:rsidR="00E1214B" w:rsidRPr="009B0777" w:rsidRDefault="00E1214B" w:rsidP="00E1214B">
      <w:pPr>
        <w:spacing w:after="0" w:line="240" w:lineRule="auto"/>
        <w:jc w:val="both"/>
        <w:rPr>
          <w:rFonts w:ascii="Trebuchet MS" w:hAnsi="Trebuchet MS"/>
          <w:b/>
          <w:color w:val="0070C0"/>
          <w:sz w:val="24"/>
          <w:szCs w:val="24"/>
        </w:rPr>
      </w:pPr>
    </w:p>
    <w:p w14:paraId="322A9AC0" w14:textId="77777777" w:rsidR="00E1214B" w:rsidRPr="009B0777" w:rsidRDefault="00E1214B" w:rsidP="00E1214B">
      <w:pPr>
        <w:spacing w:after="0" w:line="240" w:lineRule="auto"/>
        <w:jc w:val="both"/>
        <w:rPr>
          <w:rFonts w:ascii="Trebuchet MS" w:hAnsi="Trebuchet MS"/>
          <w:b/>
          <w:color w:val="0070C0"/>
          <w:sz w:val="24"/>
          <w:szCs w:val="24"/>
        </w:rPr>
      </w:pPr>
    </w:p>
    <w:p w14:paraId="277F74D2" w14:textId="77777777" w:rsidR="00E1214B" w:rsidRPr="009B0777" w:rsidRDefault="00E1214B" w:rsidP="00E1214B">
      <w:pPr>
        <w:numPr>
          <w:ilvl w:val="0"/>
          <w:numId w:val="13"/>
        </w:numPr>
        <w:spacing w:after="0" w:line="240" w:lineRule="auto"/>
        <w:jc w:val="both"/>
        <w:rPr>
          <w:rFonts w:ascii="Trebuchet MS" w:hAnsi="Trebuchet MS"/>
          <w:b/>
          <w:color w:val="0070C0"/>
          <w:sz w:val="24"/>
          <w:szCs w:val="24"/>
        </w:rPr>
      </w:pPr>
      <w:r w:rsidRPr="009B0777">
        <w:rPr>
          <w:rFonts w:ascii="Trebuchet MS" w:hAnsi="Trebuchet MS"/>
          <w:b/>
          <w:bCs/>
          <w:color w:val="0070C0"/>
          <w:sz w:val="24"/>
          <w:szCs w:val="24"/>
        </w:rPr>
        <w:t xml:space="preserve">SUSTENABILITATE TEHNICĂ </w:t>
      </w:r>
    </w:p>
    <w:p w14:paraId="5FB15130" w14:textId="77777777" w:rsidR="00E1214B" w:rsidRPr="009B0777" w:rsidRDefault="00E1214B" w:rsidP="00E1214B">
      <w:pPr>
        <w:spacing w:after="0" w:line="240" w:lineRule="auto"/>
        <w:jc w:val="both"/>
        <w:rPr>
          <w:rFonts w:ascii="Trebuchet MS" w:hAnsi="Trebuchet MS"/>
          <w:b/>
          <w:color w:val="0070C0"/>
          <w:sz w:val="24"/>
          <w:szCs w:val="24"/>
        </w:rPr>
      </w:pPr>
      <w:r w:rsidRPr="009B0777">
        <w:rPr>
          <w:rFonts w:ascii="Trebuchet MS" w:hAnsi="Trebuchet MS"/>
          <w:b/>
          <w:color w:val="0070C0"/>
          <w:sz w:val="24"/>
          <w:szCs w:val="24"/>
        </w:rPr>
        <w:t xml:space="preserve">(parțial, informațiile se vor prelua din sistemul informatic </w:t>
      </w:r>
      <w:proofErr w:type="spellStart"/>
      <w:r w:rsidRPr="009B0777">
        <w:rPr>
          <w:rFonts w:ascii="Trebuchet MS" w:hAnsi="Trebuchet MS"/>
          <w:b/>
          <w:color w:val="0070C0"/>
          <w:sz w:val="24"/>
          <w:szCs w:val="24"/>
        </w:rPr>
        <w:t>MySMIS</w:t>
      </w:r>
      <w:proofErr w:type="spellEnd"/>
      <w:r w:rsidRPr="009B0777">
        <w:rPr>
          <w:rFonts w:ascii="Trebuchet MS" w:hAnsi="Trebuchet MS"/>
          <w:b/>
          <w:color w:val="0070C0"/>
          <w:sz w:val="24"/>
          <w:szCs w:val="24"/>
        </w:rPr>
        <w:t xml:space="preserve"> 2021)</w:t>
      </w:r>
    </w:p>
    <w:p w14:paraId="3084816B" w14:textId="77777777" w:rsidR="00E1214B" w:rsidRPr="009B0777" w:rsidRDefault="00E1214B" w:rsidP="00E1214B">
      <w:pPr>
        <w:spacing w:after="0" w:line="240" w:lineRule="auto"/>
        <w:jc w:val="both"/>
        <w:rPr>
          <w:rFonts w:ascii="Trebuchet MS" w:hAnsi="Trebuchet MS"/>
          <w:b/>
          <w:color w:val="0070C0"/>
          <w:sz w:val="24"/>
          <w:szCs w:val="24"/>
        </w:rPr>
      </w:pPr>
    </w:p>
    <w:p w14:paraId="6665BDAF" w14:textId="77777777" w:rsidR="00E1214B" w:rsidRPr="009B0777" w:rsidRDefault="00E1214B" w:rsidP="00E1214B">
      <w:pPr>
        <w:spacing w:after="0" w:line="240" w:lineRule="auto"/>
        <w:jc w:val="both"/>
        <w:rPr>
          <w:rFonts w:ascii="Trebuchet MS" w:hAnsi="Trebuchet MS"/>
          <w:b/>
          <w:color w:val="0070C0"/>
          <w:sz w:val="24"/>
          <w:szCs w:val="24"/>
        </w:rPr>
      </w:pPr>
    </w:p>
    <w:p w14:paraId="682ADE47" w14:textId="77777777" w:rsidR="00E1214B" w:rsidRPr="009B0777" w:rsidRDefault="00E1214B" w:rsidP="00E1214B">
      <w:pPr>
        <w:numPr>
          <w:ilvl w:val="0"/>
          <w:numId w:val="13"/>
        </w:numPr>
        <w:spacing w:after="0" w:line="240" w:lineRule="auto"/>
        <w:jc w:val="both"/>
        <w:rPr>
          <w:rFonts w:ascii="Trebuchet MS" w:hAnsi="Trebuchet MS"/>
          <w:b/>
          <w:color w:val="0070C0"/>
          <w:sz w:val="24"/>
          <w:szCs w:val="24"/>
        </w:rPr>
      </w:pPr>
      <w:r w:rsidRPr="009B0777">
        <w:rPr>
          <w:rFonts w:ascii="Trebuchet MS" w:hAnsi="Trebuchet MS"/>
          <w:b/>
          <w:bCs/>
          <w:color w:val="0070C0"/>
          <w:sz w:val="24"/>
          <w:szCs w:val="24"/>
        </w:rPr>
        <w:t>DISEMINAREA REZULTATELOR</w:t>
      </w:r>
    </w:p>
    <w:p w14:paraId="4F9E45B9" w14:textId="77777777" w:rsidR="00E1214B" w:rsidRPr="009B0777" w:rsidRDefault="00E1214B" w:rsidP="00E1214B">
      <w:pPr>
        <w:spacing w:after="0" w:line="240" w:lineRule="auto"/>
        <w:jc w:val="both"/>
        <w:rPr>
          <w:rFonts w:ascii="Trebuchet MS" w:hAnsi="Trebuchet MS"/>
          <w:b/>
          <w:color w:val="0070C0"/>
          <w:sz w:val="24"/>
          <w:szCs w:val="24"/>
        </w:rPr>
      </w:pPr>
    </w:p>
    <w:p w14:paraId="05E5B4AF" w14:textId="77777777" w:rsidR="00E1214B" w:rsidRPr="009B0777" w:rsidRDefault="00E1214B" w:rsidP="00E1214B">
      <w:pPr>
        <w:spacing w:after="0" w:line="240" w:lineRule="auto"/>
        <w:jc w:val="both"/>
        <w:rPr>
          <w:rFonts w:ascii="Trebuchet MS" w:hAnsi="Trebuchet MS"/>
          <w:b/>
          <w:color w:val="0070C0"/>
          <w:sz w:val="24"/>
          <w:szCs w:val="24"/>
        </w:rPr>
      </w:pPr>
    </w:p>
    <w:p w14:paraId="58515552" w14:textId="77777777" w:rsidR="00E1214B" w:rsidRPr="009B0777" w:rsidRDefault="00E1214B" w:rsidP="00E1214B">
      <w:pPr>
        <w:numPr>
          <w:ilvl w:val="0"/>
          <w:numId w:val="13"/>
        </w:numPr>
        <w:spacing w:after="0" w:line="240" w:lineRule="auto"/>
        <w:jc w:val="both"/>
        <w:rPr>
          <w:rFonts w:ascii="Trebuchet MS" w:hAnsi="Trebuchet MS"/>
          <w:b/>
          <w:color w:val="0070C0"/>
          <w:sz w:val="24"/>
          <w:szCs w:val="24"/>
        </w:rPr>
      </w:pPr>
      <w:r w:rsidRPr="009B0777">
        <w:rPr>
          <w:rFonts w:ascii="Trebuchet MS" w:hAnsi="Trebuchet MS"/>
          <w:b/>
          <w:bCs/>
          <w:color w:val="0070C0"/>
          <w:sz w:val="24"/>
          <w:szCs w:val="24"/>
        </w:rPr>
        <w:t>CARACTERUL DURABIL AL PROIECTULUI (conform Regulamentului UE nr. 1060/2021)</w:t>
      </w:r>
    </w:p>
    <w:p w14:paraId="43430A06" w14:textId="77777777" w:rsidR="00E1214B" w:rsidRPr="009B0777" w:rsidRDefault="00E1214B" w:rsidP="00E1214B">
      <w:pPr>
        <w:spacing w:after="0" w:line="240" w:lineRule="auto"/>
        <w:jc w:val="both"/>
        <w:rPr>
          <w:rFonts w:ascii="Trebuchet MS" w:hAnsi="Trebuchet MS"/>
          <w:b/>
          <w:color w:val="0070C0"/>
          <w:sz w:val="24"/>
          <w:szCs w:val="24"/>
        </w:rPr>
      </w:pPr>
    </w:p>
    <w:p w14:paraId="7DE45CD8" w14:textId="77777777" w:rsidR="00E1214B" w:rsidRPr="009B0777" w:rsidRDefault="00E1214B" w:rsidP="00E1214B">
      <w:pPr>
        <w:spacing w:after="0" w:line="240" w:lineRule="auto"/>
        <w:jc w:val="both"/>
        <w:rPr>
          <w:rFonts w:ascii="Trebuchet MS" w:hAnsi="Trebuchet MS"/>
          <w:b/>
          <w:color w:val="0070C0"/>
          <w:sz w:val="24"/>
          <w:szCs w:val="24"/>
        </w:rPr>
      </w:pPr>
    </w:p>
    <w:p w14:paraId="3CCAD46A" w14:textId="77777777" w:rsidR="00E1214B" w:rsidRPr="009B0777" w:rsidRDefault="00E1214B" w:rsidP="00E1214B">
      <w:pPr>
        <w:numPr>
          <w:ilvl w:val="0"/>
          <w:numId w:val="13"/>
        </w:numPr>
        <w:spacing w:after="0" w:line="240" w:lineRule="auto"/>
        <w:jc w:val="both"/>
        <w:rPr>
          <w:rFonts w:ascii="Trebuchet MS" w:hAnsi="Trebuchet MS"/>
          <w:b/>
          <w:color w:val="0070C0"/>
          <w:sz w:val="24"/>
          <w:szCs w:val="24"/>
        </w:rPr>
      </w:pPr>
      <w:r w:rsidRPr="009B0777">
        <w:rPr>
          <w:rFonts w:ascii="Trebuchet MS" w:hAnsi="Trebuchet MS"/>
          <w:b/>
          <w:bCs/>
          <w:color w:val="0070C0"/>
          <w:sz w:val="24"/>
          <w:szCs w:val="24"/>
        </w:rPr>
        <w:t>PROBLEME CARE POT AFECTA SUSTENABILITATEA</w:t>
      </w:r>
    </w:p>
    <w:p w14:paraId="4C43A96B" w14:textId="77777777" w:rsidR="00E1214B" w:rsidRPr="009B0777" w:rsidRDefault="00E1214B" w:rsidP="00161472">
      <w:pPr>
        <w:spacing w:after="0" w:line="240" w:lineRule="auto"/>
        <w:jc w:val="both"/>
        <w:rPr>
          <w:rFonts w:ascii="Trebuchet MS" w:hAnsi="Trebuchet MS"/>
          <w:b/>
          <w:color w:val="0070C0"/>
          <w:sz w:val="24"/>
          <w:szCs w:val="24"/>
        </w:rPr>
      </w:pPr>
    </w:p>
    <w:p w14:paraId="5AC74F94" w14:textId="77777777" w:rsidR="00E1214B" w:rsidRPr="009B0777" w:rsidRDefault="00E1214B" w:rsidP="00161472">
      <w:pPr>
        <w:spacing w:after="0" w:line="240" w:lineRule="auto"/>
        <w:jc w:val="both"/>
        <w:rPr>
          <w:rFonts w:ascii="Trebuchet MS" w:hAnsi="Trebuchet MS"/>
          <w:b/>
          <w:color w:val="0070C0"/>
          <w:sz w:val="24"/>
          <w:szCs w:val="24"/>
        </w:rPr>
      </w:pPr>
    </w:p>
    <w:p w14:paraId="2B44B536" w14:textId="77777777" w:rsidR="00E1214B" w:rsidRPr="009B0777" w:rsidRDefault="00E1214B" w:rsidP="00161472">
      <w:pPr>
        <w:numPr>
          <w:ilvl w:val="0"/>
          <w:numId w:val="13"/>
        </w:numPr>
        <w:spacing w:after="0" w:line="240" w:lineRule="auto"/>
        <w:jc w:val="both"/>
        <w:rPr>
          <w:rFonts w:ascii="Trebuchet MS" w:hAnsi="Trebuchet MS"/>
          <w:b/>
          <w:color w:val="0070C0"/>
          <w:sz w:val="24"/>
          <w:szCs w:val="24"/>
        </w:rPr>
      </w:pPr>
      <w:r w:rsidRPr="009B0777">
        <w:rPr>
          <w:rFonts w:ascii="Trebuchet MS" w:hAnsi="Trebuchet MS"/>
          <w:b/>
          <w:bCs/>
          <w:color w:val="0070C0"/>
          <w:sz w:val="24"/>
          <w:szCs w:val="24"/>
        </w:rPr>
        <w:t>RESPECTAREA PREVEDERILOR PRIVIND AJUTORUL DE STAT</w:t>
      </w:r>
    </w:p>
    <w:p w14:paraId="05E8A74C" w14:textId="77777777" w:rsidR="00E1214B" w:rsidRPr="009B0777" w:rsidRDefault="00E1214B" w:rsidP="00161472">
      <w:pPr>
        <w:spacing w:after="0" w:line="240" w:lineRule="auto"/>
        <w:jc w:val="both"/>
        <w:rPr>
          <w:rFonts w:ascii="Trebuchet MS" w:hAnsi="Trebuchet MS"/>
          <w:b/>
          <w:color w:val="0070C0"/>
          <w:sz w:val="24"/>
          <w:szCs w:val="24"/>
        </w:rPr>
      </w:pPr>
    </w:p>
    <w:p w14:paraId="4966B772" w14:textId="77777777" w:rsidR="00E1214B" w:rsidRPr="009B0777" w:rsidRDefault="00E1214B" w:rsidP="00161472">
      <w:pPr>
        <w:spacing w:after="0" w:line="240" w:lineRule="auto"/>
        <w:jc w:val="both"/>
        <w:rPr>
          <w:rFonts w:ascii="Trebuchet MS" w:hAnsi="Trebuchet MS"/>
          <w:b/>
          <w:color w:val="0070C0"/>
          <w:sz w:val="24"/>
          <w:szCs w:val="24"/>
        </w:rPr>
      </w:pPr>
    </w:p>
    <w:p w14:paraId="04986A08" w14:textId="77777777" w:rsidR="00E1214B" w:rsidRPr="009B0777" w:rsidRDefault="00E1214B" w:rsidP="00161472">
      <w:pPr>
        <w:numPr>
          <w:ilvl w:val="0"/>
          <w:numId w:val="13"/>
        </w:numPr>
        <w:spacing w:after="0" w:line="240" w:lineRule="auto"/>
        <w:contextualSpacing/>
        <w:jc w:val="both"/>
        <w:rPr>
          <w:rFonts w:ascii="Trebuchet MS" w:hAnsi="Trebuchet MS"/>
          <w:b/>
          <w:color w:val="0070C0"/>
          <w:sz w:val="24"/>
          <w:szCs w:val="24"/>
        </w:rPr>
      </w:pPr>
      <w:r w:rsidRPr="009B0777">
        <w:rPr>
          <w:rFonts w:ascii="Trebuchet MS" w:hAnsi="Trebuchet MS"/>
          <w:b/>
          <w:bCs/>
          <w:color w:val="0070C0"/>
          <w:sz w:val="24"/>
          <w:szCs w:val="24"/>
        </w:rPr>
        <w:t xml:space="preserve">INDICATORI – dacă este cazul </w:t>
      </w:r>
    </w:p>
    <w:p w14:paraId="662871AC" w14:textId="77777777" w:rsidR="00E1214B" w:rsidRPr="009B0777" w:rsidRDefault="00E1214B" w:rsidP="00161472">
      <w:pPr>
        <w:spacing w:after="0" w:line="240" w:lineRule="auto"/>
        <w:jc w:val="both"/>
        <w:rPr>
          <w:rFonts w:ascii="Trebuchet MS" w:hAnsi="Trebuchet MS"/>
          <w:b/>
          <w:color w:val="0070C0"/>
          <w:sz w:val="24"/>
          <w:szCs w:val="24"/>
        </w:rPr>
      </w:pPr>
      <w:r w:rsidRPr="009B0777">
        <w:rPr>
          <w:rFonts w:ascii="Trebuchet MS" w:hAnsi="Trebuchet MS"/>
          <w:b/>
          <w:color w:val="0070C0"/>
          <w:sz w:val="24"/>
          <w:szCs w:val="24"/>
        </w:rPr>
        <w:t xml:space="preserve">(parțial, informațiile se vor prelua din sistemul informatic </w:t>
      </w:r>
      <w:proofErr w:type="spellStart"/>
      <w:r w:rsidRPr="009B0777">
        <w:rPr>
          <w:rFonts w:ascii="Trebuchet MS" w:hAnsi="Trebuchet MS"/>
          <w:b/>
          <w:color w:val="0070C0"/>
          <w:sz w:val="24"/>
          <w:szCs w:val="24"/>
        </w:rPr>
        <w:t>MySMIS</w:t>
      </w:r>
      <w:proofErr w:type="spellEnd"/>
      <w:r w:rsidRPr="009B0777">
        <w:rPr>
          <w:rFonts w:ascii="Trebuchet MS" w:hAnsi="Trebuchet MS"/>
          <w:b/>
          <w:color w:val="0070C0"/>
          <w:sz w:val="24"/>
          <w:szCs w:val="24"/>
        </w:rPr>
        <w:t xml:space="preserve"> 2021)</w:t>
      </w:r>
    </w:p>
    <w:p w14:paraId="389DB93D" w14:textId="77777777" w:rsidR="00E1214B" w:rsidRPr="009B0777" w:rsidRDefault="00E1214B" w:rsidP="00161472">
      <w:pPr>
        <w:spacing w:after="0" w:line="240" w:lineRule="auto"/>
        <w:jc w:val="both"/>
        <w:rPr>
          <w:rFonts w:ascii="Trebuchet MS" w:hAnsi="Trebuchet MS"/>
          <w:b/>
          <w:color w:val="0070C0"/>
          <w:sz w:val="24"/>
          <w:szCs w:val="24"/>
        </w:rPr>
      </w:pPr>
    </w:p>
    <w:p w14:paraId="15D82644" w14:textId="77777777" w:rsidR="00E1214B" w:rsidRPr="009B0777" w:rsidRDefault="00E1214B" w:rsidP="00161472">
      <w:pPr>
        <w:spacing w:after="0" w:line="240" w:lineRule="auto"/>
        <w:jc w:val="both"/>
        <w:rPr>
          <w:rFonts w:ascii="Trebuchet MS" w:hAnsi="Trebuchet MS"/>
          <w:b/>
          <w:color w:val="0070C0"/>
          <w:sz w:val="24"/>
          <w:szCs w:val="24"/>
        </w:rPr>
      </w:pPr>
    </w:p>
    <w:p w14:paraId="2040AEA9" w14:textId="77777777" w:rsidR="00E1214B" w:rsidRPr="009B0777" w:rsidRDefault="00E1214B" w:rsidP="00161472">
      <w:pPr>
        <w:numPr>
          <w:ilvl w:val="0"/>
          <w:numId w:val="13"/>
        </w:numPr>
        <w:spacing w:after="240" w:line="240" w:lineRule="auto"/>
        <w:contextualSpacing/>
        <w:jc w:val="both"/>
        <w:rPr>
          <w:rFonts w:ascii="Trebuchet MS" w:hAnsi="Trebuchet MS"/>
          <w:b/>
          <w:color w:val="0070C0"/>
          <w:sz w:val="24"/>
          <w:szCs w:val="24"/>
        </w:rPr>
      </w:pPr>
      <w:r w:rsidRPr="009B0777">
        <w:rPr>
          <w:rFonts w:ascii="Trebuchet MS" w:hAnsi="Trebuchet MS"/>
          <w:b/>
          <w:color w:val="0070C0"/>
          <w:sz w:val="24"/>
          <w:szCs w:val="24"/>
        </w:rPr>
        <w:t xml:space="preserve">Documente justificative - </w:t>
      </w:r>
      <w:r w:rsidRPr="009B0777">
        <w:rPr>
          <w:rFonts w:ascii="Trebuchet MS" w:hAnsi="Trebuchet MS"/>
          <w:b/>
          <w:bCs/>
          <w:color w:val="0070C0"/>
          <w:sz w:val="24"/>
          <w:szCs w:val="24"/>
        </w:rPr>
        <w:t>dacă este cazul</w:t>
      </w:r>
      <w:r w:rsidRPr="009B0777">
        <w:rPr>
          <w:rFonts w:ascii="Trebuchet MS" w:hAnsi="Trebuchet MS"/>
          <w:b/>
          <w:color w:val="0070C0"/>
          <w:sz w:val="24"/>
          <w:szCs w:val="24"/>
        </w:rPr>
        <w:t xml:space="preserve"> </w:t>
      </w:r>
    </w:p>
    <w:p w14:paraId="6C794675" w14:textId="77777777" w:rsidR="00E1214B" w:rsidRPr="009B0777" w:rsidRDefault="00E1214B" w:rsidP="00161472">
      <w:pPr>
        <w:spacing w:after="0" w:line="240" w:lineRule="auto"/>
        <w:ind w:left="450"/>
        <w:contextualSpacing/>
        <w:jc w:val="both"/>
        <w:rPr>
          <w:rFonts w:ascii="Trebuchet MS" w:hAnsi="Trebuchet MS"/>
          <w:i/>
          <w:color w:val="0070C0"/>
          <w:sz w:val="24"/>
          <w:szCs w:val="24"/>
        </w:rPr>
      </w:pPr>
    </w:p>
    <w:p w14:paraId="0390F822" w14:textId="77777777" w:rsidR="00E1214B" w:rsidRPr="009B0777" w:rsidRDefault="00E1214B" w:rsidP="00161472">
      <w:pPr>
        <w:spacing w:after="0" w:line="240" w:lineRule="auto"/>
        <w:jc w:val="both"/>
        <w:rPr>
          <w:rFonts w:ascii="Trebuchet MS" w:hAnsi="Trebuchet MS"/>
          <w:b/>
          <w:bCs/>
          <w:color w:val="0070C0"/>
          <w:sz w:val="24"/>
          <w:szCs w:val="24"/>
        </w:rPr>
      </w:pPr>
    </w:p>
    <w:p w14:paraId="6B8BED1E" w14:textId="77777777" w:rsidR="00E1214B" w:rsidRPr="009B0777" w:rsidRDefault="00E1214B" w:rsidP="00161472">
      <w:pPr>
        <w:numPr>
          <w:ilvl w:val="0"/>
          <w:numId w:val="13"/>
        </w:numPr>
        <w:spacing w:after="0" w:line="240" w:lineRule="auto"/>
        <w:contextualSpacing/>
        <w:jc w:val="both"/>
        <w:rPr>
          <w:rFonts w:ascii="Trebuchet MS" w:hAnsi="Trebuchet MS"/>
          <w:b/>
          <w:bCs/>
          <w:color w:val="0070C0"/>
          <w:sz w:val="24"/>
          <w:szCs w:val="24"/>
        </w:rPr>
      </w:pPr>
      <w:r w:rsidRPr="009B0777">
        <w:rPr>
          <w:rFonts w:ascii="Trebuchet MS" w:hAnsi="Trebuchet MS"/>
          <w:b/>
          <w:bCs/>
          <w:color w:val="0070C0"/>
          <w:sz w:val="24"/>
          <w:szCs w:val="24"/>
        </w:rPr>
        <w:lastRenderedPageBreak/>
        <w:t xml:space="preserve">OBSERVAȚII / PROPUNERI PENTRU PERIOADA URMĂTOARE ÎN VEDEREA PREÎNTÂMPINĂRII EVENTUALELOR DEFICIENȚE LA MOMENTUL RAPORTĂRII </w:t>
      </w:r>
    </w:p>
    <w:p w14:paraId="1318C339" w14:textId="77777777" w:rsidR="00161472" w:rsidRPr="009B0777" w:rsidRDefault="00161472" w:rsidP="00161472">
      <w:pPr>
        <w:widowControl w:val="0"/>
        <w:spacing w:after="0" w:line="240" w:lineRule="auto"/>
        <w:jc w:val="right"/>
        <w:rPr>
          <w:rFonts w:ascii="Trebuchet MS" w:hAnsi="Trebuchet MS"/>
          <w:b/>
          <w:bCs/>
          <w:color w:val="0070C0"/>
          <w:sz w:val="24"/>
          <w:szCs w:val="24"/>
        </w:rPr>
      </w:pPr>
    </w:p>
    <w:p w14:paraId="5BD7C436" w14:textId="77777777" w:rsidR="00161472" w:rsidRPr="009B0777" w:rsidRDefault="00161472" w:rsidP="00161472">
      <w:pPr>
        <w:widowControl w:val="0"/>
        <w:spacing w:after="0" w:line="240" w:lineRule="auto"/>
        <w:jc w:val="right"/>
        <w:rPr>
          <w:rFonts w:ascii="Trebuchet MS" w:hAnsi="Trebuchet MS"/>
          <w:b/>
          <w:bCs/>
          <w:color w:val="0070C0"/>
          <w:sz w:val="24"/>
          <w:szCs w:val="24"/>
        </w:rPr>
      </w:pPr>
    </w:p>
    <w:p w14:paraId="33ADB362" w14:textId="77777777" w:rsidR="00161472" w:rsidRPr="009B0777" w:rsidRDefault="00161472" w:rsidP="00161472">
      <w:pPr>
        <w:widowControl w:val="0"/>
        <w:spacing w:after="0" w:line="240" w:lineRule="auto"/>
        <w:jc w:val="right"/>
        <w:rPr>
          <w:rFonts w:ascii="Trebuchet MS" w:hAnsi="Trebuchet MS"/>
          <w:b/>
          <w:bCs/>
          <w:color w:val="0070C0"/>
          <w:sz w:val="24"/>
          <w:szCs w:val="24"/>
        </w:rPr>
      </w:pPr>
    </w:p>
    <w:p w14:paraId="638AC3EF" w14:textId="77777777" w:rsidR="00161472" w:rsidRPr="009B0777" w:rsidRDefault="00161472" w:rsidP="00161472">
      <w:pPr>
        <w:widowControl w:val="0"/>
        <w:spacing w:after="0" w:line="240" w:lineRule="auto"/>
        <w:jc w:val="right"/>
        <w:rPr>
          <w:rFonts w:ascii="Trebuchet MS" w:hAnsi="Trebuchet MS"/>
          <w:b/>
          <w:bCs/>
          <w:color w:val="0070C0"/>
          <w:sz w:val="24"/>
          <w:szCs w:val="24"/>
        </w:rPr>
      </w:pPr>
    </w:p>
    <w:p w14:paraId="4F024583" w14:textId="77777777" w:rsidR="00161472" w:rsidRPr="009B0777" w:rsidRDefault="00161472" w:rsidP="00161472">
      <w:pPr>
        <w:widowControl w:val="0"/>
        <w:spacing w:after="0" w:line="240" w:lineRule="auto"/>
        <w:jc w:val="right"/>
        <w:rPr>
          <w:rFonts w:ascii="Trebuchet MS" w:hAnsi="Trebuchet MS"/>
          <w:b/>
          <w:bCs/>
          <w:color w:val="0070C0"/>
          <w:sz w:val="24"/>
          <w:szCs w:val="24"/>
        </w:rPr>
      </w:pPr>
    </w:p>
    <w:p w14:paraId="78CE2AAA" w14:textId="77777777" w:rsidR="00161472" w:rsidRPr="009B0777" w:rsidRDefault="00161472" w:rsidP="00161472">
      <w:pPr>
        <w:widowControl w:val="0"/>
        <w:spacing w:after="0" w:line="240" w:lineRule="auto"/>
        <w:jc w:val="right"/>
        <w:rPr>
          <w:rFonts w:ascii="Trebuchet MS" w:hAnsi="Trebuchet MS"/>
          <w:b/>
          <w:bCs/>
          <w:color w:val="0070C0"/>
          <w:sz w:val="24"/>
          <w:szCs w:val="24"/>
        </w:rPr>
      </w:pPr>
    </w:p>
    <w:p w14:paraId="12226834" w14:textId="77777777" w:rsidR="00161472" w:rsidRPr="009B0777" w:rsidRDefault="00161472" w:rsidP="00161472">
      <w:pPr>
        <w:widowControl w:val="0"/>
        <w:spacing w:after="0" w:line="240" w:lineRule="auto"/>
        <w:jc w:val="right"/>
        <w:rPr>
          <w:rFonts w:ascii="Trebuchet MS" w:hAnsi="Trebuchet MS"/>
          <w:b/>
          <w:bCs/>
          <w:color w:val="0070C0"/>
          <w:sz w:val="24"/>
          <w:szCs w:val="24"/>
        </w:rPr>
      </w:pPr>
    </w:p>
    <w:p w14:paraId="3B34117B" w14:textId="77777777" w:rsidR="00161472" w:rsidRPr="009B0777" w:rsidRDefault="00161472" w:rsidP="00161472">
      <w:pPr>
        <w:widowControl w:val="0"/>
        <w:spacing w:after="0" w:line="240" w:lineRule="auto"/>
        <w:jc w:val="right"/>
        <w:rPr>
          <w:rFonts w:ascii="Trebuchet MS" w:hAnsi="Trebuchet MS"/>
          <w:b/>
          <w:bCs/>
          <w:color w:val="0070C0"/>
          <w:sz w:val="24"/>
          <w:szCs w:val="24"/>
        </w:rPr>
      </w:pPr>
    </w:p>
    <w:p w14:paraId="347A146A" w14:textId="77777777" w:rsidR="00161472" w:rsidRPr="009B0777" w:rsidRDefault="00161472" w:rsidP="00161472">
      <w:pPr>
        <w:widowControl w:val="0"/>
        <w:spacing w:after="0" w:line="240" w:lineRule="auto"/>
        <w:jc w:val="right"/>
        <w:rPr>
          <w:rFonts w:ascii="Trebuchet MS" w:hAnsi="Trebuchet MS"/>
          <w:b/>
          <w:bCs/>
          <w:color w:val="0070C0"/>
          <w:sz w:val="24"/>
          <w:szCs w:val="24"/>
        </w:rPr>
      </w:pPr>
    </w:p>
    <w:p w14:paraId="782192BC" w14:textId="77777777" w:rsidR="00161472" w:rsidRPr="008C20D7" w:rsidRDefault="00161472" w:rsidP="00161472">
      <w:pPr>
        <w:widowControl w:val="0"/>
        <w:spacing w:after="0" w:line="240" w:lineRule="auto"/>
        <w:jc w:val="right"/>
        <w:rPr>
          <w:rFonts w:ascii="Trebuchet MS" w:hAnsi="Trebuchet MS"/>
          <w:b/>
          <w:bCs/>
          <w:color w:val="0070C0"/>
          <w:sz w:val="24"/>
          <w:szCs w:val="24"/>
        </w:rPr>
      </w:pPr>
    </w:p>
    <w:p w14:paraId="1E35C4A9" w14:textId="77777777" w:rsidR="00161472" w:rsidRPr="008C20D7" w:rsidRDefault="00161472" w:rsidP="00161472">
      <w:pPr>
        <w:widowControl w:val="0"/>
        <w:spacing w:after="0" w:line="240" w:lineRule="auto"/>
        <w:jc w:val="right"/>
        <w:rPr>
          <w:rFonts w:ascii="Trebuchet MS" w:hAnsi="Trebuchet MS"/>
          <w:b/>
          <w:bCs/>
          <w:color w:val="0070C0"/>
          <w:sz w:val="24"/>
          <w:szCs w:val="24"/>
        </w:rPr>
      </w:pPr>
    </w:p>
    <w:p w14:paraId="43828CFC" w14:textId="77777777" w:rsidR="00161472" w:rsidRPr="008C20D7" w:rsidRDefault="00161472" w:rsidP="00161472">
      <w:pPr>
        <w:widowControl w:val="0"/>
        <w:spacing w:after="0" w:line="240" w:lineRule="auto"/>
        <w:jc w:val="right"/>
        <w:rPr>
          <w:rFonts w:ascii="Trebuchet MS" w:hAnsi="Trebuchet MS"/>
          <w:b/>
          <w:bCs/>
          <w:color w:val="0070C0"/>
          <w:sz w:val="24"/>
          <w:szCs w:val="24"/>
        </w:rPr>
      </w:pPr>
    </w:p>
    <w:p w14:paraId="5427997A" w14:textId="77777777" w:rsidR="00161472" w:rsidRPr="008C20D7" w:rsidRDefault="00161472" w:rsidP="00161472">
      <w:pPr>
        <w:widowControl w:val="0"/>
        <w:spacing w:after="0" w:line="240" w:lineRule="auto"/>
        <w:jc w:val="right"/>
        <w:rPr>
          <w:rFonts w:ascii="Trebuchet MS" w:hAnsi="Trebuchet MS"/>
          <w:b/>
          <w:bCs/>
          <w:color w:val="0070C0"/>
          <w:sz w:val="24"/>
          <w:szCs w:val="24"/>
        </w:rPr>
      </w:pPr>
    </w:p>
    <w:p w14:paraId="0A272C53" w14:textId="3E92DE5F" w:rsidR="00161472" w:rsidRDefault="00161472" w:rsidP="00161472">
      <w:pPr>
        <w:widowControl w:val="0"/>
        <w:spacing w:after="0" w:line="240" w:lineRule="auto"/>
        <w:jc w:val="right"/>
        <w:rPr>
          <w:rFonts w:ascii="Trebuchet MS" w:hAnsi="Trebuchet MS"/>
          <w:b/>
          <w:bCs/>
          <w:color w:val="0070C0"/>
          <w:sz w:val="24"/>
          <w:szCs w:val="24"/>
        </w:rPr>
      </w:pPr>
    </w:p>
    <w:p w14:paraId="2369C113" w14:textId="6C8C5080" w:rsidR="008C20D7" w:rsidRDefault="008C20D7" w:rsidP="00161472">
      <w:pPr>
        <w:widowControl w:val="0"/>
        <w:spacing w:after="0" w:line="240" w:lineRule="auto"/>
        <w:jc w:val="right"/>
        <w:rPr>
          <w:rFonts w:ascii="Trebuchet MS" w:hAnsi="Trebuchet MS"/>
          <w:b/>
          <w:bCs/>
          <w:color w:val="0070C0"/>
          <w:sz w:val="24"/>
          <w:szCs w:val="24"/>
        </w:rPr>
      </w:pPr>
    </w:p>
    <w:p w14:paraId="5DF92A9F" w14:textId="77777777" w:rsidR="008C20D7" w:rsidRPr="009B0777" w:rsidRDefault="008C20D7" w:rsidP="00161472">
      <w:pPr>
        <w:widowControl w:val="0"/>
        <w:spacing w:after="0" w:line="240" w:lineRule="auto"/>
        <w:jc w:val="right"/>
        <w:rPr>
          <w:rFonts w:ascii="Trebuchet MS" w:hAnsi="Trebuchet MS"/>
          <w:b/>
          <w:bCs/>
          <w:color w:val="0070C0"/>
          <w:sz w:val="24"/>
          <w:szCs w:val="24"/>
        </w:rPr>
      </w:pPr>
    </w:p>
    <w:p w14:paraId="5F281A6E" w14:textId="51880466" w:rsidR="00161472" w:rsidRPr="009B0777" w:rsidRDefault="00161472" w:rsidP="009B0777">
      <w:pPr>
        <w:keepNext/>
        <w:keepLines/>
        <w:spacing w:before="360" w:after="80"/>
        <w:ind w:left="1004"/>
        <w:jc w:val="right"/>
        <w:outlineLvl w:val="1"/>
        <w:rPr>
          <w:rFonts w:ascii="Trebuchet MS" w:eastAsia="Times New Roman" w:hAnsi="Trebuchet MS" w:cs="Times New Roman"/>
          <w:b/>
          <w:color w:val="0070C0"/>
          <w:sz w:val="24"/>
          <w:szCs w:val="24"/>
          <w:lang w:eastAsia="en-GB"/>
        </w:rPr>
      </w:pPr>
      <w:bookmarkStart w:id="243" w:name="_Toc161930792"/>
      <w:r w:rsidRPr="009B0777">
        <w:rPr>
          <w:rFonts w:ascii="Trebuchet MS" w:eastAsia="Times New Roman" w:hAnsi="Trebuchet MS" w:cs="Times New Roman"/>
          <w:b/>
          <w:color w:val="0070C0"/>
          <w:sz w:val="24"/>
          <w:szCs w:val="24"/>
          <w:lang w:eastAsia="en-GB"/>
        </w:rPr>
        <w:t xml:space="preserve">Anexa </w:t>
      </w:r>
      <w:r w:rsidR="00E36A9B" w:rsidRPr="009B0777">
        <w:rPr>
          <w:rFonts w:ascii="Trebuchet MS" w:eastAsia="Times New Roman" w:hAnsi="Trebuchet MS" w:cs="Times New Roman"/>
          <w:b/>
          <w:color w:val="0070C0"/>
          <w:sz w:val="24"/>
          <w:szCs w:val="24"/>
          <w:lang w:eastAsia="en-GB"/>
        </w:rPr>
        <w:t xml:space="preserve">6 </w:t>
      </w:r>
      <w:r w:rsidRPr="009B0777">
        <w:rPr>
          <w:rFonts w:ascii="Trebuchet MS" w:eastAsia="Times New Roman" w:hAnsi="Trebuchet MS" w:cs="Times New Roman"/>
          <w:b/>
          <w:color w:val="0070C0"/>
          <w:sz w:val="24"/>
          <w:szCs w:val="24"/>
          <w:lang w:eastAsia="en-GB"/>
        </w:rPr>
        <w:t>– Raport de vizită</w:t>
      </w:r>
      <w:bookmarkEnd w:id="243"/>
    </w:p>
    <w:p w14:paraId="0A25125C" w14:textId="77777777" w:rsidR="00161472" w:rsidRPr="009B0777" w:rsidRDefault="00161472" w:rsidP="00161472">
      <w:pPr>
        <w:widowControl w:val="0"/>
        <w:spacing w:after="0" w:line="240" w:lineRule="auto"/>
        <w:jc w:val="center"/>
        <w:rPr>
          <w:rFonts w:ascii="Trebuchet MS" w:eastAsia="Times New Roman" w:hAnsi="Trebuchet MS" w:cs="Times New Roman"/>
          <w:b/>
          <w:color w:val="0070C0"/>
          <w:sz w:val="24"/>
          <w:szCs w:val="24"/>
          <w:lang w:eastAsia="en-GB"/>
        </w:rPr>
      </w:pPr>
    </w:p>
    <w:p w14:paraId="26229126" w14:textId="77777777" w:rsidR="00161472" w:rsidRPr="009B0777" w:rsidRDefault="00161472" w:rsidP="00161472">
      <w:pPr>
        <w:widowControl w:val="0"/>
        <w:spacing w:after="0" w:line="240" w:lineRule="auto"/>
        <w:jc w:val="center"/>
        <w:rPr>
          <w:rFonts w:ascii="Trebuchet MS" w:eastAsia="Times New Roman" w:hAnsi="Trebuchet MS" w:cs="Times New Roman"/>
          <w:b/>
          <w:color w:val="0070C0"/>
          <w:sz w:val="24"/>
          <w:szCs w:val="24"/>
          <w:lang w:eastAsia="en-GB"/>
        </w:rPr>
      </w:pPr>
    </w:p>
    <w:p w14:paraId="0582FEE7" w14:textId="4B3E0A6B" w:rsidR="00E1214B" w:rsidRPr="009B0777" w:rsidRDefault="00E1214B" w:rsidP="00161472">
      <w:pPr>
        <w:widowControl w:val="0"/>
        <w:spacing w:after="0" w:line="240" w:lineRule="auto"/>
        <w:jc w:val="center"/>
        <w:rPr>
          <w:rFonts w:ascii="Trebuchet MS" w:eastAsia="Times New Roman" w:hAnsi="Trebuchet MS" w:cs="Times New Roman"/>
          <w:b/>
          <w:color w:val="0070C0"/>
          <w:sz w:val="24"/>
          <w:szCs w:val="24"/>
          <w:lang w:eastAsia="en-GB"/>
        </w:rPr>
      </w:pPr>
      <w:r w:rsidRPr="009B0777">
        <w:rPr>
          <w:rFonts w:ascii="Trebuchet MS" w:eastAsia="Times New Roman" w:hAnsi="Trebuchet MS" w:cs="Times New Roman"/>
          <w:b/>
          <w:color w:val="0070C0"/>
          <w:sz w:val="24"/>
          <w:szCs w:val="24"/>
          <w:lang w:eastAsia="en-GB"/>
        </w:rPr>
        <w:t>CONȚINUTUL CADRU AL RAPORTULUI DE VIZITĂ</w:t>
      </w:r>
    </w:p>
    <w:p w14:paraId="0D799825" w14:textId="77777777" w:rsidR="00E1214B" w:rsidRPr="009B0777" w:rsidRDefault="00E1214B" w:rsidP="00161472">
      <w:pPr>
        <w:widowControl w:val="0"/>
        <w:spacing w:after="0" w:line="240" w:lineRule="auto"/>
        <w:jc w:val="center"/>
        <w:rPr>
          <w:rFonts w:ascii="Trebuchet MS" w:eastAsia="Times New Roman" w:hAnsi="Trebuchet MS" w:cs="Times New Roman"/>
          <w:b/>
          <w:bCs/>
          <w:color w:val="0070C0"/>
          <w:sz w:val="24"/>
          <w:szCs w:val="24"/>
          <w:lang w:eastAsia="ro-RO" w:bidi="ro-RO"/>
        </w:rPr>
      </w:pPr>
    </w:p>
    <w:p w14:paraId="0CCE8E13" w14:textId="77777777" w:rsidR="00E1214B" w:rsidRPr="009B0777" w:rsidRDefault="00E1214B" w:rsidP="00161472">
      <w:pPr>
        <w:widowControl w:val="0"/>
        <w:spacing w:after="0" w:line="240" w:lineRule="auto"/>
        <w:jc w:val="center"/>
        <w:rPr>
          <w:rFonts w:ascii="Trebuchet MS" w:eastAsia="Times New Roman" w:hAnsi="Trebuchet MS" w:cs="Times New Roman"/>
          <w:b/>
          <w:bCs/>
          <w:color w:val="0070C0"/>
          <w:sz w:val="24"/>
          <w:szCs w:val="24"/>
          <w:lang w:eastAsia="ro-RO" w:bidi="ro-RO"/>
        </w:rPr>
      </w:pPr>
    </w:p>
    <w:p w14:paraId="6B2D1F14" w14:textId="77777777" w:rsidR="00E1214B" w:rsidRPr="009B0777" w:rsidRDefault="00E1214B" w:rsidP="00161472">
      <w:pPr>
        <w:widowControl w:val="0"/>
        <w:spacing w:after="0" w:line="240" w:lineRule="auto"/>
        <w:jc w:val="center"/>
        <w:rPr>
          <w:rFonts w:ascii="Trebuchet MS" w:eastAsia="Times New Roman" w:hAnsi="Trebuchet MS" w:cs="Times New Roman"/>
          <w:b/>
          <w:bCs/>
          <w:color w:val="0070C0"/>
          <w:sz w:val="24"/>
          <w:szCs w:val="24"/>
          <w:lang w:eastAsia="ro-RO" w:bidi="ro-RO"/>
        </w:rPr>
      </w:pPr>
    </w:p>
    <w:p w14:paraId="3D0E3A9A" w14:textId="77777777" w:rsidR="00E1214B" w:rsidRPr="009B0777" w:rsidRDefault="00E1214B" w:rsidP="00161472">
      <w:pPr>
        <w:widowControl w:val="0"/>
        <w:spacing w:after="0" w:line="240" w:lineRule="auto"/>
        <w:jc w:val="center"/>
        <w:rPr>
          <w:rFonts w:ascii="Trebuchet MS" w:eastAsia="Times New Roman" w:hAnsi="Trebuchet MS" w:cs="Times New Roman"/>
          <w:b/>
          <w:bCs/>
          <w:color w:val="0070C0"/>
          <w:sz w:val="24"/>
          <w:szCs w:val="24"/>
          <w:lang w:eastAsia="ro-RO" w:bidi="ro-RO"/>
        </w:rPr>
      </w:pPr>
    </w:p>
    <w:p w14:paraId="65EAF4FE" w14:textId="77777777" w:rsidR="00E1214B" w:rsidRPr="009B0777" w:rsidRDefault="00E1214B" w:rsidP="00161472">
      <w:pPr>
        <w:widowControl w:val="0"/>
        <w:spacing w:after="0" w:line="240" w:lineRule="auto"/>
        <w:jc w:val="both"/>
        <w:rPr>
          <w:rFonts w:ascii="Trebuchet MS" w:eastAsia="Times New Roman" w:hAnsi="Trebuchet MS" w:cs="Times New Roman"/>
          <w:bCs/>
          <w:color w:val="0070C0"/>
          <w:sz w:val="24"/>
          <w:szCs w:val="24"/>
          <w:lang w:eastAsia="ro-RO" w:bidi="ro-RO"/>
        </w:rPr>
      </w:pPr>
      <w:r w:rsidRPr="009B0777">
        <w:rPr>
          <w:rFonts w:ascii="Trebuchet MS" w:eastAsia="Times New Roman" w:hAnsi="Trebuchet MS" w:cs="Times New Roman"/>
          <w:bCs/>
          <w:color w:val="0070C0"/>
          <w:sz w:val="24"/>
          <w:szCs w:val="24"/>
          <w:lang w:eastAsia="ro-RO" w:bidi="ro-RO"/>
        </w:rPr>
        <w:t>Program: Programul Creștere Inteligentă, Digitalizare și Instrumente Financiare 2021-2027</w:t>
      </w:r>
    </w:p>
    <w:p w14:paraId="01C5A652" w14:textId="0FB37884" w:rsidR="00E1214B" w:rsidRPr="009B0777" w:rsidRDefault="00E1214B" w:rsidP="00161472">
      <w:pPr>
        <w:widowControl w:val="0"/>
        <w:spacing w:after="0" w:line="240" w:lineRule="auto"/>
        <w:jc w:val="both"/>
        <w:rPr>
          <w:rFonts w:ascii="Trebuchet MS" w:eastAsia="Times New Roman" w:hAnsi="Trebuchet MS" w:cs="Times New Roman"/>
          <w:bCs/>
          <w:color w:val="0070C0"/>
          <w:sz w:val="24"/>
          <w:szCs w:val="24"/>
          <w:lang w:eastAsia="ro-RO" w:bidi="ro-RO"/>
        </w:rPr>
      </w:pPr>
      <w:r w:rsidRPr="009B0777">
        <w:rPr>
          <w:rFonts w:ascii="Trebuchet MS" w:eastAsia="Times New Roman" w:hAnsi="Trebuchet MS" w:cs="Times New Roman"/>
          <w:bCs/>
          <w:color w:val="0070C0"/>
          <w:sz w:val="24"/>
          <w:szCs w:val="24"/>
          <w:lang w:eastAsia="ro-RO" w:bidi="ro-RO"/>
        </w:rPr>
        <w:t>Prioritate: P</w:t>
      </w:r>
      <w:r w:rsidR="00231C7F" w:rsidRPr="009B0777">
        <w:rPr>
          <w:rFonts w:ascii="Trebuchet MS" w:eastAsia="Times New Roman" w:hAnsi="Trebuchet MS" w:cs="Times New Roman"/>
          <w:bCs/>
          <w:color w:val="0070C0"/>
          <w:sz w:val="24"/>
          <w:szCs w:val="24"/>
          <w:lang w:eastAsia="ro-RO" w:bidi="ro-RO"/>
        </w:rPr>
        <w:t>1</w:t>
      </w:r>
      <w:r w:rsidRPr="009B0777">
        <w:rPr>
          <w:rFonts w:ascii="Trebuchet MS" w:eastAsia="Times New Roman" w:hAnsi="Trebuchet MS" w:cs="Times New Roman"/>
          <w:bCs/>
          <w:color w:val="0070C0"/>
          <w:sz w:val="24"/>
          <w:szCs w:val="24"/>
          <w:lang w:eastAsia="ro-RO" w:bidi="ro-RO"/>
        </w:rPr>
        <w:t xml:space="preserve">  </w:t>
      </w:r>
      <w:r w:rsidR="00231C7F" w:rsidRPr="009B0777">
        <w:rPr>
          <w:rFonts w:ascii="Trebuchet MS" w:eastAsia="Times New Roman" w:hAnsi="Trebuchet MS" w:cs="Times New Roman"/>
          <w:bCs/>
          <w:color w:val="0070C0"/>
          <w:sz w:val="24"/>
          <w:szCs w:val="24"/>
          <w:lang w:eastAsia="ro-RO" w:bidi="ro-RO"/>
        </w:rPr>
        <w:t>Susținerea și promovarea unui sistem de CDI atractiv și competitiv în RO</w:t>
      </w:r>
    </w:p>
    <w:p w14:paraId="168A3670" w14:textId="77777777" w:rsidR="00E1214B" w:rsidRPr="009B0777" w:rsidRDefault="00E1214B" w:rsidP="00161472">
      <w:pPr>
        <w:widowControl w:val="0"/>
        <w:spacing w:after="0" w:line="240" w:lineRule="auto"/>
        <w:jc w:val="both"/>
        <w:rPr>
          <w:rFonts w:ascii="Trebuchet MS" w:eastAsia="Times New Roman" w:hAnsi="Trebuchet MS" w:cs="Times New Roman"/>
          <w:bCs/>
          <w:color w:val="0070C0"/>
          <w:sz w:val="24"/>
          <w:szCs w:val="24"/>
          <w:lang w:eastAsia="ro-RO" w:bidi="ro-RO"/>
        </w:rPr>
      </w:pPr>
      <w:r w:rsidRPr="009B0777">
        <w:rPr>
          <w:rFonts w:ascii="Trebuchet MS" w:eastAsia="Times New Roman" w:hAnsi="Trebuchet MS" w:cs="Times New Roman"/>
          <w:bCs/>
          <w:color w:val="0070C0"/>
          <w:sz w:val="24"/>
          <w:szCs w:val="24"/>
          <w:lang w:eastAsia="ro-RO" w:bidi="ro-RO"/>
        </w:rPr>
        <w:t>Obiectiv de politică: Obiectiv de politică 1</w:t>
      </w:r>
    </w:p>
    <w:p w14:paraId="4F572554" w14:textId="77777777" w:rsidR="00E1214B" w:rsidRPr="009B0777" w:rsidRDefault="00E1214B" w:rsidP="00161472">
      <w:pPr>
        <w:widowControl w:val="0"/>
        <w:spacing w:after="0" w:line="240" w:lineRule="auto"/>
        <w:jc w:val="both"/>
        <w:rPr>
          <w:rFonts w:ascii="Trebuchet MS" w:eastAsia="Times New Roman" w:hAnsi="Trebuchet MS" w:cs="Times New Roman"/>
          <w:bCs/>
          <w:color w:val="0070C0"/>
          <w:sz w:val="24"/>
          <w:szCs w:val="24"/>
          <w:lang w:eastAsia="ro-RO" w:bidi="ro-RO"/>
        </w:rPr>
      </w:pPr>
      <w:r w:rsidRPr="009B0777">
        <w:rPr>
          <w:rFonts w:ascii="Trebuchet MS" w:eastAsia="Times New Roman" w:hAnsi="Trebuchet MS" w:cs="Times New Roman"/>
          <w:bCs/>
          <w:color w:val="0070C0"/>
          <w:sz w:val="24"/>
          <w:szCs w:val="24"/>
          <w:lang w:eastAsia="ro-RO" w:bidi="ro-RO"/>
        </w:rPr>
        <w:t>Fond: FEDR</w:t>
      </w:r>
    </w:p>
    <w:p w14:paraId="5D3FF2A9" w14:textId="7323258F" w:rsidR="00E1214B" w:rsidRPr="009B0777" w:rsidRDefault="00E1214B" w:rsidP="00161472">
      <w:pPr>
        <w:widowControl w:val="0"/>
        <w:spacing w:after="0" w:line="240" w:lineRule="auto"/>
        <w:jc w:val="both"/>
        <w:rPr>
          <w:rFonts w:ascii="Trebuchet MS" w:eastAsia="Times New Roman" w:hAnsi="Trebuchet MS" w:cs="Times New Roman"/>
          <w:bCs/>
          <w:color w:val="0070C0"/>
          <w:sz w:val="24"/>
          <w:szCs w:val="24"/>
          <w:lang w:eastAsia="ro-RO" w:bidi="ro-RO"/>
        </w:rPr>
      </w:pPr>
      <w:r w:rsidRPr="009B0777">
        <w:rPr>
          <w:rFonts w:ascii="Trebuchet MS" w:eastAsia="Times New Roman" w:hAnsi="Trebuchet MS" w:cs="Times New Roman"/>
          <w:bCs/>
          <w:color w:val="0070C0"/>
          <w:sz w:val="24"/>
          <w:szCs w:val="24"/>
          <w:lang w:eastAsia="ro-RO" w:bidi="ro-RO"/>
        </w:rPr>
        <w:t xml:space="preserve">Obiectiv specific: </w:t>
      </w:r>
      <w:r w:rsidR="00231C7F" w:rsidRPr="009B0777">
        <w:rPr>
          <w:rFonts w:ascii="Trebuchet MS" w:eastAsia="Times New Roman" w:hAnsi="Trebuchet MS" w:cs="Times New Roman"/>
          <w:bCs/>
          <w:color w:val="0070C0"/>
          <w:sz w:val="24"/>
          <w:szCs w:val="24"/>
          <w:lang w:eastAsia="ro-RO" w:bidi="ro-RO"/>
        </w:rPr>
        <w:t xml:space="preserve">Dezvoltarea și creșterea capacităților de cercetare și inovare și adoptarea tehnologiilor avansate </w:t>
      </w:r>
    </w:p>
    <w:p w14:paraId="794D33DA" w14:textId="2664D556" w:rsidR="00E1214B" w:rsidRPr="009B0777" w:rsidRDefault="00E1214B" w:rsidP="00161472">
      <w:pPr>
        <w:widowControl w:val="0"/>
        <w:spacing w:after="0" w:line="240" w:lineRule="auto"/>
        <w:jc w:val="both"/>
        <w:rPr>
          <w:rFonts w:ascii="Trebuchet MS" w:eastAsia="Times New Roman" w:hAnsi="Trebuchet MS" w:cs="Times New Roman"/>
          <w:bCs/>
          <w:color w:val="0070C0"/>
          <w:sz w:val="24"/>
          <w:szCs w:val="24"/>
          <w:lang w:eastAsia="ro-RO" w:bidi="ro-RO"/>
        </w:rPr>
      </w:pPr>
      <w:r w:rsidRPr="009B0777">
        <w:rPr>
          <w:rFonts w:ascii="Trebuchet MS" w:eastAsia="Times New Roman" w:hAnsi="Trebuchet MS" w:cs="Times New Roman"/>
          <w:bCs/>
          <w:color w:val="0070C0"/>
          <w:sz w:val="24"/>
          <w:szCs w:val="24"/>
          <w:lang w:eastAsia="ro-RO" w:bidi="ro-RO"/>
        </w:rPr>
        <w:t xml:space="preserve">Apel de proiecte: </w:t>
      </w:r>
      <w:r w:rsidR="00231C7F" w:rsidRPr="009B0777">
        <w:rPr>
          <w:rFonts w:ascii="Trebuchet MS" w:eastAsia="Times New Roman" w:hAnsi="Trebuchet MS" w:cs="Times New Roman"/>
          <w:bCs/>
          <w:color w:val="0070C0"/>
          <w:sz w:val="24"/>
          <w:szCs w:val="24"/>
          <w:lang w:eastAsia="ro-RO" w:bidi="ro-RO"/>
        </w:rPr>
        <w:t xml:space="preserve">Infrastructuri CD – proiecte etapizate </w:t>
      </w:r>
    </w:p>
    <w:p w14:paraId="21CB3912" w14:textId="77777777" w:rsidR="00E1214B" w:rsidRPr="009B0777" w:rsidRDefault="00E1214B" w:rsidP="00161472">
      <w:pPr>
        <w:widowControl w:val="0"/>
        <w:spacing w:after="0" w:line="240" w:lineRule="auto"/>
        <w:jc w:val="both"/>
        <w:rPr>
          <w:rFonts w:ascii="Trebuchet MS" w:eastAsia="Times New Roman" w:hAnsi="Trebuchet MS" w:cs="Times New Roman"/>
          <w:bCs/>
          <w:color w:val="0070C0"/>
          <w:sz w:val="24"/>
          <w:szCs w:val="24"/>
          <w:lang w:eastAsia="ro-RO" w:bidi="ro-RO"/>
        </w:rPr>
      </w:pPr>
      <w:r w:rsidRPr="009B0777">
        <w:rPr>
          <w:rFonts w:ascii="Trebuchet MS" w:eastAsia="Times New Roman" w:hAnsi="Trebuchet MS" w:cs="Times New Roman"/>
          <w:bCs/>
          <w:color w:val="0070C0"/>
          <w:sz w:val="24"/>
          <w:szCs w:val="24"/>
          <w:lang w:eastAsia="ro-RO" w:bidi="ro-RO"/>
        </w:rPr>
        <w:t>Cod SMIS: &lt;cod SMIS&gt;</w:t>
      </w:r>
    </w:p>
    <w:p w14:paraId="0C591938" w14:textId="77777777" w:rsidR="00E1214B" w:rsidRPr="009B0777" w:rsidRDefault="00E1214B" w:rsidP="00161472">
      <w:pPr>
        <w:widowControl w:val="0"/>
        <w:spacing w:after="0" w:line="240" w:lineRule="auto"/>
        <w:jc w:val="both"/>
        <w:rPr>
          <w:rFonts w:ascii="Trebuchet MS" w:eastAsia="Times New Roman" w:hAnsi="Trebuchet MS" w:cs="Times New Roman"/>
          <w:bCs/>
          <w:color w:val="0070C0"/>
          <w:sz w:val="24"/>
          <w:szCs w:val="24"/>
          <w:lang w:eastAsia="ro-RO" w:bidi="ro-RO"/>
        </w:rPr>
      </w:pPr>
      <w:r w:rsidRPr="009B0777">
        <w:rPr>
          <w:rFonts w:ascii="Trebuchet MS" w:eastAsia="Times New Roman" w:hAnsi="Trebuchet MS" w:cs="Times New Roman"/>
          <w:bCs/>
          <w:color w:val="0070C0"/>
          <w:sz w:val="24"/>
          <w:szCs w:val="24"/>
          <w:lang w:eastAsia="ro-RO" w:bidi="ro-RO"/>
        </w:rPr>
        <w:t xml:space="preserve">Contract de finanțare nr. </w:t>
      </w:r>
    </w:p>
    <w:p w14:paraId="51293D3A" w14:textId="77777777" w:rsidR="00E1214B" w:rsidRPr="009B0777" w:rsidRDefault="00E1214B" w:rsidP="00161472">
      <w:pPr>
        <w:widowControl w:val="0"/>
        <w:spacing w:after="0" w:line="240" w:lineRule="auto"/>
        <w:jc w:val="center"/>
        <w:rPr>
          <w:rFonts w:ascii="Trebuchet MS" w:eastAsia="Times New Roman" w:hAnsi="Trebuchet MS" w:cs="Times New Roman"/>
          <w:bCs/>
          <w:color w:val="0070C0"/>
          <w:sz w:val="24"/>
          <w:szCs w:val="24"/>
          <w:lang w:eastAsia="ro-RO" w:bidi="ro-RO"/>
        </w:rPr>
      </w:pPr>
    </w:p>
    <w:p w14:paraId="361EC9A4" w14:textId="77777777" w:rsidR="00E1214B" w:rsidRPr="009B0777" w:rsidRDefault="00E1214B" w:rsidP="00E1214B">
      <w:pPr>
        <w:widowControl w:val="0"/>
        <w:pBdr>
          <w:bottom w:val="single" w:sz="4" w:space="0" w:color="auto"/>
        </w:pBdr>
        <w:spacing w:after="0" w:line="240" w:lineRule="auto"/>
        <w:jc w:val="center"/>
        <w:rPr>
          <w:rFonts w:ascii="Trebuchet MS" w:eastAsia="Times New Roman" w:hAnsi="Trebuchet MS" w:cs="Times New Roman"/>
          <w:b/>
          <w:bCs/>
          <w:color w:val="0070C0"/>
          <w:sz w:val="24"/>
          <w:szCs w:val="24"/>
          <w:lang w:eastAsia="ro-RO" w:bidi="ro-RO"/>
        </w:rPr>
      </w:pPr>
      <w:r w:rsidRPr="009B0777">
        <w:rPr>
          <w:rFonts w:ascii="Trebuchet MS" w:eastAsia="Times New Roman" w:hAnsi="Trebuchet MS" w:cs="Times New Roman"/>
          <w:b/>
          <w:bCs/>
          <w:color w:val="0070C0"/>
          <w:sz w:val="24"/>
          <w:szCs w:val="24"/>
          <w:lang w:eastAsia="ro-RO" w:bidi="ro-RO"/>
        </w:rPr>
        <w:t xml:space="preserve">RAPORT PRIVIND VIZITA LA FAȚA LOCULUI ÎN PERIOADA DE IMPLEMENTARE/ </w:t>
      </w:r>
    </w:p>
    <w:p w14:paraId="562A5DD0" w14:textId="77777777" w:rsidR="00E1214B" w:rsidRPr="009B0777" w:rsidRDefault="00E1214B" w:rsidP="00E1214B">
      <w:pPr>
        <w:widowControl w:val="0"/>
        <w:pBdr>
          <w:bottom w:val="single" w:sz="4" w:space="0" w:color="auto"/>
        </w:pBdr>
        <w:spacing w:after="0" w:line="240" w:lineRule="auto"/>
        <w:jc w:val="center"/>
        <w:rPr>
          <w:rFonts w:ascii="Trebuchet MS" w:eastAsia="Times New Roman" w:hAnsi="Trebuchet MS" w:cs="Times New Roman"/>
          <w:b/>
          <w:bCs/>
          <w:color w:val="0070C0"/>
          <w:sz w:val="24"/>
          <w:szCs w:val="24"/>
          <w:lang w:eastAsia="ro-RO" w:bidi="ro-RO"/>
        </w:rPr>
      </w:pPr>
      <w:r w:rsidRPr="009B0777">
        <w:rPr>
          <w:rFonts w:ascii="Trebuchet MS" w:eastAsia="Times New Roman" w:hAnsi="Trebuchet MS" w:cs="Times New Roman"/>
          <w:b/>
          <w:bCs/>
          <w:color w:val="0070C0"/>
          <w:sz w:val="24"/>
          <w:szCs w:val="24"/>
          <w:lang w:eastAsia="ro-RO" w:bidi="ro-RO"/>
        </w:rPr>
        <w:t>RAPORT PRIVIND VIZITA LA FAȚA LOCULUI ÎN PERIOADA POST-IMPLEMENTARE</w:t>
      </w:r>
    </w:p>
    <w:p w14:paraId="325DC81C" w14:textId="77777777" w:rsidR="00E1214B" w:rsidRPr="009B0777" w:rsidRDefault="00E1214B" w:rsidP="00E1214B">
      <w:pPr>
        <w:widowControl w:val="0"/>
        <w:pBdr>
          <w:bottom w:val="single" w:sz="4" w:space="0" w:color="auto"/>
        </w:pBdr>
        <w:spacing w:after="0" w:line="240" w:lineRule="auto"/>
        <w:jc w:val="center"/>
        <w:rPr>
          <w:rFonts w:ascii="Trebuchet MS" w:eastAsia="Times New Roman" w:hAnsi="Trebuchet MS" w:cs="Times New Roman"/>
          <w:b/>
          <w:bCs/>
          <w:color w:val="0070C0"/>
          <w:sz w:val="24"/>
          <w:szCs w:val="24"/>
          <w:lang w:eastAsia="ro-RO" w:bidi="ro-RO"/>
        </w:rPr>
      </w:pPr>
    </w:p>
    <w:p w14:paraId="52D2A1F4" w14:textId="77777777" w:rsidR="00E1214B" w:rsidRPr="009B0777" w:rsidRDefault="00E1214B" w:rsidP="00E1214B">
      <w:pPr>
        <w:widowControl w:val="0"/>
        <w:pBdr>
          <w:bottom w:val="single" w:sz="4" w:space="0" w:color="auto"/>
        </w:pBdr>
        <w:spacing w:after="0" w:line="240" w:lineRule="auto"/>
        <w:jc w:val="center"/>
        <w:rPr>
          <w:rFonts w:ascii="Trebuchet MS" w:eastAsia="Times New Roman" w:hAnsi="Trebuchet MS" w:cs="Times New Roman"/>
          <w:b/>
          <w:bCs/>
          <w:color w:val="0070C0"/>
          <w:sz w:val="24"/>
          <w:szCs w:val="24"/>
          <w:lang w:eastAsia="en-GB"/>
        </w:rPr>
      </w:pPr>
      <w:r w:rsidRPr="009B0777">
        <w:rPr>
          <w:rFonts w:ascii="Trebuchet MS" w:eastAsia="Times New Roman" w:hAnsi="Trebuchet MS" w:cs="Times New Roman"/>
          <w:b/>
          <w:bCs/>
          <w:color w:val="0070C0"/>
          <w:sz w:val="24"/>
          <w:szCs w:val="24"/>
          <w:lang w:eastAsia="ro-RO" w:bidi="ro-RO"/>
        </w:rPr>
        <w:t>Nr.  ...</w:t>
      </w:r>
    </w:p>
    <w:p w14:paraId="759BE7ED" w14:textId="77777777" w:rsidR="00E1214B" w:rsidRPr="009B0777" w:rsidRDefault="00E1214B" w:rsidP="00E1214B">
      <w:pPr>
        <w:widowControl w:val="0"/>
        <w:pBdr>
          <w:bottom w:val="single" w:sz="4" w:space="0" w:color="auto"/>
        </w:pBdr>
        <w:spacing w:after="40" w:line="398" w:lineRule="auto"/>
        <w:rPr>
          <w:rFonts w:ascii="Trebuchet MS" w:eastAsia="Times New Roman" w:hAnsi="Trebuchet MS" w:cs="Times New Roman"/>
          <w:color w:val="0070C0"/>
          <w:sz w:val="24"/>
          <w:szCs w:val="24"/>
          <w:lang w:eastAsia="ro-RO" w:bidi="ro-RO"/>
        </w:rPr>
      </w:pPr>
      <w:r w:rsidRPr="009B0777">
        <w:rPr>
          <w:rFonts w:ascii="Trebuchet MS" w:eastAsia="Times New Roman" w:hAnsi="Trebuchet MS" w:cs="Times New Roman"/>
          <w:color w:val="0070C0"/>
          <w:sz w:val="24"/>
          <w:szCs w:val="24"/>
          <w:lang w:eastAsia="ro-RO" w:bidi="ro-RO"/>
        </w:rPr>
        <w:t>Data vizitei:</w:t>
      </w:r>
    </w:p>
    <w:p w14:paraId="791D6A94" w14:textId="77777777" w:rsidR="00E1214B" w:rsidRPr="009B0777" w:rsidRDefault="00E1214B" w:rsidP="00E1214B">
      <w:pPr>
        <w:widowControl w:val="0"/>
        <w:pBdr>
          <w:bottom w:val="single" w:sz="4" w:space="0" w:color="auto"/>
        </w:pBdr>
        <w:spacing w:after="40" w:line="398" w:lineRule="auto"/>
        <w:rPr>
          <w:rFonts w:ascii="Trebuchet MS" w:eastAsia="Times New Roman" w:hAnsi="Trebuchet MS" w:cs="Times New Roman"/>
          <w:color w:val="0070C0"/>
          <w:sz w:val="24"/>
          <w:szCs w:val="24"/>
          <w:lang w:eastAsia="ro-RO" w:bidi="ro-RO"/>
        </w:rPr>
      </w:pPr>
      <w:r w:rsidRPr="009B0777">
        <w:rPr>
          <w:rFonts w:ascii="Trebuchet MS" w:eastAsia="Times New Roman" w:hAnsi="Trebuchet MS" w:cs="Times New Roman"/>
          <w:color w:val="0070C0"/>
          <w:sz w:val="24"/>
          <w:szCs w:val="24"/>
          <w:lang w:eastAsia="ro-RO" w:bidi="ro-RO"/>
        </w:rPr>
        <w:t>Participanți la vizita la fața locului:</w:t>
      </w:r>
    </w:p>
    <w:p w14:paraId="788E96CA" w14:textId="77777777" w:rsidR="00E1214B" w:rsidRPr="009B0777" w:rsidRDefault="00E1214B" w:rsidP="00E1214B">
      <w:pPr>
        <w:widowControl w:val="0"/>
        <w:pBdr>
          <w:bottom w:val="single" w:sz="4" w:space="0" w:color="auto"/>
        </w:pBdr>
        <w:spacing w:after="40" w:line="398" w:lineRule="auto"/>
        <w:rPr>
          <w:rFonts w:ascii="Trebuchet MS" w:eastAsia="Times New Roman" w:hAnsi="Trebuchet MS" w:cs="Times New Roman"/>
          <w:color w:val="0070C0"/>
          <w:sz w:val="24"/>
          <w:szCs w:val="24"/>
          <w:lang w:eastAsia="ro-RO" w:bidi="ro-RO"/>
        </w:rPr>
      </w:pPr>
      <w:r w:rsidRPr="009B0777">
        <w:rPr>
          <w:rFonts w:ascii="Trebuchet MS" w:eastAsia="Times New Roman" w:hAnsi="Trebuchet MS" w:cs="Times New Roman"/>
          <w:color w:val="0070C0"/>
          <w:sz w:val="24"/>
          <w:szCs w:val="24"/>
          <w:lang w:eastAsia="ro-RO" w:bidi="ro-RO"/>
        </w:rPr>
        <w:t xml:space="preserve">Scopul vizitei: </w:t>
      </w:r>
    </w:p>
    <w:p w14:paraId="113BBA4C" w14:textId="3723254C" w:rsidR="00E1214B" w:rsidRPr="009B0777" w:rsidRDefault="00E1214B" w:rsidP="00E1214B">
      <w:pPr>
        <w:widowControl w:val="0"/>
        <w:pBdr>
          <w:bottom w:val="single" w:sz="4" w:space="0" w:color="auto"/>
        </w:pBdr>
        <w:spacing w:after="40" w:line="398" w:lineRule="auto"/>
        <w:rPr>
          <w:rFonts w:ascii="Trebuchet MS" w:eastAsia="Times New Roman" w:hAnsi="Trebuchet MS" w:cs="Times New Roman"/>
          <w:color w:val="0070C0"/>
          <w:sz w:val="24"/>
          <w:szCs w:val="24"/>
          <w:lang w:eastAsia="ro-RO" w:bidi="ro-RO"/>
        </w:rPr>
      </w:pPr>
      <w:r w:rsidRPr="009B0777">
        <w:rPr>
          <w:rFonts w:ascii="Trebuchet MS" w:eastAsia="Times New Roman" w:hAnsi="Trebuchet MS" w:cs="Times New Roman"/>
          <w:color w:val="0070C0"/>
          <w:sz w:val="24"/>
          <w:szCs w:val="24"/>
          <w:lang w:eastAsia="ro-RO" w:bidi="ro-RO"/>
        </w:rPr>
        <w:lastRenderedPageBreak/>
        <w:t>Document AM</w:t>
      </w:r>
      <w:r w:rsidR="00CB2A4A" w:rsidRPr="009B0777">
        <w:rPr>
          <w:rFonts w:ascii="Trebuchet MS" w:eastAsia="Times New Roman" w:hAnsi="Trebuchet MS" w:cs="Times New Roman"/>
          <w:color w:val="0070C0"/>
          <w:sz w:val="24"/>
          <w:szCs w:val="24"/>
          <w:lang w:eastAsia="ro-RO" w:bidi="ro-RO"/>
        </w:rPr>
        <w:t xml:space="preserve"> </w:t>
      </w:r>
      <w:proofErr w:type="spellStart"/>
      <w:r w:rsidRPr="009B0777">
        <w:rPr>
          <w:rFonts w:ascii="Trebuchet MS" w:eastAsia="Times New Roman" w:hAnsi="Trebuchet MS" w:cs="Times New Roman"/>
          <w:color w:val="0070C0"/>
          <w:sz w:val="24"/>
          <w:szCs w:val="24"/>
          <w:lang w:eastAsia="ro-RO" w:bidi="ro-RO"/>
        </w:rPr>
        <w:t>PoCIDIF</w:t>
      </w:r>
      <w:proofErr w:type="spellEnd"/>
      <w:r w:rsidR="00C722F2" w:rsidRPr="009B0777">
        <w:rPr>
          <w:rFonts w:ascii="Trebuchet MS" w:eastAsia="Times New Roman" w:hAnsi="Trebuchet MS" w:cs="Times New Roman"/>
          <w:color w:val="0070C0"/>
          <w:sz w:val="24"/>
          <w:szCs w:val="24"/>
          <w:lang w:eastAsia="ro-RO" w:bidi="ro-RO"/>
        </w:rPr>
        <w:t>/Organism Intermediar</w:t>
      </w:r>
      <w:r w:rsidRPr="009B0777">
        <w:rPr>
          <w:rFonts w:ascii="Trebuchet MS" w:eastAsia="Times New Roman" w:hAnsi="Trebuchet MS" w:cs="Times New Roman"/>
          <w:color w:val="0070C0"/>
          <w:sz w:val="24"/>
          <w:szCs w:val="24"/>
          <w:lang w:eastAsia="ro-RO" w:bidi="ro-RO"/>
        </w:rPr>
        <w:t xml:space="preserve"> în baza căruia se desfășoară vizita: Decizie/Notificare nr./data</w:t>
      </w:r>
    </w:p>
    <w:p w14:paraId="3B66B347" w14:textId="77777777" w:rsidR="00E1214B" w:rsidRPr="009B0777" w:rsidRDefault="00E1214B" w:rsidP="00E1214B">
      <w:pPr>
        <w:numPr>
          <w:ilvl w:val="0"/>
          <w:numId w:val="14"/>
        </w:numPr>
        <w:spacing w:after="0" w:line="240" w:lineRule="auto"/>
        <w:contextualSpacing/>
        <w:jc w:val="both"/>
        <w:rPr>
          <w:rFonts w:ascii="Trebuchet MS" w:hAnsi="Trebuchet MS"/>
          <w:i/>
          <w:color w:val="0070C0"/>
          <w:sz w:val="24"/>
          <w:szCs w:val="24"/>
        </w:rPr>
      </w:pPr>
      <w:r w:rsidRPr="009B0777">
        <w:rPr>
          <w:rFonts w:ascii="Trebuchet MS" w:hAnsi="Trebuchet MS"/>
          <w:b/>
          <w:i/>
          <w:color w:val="0070C0"/>
          <w:sz w:val="24"/>
          <w:szCs w:val="24"/>
        </w:rPr>
        <w:t>Prezentare generală (</w:t>
      </w:r>
      <w:r w:rsidRPr="009B0777">
        <w:rPr>
          <w:rFonts w:ascii="Trebuchet MS" w:hAnsi="Trebuchet MS"/>
          <w:i/>
          <w:color w:val="0070C0"/>
          <w:sz w:val="24"/>
          <w:szCs w:val="24"/>
        </w:rPr>
        <w:t>denumire proiect, tip proiect, nr. contract de finanțare, dată începere proiect, dată finalizare proiect</w:t>
      </w:r>
      <w:r w:rsidRPr="009B0777">
        <w:rPr>
          <w:rFonts w:ascii="Trebuchet MS" w:hAnsi="Trebuchet MS"/>
          <w:b/>
          <w:i/>
          <w:color w:val="0070C0"/>
          <w:sz w:val="24"/>
          <w:szCs w:val="24"/>
        </w:rPr>
        <w:t xml:space="preserve"> </w:t>
      </w:r>
      <w:r w:rsidRPr="009B0777">
        <w:rPr>
          <w:rFonts w:ascii="Trebuchet MS" w:hAnsi="Trebuchet MS"/>
          <w:i/>
          <w:color w:val="0070C0"/>
          <w:sz w:val="24"/>
          <w:szCs w:val="24"/>
        </w:rPr>
        <w:t xml:space="preserve">(informațiile se vor prelua din sistemul informatic </w:t>
      </w:r>
      <w:proofErr w:type="spellStart"/>
      <w:r w:rsidRPr="009B0777">
        <w:rPr>
          <w:rFonts w:ascii="Trebuchet MS" w:hAnsi="Trebuchet MS"/>
          <w:i/>
          <w:color w:val="0070C0"/>
          <w:sz w:val="24"/>
          <w:szCs w:val="24"/>
        </w:rPr>
        <w:t>MySMIS</w:t>
      </w:r>
      <w:proofErr w:type="spellEnd"/>
      <w:r w:rsidRPr="009B0777">
        <w:rPr>
          <w:rFonts w:ascii="Trebuchet MS" w:hAnsi="Trebuchet MS"/>
          <w:i/>
          <w:color w:val="0070C0"/>
          <w:sz w:val="24"/>
          <w:szCs w:val="24"/>
        </w:rPr>
        <w:t xml:space="preserve"> 2021)</w:t>
      </w:r>
    </w:p>
    <w:p w14:paraId="6DF87113" w14:textId="77777777" w:rsidR="00E1214B" w:rsidRPr="009B0777" w:rsidRDefault="00E1214B" w:rsidP="00E1214B">
      <w:pPr>
        <w:numPr>
          <w:ilvl w:val="0"/>
          <w:numId w:val="14"/>
        </w:numPr>
        <w:tabs>
          <w:tab w:val="left" w:pos="270"/>
        </w:tabs>
        <w:spacing w:after="0" w:line="240" w:lineRule="auto"/>
        <w:contextualSpacing/>
        <w:jc w:val="both"/>
        <w:rPr>
          <w:rFonts w:ascii="Trebuchet MS" w:hAnsi="Trebuchet MS"/>
          <w:i/>
          <w:color w:val="0070C0"/>
          <w:sz w:val="24"/>
          <w:szCs w:val="24"/>
        </w:rPr>
      </w:pPr>
      <w:r w:rsidRPr="009B0777">
        <w:rPr>
          <w:rFonts w:ascii="Trebuchet MS" w:hAnsi="Trebuchet MS"/>
          <w:b/>
          <w:i/>
          <w:color w:val="0070C0"/>
          <w:sz w:val="24"/>
          <w:szCs w:val="24"/>
        </w:rPr>
        <w:t>Detalii despre beneficiar (</w:t>
      </w:r>
      <w:r w:rsidRPr="009B0777">
        <w:rPr>
          <w:rFonts w:ascii="Trebuchet MS" w:hAnsi="Trebuchet MS"/>
          <w:i/>
          <w:color w:val="0070C0"/>
          <w:sz w:val="24"/>
          <w:szCs w:val="24"/>
        </w:rPr>
        <w:t xml:space="preserve">informațiile se vor prelua din sistemul informatic </w:t>
      </w:r>
      <w:proofErr w:type="spellStart"/>
      <w:r w:rsidRPr="009B0777">
        <w:rPr>
          <w:rFonts w:ascii="Trebuchet MS" w:hAnsi="Trebuchet MS"/>
          <w:i/>
          <w:color w:val="0070C0"/>
          <w:sz w:val="24"/>
          <w:szCs w:val="24"/>
        </w:rPr>
        <w:t>MySMIS</w:t>
      </w:r>
      <w:proofErr w:type="spellEnd"/>
      <w:r w:rsidRPr="009B0777">
        <w:rPr>
          <w:rFonts w:ascii="Trebuchet MS" w:hAnsi="Trebuchet MS"/>
          <w:i/>
          <w:color w:val="0070C0"/>
          <w:sz w:val="24"/>
          <w:szCs w:val="24"/>
        </w:rPr>
        <w:t xml:space="preserve"> 2021)</w:t>
      </w:r>
    </w:p>
    <w:p w14:paraId="6F16CE46" w14:textId="77777777" w:rsidR="00E1214B" w:rsidRPr="009B0777" w:rsidRDefault="00E1214B" w:rsidP="00E1214B">
      <w:pPr>
        <w:numPr>
          <w:ilvl w:val="0"/>
          <w:numId w:val="14"/>
        </w:numPr>
        <w:spacing w:after="0" w:line="240" w:lineRule="auto"/>
        <w:contextualSpacing/>
        <w:jc w:val="both"/>
        <w:rPr>
          <w:rFonts w:ascii="Trebuchet MS" w:hAnsi="Trebuchet MS"/>
          <w:bCs/>
          <w:i/>
          <w:color w:val="0070C0"/>
          <w:sz w:val="24"/>
          <w:szCs w:val="24"/>
        </w:rPr>
      </w:pPr>
      <w:r w:rsidRPr="009B0777">
        <w:rPr>
          <w:rFonts w:ascii="Trebuchet MS" w:hAnsi="Trebuchet MS"/>
          <w:b/>
          <w:bCs/>
          <w:i/>
          <w:color w:val="0070C0"/>
          <w:sz w:val="24"/>
          <w:szCs w:val="24"/>
        </w:rPr>
        <w:t xml:space="preserve">Rezumatul proiectului </w:t>
      </w:r>
      <w:r w:rsidRPr="009B0777">
        <w:rPr>
          <w:rFonts w:ascii="Trebuchet MS" w:hAnsi="Trebuchet MS"/>
          <w:i/>
          <w:color w:val="0070C0"/>
          <w:sz w:val="24"/>
          <w:szCs w:val="24"/>
        </w:rPr>
        <w:t xml:space="preserve">(parțial, informațiile se vor prelua din sistemul informatic </w:t>
      </w:r>
      <w:proofErr w:type="spellStart"/>
      <w:r w:rsidRPr="009B0777">
        <w:rPr>
          <w:rFonts w:ascii="Trebuchet MS" w:hAnsi="Trebuchet MS"/>
          <w:i/>
          <w:color w:val="0070C0"/>
          <w:sz w:val="24"/>
          <w:szCs w:val="24"/>
        </w:rPr>
        <w:t>MySMIS</w:t>
      </w:r>
      <w:proofErr w:type="spellEnd"/>
      <w:r w:rsidRPr="009B0777">
        <w:rPr>
          <w:rFonts w:ascii="Trebuchet MS" w:hAnsi="Trebuchet MS"/>
          <w:i/>
          <w:color w:val="0070C0"/>
          <w:sz w:val="24"/>
          <w:szCs w:val="24"/>
        </w:rPr>
        <w:t xml:space="preserve"> 2021)</w:t>
      </w:r>
    </w:p>
    <w:p w14:paraId="58F454AE" w14:textId="77777777" w:rsidR="00E1214B" w:rsidRPr="009B0777" w:rsidRDefault="00E1214B" w:rsidP="00E1214B">
      <w:pPr>
        <w:widowControl w:val="0"/>
        <w:tabs>
          <w:tab w:val="left" w:leader="underscore" w:pos="8999"/>
        </w:tabs>
        <w:spacing w:after="40" w:line="240" w:lineRule="auto"/>
        <w:rPr>
          <w:rFonts w:ascii="Trebuchet MS" w:eastAsia="Times New Roman" w:hAnsi="Trebuchet MS" w:cs="Times New Roman"/>
          <w:color w:val="0070C0"/>
          <w:sz w:val="24"/>
          <w:szCs w:val="24"/>
          <w:lang w:eastAsia="ro-RO" w:bidi="ro-RO"/>
        </w:rPr>
      </w:pPr>
    </w:p>
    <w:p w14:paraId="30617DCA" w14:textId="77777777" w:rsidR="00E1214B" w:rsidRPr="009B0777" w:rsidRDefault="00E1214B" w:rsidP="00E1214B">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color w:val="0070C0"/>
          <w:sz w:val="24"/>
          <w:szCs w:val="24"/>
          <w:lang w:eastAsia="en-GB"/>
        </w:rPr>
      </w:pPr>
      <w:r w:rsidRPr="009B0777">
        <w:rPr>
          <w:rFonts w:ascii="Trebuchet MS" w:eastAsia="Times New Roman" w:hAnsi="Trebuchet MS" w:cs="Times New Roman"/>
          <w:b/>
          <w:color w:val="0070C0"/>
          <w:sz w:val="24"/>
          <w:szCs w:val="24"/>
          <w:lang w:eastAsia="ro-RO" w:bidi="ro-RO"/>
        </w:rPr>
        <w:t>SECȚIUNEA I  - PERIOADA DE IMPLEMENTARE</w:t>
      </w:r>
    </w:p>
    <w:p w14:paraId="27237B69" w14:textId="77777777" w:rsidR="00E1214B" w:rsidRPr="009B0777" w:rsidRDefault="00E1214B" w:rsidP="00E1214B">
      <w:pPr>
        <w:numPr>
          <w:ilvl w:val="0"/>
          <w:numId w:val="15"/>
        </w:numPr>
        <w:spacing w:after="0" w:line="240" w:lineRule="auto"/>
        <w:contextualSpacing/>
        <w:jc w:val="both"/>
        <w:rPr>
          <w:rFonts w:ascii="Trebuchet MS" w:hAnsi="Trebuchet MS"/>
          <w:i/>
          <w:color w:val="0070C0"/>
          <w:sz w:val="24"/>
          <w:szCs w:val="24"/>
        </w:rPr>
      </w:pPr>
      <w:r w:rsidRPr="009B0777">
        <w:rPr>
          <w:rFonts w:ascii="Trebuchet MS" w:hAnsi="Trebuchet MS"/>
          <w:b/>
          <w:color w:val="0070C0"/>
          <w:sz w:val="24"/>
          <w:szCs w:val="24"/>
        </w:rPr>
        <w:t>Modificări ale contractului/deciziei de finanțare aprobate pe parcursul perioadei de raportare</w:t>
      </w:r>
    </w:p>
    <w:p w14:paraId="17423A7F" w14:textId="77777777" w:rsidR="00E1214B" w:rsidRPr="009B0777" w:rsidRDefault="00E1214B" w:rsidP="00E1214B">
      <w:pPr>
        <w:ind w:left="720"/>
        <w:contextualSpacing/>
        <w:jc w:val="both"/>
        <w:rPr>
          <w:rFonts w:ascii="Trebuchet MS" w:hAnsi="Trebuchet MS"/>
          <w:b/>
          <w:bCs/>
          <w:i/>
          <w:iCs/>
          <w:color w:val="0070C0"/>
          <w:sz w:val="24"/>
          <w:szCs w:val="24"/>
          <w:lang w:eastAsia="ro-RO" w:bidi="ro-RO"/>
        </w:rPr>
      </w:pPr>
    </w:p>
    <w:p w14:paraId="62CADB53" w14:textId="77777777" w:rsidR="00E1214B" w:rsidRPr="009B0777" w:rsidRDefault="00E1214B" w:rsidP="00E1214B">
      <w:pPr>
        <w:numPr>
          <w:ilvl w:val="0"/>
          <w:numId w:val="15"/>
        </w:numPr>
        <w:spacing w:after="0" w:line="240" w:lineRule="auto"/>
        <w:contextualSpacing/>
        <w:jc w:val="both"/>
        <w:rPr>
          <w:rFonts w:ascii="Trebuchet MS" w:hAnsi="Trebuchet MS"/>
          <w:b/>
          <w:bCs/>
          <w:i/>
          <w:color w:val="0070C0"/>
          <w:sz w:val="24"/>
          <w:szCs w:val="24"/>
        </w:rPr>
      </w:pPr>
      <w:r w:rsidRPr="009B0777">
        <w:rPr>
          <w:rFonts w:ascii="Trebuchet MS" w:hAnsi="Trebuchet MS"/>
          <w:b/>
          <w:bCs/>
          <w:i/>
          <w:iCs/>
          <w:color w:val="0070C0"/>
          <w:sz w:val="24"/>
          <w:szCs w:val="24"/>
          <w:lang w:eastAsia="ro-RO" w:bidi="ro-RO"/>
        </w:rPr>
        <w:t xml:space="preserve">Progresul proiectului până la data vizitei, conform rapoartelor de progres/concluziilor vizitelor de monitorizare anterioare </w:t>
      </w:r>
    </w:p>
    <w:p w14:paraId="1B4CDA0B" w14:textId="77777777" w:rsidR="00E1214B" w:rsidRPr="009B0777" w:rsidRDefault="00E1214B" w:rsidP="00E1214B">
      <w:pPr>
        <w:numPr>
          <w:ilvl w:val="1"/>
          <w:numId w:val="16"/>
        </w:numPr>
        <w:spacing w:after="120" w:line="240" w:lineRule="auto"/>
        <w:contextualSpacing/>
        <w:jc w:val="both"/>
        <w:rPr>
          <w:rFonts w:ascii="Trebuchet MS" w:eastAsia="Trebuchet MS" w:hAnsi="Trebuchet MS"/>
          <w:b/>
          <w:i/>
          <w:color w:val="0070C0"/>
          <w:sz w:val="24"/>
          <w:szCs w:val="24"/>
          <w:lang w:eastAsia="ro-RO" w:bidi="ro-RO"/>
        </w:rPr>
      </w:pPr>
      <w:r w:rsidRPr="009B0777">
        <w:rPr>
          <w:rFonts w:ascii="Trebuchet MS" w:eastAsia="Trebuchet MS" w:hAnsi="Trebuchet MS"/>
          <w:b/>
          <w:i/>
          <w:color w:val="0070C0"/>
          <w:sz w:val="24"/>
          <w:szCs w:val="24"/>
          <w:lang w:eastAsia="ro-RO" w:bidi="ro-RO"/>
        </w:rPr>
        <w:t>Constatări privind stadiul contractelor de achiziții din cadrul proiectului</w:t>
      </w:r>
      <w:r w:rsidRPr="009B0777">
        <w:rPr>
          <w:rFonts w:ascii="Trebuchet MS" w:eastAsia="Trebuchet MS" w:hAnsi="Trebuchet MS"/>
          <w:color w:val="0070C0"/>
          <w:sz w:val="24"/>
          <w:szCs w:val="24"/>
          <w:lang w:eastAsia="ro-RO" w:bidi="ro-RO"/>
        </w:rPr>
        <w:t xml:space="preserve">, </w:t>
      </w:r>
      <w:r w:rsidRPr="009B0777">
        <w:rPr>
          <w:rFonts w:ascii="Trebuchet MS" w:eastAsia="Trebuchet MS" w:hAnsi="Trebuchet MS"/>
          <w:b/>
          <w:i/>
          <w:color w:val="0070C0"/>
          <w:sz w:val="24"/>
          <w:szCs w:val="24"/>
          <w:lang w:eastAsia="ro-RO" w:bidi="ro-RO"/>
        </w:rPr>
        <w:t>abateri, măsuri implementate/propuse</w:t>
      </w:r>
    </w:p>
    <w:p w14:paraId="6E559822" w14:textId="77777777" w:rsidR="00E1214B" w:rsidRPr="009B0777" w:rsidRDefault="00E1214B" w:rsidP="00E1214B">
      <w:pPr>
        <w:numPr>
          <w:ilvl w:val="1"/>
          <w:numId w:val="16"/>
        </w:numPr>
        <w:spacing w:after="120" w:line="240" w:lineRule="auto"/>
        <w:contextualSpacing/>
        <w:jc w:val="both"/>
        <w:rPr>
          <w:rFonts w:ascii="Trebuchet MS" w:eastAsia="Trebuchet MS" w:hAnsi="Trebuchet MS"/>
          <w:b/>
          <w:i/>
          <w:color w:val="0070C0"/>
          <w:sz w:val="24"/>
          <w:szCs w:val="24"/>
          <w:lang w:eastAsia="ro-RO" w:bidi="ro-RO"/>
        </w:rPr>
      </w:pPr>
      <w:r w:rsidRPr="009B0777">
        <w:rPr>
          <w:rFonts w:ascii="Trebuchet MS" w:eastAsia="Trebuchet MS" w:hAnsi="Trebuchet MS"/>
          <w:b/>
          <w:i/>
          <w:color w:val="0070C0"/>
          <w:sz w:val="24"/>
          <w:szCs w:val="24"/>
          <w:lang w:eastAsia="ro-RO" w:bidi="ro-RO"/>
        </w:rPr>
        <w:t>Constatări privind stadiul activităților din cadrul proiectului</w:t>
      </w:r>
      <w:r w:rsidRPr="009B0777">
        <w:rPr>
          <w:rFonts w:ascii="Trebuchet MS" w:eastAsia="Trebuchet MS" w:hAnsi="Trebuchet MS"/>
          <w:color w:val="0070C0"/>
          <w:sz w:val="24"/>
          <w:szCs w:val="24"/>
          <w:lang w:eastAsia="ro-RO" w:bidi="ro-RO"/>
        </w:rPr>
        <w:t xml:space="preserve">, </w:t>
      </w:r>
      <w:r w:rsidRPr="009B0777">
        <w:rPr>
          <w:rFonts w:ascii="Trebuchet MS" w:eastAsia="Trebuchet MS" w:hAnsi="Trebuchet MS"/>
          <w:b/>
          <w:i/>
          <w:color w:val="0070C0"/>
          <w:sz w:val="24"/>
          <w:szCs w:val="24"/>
          <w:lang w:eastAsia="ro-RO" w:bidi="ro-RO"/>
        </w:rPr>
        <w:t>abateri, măsuri implementate/propuse</w:t>
      </w:r>
    </w:p>
    <w:p w14:paraId="64BA3CC5" w14:textId="77777777" w:rsidR="00E1214B" w:rsidRPr="009B0777" w:rsidRDefault="00E1214B" w:rsidP="00E1214B">
      <w:pPr>
        <w:numPr>
          <w:ilvl w:val="1"/>
          <w:numId w:val="16"/>
        </w:numPr>
        <w:spacing w:after="0" w:line="240" w:lineRule="auto"/>
        <w:contextualSpacing/>
        <w:jc w:val="both"/>
        <w:rPr>
          <w:rFonts w:ascii="Trebuchet MS" w:hAnsi="Trebuchet MS"/>
          <w:b/>
          <w:bCs/>
          <w:i/>
          <w:color w:val="0070C0"/>
          <w:sz w:val="24"/>
          <w:szCs w:val="24"/>
        </w:rPr>
      </w:pPr>
      <w:r w:rsidRPr="009B0777">
        <w:rPr>
          <w:rFonts w:ascii="Trebuchet MS" w:hAnsi="Trebuchet MS"/>
          <w:b/>
          <w:i/>
          <w:color w:val="0070C0"/>
          <w:sz w:val="24"/>
          <w:szCs w:val="24"/>
        </w:rPr>
        <w:t xml:space="preserve"> </w:t>
      </w:r>
      <w:r w:rsidRPr="009B0777">
        <w:rPr>
          <w:rFonts w:ascii="Trebuchet MS" w:eastAsia="Trebuchet MS" w:hAnsi="Trebuchet MS"/>
          <w:b/>
          <w:i/>
          <w:color w:val="0070C0"/>
          <w:sz w:val="24"/>
          <w:szCs w:val="24"/>
          <w:lang w:eastAsia="ro-RO" w:bidi="ro-RO"/>
        </w:rPr>
        <w:t xml:space="preserve">Constatări privind </w:t>
      </w:r>
      <w:r w:rsidRPr="009B0777">
        <w:rPr>
          <w:rFonts w:ascii="Trebuchet MS" w:hAnsi="Trebuchet MS"/>
          <w:b/>
          <w:i/>
          <w:color w:val="0070C0"/>
          <w:sz w:val="24"/>
          <w:szCs w:val="24"/>
        </w:rPr>
        <w:t>stadiul îndeplinirii indicatorilor de realizare, a indicatorilor de rezultat și a indicatorilor suplimentari, dacă este cazul</w:t>
      </w:r>
      <w:r w:rsidRPr="009B0777">
        <w:rPr>
          <w:rFonts w:ascii="Trebuchet MS" w:hAnsi="Trebuchet MS"/>
          <w:b/>
          <w:color w:val="0070C0"/>
          <w:sz w:val="24"/>
          <w:szCs w:val="24"/>
        </w:rPr>
        <w:t xml:space="preserve">; </w:t>
      </w:r>
      <w:r w:rsidRPr="009B0777">
        <w:rPr>
          <w:rFonts w:ascii="Trebuchet MS" w:hAnsi="Trebuchet MS"/>
          <w:b/>
          <w:i/>
          <w:color w:val="0070C0"/>
          <w:sz w:val="24"/>
          <w:szCs w:val="24"/>
        </w:rPr>
        <w:t>abateri, măsuri implementate/propuse</w:t>
      </w:r>
      <w:r w:rsidRPr="009B0777" w:rsidDel="00E775F3">
        <w:rPr>
          <w:rFonts w:ascii="Trebuchet MS" w:hAnsi="Trebuchet MS"/>
          <w:b/>
          <w:i/>
          <w:color w:val="0070C0"/>
          <w:sz w:val="24"/>
          <w:szCs w:val="24"/>
        </w:rPr>
        <w:t xml:space="preserve"> </w:t>
      </w:r>
    </w:p>
    <w:p w14:paraId="57BA4B79" w14:textId="77777777" w:rsidR="00E1214B" w:rsidRPr="009B0777" w:rsidRDefault="00E1214B">
      <w:pPr>
        <w:numPr>
          <w:ilvl w:val="1"/>
          <w:numId w:val="16"/>
        </w:numPr>
        <w:spacing w:after="0" w:line="240" w:lineRule="auto"/>
        <w:contextualSpacing/>
        <w:jc w:val="both"/>
        <w:rPr>
          <w:rFonts w:ascii="Trebuchet MS" w:hAnsi="Trebuchet MS"/>
          <w:b/>
          <w:bCs/>
          <w:i/>
          <w:color w:val="0070C0"/>
          <w:sz w:val="24"/>
          <w:szCs w:val="24"/>
        </w:rPr>
      </w:pPr>
      <w:r w:rsidRPr="009B0777">
        <w:rPr>
          <w:rFonts w:ascii="Trebuchet MS" w:hAnsi="Trebuchet MS"/>
          <w:b/>
          <w:bCs/>
          <w:i/>
          <w:color w:val="0070C0"/>
          <w:sz w:val="24"/>
          <w:szCs w:val="24"/>
        </w:rPr>
        <w:t xml:space="preserve">Verificarea existenței </w:t>
      </w:r>
      <w:r w:rsidRPr="009B0777">
        <w:rPr>
          <w:rFonts w:ascii="Trebuchet MS" w:hAnsi="Trebuchet MS"/>
          <w:b/>
          <w:i/>
          <w:color w:val="0070C0"/>
          <w:sz w:val="24"/>
          <w:szCs w:val="24"/>
        </w:rPr>
        <w:t>echipamentelor achiziționate (contracte de furnizare sau alt tip de contracte în cadrul cărora se achiziționează și echipamente)</w:t>
      </w:r>
      <w:r w:rsidRPr="009B0777">
        <w:rPr>
          <w:rFonts w:ascii="Trebuchet MS" w:hAnsi="Trebuchet MS"/>
          <w:b/>
          <w:color w:val="0070C0"/>
          <w:sz w:val="24"/>
          <w:szCs w:val="24"/>
        </w:rPr>
        <w:t xml:space="preserve"> </w:t>
      </w:r>
      <w:r w:rsidRPr="009B0777">
        <w:rPr>
          <w:rFonts w:ascii="Trebuchet MS" w:hAnsi="Trebuchet MS"/>
          <w:b/>
          <w:i/>
          <w:color w:val="0070C0"/>
          <w:sz w:val="24"/>
          <w:szCs w:val="24"/>
        </w:rPr>
        <w:t>și constatări privind modul de utilizare a acestora</w:t>
      </w:r>
    </w:p>
    <w:p w14:paraId="20EE4F1B" w14:textId="77777777" w:rsidR="00E1214B" w:rsidRPr="009B0777" w:rsidRDefault="00E1214B" w:rsidP="009B0777">
      <w:pPr>
        <w:numPr>
          <w:ilvl w:val="1"/>
          <w:numId w:val="16"/>
        </w:numPr>
        <w:spacing w:after="0" w:line="240" w:lineRule="auto"/>
        <w:contextualSpacing/>
        <w:jc w:val="both"/>
        <w:rPr>
          <w:rFonts w:ascii="Trebuchet MS" w:hAnsi="Trebuchet MS"/>
          <w:b/>
          <w:i/>
          <w:color w:val="0070C0"/>
          <w:sz w:val="24"/>
          <w:szCs w:val="24"/>
        </w:rPr>
      </w:pPr>
      <w:r w:rsidRPr="009B0777">
        <w:rPr>
          <w:rFonts w:ascii="Trebuchet MS" w:hAnsi="Trebuchet MS"/>
          <w:b/>
          <w:i/>
          <w:color w:val="0070C0"/>
          <w:sz w:val="24"/>
          <w:szCs w:val="24"/>
        </w:rPr>
        <w:t>Constatări  privind desfășurarea stadiului execuției lucrărilor (contracte de servicii privind proiectarea, contracte de execuție lucrări sau proiectare și execuție lucrări, valabilitate autorizație de construire); verificarea graficului de execuție, abateri, măsuri implementate/propuse</w:t>
      </w:r>
    </w:p>
    <w:p w14:paraId="715D72BB" w14:textId="77777777" w:rsidR="00E1214B" w:rsidRPr="009B0777" w:rsidRDefault="00E1214B">
      <w:pPr>
        <w:numPr>
          <w:ilvl w:val="1"/>
          <w:numId w:val="16"/>
        </w:numPr>
        <w:spacing w:after="0" w:line="240" w:lineRule="auto"/>
        <w:contextualSpacing/>
        <w:jc w:val="both"/>
        <w:rPr>
          <w:rFonts w:ascii="Trebuchet MS" w:hAnsi="Trebuchet MS"/>
          <w:b/>
          <w:bCs/>
          <w:i/>
          <w:color w:val="0070C0"/>
          <w:sz w:val="24"/>
          <w:szCs w:val="24"/>
        </w:rPr>
      </w:pPr>
      <w:r w:rsidRPr="009B0777">
        <w:rPr>
          <w:rFonts w:ascii="Trebuchet MS" w:hAnsi="Trebuchet MS"/>
          <w:b/>
          <w:i/>
          <w:color w:val="0070C0"/>
          <w:sz w:val="24"/>
          <w:szCs w:val="24"/>
        </w:rPr>
        <w:t>Constatări privind livrabilele elaborate în cadrul proiectului și modul în care este planificată/ realizată utilizarea livrabilelor</w:t>
      </w:r>
    </w:p>
    <w:p w14:paraId="29076B6B" w14:textId="77777777" w:rsidR="00E1214B" w:rsidRPr="009B0777" w:rsidRDefault="00E1214B">
      <w:pPr>
        <w:numPr>
          <w:ilvl w:val="1"/>
          <w:numId w:val="16"/>
        </w:numPr>
        <w:spacing w:after="0" w:line="240" w:lineRule="auto"/>
        <w:contextualSpacing/>
        <w:jc w:val="both"/>
        <w:rPr>
          <w:rFonts w:ascii="Trebuchet MS" w:hAnsi="Trebuchet MS"/>
          <w:b/>
          <w:bCs/>
          <w:i/>
          <w:color w:val="0070C0"/>
          <w:sz w:val="24"/>
          <w:szCs w:val="24"/>
        </w:rPr>
      </w:pPr>
      <w:r w:rsidRPr="009B0777">
        <w:rPr>
          <w:rFonts w:ascii="Trebuchet MS" w:hAnsi="Trebuchet MS"/>
          <w:b/>
          <w:i/>
          <w:color w:val="0070C0"/>
          <w:sz w:val="24"/>
          <w:szCs w:val="24"/>
        </w:rPr>
        <w:t xml:space="preserve">Constatări privind resursele umane utilizate in cadrul proiectului </w:t>
      </w:r>
    </w:p>
    <w:p w14:paraId="1CB0A889" w14:textId="77777777" w:rsidR="00E1214B" w:rsidRPr="009B0777" w:rsidRDefault="00E1214B">
      <w:pPr>
        <w:ind w:left="720"/>
        <w:contextualSpacing/>
        <w:jc w:val="both"/>
        <w:rPr>
          <w:rFonts w:ascii="Trebuchet MS" w:hAnsi="Trebuchet MS"/>
          <w:b/>
          <w:bCs/>
          <w:i/>
          <w:color w:val="0070C0"/>
          <w:sz w:val="24"/>
          <w:szCs w:val="24"/>
        </w:rPr>
      </w:pPr>
    </w:p>
    <w:p w14:paraId="403E603E" w14:textId="77777777" w:rsidR="00E1214B" w:rsidRPr="009B0777" w:rsidRDefault="00E1214B">
      <w:pPr>
        <w:numPr>
          <w:ilvl w:val="0"/>
          <w:numId w:val="16"/>
        </w:numPr>
        <w:spacing w:after="0" w:line="240" w:lineRule="auto"/>
        <w:contextualSpacing/>
        <w:jc w:val="both"/>
        <w:rPr>
          <w:rFonts w:ascii="Trebuchet MS" w:hAnsi="Trebuchet MS"/>
          <w:b/>
          <w:bCs/>
          <w:i/>
          <w:color w:val="0070C0"/>
          <w:sz w:val="24"/>
          <w:szCs w:val="24"/>
        </w:rPr>
      </w:pPr>
      <w:r w:rsidRPr="009B0777">
        <w:rPr>
          <w:rFonts w:ascii="Trebuchet MS" w:hAnsi="Trebuchet MS"/>
          <w:b/>
          <w:i/>
          <w:color w:val="0070C0"/>
          <w:sz w:val="24"/>
          <w:szCs w:val="24"/>
        </w:rPr>
        <w:t xml:space="preserve">Verificarea îndeplinirii indicatorilor de etapă și respectarea Planului de monitorizare; </w:t>
      </w:r>
      <w:r w:rsidRPr="009B0777">
        <w:rPr>
          <w:rFonts w:ascii="Trebuchet MS" w:hAnsi="Trebuchet MS"/>
          <w:b/>
          <w:color w:val="0070C0"/>
          <w:sz w:val="24"/>
          <w:szCs w:val="24"/>
        </w:rPr>
        <w:t xml:space="preserve"> </w:t>
      </w:r>
      <w:r w:rsidRPr="009B0777">
        <w:rPr>
          <w:rFonts w:ascii="Trebuchet MS" w:hAnsi="Trebuchet MS"/>
          <w:b/>
          <w:i/>
          <w:color w:val="0070C0"/>
          <w:sz w:val="24"/>
          <w:szCs w:val="24"/>
        </w:rPr>
        <w:t>abateri, măsuri implementate/propuse</w:t>
      </w:r>
    </w:p>
    <w:p w14:paraId="33FF0783" w14:textId="77777777" w:rsidR="00E1214B" w:rsidRPr="009B0777" w:rsidRDefault="00E1214B">
      <w:pPr>
        <w:ind w:left="450"/>
        <w:contextualSpacing/>
        <w:jc w:val="both"/>
        <w:rPr>
          <w:rFonts w:ascii="Trebuchet MS" w:hAnsi="Trebuchet MS"/>
          <w:b/>
          <w:i/>
          <w:color w:val="0070C0"/>
          <w:sz w:val="24"/>
          <w:szCs w:val="24"/>
        </w:rPr>
      </w:pPr>
      <w:r w:rsidRPr="009B0777" w:rsidDel="00E775F3">
        <w:rPr>
          <w:rFonts w:ascii="Trebuchet MS" w:hAnsi="Trebuchet MS"/>
          <w:b/>
          <w:i/>
          <w:color w:val="0070C0"/>
          <w:sz w:val="24"/>
          <w:szCs w:val="24"/>
        </w:rPr>
        <w:t xml:space="preserve"> </w:t>
      </w:r>
    </w:p>
    <w:p w14:paraId="59CFF006" w14:textId="77777777" w:rsidR="00E1214B" w:rsidRPr="009B0777" w:rsidRDefault="00E1214B">
      <w:pPr>
        <w:numPr>
          <w:ilvl w:val="0"/>
          <w:numId w:val="16"/>
        </w:numPr>
        <w:spacing w:after="0" w:line="240" w:lineRule="auto"/>
        <w:contextualSpacing/>
        <w:jc w:val="both"/>
        <w:rPr>
          <w:rFonts w:ascii="Trebuchet MS" w:hAnsi="Trebuchet MS"/>
          <w:b/>
          <w:color w:val="0070C0"/>
          <w:sz w:val="24"/>
          <w:szCs w:val="24"/>
        </w:rPr>
      </w:pPr>
      <w:r w:rsidRPr="009B0777">
        <w:rPr>
          <w:rFonts w:ascii="Trebuchet MS" w:hAnsi="Trebuchet MS"/>
          <w:b/>
          <w:color w:val="0070C0"/>
          <w:sz w:val="24"/>
          <w:szCs w:val="24"/>
        </w:rPr>
        <w:t xml:space="preserve">Verificarea respectării graficelor cererilor de </w:t>
      </w:r>
      <w:proofErr w:type="spellStart"/>
      <w:r w:rsidRPr="009B0777">
        <w:rPr>
          <w:rFonts w:ascii="Trebuchet MS" w:hAnsi="Trebuchet MS"/>
          <w:b/>
          <w:color w:val="0070C0"/>
          <w:sz w:val="24"/>
          <w:szCs w:val="24"/>
        </w:rPr>
        <w:t>prefinanțare</w:t>
      </w:r>
      <w:proofErr w:type="spellEnd"/>
      <w:r w:rsidRPr="009B0777">
        <w:rPr>
          <w:rFonts w:ascii="Trebuchet MS" w:hAnsi="Trebuchet MS"/>
          <w:b/>
          <w:color w:val="0070C0"/>
          <w:sz w:val="24"/>
          <w:szCs w:val="24"/>
        </w:rPr>
        <w:t xml:space="preserve">/plată/rambursare; </w:t>
      </w:r>
      <w:r w:rsidRPr="009B0777">
        <w:rPr>
          <w:rFonts w:ascii="Trebuchet MS" w:hAnsi="Trebuchet MS"/>
          <w:b/>
          <w:i/>
          <w:color w:val="0070C0"/>
          <w:sz w:val="24"/>
          <w:szCs w:val="24"/>
        </w:rPr>
        <w:t xml:space="preserve"> abateri, măsuri implementate/propuse</w:t>
      </w:r>
    </w:p>
    <w:p w14:paraId="1938024E" w14:textId="77777777" w:rsidR="00E1214B" w:rsidRPr="009B0777" w:rsidRDefault="00E1214B">
      <w:pPr>
        <w:numPr>
          <w:ilvl w:val="1"/>
          <w:numId w:val="16"/>
        </w:numPr>
        <w:spacing w:after="0" w:line="240" w:lineRule="auto"/>
        <w:contextualSpacing/>
        <w:jc w:val="both"/>
        <w:rPr>
          <w:rFonts w:ascii="Trebuchet MS" w:hAnsi="Trebuchet MS"/>
          <w:b/>
          <w:i/>
          <w:color w:val="0070C0"/>
          <w:sz w:val="24"/>
          <w:szCs w:val="24"/>
        </w:rPr>
      </w:pPr>
      <w:r w:rsidRPr="009B0777">
        <w:rPr>
          <w:rFonts w:ascii="Trebuchet MS" w:hAnsi="Trebuchet MS"/>
          <w:b/>
          <w:i/>
          <w:color w:val="0070C0"/>
          <w:sz w:val="24"/>
          <w:szCs w:val="24"/>
        </w:rPr>
        <w:t xml:space="preserve">Situația cererilor de </w:t>
      </w:r>
      <w:proofErr w:type="spellStart"/>
      <w:r w:rsidRPr="009B0777">
        <w:rPr>
          <w:rFonts w:ascii="Trebuchet MS" w:hAnsi="Trebuchet MS"/>
          <w:b/>
          <w:i/>
          <w:color w:val="0070C0"/>
          <w:sz w:val="24"/>
          <w:szCs w:val="24"/>
        </w:rPr>
        <w:t>prefinanțare</w:t>
      </w:r>
      <w:proofErr w:type="spellEnd"/>
      <w:r w:rsidRPr="009B0777">
        <w:rPr>
          <w:rFonts w:ascii="Trebuchet MS" w:hAnsi="Trebuchet MS"/>
          <w:b/>
          <w:i/>
          <w:color w:val="0070C0"/>
          <w:sz w:val="24"/>
          <w:szCs w:val="24"/>
        </w:rPr>
        <w:t xml:space="preserve"> </w:t>
      </w:r>
    </w:p>
    <w:p w14:paraId="14BD21F0" w14:textId="77777777" w:rsidR="00E1214B" w:rsidRPr="009B0777" w:rsidRDefault="00E1214B">
      <w:pPr>
        <w:numPr>
          <w:ilvl w:val="1"/>
          <w:numId w:val="16"/>
        </w:numPr>
        <w:spacing w:after="0" w:line="240" w:lineRule="auto"/>
        <w:contextualSpacing/>
        <w:jc w:val="both"/>
        <w:rPr>
          <w:rFonts w:ascii="Trebuchet MS" w:hAnsi="Trebuchet MS"/>
          <w:b/>
          <w:i/>
          <w:color w:val="0070C0"/>
          <w:sz w:val="24"/>
          <w:szCs w:val="24"/>
        </w:rPr>
      </w:pPr>
      <w:r w:rsidRPr="009B0777">
        <w:rPr>
          <w:rFonts w:ascii="Trebuchet MS" w:hAnsi="Trebuchet MS"/>
          <w:b/>
          <w:i/>
          <w:color w:val="0070C0"/>
          <w:sz w:val="24"/>
          <w:szCs w:val="24"/>
        </w:rPr>
        <w:t xml:space="preserve">Situația cererilor de plată </w:t>
      </w:r>
    </w:p>
    <w:p w14:paraId="36CB9F1F" w14:textId="77777777" w:rsidR="00E1214B" w:rsidRPr="009B0777" w:rsidRDefault="00E1214B">
      <w:pPr>
        <w:numPr>
          <w:ilvl w:val="1"/>
          <w:numId w:val="16"/>
        </w:numPr>
        <w:spacing w:after="0" w:line="240" w:lineRule="auto"/>
        <w:contextualSpacing/>
        <w:jc w:val="both"/>
        <w:rPr>
          <w:rFonts w:ascii="Trebuchet MS" w:hAnsi="Trebuchet MS"/>
          <w:b/>
          <w:i/>
          <w:color w:val="0070C0"/>
          <w:sz w:val="24"/>
          <w:szCs w:val="24"/>
        </w:rPr>
      </w:pPr>
      <w:r w:rsidRPr="009B0777">
        <w:rPr>
          <w:rFonts w:ascii="Trebuchet MS" w:hAnsi="Trebuchet MS"/>
          <w:b/>
          <w:i/>
          <w:color w:val="0070C0"/>
          <w:sz w:val="24"/>
          <w:szCs w:val="24"/>
        </w:rPr>
        <w:t>Situația cererilor de rambursare</w:t>
      </w:r>
    </w:p>
    <w:p w14:paraId="3CA4452C" w14:textId="77777777" w:rsidR="00E1214B" w:rsidRPr="009B0777" w:rsidRDefault="00E1214B">
      <w:pPr>
        <w:numPr>
          <w:ilvl w:val="1"/>
          <w:numId w:val="16"/>
        </w:numPr>
        <w:spacing w:after="0" w:line="240" w:lineRule="auto"/>
        <w:contextualSpacing/>
        <w:jc w:val="both"/>
        <w:rPr>
          <w:rFonts w:ascii="Trebuchet MS" w:hAnsi="Trebuchet MS"/>
          <w:b/>
          <w:i/>
          <w:color w:val="0070C0"/>
          <w:sz w:val="24"/>
          <w:szCs w:val="24"/>
        </w:rPr>
      </w:pPr>
      <w:r w:rsidRPr="009B0777">
        <w:rPr>
          <w:rFonts w:ascii="Trebuchet MS" w:hAnsi="Trebuchet MS"/>
          <w:b/>
          <w:i/>
          <w:color w:val="0070C0"/>
          <w:sz w:val="24"/>
          <w:szCs w:val="24"/>
        </w:rPr>
        <w:t xml:space="preserve">Situația recuperării avansurilor acordate contractorilor – dacă este cazul </w:t>
      </w:r>
    </w:p>
    <w:p w14:paraId="04FE8BD2" w14:textId="77777777" w:rsidR="00E1214B" w:rsidRPr="009B0777" w:rsidRDefault="00E1214B">
      <w:pPr>
        <w:ind w:left="450"/>
        <w:contextualSpacing/>
        <w:jc w:val="both"/>
        <w:rPr>
          <w:rFonts w:ascii="Trebuchet MS" w:hAnsi="Trebuchet MS"/>
          <w:b/>
          <w:color w:val="0070C0"/>
          <w:sz w:val="24"/>
          <w:szCs w:val="24"/>
        </w:rPr>
      </w:pPr>
    </w:p>
    <w:p w14:paraId="34469ACE" w14:textId="77777777" w:rsidR="00E1214B" w:rsidRPr="009B0777" w:rsidRDefault="00E1214B">
      <w:pPr>
        <w:ind w:left="450"/>
        <w:contextualSpacing/>
        <w:jc w:val="both"/>
        <w:rPr>
          <w:rFonts w:ascii="Trebuchet MS" w:hAnsi="Trebuchet MS"/>
          <w:i/>
          <w:color w:val="0070C0"/>
          <w:sz w:val="24"/>
          <w:szCs w:val="24"/>
        </w:rPr>
      </w:pPr>
    </w:p>
    <w:p w14:paraId="13ADAE6D" w14:textId="77777777" w:rsidR="00E1214B" w:rsidRPr="009B0777" w:rsidRDefault="00E1214B">
      <w:pPr>
        <w:numPr>
          <w:ilvl w:val="0"/>
          <w:numId w:val="16"/>
        </w:numPr>
        <w:spacing w:after="0" w:line="240" w:lineRule="auto"/>
        <w:contextualSpacing/>
        <w:jc w:val="both"/>
        <w:rPr>
          <w:rFonts w:ascii="Trebuchet MS" w:hAnsi="Trebuchet MS"/>
          <w:i/>
          <w:color w:val="0070C0"/>
          <w:sz w:val="24"/>
          <w:szCs w:val="24"/>
        </w:rPr>
      </w:pPr>
      <w:r w:rsidRPr="009B0777">
        <w:rPr>
          <w:rFonts w:ascii="Trebuchet MS" w:hAnsi="Trebuchet MS"/>
          <w:b/>
          <w:color w:val="0070C0"/>
          <w:sz w:val="24"/>
          <w:szCs w:val="24"/>
        </w:rPr>
        <w:t xml:space="preserve">Constatări privind stadiul implementării recomandărilor formulate în cadrul vizitei/vizitelor de verificare la fața locului efectuate în perioada de referință  </w:t>
      </w:r>
    </w:p>
    <w:p w14:paraId="09093A0F" w14:textId="77777777" w:rsidR="00E1214B" w:rsidRPr="009B0777" w:rsidRDefault="00E1214B">
      <w:pPr>
        <w:ind w:left="450"/>
        <w:contextualSpacing/>
        <w:jc w:val="both"/>
        <w:rPr>
          <w:rFonts w:ascii="Trebuchet MS" w:hAnsi="Trebuchet MS"/>
          <w:b/>
          <w:i/>
          <w:color w:val="0070C0"/>
          <w:sz w:val="24"/>
          <w:szCs w:val="24"/>
        </w:rPr>
      </w:pPr>
    </w:p>
    <w:p w14:paraId="4204F63D" w14:textId="77777777" w:rsidR="00E1214B" w:rsidRPr="009B0777" w:rsidRDefault="00E1214B" w:rsidP="009B0777">
      <w:pPr>
        <w:spacing w:after="0" w:line="1" w:lineRule="exact"/>
        <w:jc w:val="both"/>
        <w:rPr>
          <w:rFonts w:ascii="Trebuchet MS" w:eastAsia="Times New Roman" w:hAnsi="Trebuchet MS" w:cs="Times New Roman"/>
          <w:color w:val="0070C0"/>
          <w:sz w:val="24"/>
          <w:szCs w:val="24"/>
        </w:rPr>
      </w:pPr>
    </w:p>
    <w:p w14:paraId="5367631E" w14:textId="77777777" w:rsidR="00E1214B" w:rsidRPr="009B0777" w:rsidRDefault="00E1214B">
      <w:pPr>
        <w:widowControl w:val="0"/>
        <w:numPr>
          <w:ilvl w:val="0"/>
          <w:numId w:val="16"/>
        </w:numPr>
        <w:tabs>
          <w:tab w:val="left" w:leader="underscore" w:pos="9355"/>
        </w:tabs>
        <w:spacing w:after="40" w:line="269" w:lineRule="auto"/>
        <w:contextualSpacing/>
        <w:jc w:val="both"/>
        <w:rPr>
          <w:rFonts w:ascii="Trebuchet MS" w:hAnsi="Trebuchet MS"/>
          <w:color w:val="0070C0"/>
          <w:sz w:val="24"/>
          <w:szCs w:val="24"/>
          <w:lang w:eastAsia="en-GB"/>
        </w:rPr>
      </w:pPr>
      <w:r w:rsidRPr="009B0777">
        <w:rPr>
          <w:rFonts w:ascii="Trebuchet MS" w:hAnsi="Trebuchet MS"/>
          <w:b/>
          <w:bCs/>
          <w:i/>
          <w:iCs/>
          <w:color w:val="0070C0"/>
          <w:sz w:val="24"/>
          <w:szCs w:val="24"/>
          <w:lang w:eastAsia="ro-RO" w:bidi="ro-RO"/>
        </w:rPr>
        <w:t>Constatări privind</w:t>
      </w:r>
      <w:r w:rsidRPr="009B0777">
        <w:rPr>
          <w:rFonts w:ascii="Trebuchet MS" w:hAnsi="Trebuchet MS"/>
          <w:color w:val="0070C0"/>
          <w:sz w:val="24"/>
          <w:szCs w:val="24"/>
        </w:rPr>
        <w:t xml:space="preserve"> </w:t>
      </w:r>
      <w:r w:rsidRPr="009B0777">
        <w:rPr>
          <w:rFonts w:ascii="Trebuchet MS" w:hAnsi="Trebuchet MS"/>
          <w:b/>
          <w:bCs/>
          <w:i/>
          <w:iCs/>
          <w:color w:val="0070C0"/>
          <w:sz w:val="24"/>
          <w:szCs w:val="24"/>
          <w:lang w:eastAsia="ro-RO" w:bidi="ro-RO"/>
        </w:rPr>
        <w:t>managementul proiectului</w:t>
      </w:r>
    </w:p>
    <w:p w14:paraId="40525163" w14:textId="77777777" w:rsidR="00E1214B" w:rsidRPr="009B0777" w:rsidRDefault="00E1214B">
      <w:pPr>
        <w:widowControl w:val="0"/>
        <w:tabs>
          <w:tab w:val="left" w:leader="underscore" w:pos="9355"/>
        </w:tabs>
        <w:spacing w:after="40" w:line="269" w:lineRule="auto"/>
        <w:ind w:left="450"/>
        <w:contextualSpacing/>
        <w:jc w:val="both"/>
        <w:rPr>
          <w:rFonts w:ascii="Trebuchet MS" w:hAnsi="Trebuchet MS"/>
          <w:color w:val="0070C0"/>
          <w:sz w:val="24"/>
          <w:szCs w:val="24"/>
          <w:lang w:eastAsia="en-GB"/>
        </w:rPr>
      </w:pPr>
    </w:p>
    <w:p w14:paraId="3109147D" w14:textId="77777777" w:rsidR="00E1214B" w:rsidRPr="009B0777" w:rsidRDefault="00E1214B">
      <w:pPr>
        <w:numPr>
          <w:ilvl w:val="0"/>
          <w:numId w:val="16"/>
        </w:numPr>
        <w:spacing w:afterLines="160" w:after="384" w:line="240" w:lineRule="auto"/>
        <w:contextualSpacing/>
        <w:jc w:val="both"/>
        <w:rPr>
          <w:rFonts w:ascii="Trebuchet MS" w:hAnsi="Trebuchet MS"/>
          <w:bCs/>
          <w:i/>
          <w:color w:val="0070C0"/>
          <w:sz w:val="24"/>
          <w:szCs w:val="24"/>
        </w:rPr>
      </w:pPr>
      <w:r w:rsidRPr="009B0777">
        <w:rPr>
          <w:rFonts w:ascii="Trebuchet MS" w:hAnsi="Trebuchet MS"/>
          <w:b/>
          <w:i/>
          <w:color w:val="0070C0"/>
          <w:sz w:val="24"/>
          <w:szCs w:val="24"/>
        </w:rPr>
        <w:t>Constatări privind respectarea principiilor orizontale / temelor secundare</w:t>
      </w:r>
    </w:p>
    <w:p w14:paraId="4463CADD" w14:textId="77777777" w:rsidR="00E1214B" w:rsidRPr="009B0777" w:rsidRDefault="00E1214B">
      <w:pPr>
        <w:spacing w:afterLines="160" w:after="384"/>
        <w:ind w:left="450"/>
        <w:contextualSpacing/>
        <w:jc w:val="both"/>
        <w:rPr>
          <w:rFonts w:ascii="Trebuchet MS" w:hAnsi="Trebuchet MS"/>
          <w:bCs/>
          <w:i/>
          <w:color w:val="0070C0"/>
          <w:sz w:val="24"/>
          <w:szCs w:val="24"/>
        </w:rPr>
      </w:pPr>
    </w:p>
    <w:p w14:paraId="436A56C1" w14:textId="77777777" w:rsidR="00E1214B" w:rsidRPr="009B0777" w:rsidRDefault="00E1214B" w:rsidP="009B0777">
      <w:pPr>
        <w:widowControl w:val="0"/>
        <w:numPr>
          <w:ilvl w:val="0"/>
          <w:numId w:val="16"/>
        </w:numPr>
        <w:spacing w:afterLines="160" w:after="384" w:line="240" w:lineRule="auto"/>
        <w:contextualSpacing/>
        <w:jc w:val="both"/>
        <w:rPr>
          <w:rFonts w:ascii="Trebuchet MS" w:eastAsia="Trebuchet MS" w:hAnsi="Trebuchet MS"/>
          <w:b/>
          <w:i/>
          <w:color w:val="0070C0"/>
          <w:sz w:val="24"/>
          <w:szCs w:val="24"/>
          <w:lang w:eastAsia="ro-RO" w:bidi="ro-RO"/>
        </w:rPr>
      </w:pPr>
      <w:r w:rsidRPr="009B0777">
        <w:rPr>
          <w:rFonts w:ascii="Trebuchet MS" w:eastAsia="Trebuchet MS" w:hAnsi="Trebuchet MS"/>
          <w:b/>
          <w:i/>
          <w:color w:val="0070C0"/>
          <w:sz w:val="24"/>
          <w:szCs w:val="24"/>
          <w:lang w:eastAsia="ro-RO" w:bidi="ro-RO"/>
        </w:rPr>
        <w:t>Constatări privind măsurile pentru informarea și vizibilitatea sprijinului din fondurile Uniunii</w:t>
      </w:r>
    </w:p>
    <w:p w14:paraId="618EF51D" w14:textId="77777777" w:rsidR="00E1214B" w:rsidRPr="009B0777" w:rsidRDefault="00E1214B" w:rsidP="009B0777">
      <w:pPr>
        <w:widowControl w:val="0"/>
        <w:spacing w:afterLines="160" w:after="384"/>
        <w:ind w:left="450"/>
        <w:contextualSpacing/>
        <w:jc w:val="both"/>
        <w:rPr>
          <w:rFonts w:ascii="Trebuchet MS" w:eastAsia="Trebuchet MS" w:hAnsi="Trebuchet MS"/>
          <w:b/>
          <w:i/>
          <w:color w:val="0070C0"/>
          <w:sz w:val="24"/>
          <w:szCs w:val="24"/>
          <w:lang w:eastAsia="ro-RO" w:bidi="ro-RO"/>
        </w:rPr>
      </w:pPr>
    </w:p>
    <w:p w14:paraId="445E52EB" w14:textId="77777777" w:rsidR="00E1214B" w:rsidRPr="009B0777" w:rsidRDefault="00E1214B" w:rsidP="009B0777">
      <w:pPr>
        <w:widowControl w:val="0"/>
        <w:numPr>
          <w:ilvl w:val="0"/>
          <w:numId w:val="16"/>
        </w:numPr>
        <w:spacing w:afterLines="160" w:after="384" w:line="240" w:lineRule="auto"/>
        <w:contextualSpacing/>
        <w:jc w:val="both"/>
        <w:rPr>
          <w:rFonts w:ascii="Trebuchet MS" w:eastAsia="Trebuchet MS" w:hAnsi="Trebuchet MS"/>
          <w:b/>
          <w:i/>
          <w:color w:val="0070C0"/>
          <w:sz w:val="24"/>
          <w:szCs w:val="24"/>
          <w:lang w:eastAsia="ro-RO" w:bidi="ro-RO"/>
        </w:rPr>
      </w:pPr>
      <w:r w:rsidRPr="009B0777">
        <w:rPr>
          <w:rFonts w:ascii="Trebuchet MS" w:eastAsia="Trebuchet MS" w:hAnsi="Trebuchet MS"/>
          <w:b/>
          <w:i/>
          <w:color w:val="0070C0"/>
          <w:sz w:val="24"/>
          <w:szCs w:val="24"/>
          <w:lang w:eastAsia="ro-RO" w:bidi="ro-RO"/>
        </w:rPr>
        <w:t>Alte aspecte care au făcut obiectul vizitei la fața locului: constatări, abateri, măsuri implementate/propuse</w:t>
      </w:r>
    </w:p>
    <w:p w14:paraId="719FE519" w14:textId="77777777" w:rsidR="00E1214B" w:rsidRPr="009B0777" w:rsidRDefault="00E1214B" w:rsidP="009B0777">
      <w:pPr>
        <w:widowControl w:val="0"/>
        <w:spacing w:afterLines="160" w:after="384"/>
        <w:ind w:left="450"/>
        <w:contextualSpacing/>
        <w:jc w:val="both"/>
        <w:rPr>
          <w:rFonts w:ascii="Trebuchet MS" w:eastAsia="Trebuchet MS" w:hAnsi="Trebuchet MS"/>
          <w:b/>
          <w:i/>
          <w:color w:val="0070C0"/>
          <w:sz w:val="24"/>
          <w:szCs w:val="24"/>
          <w:lang w:eastAsia="ro-RO" w:bidi="ro-RO"/>
        </w:rPr>
      </w:pPr>
    </w:p>
    <w:p w14:paraId="1E24E738" w14:textId="77777777" w:rsidR="00E1214B" w:rsidRPr="009B0777" w:rsidRDefault="00E1214B" w:rsidP="009B0777">
      <w:pPr>
        <w:widowControl w:val="0"/>
        <w:numPr>
          <w:ilvl w:val="0"/>
          <w:numId w:val="16"/>
        </w:numPr>
        <w:spacing w:afterLines="160" w:after="384" w:line="240" w:lineRule="auto"/>
        <w:contextualSpacing/>
        <w:jc w:val="both"/>
        <w:rPr>
          <w:rFonts w:ascii="Trebuchet MS" w:eastAsia="Trebuchet MS" w:hAnsi="Trebuchet MS"/>
          <w:b/>
          <w:i/>
          <w:color w:val="0070C0"/>
          <w:sz w:val="24"/>
          <w:szCs w:val="24"/>
          <w:lang w:eastAsia="ro-RO" w:bidi="ro-RO"/>
        </w:rPr>
      </w:pPr>
      <w:r w:rsidRPr="009B0777">
        <w:rPr>
          <w:rFonts w:ascii="Trebuchet MS" w:eastAsia="Trebuchet MS" w:hAnsi="Trebuchet MS"/>
          <w:b/>
          <w:i/>
          <w:color w:val="0070C0"/>
          <w:sz w:val="24"/>
          <w:szCs w:val="24"/>
          <w:lang w:eastAsia="ro-RO" w:bidi="ro-RO"/>
        </w:rPr>
        <w:t>Riscuri și  probleme care afectează implementarea optimă a proiectului</w:t>
      </w:r>
    </w:p>
    <w:p w14:paraId="08C721FE" w14:textId="77777777" w:rsidR="00E1214B" w:rsidRPr="009B0777" w:rsidRDefault="00E1214B" w:rsidP="009B0777">
      <w:pPr>
        <w:ind w:left="720"/>
        <w:contextualSpacing/>
        <w:jc w:val="both"/>
        <w:rPr>
          <w:rFonts w:ascii="Trebuchet MS" w:eastAsia="Trebuchet MS" w:hAnsi="Trebuchet MS"/>
          <w:b/>
          <w:i/>
          <w:color w:val="0070C0"/>
          <w:sz w:val="24"/>
          <w:szCs w:val="24"/>
          <w:lang w:eastAsia="ro-RO" w:bidi="ro-RO"/>
        </w:rPr>
      </w:pPr>
    </w:p>
    <w:p w14:paraId="5A6FCE29" w14:textId="77777777" w:rsidR="00E1214B" w:rsidRPr="009B0777" w:rsidRDefault="00E1214B" w:rsidP="009B0777">
      <w:pPr>
        <w:widowControl w:val="0"/>
        <w:numPr>
          <w:ilvl w:val="0"/>
          <w:numId w:val="16"/>
        </w:numPr>
        <w:spacing w:afterLines="160" w:after="384" w:line="240" w:lineRule="auto"/>
        <w:contextualSpacing/>
        <w:jc w:val="both"/>
        <w:rPr>
          <w:rFonts w:ascii="Trebuchet MS" w:hAnsi="Trebuchet MS"/>
          <w:b/>
          <w:i/>
          <w:color w:val="0070C0"/>
          <w:sz w:val="24"/>
          <w:szCs w:val="24"/>
          <w:lang w:eastAsia="ro-RO" w:bidi="ro-RO"/>
        </w:rPr>
      </w:pPr>
      <w:r w:rsidRPr="009B0777">
        <w:rPr>
          <w:rFonts w:ascii="Trebuchet MS" w:hAnsi="Trebuchet MS"/>
          <w:b/>
          <w:i/>
          <w:color w:val="0070C0"/>
          <w:sz w:val="24"/>
          <w:szCs w:val="24"/>
          <w:lang w:eastAsia="ro-RO" w:bidi="ro-RO"/>
        </w:rPr>
        <w:t>Concluzii cu privire la stadiul implementării proiectului</w:t>
      </w:r>
    </w:p>
    <w:p w14:paraId="0E44E047" w14:textId="77777777" w:rsidR="00E1214B" w:rsidRPr="009B0777" w:rsidRDefault="00E1214B" w:rsidP="00E1214B">
      <w:pPr>
        <w:widowControl w:val="0"/>
        <w:spacing w:afterLines="160" w:after="384"/>
        <w:ind w:left="450"/>
        <w:contextualSpacing/>
        <w:rPr>
          <w:rFonts w:ascii="Trebuchet MS" w:hAnsi="Trebuchet MS"/>
          <w:b/>
          <w:i/>
          <w:color w:val="0070C0"/>
          <w:sz w:val="24"/>
          <w:szCs w:val="24"/>
          <w:lang w:eastAsia="ro-RO" w:bidi="ro-RO"/>
        </w:rPr>
      </w:pPr>
    </w:p>
    <w:p w14:paraId="035CAE0E" w14:textId="77777777" w:rsidR="00E1214B" w:rsidRPr="009B0777" w:rsidRDefault="00E1214B" w:rsidP="00E1214B">
      <w:pPr>
        <w:numPr>
          <w:ilvl w:val="0"/>
          <w:numId w:val="16"/>
        </w:numPr>
        <w:spacing w:afterLines="160" w:after="384" w:line="240" w:lineRule="auto"/>
        <w:contextualSpacing/>
        <w:rPr>
          <w:rFonts w:ascii="Trebuchet MS" w:hAnsi="Trebuchet MS"/>
          <w:b/>
          <w:i/>
          <w:color w:val="0070C0"/>
          <w:sz w:val="24"/>
          <w:szCs w:val="24"/>
        </w:rPr>
      </w:pPr>
      <w:r w:rsidRPr="009B0777">
        <w:rPr>
          <w:rFonts w:ascii="Trebuchet MS" w:hAnsi="Trebuchet MS"/>
          <w:b/>
          <w:i/>
          <w:color w:val="0070C0"/>
          <w:sz w:val="24"/>
          <w:szCs w:val="24"/>
        </w:rPr>
        <w:t xml:space="preserve">Recomandări/plan de măsuri pentru implementarea corespunzătoare a proiectului </w:t>
      </w:r>
    </w:p>
    <w:p w14:paraId="158E13A6" w14:textId="77777777" w:rsidR="00E1214B" w:rsidRPr="009B0777" w:rsidRDefault="00E1214B" w:rsidP="00E1214B">
      <w:pPr>
        <w:ind w:left="720"/>
        <w:contextualSpacing/>
        <w:rPr>
          <w:rFonts w:ascii="Trebuchet MS" w:hAnsi="Trebuchet MS"/>
          <w:b/>
          <w:i/>
          <w:color w:val="0070C0"/>
          <w:sz w:val="24"/>
          <w:szCs w:val="24"/>
        </w:rPr>
      </w:pPr>
    </w:p>
    <w:p w14:paraId="06948280" w14:textId="77777777" w:rsidR="00E1214B" w:rsidRPr="009B0777" w:rsidRDefault="00E1214B" w:rsidP="00E1214B">
      <w:pPr>
        <w:widowControl w:val="0"/>
        <w:numPr>
          <w:ilvl w:val="0"/>
          <w:numId w:val="16"/>
        </w:numPr>
        <w:spacing w:afterLines="160" w:after="384" w:line="240" w:lineRule="auto"/>
        <w:contextualSpacing/>
        <w:rPr>
          <w:rFonts w:ascii="Trebuchet MS" w:eastAsia="Trebuchet MS" w:hAnsi="Trebuchet MS"/>
          <w:b/>
          <w:bCs/>
          <w:i/>
          <w:color w:val="0070C0"/>
          <w:sz w:val="24"/>
          <w:szCs w:val="24"/>
          <w:lang w:eastAsia="ro-RO" w:bidi="ro-RO"/>
        </w:rPr>
      </w:pPr>
      <w:r w:rsidRPr="009B0777">
        <w:rPr>
          <w:rFonts w:ascii="Trebuchet MS" w:eastAsia="Trebuchet MS" w:hAnsi="Trebuchet MS"/>
          <w:b/>
          <w:bCs/>
          <w:i/>
          <w:color w:val="0070C0"/>
          <w:sz w:val="24"/>
          <w:szCs w:val="24"/>
          <w:lang w:eastAsia="ro-RO" w:bidi="ro-RO"/>
        </w:rPr>
        <w:t>Lista documentelor verificate la vizita la fața locului și metoda de verificare aplicată (100% / eșantionare)</w:t>
      </w:r>
    </w:p>
    <w:p w14:paraId="0A5F2F03" w14:textId="77777777" w:rsidR="00E1214B" w:rsidRPr="009B0777" w:rsidRDefault="00E1214B" w:rsidP="00E1214B">
      <w:pPr>
        <w:widowControl w:val="0"/>
        <w:spacing w:afterLines="160" w:after="384"/>
        <w:ind w:left="450"/>
        <w:contextualSpacing/>
        <w:rPr>
          <w:rFonts w:ascii="Trebuchet MS" w:eastAsia="Trebuchet MS" w:hAnsi="Trebuchet MS"/>
          <w:b/>
          <w:bCs/>
          <w:i/>
          <w:color w:val="0070C0"/>
          <w:sz w:val="24"/>
          <w:szCs w:val="24"/>
          <w:lang w:eastAsia="ro-RO" w:bidi="ro-RO"/>
        </w:rPr>
      </w:pPr>
    </w:p>
    <w:p w14:paraId="009B36A6" w14:textId="77777777" w:rsidR="00E1214B" w:rsidRPr="009B0777" w:rsidRDefault="00E1214B" w:rsidP="00E1214B">
      <w:pPr>
        <w:widowControl w:val="0"/>
        <w:numPr>
          <w:ilvl w:val="0"/>
          <w:numId w:val="16"/>
        </w:numPr>
        <w:spacing w:afterLines="160" w:after="384" w:line="240" w:lineRule="auto"/>
        <w:contextualSpacing/>
        <w:rPr>
          <w:rFonts w:ascii="Trebuchet MS" w:eastAsia="Trebuchet MS" w:hAnsi="Trebuchet MS" w:cs="Times New Roman"/>
          <w:b/>
          <w:bCs/>
          <w:color w:val="0070C0"/>
          <w:sz w:val="24"/>
          <w:szCs w:val="24"/>
          <w:lang w:eastAsia="en-GB"/>
        </w:rPr>
      </w:pPr>
      <w:r w:rsidRPr="009B0777">
        <w:rPr>
          <w:rFonts w:ascii="Trebuchet MS" w:eastAsia="Trebuchet MS" w:hAnsi="Trebuchet MS"/>
          <w:b/>
          <w:bCs/>
          <w:i/>
          <w:color w:val="0070C0"/>
          <w:sz w:val="24"/>
          <w:szCs w:val="24"/>
          <w:lang w:eastAsia="ro-RO" w:bidi="ro-RO"/>
        </w:rPr>
        <w:t xml:space="preserve">Anexe, dacă este cazul </w:t>
      </w:r>
    </w:p>
    <w:p w14:paraId="5D8C2664" w14:textId="250E5D43" w:rsidR="00E1214B" w:rsidRPr="009B0777" w:rsidRDefault="00E1214B" w:rsidP="00E1214B">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color w:val="0070C0"/>
          <w:sz w:val="24"/>
          <w:szCs w:val="24"/>
          <w:lang w:eastAsia="en-GB"/>
        </w:rPr>
      </w:pPr>
      <w:r w:rsidRPr="009B0777">
        <w:rPr>
          <w:rFonts w:ascii="Trebuchet MS" w:eastAsia="Times New Roman" w:hAnsi="Trebuchet MS" w:cs="Times New Roman"/>
          <w:b/>
          <w:color w:val="0070C0"/>
          <w:sz w:val="24"/>
          <w:szCs w:val="24"/>
          <w:lang w:eastAsia="ro-RO" w:bidi="ro-RO"/>
        </w:rPr>
        <w:t>SECȚIUNEA II  - PERIOADA POST-IMPLEMENTARE</w:t>
      </w:r>
    </w:p>
    <w:p w14:paraId="64A9AAFC" w14:textId="77777777" w:rsidR="00E1214B" w:rsidRPr="009B0777" w:rsidRDefault="00E1214B" w:rsidP="0091573F">
      <w:pPr>
        <w:numPr>
          <w:ilvl w:val="0"/>
          <w:numId w:val="17"/>
        </w:numPr>
        <w:spacing w:after="0" w:line="240" w:lineRule="auto"/>
        <w:contextualSpacing/>
        <w:jc w:val="both"/>
        <w:rPr>
          <w:rFonts w:ascii="Trebuchet MS" w:eastAsia="Trebuchet MS" w:hAnsi="Trebuchet MS"/>
          <w:b/>
          <w:i/>
          <w:color w:val="0070C0"/>
          <w:sz w:val="24"/>
          <w:szCs w:val="24"/>
          <w:lang w:eastAsia="ro-RO" w:bidi="ro-RO"/>
        </w:rPr>
      </w:pPr>
      <w:r w:rsidRPr="009B0777">
        <w:rPr>
          <w:rFonts w:ascii="Trebuchet MS" w:eastAsia="Trebuchet MS" w:hAnsi="Trebuchet MS"/>
          <w:b/>
          <w:i/>
          <w:color w:val="0070C0"/>
          <w:sz w:val="24"/>
          <w:szCs w:val="24"/>
          <w:lang w:eastAsia="ro-RO" w:bidi="ro-RO"/>
        </w:rPr>
        <w:t>Evaluarea rezultatelor proiectului, precum și urmărirea indicatorilor de realizare și rezultat</w:t>
      </w:r>
    </w:p>
    <w:p w14:paraId="250EA1E7" w14:textId="77777777" w:rsidR="00E1214B" w:rsidRPr="009B0777" w:rsidRDefault="00E1214B" w:rsidP="0091573F">
      <w:pPr>
        <w:numPr>
          <w:ilvl w:val="0"/>
          <w:numId w:val="17"/>
        </w:numPr>
        <w:spacing w:after="0" w:line="240" w:lineRule="auto"/>
        <w:contextualSpacing/>
        <w:jc w:val="both"/>
        <w:rPr>
          <w:rFonts w:ascii="Trebuchet MS" w:eastAsia="Trebuchet MS" w:hAnsi="Trebuchet MS"/>
          <w:b/>
          <w:i/>
          <w:color w:val="0070C0"/>
          <w:sz w:val="24"/>
          <w:szCs w:val="24"/>
          <w:lang w:eastAsia="ro-RO" w:bidi="ro-RO"/>
        </w:rPr>
      </w:pPr>
      <w:r w:rsidRPr="009B0777">
        <w:rPr>
          <w:rFonts w:ascii="Trebuchet MS" w:eastAsia="Trebuchet MS" w:hAnsi="Trebuchet MS"/>
          <w:b/>
          <w:i/>
          <w:color w:val="0070C0"/>
          <w:sz w:val="24"/>
          <w:szCs w:val="24"/>
          <w:lang w:eastAsia="ro-RO" w:bidi="ro-RO"/>
        </w:rPr>
        <w:t>Măsuri întreprinse pentru asigurarea caracterului durabil al proiectului/investiției</w:t>
      </w:r>
    </w:p>
    <w:p w14:paraId="06892069" w14:textId="77777777" w:rsidR="00E1214B" w:rsidRPr="009B0777" w:rsidRDefault="00E1214B" w:rsidP="0091573F">
      <w:pPr>
        <w:numPr>
          <w:ilvl w:val="0"/>
          <w:numId w:val="17"/>
        </w:numPr>
        <w:spacing w:after="0" w:line="240" w:lineRule="auto"/>
        <w:contextualSpacing/>
        <w:jc w:val="both"/>
        <w:rPr>
          <w:rFonts w:ascii="Trebuchet MS" w:eastAsia="Trebuchet MS" w:hAnsi="Trebuchet MS"/>
          <w:b/>
          <w:i/>
          <w:color w:val="0070C0"/>
          <w:sz w:val="24"/>
          <w:szCs w:val="24"/>
          <w:lang w:eastAsia="ro-RO" w:bidi="ro-RO"/>
        </w:rPr>
      </w:pPr>
      <w:r w:rsidRPr="009B0777">
        <w:rPr>
          <w:rFonts w:ascii="Trebuchet MS" w:eastAsia="Trebuchet MS" w:hAnsi="Trebuchet MS"/>
          <w:b/>
          <w:i/>
          <w:color w:val="0070C0"/>
          <w:sz w:val="24"/>
          <w:szCs w:val="24"/>
          <w:lang w:eastAsia="ro-RO" w:bidi="ro-RO"/>
        </w:rPr>
        <w:t xml:space="preserve">Constatări cu privire la asigurarea  caracterului durabil al proiectului/investiției </w:t>
      </w:r>
    </w:p>
    <w:p w14:paraId="699C4B2F" w14:textId="77777777" w:rsidR="00E1214B" w:rsidRPr="009B0777" w:rsidRDefault="00E1214B" w:rsidP="0091573F">
      <w:pPr>
        <w:numPr>
          <w:ilvl w:val="0"/>
          <w:numId w:val="17"/>
        </w:numPr>
        <w:spacing w:after="0" w:line="240" w:lineRule="auto"/>
        <w:contextualSpacing/>
        <w:jc w:val="both"/>
        <w:rPr>
          <w:rFonts w:ascii="Trebuchet MS" w:eastAsia="Trebuchet MS" w:hAnsi="Trebuchet MS"/>
          <w:b/>
          <w:i/>
          <w:color w:val="0070C0"/>
          <w:sz w:val="24"/>
          <w:szCs w:val="24"/>
          <w:lang w:eastAsia="ro-RO" w:bidi="ro-RO"/>
        </w:rPr>
      </w:pPr>
      <w:r w:rsidRPr="009B0777">
        <w:rPr>
          <w:rFonts w:ascii="Trebuchet MS" w:eastAsia="Trebuchet MS" w:hAnsi="Trebuchet MS"/>
          <w:b/>
          <w:i/>
          <w:color w:val="0070C0"/>
          <w:sz w:val="24"/>
          <w:szCs w:val="24"/>
          <w:lang w:eastAsia="ro-RO" w:bidi="ro-RO"/>
        </w:rPr>
        <w:t xml:space="preserve">Principii orizontale </w:t>
      </w:r>
    </w:p>
    <w:p w14:paraId="2C96544E" w14:textId="77777777" w:rsidR="00E1214B" w:rsidRPr="009B0777" w:rsidRDefault="00E1214B" w:rsidP="0091573F">
      <w:pPr>
        <w:numPr>
          <w:ilvl w:val="0"/>
          <w:numId w:val="17"/>
        </w:numPr>
        <w:spacing w:after="0" w:line="240" w:lineRule="auto"/>
        <w:contextualSpacing/>
        <w:jc w:val="both"/>
        <w:rPr>
          <w:rFonts w:ascii="Trebuchet MS" w:eastAsia="Trebuchet MS" w:hAnsi="Trebuchet MS"/>
          <w:b/>
          <w:i/>
          <w:color w:val="0070C0"/>
          <w:sz w:val="24"/>
          <w:szCs w:val="24"/>
          <w:lang w:eastAsia="ro-RO" w:bidi="ro-RO"/>
        </w:rPr>
      </w:pPr>
      <w:r w:rsidRPr="009B0777">
        <w:rPr>
          <w:rFonts w:ascii="Trebuchet MS" w:eastAsia="Trebuchet MS" w:hAnsi="Trebuchet MS"/>
          <w:b/>
          <w:i/>
          <w:color w:val="0070C0"/>
          <w:sz w:val="24"/>
          <w:szCs w:val="24"/>
          <w:lang w:eastAsia="ro-RO" w:bidi="ro-RO"/>
        </w:rPr>
        <w:t xml:space="preserve">Măsuri privind informarea și vizibilitatea sprijinului din fonduri </w:t>
      </w:r>
    </w:p>
    <w:p w14:paraId="413249C5" w14:textId="77777777" w:rsidR="00E1214B" w:rsidRPr="009B0777" w:rsidRDefault="00E1214B" w:rsidP="0091573F">
      <w:pPr>
        <w:numPr>
          <w:ilvl w:val="0"/>
          <w:numId w:val="17"/>
        </w:numPr>
        <w:spacing w:after="0" w:line="240" w:lineRule="auto"/>
        <w:contextualSpacing/>
        <w:jc w:val="both"/>
        <w:rPr>
          <w:rFonts w:ascii="Trebuchet MS" w:eastAsia="Trebuchet MS" w:hAnsi="Trebuchet MS"/>
          <w:b/>
          <w:i/>
          <w:color w:val="0070C0"/>
          <w:sz w:val="24"/>
          <w:szCs w:val="24"/>
          <w:lang w:eastAsia="ro-RO" w:bidi="ro-RO"/>
        </w:rPr>
      </w:pPr>
      <w:r w:rsidRPr="009B0777">
        <w:rPr>
          <w:rFonts w:ascii="Trebuchet MS" w:eastAsia="Trebuchet MS" w:hAnsi="Trebuchet MS"/>
          <w:b/>
          <w:i/>
          <w:color w:val="0070C0"/>
          <w:sz w:val="24"/>
          <w:szCs w:val="24"/>
          <w:lang w:eastAsia="ro-RO" w:bidi="ro-RO"/>
        </w:rPr>
        <w:t>Respectarea prevederilor privind ajutorul de stat</w:t>
      </w:r>
    </w:p>
    <w:p w14:paraId="0B93949A" w14:textId="77777777" w:rsidR="00E1214B" w:rsidRPr="009B0777" w:rsidRDefault="00E1214B" w:rsidP="0091573F">
      <w:pPr>
        <w:numPr>
          <w:ilvl w:val="0"/>
          <w:numId w:val="17"/>
        </w:numPr>
        <w:spacing w:after="0" w:line="240" w:lineRule="auto"/>
        <w:contextualSpacing/>
        <w:jc w:val="both"/>
        <w:rPr>
          <w:rFonts w:ascii="Trebuchet MS" w:eastAsia="Trebuchet MS" w:hAnsi="Trebuchet MS"/>
          <w:b/>
          <w:i/>
          <w:color w:val="0070C0"/>
          <w:sz w:val="24"/>
          <w:szCs w:val="24"/>
          <w:lang w:eastAsia="ro-RO" w:bidi="ro-RO"/>
        </w:rPr>
      </w:pPr>
      <w:r w:rsidRPr="009B0777">
        <w:rPr>
          <w:rFonts w:ascii="Trebuchet MS" w:eastAsia="Trebuchet MS" w:hAnsi="Trebuchet MS"/>
          <w:b/>
          <w:i/>
          <w:color w:val="0070C0"/>
          <w:sz w:val="24"/>
          <w:szCs w:val="24"/>
          <w:lang w:eastAsia="ro-RO" w:bidi="ro-RO"/>
        </w:rPr>
        <w:t>Echipamente/ active corporale și necorporale</w:t>
      </w:r>
    </w:p>
    <w:p w14:paraId="3F7B8C61" w14:textId="77777777" w:rsidR="00E1214B" w:rsidRPr="009B0777" w:rsidRDefault="00E1214B" w:rsidP="0091573F">
      <w:pPr>
        <w:numPr>
          <w:ilvl w:val="0"/>
          <w:numId w:val="17"/>
        </w:numPr>
        <w:spacing w:after="0" w:line="240" w:lineRule="auto"/>
        <w:contextualSpacing/>
        <w:jc w:val="both"/>
        <w:rPr>
          <w:rFonts w:ascii="Trebuchet MS" w:eastAsia="Trebuchet MS" w:hAnsi="Trebuchet MS"/>
          <w:b/>
          <w:i/>
          <w:color w:val="0070C0"/>
          <w:sz w:val="24"/>
          <w:szCs w:val="24"/>
          <w:lang w:eastAsia="ro-RO" w:bidi="ro-RO"/>
        </w:rPr>
      </w:pPr>
      <w:r w:rsidRPr="009B0777">
        <w:rPr>
          <w:rFonts w:ascii="Trebuchet MS" w:eastAsia="Trebuchet MS" w:hAnsi="Trebuchet MS"/>
          <w:b/>
          <w:i/>
          <w:color w:val="0070C0"/>
          <w:sz w:val="24"/>
          <w:szCs w:val="24"/>
          <w:lang w:eastAsia="ro-RO" w:bidi="ro-RO"/>
        </w:rPr>
        <w:t>Lucrări</w:t>
      </w:r>
    </w:p>
    <w:p w14:paraId="5D51E5DB" w14:textId="4761F175" w:rsidR="00E1214B" w:rsidRPr="009B0777" w:rsidRDefault="00E1214B" w:rsidP="0091573F">
      <w:pPr>
        <w:numPr>
          <w:ilvl w:val="0"/>
          <w:numId w:val="17"/>
        </w:numPr>
        <w:spacing w:after="0" w:line="240" w:lineRule="auto"/>
        <w:contextualSpacing/>
        <w:rPr>
          <w:rFonts w:ascii="Trebuchet MS" w:eastAsia="Trebuchet MS" w:hAnsi="Trebuchet MS" w:cs="Trebuchet MS"/>
          <w:b/>
          <w:iCs/>
          <w:color w:val="0070C0"/>
          <w:sz w:val="24"/>
          <w:szCs w:val="24"/>
        </w:rPr>
      </w:pPr>
      <w:r w:rsidRPr="009B0777">
        <w:rPr>
          <w:rFonts w:ascii="Trebuchet MS" w:eastAsia="Trebuchet MS" w:hAnsi="Trebuchet MS"/>
          <w:b/>
          <w:i/>
          <w:color w:val="0070C0"/>
          <w:sz w:val="24"/>
          <w:szCs w:val="24"/>
          <w:lang w:eastAsia="ro-RO" w:bidi="ro-RO"/>
        </w:rPr>
        <w:t xml:space="preserve">Concluzii </w:t>
      </w:r>
    </w:p>
    <w:p w14:paraId="1579E913" w14:textId="7459C0B9" w:rsidR="00E1214B" w:rsidRPr="009B0777" w:rsidRDefault="00E1214B" w:rsidP="00E1214B">
      <w:pPr>
        <w:spacing w:before="120" w:after="120"/>
        <w:jc w:val="right"/>
        <w:rPr>
          <w:rFonts w:ascii="Trebuchet MS" w:eastAsia="Trebuchet MS" w:hAnsi="Trebuchet MS" w:cs="Trebuchet MS"/>
          <w:b/>
          <w:iCs/>
          <w:color w:val="0070C0"/>
          <w:sz w:val="24"/>
          <w:szCs w:val="24"/>
        </w:rPr>
      </w:pPr>
    </w:p>
    <w:p w14:paraId="32436FD2" w14:textId="4E01F296" w:rsidR="000F4E63" w:rsidRPr="009B0777" w:rsidRDefault="000F4E63" w:rsidP="00E1214B">
      <w:pPr>
        <w:spacing w:before="120" w:after="120"/>
        <w:jc w:val="right"/>
        <w:rPr>
          <w:rFonts w:ascii="Trebuchet MS" w:eastAsia="Trebuchet MS" w:hAnsi="Trebuchet MS" w:cs="Trebuchet MS"/>
          <w:b/>
          <w:iCs/>
          <w:color w:val="0070C0"/>
          <w:sz w:val="24"/>
          <w:szCs w:val="24"/>
        </w:rPr>
      </w:pPr>
    </w:p>
    <w:p w14:paraId="3BC44D64" w14:textId="44AED42B" w:rsidR="000F4E63" w:rsidRPr="009B0777" w:rsidRDefault="000F4E63" w:rsidP="00E1214B">
      <w:pPr>
        <w:spacing w:before="120" w:after="120"/>
        <w:jc w:val="right"/>
        <w:rPr>
          <w:rFonts w:ascii="Trebuchet MS" w:eastAsia="Trebuchet MS" w:hAnsi="Trebuchet MS" w:cs="Trebuchet MS"/>
          <w:b/>
          <w:iCs/>
          <w:color w:val="0070C0"/>
          <w:sz w:val="24"/>
          <w:szCs w:val="24"/>
        </w:rPr>
      </w:pPr>
    </w:p>
    <w:p w14:paraId="020E3E02" w14:textId="238557BE" w:rsidR="000F4E63" w:rsidRPr="009B0777" w:rsidRDefault="000F4E63" w:rsidP="00E1214B">
      <w:pPr>
        <w:spacing w:before="120" w:after="120"/>
        <w:jc w:val="right"/>
        <w:rPr>
          <w:rFonts w:ascii="Trebuchet MS" w:eastAsia="Trebuchet MS" w:hAnsi="Trebuchet MS" w:cs="Trebuchet MS"/>
          <w:b/>
          <w:iCs/>
          <w:color w:val="0070C0"/>
          <w:sz w:val="24"/>
          <w:szCs w:val="24"/>
        </w:rPr>
      </w:pPr>
    </w:p>
    <w:p w14:paraId="4D83E266" w14:textId="5C2099E4" w:rsidR="000F4E63" w:rsidRPr="009B0777" w:rsidRDefault="000F4E63" w:rsidP="00E1214B">
      <w:pPr>
        <w:spacing w:before="120" w:after="120"/>
        <w:jc w:val="right"/>
        <w:rPr>
          <w:rFonts w:ascii="Trebuchet MS" w:eastAsia="Trebuchet MS" w:hAnsi="Trebuchet MS" w:cs="Trebuchet MS"/>
          <w:b/>
          <w:iCs/>
          <w:color w:val="0070C0"/>
          <w:sz w:val="24"/>
          <w:szCs w:val="24"/>
        </w:rPr>
      </w:pPr>
    </w:p>
    <w:p w14:paraId="368DE44E" w14:textId="04D72906" w:rsidR="000F4E63" w:rsidRPr="009B0777" w:rsidRDefault="000F4E63" w:rsidP="008F3442">
      <w:pPr>
        <w:keepNext/>
        <w:keepLines/>
        <w:spacing w:before="360" w:after="80"/>
        <w:ind w:left="1004"/>
        <w:jc w:val="right"/>
        <w:outlineLvl w:val="1"/>
        <w:rPr>
          <w:rFonts w:ascii="Trebuchet MS" w:eastAsia="Times New Roman" w:hAnsi="Trebuchet MS" w:cs="Times New Roman"/>
          <w:b/>
          <w:bCs/>
          <w:color w:val="0070C0"/>
          <w:sz w:val="24"/>
          <w:szCs w:val="24"/>
          <w:lang w:eastAsia="ro-RO"/>
        </w:rPr>
      </w:pPr>
      <w:bookmarkStart w:id="244" w:name="_Toc161930793"/>
      <w:r w:rsidRPr="009B0777">
        <w:rPr>
          <w:rFonts w:ascii="Trebuchet MS" w:eastAsia="Times New Roman" w:hAnsi="Trebuchet MS" w:cs="Times New Roman"/>
          <w:b/>
          <w:bCs/>
          <w:color w:val="0070C0"/>
          <w:sz w:val="24"/>
          <w:szCs w:val="24"/>
          <w:lang w:eastAsia="ro-RO"/>
        </w:rPr>
        <w:lastRenderedPageBreak/>
        <w:t xml:space="preserve">Anexa </w:t>
      </w:r>
      <w:r w:rsidR="00494EB8">
        <w:rPr>
          <w:rFonts w:ascii="Trebuchet MS" w:eastAsia="Times New Roman" w:hAnsi="Trebuchet MS" w:cs="Times New Roman"/>
          <w:b/>
          <w:bCs/>
          <w:color w:val="0070C0"/>
          <w:sz w:val="24"/>
          <w:szCs w:val="24"/>
          <w:lang w:eastAsia="ro-RO"/>
        </w:rPr>
        <w:t>7.</w:t>
      </w:r>
      <w:r w:rsidR="007303A7" w:rsidRPr="002570CE">
        <w:rPr>
          <w:rFonts w:ascii="Trebuchet MS" w:eastAsia="Times New Roman" w:hAnsi="Trebuchet MS" w:cs="Times New Roman"/>
          <w:b/>
          <w:bCs/>
          <w:color w:val="0070C0"/>
          <w:sz w:val="24"/>
          <w:szCs w:val="24"/>
          <w:lang w:val="pt-BR"/>
        </w:rPr>
        <w:t xml:space="preserve"> </w:t>
      </w:r>
      <w:r w:rsidR="007303A7" w:rsidRPr="002570CE">
        <w:rPr>
          <w:rFonts w:ascii="Trebuchet MS" w:eastAsia="Times New Roman" w:hAnsi="Trebuchet MS" w:cs="Times New Roman"/>
          <w:bCs/>
          <w:color w:val="0070C0"/>
          <w:sz w:val="24"/>
          <w:szCs w:val="24"/>
          <w:lang w:val="pt-BR"/>
        </w:rPr>
        <w:t>D</w:t>
      </w:r>
      <w:r w:rsidR="008F3442" w:rsidRPr="002570CE">
        <w:rPr>
          <w:rFonts w:ascii="Trebuchet MS" w:eastAsia="Times New Roman" w:hAnsi="Trebuchet MS" w:cs="Times New Roman"/>
          <w:bCs/>
          <w:color w:val="0070C0"/>
          <w:sz w:val="24"/>
          <w:szCs w:val="24"/>
          <w:lang w:val="pt-BR"/>
        </w:rPr>
        <w:t>eclara</w:t>
      </w:r>
      <w:r w:rsidR="008F3442" w:rsidRPr="008F3442">
        <w:rPr>
          <w:rFonts w:ascii="Trebuchet MS" w:eastAsia="Times New Roman" w:hAnsi="Trebuchet MS" w:cs="Times New Roman"/>
          <w:bCs/>
          <w:color w:val="0070C0"/>
          <w:sz w:val="24"/>
          <w:szCs w:val="24"/>
        </w:rPr>
        <w:t>ție</w:t>
      </w:r>
      <w:r w:rsidR="007303A7" w:rsidRPr="002570CE">
        <w:rPr>
          <w:rFonts w:ascii="Trebuchet MS" w:eastAsia="Times New Roman" w:hAnsi="Trebuchet MS" w:cs="Times New Roman"/>
          <w:bCs/>
          <w:color w:val="0070C0"/>
          <w:sz w:val="24"/>
          <w:szCs w:val="24"/>
          <w:lang w:val="pt-BR"/>
        </w:rPr>
        <w:t xml:space="preserve"> </w:t>
      </w:r>
      <w:r w:rsidR="007303A7" w:rsidRPr="002570CE">
        <w:rPr>
          <w:rFonts w:ascii="Trebuchet MS" w:eastAsia="Times New Roman" w:hAnsi="Trebuchet MS" w:cs="Times New Roman"/>
          <w:color w:val="0070C0"/>
          <w:sz w:val="24"/>
          <w:szCs w:val="24"/>
          <w:lang w:val="pt-BR"/>
        </w:rPr>
        <w:t>privind eligibilitatea TVA</w:t>
      </w:r>
      <w:bookmarkEnd w:id="244"/>
      <w:r w:rsidR="007303A7" w:rsidRPr="002570CE">
        <w:rPr>
          <w:rFonts w:ascii="Trebuchet MS" w:eastAsia="Times New Roman" w:hAnsi="Trebuchet MS" w:cs="Times New Roman"/>
          <w:color w:val="0070C0"/>
          <w:sz w:val="24"/>
          <w:szCs w:val="24"/>
          <w:lang w:val="pt-BR"/>
        </w:rPr>
        <w:t xml:space="preserve"> </w:t>
      </w:r>
      <w:r w:rsidRPr="002570CE">
        <w:rPr>
          <w:rFonts w:ascii="Trebuchet MS" w:eastAsia="Times New Roman" w:hAnsi="Trebuchet MS" w:cs="Times New Roman"/>
          <w:color w:val="0070C0"/>
          <w:sz w:val="24"/>
          <w:szCs w:val="24"/>
          <w:lang w:val="pt-BR"/>
        </w:rPr>
        <w:br w:type="textWrapping" w:clear="all"/>
      </w:r>
    </w:p>
    <w:p w14:paraId="7C7C67D6" w14:textId="77777777" w:rsidR="000F4E63" w:rsidRPr="009B0777" w:rsidRDefault="000F4E63" w:rsidP="000F4E63">
      <w:pPr>
        <w:spacing w:after="120" w:line="240" w:lineRule="auto"/>
        <w:jc w:val="center"/>
        <w:rPr>
          <w:rFonts w:ascii="Trebuchet MS" w:eastAsia="Times New Roman" w:hAnsi="Trebuchet MS" w:cs="Times New Roman"/>
          <w:b/>
          <w:bCs/>
          <w:color w:val="0070C0"/>
          <w:sz w:val="24"/>
          <w:szCs w:val="24"/>
          <w:lang w:val="en-US"/>
        </w:rPr>
      </w:pPr>
      <w:r w:rsidRPr="009B0777">
        <w:rPr>
          <w:rFonts w:ascii="Trebuchet MS" w:eastAsia="Times New Roman" w:hAnsi="Trebuchet MS" w:cs="Times New Roman"/>
          <w:b/>
          <w:bCs/>
          <w:color w:val="0070C0"/>
          <w:sz w:val="24"/>
          <w:szCs w:val="24"/>
          <w:lang w:val="en-US"/>
        </w:rPr>
        <w:t>DECLARAȚIE</w:t>
      </w:r>
    </w:p>
    <w:p w14:paraId="4BA88556" w14:textId="77777777" w:rsidR="000F4E63" w:rsidRPr="009B0777" w:rsidRDefault="000F4E63" w:rsidP="000F4E63">
      <w:pPr>
        <w:spacing w:after="120" w:line="240" w:lineRule="auto"/>
        <w:jc w:val="center"/>
        <w:rPr>
          <w:rFonts w:ascii="Trebuchet MS" w:eastAsia="Times New Roman" w:hAnsi="Trebuchet MS" w:cs="Times New Roman"/>
          <w:color w:val="0070C0"/>
          <w:sz w:val="24"/>
          <w:szCs w:val="24"/>
          <w:lang w:val="en-US"/>
        </w:rPr>
      </w:pPr>
      <w:bookmarkStart w:id="245" w:name="_Hlk138248794"/>
      <w:proofErr w:type="spellStart"/>
      <w:r w:rsidRPr="009B0777">
        <w:rPr>
          <w:rFonts w:ascii="Trebuchet MS" w:eastAsia="Times New Roman" w:hAnsi="Trebuchet MS" w:cs="Times New Roman"/>
          <w:color w:val="0070C0"/>
          <w:sz w:val="24"/>
          <w:szCs w:val="24"/>
          <w:lang w:val="en-US"/>
        </w:rPr>
        <w:t>privind</w:t>
      </w:r>
      <w:proofErr w:type="spellEnd"/>
      <w:r w:rsidRPr="009B0777">
        <w:rPr>
          <w:rFonts w:ascii="Trebuchet MS" w:eastAsia="Times New Roman" w:hAnsi="Trebuchet MS" w:cs="Times New Roman"/>
          <w:color w:val="0070C0"/>
          <w:sz w:val="24"/>
          <w:szCs w:val="24"/>
          <w:lang w:val="en-US"/>
        </w:rPr>
        <w:t xml:space="preserve"> </w:t>
      </w:r>
      <w:proofErr w:type="spellStart"/>
      <w:r w:rsidRPr="009B0777">
        <w:rPr>
          <w:rFonts w:ascii="Trebuchet MS" w:eastAsia="Times New Roman" w:hAnsi="Trebuchet MS" w:cs="Times New Roman"/>
          <w:color w:val="0070C0"/>
          <w:sz w:val="24"/>
          <w:szCs w:val="24"/>
          <w:lang w:val="en-US"/>
        </w:rPr>
        <w:t>eligibilitatea</w:t>
      </w:r>
      <w:proofErr w:type="spellEnd"/>
      <w:r w:rsidRPr="009B0777">
        <w:rPr>
          <w:rFonts w:ascii="Trebuchet MS" w:eastAsia="Times New Roman" w:hAnsi="Trebuchet MS" w:cs="Times New Roman"/>
          <w:color w:val="0070C0"/>
          <w:sz w:val="24"/>
          <w:szCs w:val="24"/>
          <w:lang w:val="en-US"/>
        </w:rPr>
        <w:t xml:space="preserve"> TVA </w:t>
      </w:r>
      <w:proofErr w:type="spellStart"/>
      <w:r w:rsidRPr="009B0777">
        <w:rPr>
          <w:rFonts w:ascii="Trebuchet MS" w:eastAsia="Times New Roman" w:hAnsi="Trebuchet MS" w:cs="Times New Roman"/>
          <w:color w:val="0070C0"/>
          <w:sz w:val="24"/>
          <w:szCs w:val="24"/>
          <w:lang w:val="en-US"/>
        </w:rPr>
        <w:t>în</w:t>
      </w:r>
      <w:proofErr w:type="spellEnd"/>
      <w:r w:rsidRPr="009B0777">
        <w:rPr>
          <w:rFonts w:ascii="Trebuchet MS" w:eastAsia="Times New Roman" w:hAnsi="Trebuchet MS" w:cs="Times New Roman"/>
          <w:color w:val="0070C0"/>
          <w:sz w:val="24"/>
          <w:szCs w:val="24"/>
          <w:lang w:val="en-US"/>
        </w:rPr>
        <w:t xml:space="preserve"> </w:t>
      </w:r>
      <w:proofErr w:type="spellStart"/>
      <w:r w:rsidRPr="009B0777">
        <w:rPr>
          <w:rFonts w:ascii="Trebuchet MS" w:eastAsia="Times New Roman" w:hAnsi="Trebuchet MS" w:cs="Times New Roman"/>
          <w:color w:val="0070C0"/>
          <w:sz w:val="24"/>
          <w:szCs w:val="24"/>
          <w:lang w:val="en-US"/>
        </w:rPr>
        <w:t>cazul</w:t>
      </w:r>
      <w:proofErr w:type="spellEnd"/>
      <w:r w:rsidRPr="009B0777">
        <w:rPr>
          <w:rFonts w:ascii="Trebuchet MS" w:eastAsia="Times New Roman" w:hAnsi="Trebuchet MS" w:cs="Times New Roman"/>
          <w:color w:val="0070C0"/>
          <w:sz w:val="24"/>
          <w:szCs w:val="24"/>
          <w:lang w:val="en-US"/>
        </w:rPr>
        <w:t xml:space="preserve"> </w:t>
      </w:r>
      <w:bookmarkStart w:id="246" w:name="_Hlk142568909"/>
      <w:proofErr w:type="spellStart"/>
      <w:r w:rsidRPr="009B0777">
        <w:rPr>
          <w:rFonts w:ascii="Trebuchet MS" w:eastAsia="Times New Roman" w:hAnsi="Trebuchet MS" w:cs="Times New Roman"/>
          <w:color w:val="0070C0"/>
          <w:sz w:val="24"/>
          <w:szCs w:val="24"/>
          <w:lang w:val="en-US"/>
        </w:rPr>
        <w:t>operațiunilor</w:t>
      </w:r>
      <w:proofErr w:type="spellEnd"/>
      <w:r w:rsidRPr="009B0777">
        <w:rPr>
          <w:rFonts w:ascii="Trebuchet MS" w:eastAsia="Times New Roman" w:hAnsi="Trebuchet MS" w:cs="Times New Roman"/>
          <w:color w:val="0070C0"/>
          <w:sz w:val="24"/>
          <w:szCs w:val="24"/>
          <w:lang w:val="en-US"/>
        </w:rPr>
        <w:t xml:space="preserve"> al </w:t>
      </w:r>
      <w:proofErr w:type="spellStart"/>
      <w:r w:rsidRPr="009B0777">
        <w:rPr>
          <w:rFonts w:ascii="Trebuchet MS" w:eastAsia="Times New Roman" w:hAnsi="Trebuchet MS" w:cs="Times New Roman"/>
          <w:color w:val="0070C0"/>
          <w:sz w:val="24"/>
          <w:szCs w:val="24"/>
          <w:lang w:val="en-US"/>
        </w:rPr>
        <w:t>căror</w:t>
      </w:r>
      <w:proofErr w:type="spellEnd"/>
      <w:r w:rsidRPr="009B0777">
        <w:rPr>
          <w:rFonts w:ascii="Trebuchet MS" w:eastAsia="Times New Roman" w:hAnsi="Trebuchet MS" w:cs="Times New Roman"/>
          <w:color w:val="0070C0"/>
          <w:sz w:val="24"/>
          <w:szCs w:val="24"/>
          <w:lang w:val="en-US"/>
        </w:rPr>
        <w:t xml:space="preserve"> cost total </w:t>
      </w:r>
      <w:proofErr w:type="spellStart"/>
      <w:r w:rsidRPr="009B0777">
        <w:rPr>
          <w:rFonts w:ascii="Trebuchet MS" w:eastAsia="Times New Roman" w:hAnsi="Trebuchet MS" w:cs="Times New Roman"/>
          <w:color w:val="0070C0"/>
          <w:sz w:val="24"/>
          <w:szCs w:val="24"/>
          <w:lang w:val="en-US"/>
        </w:rPr>
        <w:t>este</w:t>
      </w:r>
      <w:proofErr w:type="spellEnd"/>
      <w:r w:rsidRPr="009B0777">
        <w:rPr>
          <w:rFonts w:ascii="Trebuchet MS" w:eastAsia="Times New Roman" w:hAnsi="Trebuchet MS" w:cs="Times New Roman"/>
          <w:color w:val="0070C0"/>
          <w:sz w:val="24"/>
          <w:szCs w:val="24"/>
          <w:lang w:val="en-US"/>
        </w:rPr>
        <w:t xml:space="preserve"> </w:t>
      </w:r>
      <w:proofErr w:type="spellStart"/>
      <w:r w:rsidRPr="009B0777">
        <w:rPr>
          <w:rFonts w:ascii="Trebuchet MS" w:eastAsia="Times New Roman" w:hAnsi="Trebuchet MS" w:cs="Times New Roman"/>
          <w:color w:val="0070C0"/>
          <w:sz w:val="24"/>
          <w:szCs w:val="24"/>
          <w:lang w:val="en-US"/>
        </w:rPr>
        <w:t>mai</w:t>
      </w:r>
      <w:proofErr w:type="spellEnd"/>
      <w:r w:rsidRPr="009B0777">
        <w:rPr>
          <w:rFonts w:ascii="Trebuchet MS" w:eastAsia="Times New Roman" w:hAnsi="Trebuchet MS" w:cs="Times New Roman"/>
          <w:color w:val="0070C0"/>
          <w:sz w:val="24"/>
          <w:szCs w:val="24"/>
          <w:lang w:val="en-US"/>
        </w:rPr>
        <w:t xml:space="preserve"> mic de </w:t>
      </w:r>
    </w:p>
    <w:p w14:paraId="1B10132E" w14:textId="77777777" w:rsidR="000F4E63" w:rsidRPr="009B0777" w:rsidRDefault="000F4E63" w:rsidP="000F4E63">
      <w:pPr>
        <w:spacing w:after="120" w:line="240" w:lineRule="auto"/>
        <w:jc w:val="center"/>
        <w:rPr>
          <w:rFonts w:ascii="Trebuchet MS" w:eastAsia="Times New Roman" w:hAnsi="Trebuchet MS" w:cs="Times New Roman"/>
          <w:color w:val="0070C0"/>
          <w:sz w:val="24"/>
          <w:szCs w:val="24"/>
          <w:lang w:val="it-IT"/>
        </w:rPr>
      </w:pPr>
      <w:r w:rsidRPr="009B0777">
        <w:rPr>
          <w:rFonts w:ascii="Trebuchet MS" w:eastAsia="Times New Roman" w:hAnsi="Trebuchet MS" w:cs="Times New Roman"/>
          <w:color w:val="0070C0"/>
          <w:sz w:val="24"/>
          <w:szCs w:val="24"/>
          <w:lang w:val="it-IT"/>
        </w:rPr>
        <w:t xml:space="preserve">5 000 000 EURO (inclusiv TVA) </w:t>
      </w:r>
    </w:p>
    <w:bookmarkEnd w:id="245"/>
    <w:bookmarkEnd w:id="246"/>
    <w:p w14:paraId="52BC8481" w14:textId="77777777" w:rsidR="000F4E63" w:rsidRPr="009B0777" w:rsidRDefault="000F4E63" w:rsidP="000F4E63">
      <w:pPr>
        <w:spacing w:after="120" w:line="240" w:lineRule="auto"/>
        <w:jc w:val="both"/>
        <w:rPr>
          <w:rFonts w:ascii="Trebuchet MS" w:eastAsia="Times New Roman" w:hAnsi="Trebuchet MS" w:cs="Times New Roman"/>
          <w:color w:val="0070C0"/>
          <w:sz w:val="24"/>
          <w:szCs w:val="24"/>
          <w:lang w:val="it-IT"/>
        </w:rPr>
      </w:pP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it-IT"/>
        </w:rPr>
        <w:t> </w:t>
      </w:r>
    </w:p>
    <w:p w14:paraId="25343CEE" w14:textId="77777777" w:rsidR="000F4E63" w:rsidRPr="009B0777" w:rsidRDefault="000F4E63" w:rsidP="000F4E63">
      <w:pPr>
        <w:spacing w:after="120"/>
        <w:jc w:val="both"/>
        <w:rPr>
          <w:rFonts w:ascii="Trebuchet MS" w:hAnsi="Trebuchet MS"/>
          <w:color w:val="0070C0"/>
          <w:sz w:val="24"/>
          <w:szCs w:val="24"/>
        </w:rPr>
      </w:pPr>
      <w:bookmarkStart w:id="247" w:name="_Hlk153202536"/>
      <w:r w:rsidRPr="009B0777">
        <w:rPr>
          <w:rFonts w:ascii="Trebuchet MS" w:hAnsi="Trebuchet MS"/>
          <w:color w:val="0070C0"/>
          <w:sz w:val="24"/>
          <w:szCs w:val="24"/>
        </w:rPr>
        <w:t> </w:t>
      </w:r>
      <w:r w:rsidRPr="009B0777">
        <w:rPr>
          <w:rFonts w:ascii="Trebuchet MS" w:hAnsi="Trebuchet MS"/>
          <w:color w:val="0070C0"/>
          <w:sz w:val="24"/>
          <w:szCs w:val="24"/>
        </w:rPr>
        <w:t> </w:t>
      </w:r>
      <w:r w:rsidRPr="009B0777">
        <w:rPr>
          <w:rFonts w:ascii="Trebuchet MS" w:hAnsi="Trebuchet MS"/>
          <w:color w:val="0070C0"/>
          <w:sz w:val="24"/>
          <w:szCs w:val="24"/>
        </w:rPr>
        <w:t>A. DATE DE IDENTIFICARE A PERSOANEI JURIDICE</w:t>
      </w:r>
    </w:p>
    <w:p w14:paraId="601237CC" w14:textId="77777777" w:rsidR="000F4E63" w:rsidRPr="009B0777" w:rsidRDefault="000F4E63" w:rsidP="000F4E63">
      <w:pPr>
        <w:spacing w:after="120"/>
        <w:jc w:val="both"/>
        <w:rPr>
          <w:rFonts w:ascii="Trebuchet MS" w:hAnsi="Trebuchet MS"/>
          <w:color w:val="0070C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F4E63" w:rsidRPr="003A58C3" w14:paraId="20F9212B" w14:textId="77777777" w:rsidTr="00E20039">
        <w:tc>
          <w:tcPr>
            <w:tcW w:w="9288"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gridCol w:w="284"/>
              <w:gridCol w:w="278"/>
              <w:gridCol w:w="289"/>
              <w:gridCol w:w="283"/>
              <w:gridCol w:w="284"/>
            </w:tblGrid>
            <w:tr w:rsidR="000F4E63" w:rsidRPr="003A58C3" w14:paraId="7B0A12D0" w14:textId="77777777" w:rsidTr="00E20039">
              <w:trPr>
                <w:trHeight w:val="274"/>
              </w:trPr>
              <w:tc>
                <w:tcPr>
                  <w:tcW w:w="283" w:type="dxa"/>
                  <w:tcBorders>
                    <w:top w:val="single" w:sz="4" w:space="0" w:color="auto"/>
                    <w:left w:val="single" w:sz="4" w:space="0" w:color="auto"/>
                    <w:bottom w:val="single" w:sz="4" w:space="0" w:color="auto"/>
                    <w:right w:val="single" w:sz="4" w:space="0" w:color="auto"/>
                  </w:tcBorders>
                </w:tcPr>
                <w:p w14:paraId="35F375EF" w14:textId="77777777" w:rsidR="000F4E63" w:rsidRPr="009B0777" w:rsidRDefault="000F4E63" w:rsidP="000F4E63">
                  <w:pPr>
                    <w:jc w:val="both"/>
                    <w:rPr>
                      <w:rFonts w:ascii="Trebuchet MS" w:hAnsi="Trebuchet MS"/>
                      <w:color w:val="0070C0"/>
                      <w:sz w:val="24"/>
                      <w:szCs w:val="24"/>
                    </w:rPr>
                  </w:pPr>
                  <w:bookmarkStart w:id="248" w:name="_Hlk153203013"/>
                </w:p>
              </w:tc>
              <w:tc>
                <w:tcPr>
                  <w:tcW w:w="284" w:type="dxa"/>
                  <w:tcBorders>
                    <w:top w:val="single" w:sz="4" w:space="0" w:color="auto"/>
                    <w:left w:val="single" w:sz="4" w:space="0" w:color="auto"/>
                    <w:bottom w:val="single" w:sz="4" w:space="0" w:color="auto"/>
                    <w:right w:val="single" w:sz="4" w:space="0" w:color="auto"/>
                  </w:tcBorders>
                </w:tcPr>
                <w:p w14:paraId="58003015" w14:textId="77777777" w:rsidR="000F4E63" w:rsidRPr="009B0777" w:rsidRDefault="000F4E63" w:rsidP="000F4E63">
                  <w:pPr>
                    <w:jc w:val="both"/>
                    <w:rPr>
                      <w:rFonts w:ascii="Trebuchet MS" w:hAnsi="Trebuchet MS"/>
                      <w:color w:val="0070C0"/>
                      <w:sz w:val="24"/>
                      <w:szCs w:val="24"/>
                    </w:rPr>
                  </w:pPr>
                </w:p>
              </w:tc>
              <w:tc>
                <w:tcPr>
                  <w:tcW w:w="283" w:type="dxa"/>
                  <w:tcBorders>
                    <w:top w:val="single" w:sz="4" w:space="0" w:color="auto"/>
                    <w:left w:val="single" w:sz="4" w:space="0" w:color="auto"/>
                    <w:bottom w:val="single" w:sz="4" w:space="0" w:color="auto"/>
                    <w:right w:val="single" w:sz="4" w:space="0" w:color="auto"/>
                  </w:tcBorders>
                </w:tcPr>
                <w:p w14:paraId="1A4182CD" w14:textId="77777777" w:rsidR="000F4E63" w:rsidRPr="009B0777" w:rsidRDefault="000F4E63" w:rsidP="000F4E63">
                  <w:pPr>
                    <w:jc w:val="both"/>
                    <w:rPr>
                      <w:rFonts w:ascii="Trebuchet MS" w:hAnsi="Trebuchet MS"/>
                      <w:color w:val="0070C0"/>
                      <w:sz w:val="24"/>
                      <w:szCs w:val="24"/>
                    </w:rPr>
                  </w:pPr>
                </w:p>
              </w:tc>
              <w:tc>
                <w:tcPr>
                  <w:tcW w:w="284" w:type="dxa"/>
                  <w:tcBorders>
                    <w:top w:val="single" w:sz="4" w:space="0" w:color="auto"/>
                    <w:left w:val="single" w:sz="4" w:space="0" w:color="auto"/>
                    <w:bottom w:val="single" w:sz="4" w:space="0" w:color="auto"/>
                    <w:right w:val="single" w:sz="4" w:space="0" w:color="auto"/>
                  </w:tcBorders>
                </w:tcPr>
                <w:p w14:paraId="5E43BEE6" w14:textId="77777777" w:rsidR="000F4E63" w:rsidRPr="009B0777" w:rsidRDefault="000F4E63" w:rsidP="000F4E63">
                  <w:pPr>
                    <w:jc w:val="both"/>
                    <w:rPr>
                      <w:rFonts w:ascii="Trebuchet MS" w:hAnsi="Trebuchet MS"/>
                      <w:color w:val="0070C0"/>
                      <w:sz w:val="24"/>
                      <w:szCs w:val="24"/>
                    </w:rPr>
                  </w:pPr>
                </w:p>
              </w:tc>
              <w:tc>
                <w:tcPr>
                  <w:tcW w:w="278" w:type="dxa"/>
                  <w:tcBorders>
                    <w:top w:val="single" w:sz="4" w:space="0" w:color="auto"/>
                    <w:left w:val="single" w:sz="4" w:space="0" w:color="auto"/>
                    <w:bottom w:val="single" w:sz="4" w:space="0" w:color="auto"/>
                    <w:right w:val="single" w:sz="4" w:space="0" w:color="auto"/>
                  </w:tcBorders>
                </w:tcPr>
                <w:p w14:paraId="67FF61E2" w14:textId="77777777" w:rsidR="000F4E63" w:rsidRPr="009B0777" w:rsidRDefault="000F4E63" w:rsidP="000F4E63">
                  <w:pPr>
                    <w:jc w:val="both"/>
                    <w:rPr>
                      <w:rFonts w:ascii="Trebuchet MS" w:hAnsi="Trebuchet MS"/>
                      <w:color w:val="0070C0"/>
                      <w:sz w:val="24"/>
                      <w:szCs w:val="24"/>
                    </w:rPr>
                  </w:pPr>
                </w:p>
              </w:tc>
              <w:tc>
                <w:tcPr>
                  <w:tcW w:w="289" w:type="dxa"/>
                  <w:tcBorders>
                    <w:top w:val="single" w:sz="4" w:space="0" w:color="auto"/>
                    <w:left w:val="single" w:sz="4" w:space="0" w:color="auto"/>
                    <w:bottom w:val="single" w:sz="4" w:space="0" w:color="auto"/>
                    <w:right w:val="single" w:sz="4" w:space="0" w:color="auto"/>
                  </w:tcBorders>
                </w:tcPr>
                <w:p w14:paraId="4B5AFD42" w14:textId="77777777" w:rsidR="000F4E63" w:rsidRPr="009B0777" w:rsidRDefault="000F4E63" w:rsidP="000F4E63">
                  <w:pPr>
                    <w:jc w:val="both"/>
                    <w:rPr>
                      <w:rFonts w:ascii="Trebuchet MS" w:hAnsi="Trebuchet MS"/>
                      <w:color w:val="0070C0"/>
                      <w:sz w:val="24"/>
                      <w:szCs w:val="24"/>
                    </w:rPr>
                  </w:pPr>
                </w:p>
              </w:tc>
              <w:tc>
                <w:tcPr>
                  <w:tcW w:w="283" w:type="dxa"/>
                  <w:tcBorders>
                    <w:top w:val="single" w:sz="4" w:space="0" w:color="auto"/>
                    <w:left w:val="single" w:sz="4" w:space="0" w:color="auto"/>
                    <w:bottom w:val="single" w:sz="4" w:space="0" w:color="auto"/>
                    <w:right w:val="single" w:sz="4" w:space="0" w:color="auto"/>
                  </w:tcBorders>
                </w:tcPr>
                <w:p w14:paraId="7CB2A4DD" w14:textId="77777777" w:rsidR="000F4E63" w:rsidRPr="009B0777" w:rsidRDefault="000F4E63" w:rsidP="000F4E63">
                  <w:pPr>
                    <w:jc w:val="both"/>
                    <w:rPr>
                      <w:rFonts w:ascii="Trebuchet MS" w:hAnsi="Trebuchet MS"/>
                      <w:color w:val="0070C0"/>
                      <w:sz w:val="24"/>
                      <w:szCs w:val="24"/>
                    </w:rPr>
                  </w:pPr>
                </w:p>
              </w:tc>
              <w:tc>
                <w:tcPr>
                  <w:tcW w:w="284" w:type="dxa"/>
                  <w:tcBorders>
                    <w:top w:val="single" w:sz="4" w:space="0" w:color="auto"/>
                    <w:left w:val="single" w:sz="4" w:space="0" w:color="auto"/>
                    <w:bottom w:val="single" w:sz="4" w:space="0" w:color="auto"/>
                    <w:right w:val="single" w:sz="4" w:space="0" w:color="auto"/>
                  </w:tcBorders>
                </w:tcPr>
                <w:p w14:paraId="6C6BB4F5" w14:textId="77777777" w:rsidR="000F4E63" w:rsidRPr="009B0777" w:rsidRDefault="000F4E63" w:rsidP="000F4E63">
                  <w:pPr>
                    <w:jc w:val="both"/>
                    <w:rPr>
                      <w:rFonts w:ascii="Trebuchet MS" w:hAnsi="Trebuchet MS"/>
                      <w:color w:val="0070C0"/>
                      <w:sz w:val="24"/>
                      <w:szCs w:val="24"/>
                    </w:rPr>
                  </w:pPr>
                </w:p>
              </w:tc>
            </w:tr>
          </w:tbl>
          <w:p w14:paraId="4C80A07C" w14:textId="77777777" w:rsidR="000F4E63" w:rsidRPr="009B0777" w:rsidRDefault="000F4E63" w:rsidP="000F4E63">
            <w:pPr>
              <w:spacing w:after="120"/>
              <w:jc w:val="both"/>
              <w:rPr>
                <w:rFonts w:ascii="Trebuchet MS" w:hAnsi="Trebuchet MS"/>
                <w:color w:val="0070C0"/>
                <w:sz w:val="24"/>
                <w:szCs w:val="24"/>
                <w:lang w:eastAsia="ro-RO"/>
              </w:rPr>
            </w:pPr>
            <w:r w:rsidRPr="009B0777">
              <w:rPr>
                <w:rFonts w:ascii="Trebuchet MS" w:hAnsi="Trebuchet MS" w:cs="Courier New"/>
                <w:color w:val="0070C0"/>
                <w:sz w:val="24"/>
                <w:szCs w:val="24"/>
              </w:rPr>
              <w:t xml:space="preserve">Cod de identificare </w:t>
            </w:r>
          </w:p>
          <w:p w14:paraId="7D9996AD" w14:textId="77777777" w:rsidR="000F4E63" w:rsidRPr="009B0777" w:rsidRDefault="000F4E63" w:rsidP="000F4E63">
            <w:pPr>
              <w:spacing w:after="120"/>
              <w:jc w:val="both"/>
              <w:rPr>
                <w:rFonts w:ascii="Trebuchet MS" w:hAnsi="Trebuchet MS" w:cs="Courier New"/>
                <w:color w:val="0070C0"/>
                <w:sz w:val="24"/>
                <w:szCs w:val="24"/>
              </w:rPr>
            </w:pPr>
          </w:p>
          <w:tbl>
            <w:tblPr>
              <w:tblpPr w:leftFromText="180" w:rightFromText="180" w:vertAnchor="text" w:horzAnchor="margin" w:tblpXSpec="center"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tblGrid>
            <w:tr w:rsidR="000F4E63" w:rsidRPr="003A58C3" w14:paraId="28DB58E3" w14:textId="77777777" w:rsidTr="00E20039">
              <w:tc>
                <w:tcPr>
                  <w:tcW w:w="6941" w:type="dxa"/>
                  <w:tcBorders>
                    <w:top w:val="single" w:sz="4" w:space="0" w:color="auto"/>
                    <w:left w:val="single" w:sz="4" w:space="0" w:color="auto"/>
                    <w:bottom w:val="single" w:sz="4" w:space="0" w:color="auto"/>
                    <w:right w:val="single" w:sz="4" w:space="0" w:color="auto"/>
                  </w:tcBorders>
                </w:tcPr>
                <w:p w14:paraId="08365EB1" w14:textId="77777777" w:rsidR="000F4E63" w:rsidRPr="009B0777" w:rsidRDefault="000F4E63" w:rsidP="000F4E63">
                  <w:pPr>
                    <w:jc w:val="both"/>
                    <w:rPr>
                      <w:rFonts w:ascii="Trebuchet MS" w:hAnsi="Trebuchet MS"/>
                      <w:color w:val="0070C0"/>
                      <w:sz w:val="24"/>
                      <w:szCs w:val="24"/>
                    </w:rPr>
                  </w:pPr>
                </w:p>
              </w:tc>
            </w:tr>
          </w:tbl>
          <w:p w14:paraId="01EDB2DE" w14:textId="77777777" w:rsidR="000F4E63" w:rsidRPr="009B0777" w:rsidRDefault="000F4E63" w:rsidP="000F4E63">
            <w:pPr>
              <w:spacing w:after="120"/>
              <w:jc w:val="both"/>
              <w:rPr>
                <w:rFonts w:ascii="Trebuchet MS" w:hAnsi="Trebuchet MS"/>
                <w:color w:val="0070C0"/>
                <w:sz w:val="24"/>
                <w:szCs w:val="24"/>
                <w:lang w:eastAsia="ro-RO"/>
              </w:rPr>
            </w:pPr>
            <w:r w:rsidRPr="009B0777">
              <w:rPr>
                <w:rFonts w:ascii="Trebuchet MS" w:hAnsi="Trebuchet MS" w:cs="Courier New"/>
                <w:color w:val="0070C0"/>
                <w:sz w:val="24"/>
                <w:szCs w:val="24"/>
              </w:rPr>
              <w:t xml:space="preserve">Denumire       </w:t>
            </w:r>
          </w:p>
          <w:p w14:paraId="16F39D2F" w14:textId="77777777" w:rsidR="000F4E63" w:rsidRPr="009B0777" w:rsidRDefault="000F4E63" w:rsidP="000F4E63">
            <w:pPr>
              <w:spacing w:after="120"/>
              <w:jc w:val="both"/>
              <w:rPr>
                <w:rFonts w:ascii="Trebuchet MS" w:hAnsi="Trebuchet MS" w:cs="Courier New"/>
                <w:color w:val="0070C0"/>
                <w:sz w:val="24"/>
                <w:szCs w:val="24"/>
              </w:rPr>
            </w:pPr>
          </w:p>
          <w:p w14:paraId="1AE1BFD6" w14:textId="77777777" w:rsidR="000F4E63" w:rsidRPr="009B0777" w:rsidRDefault="000F4E63" w:rsidP="000F4E63">
            <w:pPr>
              <w:spacing w:after="120"/>
              <w:jc w:val="both"/>
              <w:rPr>
                <w:rFonts w:ascii="Trebuchet MS" w:hAnsi="Trebuchet MS" w:cs="Courier New"/>
                <w:color w:val="0070C0"/>
                <w:sz w:val="24"/>
                <w:szCs w:val="24"/>
              </w:rPr>
            </w:pPr>
          </w:p>
          <w:p w14:paraId="61894237" w14:textId="77777777" w:rsidR="000F4E63" w:rsidRPr="009B0777" w:rsidRDefault="000F4E63" w:rsidP="000F4E63">
            <w:pPr>
              <w:spacing w:after="120"/>
              <w:jc w:val="both"/>
              <w:rPr>
                <w:rFonts w:ascii="Trebuchet MS" w:hAnsi="Trebuchet MS" w:cs="Courier New"/>
                <w:color w:val="0070C0"/>
                <w:sz w:val="24"/>
                <w:szCs w:val="24"/>
              </w:rPr>
            </w:pPr>
            <w:r w:rsidRPr="009B0777">
              <w:rPr>
                <w:rFonts w:ascii="Trebuchet MS" w:hAnsi="Trebuchet MS" w:cs="Courier New"/>
                <w:color w:val="0070C0"/>
                <w:sz w:val="24"/>
                <w:szCs w:val="24"/>
              </w:rPr>
              <w:t xml:space="preserve">Domiciliul fiscal                                         </w:t>
            </w:r>
          </w:p>
          <w:p w14:paraId="69BE3123" w14:textId="77777777" w:rsidR="000F4E63" w:rsidRPr="009B0777" w:rsidRDefault="000F4E63" w:rsidP="000F4E63">
            <w:pPr>
              <w:spacing w:after="120"/>
              <w:jc w:val="both"/>
              <w:rPr>
                <w:rFonts w:ascii="Trebuchet MS" w:hAnsi="Trebuchet MS" w:cs="Courier New"/>
                <w:color w:val="0070C0"/>
                <w:sz w:val="24"/>
                <w:szCs w:val="24"/>
              </w:rPr>
            </w:pPr>
            <w:r w:rsidRPr="009B0777">
              <w:rPr>
                <w:rFonts w:ascii="Trebuchet MS" w:hAnsi="Trebuchet MS" w:cs="Courier New"/>
                <w:color w:val="0070C0"/>
                <w:sz w:val="24"/>
                <w:szCs w:val="24"/>
              </w:rPr>
              <w:t xml:space="preserve">                  </w:t>
            </w:r>
          </w:p>
          <w:tbl>
            <w:tblPr>
              <w:tblpPr w:leftFromText="180" w:rightFromText="180" w:vertAnchor="text" w:horzAnchor="page" w:tblpX="841" w:tblpY="-1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F4E63" w:rsidRPr="003A58C3" w14:paraId="23DF7B0E" w14:textId="77777777" w:rsidTr="00E20039">
              <w:tc>
                <w:tcPr>
                  <w:tcW w:w="1134" w:type="dxa"/>
                  <w:tcBorders>
                    <w:top w:val="single" w:sz="4" w:space="0" w:color="auto"/>
                    <w:left w:val="single" w:sz="4" w:space="0" w:color="auto"/>
                    <w:bottom w:val="single" w:sz="4" w:space="0" w:color="auto"/>
                    <w:right w:val="single" w:sz="4" w:space="0" w:color="auto"/>
                  </w:tcBorders>
                </w:tcPr>
                <w:p w14:paraId="407000E7" w14:textId="77777777" w:rsidR="000F4E63" w:rsidRPr="009B0777" w:rsidRDefault="000F4E63" w:rsidP="000F4E63">
                  <w:pPr>
                    <w:ind w:left="-1245"/>
                    <w:jc w:val="both"/>
                    <w:rPr>
                      <w:rFonts w:ascii="Trebuchet MS" w:hAnsi="Trebuchet MS"/>
                      <w:color w:val="0070C0"/>
                      <w:sz w:val="24"/>
                      <w:szCs w:val="24"/>
                    </w:rPr>
                  </w:pPr>
                  <w:bookmarkStart w:id="249" w:name="_Hlk153200820"/>
                </w:p>
              </w:tc>
              <w:bookmarkEnd w:id="249"/>
            </w:tr>
          </w:tbl>
          <w:p w14:paraId="4F809975" w14:textId="77777777" w:rsidR="000F4E63" w:rsidRPr="009B0777" w:rsidRDefault="000F4E63" w:rsidP="000F4E63">
            <w:pPr>
              <w:rPr>
                <w:rFonts w:ascii="Trebuchet MS" w:eastAsia="Verdana" w:hAnsi="Trebuchet MS"/>
                <w:vanish/>
                <w:color w:val="0070C0"/>
                <w:sz w:val="24"/>
                <w:szCs w:val="24"/>
                <w:lang w:eastAsia="ro-RO"/>
              </w:rPr>
            </w:pPr>
            <w:bookmarkStart w:id="250" w:name="_Hlk153200966"/>
          </w:p>
          <w:tbl>
            <w:tblPr>
              <w:tblpPr w:leftFromText="180" w:rightFromText="180" w:vertAnchor="text" w:horzAnchor="margin" w:tblpXSpec="center"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F4E63" w:rsidRPr="003A58C3" w14:paraId="7D1DEB4F" w14:textId="77777777" w:rsidTr="00E20039">
              <w:tc>
                <w:tcPr>
                  <w:tcW w:w="1134" w:type="dxa"/>
                  <w:tcBorders>
                    <w:top w:val="single" w:sz="4" w:space="0" w:color="auto"/>
                    <w:left w:val="single" w:sz="4" w:space="0" w:color="auto"/>
                    <w:bottom w:val="single" w:sz="4" w:space="0" w:color="auto"/>
                    <w:right w:val="single" w:sz="4" w:space="0" w:color="auto"/>
                  </w:tcBorders>
                </w:tcPr>
                <w:p w14:paraId="138C0163" w14:textId="77777777" w:rsidR="000F4E63" w:rsidRPr="009B0777" w:rsidRDefault="000F4E63" w:rsidP="000F4E63">
                  <w:pPr>
                    <w:ind w:left="-1245"/>
                    <w:jc w:val="both"/>
                    <w:rPr>
                      <w:rFonts w:ascii="Trebuchet MS" w:hAnsi="Trebuchet MS"/>
                      <w:i/>
                      <w:iCs/>
                      <w:color w:val="0070C0"/>
                      <w:sz w:val="24"/>
                      <w:szCs w:val="24"/>
                    </w:rPr>
                  </w:pPr>
                </w:p>
              </w:tc>
              <w:bookmarkEnd w:id="250"/>
            </w:tr>
          </w:tbl>
          <w:p w14:paraId="7FD92650" w14:textId="77777777" w:rsidR="000F4E63" w:rsidRPr="009B0777" w:rsidRDefault="000F4E63" w:rsidP="000F4E63">
            <w:pPr>
              <w:rPr>
                <w:rFonts w:ascii="Trebuchet MS" w:eastAsia="Verdana" w:hAnsi="Trebuchet MS"/>
                <w:vanish/>
                <w:color w:val="0070C0"/>
                <w:sz w:val="24"/>
                <w:szCs w:val="24"/>
                <w:lang w:eastAsia="ro-RO"/>
              </w:rPr>
            </w:pPr>
            <w:bookmarkStart w:id="251" w:name="_Hlk153201316"/>
          </w:p>
          <w:tbl>
            <w:tblPr>
              <w:tblpPr w:leftFromText="180" w:rightFromText="180" w:vertAnchor="text" w:horzAnchor="page" w:tblpX="6255" w:tblpY="-1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0F4E63" w:rsidRPr="003A58C3" w14:paraId="355140EF" w14:textId="77777777" w:rsidTr="00E20039">
              <w:tc>
                <w:tcPr>
                  <w:tcW w:w="2689" w:type="dxa"/>
                  <w:tcBorders>
                    <w:top w:val="single" w:sz="4" w:space="0" w:color="auto"/>
                    <w:left w:val="single" w:sz="4" w:space="0" w:color="auto"/>
                    <w:bottom w:val="single" w:sz="4" w:space="0" w:color="auto"/>
                    <w:right w:val="single" w:sz="4" w:space="0" w:color="auto"/>
                  </w:tcBorders>
                </w:tcPr>
                <w:p w14:paraId="489FCB90" w14:textId="77777777" w:rsidR="000F4E63" w:rsidRPr="009B0777" w:rsidRDefault="000F4E63" w:rsidP="000F4E63">
                  <w:pPr>
                    <w:ind w:left="-1245"/>
                    <w:jc w:val="both"/>
                    <w:rPr>
                      <w:rFonts w:ascii="Trebuchet MS" w:hAnsi="Trebuchet MS"/>
                      <w:color w:val="0070C0"/>
                      <w:sz w:val="24"/>
                      <w:szCs w:val="24"/>
                    </w:rPr>
                  </w:pPr>
                </w:p>
              </w:tc>
              <w:bookmarkEnd w:id="251"/>
            </w:tr>
          </w:tbl>
          <w:p w14:paraId="0934E0B4" w14:textId="77777777" w:rsidR="000F4E63" w:rsidRPr="009B0777" w:rsidRDefault="000F4E63" w:rsidP="000F4E63">
            <w:pPr>
              <w:spacing w:after="120"/>
              <w:jc w:val="both"/>
              <w:rPr>
                <w:rFonts w:ascii="Trebuchet MS" w:hAnsi="Trebuchet MS" w:cs="Courier New"/>
                <w:color w:val="0070C0"/>
                <w:sz w:val="24"/>
                <w:szCs w:val="24"/>
                <w:lang w:eastAsia="ro-RO"/>
              </w:rPr>
            </w:pPr>
            <w:r w:rsidRPr="009B0777">
              <w:rPr>
                <w:rFonts w:ascii="Trebuchet MS" w:hAnsi="Trebuchet MS" w:cs="Courier New"/>
                <w:color w:val="0070C0"/>
                <w:sz w:val="24"/>
                <w:szCs w:val="24"/>
              </w:rPr>
              <w:t xml:space="preserve">Județ             Localitate  Strada </w:t>
            </w:r>
          </w:p>
          <w:p w14:paraId="4C9CFEA1" w14:textId="77777777" w:rsidR="000F4E63" w:rsidRPr="009B0777" w:rsidRDefault="000F4E63" w:rsidP="000F4E63">
            <w:pPr>
              <w:spacing w:after="120"/>
              <w:jc w:val="both"/>
              <w:rPr>
                <w:rFonts w:ascii="Trebuchet MS" w:hAnsi="Trebuchet MS" w:cs="Courier New"/>
                <w:color w:val="0070C0"/>
                <w:sz w:val="24"/>
                <w:szCs w:val="24"/>
              </w:rPr>
            </w:pPr>
          </w:p>
          <w:tbl>
            <w:tblPr>
              <w:tblpPr w:leftFromText="180" w:rightFromText="180" w:vertAnchor="text" w:horzAnchor="page" w:tblpX="3646"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F4E63" w:rsidRPr="003A58C3" w14:paraId="0702F5F5" w14:textId="77777777" w:rsidTr="00E20039">
              <w:tc>
                <w:tcPr>
                  <w:tcW w:w="1134" w:type="dxa"/>
                  <w:tcBorders>
                    <w:top w:val="single" w:sz="4" w:space="0" w:color="auto"/>
                    <w:left w:val="single" w:sz="4" w:space="0" w:color="auto"/>
                    <w:bottom w:val="single" w:sz="4" w:space="0" w:color="auto"/>
                    <w:right w:val="single" w:sz="4" w:space="0" w:color="auto"/>
                  </w:tcBorders>
                </w:tcPr>
                <w:p w14:paraId="3DE14AE5" w14:textId="77777777" w:rsidR="000F4E63" w:rsidRPr="009B0777" w:rsidRDefault="000F4E63" w:rsidP="000F4E63">
                  <w:pPr>
                    <w:ind w:left="-1245"/>
                    <w:jc w:val="both"/>
                    <w:rPr>
                      <w:rFonts w:ascii="Trebuchet MS" w:hAnsi="Trebuchet MS"/>
                      <w:color w:val="0070C0"/>
                      <w:sz w:val="24"/>
                      <w:szCs w:val="24"/>
                    </w:rPr>
                  </w:pPr>
                </w:p>
              </w:tc>
            </w:tr>
          </w:tbl>
          <w:p w14:paraId="17A2656A" w14:textId="77777777" w:rsidR="000F4E63" w:rsidRPr="009B0777" w:rsidRDefault="000F4E63" w:rsidP="000F4E63">
            <w:pPr>
              <w:rPr>
                <w:rFonts w:ascii="Trebuchet MS" w:eastAsia="Verdana" w:hAnsi="Trebuchet MS"/>
                <w:vanish/>
                <w:color w:val="0070C0"/>
                <w:sz w:val="24"/>
                <w:szCs w:val="24"/>
                <w:lang w:eastAsia="ro-RO"/>
              </w:rPr>
            </w:pPr>
          </w:p>
          <w:tbl>
            <w:tblPr>
              <w:tblpPr w:leftFromText="180" w:rightFromText="180" w:vertAnchor="text" w:horzAnchor="page" w:tblpX="6691"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F4E63" w:rsidRPr="003A58C3" w14:paraId="01323E4F" w14:textId="77777777" w:rsidTr="00E20039">
              <w:tc>
                <w:tcPr>
                  <w:tcW w:w="1134" w:type="dxa"/>
                  <w:tcBorders>
                    <w:top w:val="single" w:sz="4" w:space="0" w:color="auto"/>
                    <w:left w:val="single" w:sz="4" w:space="0" w:color="auto"/>
                    <w:bottom w:val="single" w:sz="4" w:space="0" w:color="auto"/>
                    <w:right w:val="single" w:sz="4" w:space="0" w:color="auto"/>
                  </w:tcBorders>
                  <w:hideMark/>
                </w:tcPr>
                <w:p w14:paraId="4C1949D5" w14:textId="77777777" w:rsidR="000F4E63" w:rsidRPr="009B0777" w:rsidRDefault="000F4E63" w:rsidP="000F4E63">
                  <w:pPr>
                    <w:ind w:left="-1245"/>
                    <w:jc w:val="both"/>
                    <w:rPr>
                      <w:rFonts w:ascii="Trebuchet MS" w:hAnsi="Trebuchet MS"/>
                      <w:color w:val="0070C0"/>
                      <w:sz w:val="24"/>
                      <w:szCs w:val="24"/>
                    </w:rPr>
                  </w:pPr>
                  <w:r w:rsidRPr="009B0777">
                    <w:rPr>
                      <w:rFonts w:ascii="Trebuchet MS" w:hAnsi="Trebuchet MS"/>
                      <w:color w:val="0070C0"/>
                      <w:sz w:val="24"/>
                      <w:szCs w:val="24"/>
                    </w:rPr>
                    <w:t xml:space="preserve"> </w:t>
                  </w:r>
                </w:p>
              </w:tc>
            </w:tr>
          </w:tbl>
          <w:p w14:paraId="7F8D0C93" w14:textId="77777777" w:rsidR="000F4E63" w:rsidRPr="009B0777" w:rsidRDefault="000F4E63" w:rsidP="000F4E63">
            <w:pPr>
              <w:spacing w:after="120"/>
              <w:ind w:right="4"/>
              <w:jc w:val="both"/>
              <w:rPr>
                <w:rFonts w:ascii="Trebuchet MS" w:hAnsi="Trebuchet MS" w:cs="Courier New"/>
                <w:color w:val="0070C0"/>
                <w:sz w:val="24"/>
                <w:szCs w:val="24"/>
                <w:lang w:eastAsia="ro-RO"/>
              </w:rPr>
            </w:pPr>
            <w:r w:rsidRPr="009B0777">
              <w:rPr>
                <w:rFonts w:ascii="Trebuchet MS" w:hAnsi="Trebuchet MS" w:cs="Courier New"/>
                <w:color w:val="0070C0"/>
                <w:sz w:val="24"/>
                <w:szCs w:val="24"/>
              </w:rPr>
              <w:t>Ap</w:t>
            </w:r>
            <w:r w:rsidRPr="009B0777">
              <w:rPr>
                <w:rFonts w:ascii="Trebuchet MS" w:hAnsi="Trebuchet MS"/>
                <w:color w:val="0070C0"/>
                <w:sz w:val="24"/>
                <w:szCs w:val="24"/>
              </w:rPr>
              <w:t xml:space="preserve">. </w:t>
            </w:r>
            <w:r w:rsidRPr="009B0777">
              <w:rPr>
                <w:rFonts w:ascii="Trebuchet MS" w:hAnsi="Trebuchet MS" w:cs="Courier New"/>
                <w:color w:val="0070C0"/>
                <w:sz w:val="24"/>
                <w:szCs w:val="24"/>
              </w:rPr>
              <w:t xml:space="preserve">Cod poștal     Sector  </w:t>
            </w:r>
          </w:p>
          <w:tbl>
            <w:tblPr>
              <w:tblpPr w:leftFromText="180" w:rightFromText="180" w:vertAnchor="text" w:horzAnchor="page" w:tblpX="826" w:tblpY="-4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F4E63" w:rsidRPr="003A58C3" w14:paraId="65E6A9FE" w14:textId="77777777" w:rsidTr="00E20039">
              <w:tc>
                <w:tcPr>
                  <w:tcW w:w="1134" w:type="dxa"/>
                  <w:tcBorders>
                    <w:top w:val="single" w:sz="4" w:space="0" w:color="auto"/>
                    <w:left w:val="single" w:sz="4" w:space="0" w:color="auto"/>
                    <w:bottom w:val="single" w:sz="4" w:space="0" w:color="auto"/>
                    <w:right w:val="single" w:sz="4" w:space="0" w:color="auto"/>
                  </w:tcBorders>
                </w:tcPr>
                <w:p w14:paraId="6128663A" w14:textId="77777777" w:rsidR="000F4E63" w:rsidRPr="009B0777" w:rsidRDefault="000F4E63" w:rsidP="000F4E63">
                  <w:pPr>
                    <w:ind w:left="-1245"/>
                    <w:jc w:val="both"/>
                    <w:rPr>
                      <w:rFonts w:ascii="Trebuchet MS" w:hAnsi="Trebuchet MS"/>
                      <w:color w:val="0070C0"/>
                      <w:sz w:val="24"/>
                      <w:szCs w:val="24"/>
                    </w:rPr>
                  </w:pPr>
                  <w:bookmarkStart w:id="252" w:name="_Hlk153202077"/>
                </w:p>
              </w:tc>
              <w:bookmarkEnd w:id="252"/>
            </w:tr>
          </w:tbl>
          <w:p w14:paraId="5D1456D4" w14:textId="77777777" w:rsidR="000F4E63" w:rsidRPr="009B0777" w:rsidRDefault="000F4E63" w:rsidP="000F4E63">
            <w:pPr>
              <w:spacing w:after="120"/>
              <w:ind w:right="4"/>
              <w:jc w:val="both"/>
              <w:rPr>
                <w:rFonts w:ascii="Trebuchet MS" w:hAnsi="Trebuchet MS" w:cs="Courier New"/>
                <w:color w:val="0070C0"/>
                <w:sz w:val="24"/>
                <w:szCs w:val="24"/>
                <w:lang w:eastAsia="ro-RO"/>
              </w:rPr>
            </w:pPr>
          </w:p>
          <w:p w14:paraId="7053EFE2" w14:textId="77777777" w:rsidR="000F4E63" w:rsidRPr="009B0777" w:rsidRDefault="000F4E63" w:rsidP="000F4E63">
            <w:pPr>
              <w:spacing w:after="120"/>
              <w:ind w:right="4"/>
              <w:jc w:val="both"/>
              <w:rPr>
                <w:rFonts w:ascii="Trebuchet MS" w:hAnsi="Trebuchet MS" w:cs="Courier New"/>
                <w:color w:val="0070C0"/>
                <w:sz w:val="24"/>
                <w:szCs w:val="24"/>
              </w:rPr>
            </w:pPr>
          </w:p>
          <w:tbl>
            <w:tblPr>
              <w:tblpPr w:leftFromText="180" w:rightFromText="180" w:vertAnchor="text" w:horzAnchor="page" w:tblpX="3452" w:tblpY="-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tblGrid>
            <w:tr w:rsidR="000F4E63" w:rsidRPr="003A58C3" w14:paraId="69FCB40D" w14:textId="77777777" w:rsidTr="00E20039">
              <w:tc>
                <w:tcPr>
                  <w:tcW w:w="1555" w:type="dxa"/>
                  <w:tcBorders>
                    <w:top w:val="single" w:sz="4" w:space="0" w:color="auto"/>
                    <w:left w:val="single" w:sz="4" w:space="0" w:color="auto"/>
                    <w:bottom w:val="single" w:sz="4" w:space="0" w:color="auto"/>
                    <w:right w:val="single" w:sz="4" w:space="0" w:color="auto"/>
                  </w:tcBorders>
                </w:tcPr>
                <w:p w14:paraId="5F26AE61" w14:textId="77777777" w:rsidR="000F4E63" w:rsidRPr="009B0777" w:rsidRDefault="000F4E63" w:rsidP="000F4E63">
                  <w:pPr>
                    <w:ind w:left="-1245"/>
                    <w:jc w:val="both"/>
                    <w:rPr>
                      <w:rFonts w:ascii="Trebuchet MS" w:hAnsi="Trebuchet MS"/>
                      <w:color w:val="0070C0"/>
                      <w:sz w:val="24"/>
                      <w:szCs w:val="24"/>
                    </w:rPr>
                  </w:pPr>
                </w:p>
              </w:tc>
            </w:tr>
          </w:tbl>
          <w:p w14:paraId="1E943762" w14:textId="77777777" w:rsidR="000F4E63" w:rsidRPr="009B0777" w:rsidRDefault="000F4E63" w:rsidP="000F4E63">
            <w:pPr>
              <w:rPr>
                <w:rFonts w:ascii="Trebuchet MS" w:eastAsia="Verdana" w:hAnsi="Trebuchet MS"/>
                <w:vanish/>
                <w:color w:val="0070C0"/>
                <w:sz w:val="24"/>
                <w:szCs w:val="24"/>
                <w:lang w:eastAsia="ro-RO"/>
              </w:rPr>
            </w:pPr>
          </w:p>
          <w:tbl>
            <w:tblPr>
              <w:tblpPr w:leftFromText="180" w:rightFromText="180" w:vertAnchor="text" w:horzAnchor="page" w:tblpX="6223"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0F4E63" w:rsidRPr="003A58C3" w14:paraId="7E80A1FC" w14:textId="77777777" w:rsidTr="00E20039">
              <w:tc>
                <w:tcPr>
                  <w:tcW w:w="2689" w:type="dxa"/>
                  <w:tcBorders>
                    <w:top w:val="single" w:sz="4" w:space="0" w:color="auto"/>
                    <w:left w:val="single" w:sz="4" w:space="0" w:color="auto"/>
                    <w:bottom w:val="single" w:sz="4" w:space="0" w:color="auto"/>
                    <w:right w:val="single" w:sz="4" w:space="0" w:color="auto"/>
                  </w:tcBorders>
                </w:tcPr>
                <w:p w14:paraId="371D6A37" w14:textId="77777777" w:rsidR="000F4E63" w:rsidRPr="009B0777" w:rsidRDefault="000F4E63" w:rsidP="000F4E63">
                  <w:pPr>
                    <w:ind w:left="-1245"/>
                    <w:jc w:val="both"/>
                    <w:rPr>
                      <w:rFonts w:ascii="Trebuchet MS" w:hAnsi="Trebuchet MS"/>
                      <w:color w:val="0070C0"/>
                      <w:sz w:val="24"/>
                      <w:szCs w:val="24"/>
                    </w:rPr>
                  </w:pPr>
                </w:p>
              </w:tc>
            </w:tr>
          </w:tbl>
          <w:p w14:paraId="27D330DE" w14:textId="77777777" w:rsidR="000F4E63" w:rsidRPr="009B0777" w:rsidRDefault="000F4E63" w:rsidP="000F4E63">
            <w:pPr>
              <w:spacing w:after="120"/>
              <w:ind w:right="4"/>
              <w:jc w:val="both"/>
              <w:rPr>
                <w:rFonts w:ascii="Trebuchet MS" w:hAnsi="Trebuchet MS" w:cs="Courier New"/>
                <w:color w:val="0070C0"/>
                <w:sz w:val="24"/>
                <w:szCs w:val="24"/>
                <w:lang w:eastAsia="ro-RO"/>
              </w:rPr>
            </w:pPr>
            <w:r w:rsidRPr="009B0777">
              <w:rPr>
                <w:rFonts w:ascii="Trebuchet MS" w:hAnsi="Trebuchet MS" w:cs="Courier New"/>
                <w:color w:val="0070C0"/>
                <w:sz w:val="24"/>
                <w:szCs w:val="24"/>
              </w:rPr>
              <w:t xml:space="preserve">Tel. Fax                     E-mail </w:t>
            </w:r>
          </w:p>
          <w:tbl>
            <w:tblPr>
              <w:tblpPr w:leftFromText="180" w:rightFromText="180" w:vertAnchor="text" w:horzAnchor="page" w:tblpX="751" w:tblpY="-3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tblGrid>
            <w:tr w:rsidR="000F4E63" w:rsidRPr="003A58C3" w14:paraId="4E7352AC" w14:textId="77777777" w:rsidTr="00E20039">
              <w:tc>
                <w:tcPr>
                  <w:tcW w:w="1838" w:type="dxa"/>
                  <w:tcBorders>
                    <w:top w:val="single" w:sz="4" w:space="0" w:color="auto"/>
                    <w:left w:val="single" w:sz="4" w:space="0" w:color="auto"/>
                    <w:bottom w:val="single" w:sz="4" w:space="0" w:color="auto"/>
                    <w:right w:val="single" w:sz="4" w:space="0" w:color="auto"/>
                  </w:tcBorders>
                </w:tcPr>
                <w:p w14:paraId="6C0672E9" w14:textId="77777777" w:rsidR="000F4E63" w:rsidRPr="009B0777" w:rsidRDefault="000F4E63" w:rsidP="000F4E63">
                  <w:pPr>
                    <w:ind w:left="-1245"/>
                    <w:jc w:val="both"/>
                    <w:rPr>
                      <w:rFonts w:ascii="Trebuchet MS" w:hAnsi="Trebuchet MS"/>
                      <w:color w:val="0070C0"/>
                      <w:sz w:val="24"/>
                      <w:szCs w:val="24"/>
                    </w:rPr>
                  </w:pPr>
                  <w:bookmarkStart w:id="253" w:name="_Hlk153202422"/>
                </w:p>
              </w:tc>
              <w:bookmarkEnd w:id="253"/>
            </w:tr>
          </w:tbl>
          <w:p w14:paraId="39377E68" w14:textId="77777777" w:rsidR="000F4E63" w:rsidRPr="009B0777" w:rsidRDefault="000F4E63" w:rsidP="000F4E63">
            <w:pPr>
              <w:spacing w:after="120"/>
              <w:jc w:val="both"/>
              <w:rPr>
                <w:rFonts w:ascii="Trebuchet MS" w:hAnsi="Trebuchet MS"/>
                <w:color w:val="0070C0"/>
                <w:sz w:val="24"/>
                <w:szCs w:val="24"/>
                <w:lang w:eastAsia="ro-RO"/>
              </w:rPr>
            </w:pPr>
          </w:p>
        </w:tc>
      </w:tr>
      <w:bookmarkEnd w:id="248"/>
    </w:tbl>
    <w:p w14:paraId="107A29BE" w14:textId="77777777" w:rsidR="000F4E63" w:rsidRPr="009B0777" w:rsidRDefault="000F4E63" w:rsidP="000F4E63">
      <w:pPr>
        <w:spacing w:after="120"/>
        <w:jc w:val="both"/>
        <w:rPr>
          <w:rFonts w:ascii="Trebuchet MS" w:hAnsi="Trebuchet MS"/>
          <w:color w:val="0070C0"/>
          <w:sz w:val="24"/>
          <w:szCs w:val="24"/>
        </w:rPr>
      </w:pPr>
    </w:p>
    <w:p w14:paraId="39A01D90" w14:textId="77777777" w:rsidR="000F4E63" w:rsidRPr="009B0777" w:rsidRDefault="000F4E63" w:rsidP="000F4E63">
      <w:pPr>
        <w:spacing w:after="120"/>
        <w:jc w:val="both"/>
        <w:rPr>
          <w:rFonts w:ascii="Trebuchet MS" w:hAnsi="Trebuchet MS"/>
          <w:color w:val="0070C0"/>
          <w:sz w:val="24"/>
          <w:szCs w:val="24"/>
        </w:rPr>
      </w:pPr>
      <w:r w:rsidRPr="009B0777">
        <w:rPr>
          <w:rFonts w:ascii="Trebuchet MS" w:hAnsi="Trebuchet MS"/>
          <w:color w:val="0070C0"/>
          <w:sz w:val="24"/>
          <w:szCs w:val="24"/>
        </w:rPr>
        <w:t>B. DATE DE IDENTIFICARE A OPERAȚIUNII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F4E63" w:rsidRPr="003A58C3" w14:paraId="1E15CC56" w14:textId="77777777" w:rsidTr="00E20039">
        <w:tc>
          <w:tcPr>
            <w:tcW w:w="9288" w:type="dxa"/>
            <w:tcBorders>
              <w:top w:val="single" w:sz="4" w:space="0" w:color="auto"/>
              <w:left w:val="single" w:sz="4" w:space="0" w:color="auto"/>
              <w:bottom w:val="single" w:sz="4" w:space="0" w:color="auto"/>
              <w:right w:val="single" w:sz="4" w:space="0" w:color="auto"/>
            </w:tcBorders>
          </w:tcPr>
          <w:p w14:paraId="4E9AF85A"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rPr>
            </w:pPr>
          </w:p>
          <w:p w14:paraId="2A3662C6"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rPr>
            </w:pPr>
            <w:r w:rsidRPr="009B0777">
              <w:rPr>
                <w:rFonts w:ascii="Trebuchet MS" w:hAnsi="Trebuchet MS" w:cs="Courier New"/>
                <w:color w:val="0070C0"/>
                <w:sz w:val="24"/>
                <w:szCs w:val="24"/>
              </w:rPr>
              <w:t xml:space="preserve">Titlul proiectului </w:t>
            </w:r>
          </w:p>
          <w:tbl>
            <w:tblPr>
              <w:tblpPr w:leftFromText="180" w:rightFromText="180" w:vertAnchor="text" w:horzAnchor="page" w:tblpX="2251" w:tblpY="-5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tblGrid>
            <w:tr w:rsidR="000F4E63" w:rsidRPr="003A58C3" w14:paraId="2E348A9C" w14:textId="77777777" w:rsidTr="00E20039">
              <w:tc>
                <w:tcPr>
                  <w:tcW w:w="5949" w:type="dxa"/>
                  <w:tcBorders>
                    <w:top w:val="single" w:sz="4" w:space="0" w:color="auto"/>
                    <w:left w:val="single" w:sz="4" w:space="0" w:color="auto"/>
                    <w:bottom w:val="single" w:sz="4" w:space="0" w:color="auto"/>
                    <w:right w:val="single" w:sz="4" w:space="0" w:color="auto"/>
                  </w:tcBorders>
                </w:tcPr>
                <w:p w14:paraId="037803C0"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rPr>
                  </w:pPr>
                </w:p>
              </w:tc>
            </w:tr>
          </w:tbl>
          <w:p w14:paraId="30B63C71"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p>
          <w:p w14:paraId="5A39969D"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rPr>
            </w:pPr>
            <w:r w:rsidRPr="009B0777">
              <w:rPr>
                <w:rFonts w:ascii="Trebuchet MS" w:hAnsi="Trebuchet MS" w:cs="Courier New"/>
                <w:color w:val="0070C0"/>
                <w:sz w:val="24"/>
                <w:szCs w:val="24"/>
              </w:rPr>
              <w:lastRenderedPageBreak/>
              <w:t xml:space="preserve">Numele programului   </w:t>
            </w:r>
          </w:p>
          <w:tbl>
            <w:tblPr>
              <w:tblpPr w:leftFromText="180" w:rightFromText="180" w:vertAnchor="text" w:horzAnchor="page" w:tblpX="2206" w:tblpY="-3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tblGrid>
            <w:tr w:rsidR="000F4E63" w:rsidRPr="003A58C3" w14:paraId="22664B60" w14:textId="77777777" w:rsidTr="00E20039">
              <w:tc>
                <w:tcPr>
                  <w:tcW w:w="6091" w:type="dxa"/>
                  <w:tcBorders>
                    <w:top w:val="single" w:sz="4" w:space="0" w:color="auto"/>
                    <w:left w:val="single" w:sz="4" w:space="0" w:color="auto"/>
                    <w:bottom w:val="single" w:sz="4" w:space="0" w:color="auto"/>
                    <w:right w:val="single" w:sz="4" w:space="0" w:color="auto"/>
                  </w:tcBorders>
                </w:tcPr>
                <w:p w14:paraId="6E53DD86"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rPr>
                  </w:pPr>
                </w:p>
              </w:tc>
            </w:tr>
          </w:tbl>
          <w:p w14:paraId="496678B7"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p>
          <w:p w14:paraId="7B31F252"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rPr>
            </w:pPr>
            <w:r w:rsidRPr="009B0777">
              <w:rPr>
                <w:rFonts w:ascii="Trebuchet MS" w:hAnsi="Trebuchet MS" w:cs="Courier New"/>
                <w:color w:val="0070C0"/>
                <w:sz w:val="24"/>
                <w:szCs w:val="24"/>
              </w:rPr>
              <w:t xml:space="preserve">Prioritate         </w:t>
            </w:r>
          </w:p>
          <w:tbl>
            <w:tblPr>
              <w:tblpPr w:leftFromText="180" w:rightFromText="180" w:vertAnchor="text" w:horzAnchor="page" w:tblpX="2251" w:tblpY="-5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tblGrid>
            <w:tr w:rsidR="000F4E63" w:rsidRPr="003A58C3" w14:paraId="5DBD1623" w14:textId="77777777" w:rsidTr="00E20039">
              <w:tc>
                <w:tcPr>
                  <w:tcW w:w="6091" w:type="dxa"/>
                  <w:tcBorders>
                    <w:top w:val="single" w:sz="4" w:space="0" w:color="auto"/>
                    <w:left w:val="single" w:sz="4" w:space="0" w:color="auto"/>
                    <w:bottom w:val="single" w:sz="4" w:space="0" w:color="auto"/>
                    <w:right w:val="single" w:sz="4" w:space="0" w:color="auto"/>
                  </w:tcBorders>
                </w:tcPr>
                <w:p w14:paraId="462A3EEE"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rPr>
                  </w:pPr>
                </w:p>
              </w:tc>
            </w:tr>
          </w:tbl>
          <w:p w14:paraId="3A072936"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r w:rsidRPr="009B0777">
              <w:rPr>
                <w:rFonts w:ascii="Trebuchet MS" w:hAnsi="Trebuchet MS" w:cs="Courier New"/>
                <w:color w:val="0070C0"/>
                <w:sz w:val="24"/>
                <w:szCs w:val="24"/>
              </w:rPr>
              <w:t xml:space="preserve"> </w:t>
            </w:r>
          </w:p>
          <w:tbl>
            <w:tblPr>
              <w:tblpPr w:leftFromText="180" w:rightFromText="18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tblGrid>
            <w:tr w:rsidR="000F4E63" w:rsidRPr="003A58C3" w14:paraId="7D7B1723" w14:textId="77777777" w:rsidTr="00E20039">
              <w:tc>
                <w:tcPr>
                  <w:tcW w:w="2405" w:type="dxa"/>
                  <w:tcBorders>
                    <w:top w:val="single" w:sz="4" w:space="0" w:color="auto"/>
                    <w:left w:val="single" w:sz="4" w:space="0" w:color="auto"/>
                    <w:bottom w:val="single" w:sz="4" w:space="0" w:color="auto"/>
                    <w:right w:val="single" w:sz="4" w:space="0" w:color="auto"/>
                  </w:tcBorders>
                </w:tcPr>
                <w:p w14:paraId="3FC4D70E" w14:textId="77777777" w:rsidR="000F4E63" w:rsidRPr="009B0777" w:rsidRDefault="000F4E63" w:rsidP="000F4E63">
                  <w:pPr>
                    <w:ind w:left="-7182" w:right="-3081"/>
                    <w:jc w:val="both"/>
                    <w:rPr>
                      <w:rFonts w:ascii="Trebuchet MS" w:hAnsi="Trebuchet MS"/>
                      <w:color w:val="0070C0"/>
                      <w:sz w:val="24"/>
                      <w:szCs w:val="24"/>
                    </w:rPr>
                  </w:pPr>
                </w:p>
              </w:tc>
            </w:tr>
          </w:tbl>
          <w:p w14:paraId="76339EDC"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p>
          <w:p w14:paraId="35625595"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rPr>
            </w:pPr>
            <w:r w:rsidRPr="009B0777">
              <w:rPr>
                <w:rFonts w:ascii="Trebuchet MS" w:hAnsi="Trebuchet MS" w:cs="Courier New"/>
                <w:color w:val="0070C0"/>
                <w:sz w:val="24"/>
                <w:szCs w:val="24"/>
              </w:rPr>
              <w:t xml:space="preserve">Data depunerii operațiunii     </w:t>
            </w:r>
          </w:p>
          <w:p w14:paraId="187A121E"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rPr>
            </w:pPr>
          </w:p>
        </w:tc>
      </w:tr>
      <w:bookmarkEnd w:id="247"/>
    </w:tbl>
    <w:p w14:paraId="454CC500" w14:textId="77777777" w:rsidR="000F4E63" w:rsidRPr="009B0777" w:rsidRDefault="000F4E63" w:rsidP="000F4E63">
      <w:pPr>
        <w:spacing w:after="120" w:line="240" w:lineRule="auto"/>
        <w:jc w:val="both"/>
        <w:rPr>
          <w:rFonts w:ascii="Trebuchet MS" w:eastAsia="Times New Roman" w:hAnsi="Trebuchet MS" w:cs="Times New Roman"/>
          <w:color w:val="0070C0"/>
          <w:sz w:val="24"/>
          <w:szCs w:val="24"/>
          <w:lang w:val="pt-BR"/>
        </w:rPr>
      </w:pPr>
    </w:p>
    <w:p w14:paraId="2D2E6EF6"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rebuchet MS" w:eastAsia="Times New Roman" w:hAnsi="Trebuchet MS" w:cs="Courier New"/>
          <w:color w:val="0070C0"/>
          <w:sz w:val="24"/>
          <w:szCs w:val="24"/>
          <w:lang w:eastAsia="ro-RO"/>
        </w:rPr>
      </w:pPr>
    </w:p>
    <w:p w14:paraId="6963A4AA"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rebuchet MS" w:eastAsia="Times New Roman" w:hAnsi="Trebuchet MS" w:cs="Times New Roman"/>
          <w:color w:val="0070C0"/>
          <w:sz w:val="24"/>
          <w:szCs w:val="24"/>
          <w:lang w:val="pt-BR"/>
        </w:rPr>
      </w:pPr>
      <w:r w:rsidRPr="009B0777">
        <w:rPr>
          <w:rFonts w:ascii="Trebuchet MS" w:eastAsia="Times New Roman" w:hAnsi="Trebuchet MS" w:cs="Times New Roman"/>
          <w:color w:val="0070C0"/>
          <w:sz w:val="24"/>
          <w:szCs w:val="24"/>
          <w:lang w:val="en-US"/>
        </w:rPr>
        <w:t> </w:t>
      </w:r>
      <w:bookmarkStart w:id="254" w:name="_Hlk138250453"/>
      <w:r w:rsidRPr="009B0777">
        <w:rPr>
          <w:rFonts w:ascii="Trebuchet MS" w:eastAsia="Times New Roman" w:hAnsi="Trebuchet MS" w:cs="Times New Roman"/>
          <w:color w:val="0070C0"/>
          <w:sz w:val="24"/>
          <w:szCs w:val="24"/>
          <w:lang w:val="pt-BR"/>
        </w:rPr>
        <w:t xml:space="preserve">C. .............................................. (numele reprezentantului/împuternicitului), în calitate de reprezentant/împuternicit al ...................................... (numele și statutul juridic al beneficiarului/partenerului), beneficiar de finanțare pentru operațiunea menționată mai sus, la ...........................................................(numele autorității de management/organismului intermediar), </w:t>
      </w:r>
      <w:bookmarkStart w:id="255" w:name="_Hlk144978040"/>
      <w:r w:rsidRPr="009B0777">
        <w:rPr>
          <w:rFonts w:ascii="Trebuchet MS" w:eastAsia="Times New Roman" w:hAnsi="Trebuchet MS" w:cs="Times New Roman"/>
          <w:color w:val="0070C0"/>
          <w:sz w:val="24"/>
          <w:szCs w:val="24"/>
          <w:lang w:val="pt-BR"/>
        </w:rPr>
        <w:t xml:space="preserve">sub sancțiunile aplicate faptei de fals în declarații, declar </w:t>
      </w:r>
      <w:bookmarkEnd w:id="255"/>
      <w:r w:rsidRPr="009B0777">
        <w:rPr>
          <w:rFonts w:ascii="Trebuchet MS" w:eastAsia="Times New Roman" w:hAnsi="Trebuchet MS" w:cs="Times New Roman"/>
          <w:color w:val="0070C0"/>
          <w:sz w:val="24"/>
          <w:szCs w:val="24"/>
          <w:lang w:val="pt-BR"/>
        </w:rPr>
        <w:t xml:space="preserve">că, pentru achizițiile cuprinse în cererea de rambursare/plată nr......./........., </w:t>
      </w:r>
      <w:bookmarkStart w:id="256" w:name="_Hlk138939926"/>
      <w:r w:rsidRPr="009B0777">
        <w:rPr>
          <w:rFonts w:ascii="Trebuchet MS" w:eastAsia="Times New Roman" w:hAnsi="Trebuchet MS" w:cs="Times New Roman"/>
          <w:color w:val="0070C0"/>
          <w:sz w:val="24"/>
          <w:szCs w:val="24"/>
          <w:lang w:val="pt-BR"/>
        </w:rPr>
        <w:t>TVA aferentă nu a fost și nu va fi solicitată la rambursare conform legislației naționale în domeniul fiscal.</w:t>
      </w:r>
      <w:bookmarkEnd w:id="256"/>
    </w:p>
    <w:bookmarkEnd w:id="254"/>
    <w:p w14:paraId="2EB0EAAC"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rebuchet MS" w:eastAsia="Times New Roman" w:hAnsi="Trebuchet MS" w:cs="Times New Roman"/>
          <w:b/>
          <w:bCs/>
          <w:color w:val="0070C0"/>
          <w:sz w:val="24"/>
          <w:szCs w:val="24"/>
          <w:lang w:val="pt-BR"/>
        </w:rPr>
      </w:pPr>
    </w:p>
    <w:tbl>
      <w:tblPr>
        <w:tblpPr w:leftFromText="180" w:rightFromText="180" w:vertAnchor="text" w:horzAnchor="margin" w:tblpY="11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214"/>
        <w:gridCol w:w="2340"/>
        <w:gridCol w:w="2196"/>
      </w:tblGrid>
      <w:tr w:rsidR="000F4E63" w:rsidRPr="003A58C3" w14:paraId="5C9570D0" w14:textId="77777777" w:rsidTr="00E20039">
        <w:tc>
          <w:tcPr>
            <w:tcW w:w="2430" w:type="dxa"/>
            <w:tcBorders>
              <w:top w:val="nil"/>
              <w:left w:val="nil"/>
              <w:bottom w:val="nil"/>
              <w:right w:val="single" w:sz="4" w:space="0" w:color="auto"/>
            </w:tcBorders>
            <w:hideMark/>
          </w:tcPr>
          <w:p w14:paraId="542784F3" w14:textId="77777777" w:rsidR="000F4E63" w:rsidRPr="009B0777" w:rsidRDefault="000F4E63" w:rsidP="000F4E63">
            <w:pPr>
              <w:spacing w:after="120"/>
              <w:ind w:right="-720"/>
              <w:jc w:val="both"/>
              <w:rPr>
                <w:rFonts w:ascii="Trebuchet MS" w:hAnsi="Trebuchet MS"/>
                <w:noProof/>
                <w:color w:val="0070C0"/>
                <w:sz w:val="24"/>
                <w:szCs w:val="24"/>
              </w:rPr>
            </w:pPr>
            <w:r w:rsidRPr="009B0777">
              <w:rPr>
                <w:rFonts w:ascii="Trebuchet MS" w:hAnsi="Trebuchet MS"/>
                <w:noProof/>
                <w:color w:val="0070C0"/>
                <w:sz w:val="24"/>
                <w:szCs w:val="24"/>
              </w:rPr>
              <w:t>Numele și prenumele*:</w:t>
            </w:r>
          </w:p>
        </w:tc>
        <w:tc>
          <w:tcPr>
            <w:tcW w:w="2214" w:type="dxa"/>
            <w:tcBorders>
              <w:top w:val="single" w:sz="4" w:space="0" w:color="auto"/>
              <w:left w:val="single" w:sz="4" w:space="0" w:color="auto"/>
              <w:bottom w:val="single" w:sz="4" w:space="0" w:color="auto"/>
              <w:right w:val="single" w:sz="4" w:space="0" w:color="auto"/>
            </w:tcBorders>
          </w:tcPr>
          <w:p w14:paraId="0B244E86" w14:textId="77777777" w:rsidR="000F4E63" w:rsidRPr="009B0777" w:rsidRDefault="000F4E63" w:rsidP="000F4E63">
            <w:pPr>
              <w:spacing w:after="120"/>
              <w:ind w:right="-720"/>
              <w:jc w:val="both"/>
              <w:rPr>
                <w:rFonts w:ascii="Trebuchet MS" w:hAnsi="Trebuchet MS"/>
                <w:noProof/>
                <w:color w:val="0070C0"/>
                <w:sz w:val="24"/>
                <w:szCs w:val="24"/>
              </w:rPr>
            </w:pPr>
          </w:p>
        </w:tc>
        <w:tc>
          <w:tcPr>
            <w:tcW w:w="2340" w:type="dxa"/>
            <w:tcBorders>
              <w:top w:val="nil"/>
              <w:left w:val="single" w:sz="4" w:space="0" w:color="auto"/>
              <w:bottom w:val="nil"/>
              <w:right w:val="nil"/>
            </w:tcBorders>
          </w:tcPr>
          <w:p w14:paraId="0AE521E8" w14:textId="77777777" w:rsidR="000F4E63" w:rsidRPr="009B0777" w:rsidRDefault="000F4E63" w:rsidP="000F4E63">
            <w:pPr>
              <w:spacing w:after="120"/>
              <w:ind w:right="-720"/>
              <w:jc w:val="both"/>
              <w:rPr>
                <w:rFonts w:ascii="Trebuchet MS" w:hAnsi="Trebuchet MS"/>
                <w:noProof/>
                <w:color w:val="0070C0"/>
                <w:sz w:val="24"/>
                <w:szCs w:val="24"/>
              </w:rPr>
            </w:pPr>
          </w:p>
        </w:tc>
        <w:tc>
          <w:tcPr>
            <w:tcW w:w="2196" w:type="dxa"/>
            <w:tcBorders>
              <w:top w:val="nil"/>
              <w:left w:val="nil"/>
              <w:bottom w:val="single" w:sz="4" w:space="0" w:color="auto"/>
              <w:right w:val="nil"/>
            </w:tcBorders>
          </w:tcPr>
          <w:p w14:paraId="13526FBD" w14:textId="77777777" w:rsidR="000F4E63" w:rsidRPr="009B0777" w:rsidRDefault="000F4E63" w:rsidP="000F4E63">
            <w:pPr>
              <w:spacing w:after="120"/>
              <w:ind w:right="-720"/>
              <w:jc w:val="both"/>
              <w:rPr>
                <w:rFonts w:ascii="Trebuchet MS" w:hAnsi="Trebuchet MS"/>
                <w:noProof/>
                <w:color w:val="0070C0"/>
                <w:sz w:val="24"/>
                <w:szCs w:val="24"/>
              </w:rPr>
            </w:pPr>
          </w:p>
        </w:tc>
      </w:tr>
      <w:tr w:rsidR="000F4E63" w:rsidRPr="003A58C3" w14:paraId="06602EBD" w14:textId="77777777" w:rsidTr="00E20039">
        <w:tc>
          <w:tcPr>
            <w:tcW w:w="2430" w:type="dxa"/>
            <w:tcBorders>
              <w:top w:val="nil"/>
              <w:left w:val="nil"/>
              <w:bottom w:val="nil"/>
              <w:right w:val="nil"/>
            </w:tcBorders>
          </w:tcPr>
          <w:p w14:paraId="6C15BC84" w14:textId="77777777" w:rsidR="000F4E63" w:rsidRPr="009B0777" w:rsidRDefault="000F4E63" w:rsidP="000F4E63">
            <w:pPr>
              <w:spacing w:after="120"/>
              <w:ind w:right="-720"/>
              <w:jc w:val="both"/>
              <w:rPr>
                <w:rFonts w:ascii="Trebuchet MS" w:hAnsi="Trebuchet MS"/>
                <w:noProof/>
                <w:color w:val="0070C0"/>
                <w:sz w:val="24"/>
                <w:szCs w:val="24"/>
              </w:rPr>
            </w:pPr>
          </w:p>
        </w:tc>
        <w:tc>
          <w:tcPr>
            <w:tcW w:w="2214" w:type="dxa"/>
            <w:tcBorders>
              <w:top w:val="single" w:sz="4" w:space="0" w:color="auto"/>
              <w:left w:val="nil"/>
              <w:bottom w:val="single" w:sz="4" w:space="0" w:color="auto"/>
              <w:right w:val="nil"/>
            </w:tcBorders>
          </w:tcPr>
          <w:p w14:paraId="18EE15CE" w14:textId="77777777" w:rsidR="000F4E63" w:rsidRPr="009B0777" w:rsidRDefault="000F4E63" w:rsidP="000F4E63">
            <w:pPr>
              <w:spacing w:after="120"/>
              <w:ind w:right="-720"/>
              <w:jc w:val="both"/>
              <w:rPr>
                <w:rFonts w:ascii="Trebuchet MS" w:hAnsi="Trebuchet MS"/>
                <w:noProof/>
                <w:color w:val="0070C0"/>
                <w:sz w:val="24"/>
                <w:szCs w:val="24"/>
              </w:rPr>
            </w:pPr>
          </w:p>
        </w:tc>
        <w:tc>
          <w:tcPr>
            <w:tcW w:w="2340" w:type="dxa"/>
            <w:vMerge w:val="restart"/>
            <w:tcBorders>
              <w:top w:val="nil"/>
              <w:left w:val="nil"/>
              <w:bottom w:val="nil"/>
              <w:right w:val="single" w:sz="4" w:space="0" w:color="auto"/>
            </w:tcBorders>
            <w:vAlign w:val="center"/>
            <w:hideMark/>
          </w:tcPr>
          <w:p w14:paraId="00C75170" w14:textId="77777777" w:rsidR="000F4E63" w:rsidRPr="009B0777" w:rsidRDefault="000F4E63" w:rsidP="000F4E63">
            <w:pPr>
              <w:spacing w:after="120"/>
              <w:ind w:right="-720"/>
              <w:jc w:val="both"/>
              <w:rPr>
                <w:rFonts w:ascii="Trebuchet MS" w:hAnsi="Trebuchet MS"/>
                <w:noProof/>
                <w:color w:val="0070C0"/>
                <w:sz w:val="24"/>
                <w:szCs w:val="24"/>
              </w:rPr>
            </w:pPr>
            <w:r w:rsidRPr="009B0777">
              <w:rPr>
                <w:rFonts w:ascii="Trebuchet MS" w:hAnsi="Trebuchet MS"/>
                <w:noProof/>
                <w:color w:val="0070C0"/>
                <w:sz w:val="24"/>
                <w:szCs w:val="24"/>
              </w:rPr>
              <w:t xml:space="preserve">Semnătura </w:t>
            </w:r>
          </w:p>
        </w:tc>
        <w:tc>
          <w:tcPr>
            <w:tcW w:w="2196" w:type="dxa"/>
            <w:vMerge w:val="restart"/>
            <w:tcBorders>
              <w:top w:val="single" w:sz="4" w:space="0" w:color="auto"/>
              <w:left w:val="single" w:sz="4" w:space="0" w:color="auto"/>
              <w:bottom w:val="single" w:sz="4" w:space="0" w:color="auto"/>
              <w:right w:val="single" w:sz="4" w:space="0" w:color="auto"/>
            </w:tcBorders>
          </w:tcPr>
          <w:p w14:paraId="798BE1BE" w14:textId="77777777" w:rsidR="000F4E63" w:rsidRPr="009B0777" w:rsidRDefault="000F4E63" w:rsidP="000F4E63">
            <w:pPr>
              <w:spacing w:after="120"/>
              <w:ind w:right="-720"/>
              <w:jc w:val="both"/>
              <w:rPr>
                <w:rFonts w:ascii="Trebuchet MS" w:hAnsi="Trebuchet MS"/>
                <w:noProof/>
                <w:color w:val="0070C0"/>
                <w:sz w:val="24"/>
                <w:szCs w:val="24"/>
              </w:rPr>
            </w:pPr>
          </w:p>
        </w:tc>
      </w:tr>
      <w:tr w:rsidR="000F4E63" w:rsidRPr="003A58C3" w14:paraId="3D1D0440" w14:textId="77777777" w:rsidTr="00E20039">
        <w:tc>
          <w:tcPr>
            <w:tcW w:w="2430" w:type="dxa"/>
            <w:tcBorders>
              <w:top w:val="nil"/>
              <w:left w:val="nil"/>
              <w:bottom w:val="nil"/>
              <w:right w:val="single" w:sz="4" w:space="0" w:color="auto"/>
            </w:tcBorders>
            <w:hideMark/>
          </w:tcPr>
          <w:p w14:paraId="32EDB94A" w14:textId="77777777" w:rsidR="000F4E63" w:rsidRPr="009B0777" w:rsidRDefault="000F4E63" w:rsidP="000F4E63">
            <w:pPr>
              <w:spacing w:after="120"/>
              <w:ind w:right="-720"/>
              <w:jc w:val="both"/>
              <w:rPr>
                <w:rFonts w:ascii="Trebuchet MS" w:hAnsi="Trebuchet MS"/>
                <w:noProof/>
                <w:color w:val="0070C0"/>
                <w:sz w:val="24"/>
                <w:szCs w:val="24"/>
              </w:rPr>
            </w:pPr>
            <w:r w:rsidRPr="009B0777">
              <w:rPr>
                <w:rFonts w:ascii="Trebuchet MS" w:hAnsi="Trebuchet MS"/>
                <w:noProof/>
                <w:color w:val="0070C0"/>
                <w:sz w:val="24"/>
                <w:szCs w:val="24"/>
              </w:rPr>
              <w:t>Funcția:</w:t>
            </w:r>
          </w:p>
        </w:tc>
        <w:tc>
          <w:tcPr>
            <w:tcW w:w="2214" w:type="dxa"/>
            <w:tcBorders>
              <w:top w:val="single" w:sz="4" w:space="0" w:color="auto"/>
              <w:left w:val="single" w:sz="4" w:space="0" w:color="auto"/>
              <w:bottom w:val="single" w:sz="4" w:space="0" w:color="auto"/>
              <w:right w:val="single" w:sz="4" w:space="0" w:color="auto"/>
            </w:tcBorders>
          </w:tcPr>
          <w:p w14:paraId="64EA214D" w14:textId="77777777" w:rsidR="000F4E63" w:rsidRPr="009B0777" w:rsidRDefault="000F4E63" w:rsidP="000F4E63">
            <w:pPr>
              <w:spacing w:after="120"/>
              <w:ind w:right="-720"/>
              <w:jc w:val="both"/>
              <w:rPr>
                <w:rFonts w:ascii="Trebuchet MS" w:hAnsi="Trebuchet MS"/>
                <w:noProof/>
                <w:color w:val="0070C0"/>
                <w:sz w:val="24"/>
                <w:szCs w:val="24"/>
              </w:rPr>
            </w:pPr>
          </w:p>
        </w:tc>
        <w:tc>
          <w:tcPr>
            <w:tcW w:w="0" w:type="auto"/>
            <w:vMerge/>
            <w:tcBorders>
              <w:top w:val="nil"/>
              <w:left w:val="nil"/>
              <w:bottom w:val="nil"/>
              <w:right w:val="single" w:sz="4" w:space="0" w:color="auto"/>
            </w:tcBorders>
            <w:vAlign w:val="center"/>
            <w:hideMark/>
          </w:tcPr>
          <w:p w14:paraId="050C6383" w14:textId="77777777" w:rsidR="000F4E63" w:rsidRPr="009B0777" w:rsidRDefault="000F4E63" w:rsidP="000F4E63">
            <w:pPr>
              <w:rPr>
                <w:rFonts w:ascii="Trebuchet MS" w:hAnsi="Trebuchet MS"/>
                <w:noProof/>
                <w:color w:val="0070C0"/>
                <w:sz w:val="24"/>
                <w:szCs w:val="24"/>
                <w:lang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25894" w14:textId="77777777" w:rsidR="000F4E63" w:rsidRPr="009B0777" w:rsidRDefault="000F4E63" w:rsidP="000F4E63">
            <w:pPr>
              <w:rPr>
                <w:rFonts w:ascii="Trebuchet MS" w:hAnsi="Trebuchet MS"/>
                <w:noProof/>
                <w:color w:val="0070C0"/>
                <w:sz w:val="24"/>
                <w:szCs w:val="24"/>
                <w:lang w:eastAsia="ro-RO"/>
              </w:rPr>
            </w:pPr>
          </w:p>
        </w:tc>
      </w:tr>
      <w:tr w:rsidR="000F4E63" w:rsidRPr="003A58C3" w14:paraId="5C089FC6" w14:textId="77777777" w:rsidTr="00E20039">
        <w:tc>
          <w:tcPr>
            <w:tcW w:w="2430" w:type="dxa"/>
            <w:tcBorders>
              <w:top w:val="nil"/>
              <w:left w:val="nil"/>
              <w:bottom w:val="nil"/>
              <w:right w:val="nil"/>
            </w:tcBorders>
          </w:tcPr>
          <w:p w14:paraId="1D38E6F7" w14:textId="77777777" w:rsidR="000F4E63" w:rsidRPr="009B0777" w:rsidRDefault="000F4E63" w:rsidP="000F4E63">
            <w:pPr>
              <w:spacing w:after="120"/>
              <w:ind w:right="-720"/>
              <w:jc w:val="both"/>
              <w:rPr>
                <w:rFonts w:ascii="Trebuchet MS" w:hAnsi="Trebuchet MS"/>
                <w:noProof/>
                <w:color w:val="0070C0"/>
                <w:sz w:val="24"/>
                <w:szCs w:val="24"/>
              </w:rPr>
            </w:pPr>
          </w:p>
        </w:tc>
        <w:tc>
          <w:tcPr>
            <w:tcW w:w="2214" w:type="dxa"/>
            <w:tcBorders>
              <w:top w:val="single" w:sz="4" w:space="0" w:color="auto"/>
              <w:left w:val="nil"/>
              <w:bottom w:val="nil"/>
              <w:right w:val="nil"/>
            </w:tcBorders>
          </w:tcPr>
          <w:p w14:paraId="2B0151CC" w14:textId="77777777" w:rsidR="000F4E63" w:rsidRPr="009B0777" w:rsidRDefault="000F4E63" w:rsidP="000F4E63">
            <w:pPr>
              <w:spacing w:after="120"/>
              <w:ind w:right="-720"/>
              <w:jc w:val="both"/>
              <w:rPr>
                <w:rFonts w:ascii="Trebuchet MS" w:hAnsi="Trebuchet MS"/>
                <w:noProof/>
                <w:color w:val="0070C0"/>
                <w:sz w:val="24"/>
                <w:szCs w:val="24"/>
              </w:rPr>
            </w:pPr>
          </w:p>
        </w:tc>
        <w:tc>
          <w:tcPr>
            <w:tcW w:w="2340" w:type="dxa"/>
            <w:tcBorders>
              <w:top w:val="nil"/>
              <w:left w:val="nil"/>
              <w:bottom w:val="nil"/>
              <w:right w:val="nil"/>
            </w:tcBorders>
          </w:tcPr>
          <w:p w14:paraId="6CABBE32" w14:textId="77777777" w:rsidR="000F4E63" w:rsidRPr="009B0777" w:rsidRDefault="000F4E63" w:rsidP="000F4E63">
            <w:pPr>
              <w:spacing w:after="120"/>
              <w:ind w:right="-720"/>
              <w:jc w:val="both"/>
              <w:rPr>
                <w:rFonts w:ascii="Trebuchet MS" w:hAnsi="Trebuchet MS"/>
                <w:noProof/>
                <w:color w:val="0070C0"/>
                <w:sz w:val="24"/>
                <w:szCs w:val="24"/>
              </w:rPr>
            </w:pPr>
          </w:p>
        </w:tc>
        <w:tc>
          <w:tcPr>
            <w:tcW w:w="2196" w:type="dxa"/>
            <w:tcBorders>
              <w:top w:val="single" w:sz="4" w:space="0" w:color="auto"/>
              <w:left w:val="nil"/>
              <w:bottom w:val="nil"/>
              <w:right w:val="nil"/>
            </w:tcBorders>
          </w:tcPr>
          <w:p w14:paraId="13AC821F" w14:textId="77777777" w:rsidR="000F4E63" w:rsidRPr="009B0777" w:rsidRDefault="000F4E63" w:rsidP="000F4E63">
            <w:pPr>
              <w:spacing w:after="120"/>
              <w:ind w:right="-720"/>
              <w:jc w:val="both"/>
              <w:rPr>
                <w:rFonts w:ascii="Trebuchet MS" w:hAnsi="Trebuchet MS"/>
                <w:noProof/>
                <w:color w:val="0070C0"/>
                <w:sz w:val="24"/>
                <w:szCs w:val="24"/>
              </w:rPr>
            </w:pPr>
          </w:p>
        </w:tc>
      </w:tr>
    </w:tbl>
    <w:p w14:paraId="51E657D4"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rebuchet MS" w:eastAsia="Times New Roman" w:hAnsi="Trebuchet MS" w:cs="Times New Roman"/>
          <w:b/>
          <w:bCs/>
          <w:color w:val="0070C0"/>
          <w:sz w:val="24"/>
          <w:szCs w:val="24"/>
          <w:lang w:eastAsia="ro-RO"/>
        </w:rPr>
      </w:pPr>
    </w:p>
    <w:p w14:paraId="0CC4453F"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rebuchet MS" w:eastAsia="Times New Roman" w:hAnsi="Trebuchet MS" w:cs="Times New Roman"/>
          <w:b/>
          <w:bCs/>
          <w:color w:val="0070C0"/>
          <w:sz w:val="24"/>
          <w:szCs w:val="24"/>
          <w:lang w:val="en-US"/>
        </w:rPr>
      </w:pPr>
    </w:p>
    <w:p w14:paraId="60A14492"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rebuchet MS" w:eastAsia="Times New Roman" w:hAnsi="Trebuchet MS" w:cs="Times New Roman"/>
          <w:b/>
          <w:bCs/>
          <w:color w:val="0070C0"/>
          <w:sz w:val="24"/>
          <w:szCs w:val="24"/>
          <w:lang w:val="en-US"/>
        </w:rPr>
      </w:pPr>
    </w:p>
    <w:p w14:paraId="25D08835"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rebuchet MS" w:eastAsia="Times New Roman" w:hAnsi="Trebuchet MS" w:cs="Times New Roman"/>
          <w:b/>
          <w:bCs/>
          <w:color w:val="0070C0"/>
          <w:sz w:val="24"/>
          <w:szCs w:val="24"/>
          <w:lang w:val="en-US"/>
        </w:rPr>
      </w:pPr>
    </w:p>
    <w:p w14:paraId="4C0613B3"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rebuchet MS" w:eastAsia="Times New Roman" w:hAnsi="Trebuchet MS" w:cs="Times New Roman"/>
          <w:color w:val="0070C0"/>
          <w:sz w:val="24"/>
          <w:szCs w:val="24"/>
          <w:lang w:val="en-US"/>
        </w:rPr>
      </w:pPr>
      <w:r w:rsidRPr="009B0777">
        <w:rPr>
          <w:rFonts w:ascii="Arial" w:eastAsia="Times New Roman" w:hAnsi="Arial" w:cs="Arial"/>
          <w:color w:val="0070C0"/>
          <w:sz w:val="24"/>
          <w:szCs w:val="24"/>
          <w:lang w:val="en-US"/>
        </w:rPr>
        <w:t>──────────</w:t>
      </w:r>
    </w:p>
    <w:p w14:paraId="202E8795"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rebuchet MS" w:eastAsia="Times New Roman" w:hAnsi="Trebuchet MS" w:cs="Times New Roman"/>
          <w:color w:val="0070C0"/>
          <w:sz w:val="24"/>
          <w:szCs w:val="24"/>
          <w:lang w:val="pt-BR"/>
        </w:rPr>
      </w:pP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en-US"/>
        </w:rPr>
        <w:t> </w:t>
      </w:r>
      <w:r w:rsidRPr="009B0777">
        <w:rPr>
          <w:rFonts w:ascii="Trebuchet MS" w:eastAsia="Times New Roman" w:hAnsi="Trebuchet MS" w:cs="Times New Roman"/>
          <w:color w:val="0070C0"/>
          <w:sz w:val="24"/>
          <w:szCs w:val="24"/>
          <w:lang w:val="pt-BR"/>
        </w:rPr>
        <w:t>*) Se va completa de către reprezentantul legal al beneficiarului/partenerului sau o persoană abilitată să reprezinte beneficiarul.</w:t>
      </w:r>
    </w:p>
    <w:p w14:paraId="34141288"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rebuchet MS" w:eastAsia="Times New Roman" w:hAnsi="Trebuchet MS" w:cs="Times New Roman"/>
          <w:color w:val="0070C0"/>
          <w:sz w:val="24"/>
          <w:szCs w:val="24"/>
          <w:lang w:val="pt-BR"/>
        </w:rPr>
      </w:pPr>
      <w:r w:rsidRPr="009B0777">
        <w:rPr>
          <w:rFonts w:ascii="Arial" w:eastAsia="Times New Roman" w:hAnsi="Arial" w:cs="Arial"/>
          <w:color w:val="0070C0"/>
          <w:sz w:val="24"/>
          <w:szCs w:val="24"/>
          <w:lang w:val="pt-BR"/>
        </w:rPr>
        <w:t>─────────────</w:t>
      </w:r>
    </w:p>
    <w:p w14:paraId="0117B61D" w14:textId="77777777" w:rsidR="000F4E63" w:rsidRPr="009B0777" w:rsidRDefault="000F4E63" w:rsidP="000F4E63">
      <w:pPr>
        <w:spacing w:after="120" w:line="240" w:lineRule="auto"/>
        <w:jc w:val="center"/>
        <w:rPr>
          <w:rFonts w:ascii="Trebuchet MS" w:eastAsia="Times New Roman" w:hAnsi="Trebuchet MS" w:cs="Times New Roman"/>
          <w:b/>
          <w:bCs/>
          <w:color w:val="0070C0"/>
          <w:sz w:val="24"/>
          <w:szCs w:val="24"/>
          <w:lang w:eastAsia="ro-RO"/>
        </w:rPr>
      </w:pPr>
    </w:p>
    <w:p w14:paraId="05B22DB0" w14:textId="77777777" w:rsidR="000F4E63" w:rsidRPr="009B0777" w:rsidRDefault="000F4E63" w:rsidP="000F4E63">
      <w:pPr>
        <w:spacing w:after="120" w:line="240" w:lineRule="auto"/>
        <w:jc w:val="center"/>
        <w:rPr>
          <w:rFonts w:ascii="Trebuchet MS" w:eastAsia="Times New Roman" w:hAnsi="Trebuchet MS" w:cs="Times New Roman"/>
          <w:b/>
          <w:bCs/>
          <w:color w:val="0070C0"/>
          <w:sz w:val="24"/>
          <w:szCs w:val="24"/>
          <w:lang w:eastAsia="ro-RO"/>
        </w:rPr>
      </w:pPr>
    </w:p>
    <w:p w14:paraId="286EE024" w14:textId="77777777" w:rsidR="000F4E63" w:rsidRPr="008C20D7" w:rsidRDefault="000F4E63" w:rsidP="000F4E63">
      <w:pPr>
        <w:spacing w:after="120" w:line="240" w:lineRule="auto"/>
        <w:rPr>
          <w:rFonts w:ascii="Trebuchet MS" w:eastAsia="Times New Roman" w:hAnsi="Trebuchet MS" w:cs="Times New Roman"/>
          <w:b/>
          <w:bCs/>
          <w:color w:val="0070C0"/>
          <w:sz w:val="24"/>
          <w:szCs w:val="24"/>
          <w:lang w:eastAsia="ro-RO"/>
        </w:rPr>
      </w:pPr>
    </w:p>
    <w:p w14:paraId="40998DFC" w14:textId="21D3ABDC" w:rsidR="000F4E63" w:rsidRPr="002570CE" w:rsidRDefault="000F4E63" w:rsidP="00494EB8">
      <w:pPr>
        <w:keepNext/>
        <w:keepLines/>
        <w:spacing w:before="360" w:after="80"/>
        <w:ind w:left="1004"/>
        <w:jc w:val="right"/>
        <w:outlineLvl w:val="1"/>
        <w:rPr>
          <w:rFonts w:ascii="Trebuchet MS" w:eastAsia="Times New Roman" w:hAnsi="Trebuchet MS" w:cs="Times New Roman"/>
          <w:color w:val="0070C0"/>
          <w:sz w:val="24"/>
          <w:szCs w:val="24"/>
          <w:lang w:val="pt-BR"/>
        </w:rPr>
      </w:pPr>
      <w:bookmarkStart w:id="257" w:name="_Toc161930794"/>
      <w:r w:rsidRPr="009B0777">
        <w:rPr>
          <w:rFonts w:ascii="Trebuchet MS" w:eastAsia="Times New Roman" w:hAnsi="Trebuchet MS" w:cs="Times New Roman"/>
          <w:b/>
          <w:bCs/>
          <w:color w:val="0070C0"/>
          <w:sz w:val="24"/>
          <w:szCs w:val="24"/>
          <w:lang w:eastAsia="ro-RO"/>
        </w:rPr>
        <w:lastRenderedPageBreak/>
        <w:t>Anexa 8</w:t>
      </w:r>
      <w:r w:rsidR="00494EB8">
        <w:rPr>
          <w:rFonts w:ascii="Trebuchet MS" w:eastAsia="Times New Roman" w:hAnsi="Trebuchet MS" w:cs="Times New Roman"/>
          <w:b/>
          <w:bCs/>
          <w:color w:val="0070C0"/>
          <w:sz w:val="24"/>
          <w:szCs w:val="24"/>
          <w:lang w:eastAsia="ro-RO"/>
        </w:rPr>
        <w:t>.</w:t>
      </w:r>
      <w:r w:rsidR="00494EB8" w:rsidRPr="00494EB8">
        <w:rPr>
          <w:rFonts w:ascii="Trebuchet MS" w:eastAsia="Times New Roman" w:hAnsi="Trebuchet MS" w:cs="Times New Roman"/>
          <w:b/>
          <w:bCs/>
          <w:color w:val="0070C0"/>
          <w:sz w:val="24"/>
          <w:szCs w:val="24"/>
          <w:lang w:eastAsia="ro-RO"/>
        </w:rPr>
        <w:t xml:space="preserve"> </w:t>
      </w:r>
      <w:r w:rsidR="00494EB8" w:rsidRPr="002570CE">
        <w:rPr>
          <w:rFonts w:ascii="Trebuchet MS" w:eastAsia="Times New Roman" w:hAnsi="Trebuchet MS" w:cs="Times New Roman"/>
          <w:bCs/>
          <w:color w:val="0070C0"/>
          <w:sz w:val="24"/>
          <w:szCs w:val="24"/>
          <w:lang w:val="pt-BR"/>
        </w:rPr>
        <w:t>Declara</w:t>
      </w:r>
      <w:r w:rsidR="00494EB8" w:rsidRPr="008F3442">
        <w:rPr>
          <w:rFonts w:ascii="Trebuchet MS" w:eastAsia="Times New Roman" w:hAnsi="Trebuchet MS" w:cs="Times New Roman"/>
          <w:bCs/>
          <w:color w:val="0070C0"/>
          <w:sz w:val="24"/>
          <w:szCs w:val="24"/>
        </w:rPr>
        <w:t>ție</w:t>
      </w:r>
      <w:r w:rsidR="00494EB8" w:rsidRPr="002570CE">
        <w:rPr>
          <w:rFonts w:ascii="Trebuchet MS" w:eastAsia="Times New Roman" w:hAnsi="Trebuchet MS" w:cs="Times New Roman"/>
          <w:bCs/>
          <w:color w:val="0070C0"/>
          <w:sz w:val="24"/>
          <w:szCs w:val="24"/>
          <w:lang w:val="pt-BR"/>
        </w:rPr>
        <w:t xml:space="preserve"> </w:t>
      </w:r>
      <w:r w:rsidR="00494EB8" w:rsidRPr="002570CE">
        <w:rPr>
          <w:rFonts w:ascii="Trebuchet MS" w:eastAsia="Times New Roman" w:hAnsi="Trebuchet MS" w:cs="Times New Roman"/>
          <w:color w:val="0070C0"/>
          <w:sz w:val="24"/>
          <w:szCs w:val="24"/>
          <w:lang w:val="pt-BR"/>
        </w:rPr>
        <w:t>privind eligibilitatea TVA</w:t>
      </w:r>
      <w:bookmarkEnd w:id="257"/>
    </w:p>
    <w:p w14:paraId="0EF2D167" w14:textId="77777777" w:rsidR="00494EB8" w:rsidRPr="009B0777" w:rsidRDefault="00494EB8" w:rsidP="00647D6C">
      <w:pPr>
        <w:rPr>
          <w:lang w:eastAsia="ro-RO"/>
        </w:rPr>
      </w:pPr>
    </w:p>
    <w:p w14:paraId="5DE8CC45" w14:textId="77777777" w:rsidR="000F4E63" w:rsidRPr="009B0777" w:rsidRDefault="000F4E63" w:rsidP="000F4E63">
      <w:pPr>
        <w:spacing w:after="120" w:line="240" w:lineRule="auto"/>
        <w:jc w:val="center"/>
        <w:rPr>
          <w:rFonts w:ascii="Trebuchet MS" w:eastAsia="Times New Roman" w:hAnsi="Trebuchet MS" w:cs="Times New Roman"/>
          <w:b/>
          <w:bCs/>
          <w:color w:val="0070C0"/>
          <w:sz w:val="24"/>
          <w:szCs w:val="24"/>
          <w:lang w:eastAsia="ro-RO"/>
        </w:rPr>
      </w:pPr>
      <w:r w:rsidRPr="009B0777">
        <w:rPr>
          <w:rFonts w:ascii="Trebuchet MS" w:eastAsia="Times New Roman" w:hAnsi="Trebuchet MS" w:cs="Times New Roman"/>
          <w:b/>
          <w:bCs/>
          <w:color w:val="0070C0"/>
          <w:sz w:val="24"/>
          <w:szCs w:val="24"/>
          <w:lang w:eastAsia="ro-RO"/>
        </w:rPr>
        <w:t xml:space="preserve">DECLARAȚIE </w:t>
      </w:r>
    </w:p>
    <w:p w14:paraId="46F15718" w14:textId="77777777" w:rsidR="000F4E63" w:rsidRPr="009B0777" w:rsidRDefault="000F4E63" w:rsidP="000F4E63">
      <w:pPr>
        <w:spacing w:after="120"/>
        <w:jc w:val="center"/>
        <w:rPr>
          <w:rFonts w:ascii="Trebuchet MS" w:hAnsi="Trebuchet MS"/>
          <w:color w:val="0070C0"/>
          <w:sz w:val="24"/>
          <w:szCs w:val="24"/>
          <w:lang w:eastAsia="ro-RO"/>
        </w:rPr>
      </w:pPr>
      <w:r w:rsidRPr="009B0777">
        <w:rPr>
          <w:rFonts w:ascii="Trebuchet MS" w:hAnsi="Trebuchet MS"/>
          <w:color w:val="0070C0"/>
          <w:sz w:val="24"/>
          <w:szCs w:val="24"/>
          <w:lang w:eastAsia="ro-RO"/>
        </w:rPr>
        <w:t>privind eligibilitatea TVA aferente cheltuielilor efectuate în cadrul operațiunii al căror cost total este mai mare de 5 000 000 EURO (inclusiv TVA)</w:t>
      </w:r>
      <w:r w:rsidRPr="009B0777">
        <w:rPr>
          <w:rFonts w:ascii="Trebuchet MS" w:hAnsi="Trebuchet MS"/>
          <w:color w:val="0070C0"/>
          <w:sz w:val="24"/>
          <w:szCs w:val="24"/>
          <w:lang w:eastAsia="ro-RO"/>
        </w:rPr>
        <w:br/>
      </w:r>
    </w:p>
    <w:p w14:paraId="33A7205E" w14:textId="77777777" w:rsidR="000F4E63" w:rsidRPr="009B0777" w:rsidRDefault="000F4E63" w:rsidP="000F4E63">
      <w:pPr>
        <w:spacing w:after="120"/>
        <w:jc w:val="both"/>
        <w:rPr>
          <w:rFonts w:ascii="Trebuchet MS" w:hAnsi="Trebuchet MS"/>
          <w:color w:val="0070C0"/>
          <w:sz w:val="24"/>
          <w:szCs w:val="24"/>
          <w:lang w:eastAsia="ro-RO"/>
        </w:rPr>
      </w:pPr>
      <w:r w:rsidRPr="009B0777">
        <w:rPr>
          <w:rFonts w:ascii="Trebuchet MS" w:hAnsi="Trebuchet MS"/>
          <w:color w:val="0070C0"/>
          <w:sz w:val="24"/>
          <w:szCs w:val="24"/>
          <w:lang w:eastAsia="ro-RO"/>
        </w:rPr>
        <w:t> </w:t>
      </w:r>
      <w:r w:rsidRPr="009B0777">
        <w:rPr>
          <w:rFonts w:ascii="Trebuchet MS" w:hAnsi="Trebuchet MS"/>
          <w:color w:val="0070C0"/>
          <w:sz w:val="24"/>
          <w:szCs w:val="24"/>
          <w:lang w:eastAsia="ro-RO"/>
        </w:rPr>
        <w:t> </w:t>
      </w:r>
      <w:r w:rsidRPr="009B0777">
        <w:rPr>
          <w:rFonts w:ascii="Trebuchet MS" w:hAnsi="Trebuchet MS"/>
          <w:color w:val="0070C0"/>
          <w:sz w:val="24"/>
          <w:szCs w:val="24"/>
          <w:lang w:eastAsia="ro-RO"/>
        </w:rPr>
        <w:t>A. DATE DE IDENTIFICARE A PERSOANEI JURIDICE</w:t>
      </w:r>
    </w:p>
    <w:p w14:paraId="2D917829" w14:textId="77777777" w:rsidR="000F4E63" w:rsidRPr="009B0777" w:rsidRDefault="000F4E63" w:rsidP="000F4E63">
      <w:pPr>
        <w:spacing w:after="120"/>
        <w:jc w:val="both"/>
        <w:rPr>
          <w:rFonts w:ascii="Trebuchet MS" w:eastAsia="Verdana" w:hAnsi="Trebuchet MS"/>
          <w:color w:val="0070C0"/>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F4E63" w:rsidRPr="003A58C3" w14:paraId="38442ADD" w14:textId="77777777" w:rsidTr="00E20039">
        <w:tc>
          <w:tcPr>
            <w:tcW w:w="9288" w:type="dxa"/>
            <w:shd w:val="clear" w:color="auto" w:fill="auto"/>
          </w:tcPr>
          <w:tbl>
            <w:tblPr>
              <w:tblpPr w:leftFromText="180" w:rightFromText="180" w:vertAnchor="text" w:horzAnchor="margin" w:tblpXSpec="center"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284"/>
              <w:gridCol w:w="283"/>
              <w:gridCol w:w="284"/>
              <w:gridCol w:w="278"/>
              <w:gridCol w:w="289"/>
              <w:gridCol w:w="283"/>
              <w:gridCol w:w="284"/>
            </w:tblGrid>
            <w:tr w:rsidR="000F4E63" w:rsidRPr="003A58C3" w14:paraId="641361D7" w14:textId="77777777" w:rsidTr="00E20039">
              <w:trPr>
                <w:trHeight w:val="274"/>
              </w:trPr>
              <w:tc>
                <w:tcPr>
                  <w:tcW w:w="283" w:type="dxa"/>
                  <w:shd w:val="clear" w:color="auto" w:fill="auto"/>
                </w:tcPr>
                <w:p w14:paraId="40BB97B5" w14:textId="77777777" w:rsidR="000F4E63" w:rsidRPr="009B0777" w:rsidRDefault="000F4E63" w:rsidP="000F4E63">
                  <w:pPr>
                    <w:jc w:val="both"/>
                    <w:rPr>
                      <w:rFonts w:ascii="Trebuchet MS" w:hAnsi="Trebuchet MS"/>
                      <w:color w:val="0070C0"/>
                      <w:sz w:val="24"/>
                      <w:szCs w:val="24"/>
                      <w:lang w:eastAsia="ro-RO"/>
                    </w:rPr>
                  </w:pPr>
                </w:p>
              </w:tc>
              <w:tc>
                <w:tcPr>
                  <w:tcW w:w="284" w:type="dxa"/>
                  <w:shd w:val="clear" w:color="auto" w:fill="auto"/>
                </w:tcPr>
                <w:p w14:paraId="77B7DA49" w14:textId="77777777" w:rsidR="000F4E63" w:rsidRPr="009B0777" w:rsidRDefault="000F4E63" w:rsidP="000F4E63">
                  <w:pPr>
                    <w:jc w:val="both"/>
                    <w:rPr>
                      <w:rFonts w:ascii="Trebuchet MS" w:hAnsi="Trebuchet MS"/>
                      <w:color w:val="0070C0"/>
                      <w:sz w:val="24"/>
                      <w:szCs w:val="24"/>
                      <w:lang w:eastAsia="ro-RO"/>
                    </w:rPr>
                  </w:pPr>
                </w:p>
              </w:tc>
              <w:tc>
                <w:tcPr>
                  <w:tcW w:w="283" w:type="dxa"/>
                  <w:shd w:val="clear" w:color="auto" w:fill="auto"/>
                </w:tcPr>
                <w:p w14:paraId="633E130F" w14:textId="77777777" w:rsidR="000F4E63" w:rsidRPr="009B0777" w:rsidRDefault="000F4E63" w:rsidP="000F4E63">
                  <w:pPr>
                    <w:jc w:val="both"/>
                    <w:rPr>
                      <w:rFonts w:ascii="Trebuchet MS" w:hAnsi="Trebuchet MS"/>
                      <w:color w:val="0070C0"/>
                      <w:sz w:val="24"/>
                      <w:szCs w:val="24"/>
                      <w:lang w:eastAsia="ro-RO"/>
                    </w:rPr>
                  </w:pPr>
                </w:p>
              </w:tc>
              <w:tc>
                <w:tcPr>
                  <w:tcW w:w="284" w:type="dxa"/>
                  <w:shd w:val="clear" w:color="auto" w:fill="auto"/>
                </w:tcPr>
                <w:p w14:paraId="5F6E200E" w14:textId="77777777" w:rsidR="000F4E63" w:rsidRPr="009B0777" w:rsidRDefault="000F4E63" w:rsidP="000F4E63">
                  <w:pPr>
                    <w:jc w:val="both"/>
                    <w:rPr>
                      <w:rFonts w:ascii="Trebuchet MS" w:hAnsi="Trebuchet MS"/>
                      <w:color w:val="0070C0"/>
                      <w:sz w:val="24"/>
                      <w:szCs w:val="24"/>
                      <w:lang w:eastAsia="ro-RO"/>
                    </w:rPr>
                  </w:pPr>
                </w:p>
              </w:tc>
              <w:tc>
                <w:tcPr>
                  <w:tcW w:w="278" w:type="dxa"/>
                  <w:shd w:val="clear" w:color="auto" w:fill="auto"/>
                </w:tcPr>
                <w:p w14:paraId="1ED0B1B9" w14:textId="77777777" w:rsidR="000F4E63" w:rsidRPr="009B0777" w:rsidRDefault="000F4E63" w:rsidP="000F4E63">
                  <w:pPr>
                    <w:jc w:val="both"/>
                    <w:rPr>
                      <w:rFonts w:ascii="Trebuchet MS" w:hAnsi="Trebuchet MS"/>
                      <w:color w:val="0070C0"/>
                      <w:sz w:val="24"/>
                      <w:szCs w:val="24"/>
                      <w:lang w:eastAsia="ro-RO"/>
                    </w:rPr>
                  </w:pPr>
                </w:p>
              </w:tc>
              <w:tc>
                <w:tcPr>
                  <w:tcW w:w="289" w:type="dxa"/>
                  <w:shd w:val="clear" w:color="auto" w:fill="auto"/>
                </w:tcPr>
                <w:p w14:paraId="473ECA9E" w14:textId="77777777" w:rsidR="000F4E63" w:rsidRPr="009B0777" w:rsidRDefault="000F4E63" w:rsidP="000F4E63">
                  <w:pPr>
                    <w:jc w:val="both"/>
                    <w:rPr>
                      <w:rFonts w:ascii="Trebuchet MS" w:hAnsi="Trebuchet MS"/>
                      <w:color w:val="0070C0"/>
                      <w:sz w:val="24"/>
                      <w:szCs w:val="24"/>
                      <w:lang w:eastAsia="ro-RO"/>
                    </w:rPr>
                  </w:pPr>
                </w:p>
              </w:tc>
              <w:tc>
                <w:tcPr>
                  <w:tcW w:w="283" w:type="dxa"/>
                  <w:shd w:val="clear" w:color="auto" w:fill="auto"/>
                </w:tcPr>
                <w:p w14:paraId="4EEFE305" w14:textId="77777777" w:rsidR="000F4E63" w:rsidRPr="009B0777" w:rsidRDefault="000F4E63" w:rsidP="000F4E63">
                  <w:pPr>
                    <w:jc w:val="both"/>
                    <w:rPr>
                      <w:rFonts w:ascii="Trebuchet MS" w:hAnsi="Trebuchet MS"/>
                      <w:color w:val="0070C0"/>
                      <w:sz w:val="24"/>
                      <w:szCs w:val="24"/>
                      <w:lang w:eastAsia="ro-RO"/>
                    </w:rPr>
                  </w:pPr>
                </w:p>
              </w:tc>
              <w:tc>
                <w:tcPr>
                  <w:tcW w:w="284" w:type="dxa"/>
                  <w:shd w:val="clear" w:color="auto" w:fill="auto"/>
                </w:tcPr>
                <w:p w14:paraId="63E50590" w14:textId="77777777" w:rsidR="000F4E63" w:rsidRPr="009B0777" w:rsidRDefault="000F4E63" w:rsidP="000F4E63">
                  <w:pPr>
                    <w:jc w:val="both"/>
                    <w:rPr>
                      <w:rFonts w:ascii="Trebuchet MS" w:hAnsi="Trebuchet MS"/>
                      <w:color w:val="0070C0"/>
                      <w:sz w:val="24"/>
                      <w:szCs w:val="24"/>
                      <w:lang w:eastAsia="ro-RO"/>
                    </w:rPr>
                  </w:pPr>
                </w:p>
              </w:tc>
            </w:tr>
          </w:tbl>
          <w:p w14:paraId="569D70F6" w14:textId="77777777" w:rsidR="000F4E63" w:rsidRPr="009B0777" w:rsidRDefault="000F4E63" w:rsidP="000F4E63">
            <w:pPr>
              <w:spacing w:after="120"/>
              <w:jc w:val="both"/>
              <w:rPr>
                <w:rFonts w:ascii="Trebuchet MS" w:hAnsi="Trebuchet MS"/>
                <w:color w:val="0070C0"/>
                <w:sz w:val="24"/>
                <w:szCs w:val="24"/>
                <w:lang w:eastAsia="ro-RO"/>
              </w:rPr>
            </w:pPr>
            <w:r w:rsidRPr="009B0777">
              <w:rPr>
                <w:rFonts w:ascii="Trebuchet MS" w:hAnsi="Trebuchet MS" w:cs="Courier New"/>
                <w:color w:val="0070C0"/>
                <w:sz w:val="24"/>
                <w:szCs w:val="24"/>
                <w:lang w:eastAsia="ro-RO"/>
              </w:rPr>
              <w:t xml:space="preserve">Cod de identificare </w:t>
            </w:r>
          </w:p>
          <w:p w14:paraId="710370DF" w14:textId="77777777" w:rsidR="000F4E63" w:rsidRPr="009B0777" w:rsidRDefault="000F4E63" w:rsidP="000F4E63">
            <w:pPr>
              <w:spacing w:after="120"/>
              <w:jc w:val="both"/>
              <w:rPr>
                <w:rFonts w:ascii="Trebuchet MS" w:hAnsi="Trebuchet MS" w:cs="Courier New"/>
                <w:color w:val="0070C0"/>
                <w:sz w:val="24"/>
                <w:szCs w:val="24"/>
                <w:lang w:eastAsia="ro-RO"/>
              </w:rPr>
            </w:pPr>
          </w:p>
          <w:tbl>
            <w:tblPr>
              <w:tblpPr w:leftFromText="180" w:rightFromText="180" w:vertAnchor="text" w:horzAnchor="margin" w:tblpXSpec="center"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tblGrid>
            <w:tr w:rsidR="000F4E63" w:rsidRPr="003A58C3" w14:paraId="2FB91275" w14:textId="77777777" w:rsidTr="00E20039">
              <w:tc>
                <w:tcPr>
                  <w:tcW w:w="6941" w:type="dxa"/>
                  <w:shd w:val="clear" w:color="auto" w:fill="auto"/>
                </w:tcPr>
                <w:p w14:paraId="2C0DFD3F" w14:textId="77777777" w:rsidR="000F4E63" w:rsidRPr="009B0777" w:rsidRDefault="000F4E63" w:rsidP="000F4E63">
                  <w:pPr>
                    <w:jc w:val="both"/>
                    <w:rPr>
                      <w:rFonts w:ascii="Trebuchet MS" w:hAnsi="Trebuchet MS"/>
                      <w:color w:val="0070C0"/>
                      <w:sz w:val="24"/>
                      <w:szCs w:val="24"/>
                      <w:lang w:eastAsia="ro-RO"/>
                    </w:rPr>
                  </w:pPr>
                </w:p>
              </w:tc>
            </w:tr>
          </w:tbl>
          <w:p w14:paraId="6A05F1A9" w14:textId="77777777" w:rsidR="000F4E63" w:rsidRPr="009B0777" w:rsidRDefault="000F4E63" w:rsidP="000F4E63">
            <w:pPr>
              <w:spacing w:after="120"/>
              <w:jc w:val="both"/>
              <w:rPr>
                <w:rFonts w:ascii="Trebuchet MS" w:hAnsi="Trebuchet MS"/>
                <w:color w:val="0070C0"/>
                <w:sz w:val="24"/>
                <w:szCs w:val="24"/>
                <w:lang w:eastAsia="ro-RO"/>
              </w:rPr>
            </w:pPr>
            <w:r w:rsidRPr="009B0777">
              <w:rPr>
                <w:rFonts w:ascii="Trebuchet MS" w:hAnsi="Trebuchet MS" w:cs="Courier New"/>
                <w:color w:val="0070C0"/>
                <w:sz w:val="24"/>
                <w:szCs w:val="24"/>
                <w:lang w:eastAsia="ro-RO"/>
              </w:rPr>
              <w:t xml:space="preserve">Denumire       </w:t>
            </w:r>
          </w:p>
          <w:p w14:paraId="0114D476" w14:textId="77777777" w:rsidR="000F4E63" w:rsidRPr="009B0777" w:rsidRDefault="000F4E63" w:rsidP="000F4E63">
            <w:pPr>
              <w:spacing w:after="120"/>
              <w:jc w:val="both"/>
              <w:rPr>
                <w:rFonts w:ascii="Trebuchet MS" w:hAnsi="Trebuchet MS" w:cs="Courier New"/>
                <w:color w:val="0070C0"/>
                <w:sz w:val="24"/>
                <w:szCs w:val="24"/>
                <w:lang w:eastAsia="ro-RO"/>
              </w:rPr>
            </w:pPr>
          </w:p>
          <w:p w14:paraId="17277435" w14:textId="77777777" w:rsidR="000F4E63" w:rsidRPr="009B0777" w:rsidRDefault="000F4E63" w:rsidP="000F4E63">
            <w:pPr>
              <w:spacing w:after="120"/>
              <w:jc w:val="both"/>
              <w:rPr>
                <w:rFonts w:ascii="Trebuchet MS" w:hAnsi="Trebuchet MS" w:cs="Courier New"/>
                <w:color w:val="0070C0"/>
                <w:sz w:val="24"/>
                <w:szCs w:val="24"/>
                <w:lang w:eastAsia="ro-RO"/>
              </w:rPr>
            </w:pPr>
          </w:p>
          <w:p w14:paraId="5FA1D7B7" w14:textId="77777777" w:rsidR="000F4E63" w:rsidRPr="009B0777" w:rsidRDefault="000F4E63" w:rsidP="000F4E63">
            <w:pPr>
              <w:spacing w:after="120"/>
              <w:jc w:val="both"/>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 xml:space="preserve">Domiciliul fiscal                                       </w:t>
            </w:r>
          </w:p>
          <w:p w14:paraId="5EDD713D" w14:textId="77777777" w:rsidR="000F4E63" w:rsidRPr="009B0777" w:rsidRDefault="000F4E63" w:rsidP="000F4E63">
            <w:pPr>
              <w:spacing w:after="120"/>
              <w:jc w:val="both"/>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 xml:space="preserve">                 </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0F4E63" w:rsidRPr="003A58C3" w14:paraId="021EF617" w14:textId="77777777" w:rsidTr="00E20039">
              <w:tc>
                <w:tcPr>
                  <w:tcW w:w="2547" w:type="dxa"/>
                  <w:shd w:val="clear" w:color="auto" w:fill="auto"/>
                </w:tcPr>
                <w:p w14:paraId="704E2CF0" w14:textId="77777777" w:rsidR="000F4E63" w:rsidRPr="009B0777" w:rsidRDefault="000F4E63" w:rsidP="000F4E63">
                  <w:pPr>
                    <w:ind w:left="-1245"/>
                    <w:jc w:val="both"/>
                    <w:rPr>
                      <w:rFonts w:ascii="Trebuchet MS" w:hAnsi="Trebuchet MS"/>
                      <w:color w:val="0070C0"/>
                      <w:sz w:val="24"/>
                      <w:szCs w:val="24"/>
                      <w:lang w:eastAsia="ro-RO"/>
                    </w:rPr>
                  </w:pPr>
                </w:p>
              </w:tc>
            </w:tr>
          </w:tbl>
          <w:p w14:paraId="78D3906B" w14:textId="77777777" w:rsidR="000F4E63" w:rsidRPr="009B0777" w:rsidRDefault="000F4E63" w:rsidP="000F4E63">
            <w:pPr>
              <w:autoSpaceDE w:val="0"/>
              <w:autoSpaceDN w:val="0"/>
              <w:rPr>
                <w:rFonts w:ascii="Trebuchet MS" w:eastAsia="Verdana" w:hAnsi="Trebuchet MS"/>
                <w:vanish/>
                <w:color w:val="0070C0"/>
                <w:sz w:val="24"/>
                <w:szCs w:val="24"/>
                <w:lang w:eastAsia="ro-RO"/>
              </w:rPr>
            </w:pPr>
          </w:p>
          <w:tbl>
            <w:tblPr>
              <w:tblpPr w:leftFromText="180" w:rightFromText="180" w:vertAnchor="text" w:horzAnchor="page" w:tblpX="841" w:tblpY="-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F4E63" w:rsidRPr="003A58C3" w14:paraId="3F5BE4D2" w14:textId="77777777" w:rsidTr="00E20039">
              <w:tc>
                <w:tcPr>
                  <w:tcW w:w="1134" w:type="dxa"/>
                  <w:shd w:val="clear" w:color="auto" w:fill="auto"/>
                </w:tcPr>
                <w:p w14:paraId="67583E53" w14:textId="77777777" w:rsidR="000F4E63" w:rsidRPr="009B0777" w:rsidRDefault="000F4E63" w:rsidP="000F4E63">
                  <w:pPr>
                    <w:ind w:left="-1245"/>
                    <w:jc w:val="both"/>
                    <w:rPr>
                      <w:rFonts w:ascii="Trebuchet MS" w:hAnsi="Trebuchet MS"/>
                      <w:color w:val="0070C0"/>
                      <w:sz w:val="24"/>
                      <w:szCs w:val="24"/>
                      <w:lang w:eastAsia="ro-RO"/>
                    </w:rPr>
                  </w:pPr>
                </w:p>
              </w:tc>
            </w:tr>
          </w:tbl>
          <w:p w14:paraId="436630FE" w14:textId="77777777" w:rsidR="000F4E63" w:rsidRPr="009B0777" w:rsidRDefault="000F4E63" w:rsidP="000F4E63">
            <w:pPr>
              <w:autoSpaceDE w:val="0"/>
              <w:autoSpaceDN w:val="0"/>
              <w:rPr>
                <w:rFonts w:ascii="Trebuchet MS" w:eastAsia="Verdana" w:hAnsi="Trebuchet MS"/>
                <w:vanish/>
                <w:color w:val="0070C0"/>
                <w:sz w:val="24"/>
                <w:szCs w:val="24"/>
                <w:lang w:eastAsia="ro-RO"/>
              </w:rPr>
            </w:pPr>
          </w:p>
          <w:tbl>
            <w:tblPr>
              <w:tblpPr w:leftFromText="180" w:rightFromText="180" w:vertAnchor="text" w:horzAnchor="page" w:tblpX="3646" w:tblpY="-2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F4E63" w:rsidRPr="003A58C3" w14:paraId="38AFD3EE" w14:textId="77777777" w:rsidTr="00E20039">
              <w:tc>
                <w:tcPr>
                  <w:tcW w:w="1134" w:type="dxa"/>
                  <w:shd w:val="clear" w:color="auto" w:fill="auto"/>
                </w:tcPr>
                <w:p w14:paraId="42725EE8" w14:textId="77777777" w:rsidR="000F4E63" w:rsidRPr="009B0777" w:rsidRDefault="000F4E63" w:rsidP="000F4E63">
                  <w:pPr>
                    <w:ind w:left="-3664" w:right="-4351"/>
                    <w:jc w:val="both"/>
                    <w:rPr>
                      <w:rFonts w:ascii="Trebuchet MS" w:hAnsi="Trebuchet MS"/>
                      <w:i/>
                      <w:iCs/>
                      <w:color w:val="0070C0"/>
                      <w:sz w:val="24"/>
                      <w:szCs w:val="24"/>
                      <w:lang w:eastAsia="ro-RO"/>
                    </w:rPr>
                  </w:pPr>
                </w:p>
              </w:tc>
            </w:tr>
          </w:tbl>
          <w:p w14:paraId="4C622FA5" w14:textId="77777777" w:rsidR="000F4E63" w:rsidRPr="009B0777" w:rsidRDefault="000F4E63" w:rsidP="000F4E63">
            <w:pPr>
              <w:spacing w:after="120"/>
              <w:jc w:val="both"/>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 xml:space="preserve">Județ              Localitate                      Strada </w:t>
            </w:r>
          </w:p>
          <w:p w14:paraId="6DCAB324" w14:textId="77777777" w:rsidR="000F4E63" w:rsidRPr="009B0777" w:rsidRDefault="000F4E63" w:rsidP="000F4E63">
            <w:pPr>
              <w:spacing w:after="120"/>
              <w:jc w:val="both"/>
              <w:rPr>
                <w:rFonts w:ascii="Trebuchet MS" w:hAnsi="Trebuchet MS" w:cs="Courier New"/>
                <w:color w:val="0070C0"/>
                <w:sz w:val="24"/>
                <w:szCs w:val="24"/>
                <w:lang w:eastAsia="ro-RO"/>
              </w:rPr>
            </w:pPr>
          </w:p>
          <w:tbl>
            <w:tblPr>
              <w:tblpPr w:leftFromText="180" w:rightFromText="180" w:vertAnchor="text" w:horzAnchor="page" w:tblpX="3646"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F4E63" w:rsidRPr="003A58C3" w14:paraId="11AD67F1" w14:textId="77777777" w:rsidTr="00E20039">
              <w:tc>
                <w:tcPr>
                  <w:tcW w:w="1134" w:type="dxa"/>
                  <w:shd w:val="clear" w:color="auto" w:fill="auto"/>
                </w:tcPr>
                <w:p w14:paraId="144762FE" w14:textId="77777777" w:rsidR="000F4E63" w:rsidRPr="009B0777" w:rsidRDefault="000F4E63" w:rsidP="000F4E63">
                  <w:pPr>
                    <w:ind w:left="-1245"/>
                    <w:jc w:val="both"/>
                    <w:rPr>
                      <w:rFonts w:ascii="Trebuchet MS" w:hAnsi="Trebuchet MS"/>
                      <w:color w:val="0070C0"/>
                      <w:sz w:val="24"/>
                      <w:szCs w:val="24"/>
                      <w:lang w:eastAsia="ro-RO"/>
                    </w:rPr>
                  </w:pPr>
                </w:p>
              </w:tc>
            </w:tr>
          </w:tbl>
          <w:p w14:paraId="44794ED5" w14:textId="77777777" w:rsidR="000F4E63" w:rsidRPr="009B0777" w:rsidRDefault="000F4E63" w:rsidP="000F4E63">
            <w:pPr>
              <w:autoSpaceDE w:val="0"/>
              <w:autoSpaceDN w:val="0"/>
              <w:rPr>
                <w:rFonts w:ascii="Trebuchet MS" w:eastAsia="Verdana" w:hAnsi="Trebuchet MS"/>
                <w:vanish/>
                <w:color w:val="0070C0"/>
                <w:sz w:val="24"/>
                <w:szCs w:val="24"/>
                <w:lang w:eastAsia="ro-RO"/>
              </w:rPr>
            </w:pPr>
          </w:p>
          <w:tbl>
            <w:tblPr>
              <w:tblpPr w:leftFromText="180" w:rightFromText="180" w:vertAnchor="text" w:horzAnchor="page" w:tblpX="6691" w:tblpY="-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F4E63" w:rsidRPr="003A58C3" w14:paraId="2598ABEE" w14:textId="77777777" w:rsidTr="00E20039">
              <w:tc>
                <w:tcPr>
                  <w:tcW w:w="1134" w:type="dxa"/>
                  <w:shd w:val="clear" w:color="auto" w:fill="auto"/>
                </w:tcPr>
                <w:p w14:paraId="7CD229C0" w14:textId="77777777" w:rsidR="000F4E63" w:rsidRPr="009B0777" w:rsidRDefault="000F4E63" w:rsidP="000F4E63">
                  <w:pPr>
                    <w:ind w:left="-1245"/>
                    <w:jc w:val="both"/>
                    <w:rPr>
                      <w:rFonts w:ascii="Trebuchet MS" w:hAnsi="Trebuchet MS"/>
                      <w:color w:val="0070C0"/>
                      <w:sz w:val="24"/>
                      <w:szCs w:val="24"/>
                      <w:lang w:eastAsia="ro-RO"/>
                    </w:rPr>
                  </w:pPr>
                  <w:r w:rsidRPr="009B0777">
                    <w:rPr>
                      <w:rFonts w:ascii="Trebuchet MS" w:hAnsi="Trebuchet MS"/>
                      <w:color w:val="0070C0"/>
                      <w:sz w:val="24"/>
                      <w:szCs w:val="24"/>
                      <w:lang w:eastAsia="ro-RO"/>
                    </w:rPr>
                    <w:t xml:space="preserve"> </w:t>
                  </w:r>
                </w:p>
              </w:tc>
            </w:tr>
          </w:tbl>
          <w:p w14:paraId="6D0882A1" w14:textId="77777777" w:rsidR="000F4E63" w:rsidRPr="009B0777" w:rsidRDefault="000F4E63" w:rsidP="000F4E63">
            <w:pPr>
              <w:spacing w:after="120"/>
              <w:ind w:right="4"/>
              <w:jc w:val="both"/>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Ap</w:t>
            </w:r>
            <w:r w:rsidRPr="009B0777">
              <w:rPr>
                <w:rFonts w:ascii="Trebuchet MS" w:hAnsi="Trebuchet MS"/>
                <w:color w:val="0070C0"/>
                <w:sz w:val="24"/>
                <w:szCs w:val="24"/>
                <w:lang w:eastAsia="ro-RO"/>
              </w:rPr>
              <w:t xml:space="preserve">. </w:t>
            </w:r>
            <w:r w:rsidRPr="009B0777">
              <w:rPr>
                <w:rFonts w:ascii="Trebuchet MS" w:hAnsi="Trebuchet MS" w:cs="Courier New"/>
                <w:color w:val="0070C0"/>
                <w:sz w:val="24"/>
                <w:szCs w:val="24"/>
                <w:lang w:eastAsia="ro-RO"/>
              </w:rPr>
              <w:t xml:space="preserve">Cod poștal                   Sector  </w:t>
            </w:r>
          </w:p>
          <w:tbl>
            <w:tblPr>
              <w:tblpPr w:leftFromText="180" w:rightFromText="180" w:vertAnchor="text" w:horzAnchor="page" w:tblpX="826" w:tblpY="-4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F4E63" w:rsidRPr="003A58C3" w14:paraId="59B34526" w14:textId="77777777" w:rsidTr="00E20039">
              <w:tc>
                <w:tcPr>
                  <w:tcW w:w="1134" w:type="dxa"/>
                  <w:shd w:val="clear" w:color="auto" w:fill="auto"/>
                </w:tcPr>
                <w:p w14:paraId="7A884B07" w14:textId="77777777" w:rsidR="000F4E63" w:rsidRPr="009B0777" w:rsidRDefault="000F4E63" w:rsidP="000F4E63">
                  <w:pPr>
                    <w:ind w:left="-1245"/>
                    <w:jc w:val="both"/>
                    <w:rPr>
                      <w:rFonts w:ascii="Trebuchet MS" w:hAnsi="Trebuchet MS"/>
                      <w:color w:val="0070C0"/>
                      <w:sz w:val="24"/>
                      <w:szCs w:val="24"/>
                      <w:lang w:eastAsia="ro-RO"/>
                    </w:rPr>
                  </w:pPr>
                </w:p>
              </w:tc>
            </w:tr>
          </w:tbl>
          <w:p w14:paraId="4D70BB83" w14:textId="77777777" w:rsidR="000F4E63" w:rsidRPr="009B0777" w:rsidRDefault="000F4E63" w:rsidP="000F4E63">
            <w:pPr>
              <w:spacing w:after="120"/>
              <w:ind w:right="4"/>
              <w:jc w:val="both"/>
              <w:rPr>
                <w:rFonts w:ascii="Trebuchet MS" w:hAnsi="Trebuchet MS" w:cs="Courier New"/>
                <w:color w:val="0070C0"/>
                <w:sz w:val="24"/>
                <w:szCs w:val="24"/>
                <w:lang w:eastAsia="ro-RO"/>
              </w:rPr>
            </w:pPr>
          </w:p>
          <w:p w14:paraId="78D68254" w14:textId="77777777" w:rsidR="000F4E63" w:rsidRPr="009B0777" w:rsidRDefault="000F4E63" w:rsidP="000F4E63">
            <w:pPr>
              <w:spacing w:after="120"/>
              <w:ind w:right="4"/>
              <w:jc w:val="both"/>
              <w:rPr>
                <w:rFonts w:ascii="Trebuchet MS" w:hAnsi="Trebuchet MS" w:cs="Courier New"/>
                <w:color w:val="0070C0"/>
                <w:sz w:val="24"/>
                <w:szCs w:val="24"/>
                <w:lang w:eastAsia="ro-RO"/>
              </w:rPr>
            </w:pPr>
          </w:p>
          <w:tbl>
            <w:tblPr>
              <w:tblpPr w:leftFromText="180" w:rightFromText="180" w:vertAnchor="text" w:horzAnchor="page" w:tblpX="3452" w:tblpY="-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tblGrid>
            <w:tr w:rsidR="000F4E63" w:rsidRPr="003A58C3" w14:paraId="7A91466F" w14:textId="77777777" w:rsidTr="00E20039">
              <w:tc>
                <w:tcPr>
                  <w:tcW w:w="1555" w:type="dxa"/>
                  <w:shd w:val="clear" w:color="auto" w:fill="auto"/>
                </w:tcPr>
                <w:p w14:paraId="5852C660" w14:textId="77777777" w:rsidR="000F4E63" w:rsidRPr="009B0777" w:rsidRDefault="000F4E63" w:rsidP="000F4E63">
                  <w:pPr>
                    <w:ind w:left="-1245"/>
                    <w:jc w:val="both"/>
                    <w:rPr>
                      <w:rFonts w:ascii="Trebuchet MS" w:hAnsi="Trebuchet MS"/>
                      <w:color w:val="0070C0"/>
                      <w:sz w:val="24"/>
                      <w:szCs w:val="24"/>
                      <w:lang w:eastAsia="ro-RO"/>
                    </w:rPr>
                  </w:pPr>
                </w:p>
              </w:tc>
            </w:tr>
          </w:tbl>
          <w:p w14:paraId="3248104E" w14:textId="77777777" w:rsidR="000F4E63" w:rsidRPr="009B0777" w:rsidRDefault="000F4E63" w:rsidP="000F4E63">
            <w:pPr>
              <w:autoSpaceDE w:val="0"/>
              <w:autoSpaceDN w:val="0"/>
              <w:rPr>
                <w:rFonts w:ascii="Trebuchet MS" w:eastAsia="Verdana" w:hAnsi="Trebuchet MS"/>
                <w:vanish/>
                <w:color w:val="0070C0"/>
                <w:sz w:val="24"/>
                <w:szCs w:val="24"/>
                <w:lang w:eastAsia="ro-RO"/>
              </w:rPr>
            </w:pPr>
          </w:p>
          <w:tbl>
            <w:tblPr>
              <w:tblpPr w:leftFromText="180" w:rightFromText="180" w:vertAnchor="text" w:horzAnchor="page" w:tblpX="6223"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0F4E63" w:rsidRPr="003A58C3" w14:paraId="3182F433" w14:textId="77777777" w:rsidTr="00E20039">
              <w:tc>
                <w:tcPr>
                  <w:tcW w:w="2689" w:type="dxa"/>
                  <w:shd w:val="clear" w:color="auto" w:fill="auto"/>
                </w:tcPr>
                <w:p w14:paraId="11A63D1B" w14:textId="77777777" w:rsidR="000F4E63" w:rsidRPr="009B0777" w:rsidRDefault="000F4E63" w:rsidP="000F4E63">
                  <w:pPr>
                    <w:ind w:left="-1245"/>
                    <w:jc w:val="both"/>
                    <w:rPr>
                      <w:rFonts w:ascii="Trebuchet MS" w:hAnsi="Trebuchet MS"/>
                      <w:color w:val="0070C0"/>
                      <w:sz w:val="24"/>
                      <w:szCs w:val="24"/>
                      <w:lang w:eastAsia="ro-RO"/>
                    </w:rPr>
                  </w:pPr>
                </w:p>
              </w:tc>
            </w:tr>
          </w:tbl>
          <w:p w14:paraId="07DF15A2" w14:textId="77777777" w:rsidR="000F4E63" w:rsidRPr="009B0777" w:rsidRDefault="000F4E63" w:rsidP="000F4E63">
            <w:pPr>
              <w:spacing w:after="120"/>
              <w:ind w:right="4"/>
              <w:jc w:val="both"/>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 xml:space="preserve">Tel. Fax                     E-mail </w:t>
            </w:r>
          </w:p>
          <w:tbl>
            <w:tblPr>
              <w:tblpPr w:leftFromText="180" w:rightFromText="180" w:vertAnchor="text" w:horzAnchor="page" w:tblpX="751" w:tblpY="-3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tblGrid>
            <w:tr w:rsidR="000F4E63" w:rsidRPr="003A58C3" w14:paraId="7FC59D43" w14:textId="77777777" w:rsidTr="00E20039">
              <w:tc>
                <w:tcPr>
                  <w:tcW w:w="1838" w:type="dxa"/>
                  <w:shd w:val="clear" w:color="auto" w:fill="auto"/>
                </w:tcPr>
                <w:p w14:paraId="144D97CF" w14:textId="77777777" w:rsidR="000F4E63" w:rsidRPr="009B0777" w:rsidRDefault="000F4E63" w:rsidP="000F4E63">
                  <w:pPr>
                    <w:ind w:left="-1245"/>
                    <w:jc w:val="both"/>
                    <w:rPr>
                      <w:rFonts w:ascii="Trebuchet MS" w:hAnsi="Trebuchet MS"/>
                      <w:color w:val="0070C0"/>
                      <w:sz w:val="24"/>
                      <w:szCs w:val="24"/>
                      <w:lang w:eastAsia="ro-RO"/>
                    </w:rPr>
                  </w:pPr>
                </w:p>
              </w:tc>
            </w:tr>
          </w:tbl>
          <w:p w14:paraId="5B2F14F7" w14:textId="77777777" w:rsidR="000F4E63" w:rsidRPr="009B0777" w:rsidRDefault="000F4E63" w:rsidP="000F4E63">
            <w:pPr>
              <w:spacing w:after="120"/>
              <w:jc w:val="both"/>
              <w:rPr>
                <w:rFonts w:ascii="Trebuchet MS" w:hAnsi="Trebuchet MS"/>
                <w:color w:val="0070C0"/>
                <w:sz w:val="24"/>
                <w:szCs w:val="24"/>
                <w:lang w:eastAsia="ro-RO"/>
              </w:rPr>
            </w:pPr>
          </w:p>
        </w:tc>
      </w:tr>
    </w:tbl>
    <w:p w14:paraId="2A2D1FAD" w14:textId="77777777" w:rsidR="000F4E63" w:rsidRPr="009B0777" w:rsidRDefault="000F4E63" w:rsidP="000F4E63">
      <w:pPr>
        <w:spacing w:after="120"/>
        <w:jc w:val="both"/>
        <w:rPr>
          <w:rFonts w:ascii="Trebuchet MS" w:eastAsia="Verdana" w:hAnsi="Trebuchet MS"/>
          <w:color w:val="0070C0"/>
          <w:sz w:val="24"/>
          <w:szCs w:val="24"/>
          <w:lang w:eastAsia="ro-RO"/>
        </w:rPr>
      </w:pPr>
    </w:p>
    <w:p w14:paraId="2024FCF3" w14:textId="77777777" w:rsidR="000F4E63" w:rsidRPr="009B0777" w:rsidRDefault="000F4E63" w:rsidP="000F4E63">
      <w:pPr>
        <w:spacing w:after="120"/>
        <w:jc w:val="both"/>
        <w:rPr>
          <w:rFonts w:ascii="Trebuchet MS" w:eastAsia="Verdana" w:hAnsi="Trebuchet MS"/>
          <w:color w:val="0070C0"/>
          <w:sz w:val="24"/>
          <w:szCs w:val="24"/>
          <w:lang w:eastAsia="ro-RO"/>
        </w:rPr>
      </w:pPr>
    </w:p>
    <w:p w14:paraId="4608CC98" w14:textId="77777777" w:rsidR="000F4E63" w:rsidRPr="009B0777" w:rsidRDefault="000F4E63" w:rsidP="000F4E63">
      <w:pPr>
        <w:spacing w:after="120"/>
        <w:jc w:val="both"/>
        <w:rPr>
          <w:rFonts w:ascii="Trebuchet MS" w:eastAsia="Verdana" w:hAnsi="Trebuchet MS"/>
          <w:color w:val="0070C0"/>
          <w:sz w:val="24"/>
          <w:szCs w:val="24"/>
          <w:lang w:eastAsia="ro-RO"/>
        </w:rPr>
      </w:pPr>
    </w:p>
    <w:p w14:paraId="5A9DC6A6" w14:textId="77777777" w:rsidR="000F4E63" w:rsidRPr="009B0777" w:rsidRDefault="000F4E63" w:rsidP="000F4E63">
      <w:pPr>
        <w:spacing w:after="120"/>
        <w:jc w:val="both"/>
        <w:rPr>
          <w:rFonts w:ascii="Trebuchet MS" w:hAnsi="Trebuchet MS"/>
          <w:color w:val="0070C0"/>
          <w:sz w:val="24"/>
          <w:szCs w:val="24"/>
          <w:lang w:eastAsia="ro-RO"/>
        </w:rPr>
      </w:pPr>
      <w:r w:rsidRPr="009B0777">
        <w:rPr>
          <w:rFonts w:ascii="Trebuchet MS" w:hAnsi="Trebuchet MS"/>
          <w:color w:val="0070C0"/>
          <w:sz w:val="24"/>
          <w:szCs w:val="24"/>
          <w:lang w:eastAsia="ro-RO"/>
        </w:rPr>
        <w:t>B. DATE DE IDENTIFICARE A OPERAȚIUNII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0F4E63" w:rsidRPr="003A58C3" w14:paraId="333FD77A" w14:textId="77777777" w:rsidTr="00E20039">
        <w:tc>
          <w:tcPr>
            <w:tcW w:w="9288" w:type="dxa"/>
            <w:shd w:val="clear" w:color="auto" w:fill="auto"/>
          </w:tcPr>
          <w:p w14:paraId="71DAA991"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p>
          <w:p w14:paraId="6CA802A7"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lastRenderedPageBreak/>
              <w:t xml:space="preserve">Titlul proiectului </w:t>
            </w:r>
          </w:p>
          <w:tbl>
            <w:tblPr>
              <w:tblpPr w:leftFromText="180" w:rightFromText="180" w:vertAnchor="text" w:horzAnchor="page" w:tblpX="2251" w:tblpY="-5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tblGrid>
            <w:tr w:rsidR="000F4E63" w:rsidRPr="003A58C3" w14:paraId="73FB401E" w14:textId="77777777" w:rsidTr="00E20039">
              <w:tc>
                <w:tcPr>
                  <w:tcW w:w="5949" w:type="dxa"/>
                  <w:shd w:val="clear" w:color="auto" w:fill="auto"/>
                </w:tcPr>
                <w:p w14:paraId="047ABEED"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p>
              </w:tc>
            </w:tr>
          </w:tbl>
          <w:p w14:paraId="08D7BDAE"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p>
          <w:p w14:paraId="57947C93"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r w:rsidRPr="009B0777">
              <w:rPr>
                <w:rFonts w:ascii="Trebuchet MS" w:eastAsia="Verdana" w:hAnsi="Trebuchet MS" w:cs="Courier New"/>
                <w:color w:val="0070C0"/>
                <w:sz w:val="24"/>
                <w:szCs w:val="24"/>
                <w:lang w:eastAsia="ro-RO"/>
              </w:rPr>
              <w:t xml:space="preserve">Numele programului   </w:t>
            </w:r>
          </w:p>
          <w:tbl>
            <w:tblPr>
              <w:tblpPr w:leftFromText="180" w:rightFromText="180" w:vertAnchor="text" w:horzAnchor="page" w:tblpX="2206" w:tblpY="-3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tblGrid>
            <w:tr w:rsidR="000F4E63" w:rsidRPr="003A58C3" w14:paraId="0B745342" w14:textId="77777777" w:rsidTr="00E20039">
              <w:tc>
                <w:tcPr>
                  <w:tcW w:w="6091" w:type="dxa"/>
                  <w:shd w:val="clear" w:color="auto" w:fill="auto"/>
                </w:tcPr>
                <w:p w14:paraId="767BEE5D"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p>
              </w:tc>
            </w:tr>
          </w:tbl>
          <w:p w14:paraId="08AACCFE"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p>
          <w:p w14:paraId="1B86E0BA"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 xml:space="preserve">Prioritate         </w:t>
            </w:r>
          </w:p>
          <w:tbl>
            <w:tblPr>
              <w:tblpPr w:leftFromText="180" w:rightFromText="180" w:vertAnchor="text" w:horzAnchor="page" w:tblpX="2251" w:tblpY="-55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tblGrid>
            <w:tr w:rsidR="000F4E63" w:rsidRPr="003A58C3" w14:paraId="4FBE5B34" w14:textId="77777777" w:rsidTr="00E20039">
              <w:tc>
                <w:tcPr>
                  <w:tcW w:w="6091" w:type="dxa"/>
                  <w:shd w:val="clear" w:color="auto" w:fill="auto"/>
                </w:tcPr>
                <w:p w14:paraId="2067F8BE"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p>
              </w:tc>
            </w:tr>
          </w:tbl>
          <w:p w14:paraId="54BDACFC"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 xml:space="preserve"> </w:t>
            </w:r>
          </w:p>
          <w:tbl>
            <w:tblPr>
              <w:tblpPr w:leftFromText="180" w:rightFromText="180" w:vertAnchor="text" w:horzAnchor="margin" w:tblpXSpec="center" w:tblpY="2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tblGrid>
            <w:tr w:rsidR="000F4E63" w:rsidRPr="003A58C3" w14:paraId="673B7F89" w14:textId="77777777" w:rsidTr="00E20039">
              <w:tc>
                <w:tcPr>
                  <w:tcW w:w="2405" w:type="dxa"/>
                  <w:shd w:val="clear" w:color="auto" w:fill="auto"/>
                </w:tcPr>
                <w:p w14:paraId="0BA22A40" w14:textId="77777777" w:rsidR="000F4E63" w:rsidRPr="009B0777" w:rsidRDefault="000F4E63" w:rsidP="000F4E63">
                  <w:pPr>
                    <w:ind w:left="-7182" w:right="-3081"/>
                    <w:jc w:val="both"/>
                    <w:rPr>
                      <w:rFonts w:ascii="Trebuchet MS" w:hAnsi="Trebuchet MS"/>
                      <w:color w:val="0070C0"/>
                      <w:sz w:val="24"/>
                      <w:szCs w:val="24"/>
                      <w:lang w:eastAsia="ro-RO"/>
                    </w:rPr>
                  </w:pPr>
                </w:p>
              </w:tc>
            </w:tr>
          </w:tbl>
          <w:p w14:paraId="7098A400"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p>
          <w:p w14:paraId="2AD89028"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 xml:space="preserve">Data depunerii operațiunii     </w:t>
            </w:r>
          </w:p>
          <w:p w14:paraId="511F279F"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rebuchet MS" w:hAnsi="Trebuchet MS" w:cs="Courier New"/>
                <w:color w:val="0070C0"/>
                <w:sz w:val="24"/>
                <w:szCs w:val="24"/>
                <w:lang w:eastAsia="ro-RO"/>
              </w:rPr>
            </w:pPr>
          </w:p>
        </w:tc>
      </w:tr>
    </w:tbl>
    <w:p w14:paraId="333A3F8F" w14:textId="77777777" w:rsidR="000F4E63" w:rsidRPr="009B0777" w:rsidRDefault="000F4E63" w:rsidP="000F4E63">
      <w:pPr>
        <w:spacing w:after="120"/>
        <w:rPr>
          <w:rFonts w:ascii="Trebuchet MS" w:hAnsi="Trebuchet MS"/>
          <w:color w:val="0070C0"/>
          <w:sz w:val="24"/>
          <w:szCs w:val="24"/>
          <w:lang w:eastAsia="ro-RO"/>
        </w:rPr>
      </w:pPr>
    </w:p>
    <w:p w14:paraId="5CA51B6D" w14:textId="77777777" w:rsidR="000F4E63" w:rsidRPr="009B0777" w:rsidRDefault="000F4E63" w:rsidP="000F4E63">
      <w:pPr>
        <w:spacing w:after="120"/>
        <w:jc w:val="both"/>
        <w:rPr>
          <w:rFonts w:ascii="Trebuchet MS" w:hAnsi="Trebuchet MS"/>
          <w:color w:val="0070C0"/>
          <w:sz w:val="24"/>
          <w:szCs w:val="24"/>
          <w:lang w:eastAsia="ro-RO"/>
        </w:rPr>
      </w:pPr>
      <w:r w:rsidRPr="009B0777">
        <w:rPr>
          <w:rFonts w:ascii="Trebuchet MS" w:hAnsi="Trebuchet MS"/>
          <w:color w:val="0070C0"/>
          <w:sz w:val="24"/>
          <w:szCs w:val="24"/>
          <w:lang w:eastAsia="ro-RO"/>
        </w:rPr>
        <w:t> </w:t>
      </w:r>
      <w:r w:rsidRPr="009B0777">
        <w:rPr>
          <w:rFonts w:ascii="Trebuchet MS" w:hAnsi="Trebuchet MS"/>
          <w:color w:val="0070C0"/>
          <w:sz w:val="24"/>
          <w:szCs w:val="24"/>
          <w:lang w:eastAsia="ro-RO"/>
        </w:rPr>
        <w:t> </w:t>
      </w:r>
      <w:r w:rsidRPr="009B0777">
        <w:rPr>
          <w:rFonts w:ascii="Trebuchet MS" w:hAnsi="Trebuchet MS"/>
          <w:color w:val="0070C0"/>
          <w:sz w:val="24"/>
          <w:szCs w:val="24"/>
          <w:lang w:eastAsia="ro-RO"/>
        </w:rPr>
        <w:t>C. ............................................. (</w:t>
      </w:r>
      <w:bookmarkStart w:id="258" w:name="_Hlk138248362"/>
      <w:r w:rsidRPr="009B0777">
        <w:rPr>
          <w:rFonts w:ascii="Trebuchet MS" w:hAnsi="Trebuchet MS"/>
          <w:color w:val="0070C0"/>
          <w:sz w:val="24"/>
          <w:szCs w:val="24"/>
          <w:lang w:eastAsia="ro-RO"/>
        </w:rPr>
        <w:t>numele și statutul juridic al beneficiarului</w:t>
      </w:r>
      <w:bookmarkEnd w:id="258"/>
      <w:r w:rsidRPr="009B0777">
        <w:rPr>
          <w:rFonts w:ascii="Trebuchet MS" w:hAnsi="Trebuchet MS"/>
          <w:color w:val="0070C0"/>
          <w:sz w:val="24"/>
          <w:szCs w:val="24"/>
          <w:lang w:eastAsia="ro-RO"/>
        </w:rPr>
        <w:t xml:space="preserve">/partenerului), solicitant de finanțare pentru operațiunea menționată mai sus, la ........................................................ (numele autorității de management/organismului intermediar), în conformitate cu prevederile </w:t>
      </w:r>
      <w:r w:rsidRPr="009B0777">
        <w:rPr>
          <w:rFonts w:ascii="Trebuchet MS" w:hAnsi="Trebuchet MS"/>
          <w:color w:val="0070C0"/>
          <w:sz w:val="24"/>
          <w:szCs w:val="24"/>
          <w:lang w:eastAsia="ro-RO"/>
        </w:rPr>
        <w:t> </w:t>
      </w:r>
      <w:r w:rsidRPr="009B0777">
        <w:rPr>
          <w:rFonts w:ascii="Trebuchet MS" w:hAnsi="Trebuchet MS"/>
          <w:color w:val="0070C0"/>
          <w:sz w:val="24"/>
          <w:szCs w:val="24"/>
          <w:lang w:eastAsia="ro-RO"/>
        </w:rPr>
        <w:t> </w:t>
      </w:r>
      <w:r w:rsidRPr="009B0777">
        <w:rPr>
          <w:rFonts w:ascii="Trebuchet MS" w:hAnsi="Trebuchet MS"/>
          <w:color w:val="0070C0"/>
          <w:sz w:val="24"/>
          <w:szCs w:val="24"/>
          <w:lang w:eastAsia="ro-RO"/>
        </w:rPr>
        <w:t> </w:t>
      </w:r>
      <w:r w:rsidRPr="009B0777">
        <w:rPr>
          <w:rFonts w:ascii="Trebuchet MS" w:hAnsi="Trebuchet MS"/>
          <w:color w:val="0070C0"/>
          <w:sz w:val="24"/>
          <w:szCs w:val="24"/>
          <w:lang w:eastAsia="ro-RO"/>
        </w:rPr>
        <w:t> </w:t>
      </w:r>
      <w:r w:rsidRPr="009B0777">
        <w:rPr>
          <w:rFonts w:ascii="Trebuchet MS" w:hAnsi="Trebuchet MS"/>
          <w:color w:val="0070C0"/>
          <w:sz w:val="24"/>
          <w:szCs w:val="24"/>
          <w:lang w:eastAsia="ro-RO"/>
        </w:rPr>
        <w:t>Legii nr. 227/2015 privind Codul fiscal, cu modificările și completările ulterioare, declar că mă încadrez în următoarea categorie de persoane din punctul de vedere al regimului de TVA aplicabil:</w:t>
      </w:r>
    </w:p>
    <w:p w14:paraId="451A1391" w14:textId="77777777" w:rsidR="000F4E63" w:rsidRPr="009B0777" w:rsidRDefault="000F4E63" w:rsidP="000F4E63">
      <w:pPr>
        <w:spacing w:after="120"/>
        <w:jc w:val="both"/>
        <w:rPr>
          <w:rFonts w:ascii="Trebuchet MS" w:hAnsi="Trebuchet MS"/>
          <w:color w:val="0070C0"/>
          <w:sz w:val="24"/>
          <w:szCs w:val="24"/>
          <w:lang w:eastAsia="ro-RO"/>
        </w:rPr>
      </w:pPr>
      <w:r w:rsidRPr="009B0777">
        <w:rPr>
          <w:rFonts w:ascii="Trebuchet MS" w:hAnsi="Trebuchet MS"/>
          <w:color w:val="0070C0"/>
          <w:sz w:val="24"/>
          <w:szCs w:val="24"/>
          <w:lang w:eastAsia="ro-RO"/>
        </w:rPr>
        <w:t> </w:t>
      </w:r>
      <w:r w:rsidRPr="009B0777">
        <w:rPr>
          <w:rFonts w:ascii="Trebuchet MS" w:hAnsi="Trebuchet MS"/>
          <w:color w:val="0070C0"/>
          <w:sz w:val="24"/>
          <w:szCs w:val="24"/>
          <w:lang w:eastAsia="ro-RO"/>
        </w:rPr>
        <w:t xml:space="preserve"> [ ] persoană neînregistrată în scopuri de TVA, conform art. 316 din Legea nr. 227/2015, cu modificările și completările ulterioare,</w:t>
      </w:r>
      <w:bookmarkStart w:id="259" w:name="_Hlk142569038"/>
      <w:r w:rsidRPr="009B0777">
        <w:rPr>
          <w:rFonts w:ascii="Trebuchet MS" w:hAnsi="Trebuchet MS"/>
          <w:color w:val="0070C0"/>
          <w:sz w:val="24"/>
          <w:szCs w:val="24"/>
          <w:lang w:eastAsia="ro-RO"/>
        </w:rPr>
        <w:t xml:space="preserve"> în întreaga perioadă cuprinsă între data emiterii facturilor înscrise în prezenta declarație și data prezentei declarații</w:t>
      </w:r>
      <w:bookmarkEnd w:id="259"/>
      <w:r w:rsidRPr="009B0777">
        <w:rPr>
          <w:rFonts w:ascii="Trebuchet MS" w:hAnsi="Trebuchet MS"/>
          <w:color w:val="0070C0"/>
          <w:sz w:val="24"/>
          <w:szCs w:val="24"/>
          <w:lang w:eastAsia="ro-RO"/>
        </w:rPr>
        <w:t>.</w:t>
      </w:r>
    </w:p>
    <w:p w14:paraId="146D7BE4" w14:textId="77777777" w:rsidR="000F4E63" w:rsidRPr="009B0777" w:rsidRDefault="000F4E63" w:rsidP="000F4E63">
      <w:pPr>
        <w:spacing w:after="120"/>
        <w:jc w:val="both"/>
        <w:rPr>
          <w:rFonts w:ascii="Trebuchet MS" w:hAnsi="Trebuchet MS"/>
          <w:color w:val="0070C0"/>
          <w:sz w:val="24"/>
          <w:szCs w:val="24"/>
          <w:lang w:eastAsia="ro-RO"/>
        </w:rPr>
      </w:pPr>
      <w:r w:rsidRPr="009B0777">
        <w:rPr>
          <w:rFonts w:ascii="Trebuchet MS" w:hAnsi="Trebuchet MS"/>
          <w:color w:val="0070C0"/>
          <w:sz w:val="24"/>
          <w:szCs w:val="24"/>
          <w:lang w:eastAsia="ro-RO"/>
        </w:rPr>
        <w:t xml:space="preserve">     [ ] persoană înregistrată în scopuri de TVA, conform art. 316 din Legea nr. 227/2015, cu modificările și completările ulterioare ,în anumite perioade sau pe întreaga perioadă cuprinsă între data emiterii facturilor înscrise în prezenta declarație și data prezentei declarații.</w:t>
      </w:r>
    </w:p>
    <w:p w14:paraId="4736A7FA" w14:textId="77777777" w:rsidR="000F4E63" w:rsidRPr="009B0777" w:rsidRDefault="000F4E63" w:rsidP="000F4E63">
      <w:pPr>
        <w:spacing w:after="120"/>
        <w:jc w:val="both"/>
        <w:rPr>
          <w:rFonts w:ascii="Trebuchet MS" w:hAnsi="Trebuchet MS"/>
          <w:color w:val="0070C0"/>
          <w:sz w:val="24"/>
          <w:szCs w:val="24"/>
          <w:lang w:eastAsia="ro-RO"/>
        </w:rPr>
      </w:pPr>
      <w:r w:rsidRPr="009B0777">
        <w:rPr>
          <w:rFonts w:ascii="Trebuchet MS" w:hAnsi="Trebuchet MS"/>
          <w:color w:val="0070C0"/>
          <w:sz w:val="24"/>
          <w:szCs w:val="24"/>
          <w:lang w:eastAsia="ro-RO"/>
        </w:rPr>
        <w:t>D. .............................................. (numele reprezentantului/împuternicitului), în calitate de reprezentant/împuternicit al ...................................... (numele și statutul juridic al beneficiarului/partenerului), beneficiar de finanțare pentru operațiunea menționată mai sus, la ...........................................................(numele autorității de management/organismului intermediar), sub sancțiunile aplicate faptei de fals în declarații, declar</w:t>
      </w:r>
      <w:bookmarkStart w:id="260" w:name="_Hlk142570683"/>
      <w:r w:rsidRPr="009B0777">
        <w:rPr>
          <w:rFonts w:ascii="Trebuchet MS" w:hAnsi="Trebuchet MS"/>
          <w:color w:val="0070C0"/>
          <w:sz w:val="24"/>
          <w:szCs w:val="24"/>
          <w:lang w:eastAsia="ro-RO"/>
        </w:rPr>
        <w:t xml:space="preserve"> că pentru achizițiile din cadrul operațiunii</w:t>
      </w:r>
      <w:bookmarkEnd w:id="260"/>
      <w:r w:rsidRPr="009B0777">
        <w:rPr>
          <w:rFonts w:ascii="Trebuchet MS" w:hAnsi="Trebuchet MS"/>
          <w:color w:val="0070C0"/>
          <w:sz w:val="24"/>
          <w:szCs w:val="24"/>
          <w:lang w:eastAsia="ro-RO"/>
        </w:rPr>
        <w:t xml:space="preserve">, cuprinse în tabelul de mai jos, respectiv în cererea de rambursare/plată nr......./........., TVA aferentă este nedeductibilă conform legislației naționale în domeniul TVA și eligibilă respectând prevederile art. 64 alin. (1) lit. c) din Regulamentul (UE) </w:t>
      </w:r>
      <w:r w:rsidRPr="009B0777">
        <w:rPr>
          <w:rFonts w:ascii="Trebuchet MS" w:hAnsi="Trebuchet MS"/>
          <w:bCs/>
          <w:color w:val="0070C0"/>
          <w:sz w:val="24"/>
          <w:szCs w:val="24"/>
          <w:lang w:eastAsia="ro-RO"/>
        </w:rPr>
        <w:t>2021/1060</w:t>
      </w:r>
      <w:r w:rsidRPr="009B0777">
        <w:rPr>
          <w:rFonts w:ascii="Trebuchet MS" w:hAnsi="Trebuchet MS"/>
          <w:color w:val="0070C0"/>
          <w:sz w:val="24"/>
          <w:szCs w:val="24"/>
          <w:lang w:eastAsia="ro-RO"/>
        </w:rPr>
        <w:t>.</w:t>
      </w:r>
    </w:p>
    <w:p w14:paraId="16D70CF8" w14:textId="77777777" w:rsidR="000F4E63" w:rsidRPr="009B0777" w:rsidRDefault="000F4E63" w:rsidP="000F4E63">
      <w:pPr>
        <w:spacing w:after="120"/>
        <w:jc w:val="both"/>
        <w:rPr>
          <w:rFonts w:ascii="Trebuchet MS" w:hAnsi="Trebuchet MS"/>
          <w:color w:val="0070C0"/>
          <w:sz w:val="24"/>
          <w:szCs w:val="24"/>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687"/>
        <w:gridCol w:w="1906"/>
        <w:gridCol w:w="2302"/>
        <w:gridCol w:w="1160"/>
        <w:gridCol w:w="1696"/>
      </w:tblGrid>
      <w:tr w:rsidR="003A58C3" w:rsidRPr="003A58C3" w14:paraId="3EFAABDE" w14:textId="77777777" w:rsidTr="00E20039">
        <w:tc>
          <w:tcPr>
            <w:tcW w:w="649" w:type="dxa"/>
            <w:shd w:val="clear" w:color="auto" w:fill="auto"/>
          </w:tcPr>
          <w:p w14:paraId="53195631"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Nr.</w:t>
            </w:r>
          </w:p>
          <w:p w14:paraId="0E0C7650"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lastRenderedPageBreak/>
              <w:t>crt.</w:t>
            </w:r>
          </w:p>
        </w:tc>
        <w:tc>
          <w:tcPr>
            <w:tcW w:w="1513" w:type="dxa"/>
            <w:shd w:val="clear" w:color="auto" w:fill="auto"/>
          </w:tcPr>
          <w:p w14:paraId="0F238CBE"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lastRenderedPageBreak/>
              <w:t>Nr. și data</w:t>
            </w:r>
          </w:p>
          <w:p w14:paraId="61DB18E8"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lastRenderedPageBreak/>
              <w:t>documentului</w:t>
            </w:r>
          </w:p>
        </w:tc>
        <w:tc>
          <w:tcPr>
            <w:tcW w:w="1837" w:type="dxa"/>
            <w:shd w:val="clear" w:color="auto" w:fill="auto"/>
          </w:tcPr>
          <w:p w14:paraId="2D576BDA"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lastRenderedPageBreak/>
              <w:t>Denumirea</w:t>
            </w:r>
          </w:p>
          <w:p w14:paraId="0DD14F6F"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lastRenderedPageBreak/>
              <w:t>furnizorului/</w:t>
            </w:r>
          </w:p>
          <w:p w14:paraId="31E10282"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prestatorului/</w:t>
            </w:r>
          </w:p>
          <w:p w14:paraId="2029FD03"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antreprenorului</w:t>
            </w:r>
          </w:p>
        </w:tc>
        <w:tc>
          <w:tcPr>
            <w:tcW w:w="2389" w:type="dxa"/>
            <w:shd w:val="clear" w:color="auto" w:fill="auto"/>
          </w:tcPr>
          <w:p w14:paraId="05DC1005"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lastRenderedPageBreak/>
              <w:t>Codul de înregistrare</w:t>
            </w:r>
          </w:p>
          <w:p w14:paraId="665F3E92"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lastRenderedPageBreak/>
              <w:t>în scopuri de TVA al</w:t>
            </w:r>
          </w:p>
          <w:p w14:paraId="6EF04E10"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furnizorului/</w:t>
            </w:r>
          </w:p>
          <w:p w14:paraId="13EFB2A7"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prestatorului/</w:t>
            </w:r>
          </w:p>
          <w:p w14:paraId="6DA56770"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antreprenorului</w:t>
            </w:r>
          </w:p>
        </w:tc>
        <w:tc>
          <w:tcPr>
            <w:tcW w:w="1081" w:type="dxa"/>
            <w:shd w:val="clear" w:color="auto" w:fill="auto"/>
          </w:tcPr>
          <w:p w14:paraId="7D7E2B6B"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lastRenderedPageBreak/>
              <w:t>Valoarea</w:t>
            </w:r>
          </w:p>
        </w:tc>
        <w:tc>
          <w:tcPr>
            <w:tcW w:w="1819" w:type="dxa"/>
            <w:shd w:val="clear" w:color="auto" w:fill="auto"/>
          </w:tcPr>
          <w:p w14:paraId="6C54B243"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t>Din care</w:t>
            </w:r>
          </w:p>
          <w:p w14:paraId="0847A111" w14:textId="77777777" w:rsidR="000F4E63" w:rsidRPr="009B0777" w:rsidRDefault="000F4E63" w:rsidP="000F4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rebuchet MS" w:hAnsi="Trebuchet MS" w:cs="Courier New"/>
                <w:color w:val="0070C0"/>
                <w:sz w:val="24"/>
                <w:szCs w:val="24"/>
                <w:lang w:eastAsia="ro-RO"/>
              </w:rPr>
            </w:pPr>
            <w:r w:rsidRPr="009B0777">
              <w:rPr>
                <w:rFonts w:ascii="Trebuchet MS" w:hAnsi="Trebuchet MS" w:cs="Courier New"/>
                <w:color w:val="0070C0"/>
                <w:sz w:val="24"/>
                <w:szCs w:val="24"/>
                <w:lang w:eastAsia="ro-RO"/>
              </w:rPr>
              <w:lastRenderedPageBreak/>
              <w:t>valoarea TVA</w:t>
            </w:r>
          </w:p>
        </w:tc>
      </w:tr>
      <w:tr w:rsidR="003A58C3" w:rsidRPr="003A58C3" w14:paraId="4981E154" w14:textId="77777777" w:rsidTr="00E20039">
        <w:tc>
          <w:tcPr>
            <w:tcW w:w="649" w:type="dxa"/>
            <w:shd w:val="clear" w:color="auto" w:fill="auto"/>
          </w:tcPr>
          <w:p w14:paraId="31A0414F" w14:textId="77777777" w:rsidR="000F4E63" w:rsidRPr="009B0777" w:rsidRDefault="000F4E63" w:rsidP="000F4E63">
            <w:pPr>
              <w:spacing w:after="120"/>
              <w:jc w:val="both"/>
              <w:rPr>
                <w:rFonts w:ascii="Trebuchet MS" w:hAnsi="Trebuchet MS"/>
                <w:color w:val="0070C0"/>
                <w:sz w:val="24"/>
                <w:szCs w:val="24"/>
                <w:lang w:eastAsia="ro-RO"/>
              </w:rPr>
            </w:pPr>
          </w:p>
        </w:tc>
        <w:tc>
          <w:tcPr>
            <w:tcW w:w="1513" w:type="dxa"/>
            <w:shd w:val="clear" w:color="auto" w:fill="auto"/>
          </w:tcPr>
          <w:p w14:paraId="6BF64F7C" w14:textId="77777777" w:rsidR="000F4E63" w:rsidRPr="009B0777" w:rsidRDefault="000F4E63" w:rsidP="000F4E63">
            <w:pPr>
              <w:spacing w:after="120"/>
              <w:jc w:val="both"/>
              <w:rPr>
                <w:rFonts w:ascii="Trebuchet MS" w:hAnsi="Trebuchet MS"/>
                <w:color w:val="0070C0"/>
                <w:sz w:val="24"/>
                <w:szCs w:val="24"/>
                <w:lang w:eastAsia="ro-RO"/>
              </w:rPr>
            </w:pPr>
          </w:p>
        </w:tc>
        <w:tc>
          <w:tcPr>
            <w:tcW w:w="1837" w:type="dxa"/>
            <w:shd w:val="clear" w:color="auto" w:fill="auto"/>
          </w:tcPr>
          <w:p w14:paraId="63543571" w14:textId="77777777" w:rsidR="000F4E63" w:rsidRPr="009B0777" w:rsidRDefault="000F4E63" w:rsidP="000F4E63">
            <w:pPr>
              <w:spacing w:after="120"/>
              <w:jc w:val="both"/>
              <w:rPr>
                <w:rFonts w:ascii="Trebuchet MS" w:hAnsi="Trebuchet MS"/>
                <w:color w:val="0070C0"/>
                <w:sz w:val="24"/>
                <w:szCs w:val="24"/>
                <w:lang w:eastAsia="ro-RO"/>
              </w:rPr>
            </w:pPr>
          </w:p>
        </w:tc>
        <w:tc>
          <w:tcPr>
            <w:tcW w:w="2389" w:type="dxa"/>
            <w:shd w:val="clear" w:color="auto" w:fill="auto"/>
          </w:tcPr>
          <w:p w14:paraId="30931162" w14:textId="77777777" w:rsidR="000F4E63" w:rsidRPr="009B0777" w:rsidRDefault="000F4E63" w:rsidP="000F4E63">
            <w:pPr>
              <w:spacing w:after="120"/>
              <w:jc w:val="both"/>
              <w:rPr>
                <w:rFonts w:ascii="Trebuchet MS" w:hAnsi="Trebuchet MS"/>
                <w:color w:val="0070C0"/>
                <w:sz w:val="24"/>
                <w:szCs w:val="24"/>
                <w:lang w:eastAsia="ro-RO"/>
              </w:rPr>
            </w:pPr>
          </w:p>
        </w:tc>
        <w:tc>
          <w:tcPr>
            <w:tcW w:w="1081" w:type="dxa"/>
            <w:shd w:val="clear" w:color="auto" w:fill="auto"/>
          </w:tcPr>
          <w:p w14:paraId="150EB492" w14:textId="77777777" w:rsidR="000F4E63" w:rsidRPr="009B0777" w:rsidRDefault="000F4E63" w:rsidP="000F4E63">
            <w:pPr>
              <w:spacing w:after="120"/>
              <w:jc w:val="both"/>
              <w:rPr>
                <w:rFonts w:ascii="Trebuchet MS" w:hAnsi="Trebuchet MS"/>
                <w:color w:val="0070C0"/>
                <w:sz w:val="24"/>
                <w:szCs w:val="24"/>
                <w:lang w:eastAsia="ro-RO"/>
              </w:rPr>
            </w:pPr>
          </w:p>
        </w:tc>
        <w:tc>
          <w:tcPr>
            <w:tcW w:w="1819" w:type="dxa"/>
            <w:shd w:val="clear" w:color="auto" w:fill="auto"/>
          </w:tcPr>
          <w:p w14:paraId="703201F4" w14:textId="77777777" w:rsidR="000F4E63" w:rsidRPr="009B0777" w:rsidRDefault="000F4E63" w:rsidP="000F4E63">
            <w:pPr>
              <w:spacing w:after="120"/>
              <w:jc w:val="both"/>
              <w:rPr>
                <w:rFonts w:ascii="Trebuchet MS" w:hAnsi="Trebuchet MS"/>
                <w:color w:val="0070C0"/>
                <w:sz w:val="24"/>
                <w:szCs w:val="24"/>
                <w:lang w:eastAsia="ro-RO"/>
              </w:rPr>
            </w:pPr>
          </w:p>
        </w:tc>
      </w:tr>
      <w:tr w:rsidR="003A58C3" w:rsidRPr="003A58C3" w14:paraId="06C769D7" w14:textId="77777777" w:rsidTr="00E20039">
        <w:tc>
          <w:tcPr>
            <w:tcW w:w="649" w:type="dxa"/>
            <w:shd w:val="clear" w:color="auto" w:fill="auto"/>
          </w:tcPr>
          <w:p w14:paraId="16AE3EBE" w14:textId="77777777" w:rsidR="000F4E63" w:rsidRPr="009B0777" w:rsidRDefault="000F4E63" w:rsidP="000F4E63">
            <w:pPr>
              <w:spacing w:after="120"/>
              <w:jc w:val="both"/>
              <w:rPr>
                <w:rFonts w:ascii="Trebuchet MS" w:hAnsi="Trebuchet MS"/>
                <w:color w:val="0070C0"/>
                <w:sz w:val="24"/>
                <w:szCs w:val="24"/>
                <w:lang w:eastAsia="ro-RO"/>
              </w:rPr>
            </w:pPr>
          </w:p>
        </w:tc>
        <w:tc>
          <w:tcPr>
            <w:tcW w:w="1513" w:type="dxa"/>
            <w:shd w:val="clear" w:color="auto" w:fill="auto"/>
          </w:tcPr>
          <w:p w14:paraId="35A9AFBA" w14:textId="77777777" w:rsidR="000F4E63" w:rsidRPr="009B0777" w:rsidRDefault="000F4E63" w:rsidP="000F4E63">
            <w:pPr>
              <w:spacing w:after="120"/>
              <w:jc w:val="both"/>
              <w:rPr>
                <w:rFonts w:ascii="Trebuchet MS" w:hAnsi="Trebuchet MS"/>
                <w:color w:val="0070C0"/>
                <w:sz w:val="24"/>
                <w:szCs w:val="24"/>
                <w:lang w:eastAsia="ro-RO"/>
              </w:rPr>
            </w:pPr>
          </w:p>
        </w:tc>
        <w:tc>
          <w:tcPr>
            <w:tcW w:w="1837" w:type="dxa"/>
            <w:shd w:val="clear" w:color="auto" w:fill="auto"/>
          </w:tcPr>
          <w:p w14:paraId="49C74EF5" w14:textId="77777777" w:rsidR="000F4E63" w:rsidRPr="009B0777" w:rsidRDefault="000F4E63" w:rsidP="000F4E63">
            <w:pPr>
              <w:spacing w:after="120"/>
              <w:jc w:val="both"/>
              <w:rPr>
                <w:rFonts w:ascii="Trebuchet MS" w:hAnsi="Trebuchet MS"/>
                <w:color w:val="0070C0"/>
                <w:sz w:val="24"/>
                <w:szCs w:val="24"/>
                <w:lang w:eastAsia="ro-RO"/>
              </w:rPr>
            </w:pPr>
          </w:p>
        </w:tc>
        <w:tc>
          <w:tcPr>
            <w:tcW w:w="2389" w:type="dxa"/>
            <w:shd w:val="clear" w:color="auto" w:fill="auto"/>
          </w:tcPr>
          <w:p w14:paraId="7E2CE56A" w14:textId="77777777" w:rsidR="000F4E63" w:rsidRPr="009B0777" w:rsidRDefault="000F4E63" w:rsidP="000F4E63">
            <w:pPr>
              <w:spacing w:after="120"/>
              <w:jc w:val="both"/>
              <w:rPr>
                <w:rFonts w:ascii="Trebuchet MS" w:hAnsi="Trebuchet MS"/>
                <w:color w:val="0070C0"/>
                <w:sz w:val="24"/>
                <w:szCs w:val="24"/>
                <w:lang w:eastAsia="ro-RO"/>
              </w:rPr>
            </w:pPr>
          </w:p>
        </w:tc>
        <w:tc>
          <w:tcPr>
            <w:tcW w:w="1081" w:type="dxa"/>
            <w:shd w:val="clear" w:color="auto" w:fill="auto"/>
          </w:tcPr>
          <w:p w14:paraId="1B6A209A" w14:textId="77777777" w:rsidR="000F4E63" w:rsidRPr="009B0777" w:rsidRDefault="000F4E63" w:rsidP="000F4E63">
            <w:pPr>
              <w:spacing w:after="120"/>
              <w:jc w:val="both"/>
              <w:rPr>
                <w:rFonts w:ascii="Trebuchet MS" w:hAnsi="Trebuchet MS"/>
                <w:color w:val="0070C0"/>
                <w:sz w:val="24"/>
                <w:szCs w:val="24"/>
                <w:lang w:eastAsia="ro-RO"/>
              </w:rPr>
            </w:pPr>
          </w:p>
        </w:tc>
        <w:tc>
          <w:tcPr>
            <w:tcW w:w="1819" w:type="dxa"/>
            <w:shd w:val="clear" w:color="auto" w:fill="auto"/>
          </w:tcPr>
          <w:p w14:paraId="5171689F" w14:textId="77777777" w:rsidR="000F4E63" w:rsidRPr="009B0777" w:rsidRDefault="000F4E63" w:rsidP="000F4E63">
            <w:pPr>
              <w:spacing w:after="120"/>
              <w:jc w:val="both"/>
              <w:rPr>
                <w:rFonts w:ascii="Trebuchet MS" w:hAnsi="Trebuchet MS"/>
                <w:color w:val="0070C0"/>
                <w:sz w:val="24"/>
                <w:szCs w:val="24"/>
                <w:lang w:eastAsia="ro-RO"/>
              </w:rPr>
            </w:pPr>
          </w:p>
        </w:tc>
      </w:tr>
      <w:tr w:rsidR="003A58C3" w:rsidRPr="003A58C3" w14:paraId="40871FE5" w14:textId="77777777" w:rsidTr="00E20039">
        <w:tc>
          <w:tcPr>
            <w:tcW w:w="649" w:type="dxa"/>
            <w:shd w:val="clear" w:color="auto" w:fill="auto"/>
          </w:tcPr>
          <w:p w14:paraId="2B341AEC" w14:textId="77777777" w:rsidR="000F4E63" w:rsidRPr="009B0777" w:rsidRDefault="000F4E63" w:rsidP="000F4E63">
            <w:pPr>
              <w:spacing w:after="120"/>
              <w:jc w:val="both"/>
              <w:rPr>
                <w:rFonts w:ascii="Trebuchet MS" w:hAnsi="Trebuchet MS"/>
                <w:color w:val="0070C0"/>
                <w:sz w:val="24"/>
                <w:szCs w:val="24"/>
                <w:lang w:eastAsia="ro-RO"/>
              </w:rPr>
            </w:pPr>
          </w:p>
        </w:tc>
        <w:tc>
          <w:tcPr>
            <w:tcW w:w="1513" w:type="dxa"/>
            <w:shd w:val="clear" w:color="auto" w:fill="auto"/>
          </w:tcPr>
          <w:p w14:paraId="08F9A3F5" w14:textId="77777777" w:rsidR="000F4E63" w:rsidRPr="009B0777" w:rsidRDefault="000F4E63" w:rsidP="000F4E63">
            <w:pPr>
              <w:spacing w:after="120"/>
              <w:jc w:val="both"/>
              <w:rPr>
                <w:rFonts w:ascii="Trebuchet MS" w:hAnsi="Trebuchet MS"/>
                <w:color w:val="0070C0"/>
                <w:sz w:val="24"/>
                <w:szCs w:val="24"/>
                <w:lang w:eastAsia="ro-RO"/>
              </w:rPr>
            </w:pPr>
          </w:p>
        </w:tc>
        <w:tc>
          <w:tcPr>
            <w:tcW w:w="1837" w:type="dxa"/>
            <w:shd w:val="clear" w:color="auto" w:fill="auto"/>
          </w:tcPr>
          <w:p w14:paraId="6C13A7C5" w14:textId="77777777" w:rsidR="000F4E63" w:rsidRPr="009B0777" w:rsidRDefault="000F4E63" w:rsidP="000F4E63">
            <w:pPr>
              <w:spacing w:after="120"/>
              <w:jc w:val="both"/>
              <w:rPr>
                <w:rFonts w:ascii="Trebuchet MS" w:hAnsi="Trebuchet MS"/>
                <w:color w:val="0070C0"/>
                <w:sz w:val="24"/>
                <w:szCs w:val="24"/>
                <w:lang w:eastAsia="ro-RO"/>
              </w:rPr>
            </w:pPr>
          </w:p>
        </w:tc>
        <w:tc>
          <w:tcPr>
            <w:tcW w:w="2389" w:type="dxa"/>
            <w:shd w:val="clear" w:color="auto" w:fill="auto"/>
          </w:tcPr>
          <w:p w14:paraId="4918327E" w14:textId="77777777" w:rsidR="000F4E63" w:rsidRPr="009B0777" w:rsidRDefault="000F4E63" w:rsidP="000F4E63">
            <w:pPr>
              <w:spacing w:after="120"/>
              <w:jc w:val="both"/>
              <w:rPr>
                <w:rFonts w:ascii="Trebuchet MS" w:hAnsi="Trebuchet MS"/>
                <w:color w:val="0070C0"/>
                <w:sz w:val="24"/>
                <w:szCs w:val="24"/>
                <w:lang w:eastAsia="ro-RO"/>
              </w:rPr>
            </w:pPr>
          </w:p>
        </w:tc>
        <w:tc>
          <w:tcPr>
            <w:tcW w:w="1081" w:type="dxa"/>
            <w:shd w:val="clear" w:color="auto" w:fill="auto"/>
          </w:tcPr>
          <w:p w14:paraId="4055E46A" w14:textId="77777777" w:rsidR="000F4E63" w:rsidRPr="009B0777" w:rsidRDefault="000F4E63" w:rsidP="000F4E63">
            <w:pPr>
              <w:spacing w:after="120"/>
              <w:jc w:val="both"/>
              <w:rPr>
                <w:rFonts w:ascii="Trebuchet MS" w:hAnsi="Trebuchet MS"/>
                <w:color w:val="0070C0"/>
                <w:sz w:val="24"/>
                <w:szCs w:val="24"/>
                <w:lang w:eastAsia="ro-RO"/>
              </w:rPr>
            </w:pPr>
          </w:p>
        </w:tc>
        <w:tc>
          <w:tcPr>
            <w:tcW w:w="1819" w:type="dxa"/>
            <w:shd w:val="clear" w:color="auto" w:fill="auto"/>
          </w:tcPr>
          <w:p w14:paraId="3A288BC7" w14:textId="77777777" w:rsidR="000F4E63" w:rsidRPr="009B0777" w:rsidRDefault="000F4E63" w:rsidP="000F4E63">
            <w:pPr>
              <w:spacing w:after="120"/>
              <w:jc w:val="both"/>
              <w:rPr>
                <w:rFonts w:ascii="Trebuchet MS" w:hAnsi="Trebuchet MS"/>
                <w:color w:val="0070C0"/>
                <w:sz w:val="24"/>
                <w:szCs w:val="24"/>
                <w:lang w:eastAsia="ro-RO"/>
              </w:rPr>
            </w:pPr>
          </w:p>
        </w:tc>
      </w:tr>
      <w:tr w:rsidR="003A58C3" w:rsidRPr="003A58C3" w14:paraId="6326E2BA" w14:textId="77777777" w:rsidTr="00E20039">
        <w:tc>
          <w:tcPr>
            <w:tcW w:w="649" w:type="dxa"/>
            <w:shd w:val="clear" w:color="auto" w:fill="auto"/>
          </w:tcPr>
          <w:p w14:paraId="1ADF5C6D" w14:textId="77777777" w:rsidR="000F4E63" w:rsidRPr="009B0777" w:rsidRDefault="000F4E63" w:rsidP="000F4E63">
            <w:pPr>
              <w:spacing w:after="120"/>
              <w:jc w:val="both"/>
              <w:rPr>
                <w:rFonts w:ascii="Trebuchet MS" w:hAnsi="Trebuchet MS"/>
                <w:color w:val="0070C0"/>
                <w:sz w:val="24"/>
                <w:szCs w:val="24"/>
                <w:lang w:eastAsia="ro-RO"/>
              </w:rPr>
            </w:pPr>
          </w:p>
        </w:tc>
        <w:tc>
          <w:tcPr>
            <w:tcW w:w="1513" w:type="dxa"/>
            <w:shd w:val="clear" w:color="auto" w:fill="auto"/>
          </w:tcPr>
          <w:p w14:paraId="05E978F9" w14:textId="77777777" w:rsidR="000F4E63" w:rsidRPr="009B0777" w:rsidRDefault="000F4E63" w:rsidP="000F4E63">
            <w:pPr>
              <w:spacing w:after="120"/>
              <w:jc w:val="both"/>
              <w:rPr>
                <w:rFonts w:ascii="Trebuchet MS" w:hAnsi="Trebuchet MS"/>
                <w:color w:val="0070C0"/>
                <w:sz w:val="24"/>
                <w:szCs w:val="24"/>
                <w:lang w:eastAsia="ro-RO"/>
              </w:rPr>
            </w:pPr>
          </w:p>
        </w:tc>
        <w:tc>
          <w:tcPr>
            <w:tcW w:w="1837" w:type="dxa"/>
            <w:shd w:val="clear" w:color="auto" w:fill="auto"/>
          </w:tcPr>
          <w:p w14:paraId="68D2A4D9" w14:textId="77777777" w:rsidR="000F4E63" w:rsidRPr="009B0777" w:rsidRDefault="000F4E63" w:rsidP="000F4E63">
            <w:pPr>
              <w:spacing w:after="120"/>
              <w:jc w:val="both"/>
              <w:rPr>
                <w:rFonts w:ascii="Trebuchet MS" w:hAnsi="Trebuchet MS"/>
                <w:color w:val="0070C0"/>
                <w:sz w:val="24"/>
                <w:szCs w:val="24"/>
                <w:lang w:eastAsia="ro-RO"/>
              </w:rPr>
            </w:pPr>
          </w:p>
        </w:tc>
        <w:tc>
          <w:tcPr>
            <w:tcW w:w="2389" w:type="dxa"/>
            <w:shd w:val="clear" w:color="auto" w:fill="auto"/>
          </w:tcPr>
          <w:p w14:paraId="740B021A" w14:textId="77777777" w:rsidR="000F4E63" w:rsidRPr="009B0777" w:rsidRDefault="000F4E63" w:rsidP="000F4E63">
            <w:pPr>
              <w:spacing w:after="120"/>
              <w:jc w:val="both"/>
              <w:rPr>
                <w:rFonts w:ascii="Trebuchet MS" w:hAnsi="Trebuchet MS"/>
                <w:color w:val="0070C0"/>
                <w:sz w:val="24"/>
                <w:szCs w:val="24"/>
                <w:lang w:eastAsia="ro-RO"/>
              </w:rPr>
            </w:pPr>
          </w:p>
        </w:tc>
        <w:tc>
          <w:tcPr>
            <w:tcW w:w="1081" w:type="dxa"/>
            <w:shd w:val="clear" w:color="auto" w:fill="auto"/>
          </w:tcPr>
          <w:p w14:paraId="655CA783" w14:textId="77777777" w:rsidR="000F4E63" w:rsidRPr="009B0777" w:rsidRDefault="000F4E63" w:rsidP="000F4E63">
            <w:pPr>
              <w:spacing w:after="120"/>
              <w:jc w:val="both"/>
              <w:rPr>
                <w:rFonts w:ascii="Trebuchet MS" w:hAnsi="Trebuchet MS"/>
                <w:color w:val="0070C0"/>
                <w:sz w:val="24"/>
                <w:szCs w:val="24"/>
                <w:lang w:eastAsia="ro-RO"/>
              </w:rPr>
            </w:pPr>
          </w:p>
        </w:tc>
        <w:tc>
          <w:tcPr>
            <w:tcW w:w="1819" w:type="dxa"/>
            <w:shd w:val="clear" w:color="auto" w:fill="auto"/>
          </w:tcPr>
          <w:p w14:paraId="2E934766" w14:textId="77777777" w:rsidR="000F4E63" w:rsidRPr="009B0777" w:rsidRDefault="000F4E63" w:rsidP="000F4E63">
            <w:pPr>
              <w:spacing w:after="120"/>
              <w:jc w:val="both"/>
              <w:rPr>
                <w:rFonts w:ascii="Trebuchet MS" w:hAnsi="Trebuchet MS"/>
                <w:color w:val="0070C0"/>
                <w:sz w:val="24"/>
                <w:szCs w:val="24"/>
                <w:lang w:eastAsia="ro-RO"/>
              </w:rPr>
            </w:pPr>
          </w:p>
        </w:tc>
      </w:tr>
      <w:tr w:rsidR="003A58C3" w:rsidRPr="003A58C3" w14:paraId="6EEBB6A5" w14:textId="77777777" w:rsidTr="00E20039">
        <w:tc>
          <w:tcPr>
            <w:tcW w:w="649" w:type="dxa"/>
            <w:shd w:val="clear" w:color="auto" w:fill="auto"/>
          </w:tcPr>
          <w:p w14:paraId="65D4EF21" w14:textId="77777777" w:rsidR="000F4E63" w:rsidRPr="009B0777" w:rsidRDefault="000F4E63" w:rsidP="000F4E63">
            <w:pPr>
              <w:spacing w:after="120"/>
              <w:jc w:val="both"/>
              <w:rPr>
                <w:rFonts w:ascii="Trebuchet MS" w:hAnsi="Trebuchet MS"/>
                <w:color w:val="0070C0"/>
                <w:sz w:val="24"/>
                <w:szCs w:val="24"/>
                <w:lang w:eastAsia="ro-RO"/>
              </w:rPr>
            </w:pPr>
          </w:p>
        </w:tc>
        <w:tc>
          <w:tcPr>
            <w:tcW w:w="1513" w:type="dxa"/>
            <w:shd w:val="clear" w:color="auto" w:fill="auto"/>
          </w:tcPr>
          <w:p w14:paraId="34E6C4F8" w14:textId="77777777" w:rsidR="000F4E63" w:rsidRPr="009B0777" w:rsidRDefault="000F4E63" w:rsidP="000F4E63">
            <w:pPr>
              <w:spacing w:after="120"/>
              <w:jc w:val="both"/>
              <w:rPr>
                <w:rFonts w:ascii="Trebuchet MS" w:hAnsi="Trebuchet MS"/>
                <w:color w:val="0070C0"/>
                <w:sz w:val="24"/>
                <w:szCs w:val="24"/>
                <w:lang w:eastAsia="ro-RO"/>
              </w:rPr>
            </w:pPr>
          </w:p>
        </w:tc>
        <w:tc>
          <w:tcPr>
            <w:tcW w:w="1837" w:type="dxa"/>
            <w:shd w:val="clear" w:color="auto" w:fill="auto"/>
          </w:tcPr>
          <w:p w14:paraId="141F1ADD" w14:textId="77777777" w:rsidR="000F4E63" w:rsidRPr="009B0777" w:rsidRDefault="000F4E63" w:rsidP="000F4E63">
            <w:pPr>
              <w:spacing w:after="120"/>
              <w:jc w:val="both"/>
              <w:rPr>
                <w:rFonts w:ascii="Trebuchet MS" w:hAnsi="Trebuchet MS"/>
                <w:color w:val="0070C0"/>
                <w:sz w:val="24"/>
                <w:szCs w:val="24"/>
                <w:lang w:eastAsia="ro-RO"/>
              </w:rPr>
            </w:pPr>
          </w:p>
        </w:tc>
        <w:tc>
          <w:tcPr>
            <w:tcW w:w="2389" w:type="dxa"/>
            <w:shd w:val="clear" w:color="auto" w:fill="auto"/>
          </w:tcPr>
          <w:p w14:paraId="08564FAE" w14:textId="77777777" w:rsidR="000F4E63" w:rsidRPr="009B0777" w:rsidRDefault="000F4E63" w:rsidP="000F4E63">
            <w:pPr>
              <w:spacing w:after="120"/>
              <w:jc w:val="both"/>
              <w:rPr>
                <w:rFonts w:ascii="Trebuchet MS" w:hAnsi="Trebuchet MS"/>
                <w:color w:val="0070C0"/>
                <w:sz w:val="24"/>
                <w:szCs w:val="24"/>
                <w:lang w:eastAsia="ro-RO"/>
              </w:rPr>
            </w:pPr>
          </w:p>
        </w:tc>
        <w:tc>
          <w:tcPr>
            <w:tcW w:w="1081" w:type="dxa"/>
            <w:shd w:val="clear" w:color="auto" w:fill="auto"/>
          </w:tcPr>
          <w:p w14:paraId="723B6CF2" w14:textId="77777777" w:rsidR="000F4E63" w:rsidRPr="009B0777" w:rsidRDefault="000F4E63" w:rsidP="000F4E63">
            <w:pPr>
              <w:spacing w:after="120"/>
              <w:jc w:val="both"/>
              <w:rPr>
                <w:rFonts w:ascii="Trebuchet MS" w:hAnsi="Trebuchet MS"/>
                <w:color w:val="0070C0"/>
                <w:sz w:val="24"/>
                <w:szCs w:val="24"/>
                <w:lang w:eastAsia="ro-RO"/>
              </w:rPr>
            </w:pPr>
          </w:p>
        </w:tc>
        <w:tc>
          <w:tcPr>
            <w:tcW w:w="1819" w:type="dxa"/>
            <w:shd w:val="clear" w:color="auto" w:fill="auto"/>
          </w:tcPr>
          <w:p w14:paraId="6CCF7C98" w14:textId="77777777" w:rsidR="000F4E63" w:rsidRPr="009B0777" w:rsidRDefault="000F4E63" w:rsidP="000F4E63">
            <w:pPr>
              <w:spacing w:after="120"/>
              <w:jc w:val="both"/>
              <w:rPr>
                <w:rFonts w:ascii="Trebuchet MS" w:hAnsi="Trebuchet MS"/>
                <w:color w:val="0070C0"/>
                <w:sz w:val="24"/>
                <w:szCs w:val="24"/>
                <w:lang w:eastAsia="ro-RO"/>
              </w:rPr>
            </w:pPr>
          </w:p>
        </w:tc>
      </w:tr>
    </w:tbl>
    <w:p w14:paraId="63CAD9A4" w14:textId="77777777" w:rsidR="000F4E63" w:rsidRPr="009B0777" w:rsidRDefault="000F4E63" w:rsidP="000F4E63">
      <w:pPr>
        <w:spacing w:after="120"/>
        <w:jc w:val="both"/>
        <w:rPr>
          <w:rFonts w:ascii="Trebuchet MS" w:hAnsi="Trebuchet MS"/>
          <w:color w:val="0070C0"/>
          <w:sz w:val="24"/>
          <w:szCs w:val="24"/>
          <w:lang w:eastAsia="ro-RO"/>
        </w:rPr>
      </w:pPr>
    </w:p>
    <w:tbl>
      <w:tblPr>
        <w:tblpPr w:leftFromText="180" w:rightFromText="180" w:vertAnchor="text" w:horzAnchor="margin" w:tblpY="11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214"/>
        <w:gridCol w:w="2340"/>
        <w:gridCol w:w="2196"/>
      </w:tblGrid>
      <w:tr w:rsidR="000F4E63" w:rsidRPr="003A58C3" w14:paraId="1032208A" w14:textId="77777777" w:rsidTr="00E20039">
        <w:tc>
          <w:tcPr>
            <w:tcW w:w="2430" w:type="dxa"/>
            <w:tcBorders>
              <w:top w:val="nil"/>
              <w:left w:val="nil"/>
              <w:bottom w:val="nil"/>
              <w:right w:val="single" w:sz="4" w:space="0" w:color="auto"/>
            </w:tcBorders>
          </w:tcPr>
          <w:p w14:paraId="780C5299" w14:textId="77777777" w:rsidR="000F4E63" w:rsidRPr="009B0777" w:rsidRDefault="000F4E63" w:rsidP="000F4E63">
            <w:pPr>
              <w:spacing w:after="120"/>
              <w:ind w:right="-720"/>
              <w:jc w:val="both"/>
              <w:rPr>
                <w:rFonts w:ascii="Trebuchet MS" w:hAnsi="Trebuchet MS"/>
                <w:noProof/>
                <w:color w:val="0070C0"/>
                <w:sz w:val="24"/>
                <w:szCs w:val="24"/>
                <w:lang w:eastAsia="ro-RO"/>
              </w:rPr>
            </w:pPr>
            <w:r w:rsidRPr="009B0777">
              <w:rPr>
                <w:rFonts w:ascii="Trebuchet MS" w:hAnsi="Trebuchet MS"/>
                <w:noProof/>
                <w:color w:val="0070C0"/>
                <w:sz w:val="24"/>
                <w:szCs w:val="24"/>
                <w:lang w:eastAsia="ro-RO"/>
              </w:rPr>
              <w:t>Numele și prenumele*:</w:t>
            </w:r>
          </w:p>
        </w:tc>
        <w:tc>
          <w:tcPr>
            <w:tcW w:w="2214" w:type="dxa"/>
            <w:tcBorders>
              <w:left w:val="single" w:sz="4" w:space="0" w:color="auto"/>
              <w:bottom w:val="single" w:sz="4" w:space="0" w:color="auto"/>
              <w:right w:val="single" w:sz="4" w:space="0" w:color="auto"/>
            </w:tcBorders>
          </w:tcPr>
          <w:p w14:paraId="0BC9B89D" w14:textId="77777777" w:rsidR="000F4E63" w:rsidRPr="009B0777" w:rsidRDefault="000F4E63" w:rsidP="000F4E63">
            <w:pPr>
              <w:spacing w:after="120"/>
              <w:ind w:right="-720"/>
              <w:jc w:val="both"/>
              <w:rPr>
                <w:rFonts w:ascii="Trebuchet MS" w:hAnsi="Trebuchet MS"/>
                <w:noProof/>
                <w:color w:val="0070C0"/>
                <w:sz w:val="24"/>
                <w:szCs w:val="24"/>
                <w:lang w:eastAsia="ro-RO"/>
              </w:rPr>
            </w:pPr>
          </w:p>
        </w:tc>
        <w:tc>
          <w:tcPr>
            <w:tcW w:w="2340" w:type="dxa"/>
            <w:tcBorders>
              <w:top w:val="nil"/>
              <w:left w:val="single" w:sz="4" w:space="0" w:color="auto"/>
              <w:bottom w:val="nil"/>
              <w:right w:val="nil"/>
            </w:tcBorders>
          </w:tcPr>
          <w:p w14:paraId="54BC0A6B" w14:textId="77777777" w:rsidR="000F4E63" w:rsidRPr="009B0777" w:rsidRDefault="000F4E63" w:rsidP="000F4E63">
            <w:pPr>
              <w:spacing w:after="120"/>
              <w:ind w:right="-720"/>
              <w:jc w:val="both"/>
              <w:rPr>
                <w:rFonts w:ascii="Trebuchet MS" w:hAnsi="Trebuchet MS"/>
                <w:noProof/>
                <w:color w:val="0070C0"/>
                <w:sz w:val="24"/>
                <w:szCs w:val="24"/>
                <w:lang w:eastAsia="ro-RO"/>
              </w:rPr>
            </w:pPr>
          </w:p>
        </w:tc>
        <w:tc>
          <w:tcPr>
            <w:tcW w:w="2196" w:type="dxa"/>
            <w:tcBorders>
              <w:top w:val="nil"/>
              <w:left w:val="nil"/>
              <w:bottom w:val="single" w:sz="4" w:space="0" w:color="auto"/>
              <w:right w:val="nil"/>
            </w:tcBorders>
          </w:tcPr>
          <w:p w14:paraId="4CE88B3A" w14:textId="77777777" w:rsidR="000F4E63" w:rsidRPr="009B0777" w:rsidRDefault="000F4E63" w:rsidP="000F4E63">
            <w:pPr>
              <w:spacing w:after="120"/>
              <w:ind w:right="-720"/>
              <w:jc w:val="both"/>
              <w:rPr>
                <w:rFonts w:ascii="Trebuchet MS" w:hAnsi="Trebuchet MS"/>
                <w:noProof/>
                <w:color w:val="0070C0"/>
                <w:sz w:val="24"/>
                <w:szCs w:val="24"/>
                <w:lang w:eastAsia="ro-RO"/>
              </w:rPr>
            </w:pPr>
          </w:p>
        </w:tc>
      </w:tr>
      <w:tr w:rsidR="000F4E63" w:rsidRPr="003A58C3" w14:paraId="573D9559" w14:textId="77777777" w:rsidTr="00E20039">
        <w:tc>
          <w:tcPr>
            <w:tcW w:w="2430" w:type="dxa"/>
            <w:tcBorders>
              <w:top w:val="nil"/>
              <w:left w:val="nil"/>
              <w:bottom w:val="nil"/>
              <w:right w:val="nil"/>
            </w:tcBorders>
          </w:tcPr>
          <w:p w14:paraId="6E171A42" w14:textId="77777777" w:rsidR="000F4E63" w:rsidRPr="009B0777" w:rsidRDefault="000F4E63" w:rsidP="000F4E63">
            <w:pPr>
              <w:spacing w:after="120"/>
              <w:ind w:right="-720"/>
              <w:jc w:val="both"/>
              <w:rPr>
                <w:rFonts w:ascii="Trebuchet MS" w:hAnsi="Trebuchet MS"/>
                <w:noProof/>
                <w:color w:val="0070C0"/>
                <w:sz w:val="24"/>
                <w:szCs w:val="24"/>
                <w:lang w:eastAsia="ro-RO"/>
              </w:rPr>
            </w:pPr>
          </w:p>
        </w:tc>
        <w:tc>
          <w:tcPr>
            <w:tcW w:w="2214" w:type="dxa"/>
            <w:tcBorders>
              <w:top w:val="single" w:sz="4" w:space="0" w:color="auto"/>
              <w:left w:val="nil"/>
              <w:bottom w:val="single" w:sz="4" w:space="0" w:color="auto"/>
              <w:right w:val="nil"/>
            </w:tcBorders>
          </w:tcPr>
          <w:p w14:paraId="075744CD" w14:textId="77777777" w:rsidR="000F4E63" w:rsidRPr="009B0777" w:rsidRDefault="000F4E63" w:rsidP="000F4E63">
            <w:pPr>
              <w:spacing w:after="120"/>
              <w:ind w:right="-720"/>
              <w:jc w:val="both"/>
              <w:rPr>
                <w:rFonts w:ascii="Trebuchet MS" w:hAnsi="Trebuchet MS"/>
                <w:noProof/>
                <w:color w:val="0070C0"/>
                <w:sz w:val="24"/>
                <w:szCs w:val="24"/>
                <w:lang w:eastAsia="ro-RO"/>
              </w:rPr>
            </w:pPr>
          </w:p>
        </w:tc>
        <w:tc>
          <w:tcPr>
            <w:tcW w:w="2340" w:type="dxa"/>
            <w:vMerge w:val="restart"/>
            <w:tcBorders>
              <w:top w:val="nil"/>
              <w:left w:val="nil"/>
              <w:bottom w:val="nil"/>
              <w:right w:val="single" w:sz="4" w:space="0" w:color="auto"/>
            </w:tcBorders>
            <w:vAlign w:val="center"/>
          </w:tcPr>
          <w:p w14:paraId="39F71276" w14:textId="77777777" w:rsidR="000F4E63" w:rsidRPr="009B0777" w:rsidRDefault="000F4E63" w:rsidP="000F4E63">
            <w:pPr>
              <w:spacing w:after="120"/>
              <w:ind w:right="-720"/>
              <w:jc w:val="both"/>
              <w:rPr>
                <w:rFonts w:ascii="Trebuchet MS" w:hAnsi="Trebuchet MS"/>
                <w:noProof/>
                <w:color w:val="0070C0"/>
                <w:sz w:val="24"/>
                <w:szCs w:val="24"/>
                <w:lang w:eastAsia="ro-RO"/>
              </w:rPr>
            </w:pPr>
            <w:r w:rsidRPr="009B0777">
              <w:rPr>
                <w:rFonts w:ascii="Trebuchet MS" w:hAnsi="Trebuchet MS"/>
                <w:noProof/>
                <w:color w:val="0070C0"/>
                <w:sz w:val="24"/>
                <w:szCs w:val="24"/>
                <w:lang w:eastAsia="ro-RO"/>
              </w:rPr>
              <w:t xml:space="preserve">Semnătura </w:t>
            </w:r>
          </w:p>
        </w:tc>
        <w:tc>
          <w:tcPr>
            <w:tcW w:w="2196" w:type="dxa"/>
            <w:vMerge w:val="restart"/>
            <w:tcBorders>
              <w:top w:val="single" w:sz="4" w:space="0" w:color="auto"/>
              <w:left w:val="single" w:sz="4" w:space="0" w:color="auto"/>
              <w:bottom w:val="single" w:sz="4" w:space="0" w:color="auto"/>
              <w:right w:val="single" w:sz="4" w:space="0" w:color="auto"/>
            </w:tcBorders>
          </w:tcPr>
          <w:p w14:paraId="568C163A" w14:textId="77777777" w:rsidR="000F4E63" w:rsidRPr="009B0777" w:rsidRDefault="000F4E63" w:rsidP="000F4E63">
            <w:pPr>
              <w:spacing w:after="120"/>
              <w:ind w:right="-720"/>
              <w:jc w:val="both"/>
              <w:rPr>
                <w:rFonts w:ascii="Trebuchet MS" w:hAnsi="Trebuchet MS"/>
                <w:noProof/>
                <w:color w:val="0070C0"/>
                <w:sz w:val="24"/>
                <w:szCs w:val="24"/>
                <w:lang w:eastAsia="ro-RO"/>
              </w:rPr>
            </w:pPr>
          </w:p>
        </w:tc>
      </w:tr>
      <w:tr w:rsidR="000F4E63" w:rsidRPr="003A58C3" w14:paraId="69D57CF1" w14:textId="77777777" w:rsidTr="00E20039">
        <w:tc>
          <w:tcPr>
            <w:tcW w:w="2430" w:type="dxa"/>
            <w:tcBorders>
              <w:top w:val="nil"/>
              <w:left w:val="nil"/>
              <w:bottom w:val="nil"/>
              <w:right w:val="single" w:sz="4" w:space="0" w:color="auto"/>
            </w:tcBorders>
          </w:tcPr>
          <w:p w14:paraId="70974ED8" w14:textId="77777777" w:rsidR="000F4E63" w:rsidRPr="009B0777" w:rsidRDefault="000F4E63" w:rsidP="000F4E63">
            <w:pPr>
              <w:spacing w:after="120"/>
              <w:ind w:right="-720"/>
              <w:jc w:val="both"/>
              <w:rPr>
                <w:rFonts w:ascii="Trebuchet MS" w:hAnsi="Trebuchet MS"/>
                <w:noProof/>
                <w:color w:val="0070C0"/>
                <w:sz w:val="24"/>
                <w:szCs w:val="24"/>
                <w:lang w:eastAsia="ro-RO"/>
              </w:rPr>
            </w:pPr>
            <w:r w:rsidRPr="009B0777">
              <w:rPr>
                <w:rFonts w:ascii="Trebuchet MS" w:hAnsi="Trebuchet MS"/>
                <w:noProof/>
                <w:color w:val="0070C0"/>
                <w:sz w:val="24"/>
                <w:szCs w:val="24"/>
                <w:lang w:eastAsia="ro-RO"/>
              </w:rPr>
              <w:t>Funcția:</w:t>
            </w:r>
          </w:p>
        </w:tc>
        <w:tc>
          <w:tcPr>
            <w:tcW w:w="2214" w:type="dxa"/>
            <w:tcBorders>
              <w:top w:val="single" w:sz="4" w:space="0" w:color="auto"/>
              <w:left w:val="single" w:sz="4" w:space="0" w:color="auto"/>
              <w:bottom w:val="single" w:sz="4" w:space="0" w:color="auto"/>
              <w:right w:val="single" w:sz="4" w:space="0" w:color="auto"/>
            </w:tcBorders>
          </w:tcPr>
          <w:p w14:paraId="77B8BAAA" w14:textId="77777777" w:rsidR="000F4E63" w:rsidRPr="009B0777" w:rsidRDefault="000F4E63" w:rsidP="000F4E63">
            <w:pPr>
              <w:spacing w:after="120"/>
              <w:ind w:right="-720"/>
              <w:jc w:val="both"/>
              <w:rPr>
                <w:rFonts w:ascii="Trebuchet MS" w:hAnsi="Trebuchet MS"/>
                <w:noProof/>
                <w:color w:val="0070C0"/>
                <w:sz w:val="24"/>
                <w:szCs w:val="24"/>
                <w:lang w:eastAsia="ro-RO"/>
              </w:rPr>
            </w:pPr>
          </w:p>
        </w:tc>
        <w:tc>
          <w:tcPr>
            <w:tcW w:w="2340" w:type="dxa"/>
            <w:vMerge/>
            <w:tcBorders>
              <w:top w:val="nil"/>
              <w:left w:val="single" w:sz="4" w:space="0" w:color="auto"/>
              <w:bottom w:val="nil"/>
              <w:right w:val="single" w:sz="4" w:space="0" w:color="auto"/>
            </w:tcBorders>
          </w:tcPr>
          <w:p w14:paraId="04DDF1E4" w14:textId="77777777" w:rsidR="000F4E63" w:rsidRPr="009B0777" w:rsidRDefault="000F4E63" w:rsidP="000F4E63">
            <w:pPr>
              <w:spacing w:after="120"/>
              <w:ind w:right="-720"/>
              <w:jc w:val="both"/>
              <w:rPr>
                <w:rFonts w:ascii="Trebuchet MS" w:hAnsi="Trebuchet MS"/>
                <w:noProof/>
                <w:color w:val="0070C0"/>
                <w:sz w:val="24"/>
                <w:szCs w:val="24"/>
                <w:lang w:eastAsia="ro-RO"/>
              </w:rPr>
            </w:pPr>
          </w:p>
        </w:tc>
        <w:tc>
          <w:tcPr>
            <w:tcW w:w="2196" w:type="dxa"/>
            <w:vMerge/>
            <w:tcBorders>
              <w:top w:val="nil"/>
              <w:left w:val="single" w:sz="4" w:space="0" w:color="auto"/>
              <w:bottom w:val="single" w:sz="4" w:space="0" w:color="auto"/>
              <w:right w:val="single" w:sz="4" w:space="0" w:color="auto"/>
            </w:tcBorders>
          </w:tcPr>
          <w:p w14:paraId="51955B1E" w14:textId="77777777" w:rsidR="000F4E63" w:rsidRPr="009B0777" w:rsidRDefault="000F4E63" w:rsidP="000F4E63">
            <w:pPr>
              <w:spacing w:after="120"/>
              <w:ind w:right="-720"/>
              <w:jc w:val="both"/>
              <w:rPr>
                <w:rFonts w:ascii="Trebuchet MS" w:hAnsi="Trebuchet MS"/>
                <w:noProof/>
                <w:color w:val="0070C0"/>
                <w:sz w:val="24"/>
                <w:szCs w:val="24"/>
                <w:lang w:eastAsia="ro-RO"/>
              </w:rPr>
            </w:pPr>
          </w:p>
        </w:tc>
      </w:tr>
      <w:tr w:rsidR="000F4E63" w:rsidRPr="003A58C3" w14:paraId="18A0A160" w14:textId="77777777" w:rsidTr="00E20039">
        <w:tc>
          <w:tcPr>
            <w:tcW w:w="2430" w:type="dxa"/>
            <w:tcBorders>
              <w:top w:val="nil"/>
              <w:left w:val="nil"/>
              <w:bottom w:val="nil"/>
              <w:right w:val="nil"/>
            </w:tcBorders>
          </w:tcPr>
          <w:p w14:paraId="3E270ABC" w14:textId="77777777" w:rsidR="000F4E63" w:rsidRPr="009B0777" w:rsidRDefault="000F4E63" w:rsidP="000F4E63">
            <w:pPr>
              <w:spacing w:after="120"/>
              <w:ind w:right="-720"/>
              <w:jc w:val="both"/>
              <w:rPr>
                <w:rFonts w:ascii="Trebuchet MS" w:hAnsi="Trebuchet MS"/>
                <w:noProof/>
                <w:color w:val="0070C0"/>
                <w:sz w:val="24"/>
                <w:szCs w:val="24"/>
                <w:lang w:eastAsia="ro-RO"/>
              </w:rPr>
            </w:pPr>
          </w:p>
        </w:tc>
        <w:tc>
          <w:tcPr>
            <w:tcW w:w="2214" w:type="dxa"/>
            <w:tcBorders>
              <w:top w:val="single" w:sz="4" w:space="0" w:color="auto"/>
              <w:left w:val="nil"/>
              <w:bottom w:val="nil"/>
              <w:right w:val="nil"/>
            </w:tcBorders>
          </w:tcPr>
          <w:p w14:paraId="7AD39853" w14:textId="77777777" w:rsidR="000F4E63" w:rsidRPr="009B0777" w:rsidRDefault="000F4E63" w:rsidP="000F4E63">
            <w:pPr>
              <w:spacing w:after="120"/>
              <w:ind w:right="-720"/>
              <w:jc w:val="both"/>
              <w:rPr>
                <w:rFonts w:ascii="Trebuchet MS" w:hAnsi="Trebuchet MS"/>
                <w:noProof/>
                <w:color w:val="0070C0"/>
                <w:sz w:val="24"/>
                <w:szCs w:val="24"/>
                <w:lang w:eastAsia="ro-RO"/>
              </w:rPr>
            </w:pPr>
          </w:p>
        </w:tc>
        <w:tc>
          <w:tcPr>
            <w:tcW w:w="2340" w:type="dxa"/>
            <w:tcBorders>
              <w:top w:val="nil"/>
              <w:left w:val="nil"/>
              <w:bottom w:val="nil"/>
              <w:right w:val="nil"/>
            </w:tcBorders>
          </w:tcPr>
          <w:p w14:paraId="228793AD" w14:textId="77777777" w:rsidR="000F4E63" w:rsidRPr="009B0777" w:rsidRDefault="000F4E63" w:rsidP="000F4E63">
            <w:pPr>
              <w:spacing w:after="120"/>
              <w:ind w:right="-720"/>
              <w:jc w:val="both"/>
              <w:rPr>
                <w:rFonts w:ascii="Trebuchet MS" w:hAnsi="Trebuchet MS"/>
                <w:noProof/>
                <w:color w:val="0070C0"/>
                <w:sz w:val="24"/>
                <w:szCs w:val="24"/>
                <w:lang w:eastAsia="ro-RO"/>
              </w:rPr>
            </w:pPr>
          </w:p>
        </w:tc>
        <w:tc>
          <w:tcPr>
            <w:tcW w:w="2196" w:type="dxa"/>
            <w:tcBorders>
              <w:top w:val="single" w:sz="4" w:space="0" w:color="auto"/>
              <w:left w:val="nil"/>
              <w:bottom w:val="nil"/>
              <w:right w:val="nil"/>
            </w:tcBorders>
          </w:tcPr>
          <w:p w14:paraId="46392080" w14:textId="77777777" w:rsidR="000F4E63" w:rsidRPr="009B0777" w:rsidRDefault="000F4E63" w:rsidP="000F4E63">
            <w:pPr>
              <w:spacing w:after="120"/>
              <w:ind w:right="-720"/>
              <w:jc w:val="both"/>
              <w:rPr>
                <w:rFonts w:ascii="Trebuchet MS" w:hAnsi="Trebuchet MS"/>
                <w:noProof/>
                <w:color w:val="0070C0"/>
                <w:sz w:val="24"/>
                <w:szCs w:val="24"/>
                <w:lang w:eastAsia="ro-RO"/>
              </w:rPr>
            </w:pPr>
          </w:p>
        </w:tc>
      </w:tr>
    </w:tbl>
    <w:p w14:paraId="655B8F4D" w14:textId="77777777" w:rsidR="000F4E63" w:rsidRPr="009B0777" w:rsidRDefault="000F4E63" w:rsidP="000F4E63">
      <w:pPr>
        <w:spacing w:after="120"/>
        <w:ind w:right="-720"/>
        <w:jc w:val="both"/>
        <w:rPr>
          <w:rFonts w:ascii="Trebuchet MS" w:hAnsi="Trebuchet MS"/>
          <w:noProof/>
          <w:color w:val="0070C0"/>
          <w:sz w:val="24"/>
          <w:szCs w:val="24"/>
        </w:rPr>
      </w:pPr>
      <w:bookmarkStart w:id="261" w:name="_Hlk142570769"/>
    </w:p>
    <w:p w14:paraId="04957C5B" w14:textId="77777777" w:rsidR="000F4E63" w:rsidRPr="009B0777" w:rsidRDefault="000F4E63" w:rsidP="000F4E63">
      <w:pPr>
        <w:spacing w:after="120"/>
        <w:ind w:right="-720"/>
        <w:jc w:val="both"/>
        <w:rPr>
          <w:rFonts w:ascii="Trebuchet MS" w:hAnsi="Trebuchet MS"/>
          <w:noProof/>
          <w:color w:val="0070C0"/>
          <w:sz w:val="24"/>
          <w:szCs w:val="24"/>
        </w:rPr>
      </w:pPr>
    </w:p>
    <w:p w14:paraId="75D05A70" w14:textId="77777777" w:rsidR="000F4E63" w:rsidRPr="009B0777" w:rsidRDefault="000F4E63" w:rsidP="000F4E63">
      <w:pPr>
        <w:spacing w:after="120"/>
        <w:rPr>
          <w:rFonts w:ascii="Trebuchet MS" w:hAnsi="Trebuchet MS"/>
          <w:noProof/>
          <w:color w:val="0070C0"/>
          <w:sz w:val="24"/>
          <w:szCs w:val="24"/>
        </w:rPr>
      </w:pPr>
      <w:r w:rsidRPr="009B0777">
        <w:rPr>
          <w:rFonts w:ascii="Arial" w:hAnsi="Arial" w:cs="Arial"/>
          <w:noProof/>
          <w:color w:val="0070C0"/>
          <w:sz w:val="24"/>
          <w:szCs w:val="24"/>
        </w:rPr>
        <w:t>──────────</w:t>
      </w:r>
    </w:p>
    <w:p w14:paraId="552A8168" w14:textId="77777777" w:rsidR="000F4E63" w:rsidRPr="009B0777" w:rsidRDefault="000F4E63" w:rsidP="000F4E63">
      <w:pPr>
        <w:spacing w:after="120"/>
        <w:jc w:val="both"/>
        <w:rPr>
          <w:rFonts w:ascii="Trebuchet MS" w:hAnsi="Trebuchet MS"/>
          <w:noProof/>
          <w:color w:val="0070C0"/>
          <w:sz w:val="24"/>
          <w:szCs w:val="24"/>
        </w:rPr>
      </w:pPr>
      <w:r w:rsidRPr="009B0777">
        <w:rPr>
          <w:rFonts w:ascii="Trebuchet MS" w:hAnsi="Trebuchet MS"/>
          <w:noProof/>
          <w:color w:val="0070C0"/>
          <w:sz w:val="24"/>
          <w:szCs w:val="24"/>
        </w:rPr>
        <w:t> </w:t>
      </w:r>
      <w:r w:rsidRPr="009B0777">
        <w:rPr>
          <w:rFonts w:ascii="Trebuchet MS" w:hAnsi="Trebuchet MS"/>
          <w:noProof/>
          <w:color w:val="0070C0"/>
          <w:sz w:val="24"/>
          <w:szCs w:val="24"/>
        </w:rPr>
        <w:t> </w:t>
      </w:r>
      <w:r w:rsidRPr="009B0777">
        <w:rPr>
          <w:rFonts w:ascii="Trebuchet MS" w:hAnsi="Trebuchet MS"/>
          <w:noProof/>
          <w:color w:val="0070C0"/>
          <w:sz w:val="24"/>
          <w:szCs w:val="24"/>
        </w:rPr>
        <w:t>*) Se va completa de către reprezentantul legal al beneficiarului sau o persoană abilitată să reprezinte beneficiarul.</w:t>
      </w:r>
    </w:p>
    <w:p w14:paraId="5AB36366" w14:textId="77777777" w:rsidR="000F4E63" w:rsidRPr="009B0777" w:rsidRDefault="000F4E63" w:rsidP="000F4E63">
      <w:pPr>
        <w:spacing w:before="120" w:after="120"/>
        <w:jc w:val="right"/>
        <w:rPr>
          <w:rFonts w:ascii="Trebuchet MS" w:eastAsia="Trebuchet MS" w:hAnsi="Trebuchet MS" w:cs="Trebuchet MS"/>
          <w:b/>
          <w:iCs/>
          <w:color w:val="0070C0"/>
          <w:sz w:val="24"/>
          <w:szCs w:val="24"/>
        </w:rPr>
      </w:pPr>
      <w:r w:rsidRPr="009B0777">
        <w:rPr>
          <w:rFonts w:ascii="Arial" w:hAnsi="Arial" w:cs="Arial"/>
          <w:noProof/>
          <w:color w:val="0070C0"/>
          <w:sz w:val="24"/>
          <w:szCs w:val="24"/>
        </w:rPr>
        <w:t>─────────────</w:t>
      </w:r>
      <w:bookmarkEnd w:id="261"/>
    </w:p>
    <w:p w14:paraId="2EF91A1F" w14:textId="77777777" w:rsidR="000F4E63" w:rsidRPr="009B0777" w:rsidRDefault="000F4E63" w:rsidP="000F4E63">
      <w:pPr>
        <w:spacing w:before="120" w:after="120"/>
        <w:jc w:val="right"/>
        <w:rPr>
          <w:rFonts w:ascii="Trebuchet MS" w:eastAsia="Trebuchet MS" w:hAnsi="Trebuchet MS" w:cs="Trebuchet MS"/>
          <w:b/>
          <w:iCs/>
          <w:color w:val="0070C0"/>
          <w:sz w:val="24"/>
          <w:szCs w:val="24"/>
        </w:rPr>
      </w:pPr>
    </w:p>
    <w:p w14:paraId="2ED08984" w14:textId="77777777" w:rsidR="0076384B" w:rsidRPr="009B0777" w:rsidRDefault="0076384B" w:rsidP="000F4E63">
      <w:pPr>
        <w:spacing w:before="120" w:after="120"/>
        <w:rPr>
          <w:rFonts w:ascii="Trebuchet MS" w:hAnsi="Trebuchet MS"/>
          <w:b/>
          <w:i/>
          <w:color w:val="0070C0"/>
          <w:sz w:val="24"/>
          <w:szCs w:val="24"/>
        </w:rPr>
        <w:sectPr w:rsidR="0076384B" w:rsidRPr="009B0777" w:rsidSect="004A2767">
          <w:footerReference w:type="default" r:id="rId16"/>
          <w:pgSz w:w="12240" w:h="15840"/>
          <w:pgMar w:top="1276" w:right="1418" w:bottom="1134" w:left="1418" w:header="0" w:footer="238" w:gutter="0"/>
          <w:cols w:space="720"/>
        </w:sectPr>
      </w:pPr>
    </w:p>
    <w:p w14:paraId="6775BDF2" w14:textId="120196BB" w:rsidR="00242AA9" w:rsidRDefault="00242AA9" w:rsidP="009B0777">
      <w:pPr>
        <w:keepNext/>
        <w:keepLines/>
        <w:spacing w:before="360" w:after="80"/>
        <w:ind w:left="1004"/>
        <w:jc w:val="right"/>
        <w:outlineLvl w:val="1"/>
        <w:rPr>
          <w:rFonts w:ascii="Trebuchet MS" w:hAnsi="Trebuchet MS"/>
          <w:b/>
          <w:bCs/>
          <w:color w:val="0070C0"/>
          <w:sz w:val="24"/>
          <w:szCs w:val="24"/>
        </w:rPr>
      </w:pPr>
      <w:bookmarkStart w:id="262" w:name="_Toc161930795"/>
      <w:bookmarkStart w:id="263" w:name="_Hlk155873815"/>
      <w:r w:rsidRPr="009B0777">
        <w:rPr>
          <w:rFonts w:ascii="Trebuchet MS" w:hAnsi="Trebuchet MS"/>
          <w:b/>
          <w:bCs/>
          <w:color w:val="0070C0"/>
          <w:sz w:val="24"/>
          <w:szCs w:val="24"/>
        </w:rPr>
        <w:lastRenderedPageBreak/>
        <w:t>Anexa 9</w:t>
      </w:r>
      <w:r w:rsidR="00494EB8" w:rsidRPr="00494EB8">
        <w:rPr>
          <w:rFonts w:ascii="Trebuchet MS" w:hAnsi="Trebuchet MS"/>
          <w:b/>
          <w:bCs/>
          <w:color w:val="0070C0"/>
          <w:sz w:val="24"/>
          <w:szCs w:val="24"/>
        </w:rPr>
        <w:t xml:space="preserve"> Lista de verificare a proiectului</w:t>
      </w:r>
      <w:bookmarkEnd w:id="262"/>
    </w:p>
    <w:p w14:paraId="62004E1C" w14:textId="77777777" w:rsidR="00494EB8" w:rsidRDefault="00494EB8" w:rsidP="00647D6C"/>
    <w:p w14:paraId="20B2A13B" w14:textId="072311FD" w:rsidR="000A17E9" w:rsidRPr="009B0777" w:rsidRDefault="000A17E9" w:rsidP="000A17E9">
      <w:pPr>
        <w:jc w:val="right"/>
        <w:rPr>
          <w:rFonts w:ascii="Trebuchet MS" w:hAnsi="Trebuchet MS"/>
          <w:b/>
          <w:bCs/>
          <w:color w:val="0070C0"/>
          <w:sz w:val="24"/>
          <w:szCs w:val="24"/>
        </w:rPr>
      </w:pPr>
      <w:r w:rsidRPr="009B0777">
        <w:rPr>
          <w:rFonts w:ascii="Trebuchet MS" w:hAnsi="Trebuchet MS"/>
          <w:b/>
          <w:bCs/>
          <w:color w:val="0070C0"/>
          <w:sz w:val="24"/>
          <w:szCs w:val="24"/>
        </w:rPr>
        <w:t>Anexa 9: Lista de verificare a proiectului- Compatibilizare cu prevederile POCIDIF</w:t>
      </w:r>
    </w:p>
    <w:bookmarkEnd w:id="263"/>
    <w:p w14:paraId="7FE01398" w14:textId="77777777" w:rsidR="000A17E9" w:rsidRPr="009B0777" w:rsidRDefault="000A17E9" w:rsidP="000A17E9">
      <w:pPr>
        <w:pStyle w:val="Default"/>
        <w:rPr>
          <w:rFonts w:ascii="Trebuchet MS" w:hAnsi="Trebuchet MS"/>
          <w:b/>
          <w:bCs/>
          <w:color w:val="0070C0"/>
          <w:lang w:val="ro-RO"/>
        </w:rPr>
      </w:pPr>
    </w:p>
    <w:p w14:paraId="525CB324" w14:textId="77777777" w:rsidR="000A17E9" w:rsidRPr="009B0777" w:rsidRDefault="000A17E9" w:rsidP="000A17E9">
      <w:pPr>
        <w:ind w:left="-284" w:firstLine="142"/>
        <w:rPr>
          <w:rFonts w:ascii="Trebuchet MS" w:hAnsi="Trebuchet MS"/>
          <w:b/>
          <w:bCs/>
          <w:color w:val="0070C0"/>
          <w:sz w:val="24"/>
          <w:szCs w:val="24"/>
        </w:rPr>
      </w:pPr>
      <w:r w:rsidRPr="009B0777">
        <w:rPr>
          <w:rFonts w:ascii="Trebuchet MS" w:hAnsi="Trebuchet MS"/>
          <w:b/>
          <w:bCs/>
          <w:color w:val="0070C0"/>
          <w:sz w:val="24"/>
          <w:szCs w:val="24"/>
        </w:rPr>
        <w:t xml:space="preserve"> Sistemul de notare este: DA/NU</w:t>
      </w:r>
    </w:p>
    <w:p w14:paraId="49514EE9" w14:textId="77777777" w:rsidR="000A17E9" w:rsidRPr="009B0777" w:rsidRDefault="000A17E9" w:rsidP="000A17E9">
      <w:pPr>
        <w:rPr>
          <w:rFonts w:ascii="Trebuchet MS" w:hAnsi="Trebuchet MS"/>
          <w:color w:val="0070C0"/>
          <w:sz w:val="24"/>
          <w:szCs w:val="24"/>
        </w:rPr>
      </w:pPr>
    </w:p>
    <w:tbl>
      <w:tblPr>
        <w:tblW w:w="13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7"/>
        <w:gridCol w:w="1260"/>
        <w:gridCol w:w="850"/>
        <w:gridCol w:w="993"/>
        <w:gridCol w:w="4060"/>
      </w:tblGrid>
      <w:tr w:rsidR="000A17E9" w:rsidRPr="003A58C3" w14:paraId="73D9C985" w14:textId="77777777" w:rsidTr="00403AF8">
        <w:trPr>
          <w:trHeight w:val="352"/>
          <w:tblHeader/>
          <w:jc w:val="center"/>
        </w:trPr>
        <w:tc>
          <w:tcPr>
            <w:tcW w:w="7837" w:type="dxa"/>
            <w:gridSpan w:val="2"/>
            <w:shd w:val="clear" w:color="auto" w:fill="B4C6E7"/>
            <w:vAlign w:val="center"/>
            <w:hideMark/>
          </w:tcPr>
          <w:p w14:paraId="4F4D0A86" w14:textId="77777777" w:rsidR="000A17E9" w:rsidRPr="009B0777" w:rsidRDefault="000A17E9" w:rsidP="00403AF8">
            <w:pPr>
              <w:spacing w:after="0" w:line="240" w:lineRule="auto"/>
              <w:jc w:val="center"/>
              <w:rPr>
                <w:rFonts w:ascii="Trebuchet MS" w:eastAsia="Times New Roman" w:hAnsi="Trebuchet MS" w:cs="Calibri"/>
                <w:b/>
                <w:color w:val="0070C0"/>
                <w:sz w:val="24"/>
                <w:szCs w:val="24"/>
              </w:rPr>
            </w:pPr>
            <w:bookmarkStart w:id="264" w:name="_Hlk143190554"/>
            <w:r w:rsidRPr="009B0777">
              <w:rPr>
                <w:rFonts w:ascii="Trebuchet MS" w:eastAsia="Times New Roman" w:hAnsi="Trebuchet MS" w:cs="Calibri"/>
                <w:b/>
                <w:color w:val="0070C0"/>
                <w:sz w:val="24"/>
                <w:szCs w:val="24"/>
              </w:rPr>
              <w:t>Criteriu</w:t>
            </w:r>
          </w:p>
        </w:tc>
        <w:tc>
          <w:tcPr>
            <w:tcW w:w="5903" w:type="dxa"/>
            <w:gridSpan w:val="3"/>
            <w:shd w:val="clear" w:color="auto" w:fill="B4C6E7"/>
            <w:vAlign w:val="center"/>
            <w:hideMark/>
          </w:tcPr>
          <w:p w14:paraId="59999444" w14:textId="77777777" w:rsidR="000A17E9" w:rsidRPr="009B0777" w:rsidRDefault="000A17E9" w:rsidP="00403AF8">
            <w:pPr>
              <w:spacing w:after="0" w:line="240" w:lineRule="auto"/>
              <w:jc w:val="center"/>
              <w:rPr>
                <w:rFonts w:ascii="Trebuchet MS" w:eastAsia="Times New Roman" w:hAnsi="Trebuchet MS" w:cs="Calibri"/>
                <w:b/>
                <w:color w:val="0070C0"/>
                <w:sz w:val="24"/>
                <w:szCs w:val="24"/>
              </w:rPr>
            </w:pPr>
            <w:r w:rsidRPr="009B0777">
              <w:rPr>
                <w:rFonts w:ascii="Trebuchet MS" w:eastAsia="Times New Roman" w:hAnsi="Trebuchet MS" w:cs="Calibri"/>
                <w:b/>
                <w:color w:val="0070C0"/>
                <w:sz w:val="24"/>
                <w:szCs w:val="24"/>
              </w:rPr>
              <w:t>Sistem notare DA/NU</w:t>
            </w:r>
          </w:p>
        </w:tc>
      </w:tr>
      <w:tr w:rsidR="000A17E9" w:rsidRPr="003A58C3" w14:paraId="4FB10D29" w14:textId="77777777" w:rsidTr="00403AF8">
        <w:trPr>
          <w:trHeight w:val="253"/>
          <w:tblHeader/>
          <w:jc w:val="center"/>
        </w:trPr>
        <w:tc>
          <w:tcPr>
            <w:tcW w:w="7837" w:type="dxa"/>
            <w:gridSpan w:val="2"/>
            <w:tcBorders>
              <w:bottom w:val="single" w:sz="4" w:space="0" w:color="auto"/>
            </w:tcBorders>
            <w:shd w:val="clear" w:color="auto" w:fill="F2F2F2"/>
            <w:vAlign w:val="center"/>
          </w:tcPr>
          <w:p w14:paraId="0514E4D6" w14:textId="77777777" w:rsidR="000A17E9" w:rsidRPr="009B0777" w:rsidRDefault="000A17E9" w:rsidP="00403AF8">
            <w:pPr>
              <w:spacing w:after="0" w:line="240" w:lineRule="auto"/>
              <w:jc w:val="center"/>
              <w:rPr>
                <w:rFonts w:ascii="Trebuchet MS" w:eastAsia="Times New Roman" w:hAnsi="Trebuchet MS" w:cs="Calibri"/>
                <w:b/>
                <w:color w:val="0070C0"/>
                <w:sz w:val="24"/>
                <w:szCs w:val="24"/>
              </w:rPr>
            </w:pPr>
          </w:p>
        </w:tc>
        <w:tc>
          <w:tcPr>
            <w:tcW w:w="850" w:type="dxa"/>
            <w:tcBorders>
              <w:bottom w:val="single" w:sz="4" w:space="0" w:color="auto"/>
            </w:tcBorders>
            <w:shd w:val="clear" w:color="auto" w:fill="F2F2F2"/>
            <w:vAlign w:val="center"/>
          </w:tcPr>
          <w:p w14:paraId="0D9BA06A" w14:textId="77777777" w:rsidR="000A17E9" w:rsidRPr="009B0777" w:rsidRDefault="000A17E9" w:rsidP="00403AF8">
            <w:pPr>
              <w:spacing w:after="0" w:line="240" w:lineRule="auto"/>
              <w:jc w:val="center"/>
              <w:rPr>
                <w:rFonts w:ascii="Trebuchet MS" w:eastAsia="Times New Roman" w:hAnsi="Trebuchet MS" w:cs="Calibri"/>
                <w:b/>
                <w:color w:val="0070C0"/>
                <w:sz w:val="24"/>
                <w:szCs w:val="24"/>
              </w:rPr>
            </w:pPr>
            <w:r w:rsidRPr="009B0777">
              <w:rPr>
                <w:rFonts w:ascii="Trebuchet MS" w:eastAsia="Times New Roman" w:hAnsi="Trebuchet MS" w:cs="Calibri"/>
                <w:b/>
                <w:color w:val="0070C0"/>
                <w:sz w:val="24"/>
                <w:szCs w:val="24"/>
              </w:rPr>
              <w:t>DA</w:t>
            </w:r>
          </w:p>
        </w:tc>
        <w:tc>
          <w:tcPr>
            <w:tcW w:w="993" w:type="dxa"/>
            <w:tcBorders>
              <w:bottom w:val="single" w:sz="4" w:space="0" w:color="auto"/>
            </w:tcBorders>
            <w:shd w:val="clear" w:color="auto" w:fill="F2F2F2"/>
            <w:vAlign w:val="center"/>
          </w:tcPr>
          <w:p w14:paraId="2665BE9A" w14:textId="77777777" w:rsidR="000A17E9" w:rsidRPr="009B0777" w:rsidRDefault="000A17E9" w:rsidP="00403AF8">
            <w:pPr>
              <w:spacing w:after="0" w:line="240" w:lineRule="auto"/>
              <w:jc w:val="center"/>
              <w:rPr>
                <w:rFonts w:ascii="Trebuchet MS" w:eastAsia="Times New Roman" w:hAnsi="Trebuchet MS" w:cs="Calibri"/>
                <w:b/>
                <w:color w:val="0070C0"/>
                <w:sz w:val="24"/>
                <w:szCs w:val="24"/>
              </w:rPr>
            </w:pPr>
            <w:r w:rsidRPr="009B0777">
              <w:rPr>
                <w:rFonts w:ascii="Trebuchet MS" w:eastAsia="Times New Roman" w:hAnsi="Trebuchet MS" w:cs="Calibri"/>
                <w:b/>
                <w:color w:val="0070C0"/>
                <w:sz w:val="24"/>
                <w:szCs w:val="24"/>
              </w:rPr>
              <w:t>NU</w:t>
            </w:r>
          </w:p>
        </w:tc>
        <w:tc>
          <w:tcPr>
            <w:tcW w:w="4060" w:type="dxa"/>
            <w:tcBorders>
              <w:bottom w:val="single" w:sz="4" w:space="0" w:color="auto"/>
            </w:tcBorders>
            <w:shd w:val="clear" w:color="auto" w:fill="F2F2F2"/>
            <w:vAlign w:val="center"/>
          </w:tcPr>
          <w:p w14:paraId="284DE759" w14:textId="77777777" w:rsidR="000A17E9" w:rsidRPr="009B0777" w:rsidRDefault="000A17E9" w:rsidP="00403AF8">
            <w:pPr>
              <w:spacing w:after="0" w:line="240" w:lineRule="auto"/>
              <w:jc w:val="center"/>
              <w:rPr>
                <w:rFonts w:ascii="Trebuchet MS" w:eastAsia="Times New Roman" w:hAnsi="Trebuchet MS" w:cs="Calibri"/>
                <w:b/>
                <w:color w:val="0070C0"/>
                <w:sz w:val="24"/>
                <w:szCs w:val="24"/>
              </w:rPr>
            </w:pPr>
            <w:r w:rsidRPr="009B0777">
              <w:rPr>
                <w:rFonts w:ascii="Trebuchet MS" w:eastAsia="Times New Roman" w:hAnsi="Trebuchet MS" w:cs="Calibri"/>
                <w:b/>
                <w:color w:val="0070C0"/>
                <w:sz w:val="24"/>
                <w:szCs w:val="24"/>
              </w:rPr>
              <w:t>Observații</w:t>
            </w:r>
          </w:p>
        </w:tc>
      </w:tr>
      <w:tr w:rsidR="000A17E9" w:rsidRPr="003A58C3" w14:paraId="3D5704DE" w14:textId="77777777" w:rsidTr="00403AF8">
        <w:trPr>
          <w:trHeight w:val="370"/>
          <w:jc w:val="center"/>
        </w:trPr>
        <w:tc>
          <w:tcPr>
            <w:tcW w:w="13740" w:type="dxa"/>
            <w:gridSpan w:val="5"/>
            <w:shd w:val="clear" w:color="auto" w:fill="F7CAAC"/>
          </w:tcPr>
          <w:p w14:paraId="5652B0D7" w14:textId="725ADD59" w:rsidR="000A17E9" w:rsidRPr="009B0777" w:rsidRDefault="000A17E9" w:rsidP="00403AF8">
            <w:pPr>
              <w:jc w:val="both"/>
              <w:rPr>
                <w:rFonts w:ascii="Trebuchet MS" w:eastAsia="Times New Roman" w:hAnsi="Trebuchet MS" w:cs="Calibri"/>
                <w:b/>
                <w:bCs/>
                <w:color w:val="0070C0"/>
                <w:sz w:val="24"/>
                <w:szCs w:val="24"/>
              </w:rPr>
            </w:pPr>
            <w:bookmarkStart w:id="265" w:name="_Hlk155860558"/>
            <w:r w:rsidRPr="009B0777">
              <w:rPr>
                <w:rFonts w:ascii="Trebuchet MS" w:eastAsia="Times New Roman" w:hAnsi="Trebuchet MS" w:cs="Calibri"/>
                <w:b/>
                <w:color w:val="0070C0"/>
                <w:sz w:val="24"/>
                <w:szCs w:val="24"/>
              </w:rPr>
              <w:t>1. Compatibilizarea proiectului cu prevederile POCIDIF</w:t>
            </w:r>
          </w:p>
        </w:tc>
      </w:tr>
      <w:tr w:rsidR="000A17E9" w:rsidRPr="003A58C3" w14:paraId="5866AB8B" w14:textId="77777777" w:rsidTr="00403AF8">
        <w:trPr>
          <w:trHeight w:val="550"/>
          <w:jc w:val="center"/>
        </w:trPr>
        <w:tc>
          <w:tcPr>
            <w:tcW w:w="7837" w:type="dxa"/>
            <w:gridSpan w:val="2"/>
            <w:shd w:val="clear" w:color="auto" w:fill="auto"/>
          </w:tcPr>
          <w:p w14:paraId="4E628D8B" w14:textId="77777777" w:rsidR="000A17E9" w:rsidRPr="009B0777" w:rsidRDefault="000A17E9" w:rsidP="00403AF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Proiectul se află pe lista proiectelor etapizate din 2014-2020 </w:t>
            </w:r>
          </w:p>
        </w:tc>
        <w:tc>
          <w:tcPr>
            <w:tcW w:w="850" w:type="dxa"/>
            <w:shd w:val="clear" w:color="auto" w:fill="auto"/>
          </w:tcPr>
          <w:p w14:paraId="35DCDF9E" w14:textId="77777777" w:rsidR="000A17E9" w:rsidRPr="009B0777" w:rsidRDefault="000A17E9" w:rsidP="00403AF8">
            <w:pPr>
              <w:jc w:val="both"/>
              <w:rPr>
                <w:rFonts w:ascii="Trebuchet MS" w:hAnsi="Trebuchet MS" w:cs="Calibri"/>
                <w:color w:val="0070C0"/>
                <w:sz w:val="24"/>
                <w:szCs w:val="24"/>
                <w:lang w:eastAsia="ro-RO"/>
              </w:rPr>
            </w:pPr>
          </w:p>
        </w:tc>
        <w:tc>
          <w:tcPr>
            <w:tcW w:w="993" w:type="dxa"/>
            <w:shd w:val="clear" w:color="auto" w:fill="auto"/>
          </w:tcPr>
          <w:p w14:paraId="757B8D3B" w14:textId="77777777" w:rsidR="000A17E9" w:rsidRPr="009B0777" w:rsidRDefault="000A17E9" w:rsidP="00403AF8">
            <w:pPr>
              <w:jc w:val="both"/>
              <w:rPr>
                <w:rFonts w:ascii="Trebuchet MS" w:hAnsi="Trebuchet MS" w:cs="Calibri"/>
                <w:color w:val="0070C0"/>
                <w:sz w:val="24"/>
                <w:szCs w:val="24"/>
                <w:lang w:eastAsia="ro-RO"/>
              </w:rPr>
            </w:pPr>
          </w:p>
        </w:tc>
        <w:tc>
          <w:tcPr>
            <w:tcW w:w="4060" w:type="dxa"/>
            <w:shd w:val="clear" w:color="auto" w:fill="auto"/>
          </w:tcPr>
          <w:p w14:paraId="1FE612A9" w14:textId="73529891" w:rsidR="000A17E9" w:rsidRPr="009B0777" w:rsidRDefault="000A17E9" w:rsidP="00403AF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Se verifica in conformitate cu 5.1.2. Categorii de solicitanți eligibili</w:t>
            </w:r>
          </w:p>
        </w:tc>
      </w:tr>
      <w:tr w:rsidR="000A17E9" w:rsidRPr="003A58C3" w14:paraId="39C14C0A" w14:textId="77777777" w:rsidTr="00403AF8">
        <w:trPr>
          <w:trHeight w:val="550"/>
          <w:jc w:val="center"/>
        </w:trPr>
        <w:tc>
          <w:tcPr>
            <w:tcW w:w="7837" w:type="dxa"/>
            <w:gridSpan w:val="2"/>
            <w:shd w:val="clear" w:color="auto" w:fill="auto"/>
          </w:tcPr>
          <w:p w14:paraId="75CFDEA4" w14:textId="77777777" w:rsidR="000A17E9" w:rsidRPr="009B0777" w:rsidRDefault="000A17E9" w:rsidP="00403AF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Proiectul implică o a doua etapă clar identificabilă din punct de vedere financiar a unui proiect finanțat și început în conformitate cu prevederile Regulamentului (UE) nr. 1303/2013.</w:t>
            </w:r>
          </w:p>
        </w:tc>
        <w:tc>
          <w:tcPr>
            <w:tcW w:w="850" w:type="dxa"/>
            <w:shd w:val="clear" w:color="auto" w:fill="auto"/>
          </w:tcPr>
          <w:p w14:paraId="429D300A" w14:textId="77777777" w:rsidR="000A17E9" w:rsidRPr="009B0777" w:rsidRDefault="000A17E9" w:rsidP="00403AF8">
            <w:pPr>
              <w:jc w:val="both"/>
              <w:rPr>
                <w:rFonts w:ascii="Trebuchet MS" w:hAnsi="Trebuchet MS" w:cs="Calibri"/>
                <w:color w:val="0070C0"/>
                <w:sz w:val="24"/>
                <w:szCs w:val="24"/>
                <w:lang w:eastAsia="ro-RO"/>
              </w:rPr>
            </w:pPr>
          </w:p>
        </w:tc>
        <w:tc>
          <w:tcPr>
            <w:tcW w:w="993" w:type="dxa"/>
            <w:shd w:val="clear" w:color="auto" w:fill="auto"/>
          </w:tcPr>
          <w:p w14:paraId="2348D038" w14:textId="77777777" w:rsidR="000A17E9" w:rsidRPr="009B0777" w:rsidRDefault="000A17E9" w:rsidP="00403AF8">
            <w:pPr>
              <w:jc w:val="both"/>
              <w:rPr>
                <w:rFonts w:ascii="Trebuchet MS" w:hAnsi="Trebuchet MS" w:cs="Calibri"/>
                <w:color w:val="0070C0"/>
                <w:sz w:val="24"/>
                <w:szCs w:val="24"/>
                <w:lang w:eastAsia="ro-RO"/>
              </w:rPr>
            </w:pPr>
          </w:p>
        </w:tc>
        <w:tc>
          <w:tcPr>
            <w:tcW w:w="4060" w:type="dxa"/>
            <w:shd w:val="clear" w:color="auto" w:fill="auto"/>
          </w:tcPr>
          <w:p w14:paraId="3B68ACFD" w14:textId="6F83CDF0" w:rsidR="000A17E9" w:rsidRPr="009B0777" w:rsidDel="00FF7331" w:rsidRDefault="000A17E9" w:rsidP="000A17E9">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Valoarea proiectului care va fi finanțat in cadrul POCIDIF, respectă necesarul de finanțare stabilit conform art. 6 </w:t>
            </w:r>
            <w:proofErr w:type="spellStart"/>
            <w:r w:rsidRPr="009B0777">
              <w:rPr>
                <w:rFonts w:ascii="Trebuchet MS" w:hAnsi="Trebuchet MS" w:cs="Calibri"/>
                <w:color w:val="0070C0"/>
                <w:sz w:val="24"/>
                <w:szCs w:val="24"/>
                <w:lang w:eastAsia="ro-RO"/>
              </w:rPr>
              <w:t>lit</w:t>
            </w:r>
            <w:proofErr w:type="spellEnd"/>
            <w:r w:rsidRPr="009B0777">
              <w:rPr>
                <w:rFonts w:ascii="Trebuchet MS" w:hAnsi="Trebuchet MS" w:cs="Calibri"/>
                <w:color w:val="0070C0"/>
                <w:sz w:val="24"/>
                <w:szCs w:val="24"/>
                <w:lang w:eastAsia="ro-RO"/>
              </w:rPr>
              <w:t xml:space="preserve"> b) din OUG 36/2023. </w:t>
            </w:r>
          </w:p>
        </w:tc>
      </w:tr>
      <w:bookmarkEnd w:id="265"/>
      <w:tr w:rsidR="000A17E9" w:rsidRPr="003A58C3" w14:paraId="3617D669" w14:textId="77777777" w:rsidTr="00403AF8">
        <w:trPr>
          <w:trHeight w:val="298"/>
          <w:jc w:val="center"/>
        </w:trPr>
        <w:tc>
          <w:tcPr>
            <w:tcW w:w="7837" w:type="dxa"/>
            <w:gridSpan w:val="2"/>
            <w:shd w:val="clear" w:color="auto" w:fill="auto"/>
          </w:tcPr>
          <w:p w14:paraId="478EE536" w14:textId="77777777" w:rsidR="000A17E9" w:rsidRPr="009B0777" w:rsidRDefault="000A17E9" w:rsidP="00403AF8">
            <w:pPr>
              <w:spacing w:after="0" w:line="240" w:lineRule="auto"/>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Perioada de implementare a proiectului se încadrează în perioada de eligibilitate a cheltuielilor (între 01.01.2021-31.12.2025).</w:t>
            </w:r>
          </w:p>
        </w:tc>
        <w:tc>
          <w:tcPr>
            <w:tcW w:w="850" w:type="dxa"/>
            <w:shd w:val="clear" w:color="auto" w:fill="auto"/>
          </w:tcPr>
          <w:p w14:paraId="4FFC30B1" w14:textId="77777777" w:rsidR="000A17E9" w:rsidRPr="009B0777" w:rsidRDefault="000A17E9" w:rsidP="00403AF8">
            <w:pPr>
              <w:jc w:val="both"/>
              <w:rPr>
                <w:rFonts w:ascii="Trebuchet MS" w:hAnsi="Trebuchet MS" w:cs="Calibri"/>
                <w:color w:val="0070C0"/>
                <w:sz w:val="24"/>
                <w:szCs w:val="24"/>
                <w:lang w:eastAsia="ro-RO"/>
              </w:rPr>
            </w:pPr>
          </w:p>
        </w:tc>
        <w:tc>
          <w:tcPr>
            <w:tcW w:w="993" w:type="dxa"/>
            <w:shd w:val="clear" w:color="auto" w:fill="auto"/>
          </w:tcPr>
          <w:p w14:paraId="18E4DB9B" w14:textId="77777777" w:rsidR="000A17E9" w:rsidRPr="009B0777" w:rsidRDefault="000A17E9" w:rsidP="00403AF8">
            <w:pPr>
              <w:jc w:val="both"/>
              <w:rPr>
                <w:rFonts w:ascii="Trebuchet MS" w:hAnsi="Trebuchet MS" w:cs="Calibri"/>
                <w:color w:val="0070C0"/>
                <w:sz w:val="24"/>
                <w:szCs w:val="24"/>
                <w:lang w:eastAsia="ro-RO"/>
              </w:rPr>
            </w:pPr>
          </w:p>
        </w:tc>
        <w:tc>
          <w:tcPr>
            <w:tcW w:w="4060" w:type="dxa"/>
            <w:shd w:val="clear" w:color="auto" w:fill="auto"/>
          </w:tcPr>
          <w:p w14:paraId="1EC992F7" w14:textId="77777777" w:rsidR="000A17E9" w:rsidRPr="009B0777" w:rsidRDefault="000A17E9" w:rsidP="00403AF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Se demonstrează prin secțiunea Activități din Cererea de Finanțare.</w:t>
            </w:r>
          </w:p>
        </w:tc>
      </w:tr>
      <w:tr w:rsidR="000A17E9" w:rsidRPr="003A58C3" w14:paraId="33519577" w14:textId="77777777" w:rsidTr="00403AF8">
        <w:trPr>
          <w:trHeight w:val="549"/>
          <w:jc w:val="center"/>
        </w:trPr>
        <w:tc>
          <w:tcPr>
            <w:tcW w:w="7837" w:type="dxa"/>
            <w:gridSpan w:val="2"/>
            <w:shd w:val="clear" w:color="auto" w:fill="auto"/>
          </w:tcPr>
          <w:p w14:paraId="4B895B53" w14:textId="2262DA6F" w:rsidR="000A17E9" w:rsidRPr="009B0777" w:rsidRDefault="000A17E9" w:rsidP="001A1418">
            <w:pPr>
              <w:spacing w:after="0" w:line="240" w:lineRule="auto"/>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Valorile aferente Codurilor de intervenție au fost completate și acestea sunt corecte?</w:t>
            </w:r>
          </w:p>
        </w:tc>
        <w:tc>
          <w:tcPr>
            <w:tcW w:w="850" w:type="dxa"/>
            <w:shd w:val="clear" w:color="auto" w:fill="auto"/>
          </w:tcPr>
          <w:p w14:paraId="6F816F8B" w14:textId="77777777" w:rsidR="000A17E9" w:rsidRPr="009B0777" w:rsidRDefault="000A17E9" w:rsidP="00403AF8">
            <w:pPr>
              <w:jc w:val="both"/>
              <w:rPr>
                <w:rFonts w:ascii="Trebuchet MS" w:hAnsi="Trebuchet MS" w:cs="Calibri"/>
                <w:color w:val="0070C0"/>
                <w:sz w:val="24"/>
                <w:szCs w:val="24"/>
                <w:lang w:eastAsia="ro-RO"/>
              </w:rPr>
            </w:pPr>
          </w:p>
        </w:tc>
        <w:tc>
          <w:tcPr>
            <w:tcW w:w="993" w:type="dxa"/>
            <w:shd w:val="clear" w:color="auto" w:fill="auto"/>
          </w:tcPr>
          <w:p w14:paraId="53A11304" w14:textId="77777777" w:rsidR="000A17E9" w:rsidRPr="009B0777" w:rsidRDefault="000A17E9" w:rsidP="00403AF8">
            <w:pPr>
              <w:jc w:val="both"/>
              <w:rPr>
                <w:rFonts w:ascii="Trebuchet MS" w:hAnsi="Trebuchet MS" w:cs="Calibri"/>
                <w:color w:val="0070C0"/>
                <w:sz w:val="24"/>
                <w:szCs w:val="24"/>
                <w:lang w:eastAsia="ro-RO"/>
              </w:rPr>
            </w:pPr>
          </w:p>
        </w:tc>
        <w:tc>
          <w:tcPr>
            <w:tcW w:w="4060" w:type="dxa"/>
            <w:shd w:val="clear" w:color="auto" w:fill="auto"/>
          </w:tcPr>
          <w:p w14:paraId="65637377" w14:textId="77777777" w:rsidR="000A17E9" w:rsidRPr="009B0777" w:rsidRDefault="000A17E9" w:rsidP="00403AF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Se probează cu secțiunea Buget - domeniu de intervenție din cererea de finanțare </w:t>
            </w:r>
          </w:p>
        </w:tc>
      </w:tr>
      <w:tr w:rsidR="000A17E9" w:rsidRPr="003A58C3" w14:paraId="78B671A9" w14:textId="77777777" w:rsidTr="00403AF8">
        <w:trPr>
          <w:trHeight w:val="549"/>
          <w:jc w:val="center"/>
        </w:trPr>
        <w:tc>
          <w:tcPr>
            <w:tcW w:w="7837" w:type="dxa"/>
            <w:gridSpan w:val="2"/>
            <w:shd w:val="clear" w:color="auto" w:fill="auto"/>
          </w:tcPr>
          <w:p w14:paraId="5BDFCC06" w14:textId="4E7C016C" w:rsidR="000A17E9" w:rsidRPr="009B0777" w:rsidRDefault="000A17E9" w:rsidP="00403AF8">
            <w:pPr>
              <w:spacing w:after="0" w:line="240" w:lineRule="auto"/>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Se încadrează în categoriile de acțiuni finanțabile menționate în </w:t>
            </w:r>
            <w:r w:rsidR="001701A8" w:rsidRPr="009B0777">
              <w:rPr>
                <w:rFonts w:ascii="Trebuchet MS" w:hAnsi="Trebuchet MS" w:cs="Calibri"/>
                <w:color w:val="0070C0"/>
                <w:sz w:val="24"/>
                <w:szCs w:val="24"/>
                <w:lang w:eastAsia="ro-RO"/>
              </w:rPr>
              <w:t>POCIDIF</w:t>
            </w:r>
            <w:r w:rsidRPr="009B0777">
              <w:rPr>
                <w:rFonts w:ascii="Trebuchet MS" w:hAnsi="Trebuchet MS" w:cs="Calibri"/>
                <w:color w:val="0070C0"/>
                <w:sz w:val="24"/>
                <w:szCs w:val="24"/>
                <w:lang w:eastAsia="ro-RO"/>
              </w:rPr>
              <w:t xml:space="preserve"> și respectă condițiile prevăzute în ghidul solicitantului</w:t>
            </w:r>
          </w:p>
        </w:tc>
        <w:tc>
          <w:tcPr>
            <w:tcW w:w="850" w:type="dxa"/>
            <w:shd w:val="clear" w:color="auto" w:fill="auto"/>
          </w:tcPr>
          <w:p w14:paraId="33A2DB32" w14:textId="77777777" w:rsidR="000A17E9" w:rsidRPr="009B0777" w:rsidRDefault="000A17E9" w:rsidP="00403AF8">
            <w:pPr>
              <w:jc w:val="both"/>
              <w:rPr>
                <w:rFonts w:ascii="Trebuchet MS" w:hAnsi="Trebuchet MS" w:cs="Calibri"/>
                <w:color w:val="0070C0"/>
                <w:sz w:val="24"/>
                <w:szCs w:val="24"/>
                <w:lang w:eastAsia="ro-RO"/>
              </w:rPr>
            </w:pPr>
          </w:p>
          <w:p w14:paraId="09BFDEEA" w14:textId="77777777" w:rsidR="000A17E9" w:rsidRPr="009B0777" w:rsidRDefault="000A17E9" w:rsidP="00403AF8">
            <w:pPr>
              <w:rPr>
                <w:rFonts w:ascii="Trebuchet MS" w:hAnsi="Trebuchet MS" w:cs="Calibri"/>
                <w:color w:val="0070C0"/>
                <w:sz w:val="24"/>
                <w:szCs w:val="24"/>
                <w:lang w:eastAsia="ro-RO"/>
              </w:rPr>
            </w:pPr>
          </w:p>
          <w:p w14:paraId="20D77101" w14:textId="77777777" w:rsidR="000A17E9" w:rsidRPr="009B0777" w:rsidRDefault="000A17E9" w:rsidP="00403AF8">
            <w:pPr>
              <w:rPr>
                <w:rFonts w:ascii="Trebuchet MS" w:hAnsi="Trebuchet MS" w:cs="Calibri"/>
                <w:color w:val="0070C0"/>
                <w:sz w:val="24"/>
                <w:szCs w:val="24"/>
                <w:lang w:eastAsia="ro-RO"/>
              </w:rPr>
            </w:pPr>
          </w:p>
        </w:tc>
        <w:tc>
          <w:tcPr>
            <w:tcW w:w="993" w:type="dxa"/>
            <w:shd w:val="clear" w:color="auto" w:fill="auto"/>
          </w:tcPr>
          <w:p w14:paraId="0416FD79" w14:textId="77777777" w:rsidR="000A17E9" w:rsidRPr="009B0777" w:rsidRDefault="000A17E9" w:rsidP="00403AF8">
            <w:pPr>
              <w:jc w:val="both"/>
              <w:rPr>
                <w:rFonts w:ascii="Trebuchet MS" w:hAnsi="Trebuchet MS" w:cs="Calibri"/>
                <w:color w:val="0070C0"/>
                <w:sz w:val="24"/>
                <w:szCs w:val="24"/>
                <w:lang w:eastAsia="ro-RO"/>
              </w:rPr>
            </w:pPr>
          </w:p>
        </w:tc>
        <w:tc>
          <w:tcPr>
            <w:tcW w:w="4060" w:type="dxa"/>
            <w:shd w:val="clear" w:color="auto" w:fill="auto"/>
          </w:tcPr>
          <w:p w14:paraId="0106B0BA" w14:textId="77777777" w:rsidR="000A17E9" w:rsidRPr="009B0777" w:rsidRDefault="000A17E9" w:rsidP="00403AF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Se probează prin comparația  activităților precizate in secțiunea  </w:t>
            </w:r>
            <w:r w:rsidRPr="009B0777">
              <w:rPr>
                <w:rFonts w:ascii="Trebuchet MS" w:hAnsi="Trebuchet MS" w:cs="Calibri"/>
                <w:color w:val="0070C0"/>
                <w:sz w:val="24"/>
                <w:szCs w:val="24"/>
                <w:lang w:eastAsia="ro-RO"/>
              </w:rPr>
              <w:lastRenderedPageBreak/>
              <w:t>Activități din Cererea de Finanțare cu acțiunile finanțabile din GS.</w:t>
            </w:r>
          </w:p>
        </w:tc>
      </w:tr>
      <w:tr w:rsidR="000A17E9" w:rsidRPr="003A58C3" w14:paraId="23F973CA" w14:textId="77777777" w:rsidTr="00403AF8">
        <w:trPr>
          <w:trHeight w:val="549"/>
          <w:jc w:val="center"/>
        </w:trPr>
        <w:tc>
          <w:tcPr>
            <w:tcW w:w="7837" w:type="dxa"/>
            <w:gridSpan w:val="2"/>
            <w:shd w:val="clear" w:color="auto" w:fill="auto"/>
          </w:tcPr>
          <w:p w14:paraId="0A33530A" w14:textId="003BD309" w:rsidR="000A17E9" w:rsidRPr="006712E3" w:rsidRDefault="000A17E9" w:rsidP="00403AF8">
            <w:pPr>
              <w:spacing w:after="0" w:line="240" w:lineRule="auto"/>
              <w:jc w:val="both"/>
              <w:rPr>
                <w:rFonts w:ascii="Trebuchet MS" w:hAnsi="Trebuchet MS" w:cs="Calibri"/>
                <w:color w:val="0070C0"/>
                <w:sz w:val="24"/>
                <w:szCs w:val="24"/>
                <w:lang w:eastAsia="ro-RO"/>
              </w:rPr>
            </w:pPr>
            <w:r w:rsidRPr="006712E3">
              <w:rPr>
                <w:rFonts w:ascii="Trebuchet MS" w:hAnsi="Trebuchet MS" w:cs="Calibri"/>
                <w:color w:val="0070C0"/>
                <w:sz w:val="24"/>
                <w:szCs w:val="24"/>
                <w:lang w:eastAsia="ro-RO"/>
              </w:rPr>
              <w:t xml:space="preserve">Indicatorii proiectului sunt în conformitate cu prevederile Ghidului solicitantului, </w:t>
            </w:r>
            <w:r w:rsidR="001701A8" w:rsidRPr="006712E3">
              <w:rPr>
                <w:rFonts w:ascii="Trebuchet MS" w:hAnsi="Trebuchet MS" w:cs="Calibri"/>
                <w:color w:val="0070C0"/>
                <w:sz w:val="24"/>
                <w:szCs w:val="24"/>
                <w:lang w:eastAsia="ro-RO"/>
              </w:rPr>
              <w:t>POCIDIF</w:t>
            </w:r>
            <w:r w:rsidRPr="006712E3">
              <w:rPr>
                <w:rFonts w:ascii="Trebuchet MS" w:hAnsi="Trebuchet MS" w:cs="Calibri"/>
                <w:color w:val="0070C0"/>
                <w:sz w:val="24"/>
                <w:szCs w:val="24"/>
                <w:lang w:eastAsia="ro-RO"/>
              </w:rPr>
              <w:t xml:space="preserve">. </w:t>
            </w:r>
          </w:p>
        </w:tc>
        <w:tc>
          <w:tcPr>
            <w:tcW w:w="850" w:type="dxa"/>
            <w:shd w:val="clear" w:color="auto" w:fill="auto"/>
          </w:tcPr>
          <w:p w14:paraId="6E056233" w14:textId="77777777" w:rsidR="000A17E9" w:rsidRPr="006712E3" w:rsidRDefault="000A17E9" w:rsidP="00403AF8">
            <w:pPr>
              <w:jc w:val="both"/>
              <w:rPr>
                <w:rFonts w:ascii="Trebuchet MS" w:hAnsi="Trebuchet MS" w:cs="Calibri"/>
                <w:color w:val="0070C0"/>
                <w:sz w:val="24"/>
                <w:szCs w:val="24"/>
                <w:lang w:eastAsia="ro-RO"/>
              </w:rPr>
            </w:pPr>
          </w:p>
        </w:tc>
        <w:tc>
          <w:tcPr>
            <w:tcW w:w="993" w:type="dxa"/>
            <w:shd w:val="clear" w:color="auto" w:fill="auto"/>
          </w:tcPr>
          <w:p w14:paraId="5F9527E0" w14:textId="77777777" w:rsidR="000A17E9" w:rsidRPr="006712E3" w:rsidRDefault="000A17E9" w:rsidP="00403AF8">
            <w:pPr>
              <w:jc w:val="both"/>
              <w:rPr>
                <w:rFonts w:ascii="Trebuchet MS" w:hAnsi="Trebuchet MS" w:cs="Calibri"/>
                <w:color w:val="0070C0"/>
                <w:sz w:val="24"/>
                <w:szCs w:val="24"/>
                <w:lang w:eastAsia="ro-RO"/>
              </w:rPr>
            </w:pPr>
          </w:p>
        </w:tc>
        <w:tc>
          <w:tcPr>
            <w:tcW w:w="4060" w:type="dxa"/>
            <w:shd w:val="clear" w:color="auto" w:fill="auto"/>
          </w:tcPr>
          <w:p w14:paraId="7827A532" w14:textId="77777777" w:rsidR="000A17E9" w:rsidRPr="006712E3" w:rsidRDefault="000A17E9" w:rsidP="00403AF8">
            <w:pPr>
              <w:jc w:val="both"/>
              <w:rPr>
                <w:rFonts w:ascii="Trebuchet MS" w:hAnsi="Trebuchet MS" w:cs="Calibri"/>
                <w:color w:val="0070C0"/>
                <w:sz w:val="24"/>
                <w:szCs w:val="24"/>
                <w:lang w:eastAsia="ro-RO"/>
              </w:rPr>
            </w:pPr>
            <w:r w:rsidRPr="006712E3">
              <w:rPr>
                <w:rFonts w:ascii="Trebuchet MS" w:hAnsi="Trebuchet MS" w:cs="Calibri"/>
                <w:color w:val="0070C0"/>
                <w:sz w:val="24"/>
                <w:szCs w:val="24"/>
                <w:lang w:eastAsia="ro-RO"/>
              </w:rPr>
              <w:t>Se probează cu secțiunea Indicatori de realizare și de rezultat din cadrul Cererii de Finanțare</w:t>
            </w:r>
          </w:p>
        </w:tc>
      </w:tr>
      <w:tr w:rsidR="000A17E9" w:rsidRPr="003A58C3" w14:paraId="13478AF9" w14:textId="77777777" w:rsidTr="00403AF8">
        <w:trPr>
          <w:jc w:val="center"/>
        </w:trPr>
        <w:tc>
          <w:tcPr>
            <w:tcW w:w="13740" w:type="dxa"/>
            <w:gridSpan w:val="5"/>
            <w:shd w:val="clear" w:color="auto" w:fill="F7CAAC"/>
          </w:tcPr>
          <w:p w14:paraId="33DBD357" w14:textId="77777777" w:rsidR="000A17E9" w:rsidRPr="009B0777" w:rsidRDefault="000A17E9" w:rsidP="00403AF8">
            <w:pPr>
              <w:spacing w:after="0" w:line="240" w:lineRule="auto"/>
              <w:jc w:val="both"/>
              <w:rPr>
                <w:rFonts w:ascii="Trebuchet MS" w:eastAsia="Times New Roman" w:hAnsi="Trebuchet MS" w:cs="Calibri"/>
                <w:b/>
                <w:color w:val="0070C0"/>
                <w:sz w:val="24"/>
                <w:szCs w:val="24"/>
              </w:rPr>
            </w:pPr>
            <w:r w:rsidRPr="009B0777">
              <w:rPr>
                <w:rFonts w:ascii="Trebuchet MS" w:eastAsia="Times New Roman" w:hAnsi="Trebuchet MS" w:cs="Calibri"/>
                <w:b/>
                <w:color w:val="0070C0"/>
                <w:sz w:val="24"/>
                <w:szCs w:val="24"/>
              </w:rPr>
              <w:t>2. Încadrarea în condițiile de etapizare conform art.118a din Regulamentul (UE) 2021/1060</w:t>
            </w:r>
          </w:p>
        </w:tc>
      </w:tr>
      <w:tr w:rsidR="000A17E9" w:rsidRPr="003A58C3" w14:paraId="0AF57139" w14:textId="77777777" w:rsidTr="00403AF8">
        <w:trPr>
          <w:trHeight w:val="208"/>
          <w:jc w:val="center"/>
        </w:trPr>
        <w:tc>
          <w:tcPr>
            <w:tcW w:w="7837" w:type="dxa"/>
            <w:gridSpan w:val="2"/>
            <w:shd w:val="clear" w:color="auto" w:fill="auto"/>
          </w:tcPr>
          <w:p w14:paraId="3AAB282E" w14:textId="77777777" w:rsidR="000A17E9" w:rsidRPr="008C6E82" w:rsidRDefault="000A17E9" w:rsidP="00403AF8">
            <w:pPr>
              <w:autoSpaceDE w:val="0"/>
              <w:autoSpaceDN w:val="0"/>
              <w:adjustRightInd w:val="0"/>
              <w:spacing w:after="0" w:line="240" w:lineRule="auto"/>
              <w:jc w:val="both"/>
              <w:rPr>
                <w:rFonts w:ascii="Trebuchet MS" w:hAnsi="Trebuchet MS" w:cs="Calibri"/>
                <w:color w:val="0070C0"/>
                <w:sz w:val="24"/>
                <w:szCs w:val="24"/>
                <w:lang w:eastAsia="ro-RO"/>
              </w:rPr>
            </w:pPr>
            <w:r w:rsidRPr="008C6E82">
              <w:rPr>
                <w:rFonts w:ascii="Trebuchet MS" w:hAnsi="Trebuchet MS" w:cs="Calibri"/>
                <w:color w:val="0070C0"/>
                <w:sz w:val="24"/>
                <w:szCs w:val="24"/>
                <w:lang w:eastAsia="ro-RO"/>
              </w:rPr>
              <w:t xml:space="preserve">Proiectul/operațiunea care face obiectul etapizării nu a beneficiat de fonduri externe nerambursabile în perioada de programare 2007-2013 </w:t>
            </w:r>
          </w:p>
          <w:p w14:paraId="53314F9E" w14:textId="77777777" w:rsidR="000A17E9" w:rsidRPr="008C6E82" w:rsidRDefault="000A17E9" w:rsidP="000A17E9">
            <w:pPr>
              <w:numPr>
                <w:ilvl w:val="1"/>
                <w:numId w:val="171"/>
              </w:numPr>
              <w:autoSpaceDE w:val="0"/>
              <w:autoSpaceDN w:val="0"/>
              <w:adjustRightInd w:val="0"/>
              <w:spacing w:after="0" w:line="240" w:lineRule="auto"/>
              <w:jc w:val="both"/>
              <w:rPr>
                <w:rFonts w:ascii="Trebuchet MS" w:hAnsi="Trebuchet MS" w:cs="Calibri"/>
                <w:color w:val="0070C0"/>
                <w:sz w:val="24"/>
                <w:szCs w:val="24"/>
                <w:lang w:eastAsia="ro-RO"/>
              </w:rPr>
            </w:pPr>
          </w:p>
          <w:p w14:paraId="25C8313F" w14:textId="77777777" w:rsidR="000A17E9" w:rsidRPr="008C6E82" w:rsidRDefault="000A17E9" w:rsidP="00403AF8">
            <w:pPr>
              <w:spacing w:after="0"/>
              <w:jc w:val="both"/>
              <w:rPr>
                <w:rFonts w:ascii="Trebuchet MS" w:eastAsia="Times New Roman" w:hAnsi="Trebuchet MS" w:cs="Calibri"/>
                <w:iCs/>
                <w:color w:val="0070C0"/>
                <w:sz w:val="24"/>
                <w:szCs w:val="24"/>
              </w:rPr>
            </w:pPr>
          </w:p>
        </w:tc>
        <w:tc>
          <w:tcPr>
            <w:tcW w:w="850" w:type="dxa"/>
            <w:shd w:val="clear" w:color="auto" w:fill="auto"/>
          </w:tcPr>
          <w:p w14:paraId="0C16175B" w14:textId="77777777" w:rsidR="000A17E9" w:rsidRPr="008C6E82" w:rsidRDefault="000A17E9" w:rsidP="00403AF8">
            <w:pPr>
              <w:jc w:val="both"/>
              <w:rPr>
                <w:rFonts w:ascii="Trebuchet MS" w:eastAsia="Times New Roman" w:hAnsi="Trebuchet MS" w:cs="Calibri"/>
                <w:color w:val="0070C0"/>
                <w:sz w:val="24"/>
                <w:szCs w:val="24"/>
              </w:rPr>
            </w:pPr>
          </w:p>
        </w:tc>
        <w:tc>
          <w:tcPr>
            <w:tcW w:w="993" w:type="dxa"/>
            <w:shd w:val="clear" w:color="auto" w:fill="auto"/>
          </w:tcPr>
          <w:p w14:paraId="468AACE4" w14:textId="77777777" w:rsidR="000A17E9" w:rsidRPr="008C6E82" w:rsidRDefault="000A17E9" w:rsidP="00403AF8">
            <w:pPr>
              <w:jc w:val="both"/>
              <w:rPr>
                <w:rFonts w:ascii="Trebuchet MS" w:eastAsia="Times New Roman" w:hAnsi="Trebuchet MS" w:cs="Calibri"/>
                <w:color w:val="0070C0"/>
                <w:sz w:val="24"/>
                <w:szCs w:val="24"/>
              </w:rPr>
            </w:pPr>
          </w:p>
        </w:tc>
        <w:tc>
          <w:tcPr>
            <w:tcW w:w="4060" w:type="dxa"/>
            <w:shd w:val="clear" w:color="auto" w:fill="auto"/>
          </w:tcPr>
          <w:p w14:paraId="51176E75" w14:textId="77777777" w:rsidR="000A17E9" w:rsidRPr="008C6E82" w:rsidRDefault="000A17E9" w:rsidP="00403AF8">
            <w:pPr>
              <w:jc w:val="both"/>
              <w:rPr>
                <w:rFonts w:ascii="Trebuchet MS" w:hAnsi="Trebuchet MS" w:cs="Calibri"/>
                <w:color w:val="0070C0"/>
                <w:sz w:val="24"/>
                <w:szCs w:val="24"/>
                <w:lang w:eastAsia="ro-RO"/>
              </w:rPr>
            </w:pPr>
            <w:r w:rsidRPr="008C6E82">
              <w:rPr>
                <w:rFonts w:ascii="Trebuchet MS" w:hAnsi="Trebuchet MS" w:cs="Calibri"/>
                <w:color w:val="0070C0"/>
                <w:sz w:val="24"/>
                <w:szCs w:val="24"/>
                <w:lang w:eastAsia="ro-RO"/>
              </w:rPr>
              <w:t>Se probează cu secțiunea Solicitant - Asistență acordat</w:t>
            </w:r>
            <w:r w:rsidRPr="008C6E82">
              <w:rPr>
                <w:rFonts w:ascii="Trebuchet MS" w:hAnsi="Trebuchet MS" w:cs="Calibri" w:hint="eastAsia"/>
                <w:color w:val="0070C0"/>
                <w:sz w:val="24"/>
                <w:szCs w:val="24"/>
                <w:lang w:eastAsia="ro-RO"/>
              </w:rPr>
              <w:t>ă</w:t>
            </w:r>
            <w:r w:rsidRPr="008C6E82">
              <w:rPr>
                <w:rFonts w:ascii="Trebuchet MS" w:hAnsi="Trebuchet MS" w:cs="Calibri"/>
                <w:color w:val="0070C0"/>
                <w:sz w:val="24"/>
                <w:szCs w:val="24"/>
                <w:lang w:eastAsia="ro-RO"/>
              </w:rPr>
              <w:t xml:space="preserve"> anterior din cadrul cererii de finanțare.</w:t>
            </w:r>
          </w:p>
        </w:tc>
      </w:tr>
      <w:tr w:rsidR="000A17E9" w:rsidRPr="003A58C3" w14:paraId="00EE4124" w14:textId="77777777" w:rsidTr="00403AF8">
        <w:trPr>
          <w:trHeight w:val="208"/>
          <w:jc w:val="center"/>
        </w:trPr>
        <w:tc>
          <w:tcPr>
            <w:tcW w:w="7837" w:type="dxa"/>
            <w:gridSpan w:val="2"/>
            <w:shd w:val="clear" w:color="auto" w:fill="auto"/>
          </w:tcPr>
          <w:p w14:paraId="05054EB5" w14:textId="77777777" w:rsidR="000A17E9" w:rsidRPr="009B0777" w:rsidRDefault="000A17E9" w:rsidP="00403AF8">
            <w:pPr>
              <w:autoSpaceDE w:val="0"/>
              <w:autoSpaceDN w:val="0"/>
              <w:adjustRightInd w:val="0"/>
              <w:spacing w:after="0" w:line="240" w:lineRule="auto"/>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Proiectul/operațiunea a fost selectată pentru sprijin și a început implementarea înainte de 29 iunie 2022</w:t>
            </w:r>
          </w:p>
          <w:p w14:paraId="37A935AB" w14:textId="77777777" w:rsidR="000A17E9" w:rsidRPr="009B0777" w:rsidRDefault="000A17E9" w:rsidP="000A17E9">
            <w:pPr>
              <w:numPr>
                <w:ilvl w:val="1"/>
                <w:numId w:val="172"/>
              </w:numPr>
              <w:autoSpaceDE w:val="0"/>
              <w:autoSpaceDN w:val="0"/>
              <w:adjustRightInd w:val="0"/>
              <w:spacing w:after="0" w:line="240" w:lineRule="auto"/>
              <w:jc w:val="both"/>
              <w:rPr>
                <w:rFonts w:ascii="Trebuchet MS" w:hAnsi="Trebuchet MS" w:cs="Calibri"/>
                <w:color w:val="0070C0"/>
                <w:sz w:val="24"/>
                <w:szCs w:val="24"/>
                <w:lang w:eastAsia="ro-RO"/>
              </w:rPr>
            </w:pPr>
          </w:p>
          <w:p w14:paraId="717CB8A2" w14:textId="77777777" w:rsidR="000A17E9" w:rsidRPr="009B0777" w:rsidRDefault="000A17E9" w:rsidP="00403AF8">
            <w:pPr>
              <w:autoSpaceDE w:val="0"/>
              <w:autoSpaceDN w:val="0"/>
              <w:adjustRightInd w:val="0"/>
              <w:spacing w:after="0" w:line="240" w:lineRule="auto"/>
              <w:jc w:val="both"/>
              <w:rPr>
                <w:rFonts w:ascii="Trebuchet MS" w:hAnsi="Trebuchet MS" w:cs="Calibri"/>
                <w:color w:val="0070C0"/>
                <w:sz w:val="24"/>
                <w:szCs w:val="24"/>
                <w:lang w:eastAsia="ro-RO"/>
              </w:rPr>
            </w:pPr>
          </w:p>
        </w:tc>
        <w:tc>
          <w:tcPr>
            <w:tcW w:w="850" w:type="dxa"/>
            <w:shd w:val="clear" w:color="auto" w:fill="auto"/>
          </w:tcPr>
          <w:p w14:paraId="58C4250C" w14:textId="77777777" w:rsidR="000A17E9" w:rsidRPr="009B0777" w:rsidRDefault="000A17E9" w:rsidP="00403AF8">
            <w:pPr>
              <w:jc w:val="both"/>
              <w:rPr>
                <w:rFonts w:ascii="Trebuchet MS" w:eastAsia="Times New Roman" w:hAnsi="Trebuchet MS" w:cs="Calibri"/>
                <w:color w:val="0070C0"/>
                <w:sz w:val="24"/>
                <w:szCs w:val="24"/>
              </w:rPr>
            </w:pPr>
          </w:p>
        </w:tc>
        <w:tc>
          <w:tcPr>
            <w:tcW w:w="993" w:type="dxa"/>
            <w:shd w:val="clear" w:color="auto" w:fill="auto"/>
          </w:tcPr>
          <w:p w14:paraId="77CE237C" w14:textId="77777777" w:rsidR="000A17E9" w:rsidRPr="009B0777" w:rsidRDefault="000A17E9" w:rsidP="00403AF8">
            <w:pPr>
              <w:jc w:val="both"/>
              <w:rPr>
                <w:rFonts w:ascii="Trebuchet MS" w:eastAsia="Times New Roman" w:hAnsi="Trebuchet MS" w:cs="Calibri"/>
                <w:color w:val="0070C0"/>
                <w:sz w:val="24"/>
                <w:szCs w:val="24"/>
              </w:rPr>
            </w:pPr>
          </w:p>
        </w:tc>
        <w:tc>
          <w:tcPr>
            <w:tcW w:w="4060" w:type="dxa"/>
            <w:shd w:val="clear" w:color="auto" w:fill="auto"/>
          </w:tcPr>
          <w:p w14:paraId="3A343BFE" w14:textId="27DD0EC5" w:rsidR="000A17E9" w:rsidRPr="009B0777" w:rsidRDefault="000A17E9" w:rsidP="00403AF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Se probează cu secțiunea Solicitant - Asistență acordat</w:t>
            </w:r>
            <w:r w:rsidRPr="009B0777">
              <w:rPr>
                <w:rFonts w:ascii="Trebuchet MS" w:hAnsi="Trebuchet MS" w:cs="Calibri" w:hint="eastAsia"/>
                <w:color w:val="0070C0"/>
                <w:sz w:val="24"/>
                <w:szCs w:val="24"/>
                <w:lang w:eastAsia="ro-RO"/>
              </w:rPr>
              <w:t>ă</w:t>
            </w:r>
            <w:r w:rsidRPr="009B0777">
              <w:rPr>
                <w:rFonts w:ascii="Trebuchet MS" w:hAnsi="Trebuchet MS" w:cs="Calibri"/>
                <w:color w:val="0070C0"/>
                <w:sz w:val="24"/>
                <w:szCs w:val="24"/>
                <w:lang w:eastAsia="ro-RO"/>
              </w:rPr>
              <w:t xml:space="preserve"> anterior din cadrul cererii de finanțare </w:t>
            </w:r>
          </w:p>
        </w:tc>
      </w:tr>
      <w:tr w:rsidR="000A17E9" w:rsidRPr="003A58C3" w14:paraId="5108DFB8" w14:textId="77777777" w:rsidTr="00403AF8">
        <w:trPr>
          <w:trHeight w:val="208"/>
          <w:jc w:val="center"/>
        </w:trPr>
        <w:tc>
          <w:tcPr>
            <w:tcW w:w="7837" w:type="dxa"/>
            <w:gridSpan w:val="2"/>
            <w:shd w:val="clear" w:color="auto" w:fill="auto"/>
          </w:tcPr>
          <w:p w14:paraId="4F45A897" w14:textId="77777777" w:rsidR="000A17E9" w:rsidRPr="009B0777" w:rsidRDefault="000A17E9" w:rsidP="00403AF8">
            <w:pPr>
              <w:pStyle w:val="Default"/>
              <w:jc w:val="both"/>
              <w:rPr>
                <w:rFonts w:ascii="Trebuchet MS" w:hAnsi="Trebuchet MS"/>
                <w:color w:val="0070C0"/>
                <w:lang w:val="ro-RO" w:eastAsia="ro-RO"/>
              </w:rPr>
            </w:pPr>
            <w:r w:rsidRPr="009B0777">
              <w:rPr>
                <w:rFonts w:ascii="Trebuchet MS" w:hAnsi="Trebuchet MS"/>
                <w:color w:val="0070C0"/>
                <w:lang w:val="ro-RO" w:eastAsia="ro-RO"/>
              </w:rPr>
              <w:t xml:space="preserve">Costul total al ambelor etape ale operațiunii depășește 1 milion de euro </w:t>
            </w:r>
          </w:p>
          <w:p w14:paraId="3E6190A2" w14:textId="77777777" w:rsidR="000A17E9" w:rsidRPr="009B0777" w:rsidRDefault="000A17E9" w:rsidP="000A17E9">
            <w:pPr>
              <w:pStyle w:val="Default"/>
              <w:numPr>
                <w:ilvl w:val="1"/>
                <w:numId w:val="173"/>
              </w:numPr>
              <w:jc w:val="both"/>
              <w:rPr>
                <w:rFonts w:ascii="Trebuchet MS" w:hAnsi="Trebuchet MS"/>
                <w:color w:val="0070C0"/>
                <w:lang w:val="ro-RO" w:eastAsia="ro-RO"/>
              </w:rPr>
            </w:pPr>
          </w:p>
          <w:p w14:paraId="3FF66BBF" w14:textId="77777777" w:rsidR="000A17E9" w:rsidRPr="009B0777" w:rsidRDefault="000A17E9" w:rsidP="00403AF8">
            <w:pPr>
              <w:autoSpaceDE w:val="0"/>
              <w:autoSpaceDN w:val="0"/>
              <w:adjustRightInd w:val="0"/>
              <w:spacing w:after="0" w:line="240" w:lineRule="auto"/>
              <w:jc w:val="both"/>
              <w:rPr>
                <w:rFonts w:ascii="Trebuchet MS" w:hAnsi="Trebuchet MS" w:cs="Calibri"/>
                <w:color w:val="0070C0"/>
                <w:sz w:val="24"/>
                <w:szCs w:val="24"/>
                <w:lang w:eastAsia="ro-RO"/>
              </w:rPr>
            </w:pPr>
          </w:p>
        </w:tc>
        <w:tc>
          <w:tcPr>
            <w:tcW w:w="850" w:type="dxa"/>
            <w:shd w:val="clear" w:color="auto" w:fill="auto"/>
          </w:tcPr>
          <w:p w14:paraId="6B905081" w14:textId="77777777" w:rsidR="000A17E9" w:rsidRPr="009B0777" w:rsidRDefault="000A17E9" w:rsidP="00403AF8">
            <w:pPr>
              <w:jc w:val="both"/>
              <w:rPr>
                <w:rFonts w:ascii="Trebuchet MS" w:eastAsia="Times New Roman" w:hAnsi="Trebuchet MS" w:cs="Calibri"/>
                <w:color w:val="0070C0"/>
                <w:sz w:val="24"/>
                <w:szCs w:val="24"/>
              </w:rPr>
            </w:pPr>
          </w:p>
        </w:tc>
        <w:tc>
          <w:tcPr>
            <w:tcW w:w="993" w:type="dxa"/>
            <w:shd w:val="clear" w:color="auto" w:fill="auto"/>
          </w:tcPr>
          <w:p w14:paraId="1A6D6811" w14:textId="77777777" w:rsidR="000A17E9" w:rsidRPr="009B0777" w:rsidRDefault="000A17E9" w:rsidP="00403AF8">
            <w:pPr>
              <w:jc w:val="both"/>
              <w:rPr>
                <w:rFonts w:ascii="Trebuchet MS" w:eastAsia="Times New Roman" w:hAnsi="Trebuchet MS" w:cs="Calibri"/>
                <w:color w:val="0070C0"/>
                <w:sz w:val="24"/>
                <w:szCs w:val="24"/>
              </w:rPr>
            </w:pPr>
          </w:p>
        </w:tc>
        <w:tc>
          <w:tcPr>
            <w:tcW w:w="4060" w:type="dxa"/>
            <w:shd w:val="clear" w:color="auto" w:fill="auto"/>
          </w:tcPr>
          <w:p w14:paraId="723E09BF" w14:textId="32988107" w:rsidR="000A17E9" w:rsidRPr="009B0777" w:rsidRDefault="000A17E9" w:rsidP="001701A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Se probează cu secțiunea Solicitant - Asistență acordat</w:t>
            </w:r>
            <w:r w:rsidRPr="009B0777">
              <w:rPr>
                <w:rFonts w:ascii="Trebuchet MS" w:hAnsi="Trebuchet MS" w:cs="Calibri" w:hint="eastAsia"/>
                <w:color w:val="0070C0"/>
                <w:sz w:val="24"/>
                <w:szCs w:val="24"/>
                <w:lang w:eastAsia="ro-RO"/>
              </w:rPr>
              <w:t>ă</w:t>
            </w:r>
            <w:r w:rsidRPr="009B0777">
              <w:rPr>
                <w:rFonts w:ascii="Trebuchet MS" w:hAnsi="Trebuchet MS" w:cs="Calibri"/>
                <w:color w:val="0070C0"/>
                <w:sz w:val="24"/>
                <w:szCs w:val="24"/>
                <w:lang w:eastAsia="ro-RO"/>
              </w:rPr>
              <w:t xml:space="preserve"> anterior și secțiunea Buget proiect din cadrul cererii de finanțare corelat cu lista proiectelor etapizate</w:t>
            </w:r>
            <w:r w:rsidR="001701A8" w:rsidRPr="009B0777">
              <w:rPr>
                <w:rFonts w:ascii="Trebuchet MS" w:hAnsi="Trebuchet MS" w:cs="Calibri"/>
                <w:color w:val="0070C0"/>
                <w:sz w:val="24"/>
                <w:szCs w:val="24"/>
                <w:lang w:eastAsia="ro-RO"/>
              </w:rPr>
              <w:t>, menționate în secțiunea 5.1 a GS</w:t>
            </w:r>
            <w:r w:rsidRPr="009B0777">
              <w:rPr>
                <w:rFonts w:ascii="Trebuchet MS" w:hAnsi="Trebuchet MS" w:cs="Calibri"/>
                <w:color w:val="0070C0"/>
                <w:sz w:val="24"/>
                <w:szCs w:val="24"/>
                <w:lang w:eastAsia="ro-RO"/>
              </w:rPr>
              <w:t xml:space="preserve">. </w:t>
            </w:r>
          </w:p>
        </w:tc>
      </w:tr>
      <w:tr w:rsidR="000A17E9" w:rsidRPr="003A58C3" w14:paraId="3666C6C4" w14:textId="77777777" w:rsidTr="00403AF8">
        <w:trPr>
          <w:trHeight w:val="208"/>
          <w:jc w:val="center"/>
        </w:trPr>
        <w:tc>
          <w:tcPr>
            <w:tcW w:w="7837" w:type="dxa"/>
            <w:gridSpan w:val="2"/>
            <w:shd w:val="clear" w:color="auto" w:fill="auto"/>
          </w:tcPr>
          <w:p w14:paraId="5C7B6F15" w14:textId="77777777" w:rsidR="000A17E9" w:rsidRPr="009B0777" w:rsidRDefault="000A17E9" w:rsidP="00403AF8">
            <w:pPr>
              <w:autoSpaceDE w:val="0"/>
              <w:autoSpaceDN w:val="0"/>
              <w:adjustRightInd w:val="0"/>
              <w:spacing w:after="0" w:line="240" w:lineRule="auto"/>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Proiectul/operațiunea se încadrează într-o acțiune programată în cadrul unui obiectiv specific relevant și este atribuit/ă unui tip de intervenție prevăzut în anexa nr. I la Regulamentul (UE) 2021/1.060, cu modificările și completările ulterioare </w:t>
            </w:r>
          </w:p>
          <w:p w14:paraId="06615F49" w14:textId="77777777" w:rsidR="000A17E9" w:rsidRPr="009B0777" w:rsidRDefault="000A17E9" w:rsidP="000A17E9">
            <w:pPr>
              <w:numPr>
                <w:ilvl w:val="1"/>
                <w:numId w:val="174"/>
              </w:numPr>
              <w:autoSpaceDE w:val="0"/>
              <w:autoSpaceDN w:val="0"/>
              <w:adjustRightInd w:val="0"/>
              <w:spacing w:after="0" w:line="240" w:lineRule="auto"/>
              <w:jc w:val="both"/>
              <w:rPr>
                <w:rFonts w:ascii="Trebuchet MS" w:hAnsi="Trebuchet MS" w:cs="Calibri"/>
                <w:color w:val="0070C0"/>
                <w:sz w:val="24"/>
                <w:szCs w:val="24"/>
                <w:lang w:eastAsia="ro-RO"/>
              </w:rPr>
            </w:pPr>
          </w:p>
        </w:tc>
        <w:tc>
          <w:tcPr>
            <w:tcW w:w="850" w:type="dxa"/>
            <w:shd w:val="clear" w:color="auto" w:fill="auto"/>
          </w:tcPr>
          <w:p w14:paraId="60912126" w14:textId="77777777" w:rsidR="000A17E9" w:rsidRPr="009B0777" w:rsidRDefault="000A17E9" w:rsidP="00403AF8">
            <w:pPr>
              <w:jc w:val="both"/>
              <w:rPr>
                <w:rFonts w:ascii="Trebuchet MS" w:eastAsia="Times New Roman" w:hAnsi="Trebuchet MS" w:cs="Calibri"/>
                <w:color w:val="0070C0"/>
                <w:sz w:val="24"/>
                <w:szCs w:val="24"/>
              </w:rPr>
            </w:pPr>
          </w:p>
        </w:tc>
        <w:tc>
          <w:tcPr>
            <w:tcW w:w="993" w:type="dxa"/>
            <w:shd w:val="clear" w:color="auto" w:fill="auto"/>
          </w:tcPr>
          <w:p w14:paraId="3AB1A066" w14:textId="77777777" w:rsidR="000A17E9" w:rsidRPr="009B0777" w:rsidRDefault="000A17E9" w:rsidP="00403AF8">
            <w:pPr>
              <w:jc w:val="both"/>
              <w:rPr>
                <w:rFonts w:ascii="Trebuchet MS" w:eastAsia="Times New Roman" w:hAnsi="Trebuchet MS" w:cs="Calibri"/>
                <w:color w:val="0070C0"/>
                <w:sz w:val="24"/>
                <w:szCs w:val="24"/>
              </w:rPr>
            </w:pPr>
          </w:p>
        </w:tc>
        <w:tc>
          <w:tcPr>
            <w:tcW w:w="4060" w:type="dxa"/>
            <w:shd w:val="clear" w:color="auto" w:fill="auto"/>
          </w:tcPr>
          <w:p w14:paraId="4B632A9E" w14:textId="77777777" w:rsidR="000A17E9" w:rsidRPr="009B0777" w:rsidRDefault="000A17E9" w:rsidP="00403AF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Se probează cu secțiunea Scopul proiectului și realizările preconizate, Secțiunea Obiective proiect, secțiunea Justificare/Context/Relevanță/ Oportunitate și contribuția la obiectivul specific, secțiunea Buget </w:t>
            </w:r>
            <w:r w:rsidRPr="009B0777">
              <w:rPr>
                <w:rFonts w:ascii="Trebuchet MS" w:hAnsi="Trebuchet MS" w:cs="Calibri"/>
                <w:color w:val="0070C0"/>
                <w:sz w:val="24"/>
                <w:szCs w:val="24"/>
                <w:lang w:eastAsia="ro-RO"/>
              </w:rPr>
              <w:lastRenderedPageBreak/>
              <w:t>- domeniu de intervenție din cererea de finanțare</w:t>
            </w:r>
          </w:p>
        </w:tc>
      </w:tr>
      <w:tr w:rsidR="000A17E9" w:rsidRPr="003A58C3" w14:paraId="4A6839D9" w14:textId="77777777" w:rsidTr="00403AF8">
        <w:trPr>
          <w:trHeight w:val="208"/>
          <w:jc w:val="center"/>
        </w:trPr>
        <w:tc>
          <w:tcPr>
            <w:tcW w:w="7837" w:type="dxa"/>
            <w:gridSpan w:val="2"/>
            <w:shd w:val="clear" w:color="auto" w:fill="auto"/>
          </w:tcPr>
          <w:p w14:paraId="1FE41F1A" w14:textId="77777777" w:rsidR="000A17E9" w:rsidRPr="009B0777" w:rsidRDefault="000A17E9" w:rsidP="00403AF8">
            <w:pPr>
              <w:autoSpaceDE w:val="0"/>
              <w:autoSpaceDN w:val="0"/>
              <w:adjustRightInd w:val="0"/>
              <w:spacing w:after="0" w:line="240" w:lineRule="auto"/>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Există pistă de audit separată, detaliată și completă, care asigură că aceleași cheltuieli nu sunt declarate de două ori la Comisia Europeană și/sau nu sunt decontate de două ori de autoritatea de management, respectiv cheltuielile incluse într-o cerere de plată aferentă etapei I nu sunt incluse în nicio cerere de plată aferentă celei de a doua etape, și este evitat în acest mod riscul dublei finanțări </w:t>
            </w:r>
          </w:p>
          <w:p w14:paraId="0D89F061" w14:textId="77777777" w:rsidR="000A17E9" w:rsidRPr="009B0777" w:rsidRDefault="000A17E9" w:rsidP="000A17E9">
            <w:pPr>
              <w:numPr>
                <w:ilvl w:val="1"/>
                <w:numId w:val="175"/>
              </w:numPr>
              <w:autoSpaceDE w:val="0"/>
              <w:autoSpaceDN w:val="0"/>
              <w:adjustRightInd w:val="0"/>
              <w:spacing w:after="0" w:line="240" w:lineRule="auto"/>
              <w:jc w:val="both"/>
              <w:rPr>
                <w:rFonts w:ascii="Trebuchet MS" w:hAnsi="Trebuchet MS" w:cs="Calibri"/>
                <w:color w:val="0070C0"/>
                <w:sz w:val="24"/>
                <w:szCs w:val="24"/>
                <w:lang w:eastAsia="ro-RO"/>
              </w:rPr>
            </w:pPr>
          </w:p>
        </w:tc>
        <w:tc>
          <w:tcPr>
            <w:tcW w:w="850" w:type="dxa"/>
            <w:shd w:val="clear" w:color="auto" w:fill="auto"/>
          </w:tcPr>
          <w:p w14:paraId="7FD77B19" w14:textId="77777777" w:rsidR="000A17E9" w:rsidRPr="009B0777" w:rsidRDefault="000A17E9" w:rsidP="00403AF8">
            <w:pPr>
              <w:jc w:val="both"/>
              <w:rPr>
                <w:rFonts w:ascii="Trebuchet MS" w:hAnsi="Trebuchet MS" w:cs="Calibri"/>
                <w:color w:val="0070C0"/>
                <w:sz w:val="24"/>
                <w:szCs w:val="24"/>
                <w:lang w:eastAsia="ro-RO"/>
              </w:rPr>
            </w:pPr>
          </w:p>
        </w:tc>
        <w:tc>
          <w:tcPr>
            <w:tcW w:w="993" w:type="dxa"/>
            <w:shd w:val="clear" w:color="auto" w:fill="auto"/>
          </w:tcPr>
          <w:p w14:paraId="089A6153" w14:textId="77777777" w:rsidR="000A17E9" w:rsidRPr="009B0777" w:rsidRDefault="000A17E9" w:rsidP="00403AF8">
            <w:pPr>
              <w:jc w:val="both"/>
              <w:rPr>
                <w:rFonts w:ascii="Trebuchet MS" w:hAnsi="Trebuchet MS" w:cs="Calibri"/>
                <w:color w:val="0070C0"/>
                <w:sz w:val="24"/>
                <w:szCs w:val="24"/>
                <w:lang w:eastAsia="ro-RO"/>
              </w:rPr>
            </w:pPr>
          </w:p>
        </w:tc>
        <w:tc>
          <w:tcPr>
            <w:tcW w:w="4060" w:type="dxa"/>
            <w:shd w:val="clear" w:color="auto" w:fill="auto"/>
          </w:tcPr>
          <w:p w14:paraId="25946EB7" w14:textId="77777777" w:rsidR="000A17E9" w:rsidRPr="009B0777" w:rsidRDefault="000A17E9" w:rsidP="00403AF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Se probează cu Declarația unică</w:t>
            </w:r>
          </w:p>
        </w:tc>
      </w:tr>
      <w:tr w:rsidR="000A17E9" w:rsidRPr="003A58C3" w14:paraId="71F0C727" w14:textId="77777777" w:rsidTr="00403AF8">
        <w:trPr>
          <w:trHeight w:val="208"/>
          <w:jc w:val="center"/>
        </w:trPr>
        <w:tc>
          <w:tcPr>
            <w:tcW w:w="7837" w:type="dxa"/>
            <w:gridSpan w:val="2"/>
            <w:shd w:val="clear" w:color="auto" w:fill="auto"/>
          </w:tcPr>
          <w:p w14:paraId="1B800BBB" w14:textId="77777777" w:rsidR="000A17E9" w:rsidRPr="009B0777" w:rsidRDefault="000A17E9" w:rsidP="00403AF8">
            <w:pPr>
              <w:autoSpaceDE w:val="0"/>
              <w:autoSpaceDN w:val="0"/>
              <w:adjustRightInd w:val="0"/>
              <w:spacing w:after="0" w:line="240" w:lineRule="auto"/>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Ambele etape ale proiectului/operațiunii etapizate fac obiectul tuturor condițiilor de eligibilitate din perioada de programare 2014-2020 </w:t>
            </w:r>
          </w:p>
          <w:p w14:paraId="1A4ECCDE" w14:textId="77777777" w:rsidR="000A17E9" w:rsidRPr="009B0777" w:rsidRDefault="000A17E9" w:rsidP="000A17E9">
            <w:pPr>
              <w:numPr>
                <w:ilvl w:val="1"/>
                <w:numId w:val="176"/>
              </w:numPr>
              <w:autoSpaceDE w:val="0"/>
              <w:autoSpaceDN w:val="0"/>
              <w:adjustRightInd w:val="0"/>
              <w:spacing w:after="0" w:line="240" w:lineRule="auto"/>
              <w:jc w:val="both"/>
              <w:rPr>
                <w:rFonts w:ascii="Trebuchet MS" w:hAnsi="Trebuchet MS" w:cs="Calibri"/>
                <w:color w:val="0070C0"/>
                <w:sz w:val="24"/>
                <w:szCs w:val="24"/>
                <w:lang w:eastAsia="ro-RO"/>
              </w:rPr>
            </w:pPr>
          </w:p>
        </w:tc>
        <w:tc>
          <w:tcPr>
            <w:tcW w:w="850" w:type="dxa"/>
            <w:shd w:val="clear" w:color="auto" w:fill="auto"/>
          </w:tcPr>
          <w:p w14:paraId="5C162282" w14:textId="77777777" w:rsidR="000A17E9" w:rsidRPr="009B0777" w:rsidRDefault="000A17E9" w:rsidP="00403AF8">
            <w:pPr>
              <w:jc w:val="both"/>
              <w:rPr>
                <w:rFonts w:ascii="Trebuchet MS" w:hAnsi="Trebuchet MS" w:cs="Calibri"/>
                <w:color w:val="0070C0"/>
                <w:sz w:val="24"/>
                <w:szCs w:val="24"/>
                <w:lang w:eastAsia="ro-RO"/>
              </w:rPr>
            </w:pPr>
          </w:p>
        </w:tc>
        <w:tc>
          <w:tcPr>
            <w:tcW w:w="993" w:type="dxa"/>
            <w:shd w:val="clear" w:color="auto" w:fill="auto"/>
          </w:tcPr>
          <w:p w14:paraId="5836C877" w14:textId="77777777" w:rsidR="000A17E9" w:rsidRPr="009B0777" w:rsidRDefault="000A17E9" w:rsidP="00403AF8">
            <w:pPr>
              <w:jc w:val="both"/>
              <w:rPr>
                <w:rFonts w:ascii="Trebuchet MS" w:hAnsi="Trebuchet MS" w:cs="Calibri"/>
                <w:color w:val="0070C0"/>
                <w:sz w:val="24"/>
                <w:szCs w:val="24"/>
                <w:lang w:eastAsia="ro-RO"/>
              </w:rPr>
            </w:pPr>
          </w:p>
        </w:tc>
        <w:tc>
          <w:tcPr>
            <w:tcW w:w="4060" w:type="dxa"/>
            <w:shd w:val="clear" w:color="auto" w:fill="auto"/>
          </w:tcPr>
          <w:p w14:paraId="48B56502" w14:textId="77777777" w:rsidR="000A17E9" w:rsidRPr="009B0777" w:rsidRDefault="000A17E9" w:rsidP="00403AF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Se verifică comparând secțiunea Activități și Buget din Cererea de Finanțare cu categoriile de cheltuieli eligibile </w:t>
            </w:r>
          </w:p>
        </w:tc>
      </w:tr>
      <w:tr w:rsidR="000A17E9" w:rsidRPr="003A58C3" w14:paraId="2106D5AE" w14:textId="77777777" w:rsidTr="00403AF8">
        <w:trPr>
          <w:trHeight w:val="208"/>
          <w:jc w:val="center"/>
        </w:trPr>
        <w:tc>
          <w:tcPr>
            <w:tcW w:w="7837" w:type="dxa"/>
            <w:gridSpan w:val="2"/>
            <w:shd w:val="clear" w:color="auto" w:fill="auto"/>
          </w:tcPr>
          <w:p w14:paraId="3D1523AC" w14:textId="77777777" w:rsidR="000A17E9" w:rsidRPr="009B0777" w:rsidRDefault="000A17E9" w:rsidP="00403AF8">
            <w:pPr>
              <w:autoSpaceDE w:val="0"/>
              <w:autoSpaceDN w:val="0"/>
              <w:adjustRightInd w:val="0"/>
              <w:spacing w:after="0" w:line="240" w:lineRule="auto"/>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Respectă cerințele prevăzute în cadrul OUG. nr. 36/2023 cu modificările și completările ulterioare (ex. graficul de implementare , necesar de finanțare, etc.)</w:t>
            </w:r>
          </w:p>
        </w:tc>
        <w:tc>
          <w:tcPr>
            <w:tcW w:w="850" w:type="dxa"/>
            <w:shd w:val="clear" w:color="auto" w:fill="auto"/>
          </w:tcPr>
          <w:p w14:paraId="6F0644BD" w14:textId="77777777" w:rsidR="000A17E9" w:rsidRPr="009B0777" w:rsidRDefault="000A17E9" w:rsidP="00403AF8">
            <w:pPr>
              <w:jc w:val="both"/>
              <w:rPr>
                <w:rFonts w:ascii="Trebuchet MS" w:hAnsi="Trebuchet MS" w:cs="Calibri"/>
                <w:color w:val="0070C0"/>
                <w:sz w:val="24"/>
                <w:szCs w:val="24"/>
                <w:lang w:eastAsia="ro-RO"/>
              </w:rPr>
            </w:pPr>
          </w:p>
        </w:tc>
        <w:tc>
          <w:tcPr>
            <w:tcW w:w="993" w:type="dxa"/>
            <w:shd w:val="clear" w:color="auto" w:fill="auto"/>
          </w:tcPr>
          <w:p w14:paraId="5E87FCE5" w14:textId="77777777" w:rsidR="000A17E9" w:rsidRPr="009B0777" w:rsidRDefault="000A17E9" w:rsidP="00403AF8">
            <w:pPr>
              <w:jc w:val="both"/>
              <w:rPr>
                <w:rFonts w:ascii="Trebuchet MS" w:hAnsi="Trebuchet MS" w:cs="Calibri"/>
                <w:color w:val="0070C0"/>
                <w:sz w:val="24"/>
                <w:szCs w:val="24"/>
                <w:lang w:eastAsia="ro-RO"/>
              </w:rPr>
            </w:pPr>
          </w:p>
        </w:tc>
        <w:tc>
          <w:tcPr>
            <w:tcW w:w="4060" w:type="dxa"/>
            <w:shd w:val="clear" w:color="auto" w:fill="auto"/>
          </w:tcPr>
          <w:p w14:paraId="21FDCF4F" w14:textId="77777777" w:rsidR="000A17E9" w:rsidRPr="009B0777" w:rsidRDefault="000A17E9" w:rsidP="00403AF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Se probează cu secțiunile din Cererea de Finanțare </w:t>
            </w:r>
          </w:p>
        </w:tc>
      </w:tr>
      <w:tr w:rsidR="000A17E9" w:rsidRPr="003A58C3" w14:paraId="3B1843E4" w14:textId="77777777" w:rsidTr="00403AF8">
        <w:trPr>
          <w:trHeight w:val="208"/>
          <w:jc w:val="center"/>
        </w:trPr>
        <w:tc>
          <w:tcPr>
            <w:tcW w:w="7837" w:type="dxa"/>
            <w:gridSpan w:val="2"/>
            <w:shd w:val="clear" w:color="auto" w:fill="auto"/>
          </w:tcPr>
          <w:p w14:paraId="1E402EBB" w14:textId="77777777" w:rsidR="000A17E9" w:rsidRPr="009B0777" w:rsidRDefault="000A17E9" w:rsidP="00403AF8">
            <w:pPr>
              <w:autoSpaceDE w:val="0"/>
              <w:autoSpaceDN w:val="0"/>
              <w:adjustRightInd w:val="0"/>
              <w:spacing w:after="0" w:line="240" w:lineRule="auto"/>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Beneficiarul se angajează să finalizeze a doua etapă, cea finală, a operațiunii în timpul perioadei de programare și să se asigure că aceasta devine operațională </w:t>
            </w:r>
          </w:p>
          <w:p w14:paraId="1F4D9074" w14:textId="77777777" w:rsidR="000A17E9" w:rsidRPr="009B0777" w:rsidRDefault="000A17E9" w:rsidP="00403AF8">
            <w:pPr>
              <w:autoSpaceDE w:val="0"/>
              <w:autoSpaceDN w:val="0"/>
              <w:adjustRightInd w:val="0"/>
              <w:spacing w:after="0" w:line="240" w:lineRule="auto"/>
              <w:jc w:val="both"/>
              <w:rPr>
                <w:rFonts w:ascii="Trebuchet MS" w:hAnsi="Trebuchet MS" w:cs="Calibri"/>
                <w:color w:val="0070C0"/>
                <w:sz w:val="24"/>
                <w:szCs w:val="24"/>
                <w:lang w:eastAsia="ro-RO"/>
              </w:rPr>
            </w:pPr>
          </w:p>
        </w:tc>
        <w:tc>
          <w:tcPr>
            <w:tcW w:w="850" w:type="dxa"/>
            <w:shd w:val="clear" w:color="auto" w:fill="auto"/>
          </w:tcPr>
          <w:p w14:paraId="7DAB87C8" w14:textId="77777777" w:rsidR="000A17E9" w:rsidRPr="009B0777" w:rsidRDefault="000A17E9" w:rsidP="00403AF8">
            <w:pPr>
              <w:jc w:val="both"/>
              <w:rPr>
                <w:rFonts w:ascii="Trebuchet MS" w:hAnsi="Trebuchet MS" w:cs="Calibri"/>
                <w:color w:val="0070C0"/>
                <w:sz w:val="24"/>
                <w:szCs w:val="24"/>
                <w:lang w:eastAsia="ro-RO"/>
              </w:rPr>
            </w:pPr>
          </w:p>
        </w:tc>
        <w:tc>
          <w:tcPr>
            <w:tcW w:w="993" w:type="dxa"/>
            <w:shd w:val="clear" w:color="auto" w:fill="auto"/>
          </w:tcPr>
          <w:p w14:paraId="3884F519" w14:textId="77777777" w:rsidR="000A17E9" w:rsidRPr="009B0777" w:rsidRDefault="000A17E9" w:rsidP="00403AF8">
            <w:pPr>
              <w:jc w:val="both"/>
              <w:rPr>
                <w:rFonts w:ascii="Trebuchet MS" w:hAnsi="Trebuchet MS" w:cs="Calibri"/>
                <w:color w:val="0070C0"/>
                <w:sz w:val="24"/>
                <w:szCs w:val="24"/>
                <w:lang w:eastAsia="ro-RO"/>
              </w:rPr>
            </w:pPr>
          </w:p>
        </w:tc>
        <w:tc>
          <w:tcPr>
            <w:tcW w:w="4060" w:type="dxa"/>
            <w:shd w:val="clear" w:color="auto" w:fill="auto"/>
          </w:tcPr>
          <w:p w14:paraId="5FBB9A38" w14:textId="77777777" w:rsidR="000A17E9" w:rsidRPr="009B0777" w:rsidRDefault="000A17E9" w:rsidP="00403AF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Se probează cu Declarația unică, secțiunea Activități și Descrierea fazelor din Cererea de Finanțare. </w:t>
            </w:r>
          </w:p>
        </w:tc>
      </w:tr>
      <w:tr w:rsidR="000A17E9" w:rsidRPr="003A58C3" w14:paraId="3FCCDE05" w14:textId="77777777" w:rsidTr="00403AF8">
        <w:trPr>
          <w:jc w:val="center"/>
        </w:trPr>
        <w:tc>
          <w:tcPr>
            <w:tcW w:w="13740" w:type="dxa"/>
            <w:gridSpan w:val="5"/>
            <w:shd w:val="clear" w:color="auto" w:fill="F7CAAC"/>
          </w:tcPr>
          <w:p w14:paraId="2CF14ABC" w14:textId="77777777" w:rsidR="000A17E9" w:rsidRPr="009B0777" w:rsidRDefault="000A17E9" w:rsidP="00403AF8">
            <w:pPr>
              <w:spacing w:after="0" w:line="240" w:lineRule="auto"/>
              <w:jc w:val="both"/>
              <w:rPr>
                <w:rFonts w:ascii="Trebuchet MS" w:hAnsi="Trebuchet MS" w:cs="Calibri"/>
                <w:color w:val="0070C0"/>
                <w:sz w:val="24"/>
                <w:szCs w:val="24"/>
                <w:lang w:eastAsia="ro-RO"/>
              </w:rPr>
            </w:pPr>
            <w:bookmarkStart w:id="266" w:name="_Hlk155860649"/>
            <w:r w:rsidRPr="009B0777">
              <w:rPr>
                <w:rFonts w:ascii="Trebuchet MS" w:hAnsi="Trebuchet MS" w:cs="Calibri"/>
                <w:color w:val="0070C0"/>
                <w:sz w:val="24"/>
                <w:szCs w:val="24"/>
                <w:lang w:eastAsia="ro-RO"/>
              </w:rPr>
              <w:t>3. Principiul a nu prejudicia semnificativ (DNSH)</w:t>
            </w:r>
          </w:p>
        </w:tc>
      </w:tr>
      <w:tr w:rsidR="000A17E9" w:rsidRPr="003A58C3" w14:paraId="656828E8" w14:textId="77777777" w:rsidTr="00403AF8">
        <w:trPr>
          <w:trHeight w:val="208"/>
          <w:jc w:val="center"/>
        </w:trPr>
        <w:tc>
          <w:tcPr>
            <w:tcW w:w="7837" w:type="dxa"/>
            <w:gridSpan w:val="2"/>
            <w:shd w:val="clear" w:color="auto" w:fill="auto"/>
          </w:tcPr>
          <w:p w14:paraId="316E49D9" w14:textId="77777777" w:rsidR="000A17E9" w:rsidRPr="009B0777" w:rsidRDefault="000A17E9" w:rsidP="00403AF8">
            <w:pPr>
              <w:spacing w:after="0"/>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Proiectul contribuie la respectarea principiului a nu prejudicia semnificativ (DNSH)</w:t>
            </w:r>
          </w:p>
        </w:tc>
        <w:tc>
          <w:tcPr>
            <w:tcW w:w="850" w:type="dxa"/>
            <w:shd w:val="clear" w:color="auto" w:fill="auto"/>
          </w:tcPr>
          <w:p w14:paraId="6F13D01D" w14:textId="77777777" w:rsidR="000A17E9" w:rsidRPr="009B0777" w:rsidRDefault="000A17E9" w:rsidP="00403AF8">
            <w:pPr>
              <w:jc w:val="both"/>
              <w:rPr>
                <w:rFonts w:ascii="Trebuchet MS" w:hAnsi="Trebuchet MS" w:cs="Calibri"/>
                <w:color w:val="0070C0"/>
                <w:sz w:val="24"/>
                <w:szCs w:val="24"/>
                <w:lang w:eastAsia="ro-RO"/>
              </w:rPr>
            </w:pPr>
          </w:p>
        </w:tc>
        <w:tc>
          <w:tcPr>
            <w:tcW w:w="993" w:type="dxa"/>
            <w:shd w:val="clear" w:color="auto" w:fill="auto"/>
          </w:tcPr>
          <w:p w14:paraId="6623D0E9" w14:textId="77777777" w:rsidR="000A17E9" w:rsidRPr="009B0777" w:rsidRDefault="000A17E9" w:rsidP="00403AF8">
            <w:pPr>
              <w:jc w:val="both"/>
              <w:rPr>
                <w:rFonts w:ascii="Trebuchet MS" w:hAnsi="Trebuchet MS" w:cs="Calibri"/>
                <w:color w:val="0070C0"/>
                <w:sz w:val="24"/>
                <w:szCs w:val="24"/>
                <w:lang w:eastAsia="ro-RO"/>
              </w:rPr>
            </w:pPr>
          </w:p>
        </w:tc>
        <w:tc>
          <w:tcPr>
            <w:tcW w:w="4060" w:type="dxa"/>
            <w:shd w:val="clear" w:color="auto" w:fill="auto"/>
          </w:tcPr>
          <w:p w14:paraId="07125589" w14:textId="73ED8229" w:rsidR="000A17E9" w:rsidRPr="009B0777" w:rsidRDefault="000A17E9" w:rsidP="00403AF8">
            <w:pPr>
              <w:jc w:val="both"/>
              <w:rPr>
                <w:rFonts w:ascii="Trebuchet MS" w:hAnsi="Trebuchet MS" w:cs="Calibri"/>
                <w:color w:val="0070C0"/>
                <w:sz w:val="24"/>
                <w:szCs w:val="24"/>
                <w:lang w:eastAsia="ro-RO"/>
              </w:rPr>
            </w:pPr>
            <w:r w:rsidRPr="009B0777">
              <w:rPr>
                <w:rFonts w:ascii="Trebuchet MS" w:hAnsi="Trebuchet MS" w:cs="Calibri"/>
                <w:color w:val="0070C0"/>
                <w:sz w:val="24"/>
                <w:szCs w:val="24"/>
                <w:lang w:eastAsia="ro-RO"/>
              </w:rPr>
              <w:t xml:space="preserve">Se probează prin aplicarea Anexa 5 Cerințe DNSH </w:t>
            </w:r>
          </w:p>
        </w:tc>
      </w:tr>
      <w:bookmarkEnd w:id="266"/>
      <w:tr w:rsidR="000A17E9" w:rsidRPr="003A58C3" w14:paraId="6BEA24DC" w14:textId="77777777" w:rsidTr="00403AF8">
        <w:trPr>
          <w:jc w:val="center"/>
        </w:trPr>
        <w:tc>
          <w:tcPr>
            <w:tcW w:w="13740" w:type="dxa"/>
            <w:gridSpan w:val="5"/>
            <w:shd w:val="clear" w:color="auto" w:fill="auto"/>
          </w:tcPr>
          <w:p w14:paraId="67F638B3" w14:textId="77777777" w:rsidR="000A17E9" w:rsidRPr="009B0777" w:rsidRDefault="000A17E9" w:rsidP="00403AF8">
            <w:pPr>
              <w:jc w:val="both"/>
              <w:rPr>
                <w:rFonts w:ascii="Trebuchet MS" w:eastAsia="Times New Roman" w:hAnsi="Trebuchet MS" w:cs="Calibri"/>
                <w:color w:val="0070C0"/>
                <w:sz w:val="24"/>
                <w:szCs w:val="24"/>
              </w:rPr>
            </w:pPr>
            <w:r w:rsidRPr="009B0777">
              <w:rPr>
                <w:rFonts w:ascii="Trebuchet MS" w:eastAsia="Times New Roman" w:hAnsi="Trebuchet MS" w:cs="Calibri"/>
                <w:b/>
                <w:color w:val="0070C0"/>
                <w:sz w:val="24"/>
                <w:szCs w:val="24"/>
              </w:rPr>
              <w:t>Proiectul este propus pentru finanțare?</w:t>
            </w:r>
          </w:p>
        </w:tc>
      </w:tr>
      <w:tr w:rsidR="000A17E9" w:rsidRPr="003A58C3" w14:paraId="1B353B40" w14:textId="77777777" w:rsidTr="00403AF8">
        <w:trPr>
          <w:jc w:val="center"/>
        </w:trPr>
        <w:tc>
          <w:tcPr>
            <w:tcW w:w="6577" w:type="dxa"/>
            <w:shd w:val="clear" w:color="auto" w:fill="auto"/>
          </w:tcPr>
          <w:p w14:paraId="1094F31A" w14:textId="77777777" w:rsidR="000A17E9" w:rsidRPr="009B0777" w:rsidRDefault="000A17E9" w:rsidP="000A17E9">
            <w:pPr>
              <w:numPr>
                <w:ilvl w:val="0"/>
                <w:numId w:val="170"/>
              </w:numPr>
              <w:ind w:left="481" w:hanging="425"/>
              <w:jc w:val="both"/>
              <w:rPr>
                <w:rFonts w:ascii="Trebuchet MS" w:eastAsia="Times New Roman" w:hAnsi="Trebuchet MS" w:cs="Calibri"/>
                <w:b/>
                <w:color w:val="0070C0"/>
                <w:sz w:val="24"/>
                <w:szCs w:val="24"/>
              </w:rPr>
            </w:pPr>
            <w:r w:rsidRPr="009B0777">
              <w:rPr>
                <w:rFonts w:ascii="Trebuchet MS" w:eastAsia="Times New Roman" w:hAnsi="Trebuchet MS" w:cs="Calibri"/>
                <w:b/>
                <w:color w:val="0070C0"/>
                <w:sz w:val="24"/>
                <w:szCs w:val="24"/>
              </w:rPr>
              <w:t>Da</w:t>
            </w:r>
          </w:p>
        </w:tc>
        <w:tc>
          <w:tcPr>
            <w:tcW w:w="1260" w:type="dxa"/>
            <w:shd w:val="clear" w:color="auto" w:fill="auto"/>
          </w:tcPr>
          <w:p w14:paraId="3D3EE491" w14:textId="77777777" w:rsidR="000A17E9" w:rsidRPr="009B0777" w:rsidRDefault="000A17E9" w:rsidP="000A17E9">
            <w:pPr>
              <w:numPr>
                <w:ilvl w:val="0"/>
                <w:numId w:val="170"/>
              </w:numPr>
              <w:ind w:left="481" w:hanging="425"/>
              <w:jc w:val="both"/>
              <w:rPr>
                <w:rFonts w:ascii="Trebuchet MS" w:eastAsia="Times New Roman" w:hAnsi="Trebuchet MS" w:cs="Calibri"/>
                <w:b/>
                <w:color w:val="0070C0"/>
                <w:sz w:val="24"/>
                <w:szCs w:val="24"/>
              </w:rPr>
            </w:pPr>
            <w:r w:rsidRPr="009B0777">
              <w:rPr>
                <w:rFonts w:ascii="Trebuchet MS" w:eastAsia="Times New Roman" w:hAnsi="Trebuchet MS" w:cs="Calibri"/>
                <w:b/>
                <w:color w:val="0070C0"/>
                <w:sz w:val="24"/>
                <w:szCs w:val="24"/>
              </w:rPr>
              <w:t>Nu</w:t>
            </w:r>
          </w:p>
        </w:tc>
        <w:tc>
          <w:tcPr>
            <w:tcW w:w="850" w:type="dxa"/>
            <w:shd w:val="clear" w:color="auto" w:fill="auto"/>
          </w:tcPr>
          <w:p w14:paraId="30D36A64" w14:textId="77777777" w:rsidR="000A17E9" w:rsidRPr="009B0777" w:rsidRDefault="000A17E9" w:rsidP="00403AF8">
            <w:pPr>
              <w:jc w:val="both"/>
              <w:rPr>
                <w:rFonts w:ascii="Trebuchet MS" w:eastAsia="Times New Roman" w:hAnsi="Trebuchet MS" w:cs="Calibri"/>
                <w:color w:val="0070C0"/>
                <w:sz w:val="24"/>
                <w:szCs w:val="24"/>
              </w:rPr>
            </w:pPr>
          </w:p>
        </w:tc>
        <w:tc>
          <w:tcPr>
            <w:tcW w:w="993" w:type="dxa"/>
            <w:shd w:val="clear" w:color="auto" w:fill="auto"/>
          </w:tcPr>
          <w:p w14:paraId="39A53E64" w14:textId="77777777" w:rsidR="000A17E9" w:rsidRPr="009B0777" w:rsidRDefault="000A17E9" w:rsidP="00403AF8">
            <w:pPr>
              <w:jc w:val="both"/>
              <w:rPr>
                <w:rFonts w:ascii="Trebuchet MS" w:eastAsia="Times New Roman" w:hAnsi="Trebuchet MS" w:cs="Calibri"/>
                <w:color w:val="0070C0"/>
                <w:sz w:val="24"/>
                <w:szCs w:val="24"/>
              </w:rPr>
            </w:pPr>
          </w:p>
        </w:tc>
        <w:tc>
          <w:tcPr>
            <w:tcW w:w="4060" w:type="dxa"/>
            <w:shd w:val="clear" w:color="auto" w:fill="auto"/>
          </w:tcPr>
          <w:p w14:paraId="135767C9" w14:textId="77777777" w:rsidR="000A17E9" w:rsidRPr="009B0777" w:rsidRDefault="000A17E9" w:rsidP="00403AF8">
            <w:pPr>
              <w:jc w:val="both"/>
              <w:rPr>
                <w:rFonts w:ascii="Trebuchet MS" w:eastAsia="Times New Roman" w:hAnsi="Trebuchet MS" w:cs="Calibri"/>
                <w:color w:val="0070C0"/>
                <w:sz w:val="24"/>
                <w:szCs w:val="24"/>
              </w:rPr>
            </w:pPr>
          </w:p>
        </w:tc>
      </w:tr>
      <w:tr w:rsidR="000A17E9" w:rsidRPr="003A58C3" w14:paraId="362B1021" w14:textId="77777777" w:rsidTr="00403AF8">
        <w:trPr>
          <w:trHeight w:val="244"/>
          <w:jc w:val="center"/>
        </w:trPr>
        <w:tc>
          <w:tcPr>
            <w:tcW w:w="7837" w:type="dxa"/>
            <w:gridSpan w:val="2"/>
            <w:shd w:val="clear" w:color="auto" w:fill="auto"/>
          </w:tcPr>
          <w:p w14:paraId="642EC6B0" w14:textId="77777777" w:rsidR="000A17E9" w:rsidRPr="009B0777" w:rsidRDefault="000A17E9" w:rsidP="00403AF8">
            <w:pPr>
              <w:spacing w:after="0" w:line="240" w:lineRule="auto"/>
              <w:ind w:left="-18" w:firstLine="18"/>
              <w:jc w:val="both"/>
              <w:rPr>
                <w:rFonts w:ascii="Trebuchet MS" w:eastAsia="Times New Roman" w:hAnsi="Trebuchet MS" w:cs="Calibri"/>
                <w:color w:val="0070C0"/>
                <w:sz w:val="24"/>
                <w:szCs w:val="24"/>
              </w:rPr>
            </w:pPr>
            <w:r w:rsidRPr="009B0777">
              <w:rPr>
                <w:rFonts w:ascii="Trebuchet MS" w:eastAsia="Times New Roman" w:hAnsi="Trebuchet MS" w:cs="Calibri"/>
                <w:b/>
                <w:color w:val="0070C0"/>
                <w:sz w:val="24"/>
                <w:szCs w:val="24"/>
              </w:rPr>
              <w:t>Comentarii</w:t>
            </w:r>
          </w:p>
        </w:tc>
        <w:tc>
          <w:tcPr>
            <w:tcW w:w="850" w:type="dxa"/>
            <w:shd w:val="clear" w:color="auto" w:fill="auto"/>
          </w:tcPr>
          <w:p w14:paraId="71892FDE" w14:textId="77777777" w:rsidR="000A17E9" w:rsidRPr="009B0777" w:rsidRDefault="000A17E9" w:rsidP="00403AF8">
            <w:pPr>
              <w:spacing w:after="0" w:line="240" w:lineRule="auto"/>
              <w:jc w:val="both"/>
              <w:rPr>
                <w:rFonts w:ascii="Trebuchet MS" w:eastAsia="Times New Roman" w:hAnsi="Trebuchet MS" w:cs="Calibri"/>
                <w:color w:val="0070C0"/>
                <w:sz w:val="24"/>
                <w:szCs w:val="24"/>
              </w:rPr>
            </w:pPr>
          </w:p>
        </w:tc>
        <w:tc>
          <w:tcPr>
            <w:tcW w:w="993" w:type="dxa"/>
            <w:shd w:val="clear" w:color="auto" w:fill="auto"/>
          </w:tcPr>
          <w:p w14:paraId="36FE4100" w14:textId="77777777" w:rsidR="000A17E9" w:rsidRPr="009B0777" w:rsidRDefault="000A17E9" w:rsidP="00403AF8">
            <w:pPr>
              <w:spacing w:after="0" w:line="240" w:lineRule="auto"/>
              <w:jc w:val="both"/>
              <w:rPr>
                <w:rFonts w:ascii="Trebuchet MS" w:eastAsia="Times New Roman" w:hAnsi="Trebuchet MS" w:cs="Calibri"/>
                <w:color w:val="0070C0"/>
                <w:sz w:val="24"/>
                <w:szCs w:val="24"/>
              </w:rPr>
            </w:pPr>
          </w:p>
        </w:tc>
        <w:tc>
          <w:tcPr>
            <w:tcW w:w="4060" w:type="dxa"/>
            <w:shd w:val="clear" w:color="auto" w:fill="auto"/>
          </w:tcPr>
          <w:p w14:paraId="53105F76" w14:textId="77777777" w:rsidR="000A17E9" w:rsidRPr="009B0777" w:rsidRDefault="000A17E9" w:rsidP="00403AF8">
            <w:pPr>
              <w:spacing w:after="0" w:line="240" w:lineRule="auto"/>
              <w:jc w:val="both"/>
              <w:rPr>
                <w:rFonts w:ascii="Trebuchet MS" w:eastAsia="Times New Roman" w:hAnsi="Trebuchet MS" w:cs="Calibri"/>
                <w:color w:val="0070C0"/>
                <w:sz w:val="24"/>
                <w:szCs w:val="24"/>
              </w:rPr>
            </w:pPr>
          </w:p>
        </w:tc>
      </w:tr>
      <w:bookmarkEnd w:id="264"/>
    </w:tbl>
    <w:p w14:paraId="2D1688CC" w14:textId="77777777" w:rsidR="000A17E9" w:rsidRPr="009B0777" w:rsidRDefault="000A17E9" w:rsidP="000A17E9">
      <w:pPr>
        <w:rPr>
          <w:rFonts w:ascii="Trebuchet MS" w:hAnsi="Trebuchet MS"/>
          <w:color w:val="0070C0"/>
          <w:sz w:val="24"/>
          <w:szCs w:val="24"/>
        </w:rPr>
      </w:pPr>
    </w:p>
    <w:p w14:paraId="256BD77A" w14:textId="1F056595" w:rsidR="000F4E63" w:rsidRPr="009B0777" w:rsidRDefault="000F4E63" w:rsidP="000F4E63">
      <w:pPr>
        <w:spacing w:before="120" w:after="120"/>
        <w:rPr>
          <w:rFonts w:ascii="Trebuchet MS" w:hAnsi="Trebuchet MS"/>
          <w:b/>
          <w:i/>
          <w:color w:val="0070C0"/>
          <w:sz w:val="24"/>
          <w:szCs w:val="24"/>
        </w:rPr>
      </w:pPr>
    </w:p>
    <w:p w14:paraId="20CE79CB" w14:textId="4EB5D914" w:rsidR="000F4E63" w:rsidRPr="006712E3" w:rsidRDefault="000F4E63" w:rsidP="00E1214B">
      <w:pPr>
        <w:spacing w:before="120" w:after="120"/>
        <w:jc w:val="right"/>
        <w:rPr>
          <w:rFonts w:ascii="Trebuchet MS" w:eastAsia="Trebuchet MS" w:hAnsi="Trebuchet MS" w:cs="Trebuchet MS"/>
          <w:b/>
          <w:iCs/>
          <w:color w:val="0070C0"/>
          <w:sz w:val="24"/>
          <w:szCs w:val="24"/>
        </w:rPr>
      </w:pPr>
    </w:p>
    <w:p w14:paraId="1A1145C1" w14:textId="53CFDFEE" w:rsidR="00242AA9" w:rsidRPr="006712E3" w:rsidRDefault="00242AA9" w:rsidP="00242AA9">
      <w:pPr>
        <w:keepNext/>
        <w:keepLines/>
        <w:spacing w:before="360" w:after="80"/>
        <w:ind w:left="1004"/>
        <w:jc w:val="right"/>
        <w:outlineLvl w:val="1"/>
        <w:rPr>
          <w:rFonts w:ascii="Trebuchet MS" w:hAnsi="Trebuchet MS"/>
          <w:b/>
          <w:bCs/>
          <w:color w:val="0070C0"/>
          <w:sz w:val="24"/>
          <w:szCs w:val="24"/>
        </w:rPr>
      </w:pPr>
      <w:bookmarkStart w:id="267" w:name="_Toc161930796"/>
      <w:r w:rsidRPr="006712E3">
        <w:rPr>
          <w:rFonts w:ascii="Trebuchet MS" w:hAnsi="Trebuchet MS"/>
          <w:b/>
          <w:bCs/>
          <w:color w:val="0070C0"/>
          <w:sz w:val="24"/>
          <w:szCs w:val="24"/>
        </w:rPr>
        <w:t>Anexa 10</w:t>
      </w:r>
      <w:r w:rsidR="00494EB8" w:rsidRPr="00494EB8">
        <w:rPr>
          <w:rFonts w:ascii="Trebuchet MS" w:hAnsi="Trebuchet MS" w:cstheme="minorHAnsi"/>
          <w:b/>
          <w:bCs/>
          <w:iCs/>
          <w:color w:val="0070C0"/>
          <w:sz w:val="24"/>
          <w:szCs w:val="24"/>
        </w:rPr>
        <w:t xml:space="preserve"> </w:t>
      </w:r>
      <w:r w:rsidR="00494EB8" w:rsidRPr="00494EB8">
        <w:rPr>
          <w:rFonts w:ascii="Trebuchet MS" w:hAnsi="Trebuchet MS"/>
          <w:b/>
          <w:bCs/>
          <w:iCs/>
          <w:color w:val="0070C0"/>
          <w:sz w:val="24"/>
          <w:szCs w:val="24"/>
        </w:rPr>
        <w:t>Grila de verificare a eligibilității</w:t>
      </w:r>
      <w:bookmarkEnd w:id="267"/>
    </w:p>
    <w:p w14:paraId="0B421356" w14:textId="77777777" w:rsidR="00242AA9" w:rsidRPr="006712E3" w:rsidRDefault="00242AA9" w:rsidP="006712E3">
      <w:pPr>
        <w:spacing w:before="60" w:after="0"/>
        <w:jc w:val="right"/>
        <w:rPr>
          <w:rFonts w:ascii="Trebuchet MS" w:hAnsi="Trebuchet MS" w:cstheme="minorHAnsi"/>
          <w:b/>
          <w:bCs/>
          <w:iCs/>
          <w:color w:val="0070C0"/>
          <w:sz w:val="24"/>
          <w:szCs w:val="24"/>
        </w:rPr>
      </w:pPr>
    </w:p>
    <w:p w14:paraId="60C59448" w14:textId="1695C8B9" w:rsidR="0076384B" w:rsidRPr="006712E3" w:rsidRDefault="0076384B" w:rsidP="0076384B">
      <w:pPr>
        <w:spacing w:before="60" w:after="0"/>
        <w:jc w:val="center"/>
        <w:rPr>
          <w:rFonts w:ascii="Trebuchet MS" w:hAnsi="Trebuchet MS" w:cstheme="minorHAnsi"/>
          <w:b/>
          <w:bCs/>
          <w:iCs/>
          <w:color w:val="0070C0"/>
          <w:sz w:val="24"/>
          <w:szCs w:val="24"/>
        </w:rPr>
      </w:pPr>
      <w:r w:rsidRPr="006712E3">
        <w:rPr>
          <w:rFonts w:ascii="Trebuchet MS" w:hAnsi="Trebuchet MS" w:cstheme="minorHAnsi"/>
          <w:b/>
          <w:bCs/>
          <w:iCs/>
          <w:color w:val="0070C0"/>
          <w:sz w:val="24"/>
          <w:szCs w:val="24"/>
        </w:rPr>
        <w:t xml:space="preserve">Anexa </w:t>
      </w:r>
      <w:r w:rsidR="000A17E9" w:rsidRPr="006712E3">
        <w:rPr>
          <w:rFonts w:ascii="Trebuchet MS" w:hAnsi="Trebuchet MS" w:cstheme="minorHAnsi"/>
          <w:b/>
          <w:bCs/>
          <w:iCs/>
          <w:color w:val="0070C0"/>
          <w:sz w:val="24"/>
          <w:szCs w:val="24"/>
        </w:rPr>
        <w:t>10</w:t>
      </w:r>
      <w:r w:rsidRPr="006712E3">
        <w:rPr>
          <w:rFonts w:ascii="Trebuchet MS" w:hAnsi="Trebuchet MS" w:cstheme="minorHAnsi"/>
          <w:b/>
          <w:bCs/>
          <w:iCs/>
          <w:color w:val="0070C0"/>
          <w:sz w:val="24"/>
          <w:szCs w:val="24"/>
        </w:rPr>
        <w:t>: Grila de verificare a eligibilității în etapa de contractare</w:t>
      </w:r>
    </w:p>
    <w:p w14:paraId="16D67436" w14:textId="77777777" w:rsidR="0076384B" w:rsidRPr="006712E3" w:rsidRDefault="0076384B" w:rsidP="0076384B">
      <w:pPr>
        <w:spacing w:before="60" w:after="0"/>
        <w:jc w:val="both"/>
        <w:rPr>
          <w:rFonts w:ascii="Trebuchet MS" w:hAnsi="Trebuchet MS" w:cstheme="minorHAnsi"/>
          <w:b/>
          <w:bCs/>
          <w:iCs/>
          <w:color w:val="0070C0"/>
          <w:sz w:val="24"/>
          <w:szCs w:val="24"/>
        </w:rPr>
      </w:pPr>
    </w:p>
    <w:tbl>
      <w:tblPr>
        <w:tblW w:w="14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0068"/>
      </w:tblGrid>
      <w:tr w:rsidR="0076384B" w:rsidRPr="003A58C3" w14:paraId="5809E344" w14:textId="77777777" w:rsidTr="0076384B">
        <w:trPr>
          <w:jc w:val="center"/>
        </w:trPr>
        <w:tc>
          <w:tcPr>
            <w:tcW w:w="14458" w:type="dxa"/>
            <w:gridSpan w:val="2"/>
            <w:shd w:val="clear" w:color="auto" w:fill="auto"/>
          </w:tcPr>
          <w:p w14:paraId="3C34FE3B" w14:textId="35998590" w:rsidR="0076384B" w:rsidRPr="009B0777" w:rsidRDefault="0076384B" w:rsidP="009B0777">
            <w:pPr>
              <w:rPr>
                <w:rFonts w:ascii="Trebuchet MS" w:eastAsia="Times New Roman" w:hAnsi="Trebuchet MS" w:cstheme="minorHAnsi"/>
                <w:color w:val="0070C0"/>
                <w:sz w:val="24"/>
                <w:szCs w:val="24"/>
                <w:lang w:eastAsia="ro-RO"/>
              </w:rPr>
            </w:pPr>
            <w:r w:rsidRPr="009B0777">
              <w:rPr>
                <w:rFonts w:ascii="Trebuchet MS" w:eastAsia="Times New Roman" w:hAnsi="Trebuchet MS" w:cstheme="minorHAnsi"/>
                <w:color w:val="0070C0"/>
                <w:sz w:val="24"/>
                <w:szCs w:val="24"/>
                <w:lang w:eastAsia="ro-RO"/>
              </w:rPr>
              <w:t>POCIDIF</w:t>
            </w:r>
          </w:p>
        </w:tc>
      </w:tr>
      <w:tr w:rsidR="0076384B" w:rsidRPr="003A58C3" w14:paraId="7DA819D3" w14:textId="77777777" w:rsidTr="0076384B">
        <w:trPr>
          <w:jc w:val="center"/>
        </w:trPr>
        <w:tc>
          <w:tcPr>
            <w:tcW w:w="4390" w:type="dxa"/>
            <w:shd w:val="clear" w:color="auto" w:fill="auto"/>
          </w:tcPr>
          <w:p w14:paraId="0E608CA3" w14:textId="77777777" w:rsidR="0076384B" w:rsidRPr="009B0777" w:rsidRDefault="0076384B" w:rsidP="009B0777">
            <w:pPr>
              <w:rPr>
                <w:rFonts w:ascii="Trebuchet MS" w:eastAsia="Times New Roman" w:hAnsi="Trebuchet MS" w:cstheme="minorHAnsi"/>
                <w:color w:val="0070C0"/>
                <w:sz w:val="24"/>
                <w:szCs w:val="24"/>
                <w:lang w:eastAsia="ro-RO"/>
              </w:rPr>
            </w:pPr>
            <w:r w:rsidRPr="009B0777">
              <w:rPr>
                <w:rFonts w:ascii="Trebuchet MS" w:eastAsia="Times New Roman" w:hAnsi="Trebuchet MS" w:cstheme="minorHAnsi"/>
                <w:color w:val="0070C0"/>
                <w:sz w:val="24"/>
                <w:szCs w:val="24"/>
                <w:lang w:eastAsia="ro-RO"/>
              </w:rPr>
              <w:t>Prioritate</w:t>
            </w:r>
          </w:p>
        </w:tc>
        <w:tc>
          <w:tcPr>
            <w:tcW w:w="10068" w:type="dxa"/>
            <w:shd w:val="clear" w:color="auto" w:fill="auto"/>
          </w:tcPr>
          <w:p w14:paraId="28FFF008" w14:textId="77777777" w:rsidR="0076384B" w:rsidRPr="009B0777" w:rsidRDefault="0076384B" w:rsidP="009B0777">
            <w:pPr>
              <w:rPr>
                <w:rFonts w:ascii="Trebuchet MS" w:eastAsia="Times New Roman" w:hAnsi="Trebuchet MS" w:cstheme="minorHAnsi"/>
                <w:color w:val="0070C0"/>
                <w:sz w:val="24"/>
                <w:szCs w:val="24"/>
                <w:lang w:eastAsia="ro-RO"/>
              </w:rPr>
            </w:pPr>
          </w:p>
        </w:tc>
      </w:tr>
      <w:tr w:rsidR="0076384B" w:rsidRPr="003A58C3" w14:paraId="3E6EA4D8" w14:textId="77777777" w:rsidTr="0076384B">
        <w:trPr>
          <w:jc w:val="center"/>
        </w:trPr>
        <w:tc>
          <w:tcPr>
            <w:tcW w:w="4390" w:type="dxa"/>
            <w:shd w:val="clear" w:color="auto" w:fill="auto"/>
          </w:tcPr>
          <w:p w14:paraId="34F3B953" w14:textId="77777777" w:rsidR="0076384B" w:rsidRPr="009B0777" w:rsidRDefault="0076384B" w:rsidP="009B0777">
            <w:pPr>
              <w:rPr>
                <w:rFonts w:ascii="Trebuchet MS" w:eastAsia="Times New Roman" w:hAnsi="Trebuchet MS" w:cstheme="minorHAnsi"/>
                <w:color w:val="0070C0"/>
                <w:sz w:val="24"/>
                <w:szCs w:val="24"/>
                <w:lang w:eastAsia="ro-RO"/>
              </w:rPr>
            </w:pPr>
            <w:r w:rsidRPr="009B0777">
              <w:rPr>
                <w:rFonts w:ascii="Trebuchet MS" w:eastAsia="Times New Roman" w:hAnsi="Trebuchet MS" w:cstheme="minorHAnsi"/>
                <w:color w:val="0070C0"/>
                <w:sz w:val="24"/>
                <w:szCs w:val="24"/>
                <w:lang w:eastAsia="ro-RO"/>
              </w:rPr>
              <w:t>Obiectiv specific</w:t>
            </w:r>
          </w:p>
        </w:tc>
        <w:tc>
          <w:tcPr>
            <w:tcW w:w="10068" w:type="dxa"/>
            <w:shd w:val="clear" w:color="auto" w:fill="auto"/>
          </w:tcPr>
          <w:p w14:paraId="051980CB" w14:textId="77777777" w:rsidR="0076384B" w:rsidRPr="009B0777" w:rsidRDefault="0076384B" w:rsidP="009B0777">
            <w:pPr>
              <w:rPr>
                <w:rFonts w:ascii="Trebuchet MS" w:eastAsia="Times New Roman" w:hAnsi="Trebuchet MS" w:cstheme="minorHAnsi"/>
                <w:color w:val="0070C0"/>
                <w:sz w:val="24"/>
                <w:szCs w:val="24"/>
                <w:lang w:eastAsia="ro-RO"/>
              </w:rPr>
            </w:pPr>
          </w:p>
        </w:tc>
      </w:tr>
      <w:tr w:rsidR="0076384B" w:rsidRPr="003A58C3" w14:paraId="5A115EEB" w14:textId="77777777" w:rsidTr="0076384B">
        <w:trPr>
          <w:jc w:val="center"/>
        </w:trPr>
        <w:tc>
          <w:tcPr>
            <w:tcW w:w="4390" w:type="dxa"/>
            <w:shd w:val="clear" w:color="auto" w:fill="auto"/>
          </w:tcPr>
          <w:p w14:paraId="35B6B5AE" w14:textId="77777777" w:rsidR="0076384B" w:rsidRPr="009B0777" w:rsidRDefault="0076384B" w:rsidP="009B0777">
            <w:pPr>
              <w:rPr>
                <w:rFonts w:ascii="Trebuchet MS" w:eastAsia="Times New Roman" w:hAnsi="Trebuchet MS" w:cstheme="minorHAnsi"/>
                <w:color w:val="0070C0"/>
                <w:sz w:val="24"/>
                <w:szCs w:val="24"/>
                <w:lang w:eastAsia="ro-RO"/>
              </w:rPr>
            </w:pPr>
            <w:r w:rsidRPr="009B0777">
              <w:rPr>
                <w:rFonts w:ascii="Trebuchet MS" w:eastAsia="Times New Roman" w:hAnsi="Trebuchet MS" w:cstheme="minorHAnsi"/>
                <w:color w:val="0070C0"/>
                <w:sz w:val="24"/>
                <w:szCs w:val="24"/>
                <w:lang w:eastAsia="ro-RO"/>
              </w:rPr>
              <w:t>Apel</w:t>
            </w:r>
          </w:p>
        </w:tc>
        <w:tc>
          <w:tcPr>
            <w:tcW w:w="10068" w:type="dxa"/>
            <w:shd w:val="clear" w:color="auto" w:fill="auto"/>
          </w:tcPr>
          <w:p w14:paraId="3D64AB6E" w14:textId="77777777" w:rsidR="0076384B" w:rsidRPr="009B0777" w:rsidRDefault="0076384B" w:rsidP="009B0777">
            <w:pPr>
              <w:rPr>
                <w:rFonts w:ascii="Trebuchet MS" w:eastAsia="Times New Roman" w:hAnsi="Trebuchet MS" w:cstheme="minorHAnsi"/>
                <w:color w:val="0070C0"/>
                <w:sz w:val="24"/>
                <w:szCs w:val="24"/>
                <w:lang w:eastAsia="ro-RO"/>
              </w:rPr>
            </w:pPr>
          </w:p>
        </w:tc>
      </w:tr>
      <w:tr w:rsidR="0076384B" w:rsidRPr="003A58C3" w14:paraId="59B03065" w14:textId="77777777" w:rsidTr="0076384B">
        <w:trPr>
          <w:jc w:val="center"/>
        </w:trPr>
        <w:tc>
          <w:tcPr>
            <w:tcW w:w="4390" w:type="dxa"/>
            <w:shd w:val="clear" w:color="auto" w:fill="auto"/>
          </w:tcPr>
          <w:p w14:paraId="677353E8" w14:textId="77777777" w:rsidR="0076384B" w:rsidRPr="009B0777" w:rsidRDefault="0076384B" w:rsidP="009B0777">
            <w:pPr>
              <w:rPr>
                <w:rFonts w:ascii="Trebuchet MS" w:eastAsia="Times New Roman" w:hAnsi="Trebuchet MS" w:cstheme="minorHAnsi"/>
                <w:color w:val="0070C0"/>
                <w:sz w:val="24"/>
                <w:szCs w:val="24"/>
                <w:lang w:eastAsia="ro-RO"/>
              </w:rPr>
            </w:pPr>
            <w:r w:rsidRPr="009B0777">
              <w:rPr>
                <w:rFonts w:ascii="Trebuchet MS" w:eastAsia="Times New Roman" w:hAnsi="Trebuchet MS" w:cstheme="minorHAnsi"/>
                <w:color w:val="0070C0"/>
                <w:sz w:val="24"/>
                <w:szCs w:val="24"/>
                <w:lang w:eastAsia="ro-RO"/>
              </w:rPr>
              <w:t>Titlul cererii de finanțare:</w:t>
            </w:r>
          </w:p>
        </w:tc>
        <w:tc>
          <w:tcPr>
            <w:tcW w:w="10068" w:type="dxa"/>
            <w:shd w:val="clear" w:color="auto" w:fill="auto"/>
          </w:tcPr>
          <w:p w14:paraId="4E66D2C2" w14:textId="77777777" w:rsidR="0076384B" w:rsidRPr="009B0777" w:rsidRDefault="0076384B" w:rsidP="009B0777">
            <w:pPr>
              <w:rPr>
                <w:rFonts w:ascii="Trebuchet MS" w:eastAsia="Times New Roman" w:hAnsi="Trebuchet MS" w:cstheme="minorHAnsi"/>
                <w:color w:val="0070C0"/>
                <w:sz w:val="24"/>
                <w:szCs w:val="24"/>
                <w:lang w:eastAsia="ro-RO"/>
              </w:rPr>
            </w:pPr>
          </w:p>
        </w:tc>
      </w:tr>
      <w:tr w:rsidR="0076384B" w:rsidRPr="003A58C3" w14:paraId="4D43D32A" w14:textId="77777777" w:rsidTr="0076384B">
        <w:trPr>
          <w:jc w:val="center"/>
        </w:trPr>
        <w:tc>
          <w:tcPr>
            <w:tcW w:w="4390" w:type="dxa"/>
            <w:shd w:val="clear" w:color="auto" w:fill="auto"/>
          </w:tcPr>
          <w:p w14:paraId="573D7D50" w14:textId="77777777" w:rsidR="0076384B" w:rsidRPr="009B0777" w:rsidRDefault="0076384B" w:rsidP="009B0777">
            <w:pPr>
              <w:rPr>
                <w:rFonts w:ascii="Trebuchet MS" w:eastAsia="Times New Roman" w:hAnsi="Trebuchet MS" w:cstheme="minorHAnsi"/>
                <w:color w:val="0070C0"/>
                <w:sz w:val="24"/>
                <w:szCs w:val="24"/>
                <w:lang w:eastAsia="ro-RO"/>
              </w:rPr>
            </w:pPr>
            <w:r w:rsidRPr="009B0777">
              <w:rPr>
                <w:rFonts w:ascii="Trebuchet MS" w:eastAsia="Times New Roman" w:hAnsi="Trebuchet MS" w:cstheme="minorHAnsi"/>
                <w:color w:val="0070C0"/>
                <w:sz w:val="24"/>
                <w:szCs w:val="24"/>
                <w:lang w:eastAsia="ro-RO"/>
              </w:rPr>
              <w:t>Nr. apel de proiecte</w:t>
            </w:r>
          </w:p>
        </w:tc>
        <w:tc>
          <w:tcPr>
            <w:tcW w:w="10068" w:type="dxa"/>
            <w:shd w:val="clear" w:color="auto" w:fill="auto"/>
          </w:tcPr>
          <w:p w14:paraId="6CFD521B" w14:textId="77777777" w:rsidR="0076384B" w:rsidRPr="009B0777" w:rsidRDefault="0076384B" w:rsidP="009B0777">
            <w:pPr>
              <w:rPr>
                <w:rFonts w:ascii="Trebuchet MS" w:eastAsia="Times New Roman" w:hAnsi="Trebuchet MS" w:cstheme="minorHAnsi"/>
                <w:color w:val="0070C0"/>
                <w:sz w:val="24"/>
                <w:szCs w:val="24"/>
                <w:lang w:eastAsia="ro-RO"/>
              </w:rPr>
            </w:pPr>
          </w:p>
        </w:tc>
      </w:tr>
      <w:tr w:rsidR="0076384B" w:rsidRPr="003A58C3" w14:paraId="511E43D8" w14:textId="77777777" w:rsidTr="0076384B">
        <w:trPr>
          <w:jc w:val="center"/>
        </w:trPr>
        <w:tc>
          <w:tcPr>
            <w:tcW w:w="4390" w:type="dxa"/>
            <w:shd w:val="clear" w:color="auto" w:fill="auto"/>
          </w:tcPr>
          <w:p w14:paraId="3E08C7C0" w14:textId="77777777" w:rsidR="0076384B" w:rsidRPr="009B0777" w:rsidRDefault="0076384B" w:rsidP="009B0777">
            <w:pPr>
              <w:rPr>
                <w:rFonts w:ascii="Trebuchet MS" w:eastAsia="Times New Roman" w:hAnsi="Trebuchet MS" w:cstheme="minorHAnsi"/>
                <w:color w:val="0070C0"/>
                <w:sz w:val="24"/>
                <w:szCs w:val="24"/>
                <w:lang w:eastAsia="ro-RO"/>
              </w:rPr>
            </w:pPr>
            <w:r w:rsidRPr="009B0777">
              <w:rPr>
                <w:rFonts w:ascii="Trebuchet MS" w:eastAsia="Times New Roman" w:hAnsi="Trebuchet MS" w:cstheme="minorHAnsi"/>
                <w:color w:val="0070C0"/>
                <w:sz w:val="24"/>
                <w:szCs w:val="24"/>
                <w:lang w:eastAsia="ro-RO"/>
              </w:rPr>
              <w:t>Cod SMIS</w:t>
            </w:r>
          </w:p>
        </w:tc>
        <w:tc>
          <w:tcPr>
            <w:tcW w:w="10068" w:type="dxa"/>
            <w:shd w:val="clear" w:color="auto" w:fill="auto"/>
          </w:tcPr>
          <w:p w14:paraId="71E3F441" w14:textId="77777777" w:rsidR="0076384B" w:rsidRPr="009B0777" w:rsidRDefault="0076384B" w:rsidP="009B0777">
            <w:pPr>
              <w:rPr>
                <w:rFonts w:ascii="Trebuchet MS" w:eastAsia="Times New Roman" w:hAnsi="Trebuchet MS" w:cstheme="minorHAnsi"/>
                <w:color w:val="0070C0"/>
                <w:sz w:val="24"/>
                <w:szCs w:val="24"/>
                <w:lang w:eastAsia="ro-RO"/>
              </w:rPr>
            </w:pPr>
          </w:p>
        </w:tc>
      </w:tr>
      <w:tr w:rsidR="0076384B" w:rsidRPr="003A58C3" w14:paraId="5A7C8577" w14:textId="77777777" w:rsidTr="0076384B">
        <w:trPr>
          <w:jc w:val="center"/>
        </w:trPr>
        <w:tc>
          <w:tcPr>
            <w:tcW w:w="4390" w:type="dxa"/>
            <w:shd w:val="clear" w:color="auto" w:fill="auto"/>
          </w:tcPr>
          <w:p w14:paraId="111D9468" w14:textId="77777777" w:rsidR="0076384B" w:rsidRPr="009B0777" w:rsidRDefault="0076384B" w:rsidP="009B0777">
            <w:pPr>
              <w:rPr>
                <w:rFonts w:ascii="Trebuchet MS" w:eastAsia="Times New Roman" w:hAnsi="Trebuchet MS" w:cstheme="minorHAnsi"/>
                <w:color w:val="0070C0"/>
                <w:sz w:val="24"/>
                <w:szCs w:val="24"/>
                <w:lang w:eastAsia="ro-RO"/>
              </w:rPr>
            </w:pPr>
            <w:r w:rsidRPr="009B0777">
              <w:rPr>
                <w:rFonts w:ascii="Trebuchet MS" w:eastAsia="Times New Roman" w:hAnsi="Trebuchet MS" w:cstheme="minorHAnsi"/>
                <w:color w:val="0070C0"/>
                <w:sz w:val="24"/>
                <w:szCs w:val="24"/>
                <w:lang w:eastAsia="ro-RO"/>
              </w:rPr>
              <w:t>Nr înregistrare:</w:t>
            </w:r>
          </w:p>
        </w:tc>
        <w:tc>
          <w:tcPr>
            <w:tcW w:w="10068" w:type="dxa"/>
            <w:shd w:val="clear" w:color="auto" w:fill="auto"/>
          </w:tcPr>
          <w:p w14:paraId="36D31294" w14:textId="77777777" w:rsidR="0076384B" w:rsidRPr="009B0777" w:rsidRDefault="0076384B" w:rsidP="009B0777">
            <w:pPr>
              <w:rPr>
                <w:rFonts w:ascii="Trebuchet MS" w:eastAsia="Times New Roman" w:hAnsi="Trebuchet MS" w:cstheme="minorHAnsi"/>
                <w:color w:val="0070C0"/>
                <w:sz w:val="24"/>
                <w:szCs w:val="24"/>
                <w:lang w:eastAsia="ro-RO"/>
              </w:rPr>
            </w:pPr>
          </w:p>
        </w:tc>
      </w:tr>
      <w:tr w:rsidR="0076384B" w:rsidRPr="003A58C3" w14:paraId="1CD36ADB" w14:textId="77777777" w:rsidTr="0076384B">
        <w:trPr>
          <w:jc w:val="center"/>
        </w:trPr>
        <w:tc>
          <w:tcPr>
            <w:tcW w:w="4390" w:type="dxa"/>
            <w:shd w:val="clear" w:color="auto" w:fill="auto"/>
          </w:tcPr>
          <w:p w14:paraId="76190DEE" w14:textId="77777777" w:rsidR="0076384B" w:rsidRPr="009B0777" w:rsidRDefault="0076384B" w:rsidP="009B0777">
            <w:pPr>
              <w:rPr>
                <w:rFonts w:ascii="Trebuchet MS" w:eastAsia="Times New Roman" w:hAnsi="Trebuchet MS" w:cstheme="minorHAnsi"/>
                <w:color w:val="0070C0"/>
                <w:sz w:val="24"/>
                <w:szCs w:val="24"/>
                <w:lang w:eastAsia="ro-RO"/>
              </w:rPr>
            </w:pPr>
            <w:r w:rsidRPr="009B0777">
              <w:rPr>
                <w:rFonts w:ascii="Trebuchet MS" w:eastAsia="Times New Roman" w:hAnsi="Trebuchet MS" w:cstheme="minorHAnsi"/>
                <w:color w:val="0070C0"/>
                <w:sz w:val="24"/>
                <w:szCs w:val="24"/>
                <w:lang w:eastAsia="ro-RO"/>
              </w:rPr>
              <w:t>Solicitantul:</w:t>
            </w:r>
          </w:p>
        </w:tc>
        <w:tc>
          <w:tcPr>
            <w:tcW w:w="10068" w:type="dxa"/>
            <w:shd w:val="clear" w:color="auto" w:fill="auto"/>
          </w:tcPr>
          <w:p w14:paraId="3A384C49" w14:textId="77777777" w:rsidR="0076384B" w:rsidRPr="009B0777" w:rsidRDefault="0076384B" w:rsidP="009B0777">
            <w:pPr>
              <w:rPr>
                <w:rFonts w:ascii="Trebuchet MS" w:eastAsia="Times New Roman" w:hAnsi="Trebuchet MS" w:cstheme="minorHAnsi"/>
                <w:color w:val="0070C0"/>
                <w:sz w:val="24"/>
                <w:szCs w:val="24"/>
                <w:lang w:eastAsia="ro-RO"/>
              </w:rPr>
            </w:pPr>
          </w:p>
        </w:tc>
      </w:tr>
    </w:tbl>
    <w:p w14:paraId="75B72155" w14:textId="77777777" w:rsidR="0076384B" w:rsidRPr="006712E3" w:rsidRDefault="0076384B" w:rsidP="0076384B">
      <w:pPr>
        <w:spacing w:before="60" w:after="0"/>
        <w:jc w:val="both"/>
        <w:rPr>
          <w:rFonts w:ascii="Trebuchet MS" w:hAnsi="Trebuchet MS" w:cstheme="minorHAnsi"/>
          <w:b/>
          <w:color w:val="0070C0"/>
          <w:sz w:val="24"/>
          <w:szCs w:val="24"/>
        </w:rPr>
      </w:pPr>
    </w:p>
    <w:tbl>
      <w:tblPr>
        <w:tblStyle w:val="GridTable2-Accent3"/>
        <w:tblW w:w="50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10530"/>
        <w:gridCol w:w="526"/>
        <w:gridCol w:w="566"/>
        <w:gridCol w:w="566"/>
        <w:gridCol w:w="1232"/>
      </w:tblGrid>
      <w:tr w:rsidR="009B0777" w:rsidRPr="003A58C3" w14:paraId="7F9DCE00" w14:textId="77777777" w:rsidTr="009B0777">
        <w:trPr>
          <w:trHeight w:val="20"/>
          <w:tblHeader/>
        </w:trPr>
        <w:tc>
          <w:tcPr>
            <w:cnfStyle w:val="000010000000" w:firstRow="0" w:lastRow="0" w:firstColumn="0" w:lastColumn="0" w:oddVBand="1" w:evenVBand="0" w:oddHBand="0" w:evenHBand="0" w:firstRowFirstColumn="0" w:firstRowLastColumn="0" w:lastRowFirstColumn="0" w:lastRowLastColumn="0"/>
            <w:tcW w:w="3923" w:type="pct"/>
            <w:shd w:val="clear" w:color="auto" w:fill="D9E2F3" w:themeFill="accent5" w:themeFillTint="33"/>
          </w:tcPr>
          <w:p w14:paraId="0D86A88D" w14:textId="77777777" w:rsidR="0076384B" w:rsidRPr="006712E3" w:rsidRDefault="0076384B" w:rsidP="0076384B">
            <w:pPr>
              <w:pStyle w:val="BodyText"/>
              <w:spacing w:before="60" w:after="0"/>
              <w:jc w:val="both"/>
              <w:rPr>
                <w:rFonts w:ascii="Trebuchet MS" w:hAnsi="Trebuchet MS" w:cstheme="minorHAnsi"/>
                <w:b/>
                <w:bCs/>
                <w:color w:val="0070C0"/>
                <w:sz w:val="24"/>
                <w:szCs w:val="24"/>
              </w:rPr>
            </w:pPr>
            <w:r w:rsidRPr="006712E3">
              <w:rPr>
                <w:rFonts w:ascii="Trebuchet MS" w:hAnsi="Trebuchet MS" w:cstheme="minorHAnsi"/>
                <w:b/>
                <w:bCs/>
                <w:color w:val="0070C0"/>
                <w:sz w:val="24"/>
                <w:szCs w:val="24"/>
              </w:rPr>
              <w:t>Cerința/ Criteriul</w:t>
            </w:r>
          </w:p>
        </w:tc>
        <w:tc>
          <w:tcPr>
            <w:tcW w:w="196" w:type="pct"/>
            <w:shd w:val="clear" w:color="auto" w:fill="D9E2F3" w:themeFill="accent5" w:themeFillTint="33"/>
          </w:tcPr>
          <w:p w14:paraId="01FCE7A4" w14:textId="77777777" w:rsidR="0076384B" w:rsidRPr="006712E3" w:rsidRDefault="0076384B" w:rsidP="0076384B">
            <w:pPr>
              <w:pStyle w:val="BodyText"/>
              <w:spacing w:before="60" w:after="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b/>
                <w:bCs/>
                <w:color w:val="0070C0"/>
                <w:sz w:val="24"/>
                <w:szCs w:val="24"/>
              </w:rPr>
            </w:pPr>
            <w:r w:rsidRPr="006712E3">
              <w:rPr>
                <w:rFonts w:ascii="Trebuchet MS" w:hAnsi="Trebuchet MS" w:cstheme="minorHAnsi"/>
                <w:b/>
                <w:bCs/>
                <w:color w:val="0070C0"/>
                <w:sz w:val="24"/>
                <w:szCs w:val="24"/>
              </w:rPr>
              <w:t>DA</w:t>
            </w:r>
          </w:p>
        </w:tc>
        <w:tc>
          <w:tcPr>
            <w:cnfStyle w:val="000010000000" w:firstRow="0" w:lastRow="0" w:firstColumn="0" w:lastColumn="0" w:oddVBand="1" w:evenVBand="0" w:oddHBand="0" w:evenHBand="0" w:firstRowFirstColumn="0" w:firstRowLastColumn="0" w:lastRowFirstColumn="0" w:lastRowLastColumn="0"/>
            <w:tcW w:w="211" w:type="pct"/>
            <w:shd w:val="clear" w:color="auto" w:fill="D9E2F3" w:themeFill="accent5" w:themeFillTint="33"/>
          </w:tcPr>
          <w:p w14:paraId="5E4F3DD1" w14:textId="77777777" w:rsidR="0076384B" w:rsidRPr="006712E3" w:rsidRDefault="0076384B" w:rsidP="0076384B">
            <w:pPr>
              <w:pStyle w:val="BodyText"/>
              <w:spacing w:before="60" w:after="0"/>
              <w:jc w:val="both"/>
              <w:rPr>
                <w:rFonts w:ascii="Trebuchet MS" w:hAnsi="Trebuchet MS" w:cstheme="minorHAnsi"/>
                <w:b/>
                <w:bCs/>
                <w:color w:val="0070C0"/>
                <w:sz w:val="24"/>
                <w:szCs w:val="24"/>
              </w:rPr>
            </w:pPr>
            <w:r w:rsidRPr="006712E3">
              <w:rPr>
                <w:rFonts w:ascii="Trebuchet MS" w:hAnsi="Trebuchet MS" w:cstheme="minorHAnsi"/>
                <w:b/>
                <w:bCs/>
                <w:color w:val="0070C0"/>
                <w:sz w:val="24"/>
                <w:szCs w:val="24"/>
              </w:rPr>
              <w:t>NU</w:t>
            </w:r>
          </w:p>
        </w:tc>
        <w:tc>
          <w:tcPr>
            <w:tcW w:w="211" w:type="pct"/>
            <w:shd w:val="clear" w:color="auto" w:fill="D9E2F3" w:themeFill="accent5" w:themeFillTint="33"/>
          </w:tcPr>
          <w:p w14:paraId="21036075" w14:textId="77777777" w:rsidR="0076384B" w:rsidRPr="006712E3" w:rsidRDefault="0076384B" w:rsidP="0076384B">
            <w:pPr>
              <w:pStyle w:val="BodyText"/>
              <w:spacing w:before="60" w:after="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b/>
                <w:bCs/>
                <w:color w:val="0070C0"/>
                <w:sz w:val="24"/>
                <w:szCs w:val="24"/>
              </w:rPr>
            </w:pPr>
            <w:r w:rsidRPr="006712E3">
              <w:rPr>
                <w:rFonts w:ascii="Trebuchet MS" w:hAnsi="Trebuchet MS" w:cstheme="minorHAnsi"/>
                <w:b/>
                <w:bCs/>
                <w:color w:val="0070C0"/>
                <w:sz w:val="24"/>
                <w:szCs w:val="24"/>
              </w:rPr>
              <w:t>NA</w:t>
            </w:r>
          </w:p>
        </w:tc>
        <w:tc>
          <w:tcPr>
            <w:cnfStyle w:val="000010000000" w:firstRow="0" w:lastRow="0" w:firstColumn="0" w:lastColumn="0" w:oddVBand="1" w:evenVBand="0" w:oddHBand="0" w:evenHBand="0" w:firstRowFirstColumn="0" w:firstRowLastColumn="0" w:lastRowFirstColumn="0" w:lastRowLastColumn="0"/>
            <w:tcW w:w="459" w:type="pct"/>
            <w:shd w:val="clear" w:color="auto" w:fill="D9E2F3" w:themeFill="accent5" w:themeFillTint="33"/>
          </w:tcPr>
          <w:p w14:paraId="199837B5" w14:textId="77777777" w:rsidR="0076384B" w:rsidRPr="006712E3" w:rsidRDefault="0076384B" w:rsidP="0076384B">
            <w:pPr>
              <w:pStyle w:val="BodyText"/>
              <w:spacing w:before="60" w:after="0"/>
              <w:ind w:right="-149"/>
              <w:jc w:val="both"/>
              <w:rPr>
                <w:rFonts w:ascii="Trebuchet MS" w:hAnsi="Trebuchet MS" w:cstheme="minorHAnsi"/>
                <w:b/>
                <w:bCs/>
                <w:color w:val="0070C0"/>
                <w:sz w:val="24"/>
                <w:szCs w:val="24"/>
              </w:rPr>
            </w:pPr>
            <w:r w:rsidRPr="006712E3">
              <w:rPr>
                <w:rFonts w:ascii="Trebuchet MS" w:hAnsi="Trebuchet MS" w:cstheme="minorHAnsi"/>
                <w:b/>
                <w:bCs/>
                <w:color w:val="0070C0"/>
                <w:sz w:val="24"/>
                <w:szCs w:val="24"/>
              </w:rPr>
              <w:t>Observații</w:t>
            </w:r>
          </w:p>
        </w:tc>
      </w:tr>
      <w:tr w:rsidR="0076384B" w:rsidRPr="003A58C3" w14:paraId="7C3D8961" w14:textId="77777777" w:rsidTr="009B0777">
        <w:trPr>
          <w:trHeight w:val="179"/>
        </w:trPr>
        <w:tc>
          <w:tcPr>
            <w:cnfStyle w:val="000010000000" w:firstRow="0" w:lastRow="0" w:firstColumn="0" w:lastColumn="0" w:oddVBand="1" w:evenVBand="0" w:oddHBand="0" w:evenHBand="0" w:firstRowFirstColumn="0" w:firstRowLastColumn="0" w:lastRowFirstColumn="0" w:lastRowLastColumn="0"/>
            <w:tcW w:w="3923" w:type="pct"/>
            <w:shd w:val="clear" w:color="auto" w:fill="auto"/>
          </w:tcPr>
          <w:p w14:paraId="63F4DF7E" w14:textId="77777777" w:rsidR="0076384B" w:rsidRPr="006712E3" w:rsidRDefault="0076384B" w:rsidP="0076384B">
            <w:pPr>
              <w:spacing w:before="60"/>
              <w:jc w:val="both"/>
              <w:rPr>
                <w:rFonts w:ascii="Trebuchet MS" w:hAnsi="Trebuchet MS" w:cstheme="minorHAnsi"/>
                <w:b/>
                <w:color w:val="0070C0"/>
                <w:sz w:val="24"/>
                <w:szCs w:val="24"/>
              </w:rPr>
            </w:pPr>
            <w:r w:rsidRPr="006712E3">
              <w:rPr>
                <w:rFonts w:ascii="Trebuchet MS" w:hAnsi="Trebuchet MS" w:cstheme="minorHAnsi"/>
                <w:b/>
                <w:color w:val="0070C0"/>
                <w:sz w:val="24"/>
                <w:szCs w:val="24"/>
              </w:rPr>
              <w:t>I. Eligibilitatea solicitantului/lider de parteneriat/parteneri</w:t>
            </w:r>
          </w:p>
          <w:p w14:paraId="442ECA9A" w14:textId="684A2DC9" w:rsidR="0076384B" w:rsidRPr="006712E3" w:rsidRDefault="0076384B" w:rsidP="0076384B">
            <w:pPr>
              <w:pStyle w:val="Header"/>
              <w:numPr>
                <w:ilvl w:val="0"/>
                <w:numId w:val="166"/>
              </w:numPr>
              <w:tabs>
                <w:tab w:val="clear" w:pos="4703"/>
                <w:tab w:val="clear" w:pos="9406"/>
                <w:tab w:val="center" w:pos="639"/>
                <w:tab w:val="right" w:pos="8640"/>
              </w:tabs>
              <w:spacing w:before="60"/>
              <w:jc w:val="both"/>
              <w:rPr>
                <w:rFonts w:ascii="Trebuchet MS" w:hAnsi="Trebuchet MS" w:cstheme="minorHAnsi"/>
                <w:color w:val="0070C0"/>
                <w:sz w:val="24"/>
                <w:szCs w:val="24"/>
              </w:rPr>
            </w:pPr>
            <w:r w:rsidRPr="006712E3">
              <w:rPr>
                <w:rFonts w:ascii="Trebuchet MS" w:hAnsi="Trebuchet MS" w:cstheme="minorHAnsi"/>
                <w:color w:val="0070C0"/>
                <w:sz w:val="24"/>
                <w:szCs w:val="24"/>
              </w:rPr>
              <w:t>Solicitantul/liderul de parteneriat/part</w:t>
            </w:r>
            <w:r w:rsidR="007D62A6">
              <w:rPr>
                <w:rFonts w:ascii="Trebuchet MS" w:hAnsi="Trebuchet MS" w:cstheme="minorHAnsi"/>
                <w:color w:val="0070C0"/>
                <w:sz w:val="24"/>
                <w:szCs w:val="24"/>
              </w:rPr>
              <w:t>e</w:t>
            </w:r>
            <w:r w:rsidRPr="006712E3">
              <w:rPr>
                <w:rFonts w:ascii="Trebuchet MS" w:hAnsi="Trebuchet MS" w:cstheme="minorHAnsi"/>
                <w:color w:val="0070C0"/>
                <w:sz w:val="24"/>
                <w:szCs w:val="24"/>
              </w:rPr>
              <w:t>nerii se regăsesc în lista Anexa 1 la Ghidul solicitantului? (secțiunea 5.1.).</w:t>
            </w:r>
          </w:p>
        </w:tc>
        <w:tc>
          <w:tcPr>
            <w:tcW w:w="196" w:type="pct"/>
            <w:shd w:val="clear" w:color="auto" w:fill="auto"/>
          </w:tcPr>
          <w:p w14:paraId="521F4A04"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211" w:type="pct"/>
            <w:shd w:val="clear" w:color="auto" w:fill="auto"/>
          </w:tcPr>
          <w:p w14:paraId="15674DA7" w14:textId="77777777" w:rsidR="0076384B" w:rsidRPr="006712E3" w:rsidRDefault="0076384B" w:rsidP="0076384B">
            <w:pPr>
              <w:spacing w:before="60"/>
              <w:jc w:val="both"/>
              <w:rPr>
                <w:rFonts w:ascii="Trebuchet MS" w:hAnsi="Trebuchet MS" w:cstheme="minorHAnsi"/>
                <w:color w:val="0070C0"/>
                <w:sz w:val="24"/>
                <w:szCs w:val="24"/>
              </w:rPr>
            </w:pPr>
          </w:p>
        </w:tc>
        <w:tc>
          <w:tcPr>
            <w:tcW w:w="211" w:type="pct"/>
            <w:shd w:val="clear" w:color="auto" w:fill="auto"/>
          </w:tcPr>
          <w:p w14:paraId="371ABD1C"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Pr>
          <w:p w14:paraId="17D5B2EA" w14:textId="77777777" w:rsidR="0076384B" w:rsidRPr="006712E3" w:rsidRDefault="0076384B" w:rsidP="0076384B">
            <w:pPr>
              <w:spacing w:before="60"/>
              <w:jc w:val="both"/>
              <w:rPr>
                <w:rFonts w:ascii="Trebuchet MS" w:hAnsi="Trebuchet MS" w:cstheme="minorHAnsi"/>
                <w:color w:val="0070C0"/>
                <w:sz w:val="24"/>
                <w:szCs w:val="24"/>
              </w:rPr>
            </w:pPr>
          </w:p>
        </w:tc>
      </w:tr>
      <w:tr w:rsidR="0076384B" w:rsidRPr="003A58C3" w14:paraId="1E5652D2" w14:textId="77777777" w:rsidTr="009B0777">
        <w:trPr>
          <w:trHeight w:val="834"/>
        </w:trPr>
        <w:tc>
          <w:tcPr>
            <w:cnfStyle w:val="000010000000" w:firstRow="0" w:lastRow="0" w:firstColumn="0" w:lastColumn="0" w:oddVBand="1" w:evenVBand="0" w:oddHBand="0" w:evenHBand="0" w:firstRowFirstColumn="0" w:firstRowLastColumn="0" w:lastRowFirstColumn="0" w:lastRowLastColumn="0"/>
            <w:tcW w:w="3923" w:type="pct"/>
            <w:shd w:val="clear" w:color="auto" w:fill="auto"/>
          </w:tcPr>
          <w:p w14:paraId="5FCC4E4A" w14:textId="77777777" w:rsidR="0076384B" w:rsidRPr="006712E3" w:rsidRDefault="0076384B" w:rsidP="0076384B">
            <w:pPr>
              <w:spacing w:before="60"/>
              <w:jc w:val="both"/>
              <w:rPr>
                <w:rFonts w:ascii="Trebuchet MS" w:hAnsi="Trebuchet MS" w:cstheme="minorHAnsi"/>
                <w:b/>
                <w:color w:val="0070C0"/>
                <w:sz w:val="24"/>
                <w:szCs w:val="24"/>
              </w:rPr>
            </w:pPr>
            <w:r w:rsidRPr="006712E3">
              <w:rPr>
                <w:rFonts w:ascii="Trebuchet MS" w:hAnsi="Trebuchet MS" w:cstheme="minorHAnsi"/>
                <w:b/>
                <w:color w:val="0070C0"/>
                <w:sz w:val="24"/>
                <w:szCs w:val="24"/>
              </w:rPr>
              <w:t>II. Cererea de finanțare și anexele la aceasta sunt semnate, asumate și transmise sub semnătura electronică extinsă a reprezentantului legal/a unui împuternicit al reprezentantului legal al solicitantului de finanțare/liderului de parteneriat, după caz.</w:t>
            </w:r>
          </w:p>
          <w:p w14:paraId="3BE4570F" w14:textId="77777777" w:rsidR="0076384B" w:rsidRPr="006712E3" w:rsidRDefault="0076384B" w:rsidP="0076384B">
            <w:pPr>
              <w:pStyle w:val="ListParagraph"/>
              <w:numPr>
                <w:ilvl w:val="0"/>
                <w:numId w:val="168"/>
              </w:numPr>
              <w:spacing w:before="60"/>
              <w:contextualSpacing w:val="0"/>
              <w:jc w:val="both"/>
              <w:rPr>
                <w:rFonts w:ascii="Trebuchet MS" w:hAnsi="Trebuchet MS" w:cstheme="minorHAnsi"/>
                <w:bCs/>
                <w:color w:val="0070C0"/>
                <w:sz w:val="24"/>
                <w:szCs w:val="24"/>
              </w:rPr>
            </w:pPr>
            <w:r w:rsidRPr="006712E3">
              <w:rPr>
                <w:rFonts w:ascii="Trebuchet MS" w:hAnsi="Trebuchet MS" w:cstheme="minorHAnsi"/>
                <w:bCs/>
                <w:color w:val="0070C0"/>
                <w:sz w:val="24"/>
                <w:szCs w:val="24"/>
              </w:rPr>
              <w:lastRenderedPageBreak/>
              <w:t>Sunt atașate documente privind identificarea reprezentantului legal al solicitantului și dacă este cazul, al partenerilor</w:t>
            </w:r>
          </w:p>
          <w:p w14:paraId="41EC9CB0" w14:textId="77777777" w:rsidR="0076384B" w:rsidRPr="006712E3" w:rsidRDefault="0076384B" w:rsidP="0076384B">
            <w:pPr>
              <w:pStyle w:val="ListParagraph"/>
              <w:numPr>
                <w:ilvl w:val="0"/>
                <w:numId w:val="168"/>
              </w:numPr>
              <w:shd w:val="clear" w:color="auto" w:fill="FFFFFF" w:themeFill="background1"/>
              <w:spacing w:before="60"/>
              <w:contextualSpacing w:val="0"/>
              <w:jc w:val="both"/>
              <w:rPr>
                <w:rFonts w:ascii="Trebuchet MS" w:hAnsi="Trebuchet MS" w:cstheme="minorHAnsi"/>
                <w:color w:val="0070C0"/>
                <w:sz w:val="24"/>
                <w:szCs w:val="24"/>
                <w:shd w:val="clear" w:color="auto" w:fill="DEEAF6" w:themeFill="accent1" w:themeFillTint="33"/>
              </w:rPr>
            </w:pPr>
            <w:r w:rsidRPr="006712E3">
              <w:rPr>
                <w:rFonts w:ascii="Trebuchet MS" w:hAnsi="Trebuchet MS" w:cstheme="minorHAnsi"/>
                <w:color w:val="0070C0"/>
                <w:sz w:val="24"/>
                <w:szCs w:val="24"/>
              </w:rPr>
              <w:t>Datele din documentele de identificare sunt aceleași cu cele menționate în cadrul cererii de finanțare la secțiunea privind identificarea reprezentantului legal?</w:t>
            </w:r>
          </w:p>
          <w:p w14:paraId="2D43D54B" w14:textId="77777777" w:rsidR="0076384B" w:rsidRPr="006712E3" w:rsidRDefault="0076384B" w:rsidP="0076384B">
            <w:pPr>
              <w:pStyle w:val="ListParagraph"/>
              <w:numPr>
                <w:ilvl w:val="0"/>
                <w:numId w:val="168"/>
              </w:numPr>
              <w:shd w:val="clear" w:color="auto" w:fill="FFFFFF" w:themeFill="background1"/>
              <w:spacing w:before="60"/>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Este atașat mandatul special/împuternicire specială pentru semnarea cererii de finanțare/ anexelor aferente cererii de finanțare (dacă este cazul)/contractului, conform legii.</w:t>
            </w:r>
          </w:p>
        </w:tc>
        <w:tc>
          <w:tcPr>
            <w:tcW w:w="196" w:type="pct"/>
            <w:shd w:val="clear" w:color="auto" w:fill="auto"/>
          </w:tcPr>
          <w:p w14:paraId="1E5A716B"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211" w:type="pct"/>
            <w:shd w:val="clear" w:color="auto" w:fill="auto"/>
          </w:tcPr>
          <w:p w14:paraId="0EBDE12D" w14:textId="77777777" w:rsidR="0076384B" w:rsidRPr="006712E3" w:rsidRDefault="0076384B" w:rsidP="0076384B">
            <w:pPr>
              <w:spacing w:before="60"/>
              <w:jc w:val="both"/>
              <w:rPr>
                <w:rFonts w:ascii="Trebuchet MS" w:hAnsi="Trebuchet MS" w:cstheme="minorHAnsi"/>
                <w:color w:val="0070C0"/>
                <w:sz w:val="24"/>
                <w:szCs w:val="24"/>
              </w:rPr>
            </w:pPr>
          </w:p>
        </w:tc>
        <w:tc>
          <w:tcPr>
            <w:tcW w:w="211" w:type="pct"/>
            <w:shd w:val="clear" w:color="auto" w:fill="auto"/>
          </w:tcPr>
          <w:p w14:paraId="257443E1"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Pr>
          <w:p w14:paraId="785CE1FB" w14:textId="77777777" w:rsidR="0076384B" w:rsidRPr="006712E3" w:rsidRDefault="0076384B" w:rsidP="0076384B">
            <w:pPr>
              <w:spacing w:before="60"/>
              <w:jc w:val="both"/>
              <w:rPr>
                <w:rFonts w:ascii="Trebuchet MS" w:hAnsi="Trebuchet MS" w:cstheme="minorHAnsi"/>
                <w:color w:val="0070C0"/>
                <w:sz w:val="24"/>
                <w:szCs w:val="24"/>
              </w:rPr>
            </w:pPr>
          </w:p>
        </w:tc>
      </w:tr>
      <w:tr w:rsidR="0076384B" w:rsidRPr="003A58C3" w14:paraId="012D7191" w14:textId="77777777" w:rsidTr="009B0777">
        <w:trPr>
          <w:trHeight w:val="184"/>
        </w:trPr>
        <w:tc>
          <w:tcPr>
            <w:cnfStyle w:val="000010000000" w:firstRow="0" w:lastRow="0" w:firstColumn="0" w:lastColumn="0" w:oddVBand="1" w:evenVBand="0" w:oddHBand="0" w:evenHBand="0" w:firstRowFirstColumn="0" w:firstRowLastColumn="0" w:lastRowFirstColumn="0" w:lastRowLastColumn="0"/>
            <w:tcW w:w="3923" w:type="pct"/>
            <w:shd w:val="clear" w:color="auto" w:fill="auto"/>
          </w:tcPr>
          <w:p w14:paraId="524D5AC3" w14:textId="5584526C" w:rsidR="0076384B" w:rsidRPr="006712E3" w:rsidRDefault="0076384B" w:rsidP="0076384B">
            <w:pPr>
              <w:pStyle w:val="Header"/>
              <w:tabs>
                <w:tab w:val="center" w:pos="318"/>
              </w:tabs>
              <w:spacing w:before="60"/>
              <w:contextualSpacing/>
              <w:jc w:val="both"/>
              <w:rPr>
                <w:rFonts w:ascii="Trebuchet MS" w:hAnsi="Trebuchet MS" w:cstheme="minorHAnsi"/>
                <w:color w:val="0070C0"/>
                <w:sz w:val="24"/>
                <w:szCs w:val="24"/>
              </w:rPr>
            </w:pPr>
            <w:r w:rsidRPr="006712E3">
              <w:rPr>
                <w:rFonts w:ascii="Trebuchet MS" w:hAnsi="Trebuchet MS" w:cstheme="minorHAnsi"/>
                <w:b/>
                <w:color w:val="0070C0"/>
                <w:sz w:val="24"/>
                <w:szCs w:val="24"/>
              </w:rPr>
              <w:t>III. Solicitantul și/sau reprezentantul său legal, inclusiv partenerul și/sau reprezentantul său legal, dacă este cazul,  NU se încadrează în niciuna din situațiile de excludere prezentate</w:t>
            </w:r>
            <w:r w:rsidRPr="006712E3">
              <w:rPr>
                <w:rFonts w:ascii="Trebuchet MS" w:hAnsi="Trebuchet MS" w:cstheme="minorHAnsi"/>
                <w:color w:val="0070C0"/>
                <w:sz w:val="24"/>
                <w:szCs w:val="24"/>
              </w:rPr>
              <w:t xml:space="preserve"> </w:t>
            </w:r>
            <w:r w:rsidRPr="006712E3">
              <w:rPr>
                <w:rFonts w:ascii="Trebuchet MS" w:hAnsi="Trebuchet MS" w:cstheme="minorHAnsi"/>
                <w:b/>
                <w:color w:val="0070C0"/>
                <w:sz w:val="24"/>
                <w:szCs w:val="24"/>
              </w:rPr>
              <w:t>în cadrul secțiunii B din Declarația Unică</w:t>
            </w:r>
          </w:p>
          <w:p w14:paraId="7C9FDF0D" w14:textId="24E75456" w:rsidR="0076384B" w:rsidRPr="006712E3" w:rsidRDefault="0076384B" w:rsidP="000A17E9">
            <w:pPr>
              <w:pStyle w:val="Header"/>
              <w:numPr>
                <w:ilvl w:val="0"/>
                <w:numId w:val="160"/>
              </w:numPr>
              <w:tabs>
                <w:tab w:val="clear" w:pos="4703"/>
                <w:tab w:val="clear" w:pos="9406"/>
                <w:tab w:val="center" w:pos="318"/>
                <w:tab w:val="right" w:pos="8640"/>
              </w:tabs>
              <w:spacing w:before="60"/>
              <w:contextualSpacing/>
              <w:jc w:val="both"/>
              <w:rPr>
                <w:rFonts w:ascii="Trebuchet MS" w:hAnsi="Trebuchet MS" w:cstheme="minorHAnsi"/>
                <w:color w:val="0070C0"/>
                <w:sz w:val="24"/>
                <w:szCs w:val="24"/>
              </w:rPr>
            </w:pPr>
            <w:r w:rsidRPr="006712E3">
              <w:rPr>
                <w:rFonts w:ascii="Trebuchet MS" w:hAnsi="Trebuchet MS" w:cstheme="minorHAnsi"/>
                <w:color w:val="0070C0"/>
                <w:sz w:val="24"/>
                <w:szCs w:val="24"/>
              </w:rPr>
              <w:t xml:space="preserve">Solicitantul și/sau reprezentanții legali, nu se încadrează în niciuna din situațiile de excludere prezentate în Declarația unică în cadrul secțiunii B. </w:t>
            </w:r>
          </w:p>
        </w:tc>
        <w:tc>
          <w:tcPr>
            <w:tcW w:w="196" w:type="pct"/>
            <w:shd w:val="clear" w:color="auto" w:fill="auto"/>
          </w:tcPr>
          <w:p w14:paraId="1C3CEB5D"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211" w:type="pct"/>
            <w:shd w:val="clear" w:color="auto" w:fill="auto"/>
          </w:tcPr>
          <w:p w14:paraId="681E0927" w14:textId="77777777" w:rsidR="0076384B" w:rsidRPr="006712E3" w:rsidRDefault="0076384B" w:rsidP="0076384B">
            <w:pPr>
              <w:spacing w:before="60"/>
              <w:jc w:val="both"/>
              <w:rPr>
                <w:rFonts w:ascii="Trebuchet MS" w:hAnsi="Trebuchet MS" w:cstheme="minorHAnsi"/>
                <w:color w:val="0070C0"/>
                <w:sz w:val="24"/>
                <w:szCs w:val="24"/>
              </w:rPr>
            </w:pPr>
          </w:p>
        </w:tc>
        <w:tc>
          <w:tcPr>
            <w:tcW w:w="211" w:type="pct"/>
            <w:shd w:val="clear" w:color="auto" w:fill="auto"/>
          </w:tcPr>
          <w:p w14:paraId="63520A1D"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Pr>
          <w:p w14:paraId="5D5AD86B" w14:textId="77777777" w:rsidR="0076384B" w:rsidRPr="006712E3" w:rsidRDefault="0076384B" w:rsidP="0076384B">
            <w:pPr>
              <w:spacing w:before="60"/>
              <w:jc w:val="both"/>
              <w:rPr>
                <w:rFonts w:ascii="Trebuchet MS" w:hAnsi="Trebuchet MS" w:cstheme="minorHAnsi"/>
                <w:color w:val="0070C0"/>
                <w:sz w:val="24"/>
                <w:szCs w:val="24"/>
              </w:rPr>
            </w:pPr>
          </w:p>
        </w:tc>
      </w:tr>
      <w:tr w:rsidR="0076384B" w:rsidRPr="003A58C3" w14:paraId="56748556" w14:textId="77777777" w:rsidTr="009B0777">
        <w:trPr>
          <w:trHeight w:val="1484"/>
        </w:trPr>
        <w:tc>
          <w:tcPr>
            <w:cnfStyle w:val="000010000000" w:firstRow="0" w:lastRow="0" w:firstColumn="0" w:lastColumn="0" w:oddVBand="1" w:evenVBand="0" w:oddHBand="0" w:evenHBand="0" w:firstRowFirstColumn="0" w:firstRowLastColumn="0" w:lastRowFirstColumn="0" w:lastRowLastColumn="0"/>
            <w:tcW w:w="3923" w:type="pct"/>
            <w:shd w:val="clear" w:color="auto" w:fill="auto"/>
          </w:tcPr>
          <w:p w14:paraId="476A8258" w14:textId="3D53CE88" w:rsidR="0076384B" w:rsidRPr="006712E3" w:rsidRDefault="000A17E9" w:rsidP="0076384B">
            <w:pPr>
              <w:spacing w:before="60"/>
              <w:jc w:val="both"/>
              <w:rPr>
                <w:rFonts w:ascii="Trebuchet MS" w:hAnsi="Trebuchet MS" w:cstheme="minorHAnsi"/>
                <w:b/>
                <w:color w:val="0070C0"/>
                <w:sz w:val="24"/>
                <w:szCs w:val="24"/>
              </w:rPr>
            </w:pPr>
            <w:r w:rsidRPr="006712E3">
              <w:rPr>
                <w:rFonts w:ascii="Trebuchet MS" w:hAnsi="Trebuchet MS" w:cstheme="minorHAnsi"/>
                <w:b/>
                <w:color w:val="0070C0"/>
                <w:sz w:val="24"/>
                <w:szCs w:val="24"/>
              </w:rPr>
              <w:t>I</w:t>
            </w:r>
            <w:r w:rsidR="0076384B" w:rsidRPr="006712E3">
              <w:rPr>
                <w:rFonts w:ascii="Trebuchet MS" w:hAnsi="Trebuchet MS" w:cstheme="minorHAnsi"/>
                <w:b/>
                <w:color w:val="0070C0"/>
                <w:sz w:val="24"/>
                <w:szCs w:val="24"/>
              </w:rPr>
              <w:t>V. Caracterul durabil al investiției în conformitate cu art. 65 din Regulamentul  (UE) 2021/1060 al  Parlamentului European și al Consiliului</w:t>
            </w:r>
          </w:p>
          <w:p w14:paraId="5C174C6D" w14:textId="77777777" w:rsidR="0076384B" w:rsidRPr="006712E3" w:rsidRDefault="0076384B" w:rsidP="0076384B">
            <w:pPr>
              <w:pStyle w:val="Header"/>
              <w:numPr>
                <w:ilvl w:val="0"/>
                <w:numId w:val="167"/>
              </w:numPr>
              <w:tabs>
                <w:tab w:val="clear" w:pos="4703"/>
                <w:tab w:val="clear" w:pos="9406"/>
                <w:tab w:val="center" w:pos="426"/>
                <w:tab w:val="right" w:pos="8640"/>
              </w:tabs>
              <w:spacing w:before="60"/>
              <w:jc w:val="both"/>
              <w:rPr>
                <w:rFonts w:ascii="Trebuchet MS" w:hAnsi="Trebuchet MS" w:cstheme="minorHAnsi"/>
                <w:b/>
                <w:color w:val="0070C0"/>
                <w:sz w:val="24"/>
                <w:szCs w:val="24"/>
              </w:rPr>
            </w:pPr>
            <w:r w:rsidRPr="006712E3">
              <w:rPr>
                <w:rFonts w:ascii="Trebuchet MS" w:hAnsi="Trebuchet MS" w:cstheme="minorHAnsi"/>
                <w:color w:val="0070C0"/>
                <w:sz w:val="24"/>
                <w:szCs w:val="24"/>
              </w:rPr>
              <w:t xml:space="preserve">Perioada pentru care este conferit dreptul de proprietate/administrare este acoperitoare pentru durată menționată la articolul 65 din Regulamentul nr. 2021/1060, în vederea asigurării caracterului durabil al investiției, respectiv o perioadă de cinci ani de la data efectuării plății finale în cadrul contractului de finanțare? </w:t>
            </w:r>
          </w:p>
        </w:tc>
        <w:tc>
          <w:tcPr>
            <w:tcW w:w="196" w:type="pct"/>
            <w:shd w:val="clear" w:color="auto" w:fill="auto"/>
          </w:tcPr>
          <w:p w14:paraId="04DBCA77"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211" w:type="pct"/>
            <w:shd w:val="clear" w:color="auto" w:fill="auto"/>
          </w:tcPr>
          <w:p w14:paraId="7EF2FB09" w14:textId="77777777" w:rsidR="0076384B" w:rsidRPr="006712E3" w:rsidRDefault="0076384B" w:rsidP="0076384B">
            <w:pPr>
              <w:spacing w:before="60"/>
              <w:jc w:val="both"/>
              <w:rPr>
                <w:rFonts w:ascii="Trebuchet MS" w:hAnsi="Trebuchet MS" w:cstheme="minorHAnsi"/>
                <w:color w:val="0070C0"/>
                <w:sz w:val="24"/>
                <w:szCs w:val="24"/>
              </w:rPr>
            </w:pPr>
          </w:p>
        </w:tc>
        <w:tc>
          <w:tcPr>
            <w:tcW w:w="211" w:type="pct"/>
            <w:shd w:val="clear" w:color="auto" w:fill="auto"/>
          </w:tcPr>
          <w:p w14:paraId="4A95973B"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Pr>
          <w:p w14:paraId="67D7A226" w14:textId="77777777" w:rsidR="0076384B" w:rsidRPr="006712E3" w:rsidRDefault="0076384B" w:rsidP="0076384B">
            <w:pPr>
              <w:spacing w:before="60"/>
              <w:jc w:val="both"/>
              <w:rPr>
                <w:rFonts w:ascii="Trebuchet MS" w:hAnsi="Trebuchet MS" w:cstheme="minorHAnsi"/>
                <w:color w:val="0070C0"/>
                <w:sz w:val="24"/>
                <w:szCs w:val="24"/>
              </w:rPr>
            </w:pPr>
          </w:p>
        </w:tc>
      </w:tr>
      <w:tr w:rsidR="0076384B" w:rsidRPr="003A58C3" w14:paraId="15354C0A" w14:textId="77777777" w:rsidTr="009B0777">
        <w:trPr>
          <w:trHeight w:val="961"/>
        </w:trPr>
        <w:tc>
          <w:tcPr>
            <w:cnfStyle w:val="000010000000" w:firstRow="0" w:lastRow="0" w:firstColumn="0" w:lastColumn="0" w:oddVBand="1" w:evenVBand="0" w:oddHBand="0" w:evenHBand="0" w:firstRowFirstColumn="0" w:firstRowLastColumn="0" w:lastRowFirstColumn="0" w:lastRowLastColumn="0"/>
            <w:tcW w:w="3923" w:type="pct"/>
            <w:shd w:val="clear" w:color="auto" w:fill="auto"/>
          </w:tcPr>
          <w:p w14:paraId="0E150F03" w14:textId="6DEB9E75" w:rsidR="0076384B" w:rsidRPr="006712E3" w:rsidRDefault="0076384B" w:rsidP="0076384B">
            <w:pPr>
              <w:pStyle w:val="Header"/>
              <w:tabs>
                <w:tab w:val="center" w:pos="639"/>
              </w:tabs>
              <w:spacing w:before="60"/>
              <w:jc w:val="both"/>
              <w:rPr>
                <w:rFonts w:ascii="Trebuchet MS" w:hAnsi="Trebuchet MS" w:cstheme="minorHAnsi"/>
                <w:b/>
                <w:color w:val="0070C0"/>
                <w:sz w:val="24"/>
                <w:szCs w:val="24"/>
              </w:rPr>
            </w:pPr>
            <w:r w:rsidRPr="006712E3">
              <w:rPr>
                <w:rFonts w:ascii="Trebuchet MS" w:hAnsi="Trebuchet MS" w:cstheme="minorHAnsi"/>
                <w:b/>
                <w:color w:val="0070C0"/>
                <w:sz w:val="24"/>
                <w:szCs w:val="24"/>
              </w:rPr>
              <w:t>V</w:t>
            </w:r>
            <w:r w:rsidR="007D62A6">
              <w:rPr>
                <w:rFonts w:ascii="Trebuchet MS" w:hAnsi="Trebuchet MS" w:cstheme="minorHAnsi"/>
                <w:b/>
                <w:color w:val="0070C0"/>
                <w:sz w:val="24"/>
                <w:szCs w:val="24"/>
              </w:rPr>
              <w:t>.</w:t>
            </w:r>
            <w:r w:rsidRPr="006712E3">
              <w:rPr>
                <w:rFonts w:ascii="Trebuchet MS" w:hAnsi="Trebuchet MS" w:cstheme="minorHAnsi"/>
                <w:b/>
                <w:color w:val="0070C0"/>
                <w:sz w:val="24"/>
                <w:szCs w:val="24"/>
              </w:rPr>
              <w:t xml:space="preserve"> Cererea de finanțare respectă formatul solicitat și conține toate anexele și documentele solicitate.</w:t>
            </w:r>
          </w:p>
          <w:p w14:paraId="58ED9FB5" w14:textId="77777777" w:rsidR="0076384B" w:rsidRPr="006712E3" w:rsidRDefault="0076384B" w:rsidP="0076384B">
            <w:pPr>
              <w:pStyle w:val="Header"/>
              <w:numPr>
                <w:ilvl w:val="0"/>
                <w:numId w:val="169"/>
              </w:numPr>
              <w:tabs>
                <w:tab w:val="clear" w:pos="4703"/>
                <w:tab w:val="clear" w:pos="9406"/>
                <w:tab w:val="center" w:pos="510"/>
                <w:tab w:val="center" w:pos="4320"/>
                <w:tab w:val="right" w:pos="8640"/>
              </w:tabs>
              <w:spacing w:before="60"/>
              <w:jc w:val="both"/>
              <w:rPr>
                <w:rFonts w:ascii="Trebuchet MS" w:hAnsi="Trebuchet MS" w:cstheme="minorHAnsi"/>
                <w:bCs/>
                <w:color w:val="0070C0"/>
                <w:sz w:val="24"/>
                <w:szCs w:val="24"/>
              </w:rPr>
            </w:pPr>
            <w:r w:rsidRPr="006712E3">
              <w:rPr>
                <w:rFonts w:ascii="Trebuchet MS" w:hAnsi="Trebuchet MS" w:cstheme="minorHAnsi"/>
                <w:bCs/>
                <w:color w:val="0070C0"/>
                <w:sz w:val="24"/>
                <w:szCs w:val="24"/>
              </w:rPr>
              <w:t>Toate secțiunile din cererea de finanțare sunt completate cu informațiile solicitate pentru specificul apelului de proiecte, informațiile sunt corelate cu documentele anexate la cererea de finanțare?</w:t>
            </w:r>
          </w:p>
          <w:p w14:paraId="2F14D6BF" w14:textId="77777777" w:rsidR="0076384B" w:rsidRPr="006712E3" w:rsidRDefault="0076384B" w:rsidP="0076384B">
            <w:pPr>
              <w:pStyle w:val="Header"/>
              <w:numPr>
                <w:ilvl w:val="0"/>
                <w:numId w:val="169"/>
              </w:numPr>
              <w:tabs>
                <w:tab w:val="clear" w:pos="4703"/>
                <w:tab w:val="clear" w:pos="9406"/>
                <w:tab w:val="center" w:pos="510"/>
                <w:tab w:val="center" w:pos="4320"/>
                <w:tab w:val="right" w:pos="8640"/>
              </w:tabs>
              <w:spacing w:before="60"/>
              <w:jc w:val="both"/>
              <w:rPr>
                <w:rFonts w:ascii="Trebuchet MS" w:hAnsi="Trebuchet MS" w:cstheme="minorHAnsi"/>
                <w:bCs/>
                <w:color w:val="0070C0"/>
                <w:sz w:val="24"/>
                <w:szCs w:val="24"/>
              </w:rPr>
            </w:pPr>
            <w:r w:rsidRPr="006712E3">
              <w:rPr>
                <w:rFonts w:ascii="Trebuchet MS" w:hAnsi="Trebuchet MS" w:cstheme="minorHAnsi"/>
                <w:bCs/>
                <w:color w:val="0070C0"/>
                <w:sz w:val="24"/>
                <w:szCs w:val="24"/>
              </w:rPr>
              <w:t xml:space="preserve">Cererea de finanțare a fost redactată în limba romană, textul nu a fost scris fără spații. </w:t>
            </w:r>
          </w:p>
          <w:p w14:paraId="4D7F17C1" w14:textId="77777777" w:rsidR="0076384B" w:rsidRPr="006712E3" w:rsidRDefault="0076384B" w:rsidP="0076384B">
            <w:pPr>
              <w:pStyle w:val="Header"/>
              <w:numPr>
                <w:ilvl w:val="0"/>
                <w:numId w:val="169"/>
              </w:numPr>
              <w:tabs>
                <w:tab w:val="clear" w:pos="4703"/>
                <w:tab w:val="clear" w:pos="9406"/>
                <w:tab w:val="center" w:pos="510"/>
                <w:tab w:val="center" w:pos="4320"/>
                <w:tab w:val="right" w:pos="8640"/>
              </w:tabs>
              <w:spacing w:before="60"/>
              <w:jc w:val="both"/>
              <w:rPr>
                <w:rFonts w:ascii="Trebuchet MS" w:hAnsi="Trebuchet MS" w:cstheme="minorHAnsi"/>
                <w:bCs/>
                <w:color w:val="0070C0"/>
                <w:sz w:val="24"/>
                <w:szCs w:val="24"/>
              </w:rPr>
            </w:pPr>
            <w:r w:rsidRPr="006712E3">
              <w:rPr>
                <w:rFonts w:ascii="Trebuchet MS" w:hAnsi="Trebuchet MS" w:cstheme="minorHAnsi"/>
                <w:bCs/>
                <w:color w:val="0070C0"/>
                <w:sz w:val="24"/>
                <w:szCs w:val="24"/>
              </w:rPr>
              <w:t xml:space="preserve">Cererea de finanțare este însoțită </w:t>
            </w:r>
            <w:r w:rsidRPr="006712E3">
              <w:rPr>
                <w:rFonts w:ascii="Trebuchet MS" w:hAnsi="Trebuchet MS" w:cstheme="minorHAnsi"/>
                <w:b/>
                <w:color w:val="0070C0"/>
                <w:sz w:val="24"/>
                <w:szCs w:val="24"/>
              </w:rPr>
              <w:t>de toate anexele și documentele</w:t>
            </w:r>
            <w:r w:rsidRPr="006712E3">
              <w:rPr>
                <w:rFonts w:ascii="Trebuchet MS" w:hAnsi="Trebuchet MS" w:cstheme="minorHAnsi"/>
                <w:bCs/>
                <w:color w:val="0070C0"/>
                <w:sz w:val="24"/>
                <w:szCs w:val="24"/>
              </w:rPr>
              <w:t xml:space="preserve"> solicitate prin ghidul solicitantului (conform secțiunii 7.4 Anexe și documente obligatorii la depunerea cererii din ghidul solicitantului). Pentru documentele redactate în altă limbă, au fost trimise traduceri autorizate ale acestora).</w:t>
            </w:r>
          </w:p>
        </w:tc>
        <w:tc>
          <w:tcPr>
            <w:tcW w:w="196" w:type="pct"/>
            <w:shd w:val="clear" w:color="auto" w:fill="auto"/>
          </w:tcPr>
          <w:p w14:paraId="1FBF3410"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p w14:paraId="053D0157"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211" w:type="pct"/>
            <w:shd w:val="clear" w:color="auto" w:fill="auto"/>
          </w:tcPr>
          <w:p w14:paraId="10690A93" w14:textId="77777777" w:rsidR="0076384B" w:rsidRPr="006712E3" w:rsidRDefault="0076384B" w:rsidP="0076384B">
            <w:pPr>
              <w:spacing w:before="60"/>
              <w:jc w:val="both"/>
              <w:rPr>
                <w:rFonts w:ascii="Trebuchet MS" w:hAnsi="Trebuchet MS" w:cstheme="minorHAnsi"/>
                <w:color w:val="0070C0"/>
                <w:sz w:val="24"/>
                <w:szCs w:val="24"/>
              </w:rPr>
            </w:pPr>
          </w:p>
        </w:tc>
        <w:tc>
          <w:tcPr>
            <w:tcW w:w="211" w:type="pct"/>
            <w:shd w:val="clear" w:color="auto" w:fill="auto"/>
          </w:tcPr>
          <w:p w14:paraId="28C76413"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Pr>
          <w:p w14:paraId="0456E900" w14:textId="77777777" w:rsidR="0076384B" w:rsidRPr="006712E3" w:rsidRDefault="0076384B" w:rsidP="0076384B">
            <w:pPr>
              <w:spacing w:before="60"/>
              <w:jc w:val="both"/>
              <w:rPr>
                <w:rFonts w:ascii="Trebuchet MS" w:hAnsi="Trebuchet MS" w:cstheme="minorHAnsi"/>
                <w:color w:val="0070C0"/>
                <w:sz w:val="24"/>
                <w:szCs w:val="24"/>
              </w:rPr>
            </w:pPr>
          </w:p>
        </w:tc>
      </w:tr>
      <w:tr w:rsidR="0076384B" w:rsidRPr="003A58C3" w14:paraId="42666CD0" w14:textId="77777777" w:rsidTr="009B0777">
        <w:trPr>
          <w:gridAfter w:val="4"/>
          <w:wAfter w:w="1077" w:type="pct"/>
          <w:trHeight w:val="514"/>
        </w:trPr>
        <w:tc>
          <w:tcPr>
            <w:cnfStyle w:val="000010000000" w:firstRow="0" w:lastRow="0" w:firstColumn="0" w:lastColumn="0" w:oddVBand="1" w:evenVBand="0" w:oddHBand="0" w:evenHBand="0" w:firstRowFirstColumn="0" w:firstRowLastColumn="0" w:lastRowFirstColumn="0" w:lastRowLastColumn="0"/>
            <w:tcW w:w="3923" w:type="pct"/>
            <w:shd w:val="clear" w:color="auto" w:fill="FFD966" w:themeFill="accent4" w:themeFillTint="99"/>
          </w:tcPr>
          <w:p w14:paraId="38B2E776" w14:textId="77777777" w:rsidR="0076384B" w:rsidRPr="006712E3" w:rsidRDefault="0076384B" w:rsidP="0076384B">
            <w:pPr>
              <w:spacing w:before="60"/>
              <w:jc w:val="both"/>
              <w:rPr>
                <w:rFonts w:ascii="Trebuchet MS" w:hAnsi="Trebuchet MS" w:cstheme="minorHAnsi"/>
                <w:b/>
                <w:color w:val="0070C0"/>
                <w:sz w:val="24"/>
                <w:szCs w:val="24"/>
              </w:rPr>
            </w:pPr>
            <w:r w:rsidRPr="006712E3">
              <w:rPr>
                <w:rFonts w:ascii="Trebuchet MS" w:hAnsi="Trebuchet MS" w:cstheme="minorHAnsi"/>
                <w:b/>
                <w:color w:val="0070C0"/>
                <w:sz w:val="24"/>
                <w:szCs w:val="24"/>
              </w:rPr>
              <w:t xml:space="preserve">Criterii de verificare a documentelor necesare întocmirii contractului de finanțare </w:t>
            </w:r>
          </w:p>
        </w:tc>
      </w:tr>
      <w:tr w:rsidR="0076384B" w:rsidRPr="003A58C3" w14:paraId="3C5158A7" w14:textId="77777777" w:rsidTr="001D0618">
        <w:trPr>
          <w:trHeight w:val="961"/>
        </w:trPr>
        <w:tc>
          <w:tcPr>
            <w:cnfStyle w:val="000010000000" w:firstRow="0" w:lastRow="0" w:firstColumn="0" w:lastColumn="0" w:oddVBand="1" w:evenVBand="0" w:oddHBand="0" w:evenHBand="0" w:firstRowFirstColumn="0" w:firstRowLastColumn="0" w:lastRowFirstColumn="0" w:lastRowLastColumn="0"/>
            <w:tcW w:w="3923" w:type="pct"/>
            <w:shd w:val="clear" w:color="auto" w:fill="auto"/>
          </w:tcPr>
          <w:p w14:paraId="6E694452" w14:textId="108FD5ED" w:rsidR="0076384B" w:rsidRPr="006712E3" w:rsidRDefault="000A17E9" w:rsidP="0076384B">
            <w:pPr>
              <w:spacing w:before="60"/>
              <w:jc w:val="both"/>
              <w:rPr>
                <w:rFonts w:ascii="Trebuchet MS" w:hAnsi="Trebuchet MS" w:cstheme="minorHAnsi"/>
                <w:b/>
                <w:color w:val="0070C0"/>
                <w:sz w:val="24"/>
                <w:szCs w:val="24"/>
              </w:rPr>
            </w:pPr>
            <w:r w:rsidRPr="006712E3">
              <w:rPr>
                <w:rFonts w:ascii="Trebuchet MS" w:hAnsi="Trebuchet MS" w:cstheme="minorHAnsi"/>
                <w:b/>
                <w:color w:val="0070C0"/>
                <w:sz w:val="24"/>
                <w:szCs w:val="24"/>
              </w:rPr>
              <w:lastRenderedPageBreak/>
              <w:t>VI</w:t>
            </w:r>
            <w:r w:rsidR="007D62A6">
              <w:rPr>
                <w:rFonts w:ascii="Trebuchet MS" w:hAnsi="Trebuchet MS" w:cstheme="minorHAnsi"/>
                <w:b/>
                <w:color w:val="0070C0"/>
                <w:sz w:val="24"/>
                <w:szCs w:val="24"/>
              </w:rPr>
              <w:t>.</w:t>
            </w:r>
            <w:r w:rsidR="0076384B" w:rsidRPr="006712E3">
              <w:rPr>
                <w:rFonts w:ascii="Trebuchet MS" w:hAnsi="Trebuchet MS" w:cstheme="minorHAnsi"/>
                <w:b/>
                <w:color w:val="0070C0"/>
                <w:sz w:val="24"/>
                <w:szCs w:val="24"/>
              </w:rPr>
              <w:t xml:space="preserve">  Solicitantul, în termenul maxim pentru transmiterea documentelor doveditoare din etapa de contractare, demonstre</w:t>
            </w:r>
            <w:r w:rsidR="006712E3">
              <w:rPr>
                <w:rFonts w:ascii="Trebuchet MS" w:hAnsi="Trebuchet MS" w:cstheme="minorHAnsi"/>
                <w:b/>
                <w:color w:val="0070C0"/>
                <w:sz w:val="24"/>
                <w:szCs w:val="24"/>
              </w:rPr>
              <w:t>a</w:t>
            </w:r>
            <w:r w:rsidR="0076384B" w:rsidRPr="006712E3">
              <w:rPr>
                <w:rFonts w:ascii="Trebuchet MS" w:hAnsi="Trebuchet MS" w:cstheme="minorHAnsi"/>
                <w:b/>
                <w:color w:val="0070C0"/>
                <w:sz w:val="24"/>
                <w:szCs w:val="24"/>
              </w:rPr>
              <w:t xml:space="preserve">ză că și-a îndeplinit obligațiile de plată a impozitelor, taxelor și contribuțiilor de asigurări sociale către bugetele componente ale bugetului general consolidat, </w:t>
            </w:r>
            <w:r w:rsidR="001D0618">
              <w:rPr>
                <w:rFonts w:ascii="Trebuchet MS" w:hAnsi="Trebuchet MS" w:cstheme="minorHAnsi"/>
                <w:b/>
                <w:color w:val="0070C0"/>
                <w:sz w:val="24"/>
                <w:szCs w:val="24"/>
              </w:rPr>
              <w:t>i</w:t>
            </w:r>
            <w:r w:rsidR="0076384B" w:rsidRPr="006712E3">
              <w:rPr>
                <w:rFonts w:ascii="Trebuchet MS" w:hAnsi="Trebuchet MS" w:cstheme="minorHAnsi"/>
                <w:b/>
                <w:color w:val="0070C0"/>
                <w:sz w:val="24"/>
                <w:szCs w:val="24"/>
              </w:rPr>
              <w:t xml:space="preserve">nclusiv către bugetele locale.  </w:t>
            </w:r>
          </w:p>
          <w:p w14:paraId="576EF90C" w14:textId="5EF706A2" w:rsidR="0076384B" w:rsidRPr="006712E3" w:rsidRDefault="0076384B" w:rsidP="0076384B">
            <w:pPr>
              <w:pStyle w:val="ListParagraph"/>
              <w:numPr>
                <w:ilvl w:val="0"/>
                <w:numId w:val="161"/>
              </w:numPr>
              <w:spacing w:before="60"/>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Sunt anexate certificatele de atestare fiscală referitor la obligațiile de plată la bugetul local și la bugetul de stat, din care reiese că solicitantul și-a achitat obligațiile de plată nete la bugetul de stat și respectiv bugetul local, în cuantumul sta</w:t>
            </w:r>
            <w:r w:rsidR="000A17E9" w:rsidRPr="006712E3">
              <w:rPr>
                <w:rFonts w:ascii="Trebuchet MS" w:hAnsi="Trebuchet MS" w:cstheme="minorHAnsi"/>
                <w:color w:val="0070C0"/>
                <w:sz w:val="24"/>
                <w:szCs w:val="24"/>
              </w:rPr>
              <w:t>bilit de legislația în vigoare</w:t>
            </w:r>
            <w:r w:rsidRPr="006712E3">
              <w:rPr>
                <w:rFonts w:ascii="Trebuchet MS" w:hAnsi="Trebuchet MS" w:cstheme="minorHAnsi"/>
                <w:color w:val="0070C0"/>
                <w:sz w:val="24"/>
                <w:szCs w:val="24"/>
              </w:rPr>
              <w:t xml:space="preserve">? </w:t>
            </w:r>
          </w:p>
          <w:p w14:paraId="5755138E" w14:textId="77777777" w:rsidR="0076384B" w:rsidRPr="006712E3" w:rsidRDefault="0076384B" w:rsidP="0076384B">
            <w:pPr>
              <w:pStyle w:val="ListParagraph"/>
              <w:numPr>
                <w:ilvl w:val="0"/>
                <w:numId w:val="161"/>
              </w:numPr>
              <w:spacing w:before="60"/>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Certificatele sunt în termen de valabilitate?</w:t>
            </w:r>
          </w:p>
        </w:tc>
        <w:tc>
          <w:tcPr>
            <w:tcW w:w="196" w:type="pct"/>
            <w:shd w:val="clear" w:color="auto" w:fill="auto"/>
          </w:tcPr>
          <w:p w14:paraId="75DC1263"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211" w:type="pct"/>
            <w:shd w:val="clear" w:color="auto" w:fill="auto"/>
          </w:tcPr>
          <w:p w14:paraId="16BA5E12" w14:textId="77777777" w:rsidR="0076384B" w:rsidRPr="006712E3" w:rsidRDefault="0076384B" w:rsidP="0076384B">
            <w:pPr>
              <w:spacing w:before="60"/>
              <w:jc w:val="both"/>
              <w:rPr>
                <w:rFonts w:ascii="Trebuchet MS" w:hAnsi="Trebuchet MS" w:cstheme="minorHAnsi"/>
                <w:color w:val="0070C0"/>
                <w:sz w:val="24"/>
                <w:szCs w:val="24"/>
              </w:rPr>
            </w:pPr>
          </w:p>
        </w:tc>
        <w:tc>
          <w:tcPr>
            <w:tcW w:w="211" w:type="pct"/>
            <w:shd w:val="clear" w:color="auto" w:fill="auto"/>
          </w:tcPr>
          <w:p w14:paraId="06B7A6FE"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Pr>
          <w:p w14:paraId="4E8E1891" w14:textId="77777777" w:rsidR="0076384B" w:rsidRPr="006712E3" w:rsidRDefault="0076384B" w:rsidP="0076384B">
            <w:pPr>
              <w:spacing w:before="60"/>
              <w:jc w:val="both"/>
              <w:rPr>
                <w:rFonts w:ascii="Trebuchet MS" w:hAnsi="Trebuchet MS" w:cstheme="minorHAnsi"/>
                <w:color w:val="0070C0"/>
                <w:sz w:val="24"/>
                <w:szCs w:val="24"/>
              </w:rPr>
            </w:pPr>
          </w:p>
        </w:tc>
      </w:tr>
      <w:tr w:rsidR="0076384B" w:rsidRPr="003A58C3" w14:paraId="7668AED6" w14:textId="77777777" w:rsidTr="009B0777">
        <w:trPr>
          <w:trHeight w:val="961"/>
        </w:trPr>
        <w:tc>
          <w:tcPr>
            <w:cnfStyle w:val="000010000000" w:firstRow="0" w:lastRow="0" w:firstColumn="0" w:lastColumn="0" w:oddVBand="1" w:evenVBand="0" w:oddHBand="0" w:evenHBand="0" w:firstRowFirstColumn="0" w:firstRowLastColumn="0" w:lastRowFirstColumn="0" w:lastRowLastColumn="0"/>
            <w:tcW w:w="3923" w:type="pct"/>
            <w:shd w:val="clear" w:color="auto" w:fill="auto"/>
          </w:tcPr>
          <w:p w14:paraId="17C2E0AD" w14:textId="71823412" w:rsidR="0076384B" w:rsidRPr="006712E3" w:rsidRDefault="000A17E9" w:rsidP="0076384B">
            <w:pPr>
              <w:spacing w:before="60"/>
              <w:jc w:val="both"/>
              <w:rPr>
                <w:rFonts w:ascii="Trebuchet MS" w:hAnsi="Trebuchet MS" w:cstheme="minorHAnsi"/>
                <w:b/>
                <w:color w:val="0070C0"/>
                <w:sz w:val="24"/>
                <w:szCs w:val="24"/>
              </w:rPr>
            </w:pPr>
            <w:r w:rsidRPr="006712E3">
              <w:rPr>
                <w:rFonts w:ascii="Trebuchet MS" w:hAnsi="Trebuchet MS" w:cstheme="minorHAnsi"/>
                <w:b/>
                <w:color w:val="0070C0"/>
                <w:sz w:val="24"/>
                <w:szCs w:val="24"/>
              </w:rPr>
              <w:t>VII</w:t>
            </w:r>
            <w:r w:rsidR="0076384B" w:rsidRPr="006712E3">
              <w:rPr>
                <w:rFonts w:ascii="Trebuchet MS" w:hAnsi="Trebuchet MS" w:cstheme="minorHAnsi"/>
                <w:b/>
                <w:color w:val="0070C0"/>
                <w:sz w:val="24"/>
                <w:szCs w:val="24"/>
              </w:rPr>
              <w:t>. Certificatul de cazier fiscal al solicitantului</w:t>
            </w:r>
          </w:p>
          <w:p w14:paraId="2A3216CE" w14:textId="77777777" w:rsidR="0076384B" w:rsidRPr="006712E3" w:rsidRDefault="0076384B" w:rsidP="0076384B">
            <w:pPr>
              <w:pStyle w:val="ListParagraph"/>
              <w:numPr>
                <w:ilvl w:val="0"/>
                <w:numId w:val="162"/>
              </w:numPr>
              <w:spacing w:before="60"/>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Este anexat certificatul de cazier fiscal al solicitantului? În cazul parteneriatelor este obligatorie depunerea certificatului de către toți membrii parteneriatului?</w:t>
            </w:r>
          </w:p>
          <w:p w14:paraId="5EA19B06" w14:textId="77777777" w:rsidR="0076384B" w:rsidRPr="006712E3" w:rsidRDefault="0076384B" w:rsidP="0076384B">
            <w:pPr>
              <w:pStyle w:val="ListParagraph"/>
              <w:numPr>
                <w:ilvl w:val="0"/>
                <w:numId w:val="162"/>
              </w:numPr>
              <w:spacing w:before="60"/>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Certificatul de cazier fiscal este în termen de valabilitate?</w:t>
            </w:r>
          </w:p>
        </w:tc>
        <w:tc>
          <w:tcPr>
            <w:tcW w:w="196" w:type="pct"/>
            <w:shd w:val="clear" w:color="auto" w:fill="auto"/>
          </w:tcPr>
          <w:p w14:paraId="78C52C3D"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211" w:type="pct"/>
            <w:shd w:val="clear" w:color="auto" w:fill="auto"/>
          </w:tcPr>
          <w:p w14:paraId="3F3F120D" w14:textId="77777777" w:rsidR="0076384B" w:rsidRPr="006712E3" w:rsidRDefault="0076384B" w:rsidP="0076384B">
            <w:pPr>
              <w:spacing w:before="60"/>
              <w:jc w:val="both"/>
              <w:rPr>
                <w:rFonts w:ascii="Trebuchet MS" w:hAnsi="Trebuchet MS" w:cstheme="minorHAnsi"/>
                <w:color w:val="0070C0"/>
                <w:sz w:val="24"/>
                <w:szCs w:val="24"/>
              </w:rPr>
            </w:pPr>
          </w:p>
        </w:tc>
        <w:tc>
          <w:tcPr>
            <w:tcW w:w="211" w:type="pct"/>
            <w:shd w:val="clear" w:color="auto" w:fill="auto"/>
          </w:tcPr>
          <w:p w14:paraId="71A45A28"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Pr>
          <w:p w14:paraId="49239DC7" w14:textId="77777777" w:rsidR="0076384B" w:rsidRPr="006712E3" w:rsidRDefault="0076384B" w:rsidP="0076384B">
            <w:pPr>
              <w:spacing w:before="60"/>
              <w:jc w:val="both"/>
              <w:rPr>
                <w:rFonts w:ascii="Trebuchet MS" w:hAnsi="Trebuchet MS" w:cstheme="minorHAnsi"/>
                <w:color w:val="0070C0"/>
                <w:sz w:val="24"/>
                <w:szCs w:val="24"/>
              </w:rPr>
            </w:pPr>
          </w:p>
        </w:tc>
      </w:tr>
      <w:tr w:rsidR="0076384B" w:rsidRPr="003A58C3" w14:paraId="50ABF065" w14:textId="77777777" w:rsidTr="009B0777">
        <w:trPr>
          <w:trHeight w:val="961"/>
        </w:trPr>
        <w:tc>
          <w:tcPr>
            <w:cnfStyle w:val="000010000000" w:firstRow="0" w:lastRow="0" w:firstColumn="0" w:lastColumn="0" w:oddVBand="1" w:evenVBand="0" w:oddHBand="0" w:evenHBand="0" w:firstRowFirstColumn="0" w:firstRowLastColumn="0" w:lastRowFirstColumn="0" w:lastRowLastColumn="0"/>
            <w:tcW w:w="3923" w:type="pct"/>
            <w:shd w:val="clear" w:color="auto" w:fill="auto"/>
          </w:tcPr>
          <w:p w14:paraId="290835E3" w14:textId="09FF2860" w:rsidR="0076384B" w:rsidRPr="006712E3" w:rsidRDefault="000A17E9" w:rsidP="0076384B">
            <w:pPr>
              <w:spacing w:before="60"/>
              <w:jc w:val="both"/>
              <w:rPr>
                <w:rFonts w:ascii="Trebuchet MS" w:hAnsi="Trebuchet MS" w:cstheme="minorHAnsi"/>
                <w:b/>
                <w:color w:val="0070C0"/>
                <w:sz w:val="24"/>
                <w:szCs w:val="24"/>
              </w:rPr>
            </w:pPr>
            <w:r w:rsidRPr="006712E3">
              <w:rPr>
                <w:rFonts w:ascii="Trebuchet MS" w:hAnsi="Trebuchet MS" w:cstheme="minorHAnsi"/>
                <w:b/>
                <w:color w:val="0070C0"/>
                <w:sz w:val="24"/>
                <w:szCs w:val="24"/>
              </w:rPr>
              <w:t>VIII</w:t>
            </w:r>
            <w:r w:rsidR="0076384B" w:rsidRPr="006712E3">
              <w:rPr>
                <w:rFonts w:ascii="Trebuchet MS" w:hAnsi="Trebuchet MS" w:cstheme="minorHAnsi"/>
                <w:b/>
                <w:color w:val="0070C0"/>
                <w:sz w:val="24"/>
                <w:szCs w:val="24"/>
              </w:rPr>
              <w:t xml:space="preserve"> Certificatul de cazier judiciar al solicitantului</w:t>
            </w:r>
          </w:p>
          <w:p w14:paraId="3B081FE7" w14:textId="77777777" w:rsidR="0076384B" w:rsidRPr="006712E3" w:rsidRDefault="0076384B" w:rsidP="0076384B">
            <w:pPr>
              <w:pStyle w:val="ListParagraph"/>
              <w:numPr>
                <w:ilvl w:val="3"/>
                <w:numId w:val="162"/>
              </w:numPr>
              <w:spacing w:before="60"/>
              <w:ind w:left="453"/>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Este anexat cazierul judiciar al solicitantului? În cazul parteneriatelor este obligatorie depunerea certificatului de către toți membrii parteneriatului?</w:t>
            </w:r>
          </w:p>
          <w:p w14:paraId="41BCC3F9" w14:textId="77777777" w:rsidR="0076384B" w:rsidRPr="006712E3" w:rsidRDefault="0076384B" w:rsidP="0076384B">
            <w:pPr>
              <w:pStyle w:val="ListParagraph"/>
              <w:numPr>
                <w:ilvl w:val="3"/>
                <w:numId w:val="162"/>
              </w:numPr>
              <w:spacing w:before="60"/>
              <w:ind w:left="453"/>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Certificatul de cazier fiscal este în termen de valabilitate?</w:t>
            </w:r>
          </w:p>
        </w:tc>
        <w:tc>
          <w:tcPr>
            <w:tcW w:w="196" w:type="pct"/>
            <w:shd w:val="clear" w:color="auto" w:fill="auto"/>
          </w:tcPr>
          <w:p w14:paraId="01B7063F"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211" w:type="pct"/>
            <w:shd w:val="clear" w:color="auto" w:fill="auto"/>
          </w:tcPr>
          <w:p w14:paraId="657749BE" w14:textId="77777777" w:rsidR="0076384B" w:rsidRPr="006712E3" w:rsidRDefault="0076384B" w:rsidP="0076384B">
            <w:pPr>
              <w:spacing w:before="60"/>
              <w:jc w:val="both"/>
              <w:rPr>
                <w:rFonts w:ascii="Trebuchet MS" w:hAnsi="Trebuchet MS" w:cstheme="minorHAnsi"/>
                <w:color w:val="0070C0"/>
                <w:sz w:val="24"/>
                <w:szCs w:val="24"/>
              </w:rPr>
            </w:pPr>
          </w:p>
        </w:tc>
        <w:tc>
          <w:tcPr>
            <w:tcW w:w="211" w:type="pct"/>
            <w:shd w:val="clear" w:color="auto" w:fill="auto"/>
          </w:tcPr>
          <w:p w14:paraId="2C54FA55"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Pr>
          <w:p w14:paraId="53146678" w14:textId="77777777" w:rsidR="0076384B" w:rsidRPr="006712E3" w:rsidRDefault="0076384B" w:rsidP="0076384B">
            <w:pPr>
              <w:spacing w:before="60"/>
              <w:jc w:val="both"/>
              <w:rPr>
                <w:rFonts w:ascii="Trebuchet MS" w:hAnsi="Trebuchet MS" w:cstheme="minorHAnsi"/>
                <w:color w:val="0070C0"/>
                <w:sz w:val="24"/>
                <w:szCs w:val="24"/>
              </w:rPr>
            </w:pPr>
          </w:p>
        </w:tc>
      </w:tr>
      <w:tr w:rsidR="0076384B" w:rsidRPr="003A58C3" w14:paraId="42D61D70" w14:textId="77777777" w:rsidTr="009B0777">
        <w:trPr>
          <w:trHeight w:val="961"/>
        </w:trPr>
        <w:tc>
          <w:tcPr>
            <w:cnfStyle w:val="000010000000" w:firstRow="0" w:lastRow="0" w:firstColumn="0" w:lastColumn="0" w:oddVBand="1" w:evenVBand="0" w:oddHBand="0" w:evenHBand="0" w:firstRowFirstColumn="0" w:firstRowLastColumn="0" w:lastRowFirstColumn="0" w:lastRowLastColumn="0"/>
            <w:tcW w:w="3923" w:type="pct"/>
            <w:shd w:val="clear" w:color="auto" w:fill="auto"/>
          </w:tcPr>
          <w:p w14:paraId="6F32349F" w14:textId="2CFD6E22" w:rsidR="0076384B" w:rsidRPr="006712E3" w:rsidRDefault="001A1418" w:rsidP="0076384B">
            <w:pPr>
              <w:spacing w:before="60"/>
              <w:jc w:val="both"/>
              <w:rPr>
                <w:rFonts w:ascii="Trebuchet MS" w:hAnsi="Trebuchet MS" w:cstheme="minorHAnsi"/>
                <w:b/>
                <w:color w:val="0070C0"/>
                <w:sz w:val="24"/>
                <w:szCs w:val="24"/>
              </w:rPr>
            </w:pPr>
            <w:r w:rsidRPr="006712E3">
              <w:rPr>
                <w:rFonts w:ascii="Trebuchet MS" w:hAnsi="Trebuchet MS" w:cstheme="minorHAnsi"/>
                <w:b/>
                <w:color w:val="0070C0"/>
                <w:sz w:val="24"/>
                <w:szCs w:val="24"/>
              </w:rPr>
              <w:t>I</w:t>
            </w:r>
            <w:r w:rsidR="0076384B" w:rsidRPr="006712E3">
              <w:rPr>
                <w:rFonts w:ascii="Trebuchet MS" w:hAnsi="Trebuchet MS" w:cstheme="minorHAnsi"/>
                <w:b/>
                <w:color w:val="0070C0"/>
                <w:sz w:val="24"/>
                <w:szCs w:val="24"/>
              </w:rPr>
              <w:t xml:space="preserve">X. </w:t>
            </w:r>
            <w:r w:rsidR="00A92B37" w:rsidRPr="006712E3">
              <w:rPr>
                <w:rFonts w:ascii="Trebuchet MS" w:hAnsi="Trebuchet MS" w:cstheme="minorHAnsi"/>
                <w:b/>
                <w:iCs/>
                <w:color w:val="0070C0"/>
                <w:sz w:val="24"/>
                <w:szCs w:val="24"/>
              </w:rPr>
              <w:t>Formular de identificare financiară pentru contul în care se va face rambursarea cheltuielilor</w:t>
            </w:r>
          </w:p>
          <w:p w14:paraId="7419A11C" w14:textId="77777777" w:rsidR="0076384B" w:rsidRPr="006712E3" w:rsidRDefault="0076384B" w:rsidP="0076384B">
            <w:pPr>
              <w:pStyle w:val="ListParagraph"/>
              <w:numPr>
                <w:ilvl w:val="0"/>
                <w:numId w:val="163"/>
              </w:numPr>
              <w:spacing w:before="60"/>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Sunt anexate Formularele F.23 și F.1?</w:t>
            </w:r>
          </w:p>
          <w:p w14:paraId="16469800" w14:textId="77777777" w:rsidR="0076384B" w:rsidRPr="006712E3" w:rsidRDefault="0076384B" w:rsidP="0076384B">
            <w:pPr>
              <w:pStyle w:val="ListParagraph"/>
              <w:numPr>
                <w:ilvl w:val="0"/>
                <w:numId w:val="163"/>
              </w:numPr>
              <w:spacing w:before="60"/>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 xml:space="preserve">Sunt corelate valoric cu bugetul proiectului? </w:t>
            </w:r>
          </w:p>
        </w:tc>
        <w:tc>
          <w:tcPr>
            <w:tcW w:w="196" w:type="pct"/>
            <w:shd w:val="clear" w:color="auto" w:fill="auto"/>
          </w:tcPr>
          <w:p w14:paraId="2D41EFF9"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211" w:type="pct"/>
            <w:shd w:val="clear" w:color="auto" w:fill="auto"/>
          </w:tcPr>
          <w:p w14:paraId="559FF13B" w14:textId="77777777" w:rsidR="0076384B" w:rsidRPr="006712E3" w:rsidRDefault="0076384B" w:rsidP="0076384B">
            <w:pPr>
              <w:spacing w:before="60"/>
              <w:jc w:val="both"/>
              <w:rPr>
                <w:rFonts w:ascii="Trebuchet MS" w:hAnsi="Trebuchet MS" w:cstheme="minorHAnsi"/>
                <w:color w:val="0070C0"/>
                <w:sz w:val="24"/>
                <w:szCs w:val="24"/>
              </w:rPr>
            </w:pPr>
          </w:p>
        </w:tc>
        <w:tc>
          <w:tcPr>
            <w:tcW w:w="211" w:type="pct"/>
            <w:shd w:val="clear" w:color="auto" w:fill="auto"/>
          </w:tcPr>
          <w:p w14:paraId="73F6531A"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Pr>
          <w:p w14:paraId="4BDEF126" w14:textId="77777777" w:rsidR="0076384B" w:rsidRPr="006712E3" w:rsidRDefault="0076384B" w:rsidP="0076384B">
            <w:pPr>
              <w:spacing w:before="60"/>
              <w:jc w:val="both"/>
              <w:rPr>
                <w:rFonts w:ascii="Trebuchet MS" w:hAnsi="Trebuchet MS" w:cstheme="minorHAnsi"/>
                <w:color w:val="0070C0"/>
                <w:sz w:val="24"/>
                <w:szCs w:val="24"/>
              </w:rPr>
            </w:pPr>
          </w:p>
        </w:tc>
      </w:tr>
      <w:tr w:rsidR="0076384B" w:rsidRPr="003A58C3" w14:paraId="35AA8A3F" w14:textId="77777777" w:rsidTr="009B0777">
        <w:trPr>
          <w:trHeight w:val="413"/>
        </w:trPr>
        <w:tc>
          <w:tcPr>
            <w:cnfStyle w:val="000010000000" w:firstRow="0" w:lastRow="0" w:firstColumn="0" w:lastColumn="0" w:oddVBand="1" w:evenVBand="0" w:oddHBand="0" w:evenHBand="0" w:firstRowFirstColumn="0" w:firstRowLastColumn="0" w:lastRowFirstColumn="0" w:lastRowLastColumn="0"/>
            <w:tcW w:w="3923" w:type="pct"/>
            <w:shd w:val="clear" w:color="auto" w:fill="auto"/>
          </w:tcPr>
          <w:p w14:paraId="2B343B57" w14:textId="57209F34" w:rsidR="0076384B" w:rsidRPr="006712E3" w:rsidRDefault="001A1418" w:rsidP="0076384B">
            <w:pPr>
              <w:spacing w:before="60"/>
              <w:jc w:val="both"/>
              <w:rPr>
                <w:rFonts w:ascii="Trebuchet MS" w:hAnsi="Trebuchet MS" w:cstheme="minorHAnsi"/>
                <w:b/>
                <w:color w:val="0070C0"/>
                <w:sz w:val="24"/>
                <w:szCs w:val="24"/>
              </w:rPr>
            </w:pPr>
            <w:r w:rsidRPr="006712E3">
              <w:rPr>
                <w:rFonts w:ascii="Trebuchet MS" w:hAnsi="Trebuchet MS" w:cstheme="minorHAnsi"/>
                <w:b/>
                <w:color w:val="0070C0"/>
                <w:sz w:val="24"/>
                <w:szCs w:val="24"/>
              </w:rPr>
              <w:t>X</w:t>
            </w:r>
            <w:r w:rsidR="0076384B" w:rsidRPr="006712E3">
              <w:rPr>
                <w:rFonts w:ascii="Trebuchet MS" w:hAnsi="Trebuchet MS" w:cstheme="minorHAnsi"/>
                <w:b/>
                <w:color w:val="0070C0"/>
                <w:sz w:val="24"/>
                <w:szCs w:val="24"/>
              </w:rPr>
              <w:t>. Declarație privind eligibilitatea TVA în cazul operațiunii</w:t>
            </w:r>
          </w:p>
        </w:tc>
        <w:tc>
          <w:tcPr>
            <w:tcW w:w="196" w:type="pct"/>
            <w:shd w:val="clear" w:color="auto" w:fill="auto"/>
          </w:tcPr>
          <w:p w14:paraId="0DD5306E"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211" w:type="pct"/>
            <w:shd w:val="clear" w:color="auto" w:fill="auto"/>
          </w:tcPr>
          <w:p w14:paraId="46AFABCD" w14:textId="77777777" w:rsidR="0076384B" w:rsidRPr="006712E3" w:rsidRDefault="0076384B" w:rsidP="0076384B">
            <w:pPr>
              <w:spacing w:before="60"/>
              <w:jc w:val="both"/>
              <w:rPr>
                <w:rFonts w:ascii="Trebuchet MS" w:hAnsi="Trebuchet MS" w:cstheme="minorHAnsi"/>
                <w:color w:val="0070C0"/>
                <w:sz w:val="24"/>
                <w:szCs w:val="24"/>
              </w:rPr>
            </w:pPr>
          </w:p>
        </w:tc>
        <w:tc>
          <w:tcPr>
            <w:tcW w:w="211" w:type="pct"/>
            <w:shd w:val="clear" w:color="auto" w:fill="auto"/>
          </w:tcPr>
          <w:p w14:paraId="5C5EA805" w14:textId="77777777" w:rsidR="0076384B" w:rsidRPr="006712E3" w:rsidRDefault="0076384B" w:rsidP="0076384B">
            <w:pPr>
              <w:spacing w:before="60"/>
              <w:jc w:val="both"/>
              <w:cnfStyle w:val="000000000000" w:firstRow="0" w:lastRow="0" w:firstColumn="0" w:lastColumn="0" w:oddVBand="0" w:evenVBand="0" w:oddHBand="0" w:evenHBand="0" w:firstRowFirstColumn="0" w:firstRowLastColumn="0" w:lastRowFirstColumn="0" w:lastRowLastColumn="0"/>
              <w:rPr>
                <w:rFonts w:ascii="Trebuchet MS" w:hAnsi="Trebuchet MS" w:cstheme="minorHAnsi"/>
                <w:color w:val="0070C0"/>
                <w:sz w:val="24"/>
                <w:szCs w:val="24"/>
              </w:rPr>
            </w:pPr>
          </w:p>
        </w:tc>
        <w:tc>
          <w:tcPr>
            <w:cnfStyle w:val="000010000000" w:firstRow="0" w:lastRow="0" w:firstColumn="0" w:lastColumn="0" w:oddVBand="1" w:evenVBand="0" w:oddHBand="0" w:evenHBand="0" w:firstRowFirstColumn="0" w:firstRowLastColumn="0" w:lastRowFirstColumn="0" w:lastRowLastColumn="0"/>
            <w:tcW w:w="459" w:type="pct"/>
            <w:shd w:val="clear" w:color="auto" w:fill="auto"/>
          </w:tcPr>
          <w:p w14:paraId="3660ABC6" w14:textId="77777777" w:rsidR="0076384B" w:rsidRPr="006712E3" w:rsidRDefault="0076384B" w:rsidP="0076384B">
            <w:pPr>
              <w:spacing w:before="60"/>
              <w:jc w:val="both"/>
              <w:rPr>
                <w:rFonts w:ascii="Trebuchet MS" w:hAnsi="Trebuchet MS" w:cstheme="minorHAnsi"/>
                <w:color w:val="0070C0"/>
                <w:sz w:val="24"/>
                <w:szCs w:val="24"/>
              </w:rPr>
            </w:pPr>
          </w:p>
        </w:tc>
      </w:tr>
      <w:tr w:rsidR="0076384B" w:rsidRPr="003A58C3" w14:paraId="3F11EF41" w14:textId="77777777" w:rsidTr="009B0777">
        <w:trPr>
          <w:gridAfter w:val="4"/>
          <w:wAfter w:w="1077" w:type="pct"/>
          <w:trHeight w:val="629"/>
        </w:trPr>
        <w:tc>
          <w:tcPr>
            <w:cnfStyle w:val="000010000000" w:firstRow="0" w:lastRow="0" w:firstColumn="0" w:lastColumn="0" w:oddVBand="1" w:evenVBand="0" w:oddHBand="0" w:evenHBand="0" w:firstRowFirstColumn="0" w:firstRowLastColumn="0" w:lastRowFirstColumn="0" w:lastRowLastColumn="0"/>
            <w:tcW w:w="3923" w:type="pct"/>
            <w:shd w:val="clear" w:color="auto" w:fill="FFF2CC" w:themeFill="accent4" w:themeFillTint="33"/>
          </w:tcPr>
          <w:p w14:paraId="6A865904" w14:textId="77777777" w:rsidR="0076384B" w:rsidRPr="006712E3" w:rsidRDefault="0076384B" w:rsidP="0076384B">
            <w:pPr>
              <w:spacing w:before="60"/>
              <w:jc w:val="both"/>
              <w:rPr>
                <w:rFonts w:ascii="Trebuchet MS" w:hAnsi="Trebuchet MS" w:cstheme="minorHAnsi"/>
                <w:color w:val="0070C0"/>
                <w:sz w:val="24"/>
                <w:szCs w:val="24"/>
              </w:rPr>
            </w:pPr>
            <w:r w:rsidRPr="006712E3">
              <w:rPr>
                <w:rFonts w:ascii="Trebuchet MS" w:hAnsi="Trebuchet MS" w:cstheme="minorHAnsi"/>
                <w:b/>
                <w:color w:val="0070C0"/>
                <w:sz w:val="24"/>
                <w:szCs w:val="24"/>
                <w:lang w:val="it-IT"/>
              </w:rPr>
              <w:t>PROIECTUL ESTE DECLARAT ELIGIBIL ȘI CONȚINE DOCUMENTELE OBLIGATORII LA CONTRACTARE</w:t>
            </w:r>
          </w:p>
        </w:tc>
      </w:tr>
    </w:tbl>
    <w:p w14:paraId="2E1473AB" w14:textId="77777777" w:rsidR="0076384B" w:rsidRPr="006712E3" w:rsidRDefault="0076384B" w:rsidP="0076384B">
      <w:pPr>
        <w:spacing w:before="60" w:after="0"/>
        <w:ind w:left="567" w:hanging="141"/>
        <w:jc w:val="both"/>
        <w:rPr>
          <w:rFonts w:ascii="Trebuchet MS" w:hAnsi="Trebuchet MS" w:cstheme="minorHAnsi"/>
          <w:b/>
          <w:color w:val="0070C0"/>
          <w:sz w:val="24"/>
          <w:szCs w:val="24"/>
        </w:rPr>
      </w:pPr>
    </w:p>
    <w:p w14:paraId="61A645E7" w14:textId="77777777" w:rsidR="0076384B" w:rsidRPr="006712E3" w:rsidRDefault="0076384B" w:rsidP="0076384B">
      <w:pPr>
        <w:rPr>
          <w:rFonts w:ascii="Trebuchet MS" w:hAnsi="Trebuchet MS" w:cstheme="minorHAnsi"/>
          <w:b/>
          <w:color w:val="0070C0"/>
          <w:sz w:val="24"/>
          <w:szCs w:val="24"/>
        </w:rPr>
      </w:pPr>
      <w:r w:rsidRPr="006712E3">
        <w:rPr>
          <w:rFonts w:ascii="Trebuchet MS" w:hAnsi="Trebuchet MS" w:cstheme="minorHAnsi"/>
          <w:b/>
          <w:color w:val="0070C0"/>
          <w:sz w:val="24"/>
          <w:szCs w:val="24"/>
        </w:rPr>
        <w:br w:type="page"/>
      </w:r>
    </w:p>
    <w:p w14:paraId="42D4A681" w14:textId="77777777" w:rsidR="0076384B" w:rsidRPr="006712E3" w:rsidRDefault="0076384B" w:rsidP="0076384B">
      <w:pPr>
        <w:spacing w:before="60" w:after="0"/>
        <w:ind w:left="567" w:hanging="141"/>
        <w:jc w:val="both"/>
        <w:rPr>
          <w:rFonts w:ascii="Trebuchet MS" w:hAnsi="Trebuchet MS" w:cstheme="minorHAnsi"/>
          <w:b/>
          <w:color w:val="0070C0"/>
          <w:sz w:val="24"/>
          <w:szCs w:val="24"/>
        </w:rPr>
      </w:pPr>
      <w:r w:rsidRPr="006712E3">
        <w:rPr>
          <w:rFonts w:ascii="Trebuchet MS" w:hAnsi="Trebuchet MS" w:cstheme="minorHAnsi"/>
          <w:b/>
          <w:color w:val="0070C0"/>
          <w:sz w:val="24"/>
          <w:szCs w:val="24"/>
        </w:rPr>
        <w:lastRenderedPageBreak/>
        <w:t>OBSERVAȚII</w:t>
      </w:r>
    </w:p>
    <w:tbl>
      <w:tblPr>
        <w:tblW w:w="127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12757"/>
      </w:tblGrid>
      <w:tr w:rsidR="0076384B" w:rsidRPr="003A58C3" w14:paraId="53241C87" w14:textId="77777777" w:rsidTr="0091573F">
        <w:trPr>
          <w:trHeight w:val="20"/>
          <w:tblHeader/>
        </w:trPr>
        <w:tc>
          <w:tcPr>
            <w:tcW w:w="12757" w:type="dxa"/>
            <w:shd w:val="clear" w:color="auto" w:fill="auto"/>
          </w:tcPr>
          <w:p w14:paraId="730478CE" w14:textId="77777777" w:rsidR="0076384B" w:rsidRPr="006712E3" w:rsidRDefault="0076384B" w:rsidP="0076384B">
            <w:pPr>
              <w:pStyle w:val="ListParagraph"/>
              <w:numPr>
                <w:ilvl w:val="0"/>
                <w:numId w:val="164"/>
              </w:numPr>
              <w:pBdr>
                <w:top w:val="none" w:sz="4" w:space="0" w:color="000000"/>
                <w:left w:val="none" w:sz="4" w:space="0" w:color="000000"/>
                <w:bottom w:val="none" w:sz="4" w:space="0" w:color="000000"/>
                <w:right w:val="none" w:sz="4" w:space="0" w:color="000000"/>
                <w:between w:val="none" w:sz="4" w:space="0" w:color="000000"/>
              </w:pBdr>
              <w:spacing w:before="60" w:after="0" w:line="240" w:lineRule="auto"/>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Se va menționa data începerii etapei;</w:t>
            </w:r>
          </w:p>
          <w:p w14:paraId="0D9B5DCA" w14:textId="77777777" w:rsidR="0076384B" w:rsidRPr="006712E3" w:rsidRDefault="0076384B" w:rsidP="0076384B">
            <w:pPr>
              <w:pStyle w:val="ListParagraph"/>
              <w:numPr>
                <w:ilvl w:val="0"/>
                <w:numId w:val="164"/>
              </w:numPr>
              <w:pBdr>
                <w:top w:val="none" w:sz="4" w:space="0" w:color="000000"/>
                <w:left w:val="none" w:sz="4" w:space="0" w:color="000000"/>
                <w:bottom w:val="none" w:sz="4" w:space="0" w:color="000000"/>
                <w:right w:val="none" w:sz="4" w:space="0" w:color="000000"/>
                <w:between w:val="none" w:sz="4" w:space="0" w:color="000000"/>
              </w:pBdr>
              <w:spacing w:before="60" w:after="0" w:line="240" w:lineRule="auto"/>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Se vor menționa solicitările de clarificări și răspunsurile la acestea, inclusiv cu termenele la care solicitările de clarificări au fost trimise și, respectiv, răspunsurile au fost primite de către AM;</w:t>
            </w:r>
          </w:p>
          <w:p w14:paraId="1C69D80A" w14:textId="77777777" w:rsidR="0076384B" w:rsidRPr="006712E3" w:rsidRDefault="0076384B" w:rsidP="0076384B">
            <w:pPr>
              <w:pStyle w:val="ListParagraph"/>
              <w:numPr>
                <w:ilvl w:val="0"/>
                <w:numId w:val="164"/>
              </w:numPr>
              <w:pBdr>
                <w:top w:val="none" w:sz="4" w:space="0" w:color="000000"/>
                <w:left w:val="none" w:sz="4" w:space="0" w:color="000000"/>
                <w:bottom w:val="none" w:sz="4" w:space="0" w:color="000000"/>
                <w:right w:val="none" w:sz="4" w:space="0" w:color="000000"/>
                <w:between w:val="none" w:sz="4" w:space="0" w:color="000000"/>
              </w:pBdr>
              <w:spacing w:before="60" w:after="0" w:line="240" w:lineRule="auto"/>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Se vor menționa problemele identificate și observațiile OC;</w:t>
            </w:r>
          </w:p>
          <w:p w14:paraId="2391C051" w14:textId="77777777" w:rsidR="0076384B" w:rsidRPr="006712E3" w:rsidRDefault="0076384B" w:rsidP="0076384B">
            <w:pPr>
              <w:pStyle w:val="ListParagraph"/>
              <w:numPr>
                <w:ilvl w:val="0"/>
                <w:numId w:val="164"/>
              </w:numPr>
              <w:pBdr>
                <w:top w:val="none" w:sz="4" w:space="0" w:color="000000"/>
                <w:left w:val="none" w:sz="4" w:space="0" w:color="000000"/>
                <w:bottom w:val="none" w:sz="4" w:space="0" w:color="000000"/>
                <w:right w:val="none" w:sz="4" w:space="0" w:color="000000"/>
                <w:between w:val="none" w:sz="4" w:space="0" w:color="000000"/>
              </w:pBdr>
              <w:spacing w:before="60" w:after="0" w:line="240" w:lineRule="auto"/>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Se va justifica neîndeplinirea anumitor criterii, dacă este cazul;</w:t>
            </w:r>
          </w:p>
          <w:p w14:paraId="298B9E3F" w14:textId="77777777" w:rsidR="0076384B" w:rsidRPr="006712E3" w:rsidRDefault="0076384B" w:rsidP="0076384B">
            <w:pPr>
              <w:pStyle w:val="ListParagraph"/>
              <w:numPr>
                <w:ilvl w:val="0"/>
                <w:numId w:val="164"/>
              </w:numPr>
              <w:pBdr>
                <w:top w:val="none" w:sz="4" w:space="0" w:color="000000"/>
                <w:left w:val="none" w:sz="4" w:space="0" w:color="000000"/>
                <w:bottom w:val="none" w:sz="4" w:space="0" w:color="000000"/>
                <w:right w:val="none" w:sz="4" w:space="0" w:color="000000"/>
                <w:between w:val="none" w:sz="4" w:space="0" w:color="000000"/>
              </w:pBdr>
              <w:spacing w:before="60" w:after="0" w:line="240" w:lineRule="auto"/>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Se va menționa dacă cererea de finanțare a fost respinsă;</w:t>
            </w:r>
          </w:p>
          <w:p w14:paraId="6C42A0EA" w14:textId="77777777" w:rsidR="0076384B" w:rsidRPr="006712E3" w:rsidRDefault="0076384B" w:rsidP="0076384B">
            <w:pPr>
              <w:pStyle w:val="ListParagraph"/>
              <w:numPr>
                <w:ilvl w:val="0"/>
                <w:numId w:val="164"/>
              </w:numPr>
              <w:pBdr>
                <w:top w:val="none" w:sz="4" w:space="0" w:color="000000"/>
                <w:left w:val="none" w:sz="4" w:space="0" w:color="000000"/>
                <w:bottom w:val="none" w:sz="4" w:space="0" w:color="000000"/>
                <w:right w:val="none" w:sz="4" w:space="0" w:color="000000"/>
                <w:between w:val="none" w:sz="4" w:space="0" w:color="000000"/>
              </w:pBdr>
              <w:spacing w:before="60" w:after="0" w:line="240" w:lineRule="auto"/>
              <w:contextualSpacing w:val="0"/>
              <w:jc w:val="both"/>
              <w:rPr>
                <w:rFonts w:ascii="Trebuchet MS" w:hAnsi="Trebuchet MS" w:cstheme="minorHAnsi"/>
                <w:color w:val="0070C0"/>
                <w:sz w:val="24"/>
                <w:szCs w:val="24"/>
              </w:rPr>
            </w:pPr>
            <w:r w:rsidRPr="006712E3">
              <w:rPr>
                <w:rFonts w:ascii="Trebuchet MS" w:hAnsi="Trebuchet MS" w:cstheme="minorHAnsi"/>
                <w:color w:val="0070C0"/>
                <w:sz w:val="24"/>
                <w:szCs w:val="24"/>
              </w:rPr>
              <w:t>Se va menționa dacă a fost necesară realizarea medierii și concluziile acesteia.</w:t>
            </w:r>
          </w:p>
        </w:tc>
      </w:tr>
    </w:tbl>
    <w:p w14:paraId="2B675A0F" w14:textId="77777777" w:rsidR="0076384B" w:rsidRPr="006712E3" w:rsidRDefault="0076384B" w:rsidP="0076384B">
      <w:pPr>
        <w:spacing w:before="60" w:after="0"/>
        <w:jc w:val="both"/>
        <w:rPr>
          <w:rFonts w:ascii="Trebuchet MS" w:hAnsi="Trebuchet MS" w:cstheme="minorHAnsi"/>
          <w:color w:val="0070C0"/>
          <w:sz w:val="24"/>
          <w:szCs w:val="24"/>
        </w:rPr>
      </w:pPr>
    </w:p>
    <w:p w14:paraId="6570707A" w14:textId="57B41FDD" w:rsidR="000F4E63" w:rsidRPr="009B0777" w:rsidRDefault="000F4E63" w:rsidP="00E1214B">
      <w:pPr>
        <w:spacing w:before="120" w:after="120"/>
        <w:jc w:val="right"/>
        <w:rPr>
          <w:rFonts w:ascii="Trebuchet MS" w:eastAsia="Trebuchet MS" w:hAnsi="Trebuchet MS" w:cs="Trebuchet MS"/>
          <w:b/>
          <w:iCs/>
          <w:color w:val="0070C0"/>
          <w:sz w:val="24"/>
          <w:szCs w:val="24"/>
        </w:rPr>
      </w:pPr>
    </w:p>
    <w:p w14:paraId="00EF2CBD" w14:textId="77777777" w:rsidR="00E1214B" w:rsidRPr="009B0777" w:rsidRDefault="00E1214B" w:rsidP="00E1214B">
      <w:pPr>
        <w:spacing w:before="120" w:after="120"/>
        <w:jc w:val="right"/>
        <w:rPr>
          <w:rFonts w:ascii="Trebuchet MS" w:eastAsia="Trebuchet MS" w:hAnsi="Trebuchet MS" w:cs="Trebuchet MS"/>
          <w:b/>
          <w:iCs/>
          <w:color w:val="0070C0"/>
          <w:sz w:val="24"/>
          <w:szCs w:val="24"/>
        </w:rPr>
      </w:pPr>
    </w:p>
    <w:p w14:paraId="7293EFED" w14:textId="77777777" w:rsidR="00E1214B" w:rsidRPr="009B0777" w:rsidRDefault="00E1214B" w:rsidP="00E1214B">
      <w:pPr>
        <w:spacing w:before="120" w:after="120"/>
        <w:jc w:val="right"/>
        <w:rPr>
          <w:rFonts w:ascii="Trebuchet MS" w:eastAsia="Trebuchet MS" w:hAnsi="Trebuchet MS" w:cs="Trebuchet MS"/>
          <w:b/>
          <w:iCs/>
          <w:color w:val="0070C0"/>
          <w:sz w:val="24"/>
          <w:szCs w:val="24"/>
        </w:rPr>
      </w:pPr>
    </w:p>
    <w:p w14:paraId="306849D1" w14:textId="77777777" w:rsidR="00E1214B" w:rsidRPr="009B0777" w:rsidRDefault="00E1214B" w:rsidP="00E1214B">
      <w:pPr>
        <w:spacing w:before="120" w:after="120"/>
        <w:jc w:val="right"/>
        <w:rPr>
          <w:rFonts w:ascii="Trebuchet MS" w:eastAsia="Trebuchet MS" w:hAnsi="Trebuchet MS" w:cs="Trebuchet MS"/>
          <w:b/>
          <w:iCs/>
          <w:color w:val="0070C0"/>
          <w:sz w:val="24"/>
          <w:szCs w:val="24"/>
        </w:rPr>
      </w:pPr>
    </w:p>
    <w:p w14:paraId="2BE4998A" w14:textId="77777777" w:rsidR="00E1214B" w:rsidRPr="009B0777" w:rsidRDefault="00E1214B" w:rsidP="00E1214B">
      <w:pPr>
        <w:spacing w:before="120" w:after="120"/>
        <w:jc w:val="right"/>
        <w:rPr>
          <w:rFonts w:ascii="Trebuchet MS" w:eastAsia="Trebuchet MS" w:hAnsi="Trebuchet MS" w:cs="Trebuchet MS"/>
          <w:b/>
          <w:iCs/>
          <w:color w:val="0070C0"/>
          <w:sz w:val="24"/>
          <w:szCs w:val="24"/>
        </w:rPr>
      </w:pPr>
    </w:p>
    <w:p w14:paraId="7BE308F6" w14:textId="77777777" w:rsidR="00E1214B" w:rsidRPr="009B0777" w:rsidRDefault="00E1214B" w:rsidP="00E1214B">
      <w:pPr>
        <w:spacing w:before="120" w:after="120"/>
        <w:jc w:val="right"/>
        <w:rPr>
          <w:rFonts w:ascii="Trebuchet MS" w:eastAsia="Trebuchet MS" w:hAnsi="Trebuchet MS" w:cs="Trebuchet MS"/>
          <w:b/>
          <w:iCs/>
          <w:color w:val="0070C0"/>
          <w:sz w:val="24"/>
          <w:szCs w:val="24"/>
        </w:rPr>
      </w:pPr>
    </w:p>
    <w:p w14:paraId="4FDBD0A9" w14:textId="77777777" w:rsidR="00E1214B" w:rsidRPr="009B0777" w:rsidRDefault="00E1214B" w:rsidP="00E1214B">
      <w:pPr>
        <w:spacing w:before="120" w:after="120"/>
        <w:jc w:val="right"/>
        <w:rPr>
          <w:rFonts w:ascii="Trebuchet MS" w:eastAsia="Trebuchet MS" w:hAnsi="Trebuchet MS" w:cs="Trebuchet MS"/>
          <w:b/>
          <w:iCs/>
          <w:color w:val="0070C0"/>
          <w:sz w:val="24"/>
          <w:szCs w:val="24"/>
        </w:rPr>
      </w:pPr>
    </w:p>
    <w:p w14:paraId="3EE0B0A5" w14:textId="77777777" w:rsidR="00E1214B" w:rsidRPr="009B0777" w:rsidRDefault="00E1214B" w:rsidP="00E1214B">
      <w:pPr>
        <w:spacing w:before="120" w:after="120"/>
        <w:jc w:val="right"/>
        <w:rPr>
          <w:rFonts w:ascii="Trebuchet MS" w:eastAsia="Trebuchet MS" w:hAnsi="Trebuchet MS" w:cs="Trebuchet MS"/>
          <w:b/>
          <w:iCs/>
          <w:color w:val="0070C0"/>
          <w:sz w:val="24"/>
          <w:szCs w:val="24"/>
        </w:rPr>
      </w:pPr>
    </w:p>
    <w:p w14:paraId="4CE58E32" w14:textId="77777777" w:rsidR="00E1214B" w:rsidRPr="009B0777" w:rsidRDefault="00E1214B" w:rsidP="00E1214B">
      <w:pPr>
        <w:spacing w:before="120" w:after="120"/>
        <w:jc w:val="right"/>
        <w:rPr>
          <w:rFonts w:ascii="Trebuchet MS" w:eastAsia="Trebuchet MS" w:hAnsi="Trebuchet MS" w:cs="Trebuchet MS"/>
          <w:b/>
          <w:iCs/>
          <w:color w:val="0070C0"/>
          <w:sz w:val="24"/>
          <w:szCs w:val="24"/>
        </w:rPr>
      </w:pPr>
    </w:p>
    <w:p w14:paraId="1D8CEF5B" w14:textId="77777777" w:rsidR="00E1214B" w:rsidRPr="009B0777" w:rsidRDefault="00E1214B" w:rsidP="00E1214B">
      <w:pPr>
        <w:spacing w:before="120" w:after="120"/>
        <w:jc w:val="right"/>
        <w:rPr>
          <w:rFonts w:ascii="Trebuchet MS" w:eastAsia="Trebuchet MS" w:hAnsi="Trebuchet MS" w:cs="Trebuchet MS"/>
          <w:b/>
          <w:iCs/>
          <w:color w:val="0070C0"/>
          <w:sz w:val="24"/>
          <w:szCs w:val="24"/>
        </w:rPr>
      </w:pPr>
    </w:p>
    <w:p w14:paraId="42C72BB5" w14:textId="77777777" w:rsidR="00E1214B" w:rsidRPr="009B0777" w:rsidRDefault="00E1214B" w:rsidP="00E1214B">
      <w:pPr>
        <w:spacing w:before="120" w:after="120"/>
        <w:jc w:val="right"/>
        <w:rPr>
          <w:rFonts w:ascii="Trebuchet MS" w:eastAsia="Trebuchet MS" w:hAnsi="Trebuchet MS" w:cs="Trebuchet MS"/>
          <w:b/>
          <w:iCs/>
          <w:color w:val="0070C0"/>
          <w:sz w:val="24"/>
          <w:szCs w:val="24"/>
        </w:rPr>
      </w:pPr>
    </w:p>
    <w:p w14:paraId="59EBE0E7" w14:textId="77777777" w:rsidR="00E1214B" w:rsidRPr="009B0777" w:rsidRDefault="00E1214B" w:rsidP="00AD572C">
      <w:pPr>
        <w:spacing w:before="120" w:after="120"/>
        <w:rPr>
          <w:rFonts w:ascii="Trebuchet MS" w:eastAsia="Trebuchet MS" w:hAnsi="Trebuchet MS" w:cs="Trebuchet MS"/>
          <w:b/>
          <w:iCs/>
          <w:color w:val="0070C0"/>
          <w:sz w:val="24"/>
          <w:szCs w:val="24"/>
        </w:rPr>
      </w:pPr>
    </w:p>
    <w:p w14:paraId="491FE193" w14:textId="77777777" w:rsidR="00E1214B" w:rsidRPr="009B0777" w:rsidRDefault="00E1214B" w:rsidP="00E1214B">
      <w:pPr>
        <w:spacing w:before="120" w:after="120"/>
        <w:jc w:val="right"/>
        <w:rPr>
          <w:rFonts w:ascii="Trebuchet MS" w:eastAsia="Trebuchet MS" w:hAnsi="Trebuchet MS" w:cs="Trebuchet MS"/>
          <w:b/>
          <w:iCs/>
          <w:color w:val="0070C0"/>
          <w:sz w:val="24"/>
          <w:szCs w:val="24"/>
        </w:rPr>
      </w:pPr>
    </w:p>
    <w:p w14:paraId="671D8E34" w14:textId="77777777" w:rsidR="00E1214B" w:rsidRPr="009B0777" w:rsidRDefault="00E1214B" w:rsidP="00E1214B">
      <w:pPr>
        <w:spacing w:before="120" w:after="120"/>
        <w:jc w:val="right"/>
        <w:rPr>
          <w:rFonts w:ascii="Trebuchet MS" w:eastAsia="Trebuchet MS" w:hAnsi="Trebuchet MS" w:cs="Trebuchet MS"/>
          <w:b/>
          <w:iCs/>
          <w:color w:val="0070C0"/>
          <w:sz w:val="24"/>
          <w:szCs w:val="24"/>
        </w:rPr>
      </w:pPr>
    </w:p>
    <w:bookmarkEnd w:id="234"/>
    <w:bookmarkEnd w:id="235"/>
    <w:p w14:paraId="4704D928" w14:textId="5D7685BE" w:rsidR="00B20C9E" w:rsidRPr="009B0777" w:rsidRDefault="00B20C9E" w:rsidP="00D84C69">
      <w:pPr>
        <w:spacing w:before="120" w:after="120"/>
        <w:rPr>
          <w:rFonts w:ascii="Trebuchet MS" w:hAnsi="Trebuchet MS"/>
          <w:b/>
          <w:i/>
          <w:color w:val="0070C0"/>
          <w:sz w:val="24"/>
          <w:szCs w:val="24"/>
        </w:rPr>
      </w:pPr>
    </w:p>
    <w:sectPr w:rsidR="00B20C9E" w:rsidRPr="009B0777" w:rsidSect="004A2767">
      <w:pgSz w:w="15840" w:h="12240" w:orient="landscape"/>
      <w:pgMar w:top="1418" w:right="1276" w:bottom="1418" w:left="1134" w:header="0" w:footer="2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1B60A" w14:textId="77777777" w:rsidR="004A2767" w:rsidRDefault="004A2767" w:rsidP="00235396">
      <w:pPr>
        <w:spacing w:after="0" w:line="240" w:lineRule="auto"/>
      </w:pPr>
      <w:r>
        <w:separator/>
      </w:r>
    </w:p>
  </w:endnote>
  <w:endnote w:type="continuationSeparator" w:id="0">
    <w:p w14:paraId="1C134581" w14:textId="77777777" w:rsidR="004A2767" w:rsidRDefault="004A2767" w:rsidP="0023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001452"/>
      <w:docPartObj>
        <w:docPartGallery w:val="Page Numbers (Bottom of Page)"/>
        <w:docPartUnique/>
      </w:docPartObj>
    </w:sdtPr>
    <w:sdtEndPr>
      <w:rPr>
        <w:noProof/>
      </w:rPr>
    </w:sdtEndPr>
    <w:sdtContent>
      <w:p w14:paraId="7118A25D" w14:textId="64383610" w:rsidR="007303A7" w:rsidRDefault="007303A7">
        <w:pPr>
          <w:pStyle w:val="Footer"/>
          <w:jc w:val="center"/>
        </w:pPr>
        <w:r>
          <w:fldChar w:fldCharType="begin"/>
        </w:r>
        <w:r>
          <w:instrText xml:space="preserve"> PAGE   \* MERGEFORMAT </w:instrText>
        </w:r>
        <w:r>
          <w:fldChar w:fldCharType="separate"/>
        </w:r>
        <w:r w:rsidR="002C593C">
          <w:rPr>
            <w:noProof/>
          </w:rPr>
          <w:t>22</w:t>
        </w:r>
        <w:r>
          <w:rPr>
            <w:noProof/>
          </w:rPr>
          <w:fldChar w:fldCharType="end"/>
        </w:r>
      </w:p>
    </w:sdtContent>
  </w:sdt>
  <w:p w14:paraId="7025FBC6" w14:textId="77777777" w:rsidR="007303A7" w:rsidRDefault="007303A7" w:rsidP="00247958">
    <w:pPr>
      <w:pBdr>
        <w:top w:val="nil"/>
        <w:left w:val="nil"/>
        <w:bottom w:val="nil"/>
        <w:right w:val="nil"/>
        <w:between w:val="nil"/>
      </w:pBdr>
      <w:tabs>
        <w:tab w:val="center" w:pos="4703"/>
        <w:tab w:val="right" w:pos="94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7369366"/>
      <w:docPartObj>
        <w:docPartGallery w:val="Page Numbers (Bottom of Page)"/>
        <w:docPartUnique/>
      </w:docPartObj>
    </w:sdtPr>
    <w:sdtEndPr>
      <w:rPr>
        <w:noProof/>
      </w:rPr>
    </w:sdtEndPr>
    <w:sdtContent>
      <w:p w14:paraId="7FBB7CB2" w14:textId="0C2F3F76" w:rsidR="007303A7" w:rsidRDefault="007303A7">
        <w:pPr>
          <w:pStyle w:val="Footer"/>
          <w:jc w:val="center"/>
        </w:pPr>
        <w:r>
          <w:fldChar w:fldCharType="begin"/>
        </w:r>
        <w:r>
          <w:instrText xml:space="preserve"> PAGE   \* MERGEFORMAT </w:instrText>
        </w:r>
        <w:r>
          <w:fldChar w:fldCharType="separate"/>
        </w:r>
        <w:r w:rsidR="00406A71">
          <w:rPr>
            <w:noProof/>
          </w:rPr>
          <w:t>9</w:t>
        </w:r>
        <w:r w:rsidR="00406A71">
          <w:rPr>
            <w:noProof/>
          </w:rPr>
          <w:t>5</w:t>
        </w:r>
        <w:r>
          <w:rPr>
            <w:noProof/>
          </w:rPr>
          <w:fldChar w:fldCharType="end"/>
        </w:r>
      </w:p>
    </w:sdtContent>
  </w:sdt>
  <w:p w14:paraId="56ABB02C" w14:textId="77777777" w:rsidR="007303A7" w:rsidRDefault="00730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710EA" w14:textId="77777777" w:rsidR="004A2767" w:rsidRDefault="004A2767" w:rsidP="00235396">
      <w:pPr>
        <w:spacing w:after="0" w:line="240" w:lineRule="auto"/>
      </w:pPr>
      <w:r>
        <w:separator/>
      </w:r>
    </w:p>
  </w:footnote>
  <w:footnote w:type="continuationSeparator" w:id="0">
    <w:p w14:paraId="6ABF8C4F" w14:textId="77777777" w:rsidR="004A2767" w:rsidRDefault="004A2767" w:rsidP="00235396">
      <w:pPr>
        <w:spacing w:after="0" w:line="240" w:lineRule="auto"/>
      </w:pPr>
      <w:r>
        <w:continuationSeparator/>
      </w:r>
    </w:p>
  </w:footnote>
  <w:footnote w:id="1">
    <w:p w14:paraId="28F89278" w14:textId="77777777" w:rsidR="007303A7" w:rsidRPr="006D4DDC" w:rsidRDefault="007303A7" w:rsidP="00E1214B">
      <w:pPr>
        <w:pStyle w:val="FootnoteText"/>
        <w:jc w:val="both"/>
        <w:rPr>
          <w:rFonts w:ascii="Trebuchet MS" w:hAnsi="Trebuchet MS"/>
          <w:b/>
          <w:sz w:val="18"/>
          <w:szCs w:val="18"/>
        </w:rPr>
      </w:pPr>
      <w:r w:rsidRPr="00D30B31">
        <w:rPr>
          <w:rStyle w:val="FootnoteReference"/>
          <w:rFonts w:ascii="Trebuchet MS" w:hAnsi="Trebuchet MS"/>
          <w:sz w:val="18"/>
          <w:szCs w:val="18"/>
        </w:rPr>
        <w:footnoteRef/>
      </w:r>
      <w:r w:rsidRPr="00D30B31">
        <w:rPr>
          <w:rFonts w:ascii="Trebuchet MS" w:hAnsi="Trebuchet MS"/>
          <w:sz w:val="18"/>
          <w:szCs w:val="18"/>
          <w:lang w:val="it-IT"/>
        </w:rPr>
        <w:t xml:space="preserve"> TVA care nu se incadreaza în prev. </w:t>
      </w:r>
      <w:r w:rsidRPr="001E07F8">
        <w:rPr>
          <w:rFonts w:ascii="Trebuchet MS" w:hAnsi="Trebuchet MS"/>
          <w:sz w:val="18"/>
          <w:szCs w:val="18"/>
          <w:lang w:val="pt-BR"/>
        </w:rPr>
        <w:t xml:space="preserve">Art. 9, alin (1) sau (2) din HG 873/2022 </w:t>
      </w:r>
      <w:r w:rsidRPr="001E07F8">
        <w:rPr>
          <w:rStyle w:val="przm1"/>
          <w:lang w:val="pt-BR"/>
          <w:specVanish w:val="0"/>
        </w:rPr>
        <w:t>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w:t>
      </w:r>
    </w:p>
  </w:footnote>
  <w:footnote w:id="2">
    <w:p w14:paraId="6317D41E" w14:textId="77777777" w:rsidR="007303A7" w:rsidRPr="00B962B9" w:rsidRDefault="007303A7" w:rsidP="00E1214B">
      <w:pPr>
        <w:pStyle w:val="FootnoteText"/>
      </w:pPr>
      <w:r w:rsidRPr="00E6121B">
        <w:rPr>
          <w:rStyle w:val="FootnoteReference"/>
        </w:rPr>
        <w:footnoteRef/>
      </w:r>
      <w:r w:rsidRPr="00E6121B">
        <w:rPr>
          <w:lang w:val="it-IT"/>
        </w:rPr>
        <w:t xml:space="preserve"> </w:t>
      </w:r>
      <w:r w:rsidRPr="00E6121B">
        <w:t>Aceste prevederi sunt detaliate în Condiții specifice.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24B3"/>
      </v:shape>
    </w:pict>
  </w:numPicBullet>
  <w:abstractNum w:abstractNumId="0" w15:restartNumberingAfterBreak="0">
    <w:nsid w:val="834968E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1FB3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D2336C"/>
    <w:multiLevelType w:val="hybridMultilevel"/>
    <w:tmpl w:val="5FC0CE52"/>
    <w:lvl w:ilvl="0" w:tplc="FFFFFFFF">
      <w:start w:val="1"/>
      <w:numFmt w:val="ideographDigital"/>
      <w:lvlText w:val=""/>
      <w:lvlJc w:val="left"/>
    </w:lvl>
    <w:lvl w:ilvl="1" w:tplc="04180017">
      <w:start w:val="1"/>
      <w:numFmt w:val="lowerLetter"/>
      <w:lvlText w:val="%2)"/>
      <w:lvlJc w:val="left"/>
      <w:pPr>
        <w:ind w:left="360" w:hanging="360"/>
      </w:pPr>
    </w:lvl>
    <w:lvl w:ilvl="2" w:tplc="04180017">
      <w:start w:val="1"/>
      <w:numFmt w:val="lowerLetter"/>
      <w:lvlText w:val="%3)"/>
      <w:lvlJc w:val="left"/>
      <w:pPr>
        <w:ind w:left="360" w:hanging="360"/>
      </w:pPr>
    </w:lvl>
    <w:lvl w:ilvl="3" w:tplc="04180017">
      <w:start w:val="1"/>
      <w:numFmt w:val="lowerLetter"/>
      <w:lvlText w:val="%4)"/>
      <w:lvlJc w:val="left"/>
      <w:pPr>
        <w:ind w:left="36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563871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F1D65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4F3066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C33250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22861C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2F51AF4"/>
    <w:multiLevelType w:val="hybridMultilevel"/>
    <w:tmpl w:val="5E2EA162"/>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0323776C"/>
    <w:multiLevelType w:val="hybridMultilevel"/>
    <w:tmpl w:val="2918FDB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9865FF"/>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5676530"/>
    <w:multiLevelType w:val="hybridMultilevel"/>
    <w:tmpl w:val="69069010"/>
    <w:lvl w:ilvl="0" w:tplc="80F0078C">
      <w:start w:val="1"/>
      <w:numFmt w:val="decimal"/>
      <w:lvlText w:val="(%1)"/>
      <w:lvlJc w:val="left"/>
      <w:pPr>
        <w:ind w:left="92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5E605BC"/>
    <w:multiLevelType w:val="hybridMultilevel"/>
    <w:tmpl w:val="62A4B78A"/>
    <w:lvl w:ilvl="0" w:tplc="BA641916">
      <w:start w:val="1"/>
      <w:numFmt w:val="decimal"/>
      <w:lvlText w:val="%1."/>
      <w:lvlJc w:val="left"/>
      <w:pPr>
        <w:ind w:left="360" w:hanging="360"/>
      </w:pPr>
    </w:lvl>
    <w:lvl w:ilvl="1" w:tplc="ADBA55BC">
      <w:start w:val="1"/>
      <w:numFmt w:val="lowerLetter"/>
      <w:lvlText w:val="%2."/>
      <w:lvlJc w:val="left"/>
      <w:pPr>
        <w:ind w:left="1080" w:hanging="360"/>
      </w:pPr>
    </w:lvl>
    <w:lvl w:ilvl="2" w:tplc="5D2CC368">
      <w:start w:val="1"/>
      <w:numFmt w:val="lowerRoman"/>
      <w:lvlText w:val="%3."/>
      <w:lvlJc w:val="right"/>
      <w:pPr>
        <w:ind w:left="1800" w:hanging="180"/>
      </w:pPr>
    </w:lvl>
    <w:lvl w:ilvl="3" w:tplc="1A58232E">
      <w:start w:val="1"/>
      <w:numFmt w:val="decimal"/>
      <w:lvlText w:val="%4."/>
      <w:lvlJc w:val="left"/>
      <w:pPr>
        <w:ind w:left="2520" w:hanging="360"/>
      </w:pPr>
    </w:lvl>
    <w:lvl w:ilvl="4" w:tplc="F68AB0E8">
      <w:start w:val="1"/>
      <w:numFmt w:val="lowerLetter"/>
      <w:lvlText w:val="%5."/>
      <w:lvlJc w:val="left"/>
      <w:pPr>
        <w:ind w:left="3240" w:hanging="360"/>
      </w:pPr>
    </w:lvl>
    <w:lvl w:ilvl="5" w:tplc="218ECB0E">
      <w:start w:val="1"/>
      <w:numFmt w:val="lowerRoman"/>
      <w:lvlText w:val="%6."/>
      <w:lvlJc w:val="right"/>
      <w:pPr>
        <w:ind w:left="3960" w:hanging="180"/>
      </w:pPr>
    </w:lvl>
    <w:lvl w:ilvl="6" w:tplc="4D8E9CEE">
      <w:start w:val="1"/>
      <w:numFmt w:val="decimal"/>
      <w:lvlText w:val="%7."/>
      <w:lvlJc w:val="left"/>
      <w:pPr>
        <w:ind w:left="4680" w:hanging="360"/>
      </w:pPr>
    </w:lvl>
    <w:lvl w:ilvl="7" w:tplc="D5C80A04">
      <w:start w:val="1"/>
      <w:numFmt w:val="lowerLetter"/>
      <w:lvlText w:val="%8."/>
      <w:lvlJc w:val="left"/>
      <w:pPr>
        <w:ind w:left="5400" w:hanging="360"/>
      </w:pPr>
    </w:lvl>
    <w:lvl w:ilvl="8" w:tplc="8B361E14">
      <w:start w:val="1"/>
      <w:numFmt w:val="lowerRoman"/>
      <w:lvlText w:val="%9."/>
      <w:lvlJc w:val="right"/>
      <w:pPr>
        <w:ind w:left="6120" w:hanging="180"/>
      </w:pPr>
    </w:lvl>
  </w:abstractNum>
  <w:abstractNum w:abstractNumId="14" w15:restartNumberingAfterBreak="0">
    <w:nsid w:val="08246B88"/>
    <w:multiLevelType w:val="hybridMultilevel"/>
    <w:tmpl w:val="D7BA9A32"/>
    <w:lvl w:ilvl="0" w:tplc="04825354">
      <w:start w:val="1"/>
      <w:numFmt w:val="decimal"/>
      <w:lvlText w:val="%1."/>
      <w:lvlJc w:val="left"/>
      <w:pPr>
        <w:ind w:left="360" w:hanging="360"/>
      </w:pPr>
      <w:rPr>
        <w:rFonts w:ascii="Trebuchet MS" w:eastAsiaTheme="minorHAnsi" w:hAnsi="Trebuchet MS" w:cstheme="minorBidi"/>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6" w15:restartNumberingAfterBreak="0">
    <w:nsid w:val="08DB6A30"/>
    <w:multiLevelType w:val="hybridMultilevel"/>
    <w:tmpl w:val="ED765682"/>
    <w:lvl w:ilvl="0" w:tplc="FFFFFFFF">
      <w:start w:val="1"/>
      <w:numFmt w:val="bullet"/>
      <w:lvlText w:val=""/>
      <w:lvlJc w:val="left"/>
      <w:pPr>
        <w:ind w:left="3105" w:hanging="360"/>
      </w:pPr>
      <w:rPr>
        <w:rFonts w:ascii="Wingdings" w:hAnsi="Wingdings" w:hint="default"/>
        <w:sz w:val="22"/>
      </w:rPr>
    </w:lvl>
    <w:lvl w:ilvl="1" w:tplc="04090003" w:tentative="1">
      <w:start w:val="1"/>
      <w:numFmt w:val="bullet"/>
      <w:lvlText w:val="o"/>
      <w:lvlJc w:val="left"/>
      <w:pPr>
        <w:ind w:left="3825" w:hanging="360"/>
      </w:pPr>
      <w:rPr>
        <w:rFonts w:ascii="Courier New" w:hAnsi="Courier New" w:cs="Courier New" w:hint="default"/>
      </w:rPr>
    </w:lvl>
    <w:lvl w:ilvl="2" w:tplc="04090005" w:tentative="1">
      <w:start w:val="1"/>
      <w:numFmt w:val="bullet"/>
      <w:lvlText w:val=""/>
      <w:lvlJc w:val="left"/>
      <w:pPr>
        <w:ind w:left="4545" w:hanging="360"/>
      </w:pPr>
      <w:rPr>
        <w:rFonts w:ascii="Wingdings" w:hAnsi="Wingdings" w:hint="default"/>
      </w:rPr>
    </w:lvl>
    <w:lvl w:ilvl="3" w:tplc="04090001" w:tentative="1">
      <w:start w:val="1"/>
      <w:numFmt w:val="bullet"/>
      <w:lvlText w:val=""/>
      <w:lvlJc w:val="left"/>
      <w:pPr>
        <w:ind w:left="5265" w:hanging="360"/>
      </w:pPr>
      <w:rPr>
        <w:rFonts w:ascii="Symbol" w:hAnsi="Symbol" w:hint="default"/>
      </w:rPr>
    </w:lvl>
    <w:lvl w:ilvl="4" w:tplc="04090003" w:tentative="1">
      <w:start w:val="1"/>
      <w:numFmt w:val="bullet"/>
      <w:lvlText w:val="o"/>
      <w:lvlJc w:val="left"/>
      <w:pPr>
        <w:ind w:left="5985" w:hanging="360"/>
      </w:pPr>
      <w:rPr>
        <w:rFonts w:ascii="Courier New" w:hAnsi="Courier New" w:cs="Courier New" w:hint="default"/>
      </w:rPr>
    </w:lvl>
    <w:lvl w:ilvl="5" w:tplc="04090005" w:tentative="1">
      <w:start w:val="1"/>
      <w:numFmt w:val="bullet"/>
      <w:lvlText w:val=""/>
      <w:lvlJc w:val="left"/>
      <w:pPr>
        <w:ind w:left="6705" w:hanging="360"/>
      </w:pPr>
      <w:rPr>
        <w:rFonts w:ascii="Wingdings" w:hAnsi="Wingdings" w:hint="default"/>
      </w:rPr>
    </w:lvl>
    <w:lvl w:ilvl="6" w:tplc="04090001" w:tentative="1">
      <w:start w:val="1"/>
      <w:numFmt w:val="bullet"/>
      <w:lvlText w:val=""/>
      <w:lvlJc w:val="left"/>
      <w:pPr>
        <w:ind w:left="7425" w:hanging="360"/>
      </w:pPr>
      <w:rPr>
        <w:rFonts w:ascii="Symbol" w:hAnsi="Symbol" w:hint="default"/>
      </w:rPr>
    </w:lvl>
    <w:lvl w:ilvl="7" w:tplc="04090003" w:tentative="1">
      <w:start w:val="1"/>
      <w:numFmt w:val="bullet"/>
      <w:lvlText w:val="o"/>
      <w:lvlJc w:val="left"/>
      <w:pPr>
        <w:ind w:left="8145" w:hanging="360"/>
      </w:pPr>
      <w:rPr>
        <w:rFonts w:ascii="Courier New" w:hAnsi="Courier New" w:cs="Courier New" w:hint="default"/>
      </w:rPr>
    </w:lvl>
    <w:lvl w:ilvl="8" w:tplc="04090005" w:tentative="1">
      <w:start w:val="1"/>
      <w:numFmt w:val="bullet"/>
      <w:lvlText w:val=""/>
      <w:lvlJc w:val="left"/>
      <w:pPr>
        <w:ind w:left="8865" w:hanging="360"/>
      </w:pPr>
      <w:rPr>
        <w:rFonts w:ascii="Wingdings" w:hAnsi="Wingdings" w:hint="default"/>
      </w:rPr>
    </w:lvl>
  </w:abstractNum>
  <w:abstractNum w:abstractNumId="17" w15:restartNumberingAfterBreak="0">
    <w:nsid w:val="092C0B38"/>
    <w:multiLevelType w:val="hybridMultilevel"/>
    <w:tmpl w:val="BAB4FB30"/>
    <w:lvl w:ilvl="0" w:tplc="FC3C4DCC">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A0C20F2"/>
    <w:multiLevelType w:val="hybridMultilevel"/>
    <w:tmpl w:val="93ACD8F4"/>
    <w:lvl w:ilvl="0" w:tplc="97D073E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0"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0BD77173"/>
    <w:multiLevelType w:val="hybridMultilevel"/>
    <w:tmpl w:val="3226434A"/>
    <w:lvl w:ilvl="0" w:tplc="04090017">
      <w:start w:val="1"/>
      <w:numFmt w:val="lowerLetter"/>
      <w:lvlText w:val="%1)"/>
      <w:lvlJc w:val="left"/>
      <w:pPr>
        <w:ind w:left="1068" w:hanging="360"/>
      </w:pPr>
      <w:rPr>
        <w:rFonts w:hint="default"/>
        <w:sz w:val="22"/>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0CF95620"/>
    <w:multiLevelType w:val="multilevel"/>
    <w:tmpl w:val="811C83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0E1E4966"/>
    <w:multiLevelType w:val="hybridMultilevel"/>
    <w:tmpl w:val="3DE0137E"/>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24" w15:restartNumberingAfterBreak="0">
    <w:nsid w:val="10D8662C"/>
    <w:multiLevelType w:val="hybridMultilevel"/>
    <w:tmpl w:val="D39A6C06"/>
    <w:lvl w:ilvl="0" w:tplc="371A6336">
      <w:start w:val="1"/>
      <w:numFmt w:val="bullet"/>
      <w:lvlText w:val="-"/>
      <w:lvlJc w:val="left"/>
      <w:pPr>
        <w:ind w:left="107" w:hanging="245"/>
      </w:pPr>
      <w:rPr>
        <w:rFonts w:ascii="Times New Roman" w:eastAsia="Times New Roman" w:hAnsi="Times New Roman" w:cs="Times New Roman" w:hint="default"/>
        <w:w w:val="100"/>
        <w:sz w:val="24"/>
        <w:szCs w:val="24"/>
        <w:lang w:val="ro-RO" w:eastAsia="ro-RO" w:bidi="ro-RO"/>
      </w:rPr>
    </w:lvl>
    <w:lvl w:ilvl="1" w:tplc="B4BAE460">
      <w:numFmt w:val="bullet"/>
      <w:lvlText w:val="-"/>
      <w:lvlJc w:val="left"/>
      <w:pPr>
        <w:ind w:left="1011" w:hanging="161"/>
      </w:pPr>
      <w:rPr>
        <w:rFonts w:ascii="Times New Roman" w:eastAsia="Times New Roman" w:hAnsi="Times New Roman" w:cs="Times New Roman" w:hint="default"/>
        <w:w w:val="99"/>
        <w:sz w:val="24"/>
        <w:szCs w:val="24"/>
        <w:lang w:val="ro-RO" w:eastAsia="ro-RO" w:bidi="ro-RO"/>
      </w:rPr>
    </w:lvl>
    <w:lvl w:ilvl="2" w:tplc="D6228772">
      <w:numFmt w:val="bullet"/>
      <w:lvlText w:val="•"/>
      <w:lvlJc w:val="left"/>
      <w:pPr>
        <w:ind w:left="960" w:hanging="161"/>
      </w:pPr>
      <w:rPr>
        <w:rFonts w:hint="default"/>
        <w:lang w:val="ro-RO" w:eastAsia="ro-RO" w:bidi="ro-RO"/>
      </w:rPr>
    </w:lvl>
    <w:lvl w:ilvl="3" w:tplc="829ABFA8">
      <w:numFmt w:val="bullet"/>
      <w:lvlText w:val="•"/>
      <w:lvlJc w:val="left"/>
      <w:pPr>
        <w:ind w:left="1676" w:hanging="161"/>
      </w:pPr>
      <w:rPr>
        <w:rFonts w:hint="default"/>
        <w:lang w:val="ro-RO" w:eastAsia="ro-RO" w:bidi="ro-RO"/>
      </w:rPr>
    </w:lvl>
    <w:lvl w:ilvl="4" w:tplc="37B2F7C2">
      <w:numFmt w:val="bullet"/>
      <w:lvlText w:val="•"/>
      <w:lvlJc w:val="left"/>
      <w:pPr>
        <w:ind w:left="2393" w:hanging="161"/>
      </w:pPr>
      <w:rPr>
        <w:rFonts w:hint="default"/>
        <w:lang w:val="ro-RO" w:eastAsia="ro-RO" w:bidi="ro-RO"/>
      </w:rPr>
    </w:lvl>
    <w:lvl w:ilvl="5" w:tplc="86C6C1E6">
      <w:numFmt w:val="bullet"/>
      <w:lvlText w:val="•"/>
      <w:lvlJc w:val="left"/>
      <w:pPr>
        <w:ind w:left="3109" w:hanging="161"/>
      </w:pPr>
      <w:rPr>
        <w:rFonts w:hint="default"/>
        <w:lang w:val="ro-RO" w:eastAsia="ro-RO" w:bidi="ro-RO"/>
      </w:rPr>
    </w:lvl>
    <w:lvl w:ilvl="6" w:tplc="3260D644">
      <w:numFmt w:val="bullet"/>
      <w:lvlText w:val="•"/>
      <w:lvlJc w:val="left"/>
      <w:pPr>
        <w:ind w:left="3826" w:hanging="161"/>
      </w:pPr>
      <w:rPr>
        <w:rFonts w:hint="default"/>
        <w:lang w:val="ro-RO" w:eastAsia="ro-RO" w:bidi="ro-RO"/>
      </w:rPr>
    </w:lvl>
    <w:lvl w:ilvl="7" w:tplc="971CA7B2">
      <w:numFmt w:val="bullet"/>
      <w:lvlText w:val="•"/>
      <w:lvlJc w:val="left"/>
      <w:pPr>
        <w:ind w:left="4543" w:hanging="161"/>
      </w:pPr>
      <w:rPr>
        <w:rFonts w:hint="default"/>
        <w:lang w:val="ro-RO" w:eastAsia="ro-RO" w:bidi="ro-RO"/>
      </w:rPr>
    </w:lvl>
    <w:lvl w:ilvl="8" w:tplc="C2CC8D16">
      <w:numFmt w:val="bullet"/>
      <w:lvlText w:val="•"/>
      <w:lvlJc w:val="left"/>
      <w:pPr>
        <w:ind w:left="5259" w:hanging="161"/>
      </w:pPr>
      <w:rPr>
        <w:rFonts w:hint="default"/>
        <w:lang w:val="ro-RO" w:eastAsia="ro-RO" w:bidi="ro-RO"/>
      </w:rPr>
    </w:lvl>
  </w:abstractNum>
  <w:abstractNum w:abstractNumId="25" w15:restartNumberingAfterBreak="0">
    <w:nsid w:val="11CB5649"/>
    <w:multiLevelType w:val="hybridMultilevel"/>
    <w:tmpl w:val="112C0B9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1209113E"/>
    <w:multiLevelType w:val="hybridMultilevel"/>
    <w:tmpl w:val="368C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229696F"/>
    <w:multiLevelType w:val="hybridMultilevel"/>
    <w:tmpl w:val="C49C4F5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12347724"/>
    <w:multiLevelType w:val="hybridMultilevel"/>
    <w:tmpl w:val="F68050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43444A0"/>
    <w:multiLevelType w:val="hybridMultilevel"/>
    <w:tmpl w:val="D472CA68"/>
    <w:lvl w:ilvl="0" w:tplc="80F0078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15:restartNumberingAfterBreak="0">
    <w:nsid w:val="14FD54E6"/>
    <w:multiLevelType w:val="hybridMultilevel"/>
    <w:tmpl w:val="A5202E12"/>
    <w:lvl w:ilvl="0" w:tplc="22962B12">
      <w:start w:val="1"/>
      <w:numFmt w:val="bullet"/>
      <w:lvlText w:val=""/>
      <w:lvlJc w:val="left"/>
      <w:pPr>
        <w:ind w:left="720"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5F13"/>
    <w:multiLevelType w:val="hybridMultilevel"/>
    <w:tmpl w:val="02F6026E"/>
    <w:lvl w:ilvl="0" w:tplc="A50671B6">
      <w:start w:val="1"/>
      <w:numFmt w:val="decimal"/>
      <w:lvlText w:val="(%1)"/>
      <w:lvlJc w:val="left"/>
      <w:pPr>
        <w:ind w:left="502" w:hanging="360"/>
      </w:pPr>
      <w:rPr>
        <w:rFonts w:cs="Times New Roman" w:hint="default"/>
        <w:color w:val="0070C0"/>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33" w15:restartNumberingAfterBreak="0">
    <w:nsid w:val="152F514D"/>
    <w:multiLevelType w:val="multilevel"/>
    <w:tmpl w:val="B2D651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5" w15:restartNumberingAfterBreak="0">
    <w:nsid w:val="17CF03E7"/>
    <w:multiLevelType w:val="hybridMultilevel"/>
    <w:tmpl w:val="C2FAACC8"/>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15:restartNumberingAfterBreak="0">
    <w:nsid w:val="17E55970"/>
    <w:multiLevelType w:val="hybridMultilevel"/>
    <w:tmpl w:val="BC74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9B2A99"/>
    <w:multiLevelType w:val="hybridMultilevel"/>
    <w:tmpl w:val="8D3CA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3C4BD3"/>
    <w:multiLevelType w:val="hybridMultilevel"/>
    <w:tmpl w:val="3E9EC68A"/>
    <w:lvl w:ilvl="0" w:tplc="32C06DD8">
      <w:start w:val="1"/>
      <w:numFmt w:val="decimal"/>
      <w:lvlText w:val="%1."/>
      <w:lvlJc w:val="left"/>
      <w:pPr>
        <w:ind w:left="720" w:hanging="360"/>
      </w:pPr>
    </w:lvl>
    <w:lvl w:ilvl="1" w:tplc="578C053E">
      <w:start w:val="1"/>
      <w:numFmt w:val="lowerLetter"/>
      <w:lvlText w:val="%2."/>
      <w:lvlJc w:val="left"/>
      <w:pPr>
        <w:ind w:left="1440" w:hanging="360"/>
      </w:pPr>
    </w:lvl>
    <w:lvl w:ilvl="2" w:tplc="8F1A637C">
      <w:start w:val="1"/>
      <w:numFmt w:val="lowerRoman"/>
      <w:lvlText w:val="%3."/>
      <w:lvlJc w:val="right"/>
      <w:pPr>
        <w:ind w:left="2160" w:hanging="180"/>
      </w:pPr>
    </w:lvl>
    <w:lvl w:ilvl="3" w:tplc="02F85B48">
      <w:start w:val="1"/>
      <w:numFmt w:val="decimal"/>
      <w:lvlText w:val="%4."/>
      <w:lvlJc w:val="left"/>
      <w:pPr>
        <w:ind w:left="2880" w:hanging="360"/>
      </w:pPr>
    </w:lvl>
    <w:lvl w:ilvl="4" w:tplc="5768C4B0">
      <w:start w:val="1"/>
      <w:numFmt w:val="lowerLetter"/>
      <w:lvlText w:val="%5."/>
      <w:lvlJc w:val="left"/>
      <w:pPr>
        <w:ind w:left="3600" w:hanging="360"/>
      </w:pPr>
    </w:lvl>
    <w:lvl w:ilvl="5" w:tplc="1EE0BFF8">
      <w:start w:val="1"/>
      <w:numFmt w:val="lowerRoman"/>
      <w:lvlText w:val="%6."/>
      <w:lvlJc w:val="right"/>
      <w:pPr>
        <w:ind w:left="4320" w:hanging="180"/>
      </w:pPr>
    </w:lvl>
    <w:lvl w:ilvl="6" w:tplc="3A2E7058">
      <w:start w:val="1"/>
      <w:numFmt w:val="decimal"/>
      <w:lvlText w:val="%7."/>
      <w:lvlJc w:val="left"/>
      <w:pPr>
        <w:ind w:left="5040" w:hanging="360"/>
      </w:pPr>
    </w:lvl>
    <w:lvl w:ilvl="7" w:tplc="4A9E1638">
      <w:start w:val="1"/>
      <w:numFmt w:val="lowerLetter"/>
      <w:lvlText w:val="%8."/>
      <w:lvlJc w:val="left"/>
      <w:pPr>
        <w:ind w:left="5760" w:hanging="360"/>
      </w:pPr>
    </w:lvl>
    <w:lvl w:ilvl="8" w:tplc="E5581F30">
      <w:start w:val="1"/>
      <w:numFmt w:val="lowerRoman"/>
      <w:lvlText w:val="%9."/>
      <w:lvlJc w:val="right"/>
      <w:pPr>
        <w:ind w:left="6480" w:hanging="180"/>
      </w:pPr>
    </w:lvl>
  </w:abstractNum>
  <w:abstractNum w:abstractNumId="39"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A5B5CFB"/>
    <w:multiLevelType w:val="hybridMultilevel"/>
    <w:tmpl w:val="AE440B40"/>
    <w:lvl w:ilvl="0" w:tplc="C2FCE344">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B2A4523"/>
    <w:multiLevelType w:val="hybridMultilevel"/>
    <w:tmpl w:val="03A2B7D4"/>
    <w:lvl w:ilvl="0" w:tplc="E5EAFAB4">
      <w:start w:val="1"/>
      <w:numFmt w:val="decimal"/>
      <w:lvlText w:val="%1."/>
      <w:lvlJc w:val="left"/>
      <w:pPr>
        <w:ind w:left="360" w:hanging="360"/>
      </w:pPr>
    </w:lvl>
    <w:lvl w:ilvl="1" w:tplc="631200A8">
      <w:start w:val="1"/>
      <w:numFmt w:val="lowerLetter"/>
      <w:lvlText w:val="%2."/>
      <w:lvlJc w:val="left"/>
      <w:pPr>
        <w:ind w:left="1080" w:hanging="360"/>
      </w:pPr>
    </w:lvl>
    <w:lvl w:ilvl="2" w:tplc="84CE3310">
      <w:start w:val="1"/>
      <w:numFmt w:val="lowerRoman"/>
      <w:lvlText w:val="%3."/>
      <w:lvlJc w:val="right"/>
      <w:pPr>
        <w:ind w:left="1800" w:hanging="180"/>
      </w:pPr>
    </w:lvl>
    <w:lvl w:ilvl="3" w:tplc="6FA8F952">
      <w:start w:val="1"/>
      <w:numFmt w:val="decimal"/>
      <w:lvlText w:val="%4."/>
      <w:lvlJc w:val="left"/>
      <w:pPr>
        <w:ind w:left="2520" w:hanging="360"/>
      </w:pPr>
    </w:lvl>
    <w:lvl w:ilvl="4" w:tplc="7D024B0A">
      <w:start w:val="1"/>
      <w:numFmt w:val="lowerLetter"/>
      <w:lvlText w:val="%5."/>
      <w:lvlJc w:val="left"/>
      <w:pPr>
        <w:ind w:left="3240" w:hanging="360"/>
      </w:pPr>
    </w:lvl>
    <w:lvl w:ilvl="5" w:tplc="0E064C4A">
      <w:start w:val="1"/>
      <w:numFmt w:val="lowerRoman"/>
      <w:lvlText w:val="%6."/>
      <w:lvlJc w:val="right"/>
      <w:pPr>
        <w:ind w:left="3960" w:hanging="180"/>
      </w:pPr>
    </w:lvl>
    <w:lvl w:ilvl="6" w:tplc="1778B16A">
      <w:start w:val="1"/>
      <w:numFmt w:val="decimal"/>
      <w:lvlText w:val="%7."/>
      <w:lvlJc w:val="left"/>
      <w:pPr>
        <w:ind w:left="4680" w:hanging="360"/>
      </w:pPr>
    </w:lvl>
    <w:lvl w:ilvl="7" w:tplc="D7E297DA">
      <w:start w:val="1"/>
      <w:numFmt w:val="lowerLetter"/>
      <w:lvlText w:val="%8."/>
      <w:lvlJc w:val="left"/>
      <w:pPr>
        <w:ind w:left="5400" w:hanging="360"/>
      </w:pPr>
    </w:lvl>
    <w:lvl w:ilvl="8" w:tplc="1C347994">
      <w:start w:val="1"/>
      <w:numFmt w:val="lowerRoman"/>
      <w:lvlText w:val="%9."/>
      <w:lvlJc w:val="right"/>
      <w:pPr>
        <w:ind w:left="6120" w:hanging="180"/>
      </w:pPr>
    </w:lvl>
  </w:abstractNum>
  <w:abstractNum w:abstractNumId="42" w15:restartNumberingAfterBreak="0">
    <w:nsid w:val="1B54283D"/>
    <w:multiLevelType w:val="hybridMultilevel"/>
    <w:tmpl w:val="A852C6EE"/>
    <w:lvl w:ilvl="0" w:tplc="266C4CAA">
      <w:start w:val="1"/>
      <w:numFmt w:val="decimal"/>
      <w:lvlText w:val="%1."/>
      <w:lvlJc w:val="left"/>
      <w:pPr>
        <w:ind w:left="360" w:hanging="360"/>
      </w:pPr>
    </w:lvl>
    <w:lvl w:ilvl="1" w:tplc="8EF6F08A">
      <w:start w:val="1"/>
      <w:numFmt w:val="lowerLetter"/>
      <w:lvlText w:val="%2."/>
      <w:lvlJc w:val="left"/>
      <w:pPr>
        <w:ind w:left="1080" w:hanging="360"/>
      </w:pPr>
    </w:lvl>
    <w:lvl w:ilvl="2" w:tplc="8C504B2C">
      <w:start w:val="1"/>
      <w:numFmt w:val="lowerRoman"/>
      <w:lvlText w:val="%3."/>
      <w:lvlJc w:val="right"/>
      <w:pPr>
        <w:ind w:left="1800" w:hanging="180"/>
      </w:pPr>
    </w:lvl>
    <w:lvl w:ilvl="3" w:tplc="3A56894E">
      <w:start w:val="1"/>
      <w:numFmt w:val="decimal"/>
      <w:lvlText w:val="%4."/>
      <w:lvlJc w:val="left"/>
      <w:pPr>
        <w:ind w:left="2520" w:hanging="360"/>
      </w:pPr>
    </w:lvl>
    <w:lvl w:ilvl="4" w:tplc="045EFEE4">
      <w:start w:val="1"/>
      <w:numFmt w:val="lowerLetter"/>
      <w:lvlText w:val="%5."/>
      <w:lvlJc w:val="left"/>
      <w:pPr>
        <w:ind w:left="3240" w:hanging="360"/>
      </w:pPr>
    </w:lvl>
    <w:lvl w:ilvl="5" w:tplc="1FAEA864">
      <w:start w:val="1"/>
      <w:numFmt w:val="lowerRoman"/>
      <w:lvlText w:val="%6."/>
      <w:lvlJc w:val="right"/>
      <w:pPr>
        <w:ind w:left="3960" w:hanging="180"/>
      </w:pPr>
    </w:lvl>
    <w:lvl w:ilvl="6" w:tplc="97760FF8">
      <w:start w:val="1"/>
      <w:numFmt w:val="decimal"/>
      <w:lvlText w:val="%7."/>
      <w:lvlJc w:val="left"/>
      <w:pPr>
        <w:ind w:left="4680" w:hanging="360"/>
      </w:pPr>
    </w:lvl>
    <w:lvl w:ilvl="7" w:tplc="22AA60C8">
      <w:start w:val="1"/>
      <w:numFmt w:val="lowerLetter"/>
      <w:lvlText w:val="%8."/>
      <w:lvlJc w:val="left"/>
      <w:pPr>
        <w:ind w:left="5400" w:hanging="360"/>
      </w:pPr>
    </w:lvl>
    <w:lvl w:ilvl="8" w:tplc="58424E56">
      <w:start w:val="1"/>
      <w:numFmt w:val="lowerRoman"/>
      <w:lvlText w:val="%9."/>
      <w:lvlJc w:val="right"/>
      <w:pPr>
        <w:ind w:left="6120" w:hanging="180"/>
      </w:pPr>
    </w:lvl>
  </w:abstractNum>
  <w:abstractNum w:abstractNumId="43" w15:restartNumberingAfterBreak="0">
    <w:nsid w:val="1B60612F"/>
    <w:multiLevelType w:val="hybridMultilevel"/>
    <w:tmpl w:val="43DCE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B92BBA"/>
    <w:multiLevelType w:val="hybridMultilevel"/>
    <w:tmpl w:val="67406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C86C05"/>
    <w:multiLevelType w:val="hybridMultilevel"/>
    <w:tmpl w:val="76FE4C92"/>
    <w:lvl w:ilvl="0" w:tplc="9DDA2158">
      <w:start w:val="1"/>
      <w:numFmt w:val="lowerLetter"/>
      <w:lvlText w:val="(%1)"/>
      <w:lvlJc w:val="left"/>
      <w:pPr>
        <w:ind w:left="1152" w:hanging="432"/>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6" w15:restartNumberingAfterBreak="0">
    <w:nsid w:val="1E560F50"/>
    <w:multiLevelType w:val="hybridMultilevel"/>
    <w:tmpl w:val="CA2A6562"/>
    <w:lvl w:ilvl="0" w:tplc="22962B12">
      <w:start w:val="1"/>
      <w:numFmt w:val="bullet"/>
      <w:lvlText w:val=""/>
      <w:lvlJc w:val="left"/>
      <w:pPr>
        <w:ind w:left="792"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EB47FCC"/>
    <w:multiLevelType w:val="hybridMultilevel"/>
    <w:tmpl w:val="83AE34B4"/>
    <w:lvl w:ilvl="0" w:tplc="0418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2037143D"/>
    <w:multiLevelType w:val="hybridMultilevel"/>
    <w:tmpl w:val="1008699A"/>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089626C"/>
    <w:multiLevelType w:val="hybridMultilevel"/>
    <w:tmpl w:val="579EBBC6"/>
    <w:lvl w:ilvl="0" w:tplc="FFFFFFFF">
      <w:start w:val="1"/>
      <w:numFmt w:val="decimal"/>
      <w:lvlText w:val="(%1)"/>
      <w:lvlJc w:val="left"/>
      <w:pPr>
        <w:ind w:left="720" w:hanging="360"/>
      </w:pPr>
      <w:rPr>
        <w:rFonts w:ascii="Calibri" w:hAnsi="Calibri" w:cs="Calibri"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255584C"/>
    <w:multiLevelType w:val="hybridMultilevel"/>
    <w:tmpl w:val="5F06D096"/>
    <w:lvl w:ilvl="0" w:tplc="0418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228B55EA"/>
    <w:multiLevelType w:val="hybridMultilevel"/>
    <w:tmpl w:val="5A1C7430"/>
    <w:lvl w:ilvl="0" w:tplc="DEF62D02">
      <w:start w:val="1"/>
      <w:numFmt w:val="decimal"/>
      <w:lvlText w:val="%1."/>
      <w:lvlJc w:val="left"/>
      <w:pPr>
        <w:ind w:left="360" w:hanging="360"/>
      </w:pPr>
    </w:lvl>
    <w:lvl w:ilvl="1" w:tplc="125A6E08">
      <w:start w:val="1"/>
      <w:numFmt w:val="lowerLetter"/>
      <w:lvlText w:val="%2."/>
      <w:lvlJc w:val="left"/>
      <w:pPr>
        <w:ind w:left="1080" w:hanging="360"/>
      </w:pPr>
    </w:lvl>
    <w:lvl w:ilvl="2" w:tplc="C180E54E">
      <w:start w:val="1"/>
      <w:numFmt w:val="lowerRoman"/>
      <w:lvlText w:val="%3."/>
      <w:lvlJc w:val="right"/>
      <w:pPr>
        <w:ind w:left="1800" w:hanging="180"/>
      </w:pPr>
    </w:lvl>
    <w:lvl w:ilvl="3" w:tplc="63ECBA04">
      <w:start w:val="1"/>
      <w:numFmt w:val="decimal"/>
      <w:lvlText w:val="%4."/>
      <w:lvlJc w:val="left"/>
      <w:pPr>
        <w:ind w:left="2520" w:hanging="360"/>
      </w:pPr>
    </w:lvl>
    <w:lvl w:ilvl="4" w:tplc="B2B08CE6">
      <w:start w:val="1"/>
      <w:numFmt w:val="lowerLetter"/>
      <w:lvlText w:val="%5."/>
      <w:lvlJc w:val="left"/>
      <w:pPr>
        <w:ind w:left="3240" w:hanging="360"/>
      </w:pPr>
    </w:lvl>
    <w:lvl w:ilvl="5" w:tplc="005E8D7C">
      <w:start w:val="1"/>
      <w:numFmt w:val="lowerRoman"/>
      <w:lvlText w:val="%6."/>
      <w:lvlJc w:val="right"/>
      <w:pPr>
        <w:ind w:left="3960" w:hanging="180"/>
      </w:pPr>
    </w:lvl>
    <w:lvl w:ilvl="6" w:tplc="78DE59CE">
      <w:start w:val="1"/>
      <w:numFmt w:val="decimal"/>
      <w:lvlText w:val="%7."/>
      <w:lvlJc w:val="left"/>
      <w:pPr>
        <w:ind w:left="4680" w:hanging="360"/>
      </w:pPr>
    </w:lvl>
    <w:lvl w:ilvl="7" w:tplc="CFA0BB48">
      <w:start w:val="1"/>
      <w:numFmt w:val="lowerLetter"/>
      <w:lvlText w:val="%8."/>
      <w:lvlJc w:val="left"/>
      <w:pPr>
        <w:ind w:left="5400" w:hanging="360"/>
      </w:pPr>
    </w:lvl>
    <w:lvl w:ilvl="8" w:tplc="5EA435CC">
      <w:start w:val="1"/>
      <w:numFmt w:val="lowerRoman"/>
      <w:lvlText w:val="%9."/>
      <w:lvlJc w:val="right"/>
      <w:pPr>
        <w:ind w:left="6120" w:hanging="180"/>
      </w:pPr>
    </w:lvl>
  </w:abstractNum>
  <w:abstractNum w:abstractNumId="52" w15:restartNumberingAfterBreak="0">
    <w:nsid w:val="23A5249D"/>
    <w:multiLevelType w:val="hybridMultilevel"/>
    <w:tmpl w:val="B11E7DC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3" w15:restartNumberingAfterBreak="0">
    <w:nsid w:val="23CB6509"/>
    <w:multiLevelType w:val="hybridMultilevel"/>
    <w:tmpl w:val="159C7CF4"/>
    <w:lvl w:ilvl="0" w:tplc="459E331A">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54" w15:restartNumberingAfterBreak="0">
    <w:nsid w:val="24895B43"/>
    <w:multiLevelType w:val="multilevel"/>
    <w:tmpl w:val="B914C9F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5961929"/>
    <w:multiLevelType w:val="multilevel"/>
    <w:tmpl w:val="D108C088"/>
    <w:lvl w:ilvl="0">
      <w:start w:val="3"/>
      <w:numFmt w:val="decimal"/>
      <w:lvlText w:val="%1"/>
      <w:lvlJc w:val="left"/>
      <w:pPr>
        <w:ind w:left="570" w:hanging="570"/>
      </w:pPr>
      <w:rPr>
        <w:rFonts w:hint="default"/>
      </w:rPr>
    </w:lvl>
    <w:lvl w:ilvl="1">
      <w:start w:val="144"/>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259C09D4"/>
    <w:multiLevelType w:val="multilevel"/>
    <w:tmpl w:val="8FDE9FD8"/>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8"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9" w15:restartNumberingAfterBreak="0">
    <w:nsid w:val="2D2D5284"/>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60" w15:restartNumberingAfterBreak="0">
    <w:nsid w:val="2DA07FF2"/>
    <w:multiLevelType w:val="hybridMultilevel"/>
    <w:tmpl w:val="5E60E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DEF71BB"/>
    <w:multiLevelType w:val="hybridMultilevel"/>
    <w:tmpl w:val="EB8CE876"/>
    <w:lvl w:ilvl="0" w:tplc="83E21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2E163AAF"/>
    <w:multiLevelType w:val="hybridMultilevel"/>
    <w:tmpl w:val="A60ED4E0"/>
    <w:lvl w:ilvl="0" w:tplc="80F0078C">
      <w:start w:val="1"/>
      <w:numFmt w:val="decimal"/>
      <w:lvlText w:val="(%1)"/>
      <w:lvlJc w:val="left"/>
      <w:pPr>
        <w:ind w:left="720" w:hanging="360"/>
      </w:pPr>
      <w:rPr>
        <w:rFonts w:hint="default"/>
      </w:rPr>
    </w:lvl>
    <w:lvl w:ilvl="1" w:tplc="9DDA215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2E3D2264"/>
    <w:multiLevelType w:val="hybridMultilevel"/>
    <w:tmpl w:val="2390C7D8"/>
    <w:lvl w:ilvl="0" w:tplc="31E0A8FE">
      <w:start w:val="1"/>
      <w:numFmt w:val="bullet"/>
      <w:lvlText w:val="o"/>
      <w:lvlJc w:val="left"/>
      <w:pPr>
        <w:ind w:left="360" w:hanging="360"/>
      </w:pPr>
      <w:rPr>
        <w:rFonts w:ascii="Courier New" w:hAnsi="Courier New"/>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4" w15:restartNumberingAfterBreak="0">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F1B5543"/>
    <w:multiLevelType w:val="hybridMultilevel"/>
    <w:tmpl w:val="885CB260"/>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6"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30E2043D"/>
    <w:multiLevelType w:val="hybridMultilevel"/>
    <w:tmpl w:val="8614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3022453"/>
    <w:multiLevelType w:val="hybridMultilevel"/>
    <w:tmpl w:val="69FE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35154FB"/>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70" w15:restartNumberingAfterBreak="0">
    <w:nsid w:val="33772A25"/>
    <w:multiLevelType w:val="multilevel"/>
    <w:tmpl w:val="1ECE2EE4"/>
    <w:lvl w:ilvl="0">
      <w:start w:val="1"/>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339F0ECF"/>
    <w:multiLevelType w:val="hybridMultilevel"/>
    <w:tmpl w:val="ACBE79A6"/>
    <w:lvl w:ilvl="0" w:tplc="80F007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368E1B07"/>
    <w:multiLevelType w:val="hybridMultilevel"/>
    <w:tmpl w:val="C192AADA"/>
    <w:lvl w:ilvl="0" w:tplc="EF984098">
      <w:start w:val="1"/>
      <w:numFmt w:val="decimal"/>
      <w:lvlText w:val="%1."/>
      <w:lvlJc w:val="left"/>
      <w:pPr>
        <w:tabs>
          <w:tab w:val="num" w:pos="720"/>
        </w:tabs>
        <w:ind w:left="720" w:hanging="360"/>
      </w:pPr>
      <w:rPr>
        <w:rFonts w:hint="default"/>
        <w:b w:val="0"/>
      </w:rPr>
    </w:lvl>
    <w:lvl w:ilvl="1" w:tplc="07023E2A">
      <w:start w:val="1"/>
      <w:numFmt w:val="lowerLetter"/>
      <w:lvlText w:val="%2)"/>
      <w:lvlJc w:val="left"/>
      <w:pPr>
        <w:tabs>
          <w:tab w:val="num" w:pos="1440"/>
        </w:tabs>
        <w:ind w:left="1440" w:hanging="360"/>
      </w:pPr>
      <w:rPr>
        <w:rFonts w:hint="default"/>
      </w:rPr>
    </w:lvl>
    <w:lvl w:ilvl="2" w:tplc="047AF6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6E07FBE"/>
    <w:multiLevelType w:val="hybridMultilevel"/>
    <w:tmpl w:val="EA16113A"/>
    <w:lvl w:ilvl="0" w:tplc="3A6C95D0">
      <w:start w:val="1"/>
      <w:numFmt w:val="decimal"/>
      <w:lvlText w:val="%1."/>
      <w:lvlJc w:val="left"/>
      <w:pPr>
        <w:ind w:left="360" w:hanging="360"/>
      </w:pPr>
    </w:lvl>
    <w:lvl w:ilvl="1" w:tplc="B8AE7AAE">
      <w:start w:val="1"/>
      <w:numFmt w:val="lowerLetter"/>
      <w:lvlText w:val="%2."/>
      <w:lvlJc w:val="left"/>
      <w:pPr>
        <w:ind w:left="1080" w:hanging="360"/>
      </w:pPr>
    </w:lvl>
    <w:lvl w:ilvl="2" w:tplc="ED7435EE">
      <w:start w:val="1"/>
      <w:numFmt w:val="lowerRoman"/>
      <w:lvlText w:val="%3."/>
      <w:lvlJc w:val="right"/>
      <w:pPr>
        <w:ind w:left="1800" w:hanging="180"/>
      </w:pPr>
    </w:lvl>
    <w:lvl w:ilvl="3" w:tplc="35C29B26">
      <w:start w:val="1"/>
      <w:numFmt w:val="decimal"/>
      <w:lvlText w:val="%4."/>
      <w:lvlJc w:val="left"/>
      <w:pPr>
        <w:ind w:left="2520" w:hanging="360"/>
      </w:pPr>
    </w:lvl>
    <w:lvl w:ilvl="4" w:tplc="8520AFEA">
      <w:start w:val="1"/>
      <w:numFmt w:val="lowerLetter"/>
      <w:lvlText w:val="%5."/>
      <w:lvlJc w:val="left"/>
      <w:pPr>
        <w:ind w:left="3240" w:hanging="360"/>
      </w:pPr>
    </w:lvl>
    <w:lvl w:ilvl="5" w:tplc="2E9A463E">
      <w:start w:val="1"/>
      <w:numFmt w:val="lowerRoman"/>
      <w:lvlText w:val="%6."/>
      <w:lvlJc w:val="right"/>
      <w:pPr>
        <w:ind w:left="3960" w:hanging="180"/>
      </w:pPr>
    </w:lvl>
    <w:lvl w:ilvl="6" w:tplc="0CE295BC">
      <w:start w:val="1"/>
      <w:numFmt w:val="decimal"/>
      <w:lvlText w:val="%7."/>
      <w:lvlJc w:val="left"/>
      <w:pPr>
        <w:ind w:left="4680" w:hanging="360"/>
      </w:pPr>
    </w:lvl>
    <w:lvl w:ilvl="7" w:tplc="BC10370E">
      <w:start w:val="1"/>
      <w:numFmt w:val="lowerLetter"/>
      <w:lvlText w:val="%8."/>
      <w:lvlJc w:val="left"/>
      <w:pPr>
        <w:ind w:left="5400" w:hanging="360"/>
      </w:pPr>
    </w:lvl>
    <w:lvl w:ilvl="8" w:tplc="7F00B67A">
      <w:start w:val="1"/>
      <w:numFmt w:val="lowerRoman"/>
      <w:lvlText w:val="%9."/>
      <w:lvlJc w:val="right"/>
      <w:pPr>
        <w:ind w:left="6120" w:hanging="180"/>
      </w:pPr>
    </w:lvl>
  </w:abstractNum>
  <w:abstractNum w:abstractNumId="74" w15:restartNumberingAfterBreak="0">
    <w:nsid w:val="36E24458"/>
    <w:multiLevelType w:val="hybridMultilevel"/>
    <w:tmpl w:val="568A7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387804CD"/>
    <w:multiLevelType w:val="hybridMultilevel"/>
    <w:tmpl w:val="C65C4F30"/>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7"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39CD3CAE"/>
    <w:multiLevelType w:val="hybridMultilevel"/>
    <w:tmpl w:val="40C2A7E8"/>
    <w:lvl w:ilvl="0" w:tplc="80F0078C">
      <w:start w:val="1"/>
      <w:numFmt w:val="decimal"/>
      <w:lvlText w:val="(%1)"/>
      <w:lvlJc w:val="left"/>
      <w:pPr>
        <w:ind w:left="825" w:hanging="360"/>
      </w:pPr>
      <w:rPr>
        <w:rFonts w:hint="default"/>
      </w:rPr>
    </w:lvl>
    <w:lvl w:ilvl="1" w:tplc="04180019">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79" w15:restartNumberingAfterBreak="0">
    <w:nsid w:val="3A367757"/>
    <w:multiLevelType w:val="hybridMultilevel"/>
    <w:tmpl w:val="45C27E2E"/>
    <w:lvl w:ilvl="0" w:tplc="696846CC">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BEF0256"/>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1" w15:restartNumberingAfterBreak="0">
    <w:nsid w:val="3CC9343B"/>
    <w:multiLevelType w:val="hybridMultilevel"/>
    <w:tmpl w:val="E7C2A9FC"/>
    <w:lvl w:ilvl="0" w:tplc="8AB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AFDD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3EB572CA"/>
    <w:multiLevelType w:val="hybridMultilevel"/>
    <w:tmpl w:val="F0741262"/>
    <w:lvl w:ilvl="0" w:tplc="371A6336">
      <w:start w:val="1"/>
      <w:numFmt w:val="bullet"/>
      <w:lvlText w:val="-"/>
      <w:lvlJc w:val="left"/>
      <w:pPr>
        <w:ind w:left="107" w:hanging="245"/>
      </w:pPr>
      <w:rPr>
        <w:rFonts w:ascii="Times New Roman" w:eastAsia="Times New Roman" w:hAnsi="Times New Roman" w:cs="Times New Roman" w:hint="default"/>
        <w:w w:val="100"/>
        <w:sz w:val="24"/>
        <w:szCs w:val="24"/>
        <w:lang w:val="ro-RO" w:eastAsia="ro-RO" w:bidi="ro-RO"/>
      </w:rPr>
    </w:lvl>
    <w:lvl w:ilvl="1" w:tplc="B4BAE460">
      <w:numFmt w:val="bullet"/>
      <w:lvlText w:val="-"/>
      <w:lvlJc w:val="left"/>
      <w:pPr>
        <w:ind w:left="1011" w:hanging="161"/>
      </w:pPr>
      <w:rPr>
        <w:rFonts w:ascii="Times New Roman" w:eastAsia="Times New Roman" w:hAnsi="Times New Roman" w:cs="Times New Roman" w:hint="default"/>
        <w:w w:val="99"/>
        <w:sz w:val="24"/>
        <w:szCs w:val="24"/>
        <w:lang w:val="ro-RO" w:eastAsia="ro-RO" w:bidi="ro-RO"/>
      </w:rPr>
    </w:lvl>
    <w:lvl w:ilvl="2" w:tplc="D6228772">
      <w:numFmt w:val="bullet"/>
      <w:lvlText w:val="•"/>
      <w:lvlJc w:val="left"/>
      <w:pPr>
        <w:ind w:left="960" w:hanging="161"/>
      </w:pPr>
      <w:rPr>
        <w:rFonts w:hint="default"/>
        <w:lang w:val="ro-RO" w:eastAsia="ro-RO" w:bidi="ro-RO"/>
      </w:rPr>
    </w:lvl>
    <w:lvl w:ilvl="3" w:tplc="829ABFA8">
      <w:numFmt w:val="bullet"/>
      <w:lvlText w:val="•"/>
      <w:lvlJc w:val="left"/>
      <w:pPr>
        <w:ind w:left="1676" w:hanging="161"/>
      </w:pPr>
      <w:rPr>
        <w:rFonts w:hint="default"/>
        <w:lang w:val="ro-RO" w:eastAsia="ro-RO" w:bidi="ro-RO"/>
      </w:rPr>
    </w:lvl>
    <w:lvl w:ilvl="4" w:tplc="37B2F7C2">
      <w:numFmt w:val="bullet"/>
      <w:lvlText w:val="•"/>
      <w:lvlJc w:val="left"/>
      <w:pPr>
        <w:ind w:left="2393" w:hanging="161"/>
      </w:pPr>
      <w:rPr>
        <w:rFonts w:hint="default"/>
        <w:lang w:val="ro-RO" w:eastAsia="ro-RO" w:bidi="ro-RO"/>
      </w:rPr>
    </w:lvl>
    <w:lvl w:ilvl="5" w:tplc="86C6C1E6">
      <w:numFmt w:val="bullet"/>
      <w:lvlText w:val="•"/>
      <w:lvlJc w:val="left"/>
      <w:pPr>
        <w:ind w:left="3109" w:hanging="161"/>
      </w:pPr>
      <w:rPr>
        <w:rFonts w:hint="default"/>
        <w:lang w:val="ro-RO" w:eastAsia="ro-RO" w:bidi="ro-RO"/>
      </w:rPr>
    </w:lvl>
    <w:lvl w:ilvl="6" w:tplc="3260D644">
      <w:numFmt w:val="bullet"/>
      <w:lvlText w:val="•"/>
      <w:lvlJc w:val="left"/>
      <w:pPr>
        <w:ind w:left="3826" w:hanging="161"/>
      </w:pPr>
      <w:rPr>
        <w:rFonts w:hint="default"/>
        <w:lang w:val="ro-RO" w:eastAsia="ro-RO" w:bidi="ro-RO"/>
      </w:rPr>
    </w:lvl>
    <w:lvl w:ilvl="7" w:tplc="971CA7B2">
      <w:numFmt w:val="bullet"/>
      <w:lvlText w:val="•"/>
      <w:lvlJc w:val="left"/>
      <w:pPr>
        <w:ind w:left="4543" w:hanging="161"/>
      </w:pPr>
      <w:rPr>
        <w:rFonts w:hint="default"/>
        <w:lang w:val="ro-RO" w:eastAsia="ro-RO" w:bidi="ro-RO"/>
      </w:rPr>
    </w:lvl>
    <w:lvl w:ilvl="8" w:tplc="C2CC8D16">
      <w:numFmt w:val="bullet"/>
      <w:lvlText w:val="•"/>
      <w:lvlJc w:val="left"/>
      <w:pPr>
        <w:ind w:left="5259" w:hanging="161"/>
      </w:pPr>
      <w:rPr>
        <w:rFonts w:hint="default"/>
        <w:lang w:val="ro-RO" w:eastAsia="ro-RO" w:bidi="ro-RO"/>
      </w:rPr>
    </w:lvl>
  </w:abstractNum>
  <w:abstractNum w:abstractNumId="84" w15:restartNumberingAfterBreak="0">
    <w:nsid w:val="3ECC5AFC"/>
    <w:multiLevelType w:val="hybridMultilevel"/>
    <w:tmpl w:val="650298B6"/>
    <w:lvl w:ilvl="0" w:tplc="F57A033E">
      <w:start w:val="2"/>
      <w:numFmt w:val="bullet"/>
      <w:lvlText w:val="-"/>
      <w:lvlJc w:val="left"/>
      <w:pPr>
        <w:ind w:left="1071" w:hanging="360"/>
      </w:pPr>
      <w:rPr>
        <w:rFonts w:ascii="Calibri" w:eastAsia="Times New Roman" w:hAnsi="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85" w15:restartNumberingAfterBreak="0">
    <w:nsid w:val="3F6D66B9"/>
    <w:multiLevelType w:val="hybridMultilevel"/>
    <w:tmpl w:val="17BE23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3FB65888"/>
    <w:multiLevelType w:val="hybridMultilevel"/>
    <w:tmpl w:val="47FAAB5A"/>
    <w:lvl w:ilvl="0" w:tplc="221C01D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87" w15:restartNumberingAfterBreak="0">
    <w:nsid w:val="415D5152"/>
    <w:multiLevelType w:val="hybridMultilevel"/>
    <w:tmpl w:val="887EC7BE"/>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88" w15:restartNumberingAfterBreak="0">
    <w:nsid w:val="41755B1C"/>
    <w:multiLevelType w:val="hybridMultilevel"/>
    <w:tmpl w:val="0C70A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7E4468"/>
    <w:multiLevelType w:val="hybridMultilevel"/>
    <w:tmpl w:val="F5961550"/>
    <w:lvl w:ilvl="0" w:tplc="04180017">
      <w:start w:val="1"/>
      <w:numFmt w:val="lowerLetter"/>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90" w15:restartNumberingAfterBreak="0">
    <w:nsid w:val="42A461CC"/>
    <w:multiLevelType w:val="hybridMultilevel"/>
    <w:tmpl w:val="EC806B64"/>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2AF776F"/>
    <w:multiLevelType w:val="hybridMultilevel"/>
    <w:tmpl w:val="747E961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92" w15:restartNumberingAfterBreak="0">
    <w:nsid w:val="455D4847"/>
    <w:multiLevelType w:val="hybridMultilevel"/>
    <w:tmpl w:val="231ADF70"/>
    <w:lvl w:ilvl="0" w:tplc="80F0078C">
      <w:start w:val="1"/>
      <w:numFmt w:val="decimal"/>
      <w:lvlText w:val="(%1)"/>
      <w:lvlJc w:val="left"/>
      <w:pPr>
        <w:ind w:left="92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93" w15:restartNumberingAfterBreak="0">
    <w:nsid w:val="457435E6"/>
    <w:multiLevelType w:val="hybridMultilevel"/>
    <w:tmpl w:val="FE906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6AA3569"/>
    <w:multiLevelType w:val="hybridMultilevel"/>
    <w:tmpl w:val="6248BC90"/>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5" w15:restartNumberingAfterBreak="0">
    <w:nsid w:val="46CC4C97"/>
    <w:multiLevelType w:val="hybridMultilevel"/>
    <w:tmpl w:val="C2AE181C"/>
    <w:lvl w:ilvl="0" w:tplc="99667C8E">
      <w:start w:val="1"/>
      <w:numFmt w:val="lowerLetter"/>
      <w:lvlText w:val="%1)"/>
      <w:lvlJc w:val="left"/>
      <w:pPr>
        <w:ind w:left="816" w:hanging="360"/>
      </w:pPr>
      <w:rPr>
        <w:rFonts w:hint="default"/>
      </w:rPr>
    </w:lvl>
    <w:lvl w:ilvl="1" w:tplc="04180019" w:tentative="1">
      <w:start w:val="1"/>
      <w:numFmt w:val="lowerLetter"/>
      <w:lvlText w:val="%2."/>
      <w:lvlJc w:val="left"/>
      <w:pPr>
        <w:ind w:left="1536" w:hanging="360"/>
      </w:pPr>
    </w:lvl>
    <w:lvl w:ilvl="2" w:tplc="0418001B" w:tentative="1">
      <w:start w:val="1"/>
      <w:numFmt w:val="lowerRoman"/>
      <w:lvlText w:val="%3."/>
      <w:lvlJc w:val="right"/>
      <w:pPr>
        <w:ind w:left="2256" w:hanging="180"/>
      </w:pPr>
    </w:lvl>
    <w:lvl w:ilvl="3" w:tplc="0418000F" w:tentative="1">
      <w:start w:val="1"/>
      <w:numFmt w:val="decimal"/>
      <w:lvlText w:val="%4."/>
      <w:lvlJc w:val="left"/>
      <w:pPr>
        <w:ind w:left="2976" w:hanging="360"/>
      </w:pPr>
    </w:lvl>
    <w:lvl w:ilvl="4" w:tplc="04180019" w:tentative="1">
      <w:start w:val="1"/>
      <w:numFmt w:val="lowerLetter"/>
      <w:lvlText w:val="%5."/>
      <w:lvlJc w:val="left"/>
      <w:pPr>
        <w:ind w:left="3696" w:hanging="360"/>
      </w:pPr>
    </w:lvl>
    <w:lvl w:ilvl="5" w:tplc="0418001B" w:tentative="1">
      <w:start w:val="1"/>
      <w:numFmt w:val="lowerRoman"/>
      <w:lvlText w:val="%6."/>
      <w:lvlJc w:val="right"/>
      <w:pPr>
        <w:ind w:left="4416" w:hanging="180"/>
      </w:pPr>
    </w:lvl>
    <w:lvl w:ilvl="6" w:tplc="0418000F" w:tentative="1">
      <w:start w:val="1"/>
      <w:numFmt w:val="decimal"/>
      <w:lvlText w:val="%7."/>
      <w:lvlJc w:val="left"/>
      <w:pPr>
        <w:ind w:left="5136" w:hanging="360"/>
      </w:pPr>
    </w:lvl>
    <w:lvl w:ilvl="7" w:tplc="04180019" w:tentative="1">
      <w:start w:val="1"/>
      <w:numFmt w:val="lowerLetter"/>
      <w:lvlText w:val="%8."/>
      <w:lvlJc w:val="left"/>
      <w:pPr>
        <w:ind w:left="5856" w:hanging="360"/>
      </w:pPr>
    </w:lvl>
    <w:lvl w:ilvl="8" w:tplc="0418001B" w:tentative="1">
      <w:start w:val="1"/>
      <w:numFmt w:val="lowerRoman"/>
      <w:lvlText w:val="%9."/>
      <w:lvlJc w:val="right"/>
      <w:pPr>
        <w:ind w:left="6576" w:hanging="180"/>
      </w:pPr>
    </w:lvl>
  </w:abstractNum>
  <w:abstractNum w:abstractNumId="96" w15:restartNumberingAfterBreak="0">
    <w:nsid w:val="489414EF"/>
    <w:multiLevelType w:val="hybridMultilevel"/>
    <w:tmpl w:val="8C565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8F11739"/>
    <w:multiLevelType w:val="hybridMultilevel"/>
    <w:tmpl w:val="380C86C2"/>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9103A28"/>
    <w:multiLevelType w:val="multilevel"/>
    <w:tmpl w:val="85AE070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97372C9"/>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100" w15:restartNumberingAfterBreak="0">
    <w:nsid w:val="49946A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4A444FF6"/>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4BD57A79"/>
    <w:multiLevelType w:val="hybridMultilevel"/>
    <w:tmpl w:val="8016747E"/>
    <w:lvl w:ilvl="0" w:tplc="0409000B">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03" w15:restartNumberingAfterBreak="0">
    <w:nsid w:val="4CF529D5"/>
    <w:multiLevelType w:val="multilevel"/>
    <w:tmpl w:val="061251AC"/>
    <w:lvl w:ilvl="0">
      <w:start w:val="2"/>
      <w:numFmt w:val="decimal"/>
      <w:lvlText w:val="%1."/>
      <w:lvlJc w:val="left"/>
      <w:pPr>
        <w:ind w:left="450" w:hanging="450"/>
      </w:pPr>
      <w:rPr>
        <w:rFonts w:eastAsia="Trebuchet MS" w:cs="Times New Roman" w:hint="default"/>
      </w:rPr>
    </w:lvl>
    <w:lvl w:ilvl="1">
      <w:start w:val="1"/>
      <w:numFmt w:val="decimal"/>
      <w:lvlText w:val="%1.%2."/>
      <w:lvlJc w:val="left"/>
      <w:pPr>
        <w:ind w:left="720" w:hanging="720"/>
      </w:pPr>
      <w:rPr>
        <w:rFonts w:eastAsia="Trebuchet MS" w:cs="Times New Roman" w:hint="default"/>
      </w:rPr>
    </w:lvl>
    <w:lvl w:ilvl="2">
      <w:start w:val="1"/>
      <w:numFmt w:val="decimal"/>
      <w:lvlText w:val="%1.%2.%3."/>
      <w:lvlJc w:val="left"/>
      <w:pPr>
        <w:ind w:left="720" w:hanging="720"/>
      </w:pPr>
      <w:rPr>
        <w:rFonts w:eastAsia="Trebuchet MS" w:cs="Times New Roman" w:hint="default"/>
      </w:rPr>
    </w:lvl>
    <w:lvl w:ilvl="3">
      <w:start w:val="1"/>
      <w:numFmt w:val="decimal"/>
      <w:lvlText w:val="%1.%2.%3.%4."/>
      <w:lvlJc w:val="left"/>
      <w:pPr>
        <w:ind w:left="1080" w:hanging="1080"/>
      </w:pPr>
      <w:rPr>
        <w:rFonts w:eastAsia="Trebuchet MS" w:cs="Times New Roman" w:hint="default"/>
      </w:rPr>
    </w:lvl>
    <w:lvl w:ilvl="4">
      <w:start w:val="1"/>
      <w:numFmt w:val="decimal"/>
      <w:lvlText w:val="%1.%2.%3.%4.%5."/>
      <w:lvlJc w:val="left"/>
      <w:pPr>
        <w:ind w:left="1080" w:hanging="1080"/>
      </w:pPr>
      <w:rPr>
        <w:rFonts w:eastAsia="Trebuchet MS" w:cs="Times New Roman" w:hint="default"/>
      </w:rPr>
    </w:lvl>
    <w:lvl w:ilvl="5">
      <w:start w:val="1"/>
      <w:numFmt w:val="decimal"/>
      <w:lvlText w:val="%1.%2.%3.%4.%5.%6."/>
      <w:lvlJc w:val="left"/>
      <w:pPr>
        <w:ind w:left="1440" w:hanging="1440"/>
      </w:pPr>
      <w:rPr>
        <w:rFonts w:eastAsia="Trebuchet MS" w:cs="Times New Roman" w:hint="default"/>
      </w:rPr>
    </w:lvl>
    <w:lvl w:ilvl="6">
      <w:start w:val="1"/>
      <w:numFmt w:val="decimal"/>
      <w:lvlText w:val="%1.%2.%3.%4.%5.%6.%7."/>
      <w:lvlJc w:val="left"/>
      <w:pPr>
        <w:ind w:left="1800" w:hanging="1800"/>
      </w:pPr>
      <w:rPr>
        <w:rFonts w:eastAsia="Trebuchet MS" w:cs="Times New Roman" w:hint="default"/>
      </w:rPr>
    </w:lvl>
    <w:lvl w:ilvl="7">
      <w:start w:val="1"/>
      <w:numFmt w:val="decimal"/>
      <w:lvlText w:val="%1.%2.%3.%4.%5.%6.%7.%8."/>
      <w:lvlJc w:val="left"/>
      <w:pPr>
        <w:ind w:left="1800" w:hanging="1800"/>
      </w:pPr>
      <w:rPr>
        <w:rFonts w:eastAsia="Trebuchet MS" w:cs="Times New Roman" w:hint="default"/>
      </w:rPr>
    </w:lvl>
    <w:lvl w:ilvl="8">
      <w:start w:val="1"/>
      <w:numFmt w:val="decimal"/>
      <w:lvlText w:val="%1.%2.%3.%4.%5.%6.%7.%8.%9."/>
      <w:lvlJc w:val="left"/>
      <w:pPr>
        <w:ind w:left="2160" w:hanging="2160"/>
      </w:pPr>
      <w:rPr>
        <w:rFonts w:eastAsia="Trebuchet MS" w:cs="Times New Roman" w:hint="default"/>
      </w:rPr>
    </w:lvl>
  </w:abstractNum>
  <w:abstractNum w:abstractNumId="104" w15:restartNumberingAfterBreak="0">
    <w:nsid w:val="4D72509C"/>
    <w:multiLevelType w:val="hybridMultilevel"/>
    <w:tmpl w:val="4BD238FE"/>
    <w:lvl w:ilvl="0" w:tplc="FB8A8AF0">
      <w:start w:val="1"/>
      <w:numFmt w:val="decimal"/>
      <w:lvlText w:val="%1."/>
      <w:lvlJc w:val="left"/>
      <w:pPr>
        <w:ind w:left="360" w:hanging="360"/>
      </w:pPr>
    </w:lvl>
    <w:lvl w:ilvl="1" w:tplc="798C82F4">
      <w:start w:val="1"/>
      <w:numFmt w:val="lowerLetter"/>
      <w:lvlText w:val="%2."/>
      <w:lvlJc w:val="left"/>
      <w:pPr>
        <w:ind w:left="1080" w:hanging="360"/>
      </w:pPr>
    </w:lvl>
    <w:lvl w:ilvl="2" w:tplc="693EFB24">
      <w:start w:val="1"/>
      <w:numFmt w:val="lowerRoman"/>
      <w:lvlText w:val="%3."/>
      <w:lvlJc w:val="right"/>
      <w:pPr>
        <w:ind w:left="1800" w:hanging="180"/>
      </w:pPr>
    </w:lvl>
    <w:lvl w:ilvl="3" w:tplc="2C0C3B2E">
      <w:start w:val="1"/>
      <w:numFmt w:val="decimal"/>
      <w:lvlText w:val="%4."/>
      <w:lvlJc w:val="left"/>
      <w:pPr>
        <w:ind w:left="2520" w:hanging="360"/>
      </w:pPr>
    </w:lvl>
    <w:lvl w:ilvl="4" w:tplc="D2FCA5EE">
      <w:start w:val="1"/>
      <w:numFmt w:val="lowerLetter"/>
      <w:lvlText w:val="%5."/>
      <w:lvlJc w:val="left"/>
      <w:pPr>
        <w:ind w:left="3240" w:hanging="360"/>
      </w:pPr>
    </w:lvl>
    <w:lvl w:ilvl="5" w:tplc="26525C16">
      <w:start w:val="1"/>
      <w:numFmt w:val="lowerRoman"/>
      <w:lvlText w:val="%6."/>
      <w:lvlJc w:val="right"/>
      <w:pPr>
        <w:ind w:left="3960" w:hanging="180"/>
      </w:pPr>
    </w:lvl>
    <w:lvl w:ilvl="6" w:tplc="421EEF60">
      <w:start w:val="1"/>
      <w:numFmt w:val="decimal"/>
      <w:lvlText w:val="%7."/>
      <w:lvlJc w:val="left"/>
      <w:pPr>
        <w:ind w:left="4680" w:hanging="360"/>
      </w:pPr>
    </w:lvl>
    <w:lvl w:ilvl="7" w:tplc="B5A02B1E">
      <w:start w:val="1"/>
      <w:numFmt w:val="lowerLetter"/>
      <w:lvlText w:val="%8."/>
      <w:lvlJc w:val="left"/>
      <w:pPr>
        <w:ind w:left="5400" w:hanging="360"/>
      </w:pPr>
    </w:lvl>
    <w:lvl w:ilvl="8" w:tplc="9F0C02C8">
      <w:start w:val="1"/>
      <w:numFmt w:val="lowerRoman"/>
      <w:lvlText w:val="%9."/>
      <w:lvlJc w:val="right"/>
      <w:pPr>
        <w:ind w:left="6120" w:hanging="180"/>
      </w:pPr>
    </w:lvl>
  </w:abstractNum>
  <w:abstractNum w:abstractNumId="105" w15:restartNumberingAfterBreak="0">
    <w:nsid w:val="4DB143AF"/>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DD11475"/>
    <w:multiLevelType w:val="multilevel"/>
    <w:tmpl w:val="9712349A"/>
    <w:lvl w:ilvl="0">
      <w:start w:val="1"/>
      <w:numFmt w:val="decimal"/>
      <w:suff w:val="space"/>
      <w:lvlText w:val="Art. %1."/>
      <w:lvlJc w:val="left"/>
      <w:pPr>
        <w:ind w:left="250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4DE47B7E"/>
    <w:multiLevelType w:val="hybridMultilevel"/>
    <w:tmpl w:val="CC64D22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08"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4E817898"/>
    <w:multiLevelType w:val="hybridMultilevel"/>
    <w:tmpl w:val="885CBBDA"/>
    <w:lvl w:ilvl="0" w:tplc="9DDA215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11" w15:restartNumberingAfterBreak="0">
    <w:nsid w:val="509E15FD"/>
    <w:multiLevelType w:val="hybridMultilevel"/>
    <w:tmpl w:val="5BA2B676"/>
    <w:lvl w:ilvl="0" w:tplc="80F0078C">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11972C9"/>
    <w:multiLevelType w:val="multilevel"/>
    <w:tmpl w:val="CB90124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3" w15:restartNumberingAfterBreak="0">
    <w:nsid w:val="5390116B"/>
    <w:multiLevelType w:val="hybridMultilevel"/>
    <w:tmpl w:val="E2821DAC"/>
    <w:lvl w:ilvl="0" w:tplc="04180005">
      <w:start w:val="1"/>
      <w:numFmt w:val="bullet"/>
      <w:lvlText w:val=""/>
      <w:lvlJc w:val="left"/>
      <w:pPr>
        <w:tabs>
          <w:tab w:val="num" w:pos="450"/>
        </w:tabs>
        <w:ind w:left="450" w:hanging="360"/>
      </w:pPr>
      <w:rPr>
        <w:rFonts w:ascii="Wingdings" w:hAnsi="Wingdings" w:hint="default"/>
      </w:rPr>
    </w:lvl>
    <w:lvl w:ilvl="1" w:tplc="04180003">
      <w:start w:val="1"/>
      <w:numFmt w:val="bullet"/>
      <w:lvlText w:val="o"/>
      <w:lvlJc w:val="left"/>
      <w:pPr>
        <w:tabs>
          <w:tab w:val="num" w:pos="1080"/>
        </w:tabs>
        <w:ind w:left="1080" w:hanging="360"/>
      </w:pPr>
      <w:rPr>
        <w:rFonts w:ascii="Courier New" w:hAnsi="Courier New" w:cs="Courier New" w:hint="default"/>
      </w:rPr>
    </w:lvl>
    <w:lvl w:ilvl="2" w:tplc="04180005">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14" w15:restartNumberingAfterBreak="0">
    <w:nsid w:val="558426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15:restartNumberingAfterBreak="0">
    <w:nsid w:val="559742F5"/>
    <w:multiLevelType w:val="hybridMultilevel"/>
    <w:tmpl w:val="5A76F8C2"/>
    <w:lvl w:ilvl="0" w:tplc="80F0078C">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55F27456"/>
    <w:multiLevelType w:val="hybridMultilevel"/>
    <w:tmpl w:val="90408FC4"/>
    <w:lvl w:ilvl="0" w:tplc="371A6336">
      <w:start w:val="1"/>
      <w:numFmt w:val="bullet"/>
      <w:lvlText w:val="-"/>
      <w:lvlJc w:val="left"/>
      <w:pPr>
        <w:ind w:left="107" w:hanging="245"/>
      </w:pPr>
      <w:rPr>
        <w:rFonts w:ascii="Times New Roman" w:eastAsia="Times New Roman" w:hAnsi="Times New Roman" w:cs="Times New Roman" w:hint="default"/>
        <w:w w:val="100"/>
        <w:sz w:val="24"/>
        <w:szCs w:val="24"/>
        <w:lang w:val="ro-RO" w:eastAsia="ro-RO" w:bidi="ro-RO"/>
      </w:rPr>
    </w:lvl>
    <w:lvl w:ilvl="1" w:tplc="B4BAE460">
      <w:numFmt w:val="bullet"/>
      <w:lvlText w:val="-"/>
      <w:lvlJc w:val="left"/>
      <w:pPr>
        <w:ind w:left="1011" w:hanging="161"/>
      </w:pPr>
      <w:rPr>
        <w:rFonts w:ascii="Times New Roman" w:eastAsia="Times New Roman" w:hAnsi="Times New Roman" w:cs="Times New Roman" w:hint="default"/>
        <w:w w:val="99"/>
        <w:sz w:val="24"/>
        <w:szCs w:val="24"/>
        <w:lang w:val="ro-RO" w:eastAsia="ro-RO" w:bidi="ro-RO"/>
      </w:rPr>
    </w:lvl>
    <w:lvl w:ilvl="2" w:tplc="D6228772">
      <w:numFmt w:val="bullet"/>
      <w:lvlText w:val="•"/>
      <w:lvlJc w:val="left"/>
      <w:pPr>
        <w:ind w:left="960" w:hanging="161"/>
      </w:pPr>
      <w:rPr>
        <w:rFonts w:hint="default"/>
        <w:lang w:val="ro-RO" w:eastAsia="ro-RO" w:bidi="ro-RO"/>
      </w:rPr>
    </w:lvl>
    <w:lvl w:ilvl="3" w:tplc="829ABFA8">
      <w:numFmt w:val="bullet"/>
      <w:lvlText w:val="•"/>
      <w:lvlJc w:val="left"/>
      <w:pPr>
        <w:ind w:left="1676" w:hanging="161"/>
      </w:pPr>
      <w:rPr>
        <w:rFonts w:hint="default"/>
        <w:lang w:val="ro-RO" w:eastAsia="ro-RO" w:bidi="ro-RO"/>
      </w:rPr>
    </w:lvl>
    <w:lvl w:ilvl="4" w:tplc="37B2F7C2">
      <w:numFmt w:val="bullet"/>
      <w:lvlText w:val="•"/>
      <w:lvlJc w:val="left"/>
      <w:pPr>
        <w:ind w:left="2393" w:hanging="161"/>
      </w:pPr>
      <w:rPr>
        <w:rFonts w:hint="default"/>
        <w:lang w:val="ro-RO" w:eastAsia="ro-RO" w:bidi="ro-RO"/>
      </w:rPr>
    </w:lvl>
    <w:lvl w:ilvl="5" w:tplc="86C6C1E6">
      <w:numFmt w:val="bullet"/>
      <w:lvlText w:val="•"/>
      <w:lvlJc w:val="left"/>
      <w:pPr>
        <w:ind w:left="3109" w:hanging="161"/>
      </w:pPr>
      <w:rPr>
        <w:rFonts w:hint="default"/>
        <w:lang w:val="ro-RO" w:eastAsia="ro-RO" w:bidi="ro-RO"/>
      </w:rPr>
    </w:lvl>
    <w:lvl w:ilvl="6" w:tplc="3260D644">
      <w:numFmt w:val="bullet"/>
      <w:lvlText w:val="•"/>
      <w:lvlJc w:val="left"/>
      <w:pPr>
        <w:ind w:left="3826" w:hanging="161"/>
      </w:pPr>
      <w:rPr>
        <w:rFonts w:hint="default"/>
        <w:lang w:val="ro-RO" w:eastAsia="ro-RO" w:bidi="ro-RO"/>
      </w:rPr>
    </w:lvl>
    <w:lvl w:ilvl="7" w:tplc="971CA7B2">
      <w:numFmt w:val="bullet"/>
      <w:lvlText w:val="•"/>
      <w:lvlJc w:val="left"/>
      <w:pPr>
        <w:ind w:left="4543" w:hanging="161"/>
      </w:pPr>
      <w:rPr>
        <w:rFonts w:hint="default"/>
        <w:lang w:val="ro-RO" w:eastAsia="ro-RO" w:bidi="ro-RO"/>
      </w:rPr>
    </w:lvl>
    <w:lvl w:ilvl="8" w:tplc="C2CC8D16">
      <w:numFmt w:val="bullet"/>
      <w:lvlText w:val="•"/>
      <w:lvlJc w:val="left"/>
      <w:pPr>
        <w:ind w:left="5259" w:hanging="161"/>
      </w:pPr>
      <w:rPr>
        <w:rFonts w:hint="default"/>
        <w:lang w:val="ro-RO" w:eastAsia="ro-RO" w:bidi="ro-RO"/>
      </w:rPr>
    </w:lvl>
  </w:abstractNum>
  <w:abstractNum w:abstractNumId="117" w15:restartNumberingAfterBreak="0">
    <w:nsid w:val="56926D2F"/>
    <w:multiLevelType w:val="hybridMultilevel"/>
    <w:tmpl w:val="24E48816"/>
    <w:lvl w:ilvl="0" w:tplc="0409000B">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57644CD3"/>
    <w:multiLevelType w:val="hybridMultilevel"/>
    <w:tmpl w:val="EFF08CE4"/>
    <w:lvl w:ilvl="0" w:tplc="A7DE7026">
      <w:start w:val="1"/>
      <w:numFmt w:val="bullet"/>
      <w:lvlText w:val="o"/>
      <w:lvlJc w:val="left"/>
      <w:pPr>
        <w:ind w:left="360" w:hanging="360"/>
      </w:pPr>
      <w:rPr>
        <w:rFonts w:ascii="Courier New" w:hAnsi="Courier New" w:cs="Courier New" w:hint="default"/>
      </w:rPr>
    </w:lvl>
    <w:lvl w:ilvl="1" w:tplc="BF6E971E">
      <w:start w:val="1"/>
      <w:numFmt w:val="bullet"/>
      <w:lvlText w:val="o"/>
      <w:lvlJc w:val="left"/>
      <w:pPr>
        <w:ind w:left="1080" w:hanging="360"/>
      </w:pPr>
      <w:rPr>
        <w:rFonts w:ascii="Courier New" w:hAnsi="Courier New" w:cs="Courier New" w:hint="default"/>
      </w:rPr>
    </w:lvl>
    <w:lvl w:ilvl="2" w:tplc="C016A2E8">
      <w:start w:val="1"/>
      <w:numFmt w:val="bullet"/>
      <w:lvlText w:val=""/>
      <w:lvlJc w:val="left"/>
      <w:pPr>
        <w:ind w:left="1800" w:hanging="360"/>
      </w:pPr>
      <w:rPr>
        <w:rFonts w:ascii="Wingdings" w:hAnsi="Wingdings" w:hint="default"/>
      </w:rPr>
    </w:lvl>
    <w:lvl w:ilvl="3" w:tplc="4260CAF0">
      <w:start w:val="1"/>
      <w:numFmt w:val="bullet"/>
      <w:lvlText w:val=""/>
      <w:lvlJc w:val="left"/>
      <w:pPr>
        <w:ind w:left="2520" w:hanging="360"/>
      </w:pPr>
      <w:rPr>
        <w:rFonts w:ascii="Symbol" w:hAnsi="Symbol" w:hint="default"/>
      </w:rPr>
    </w:lvl>
    <w:lvl w:ilvl="4" w:tplc="F43A1DE8">
      <w:start w:val="1"/>
      <w:numFmt w:val="bullet"/>
      <w:lvlText w:val="o"/>
      <w:lvlJc w:val="left"/>
      <w:pPr>
        <w:ind w:left="3240" w:hanging="360"/>
      </w:pPr>
      <w:rPr>
        <w:rFonts w:ascii="Courier New" w:hAnsi="Courier New" w:cs="Courier New" w:hint="default"/>
      </w:rPr>
    </w:lvl>
    <w:lvl w:ilvl="5" w:tplc="A6185B3A">
      <w:start w:val="1"/>
      <w:numFmt w:val="bullet"/>
      <w:lvlText w:val=""/>
      <w:lvlJc w:val="left"/>
      <w:pPr>
        <w:ind w:left="3960" w:hanging="360"/>
      </w:pPr>
      <w:rPr>
        <w:rFonts w:ascii="Wingdings" w:hAnsi="Wingdings" w:hint="default"/>
      </w:rPr>
    </w:lvl>
    <w:lvl w:ilvl="6" w:tplc="4B764F96">
      <w:start w:val="1"/>
      <w:numFmt w:val="bullet"/>
      <w:lvlText w:val=""/>
      <w:lvlJc w:val="left"/>
      <w:pPr>
        <w:ind w:left="4680" w:hanging="360"/>
      </w:pPr>
      <w:rPr>
        <w:rFonts w:ascii="Symbol" w:hAnsi="Symbol" w:hint="default"/>
      </w:rPr>
    </w:lvl>
    <w:lvl w:ilvl="7" w:tplc="BEF08F6E">
      <w:start w:val="1"/>
      <w:numFmt w:val="bullet"/>
      <w:lvlText w:val="o"/>
      <w:lvlJc w:val="left"/>
      <w:pPr>
        <w:ind w:left="5400" w:hanging="360"/>
      </w:pPr>
      <w:rPr>
        <w:rFonts w:ascii="Courier New" w:hAnsi="Courier New" w:cs="Courier New" w:hint="default"/>
      </w:rPr>
    </w:lvl>
    <w:lvl w:ilvl="8" w:tplc="0156B1AA">
      <w:start w:val="1"/>
      <w:numFmt w:val="bullet"/>
      <w:lvlText w:val=""/>
      <w:lvlJc w:val="left"/>
      <w:pPr>
        <w:ind w:left="6120" w:hanging="360"/>
      </w:pPr>
      <w:rPr>
        <w:rFonts w:ascii="Wingdings" w:hAnsi="Wingdings" w:hint="default"/>
      </w:rPr>
    </w:lvl>
  </w:abstractNum>
  <w:abstractNum w:abstractNumId="119" w15:restartNumberingAfterBreak="0">
    <w:nsid w:val="579715A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8EC1BBB"/>
    <w:multiLevelType w:val="hybridMultilevel"/>
    <w:tmpl w:val="7FB008F2"/>
    <w:lvl w:ilvl="0" w:tplc="9DDA2158">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929C03B4">
      <w:start w:val="1"/>
      <w:numFmt w:val="decimal"/>
      <w:lvlText w:val="(%3)"/>
      <w:lvlJc w:val="left"/>
      <w:pPr>
        <w:ind w:left="2400" w:hanging="420"/>
      </w:pPr>
      <w:rPr>
        <w:rFonts w:hint="default"/>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59817631"/>
    <w:multiLevelType w:val="hybridMultilevel"/>
    <w:tmpl w:val="242E5E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2" w15:restartNumberingAfterBreak="0">
    <w:nsid w:val="59F138AA"/>
    <w:multiLevelType w:val="hybridMultilevel"/>
    <w:tmpl w:val="044043C2"/>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124" w15:restartNumberingAfterBreak="0">
    <w:nsid w:val="5AD60A6C"/>
    <w:multiLevelType w:val="hybridMultilevel"/>
    <w:tmpl w:val="7166B4D0"/>
    <w:lvl w:ilvl="0" w:tplc="16841FAE">
      <w:start w:val="1"/>
      <w:numFmt w:val="decimal"/>
      <w:lvlText w:val="(%1)"/>
      <w:lvlJc w:val="left"/>
      <w:pPr>
        <w:ind w:left="644" w:hanging="360"/>
      </w:pPr>
      <w:rPr>
        <w:rFonts w:cs="Times New Roman" w:hint="default"/>
        <w:color w:val="0070C0"/>
      </w:rPr>
    </w:lvl>
    <w:lvl w:ilvl="1" w:tplc="04180019">
      <w:start w:val="1"/>
      <w:numFmt w:val="lowerLetter"/>
      <w:lvlText w:val="%2."/>
      <w:lvlJc w:val="left"/>
      <w:pPr>
        <w:ind w:left="2662" w:hanging="360"/>
      </w:pPr>
      <w:rPr>
        <w:rFonts w:cs="Times New Roman"/>
      </w:rPr>
    </w:lvl>
    <w:lvl w:ilvl="2" w:tplc="AD38B140">
      <w:start w:val="1"/>
      <w:numFmt w:val="decimal"/>
      <w:lvlText w:val="%3."/>
      <w:lvlJc w:val="left"/>
      <w:pPr>
        <w:ind w:left="3562" w:hanging="360"/>
      </w:pPr>
      <w:rPr>
        <w:rFonts w:cs="Times New Roman" w:hint="default"/>
      </w:rPr>
    </w:lvl>
    <w:lvl w:ilvl="3" w:tplc="0418000F" w:tentative="1">
      <w:start w:val="1"/>
      <w:numFmt w:val="decimal"/>
      <w:lvlText w:val="%4."/>
      <w:lvlJc w:val="left"/>
      <w:pPr>
        <w:ind w:left="4102" w:hanging="360"/>
      </w:pPr>
      <w:rPr>
        <w:rFonts w:cs="Times New Roman"/>
      </w:rPr>
    </w:lvl>
    <w:lvl w:ilvl="4" w:tplc="04180019" w:tentative="1">
      <w:start w:val="1"/>
      <w:numFmt w:val="lowerLetter"/>
      <w:lvlText w:val="%5."/>
      <w:lvlJc w:val="left"/>
      <w:pPr>
        <w:ind w:left="4822" w:hanging="360"/>
      </w:pPr>
      <w:rPr>
        <w:rFonts w:cs="Times New Roman"/>
      </w:rPr>
    </w:lvl>
    <w:lvl w:ilvl="5" w:tplc="0418001B" w:tentative="1">
      <w:start w:val="1"/>
      <w:numFmt w:val="lowerRoman"/>
      <w:lvlText w:val="%6."/>
      <w:lvlJc w:val="right"/>
      <w:pPr>
        <w:ind w:left="5542" w:hanging="180"/>
      </w:pPr>
      <w:rPr>
        <w:rFonts w:cs="Times New Roman"/>
      </w:rPr>
    </w:lvl>
    <w:lvl w:ilvl="6" w:tplc="0418000F" w:tentative="1">
      <w:start w:val="1"/>
      <w:numFmt w:val="decimal"/>
      <w:lvlText w:val="%7."/>
      <w:lvlJc w:val="left"/>
      <w:pPr>
        <w:ind w:left="6262" w:hanging="360"/>
      </w:pPr>
      <w:rPr>
        <w:rFonts w:cs="Times New Roman"/>
      </w:rPr>
    </w:lvl>
    <w:lvl w:ilvl="7" w:tplc="04180019" w:tentative="1">
      <w:start w:val="1"/>
      <w:numFmt w:val="lowerLetter"/>
      <w:lvlText w:val="%8."/>
      <w:lvlJc w:val="left"/>
      <w:pPr>
        <w:ind w:left="6982" w:hanging="360"/>
      </w:pPr>
      <w:rPr>
        <w:rFonts w:cs="Times New Roman"/>
      </w:rPr>
    </w:lvl>
    <w:lvl w:ilvl="8" w:tplc="0418001B" w:tentative="1">
      <w:start w:val="1"/>
      <w:numFmt w:val="lowerRoman"/>
      <w:lvlText w:val="%9."/>
      <w:lvlJc w:val="right"/>
      <w:pPr>
        <w:ind w:left="7702" w:hanging="180"/>
      </w:pPr>
      <w:rPr>
        <w:rFonts w:cs="Times New Roman"/>
      </w:rPr>
    </w:lvl>
  </w:abstractNum>
  <w:abstractNum w:abstractNumId="125" w15:restartNumberingAfterBreak="0">
    <w:nsid w:val="5B23270B"/>
    <w:multiLevelType w:val="hybridMultilevel"/>
    <w:tmpl w:val="DC40002E"/>
    <w:lvl w:ilvl="0" w:tplc="0409001B">
      <w:start w:val="1"/>
      <w:numFmt w:val="lowerRoman"/>
      <w:lvlText w:val="%1."/>
      <w:lvlJc w:val="right"/>
      <w:pPr>
        <w:ind w:left="1440" w:hanging="360"/>
      </w:pPr>
    </w:lvl>
    <w:lvl w:ilvl="1" w:tplc="48CC264E">
      <w:start w:val="1"/>
      <w:numFmt w:val="decimal"/>
      <w:lvlText w:val="(%2)"/>
      <w:lvlJc w:val="left"/>
      <w:pPr>
        <w:ind w:left="2304" w:hanging="504"/>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6" w15:restartNumberingAfterBreak="0">
    <w:nsid w:val="5B615F1B"/>
    <w:multiLevelType w:val="multilevel"/>
    <w:tmpl w:val="F86A8E1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5B934E5C"/>
    <w:multiLevelType w:val="hybridMultilevel"/>
    <w:tmpl w:val="ECD65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8" w15:restartNumberingAfterBreak="0">
    <w:nsid w:val="5BBC75DE"/>
    <w:multiLevelType w:val="hybridMultilevel"/>
    <w:tmpl w:val="12CA29F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29" w15:restartNumberingAfterBreak="0">
    <w:nsid w:val="5BC435AE"/>
    <w:multiLevelType w:val="hybridMultilevel"/>
    <w:tmpl w:val="4B58CEE2"/>
    <w:lvl w:ilvl="0" w:tplc="E236D272">
      <w:start w:val="2"/>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0" w15:restartNumberingAfterBreak="0">
    <w:nsid w:val="5BFF1D80"/>
    <w:multiLevelType w:val="hybridMultilevel"/>
    <w:tmpl w:val="EA902A02"/>
    <w:lvl w:ilvl="0" w:tplc="02D26BD2">
      <w:start w:val="1"/>
      <w:numFmt w:val="decimal"/>
      <w:lvlText w:val="%1."/>
      <w:lvlJc w:val="left"/>
      <w:pPr>
        <w:ind w:left="107" w:hanging="245"/>
      </w:pPr>
      <w:rPr>
        <w:rFonts w:ascii="Times New Roman" w:eastAsia="Times New Roman" w:hAnsi="Times New Roman" w:cs="Times New Roman" w:hint="default"/>
        <w:w w:val="100"/>
        <w:sz w:val="24"/>
        <w:szCs w:val="24"/>
        <w:lang w:val="ro-RO" w:eastAsia="ro-RO" w:bidi="ro-RO"/>
      </w:rPr>
    </w:lvl>
    <w:lvl w:ilvl="1" w:tplc="B4BAE460">
      <w:numFmt w:val="bullet"/>
      <w:lvlText w:val="-"/>
      <w:lvlJc w:val="left"/>
      <w:pPr>
        <w:ind w:left="828" w:hanging="161"/>
      </w:pPr>
      <w:rPr>
        <w:rFonts w:ascii="Times New Roman" w:eastAsia="Times New Roman" w:hAnsi="Times New Roman" w:cs="Times New Roman" w:hint="default"/>
        <w:w w:val="99"/>
        <w:sz w:val="24"/>
        <w:szCs w:val="24"/>
        <w:lang w:val="ro-RO" w:eastAsia="ro-RO" w:bidi="ro-RO"/>
      </w:rPr>
    </w:lvl>
    <w:lvl w:ilvl="2" w:tplc="D6228772">
      <w:numFmt w:val="bullet"/>
      <w:lvlText w:val="•"/>
      <w:lvlJc w:val="left"/>
      <w:pPr>
        <w:ind w:left="960" w:hanging="161"/>
      </w:pPr>
      <w:rPr>
        <w:rFonts w:hint="default"/>
        <w:lang w:val="ro-RO" w:eastAsia="ro-RO" w:bidi="ro-RO"/>
      </w:rPr>
    </w:lvl>
    <w:lvl w:ilvl="3" w:tplc="829ABFA8">
      <w:numFmt w:val="bullet"/>
      <w:lvlText w:val="•"/>
      <w:lvlJc w:val="left"/>
      <w:pPr>
        <w:ind w:left="1676" w:hanging="161"/>
      </w:pPr>
      <w:rPr>
        <w:rFonts w:hint="default"/>
        <w:lang w:val="ro-RO" w:eastAsia="ro-RO" w:bidi="ro-RO"/>
      </w:rPr>
    </w:lvl>
    <w:lvl w:ilvl="4" w:tplc="37B2F7C2">
      <w:numFmt w:val="bullet"/>
      <w:lvlText w:val="•"/>
      <w:lvlJc w:val="left"/>
      <w:pPr>
        <w:ind w:left="2393" w:hanging="161"/>
      </w:pPr>
      <w:rPr>
        <w:rFonts w:hint="default"/>
        <w:lang w:val="ro-RO" w:eastAsia="ro-RO" w:bidi="ro-RO"/>
      </w:rPr>
    </w:lvl>
    <w:lvl w:ilvl="5" w:tplc="86C6C1E6">
      <w:numFmt w:val="bullet"/>
      <w:lvlText w:val="•"/>
      <w:lvlJc w:val="left"/>
      <w:pPr>
        <w:ind w:left="3109" w:hanging="161"/>
      </w:pPr>
      <w:rPr>
        <w:rFonts w:hint="default"/>
        <w:lang w:val="ro-RO" w:eastAsia="ro-RO" w:bidi="ro-RO"/>
      </w:rPr>
    </w:lvl>
    <w:lvl w:ilvl="6" w:tplc="3260D644">
      <w:numFmt w:val="bullet"/>
      <w:lvlText w:val="•"/>
      <w:lvlJc w:val="left"/>
      <w:pPr>
        <w:ind w:left="3826" w:hanging="161"/>
      </w:pPr>
      <w:rPr>
        <w:rFonts w:hint="default"/>
        <w:lang w:val="ro-RO" w:eastAsia="ro-RO" w:bidi="ro-RO"/>
      </w:rPr>
    </w:lvl>
    <w:lvl w:ilvl="7" w:tplc="971CA7B2">
      <w:numFmt w:val="bullet"/>
      <w:lvlText w:val="•"/>
      <w:lvlJc w:val="left"/>
      <w:pPr>
        <w:ind w:left="4543" w:hanging="161"/>
      </w:pPr>
      <w:rPr>
        <w:rFonts w:hint="default"/>
        <w:lang w:val="ro-RO" w:eastAsia="ro-RO" w:bidi="ro-RO"/>
      </w:rPr>
    </w:lvl>
    <w:lvl w:ilvl="8" w:tplc="C2CC8D16">
      <w:numFmt w:val="bullet"/>
      <w:lvlText w:val="•"/>
      <w:lvlJc w:val="left"/>
      <w:pPr>
        <w:ind w:left="5259" w:hanging="161"/>
      </w:pPr>
      <w:rPr>
        <w:rFonts w:hint="default"/>
        <w:lang w:val="ro-RO" w:eastAsia="ro-RO" w:bidi="ro-RO"/>
      </w:rPr>
    </w:lvl>
  </w:abstractNum>
  <w:abstractNum w:abstractNumId="131" w15:restartNumberingAfterBreak="0">
    <w:nsid w:val="5D332A5B"/>
    <w:multiLevelType w:val="hybridMultilevel"/>
    <w:tmpl w:val="1D743B36"/>
    <w:lvl w:ilvl="0" w:tplc="E624AD52">
      <w:start w:val="1"/>
      <w:numFmt w:val="decimal"/>
      <w:lvlText w:val="(%1)"/>
      <w:lvlJc w:val="left"/>
      <w:pPr>
        <w:ind w:left="502" w:hanging="360"/>
      </w:pPr>
      <w:rPr>
        <w:rFonts w:cs="Times New Roman" w:hint="default"/>
        <w:color w:val="0070C0"/>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32" w15:restartNumberingAfterBreak="0">
    <w:nsid w:val="5DD20BFD"/>
    <w:multiLevelType w:val="hybridMultilevel"/>
    <w:tmpl w:val="774E5C18"/>
    <w:lvl w:ilvl="0" w:tplc="3D1CDEE8">
      <w:start w:val="1"/>
      <w:numFmt w:val="decimal"/>
      <w:lvlText w:val="(%1)"/>
      <w:lvlJc w:val="left"/>
      <w:pPr>
        <w:ind w:left="63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3"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4" w15:restartNumberingAfterBreak="0">
    <w:nsid w:val="5E787512"/>
    <w:multiLevelType w:val="hybridMultilevel"/>
    <w:tmpl w:val="2918FD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2F065E0"/>
    <w:multiLevelType w:val="hybridMultilevel"/>
    <w:tmpl w:val="8D3CA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338146E"/>
    <w:multiLevelType w:val="hybridMultilevel"/>
    <w:tmpl w:val="F5A0916E"/>
    <w:lvl w:ilvl="0" w:tplc="9DDA215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7" w15:restartNumberingAfterBreak="0">
    <w:nsid w:val="635F079A"/>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8" w15:restartNumberingAfterBreak="0">
    <w:nsid w:val="637F3847"/>
    <w:multiLevelType w:val="multilevel"/>
    <w:tmpl w:val="BB58CEF2"/>
    <w:lvl w:ilvl="0">
      <w:start w:val="1"/>
      <w:numFmt w:val="decimal"/>
      <w:lvlText w:val="%1."/>
      <w:lvlJc w:val="left"/>
      <w:pPr>
        <w:ind w:left="450" w:hanging="450"/>
      </w:pPr>
      <w:rPr>
        <w:rFonts w:eastAsia="Times New Roman" w:cs="Times New Roman" w:hint="default"/>
        <w:b/>
        <w:i w:val="0"/>
      </w:rPr>
    </w:lvl>
    <w:lvl w:ilvl="1">
      <w:start w:val="1"/>
      <w:numFmt w:val="decimal"/>
      <w:lvlText w:val="%1.%2."/>
      <w:lvlJc w:val="left"/>
      <w:pPr>
        <w:ind w:left="1140" w:hanging="720"/>
      </w:pPr>
      <w:rPr>
        <w:rFonts w:eastAsia="Times New Roman" w:cs="Times New Roman" w:hint="default"/>
        <w:b/>
        <w:i w:val="0"/>
      </w:rPr>
    </w:lvl>
    <w:lvl w:ilvl="2">
      <w:start w:val="1"/>
      <w:numFmt w:val="decimal"/>
      <w:lvlText w:val="%1.%2.%3."/>
      <w:lvlJc w:val="left"/>
      <w:pPr>
        <w:ind w:left="1560" w:hanging="720"/>
      </w:pPr>
      <w:rPr>
        <w:rFonts w:eastAsia="Times New Roman" w:cs="Times New Roman" w:hint="default"/>
        <w:b/>
        <w:i w:val="0"/>
      </w:rPr>
    </w:lvl>
    <w:lvl w:ilvl="3">
      <w:start w:val="1"/>
      <w:numFmt w:val="decimal"/>
      <w:lvlText w:val="%1.%2.%3.%4."/>
      <w:lvlJc w:val="left"/>
      <w:pPr>
        <w:ind w:left="2340" w:hanging="1080"/>
      </w:pPr>
      <w:rPr>
        <w:rFonts w:eastAsia="Times New Roman" w:cs="Times New Roman" w:hint="default"/>
        <w:b/>
        <w:i w:val="0"/>
      </w:rPr>
    </w:lvl>
    <w:lvl w:ilvl="4">
      <w:start w:val="1"/>
      <w:numFmt w:val="decimal"/>
      <w:lvlText w:val="%1.%2.%3.%4.%5."/>
      <w:lvlJc w:val="left"/>
      <w:pPr>
        <w:ind w:left="2760" w:hanging="1080"/>
      </w:pPr>
      <w:rPr>
        <w:rFonts w:eastAsia="Times New Roman" w:cs="Times New Roman" w:hint="default"/>
        <w:b/>
        <w:i w:val="0"/>
      </w:rPr>
    </w:lvl>
    <w:lvl w:ilvl="5">
      <w:start w:val="1"/>
      <w:numFmt w:val="decimal"/>
      <w:lvlText w:val="%1.%2.%3.%4.%5.%6."/>
      <w:lvlJc w:val="left"/>
      <w:pPr>
        <w:ind w:left="3540" w:hanging="1440"/>
      </w:pPr>
      <w:rPr>
        <w:rFonts w:eastAsia="Times New Roman" w:cs="Times New Roman" w:hint="default"/>
        <w:b/>
        <w:i w:val="0"/>
      </w:rPr>
    </w:lvl>
    <w:lvl w:ilvl="6">
      <w:start w:val="1"/>
      <w:numFmt w:val="decimal"/>
      <w:lvlText w:val="%1.%2.%3.%4.%5.%6.%7."/>
      <w:lvlJc w:val="left"/>
      <w:pPr>
        <w:ind w:left="3960" w:hanging="1440"/>
      </w:pPr>
      <w:rPr>
        <w:rFonts w:eastAsia="Times New Roman" w:cs="Times New Roman" w:hint="default"/>
        <w:b/>
        <w:i w:val="0"/>
      </w:rPr>
    </w:lvl>
    <w:lvl w:ilvl="7">
      <w:start w:val="1"/>
      <w:numFmt w:val="decimal"/>
      <w:lvlText w:val="%1.%2.%3.%4.%5.%6.%7.%8."/>
      <w:lvlJc w:val="left"/>
      <w:pPr>
        <w:ind w:left="4740" w:hanging="1800"/>
      </w:pPr>
      <w:rPr>
        <w:rFonts w:eastAsia="Times New Roman" w:cs="Times New Roman" w:hint="default"/>
        <w:b/>
        <w:i w:val="0"/>
      </w:rPr>
    </w:lvl>
    <w:lvl w:ilvl="8">
      <w:start w:val="1"/>
      <w:numFmt w:val="decimal"/>
      <w:lvlText w:val="%1.%2.%3.%4.%5.%6.%7.%8.%9."/>
      <w:lvlJc w:val="left"/>
      <w:pPr>
        <w:ind w:left="5160" w:hanging="1800"/>
      </w:pPr>
      <w:rPr>
        <w:rFonts w:eastAsia="Times New Roman" w:cs="Times New Roman" w:hint="default"/>
        <w:b/>
        <w:i w:val="0"/>
      </w:rPr>
    </w:lvl>
  </w:abstractNum>
  <w:abstractNum w:abstractNumId="139" w15:restartNumberingAfterBreak="0">
    <w:nsid w:val="64D33033"/>
    <w:multiLevelType w:val="hybridMultilevel"/>
    <w:tmpl w:val="9E3ABAD2"/>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0" w15:restartNumberingAfterBreak="0">
    <w:nsid w:val="656D5FF7"/>
    <w:multiLevelType w:val="multilevel"/>
    <w:tmpl w:val="B9D231F8"/>
    <w:lvl w:ilvl="0">
      <w:numFmt w:val="bullet"/>
      <w:lvlText w:val="-"/>
      <w:lvlJc w:val="left"/>
      <w:pPr>
        <w:ind w:left="720" w:hanging="360"/>
      </w:pPr>
      <w:rPr>
        <w:rFonts w:ascii="Trebuchet MS" w:eastAsia="Trebuchet MS" w:hAnsi="Trebuchet MS" w:cs="Trebuchet M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6603596B"/>
    <w:multiLevelType w:val="hybridMultilevel"/>
    <w:tmpl w:val="3B129340"/>
    <w:lvl w:ilvl="0" w:tplc="5088C7CA">
      <w:start w:val="3"/>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60F072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3"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4" w15:restartNumberingAfterBreak="0">
    <w:nsid w:val="69AB1480"/>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5" w15:restartNumberingAfterBreak="0">
    <w:nsid w:val="69BF11F6"/>
    <w:multiLevelType w:val="multilevel"/>
    <w:tmpl w:val="C096DB0E"/>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6B1D0578"/>
    <w:multiLevelType w:val="hybridMultilevel"/>
    <w:tmpl w:val="0600A2CE"/>
    <w:lvl w:ilvl="0" w:tplc="04090003">
      <w:start w:val="1"/>
      <w:numFmt w:val="bullet"/>
      <w:lvlText w:val="o"/>
      <w:lvlJc w:val="left"/>
      <w:pPr>
        <w:ind w:left="1791" w:hanging="360"/>
      </w:pPr>
      <w:rPr>
        <w:rFonts w:ascii="Courier New" w:hAnsi="Courier New" w:cs="Courier New"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147"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48" w15:restartNumberingAfterBreak="0">
    <w:nsid w:val="6B8F1A19"/>
    <w:multiLevelType w:val="hybridMultilevel"/>
    <w:tmpl w:val="22E88792"/>
    <w:lvl w:ilvl="0" w:tplc="459E331A">
      <w:start w:val="1"/>
      <w:numFmt w:val="lowerLetter"/>
      <w:lvlText w:val="(%1)"/>
      <w:lvlJc w:val="left"/>
      <w:pPr>
        <w:ind w:left="1211" w:hanging="360"/>
      </w:pPr>
      <w:rPr>
        <w:rFonts w:hint="default"/>
      </w:rPr>
    </w:lvl>
    <w:lvl w:ilvl="1" w:tplc="8AB25E18">
      <w:start w:val="1"/>
      <w:numFmt w:val="decimal"/>
      <w:lvlText w:val="(%2)"/>
      <w:lvlJc w:val="left"/>
      <w:pPr>
        <w:ind w:left="2147" w:hanging="576"/>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9" w15:restartNumberingAfterBreak="0">
    <w:nsid w:val="6C610A20"/>
    <w:multiLevelType w:val="multilevel"/>
    <w:tmpl w:val="A2CCEEC0"/>
    <w:lvl w:ilvl="0">
      <w:start w:val="1"/>
      <w:numFmt w:val="bullet"/>
      <w:lvlText w:val=""/>
      <w:lvlJc w:val="left"/>
      <w:pPr>
        <w:ind w:left="644" w:hanging="359"/>
      </w:pPr>
      <w:rPr>
        <w:rFonts w:ascii="Wingdings" w:hAnsi="Wingding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0" w15:restartNumberingAfterBreak="0">
    <w:nsid w:val="6EF8680E"/>
    <w:multiLevelType w:val="hybridMultilevel"/>
    <w:tmpl w:val="AA68DB3A"/>
    <w:lvl w:ilvl="0" w:tplc="371A63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F381200"/>
    <w:multiLevelType w:val="hybridMultilevel"/>
    <w:tmpl w:val="1AD011DA"/>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0357F1B"/>
    <w:multiLevelType w:val="multilevel"/>
    <w:tmpl w:val="04267D9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3" w15:restartNumberingAfterBreak="0">
    <w:nsid w:val="7078091A"/>
    <w:multiLevelType w:val="multilevel"/>
    <w:tmpl w:val="CD7482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4" w15:restartNumberingAfterBreak="0">
    <w:nsid w:val="7197764F"/>
    <w:multiLevelType w:val="hybridMultilevel"/>
    <w:tmpl w:val="285EFDB8"/>
    <w:lvl w:ilvl="0" w:tplc="696846CC">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2E221EF"/>
    <w:multiLevelType w:val="hybridMultilevel"/>
    <w:tmpl w:val="1512A87A"/>
    <w:lvl w:ilvl="0" w:tplc="22962B12">
      <w:start w:val="1"/>
      <w:numFmt w:val="bullet"/>
      <w:lvlText w:val=""/>
      <w:lvlJc w:val="left"/>
      <w:pPr>
        <w:ind w:left="720"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73C81053"/>
    <w:multiLevelType w:val="hybridMultilevel"/>
    <w:tmpl w:val="D7BA9A32"/>
    <w:lvl w:ilvl="0" w:tplc="04825354">
      <w:start w:val="1"/>
      <w:numFmt w:val="decimal"/>
      <w:lvlText w:val="%1."/>
      <w:lvlJc w:val="left"/>
      <w:pPr>
        <w:ind w:left="360" w:hanging="360"/>
      </w:pPr>
      <w:rPr>
        <w:rFonts w:ascii="Trebuchet MS" w:eastAsiaTheme="minorHAnsi" w:hAnsi="Trebuchet MS" w:cstheme="minorBidi"/>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58" w15:restartNumberingAfterBreak="0">
    <w:nsid w:val="73CC2A07"/>
    <w:multiLevelType w:val="hybridMultilevel"/>
    <w:tmpl w:val="EF9AA32E"/>
    <w:lvl w:ilvl="0" w:tplc="96E41DDC">
      <w:start w:val="1"/>
      <w:numFmt w:val="decimal"/>
      <w:lvlText w:val="%1."/>
      <w:lvlJc w:val="left"/>
      <w:pPr>
        <w:ind w:left="360" w:hanging="360"/>
      </w:pPr>
      <w:rPr>
        <w:b w:val="0"/>
        <w:bCs/>
      </w:rPr>
    </w:lvl>
    <w:lvl w:ilvl="1" w:tplc="D94827B8">
      <w:start w:val="1"/>
      <w:numFmt w:val="lowerLetter"/>
      <w:lvlText w:val="%2."/>
      <w:lvlJc w:val="left"/>
      <w:pPr>
        <w:ind w:left="1080" w:hanging="360"/>
      </w:pPr>
    </w:lvl>
    <w:lvl w:ilvl="2" w:tplc="1BB681E4">
      <w:start w:val="1"/>
      <w:numFmt w:val="lowerRoman"/>
      <w:lvlText w:val="%3."/>
      <w:lvlJc w:val="right"/>
      <w:pPr>
        <w:ind w:left="1800" w:hanging="180"/>
      </w:pPr>
    </w:lvl>
    <w:lvl w:ilvl="3" w:tplc="8FC4CBF0">
      <w:start w:val="1"/>
      <w:numFmt w:val="decimal"/>
      <w:lvlText w:val="%4."/>
      <w:lvlJc w:val="left"/>
      <w:pPr>
        <w:ind w:left="2520" w:hanging="360"/>
      </w:pPr>
    </w:lvl>
    <w:lvl w:ilvl="4" w:tplc="3C1C4782">
      <w:start w:val="1"/>
      <w:numFmt w:val="lowerLetter"/>
      <w:lvlText w:val="%5."/>
      <w:lvlJc w:val="left"/>
      <w:pPr>
        <w:ind w:left="3240" w:hanging="360"/>
      </w:pPr>
    </w:lvl>
    <w:lvl w:ilvl="5" w:tplc="D74E6476">
      <w:start w:val="1"/>
      <w:numFmt w:val="lowerRoman"/>
      <w:lvlText w:val="%6."/>
      <w:lvlJc w:val="right"/>
      <w:pPr>
        <w:ind w:left="3960" w:hanging="180"/>
      </w:pPr>
    </w:lvl>
    <w:lvl w:ilvl="6" w:tplc="592C5E5E">
      <w:start w:val="1"/>
      <w:numFmt w:val="decimal"/>
      <w:lvlText w:val="%7."/>
      <w:lvlJc w:val="left"/>
      <w:pPr>
        <w:ind w:left="4680" w:hanging="360"/>
      </w:pPr>
    </w:lvl>
    <w:lvl w:ilvl="7" w:tplc="A9FCB574">
      <w:start w:val="1"/>
      <w:numFmt w:val="lowerLetter"/>
      <w:lvlText w:val="%8."/>
      <w:lvlJc w:val="left"/>
      <w:pPr>
        <w:ind w:left="5400" w:hanging="360"/>
      </w:pPr>
    </w:lvl>
    <w:lvl w:ilvl="8" w:tplc="B2308100">
      <w:start w:val="1"/>
      <w:numFmt w:val="lowerRoman"/>
      <w:lvlText w:val="%9."/>
      <w:lvlJc w:val="right"/>
      <w:pPr>
        <w:ind w:left="6120" w:hanging="180"/>
      </w:pPr>
    </w:lvl>
  </w:abstractNum>
  <w:abstractNum w:abstractNumId="159" w15:restartNumberingAfterBreak="0">
    <w:nsid w:val="73E60A4F"/>
    <w:multiLevelType w:val="hybridMultilevel"/>
    <w:tmpl w:val="2E00FFD6"/>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4454F9F"/>
    <w:multiLevelType w:val="hybridMultilevel"/>
    <w:tmpl w:val="887EC7BE"/>
    <w:lvl w:ilvl="0" w:tplc="9DDA2158">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161" w15:restartNumberingAfterBreak="0">
    <w:nsid w:val="746049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15:restartNumberingAfterBreak="0">
    <w:nsid w:val="74A642BB"/>
    <w:multiLevelType w:val="hybridMultilevel"/>
    <w:tmpl w:val="A1F49F76"/>
    <w:lvl w:ilvl="0" w:tplc="0EF2A224">
      <w:start w:val="1"/>
      <w:numFmt w:val="decimal"/>
      <w:lvlText w:val="%1."/>
      <w:lvlJc w:val="left"/>
      <w:pPr>
        <w:ind w:left="360" w:hanging="360"/>
      </w:pPr>
    </w:lvl>
    <w:lvl w:ilvl="1" w:tplc="CA64F53A">
      <w:start w:val="1"/>
      <w:numFmt w:val="decimal"/>
      <w:lvlText w:val="%2."/>
      <w:lvlJc w:val="left"/>
      <w:pPr>
        <w:ind w:left="1080" w:hanging="360"/>
      </w:pPr>
      <w:rPr>
        <w:rFonts w:hint="default"/>
        <w:b w:val="0"/>
      </w:rPr>
    </w:lvl>
    <w:lvl w:ilvl="2" w:tplc="353A4894">
      <w:start w:val="1"/>
      <w:numFmt w:val="lowerRoman"/>
      <w:lvlText w:val="%3."/>
      <w:lvlJc w:val="right"/>
      <w:pPr>
        <w:ind w:left="1800" w:hanging="180"/>
      </w:pPr>
    </w:lvl>
    <w:lvl w:ilvl="3" w:tplc="E37EFF1C">
      <w:start w:val="1"/>
      <w:numFmt w:val="decimal"/>
      <w:lvlText w:val="%4."/>
      <w:lvlJc w:val="left"/>
      <w:pPr>
        <w:ind w:left="2520" w:hanging="360"/>
      </w:pPr>
    </w:lvl>
    <w:lvl w:ilvl="4" w:tplc="674C4950">
      <w:start w:val="1"/>
      <w:numFmt w:val="lowerLetter"/>
      <w:lvlText w:val="%5."/>
      <w:lvlJc w:val="left"/>
      <w:pPr>
        <w:ind w:left="3240" w:hanging="360"/>
      </w:pPr>
    </w:lvl>
    <w:lvl w:ilvl="5" w:tplc="0A54ABF4">
      <w:start w:val="1"/>
      <w:numFmt w:val="lowerRoman"/>
      <w:lvlText w:val="%6."/>
      <w:lvlJc w:val="right"/>
      <w:pPr>
        <w:ind w:left="3960" w:hanging="180"/>
      </w:pPr>
    </w:lvl>
    <w:lvl w:ilvl="6" w:tplc="5DD2BA50">
      <w:start w:val="1"/>
      <w:numFmt w:val="decimal"/>
      <w:lvlText w:val="%7."/>
      <w:lvlJc w:val="left"/>
      <w:pPr>
        <w:ind w:left="4680" w:hanging="360"/>
      </w:pPr>
    </w:lvl>
    <w:lvl w:ilvl="7" w:tplc="0CD8207A">
      <w:start w:val="1"/>
      <w:numFmt w:val="lowerLetter"/>
      <w:lvlText w:val="%8."/>
      <w:lvlJc w:val="left"/>
      <w:pPr>
        <w:ind w:left="5400" w:hanging="360"/>
      </w:pPr>
    </w:lvl>
    <w:lvl w:ilvl="8" w:tplc="5086A250">
      <w:start w:val="1"/>
      <w:numFmt w:val="lowerRoman"/>
      <w:lvlText w:val="%9."/>
      <w:lvlJc w:val="right"/>
      <w:pPr>
        <w:ind w:left="6120" w:hanging="180"/>
      </w:pPr>
    </w:lvl>
  </w:abstractNum>
  <w:abstractNum w:abstractNumId="163" w15:restartNumberingAfterBreak="0">
    <w:nsid w:val="753F404B"/>
    <w:multiLevelType w:val="hybridMultilevel"/>
    <w:tmpl w:val="6FF0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62F47B6"/>
    <w:multiLevelType w:val="hybridMultilevel"/>
    <w:tmpl w:val="480A01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7926092"/>
    <w:multiLevelType w:val="multilevel"/>
    <w:tmpl w:val="F6E8A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8B765F1"/>
    <w:multiLevelType w:val="hybridMultilevel"/>
    <w:tmpl w:val="2EF2552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7" w15:restartNumberingAfterBreak="0">
    <w:nsid w:val="7AC50D2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8" w15:restartNumberingAfterBreak="0">
    <w:nsid w:val="7CC96C43"/>
    <w:multiLevelType w:val="hybridMultilevel"/>
    <w:tmpl w:val="E4CE5F68"/>
    <w:lvl w:ilvl="0" w:tplc="08090001">
      <w:start w:val="1"/>
      <w:numFmt w:val="bullet"/>
      <w:lvlText w:val=""/>
      <w:lvlJc w:val="left"/>
      <w:pPr>
        <w:ind w:left="720" w:hanging="360"/>
      </w:pPr>
      <w:rPr>
        <w:rFonts w:ascii="Symbol" w:hAnsi="Symbol" w:hint="default"/>
      </w:rPr>
    </w:lvl>
    <w:lvl w:ilvl="1" w:tplc="D97AA646">
      <w:numFmt w:val="bullet"/>
      <w:lvlText w:val="•"/>
      <w:lvlJc w:val="left"/>
      <w:pPr>
        <w:ind w:left="1440" w:hanging="360"/>
      </w:pPr>
      <w:rPr>
        <w:rFonts w:ascii="Trebuchet MS" w:eastAsiaTheme="minorHAnsi" w:hAnsi="Trebuchet MS" w:cstheme="minorBidi" w:hint="default"/>
      </w:rPr>
    </w:lvl>
    <w:lvl w:ilvl="2" w:tplc="AAE8F030">
      <w:start w:val="3"/>
      <w:numFmt w:val="bullet"/>
      <w:lvlText w:val="-"/>
      <w:lvlJc w:val="left"/>
      <w:pPr>
        <w:ind w:left="2160" w:hanging="360"/>
      </w:pPr>
      <w:rPr>
        <w:rFonts w:ascii="Trebuchet MS" w:eastAsiaTheme="minorHAnsi" w:hAnsi="Trebuchet MS" w:cstheme="minorBidi"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9" w15:restartNumberingAfterBreak="0">
    <w:nsid w:val="7D502F0B"/>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E9F73C3"/>
    <w:multiLevelType w:val="hybridMultilevel"/>
    <w:tmpl w:val="192E7F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6470189">
    <w:abstractNumId w:val="164"/>
  </w:num>
  <w:num w:numId="2" w16cid:durableId="2119375678">
    <w:abstractNumId w:val="96"/>
  </w:num>
  <w:num w:numId="3" w16cid:durableId="419066100">
    <w:abstractNumId w:val="168"/>
  </w:num>
  <w:num w:numId="4" w16cid:durableId="1169515526">
    <w:abstractNumId w:val="60"/>
  </w:num>
  <w:num w:numId="5" w16cid:durableId="973408230">
    <w:abstractNumId w:val="153"/>
  </w:num>
  <w:num w:numId="6" w16cid:durableId="136536621">
    <w:abstractNumId w:val="140"/>
  </w:num>
  <w:num w:numId="7" w16cid:durableId="794909779">
    <w:abstractNumId w:val="85"/>
  </w:num>
  <w:num w:numId="8" w16cid:durableId="1528829782">
    <w:abstractNumId w:val="156"/>
  </w:num>
  <w:num w:numId="9" w16cid:durableId="973758891">
    <w:abstractNumId w:val="145"/>
  </w:num>
  <w:num w:numId="10" w16cid:durableId="1699159155">
    <w:abstractNumId w:val="43"/>
  </w:num>
  <w:num w:numId="11" w16cid:durableId="1632592039">
    <w:abstractNumId w:val="56"/>
  </w:num>
  <w:num w:numId="12" w16cid:durableId="1532766514">
    <w:abstractNumId w:val="90"/>
  </w:num>
  <w:num w:numId="13" w16cid:durableId="1610624725">
    <w:abstractNumId w:val="138"/>
  </w:num>
  <w:num w:numId="14" w16cid:durableId="1008288036">
    <w:abstractNumId w:val="44"/>
  </w:num>
  <w:num w:numId="15" w16cid:durableId="1341153228">
    <w:abstractNumId w:val="67"/>
  </w:num>
  <w:num w:numId="16" w16cid:durableId="1962690972">
    <w:abstractNumId w:val="103"/>
  </w:num>
  <w:num w:numId="17" w16cid:durableId="1067337248">
    <w:abstractNumId w:val="36"/>
  </w:num>
  <w:num w:numId="18" w16cid:durableId="787311633">
    <w:abstractNumId w:val="148"/>
  </w:num>
  <w:num w:numId="19" w16cid:durableId="1359888825">
    <w:abstractNumId w:val="98"/>
  </w:num>
  <w:num w:numId="20" w16cid:durableId="1430198967">
    <w:abstractNumId w:val="120"/>
  </w:num>
  <w:num w:numId="21" w16cid:durableId="494953620">
    <w:abstractNumId w:val="125"/>
  </w:num>
  <w:num w:numId="22" w16cid:durableId="260721926">
    <w:abstractNumId w:val="115"/>
  </w:num>
  <w:num w:numId="23" w16cid:durableId="340935738">
    <w:abstractNumId w:val="45"/>
  </w:num>
  <w:num w:numId="24" w16cid:durableId="570387516">
    <w:abstractNumId w:val="61"/>
  </w:num>
  <w:num w:numId="25" w16cid:durableId="1748381076">
    <w:abstractNumId w:val="11"/>
  </w:num>
  <w:num w:numId="26" w16cid:durableId="538401876">
    <w:abstractNumId w:val="144"/>
  </w:num>
  <w:num w:numId="27" w16cid:durableId="321006673">
    <w:abstractNumId w:val="151"/>
  </w:num>
  <w:num w:numId="28" w16cid:durableId="742531496">
    <w:abstractNumId w:val="132"/>
  </w:num>
  <w:num w:numId="29" w16cid:durableId="1852648374">
    <w:abstractNumId w:val="48"/>
  </w:num>
  <w:num w:numId="30" w16cid:durableId="1392383251">
    <w:abstractNumId w:val="108"/>
  </w:num>
  <w:num w:numId="31" w16cid:durableId="1148745676">
    <w:abstractNumId w:val="160"/>
  </w:num>
  <w:num w:numId="32" w16cid:durableId="38405178">
    <w:abstractNumId w:val="53"/>
  </w:num>
  <w:num w:numId="33" w16cid:durableId="1660766178">
    <w:abstractNumId w:val="87"/>
  </w:num>
  <w:num w:numId="34" w16cid:durableId="540097795">
    <w:abstractNumId w:val="71"/>
  </w:num>
  <w:num w:numId="35" w16cid:durableId="2004041132">
    <w:abstractNumId w:val="78"/>
  </w:num>
  <w:num w:numId="36" w16cid:durableId="941034958">
    <w:abstractNumId w:val="17"/>
  </w:num>
  <w:num w:numId="37" w16cid:durableId="1630629366">
    <w:abstractNumId w:val="76"/>
  </w:num>
  <w:num w:numId="38" w16cid:durableId="971791839">
    <w:abstractNumId w:val="62"/>
  </w:num>
  <w:num w:numId="39" w16cid:durableId="1349022784">
    <w:abstractNumId w:val="122"/>
  </w:num>
  <w:num w:numId="40" w16cid:durableId="2027947758">
    <w:abstractNumId w:val="92"/>
  </w:num>
  <w:num w:numId="41" w16cid:durableId="679965571">
    <w:abstractNumId w:val="136"/>
  </w:num>
  <w:num w:numId="42" w16cid:durableId="179005390">
    <w:abstractNumId w:val="59"/>
  </w:num>
  <w:num w:numId="43" w16cid:durableId="716465879">
    <w:abstractNumId w:val="69"/>
  </w:num>
  <w:num w:numId="44" w16cid:durableId="2021658290">
    <w:abstractNumId w:val="137"/>
  </w:num>
  <w:num w:numId="45" w16cid:durableId="1557929507">
    <w:abstractNumId w:val="123"/>
  </w:num>
  <w:num w:numId="46" w16cid:durableId="2042395054">
    <w:abstractNumId w:val="101"/>
  </w:num>
  <w:num w:numId="47" w16cid:durableId="873347815">
    <w:abstractNumId w:val="33"/>
  </w:num>
  <w:num w:numId="48" w16cid:durableId="510753455">
    <w:abstractNumId w:val="12"/>
  </w:num>
  <w:num w:numId="49" w16cid:durableId="1830366741">
    <w:abstractNumId w:val="109"/>
  </w:num>
  <w:num w:numId="50" w16cid:durableId="1918321691">
    <w:abstractNumId w:val="99"/>
  </w:num>
  <w:num w:numId="51" w16cid:durableId="707535789">
    <w:abstractNumId w:val="54"/>
  </w:num>
  <w:num w:numId="52" w16cid:durableId="997346019">
    <w:abstractNumId w:val="30"/>
  </w:num>
  <w:num w:numId="53" w16cid:durableId="37246693">
    <w:abstractNumId w:val="129"/>
  </w:num>
  <w:num w:numId="54" w16cid:durableId="718675484">
    <w:abstractNumId w:val="141"/>
  </w:num>
  <w:num w:numId="55" w16cid:durableId="759831708">
    <w:abstractNumId w:val="81"/>
  </w:num>
  <w:num w:numId="56" w16cid:durableId="1186016887">
    <w:abstractNumId w:val="72"/>
  </w:num>
  <w:num w:numId="57" w16cid:durableId="337922869">
    <w:abstractNumId w:val="106"/>
  </w:num>
  <w:num w:numId="58" w16cid:durableId="1393508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622413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46200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0544862">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4613954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2991514">
    <w:abstractNumId w:val="39"/>
  </w:num>
  <w:num w:numId="64" w16cid:durableId="210862272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80436356">
    <w:abstractNumId w:val="57"/>
  </w:num>
  <w:num w:numId="66" w16cid:durableId="773205167">
    <w:abstractNumId w:val="106"/>
    <w:lvlOverride w:ilvl="0">
      <w:startOverride w:val="1"/>
    </w:lvlOverride>
    <w:lvlOverride w:ilvl="1">
      <w:startOverride w:val="1"/>
    </w:lvlOverride>
  </w:num>
  <w:num w:numId="67" w16cid:durableId="15602872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0303869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69552635">
    <w:abstractNumId w:val="29"/>
  </w:num>
  <w:num w:numId="70" w16cid:durableId="1155561032">
    <w:abstractNumId w:val="64"/>
  </w:num>
  <w:num w:numId="71" w16cid:durableId="1716347914">
    <w:abstractNumId w:val="75"/>
  </w:num>
  <w:num w:numId="72" w16cid:durableId="1317223006">
    <w:abstractNumId w:val="127"/>
  </w:num>
  <w:num w:numId="73" w16cid:durableId="1008093444">
    <w:abstractNumId w:val="152"/>
  </w:num>
  <w:num w:numId="74" w16cid:durableId="2036956469">
    <w:abstractNumId w:val="126"/>
  </w:num>
  <w:num w:numId="75" w16cid:durableId="1088160872">
    <w:abstractNumId w:val="70"/>
  </w:num>
  <w:num w:numId="76" w16cid:durableId="57678555">
    <w:abstractNumId w:val="139"/>
  </w:num>
  <w:num w:numId="77" w16cid:durableId="1634171248">
    <w:abstractNumId w:val="149"/>
  </w:num>
  <w:num w:numId="78" w16cid:durableId="1746872555">
    <w:abstractNumId w:val="165"/>
  </w:num>
  <w:num w:numId="79" w16cid:durableId="1352952450">
    <w:abstractNumId w:val="27"/>
  </w:num>
  <w:num w:numId="80" w16cid:durableId="1113020611">
    <w:abstractNumId w:val="134"/>
  </w:num>
  <w:num w:numId="81" w16cid:durableId="1020858066">
    <w:abstractNumId w:val="135"/>
  </w:num>
  <w:num w:numId="82" w16cid:durableId="3676504">
    <w:abstractNumId w:val="10"/>
  </w:num>
  <w:num w:numId="83" w16cid:durableId="1940871524">
    <w:abstractNumId w:val="157"/>
  </w:num>
  <w:num w:numId="84" w16cid:durableId="1364012215">
    <w:abstractNumId w:val="68"/>
  </w:num>
  <w:num w:numId="85" w16cid:durableId="422066308">
    <w:abstractNumId w:val="46"/>
  </w:num>
  <w:num w:numId="86" w16cid:durableId="506672100">
    <w:abstractNumId w:val="159"/>
  </w:num>
  <w:num w:numId="87" w16cid:durableId="553852041">
    <w:abstractNumId w:val="93"/>
  </w:num>
  <w:num w:numId="88" w16cid:durableId="1059867209">
    <w:abstractNumId w:val="91"/>
  </w:num>
  <w:num w:numId="89" w16cid:durableId="484663427">
    <w:abstractNumId w:val="107"/>
  </w:num>
  <w:num w:numId="90" w16cid:durableId="1984891248">
    <w:abstractNumId w:val="105"/>
  </w:num>
  <w:num w:numId="91" w16cid:durableId="216665130">
    <w:abstractNumId w:val="119"/>
  </w:num>
  <w:num w:numId="92" w16cid:durableId="915162475">
    <w:abstractNumId w:val="169"/>
  </w:num>
  <w:num w:numId="93" w16cid:durableId="1630477379">
    <w:abstractNumId w:val="40"/>
  </w:num>
  <w:num w:numId="94" w16cid:durableId="769620064">
    <w:abstractNumId w:val="23"/>
  </w:num>
  <w:num w:numId="95" w16cid:durableId="1485925552">
    <w:abstractNumId w:val="170"/>
  </w:num>
  <w:num w:numId="96" w16cid:durableId="418991735">
    <w:abstractNumId w:val="26"/>
  </w:num>
  <w:num w:numId="97" w16cid:durableId="75790575">
    <w:abstractNumId w:val="65"/>
  </w:num>
  <w:num w:numId="98" w16cid:durableId="1229267780">
    <w:abstractNumId w:val="7"/>
  </w:num>
  <w:num w:numId="99" w16cid:durableId="1905484566">
    <w:abstractNumId w:val="80"/>
  </w:num>
  <w:num w:numId="100" w16cid:durableId="797376680">
    <w:abstractNumId w:val="142"/>
  </w:num>
  <w:num w:numId="101" w16cid:durableId="85469877">
    <w:abstractNumId w:val="8"/>
  </w:num>
  <w:num w:numId="102" w16cid:durableId="2017147315">
    <w:abstractNumId w:val="31"/>
  </w:num>
  <w:num w:numId="103" w16cid:durableId="1733238708">
    <w:abstractNumId w:val="155"/>
  </w:num>
  <w:num w:numId="104" w16cid:durableId="1119183132">
    <w:abstractNumId w:val="84"/>
  </w:num>
  <w:num w:numId="105" w16cid:durableId="18825278">
    <w:abstractNumId w:val="146"/>
  </w:num>
  <w:num w:numId="106" w16cid:durableId="1246185251">
    <w:abstractNumId w:val="22"/>
  </w:num>
  <w:num w:numId="107" w16cid:durableId="1233157999">
    <w:abstractNumId w:val="9"/>
  </w:num>
  <w:num w:numId="108" w16cid:durableId="395662053">
    <w:abstractNumId w:val="161"/>
  </w:num>
  <w:num w:numId="109" w16cid:durableId="1076781137">
    <w:abstractNumId w:val="117"/>
  </w:num>
  <w:num w:numId="110" w16cid:durableId="802845774">
    <w:abstractNumId w:val="19"/>
  </w:num>
  <w:num w:numId="111" w16cid:durableId="298463644">
    <w:abstractNumId w:val="110"/>
  </w:num>
  <w:num w:numId="112" w16cid:durableId="1345093087">
    <w:abstractNumId w:val="15"/>
  </w:num>
  <w:num w:numId="113" w16cid:durableId="1458336777">
    <w:abstractNumId w:val="20"/>
  </w:num>
  <w:num w:numId="114" w16cid:durableId="461727112">
    <w:abstractNumId w:val="143"/>
  </w:num>
  <w:num w:numId="115" w16cid:durableId="935477602">
    <w:abstractNumId w:val="25"/>
  </w:num>
  <w:num w:numId="116" w16cid:durableId="564149177">
    <w:abstractNumId w:val="147"/>
  </w:num>
  <w:num w:numId="117" w16cid:durableId="357701239">
    <w:abstractNumId w:val="133"/>
  </w:num>
  <w:num w:numId="118" w16cid:durableId="440102162">
    <w:abstractNumId w:val="34"/>
  </w:num>
  <w:num w:numId="119" w16cid:durableId="1294629656">
    <w:abstractNumId w:val="66"/>
  </w:num>
  <w:num w:numId="120" w16cid:durableId="1079903936">
    <w:abstractNumId w:val="77"/>
  </w:num>
  <w:num w:numId="121" w16cid:durableId="1080178635">
    <w:abstractNumId w:val="121"/>
  </w:num>
  <w:num w:numId="122" w16cid:durableId="1483617336">
    <w:abstractNumId w:val="86"/>
  </w:num>
  <w:num w:numId="123" w16cid:durableId="682244872">
    <w:abstractNumId w:val="131"/>
  </w:num>
  <w:num w:numId="124" w16cid:durableId="802697668">
    <w:abstractNumId w:val="124"/>
  </w:num>
  <w:num w:numId="125" w16cid:durableId="2079549851">
    <w:abstractNumId w:val="32"/>
  </w:num>
  <w:num w:numId="126" w16cid:durableId="1563367289">
    <w:abstractNumId w:val="163"/>
  </w:num>
  <w:num w:numId="127" w16cid:durableId="701394993">
    <w:abstractNumId w:val="97"/>
  </w:num>
  <w:num w:numId="128" w16cid:durableId="278537552">
    <w:abstractNumId w:val="49"/>
  </w:num>
  <w:num w:numId="129" w16cid:durableId="1088309972">
    <w:abstractNumId w:val="113"/>
  </w:num>
  <w:num w:numId="130" w16cid:durableId="245192482">
    <w:abstractNumId w:val="28"/>
  </w:num>
  <w:num w:numId="131" w16cid:durableId="470365605">
    <w:abstractNumId w:val="79"/>
  </w:num>
  <w:num w:numId="132" w16cid:durableId="401486313">
    <w:abstractNumId w:val="14"/>
  </w:num>
  <w:num w:numId="133" w16cid:durableId="1807699686">
    <w:abstractNumId w:val="37"/>
  </w:num>
  <w:num w:numId="134" w16cid:durableId="917835163">
    <w:abstractNumId w:val="89"/>
  </w:num>
  <w:num w:numId="135" w16cid:durableId="1548879033">
    <w:abstractNumId w:val="95"/>
  </w:num>
  <w:num w:numId="136" w16cid:durableId="1066563097">
    <w:abstractNumId w:val="114"/>
  </w:num>
  <w:num w:numId="137" w16cid:durableId="448279736">
    <w:abstractNumId w:val="50"/>
  </w:num>
  <w:num w:numId="138" w16cid:durableId="1108963181">
    <w:abstractNumId w:val="82"/>
  </w:num>
  <w:num w:numId="139" w16cid:durableId="1999191689">
    <w:abstractNumId w:val="47"/>
  </w:num>
  <w:num w:numId="140" w16cid:durableId="166138587">
    <w:abstractNumId w:val="1"/>
  </w:num>
  <w:num w:numId="141" w16cid:durableId="132989621">
    <w:abstractNumId w:val="100"/>
  </w:num>
  <w:num w:numId="142" w16cid:durableId="2026398322">
    <w:abstractNumId w:val="128"/>
  </w:num>
  <w:num w:numId="143" w16cid:durableId="344401305">
    <w:abstractNumId w:val="18"/>
  </w:num>
  <w:num w:numId="144" w16cid:durableId="1124539871">
    <w:abstractNumId w:val="94"/>
  </w:num>
  <w:num w:numId="145" w16cid:durableId="550767332">
    <w:abstractNumId w:val="52"/>
  </w:num>
  <w:num w:numId="146" w16cid:durableId="1278755415">
    <w:abstractNumId w:val="35"/>
  </w:num>
  <w:num w:numId="147" w16cid:durableId="1948001374">
    <w:abstractNumId w:val="150"/>
  </w:num>
  <w:num w:numId="148" w16cid:durableId="246547348">
    <w:abstractNumId w:val="102"/>
  </w:num>
  <w:num w:numId="149" w16cid:durableId="260841989">
    <w:abstractNumId w:val="88"/>
  </w:num>
  <w:num w:numId="150" w16cid:durableId="293875558">
    <w:abstractNumId w:val="112"/>
  </w:num>
  <w:num w:numId="151" w16cid:durableId="74741759">
    <w:abstractNumId w:val="55"/>
  </w:num>
  <w:num w:numId="152" w16cid:durableId="713236004">
    <w:abstractNumId w:val="74"/>
  </w:num>
  <w:num w:numId="153" w16cid:durableId="61412016">
    <w:abstractNumId w:val="130"/>
  </w:num>
  <w:num w:numId="154" w16cid:durableId="304773903">
    <w:abstractNumId w:val="166"/>
  </w:num>
  <w:num w:numId="155" w16cid:durableId="1192912731">
    <w:abstractNumId w:val="24"/>
  </w:num>
  <w:num w:numId="156" w16cid:durableId="29303745">
    <w:abstractNumId w:val="83"/>
  </w:num>
  <w:num w:numId="157" w16cid:durableId="537935163">
    <w:abstractNumId w:val="116"/>
  </w:num>
  <w:num w:numId="158" w16cid:durableId="1796555888">
    <w:abstractNumId w:val="2"/>
  </w:num>
  <w:num w:numId="159" w16cid:durableId="406612040">
    <w:abstractNumId w:val="41"/>
  </w:num>
  <w:num w:numId="160" w16cid:durableId="1320764938">
    <w:abstractNumId w:val="162"/>
  </w:num>
  <w:num w:numId="161" w16cid:durableId="67191307">
    <w:abstractNumId w:val="104"/>
  </w:num>
  <w:num w:numId="162" w16cid:durableId="410851486">
    <w:abstractNumId w:val="73"/>
  </w:num>
  <w:num w:numId="163" w16cid:durableId="485391163">
    <w:abstractNumId w:val="51"/>
  </w:num>
  <w:num w:numId="164" w16cid:durableId="1600139590">
    <w:abstractNumId w:val="118"/>
  </w:num>
  <w:num w:numId="165" w16cid:durableId="1476557799">
    <w:abstractNumId w:val="13"/>
  </w:num>
  <w:num w:numId="166" w16cid:durableId="384793571">
    <w:abstractNumId w:val="42"/>
  </w:num>
  <w:num w:numId="167" w16cid:durableId="1712075574">
    <w:abstractNumId w:val="158"/>
  </w:num>
  <w:num w:numId="168" w16cid:durableId="116804912">
    <w:abstractNumId w:val="38"/>
  </w:num>
  <w:num w:numId="169" w16cid:durableId="273484527">
    <w:abstractNumId w:val="63"/>
  </w:num>
  <w:num w:numId="170" w16cid:durableId="100996022">
    <w:abstractNumId w:val="16"/>
  </w:num>
  <w:num w:numId="171" w16cid:durableId="190848969">
    <w:abstractNumId w:val="3"/>
  </w:num>
  <w:num w:numId="172" w16cid:durableId="1807164668">
    <w:abstractNumId w:val="4"/>
  </w:num>
  <w:num w:numId="173" w16cid:durableId="250050508">
    <w:abstractNumId w:val="5"/>
  </w:num>
  <w:num w:numId="174" w16cid:durableId="971322916">
    <w:abstractNumId w:val="0"/>
  </w:num>
  <w:num w:numId="175" w16cid:durableId="1081826932">
    <w:abstractNumId w:val="167"/>
  </w:num>
  <w:num w:numId="176" w16cid:durableId="336661349">
    <w:abstractNumId w:val="6"/>
  </w:num>
  <w:num w:numId="177" w16cid:durableId="2023822313">
    <w:abstractNumId w:val="154"/>
  </w:num>
  <w:num w:numId="178" w16cid:durableId="1367608631">
    <w:abstractNumId w:val="21"/>
  </w:num>
  <w:num w:numId="179" w16cid:durableId="820655037">
    <w:abstractNumId w:val="111"/>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05B"/>
    <w:rsid w:val="0000059C"/>
    <w:rsid w:val="00001904"/>
    <w:rsid w:val="0000316A"/>
    <w:rsid w:val="00010859"/>
    <w:rsid w:val="0001201A"/>
    <w:rsid w:val="00012F4B"/>
    <w:rsid w:val="000202FA"/>
    <w:rsid w:val="00022230"/>
    <w:rsid w:val="0002364B"/>
    <w:rsid w:val="00024D21"/>
    <w:rsid w:val="000266B1"/>
    <w:rsid w:val="00026A6A"/>
    <w:rsid w:val="00030075"/>
    <w:rsid w:val="00031422"/>
    <w:rsid w:val="000326A1"/>
    <w:rsid w:val="00032BA2"/>
    <w:rsid w:val="00033247"/>
    <w:rsid w:val="0003329D"/>
    <w:rsid w:val="00034785"/>
    <w:rsid w:val="0003679B"/>
    <w:rsid w:val="0003746C"/>
    <w:rsid w:val="00037A73"/>
    <w:rsid w:val="00040696"/>
    <w:rsid w:val="00043316"/>
    <w:rsid w:val="00044A7D"/>
    <w:rsid w:val="000471C8"/>
    <w:rsid w:val="0004782A"/>
    <w:rsid w:val="000506A2"/>
    <w:rsid w:val="000522EC"/>
    <w:rsid w:val="0005505F"/>
    <w:rsid w:val="000551F2"/>
    <w:rsid w:val="0005671A"/>
    <w:rsid w:val="00056B9C"/>
    <w:rsid w:val="0006026F"/>
    <w:rsid w:val="00060D5D"/>
    <w:rsid w:val="00061CE4"/>
    <w:rsid w:val="00061D83"/>
    <w:rsid w:val="00066072"/>
    <w:rsid w:val="00066D19"/>
    <w:rsid w:val="000672EA"/>
    <w:rsid w:val="00072D68"/>
    <w:rsid w:val="00072EAB"/>
    <w:rsid w:val="000736B0"/>
    <w:rsid w:val="00074CEE"/>
    <w:rsid w:val="0007593E"/>
    <w:rsid w:val="00075DAF"/>
    <w:rsid w:val="00075E3F"/>
    <w:rsid w:val="00080147"/>
    <w:rsid w:val="000815B3"/>
    <w:rsid w:val="00082857"/>
    <w:rsid w:val="000835F5"/>
    <w:rsid w:val="000837B9"/>
    <w:rsid w:val="000839AA"/>
    <w:rsid w:val="00083D64"/>
    <w:rsid w:val="00084623"/>
    <w:rsid w:val="00084823"/>
    <w:rsid w:val="0008541C"/>
    <w:rsid w:val="000868EE"/>
    <w:rsid w:val="00092191"/>
    <w:rsid w:val="00092EF7"/>
    <w:rsid w:val="000935E0"/>
    <w:rsid w:val="00094DE6"/>
    <w:rsid w:val="00097648"/>
    <w:rsid w:val="000A084A"/>
    <w:rsid w:val="000A17E9"/>
    <w:rsid w:val="000A2F68"/>
    <w:rsid w:val="000A5BD7"/>
    <w:rsid w:val="000A66C0"/>
    <w:rsid w:val="000A66F9"/>
    <w:rsid w:val="000A6F98"/>
    <w:rsid w:val="000B02E3"/>
    <w:rsid w:val="000B2D69"/>
    <w:rsid w:val="000B2F09"/>
    <w:rsid w:val="000B2F35"/>
    <w:rsid w:val="000B3988"/>
    <w:rsid w:val="000B3A5B"/>
    <w:rsid w:val="000C35D0"/>
    <w:rsid w:val="000D13BA"/>
    <w:rsid w:val="000D53A5"/>
    <w:rsid w:val="000D5947"/>
    <w:rsid w:val="000E0B05"/>
    <w:rsid w:val="000E0EE7"/>
    <w:rsid w:val="000E1081"/>
    <w:rsid w:val="000E19C0"/>
    <w:rsid w:val="000E1CBB"/>
    <w:rsid w:val="000E2FE6"/>
    <w:rsid w:val="000F1A4C"/>
    <w:rsid w:val="000F1B52"/>
    <w:rsid w:val="000F42DE"/>
    <w:rsid w:val="000F47E1"/>
    <w:rsid w:val="000F4A51"/>
    <w:rsid w:val="000F4E63"/>
    <w:rsid w:val="000F58CD"/>
    <w:rsid w:val="000F62E3"/>
    <w:rsid w:val="000F6747"/>
    <w:rsid w:val="000F7D1F"/>
    <w:rsid w:val="00102E61"/>
    <w:rsid w:val="001037B5"/>
    <w:rsid w:val="001042C0"/>
    <w:rsid w:val="0010504D"/>
    <w:rsid w:val="00106B36"/>
    <w:rsid w:val="001103EC"/>
    <w:rsid w:val="0011184F"/>
    <w:rsid w:val="00113794"/>
    <w:rsid w:val="00113E67"/>
    <w:rsid w:val="0011414B"/>
    <w:rsid w:val="0011710C"/>
    <w:rsid w:val="0012198E"/>
    <w:rsid w:val="00123D0B"/>
    <w:rsid w:val="00124BE8"/>
    <w:rsid w:val="001264E9"/>
    <w:rsid w:val="001267B2"/>
    <w:rsid w:val="0013135A"/>
    <w:rsid w:val="0013208A"/>
    <w:rsid w:val="001335B1"/>
    <w:rsid w:val="00136CE0"/>
    <w:rsid w:val="00140F10"/>
    <w:rsid w:val="00142A1F"/>
    <w:rsid w:val="001440E9"/>
    <w:rsid w:val="00144ECD"/>
    <w:rsid w:val="001458B7"/>
    <w:rsid w:val="00146044"/>
    <w:rsid w:val="00146B3E"/>
    <w:rsid w:val="00146BC0"/>
    <w:rsid w:val="00151377"/>
    <w:rsid w:val="001518B6"/>
    <w:rsid w:val="00151A64"/>
    <w:rsid w:val="00151E13"/>
    <w:rsid w:val="00153C96"/>
    <w:rsid w:val="001568EA"/>
    <w:rsid w:val="00157328"/>
    <w:rsid w:val="0015799F"/>
    <w:rsid w:val="00160A4E"/>
    <w:rsid w:val="00161467"/>
    <w:rsid w:val="00161472"/>
    <w:rsid w:val="001617FB"/>
    <w:rsid w:val="00161CB9"/>
    <w:rsid w:val="001701A8"/>
    <w:rsid w:val="00173423"/>
    <w:rsid w:val="00174531"/>
    <w:rsid w:val="001760A4"/>
    <w:rsid w:val="00176BBB"/>
    <w:rsid w:val="00177609"/>
    <w:rsid w:val="00181D80"/>
    <w:rsid w:val="00184CCF"/>
    <w:rsid w:val="001850B2"/>
    <w:rsid w:val="0018547E"/>
    <w:rsid w:val="001867ED"/>
    <w:rsid w:val="00187BA4"/>
    <w:rsid w:val="00191019"/>
    <w:rsid w:val="001933DB"/>
    <w:rsid w:val="00193CDB"/>
    <w:rsid w:val="00194DFC"/>
    <w:rsid w:val="0019643A"/>
    <w:rsid w:val="001A0081"/>
    <w:rsid w:val="001A139B"/>
    <w:rsid w:val="001A13B0"/>
    <w:rsid w:val="001A1418"/>
    <w:rsid w:val="001A193A"/>
    <w:rsid w:val="001A1AB4"/>
    <w:rsid w:val="001A3874"/>
    <w:rsid w:val="001A4902"/>
    <w:rsid w:val="001A5E58"/>
    <w:rsid w:val="001A61FE"/>
    <w:rsid w:val="001B109D"/>
    <w:rsid w:val="001B3247"/>
    <w:rsid w:val="001B4D53"/>
    <w:rsid w:val="001B610F"/>
    <w:rsid w:val="001C011E"/>
    <w:rsid w:val="001C633C"/>
    <w:rsid w:val="001C6AC5"/>
    <w:rsid w:val="001C75BD"/>
    <w:rsid w:val="001D0618"/>
    <w:rsid w:val="001D0C43"/>
    <w:rsid w:val="001D2820"/>
    <w:rsid w:val="001D30C5"/>
    <w:rsid w:val="001D34B5"/>
    <w:rsid w:val="001D6917"/>
    <w:rsid w:val="001D7438"/>
    <w:rsid w:val="001E0AC1"/>
    <w:rsid w:val="001E1E0D"/>
    <w:rsid w:val="001E5332"/>
    <w:rsid w:val="001E682F"/>
    <w:rsid w:val="001F034D"/>
    <w:rsid w:val="001F22A1"/>
    <w:rsid w:val="001F48A8"/>
    <w:rsid w:val="001F565E"/>
    <w:rsid w:val="001F63C7"/>
    <w:rsid w:val="001F7FBB"/>
    <w:rsid w:val="00200584"/>
    <w:rsid w:val="00200F1A"/>
    <w:rsid w:val="0020124B"/>
    <w:rsid w:val="002012C1"/>
    <w:rsid w:val="0020180C"/>
    <w:rsid w:val="00202392"/>
    <w:rsid w:val="00203ECE"/>
    <w:rsid w:val="00204D5B"/>
    <w:rsid w:val="002069AB"/>
    <w:rsid w:val="00210CED"/>
    <w:rsid w:val="002110FB"/>
    <w:rsid w:val="00212532"/>
    <w:rsid w:val="00213331"/>
    <w:rsid w:val="00213D9E"/>
    <w:rsid w:val="00214190"/>
    <w:rsid w:val="0021464F"/>
    <w:rsid w:val="002149C3"/>
    <w:rsid w:val="00216AAC"/>
    <w:rsid w:val="00216C06"/>
    <w:rsid w:val="00217BD9"/>
    <w:rsid w:val="00217CFC"/>
    <w:rsid w:val="00220DD5"/>
    <w:rsid w:val="00221043"/>
    <w:rsid w:val="00221794"/>
    <w:rsid w:val="002232AB"/>
    <w:rsid w:val="00224656"/>
    <w:rsid w:val="00224B10"/>
    <w:rsid w:val="00224BC5"/>
    <w:rsid w:val="00226CF9"/>
    <w:rsid w:val="0023038A"/>
    <w:rsid w:val="00230452"/>
    <w:rsid w:val="00231C7F"/>
    <w:rsid w:val="00235396"/>
    <w:rsid w:val="00236F6F"/>
    <w:rsid w:val="00237477"/>
    <w:rsid w:val="0023789C"/>
    <w:rsid w:val="00237D28"/>
    <w:rsid w:val="00241B38"/>
    <w:rsid w:val="00242AA9"/>
    <w:rsid w:val="00244B82"/>
    <w:rsid w:val="00244C0D"/>
    <w:rsid w:val="00246B67"/>
    <w:rsid w:val="00247958"/>
    <w:rsid w:val="002518C9"/>
    <w:rsid w:val="00251AB1"/>
    <w:rsid w:val="00251E25"/>
    <w:rsid w:val="00252BE7"/>
    <w:rsid w:val="00253435"/>
    <w:rsid w:val="002553BD"/>
    <w:rsid w:val="00256A5D"/>
    <w:rsid w:val="002570CE"/>
    <w:rsid w:val="00257F59"/>
    <w:rsid w:val="00260147"/>
    <w:rsid w:val="00260FCF"/>
    <w:rsid w:val="00265597"/>
    <w:rsid w:val="0027043F"/>
    <w:rsid w:val="00273D07"/>
    <w:rsid w:val="00275F38"/>
    <w:rsid w:val="002761ED"/>
    <w:rsid w:val="00277324"/>
    <w:rsid w:val="00277773"/>
    <w:rsid w:val="00277895"/>
    <w:rsid w:val="00277DE4"/>
    <w:rsid w:val="00282F96"/>
    <w:rsid w:val="00284ED7"/>
    <w:rsid w:val="00286D18"/>
    <w:rsid w:val="00287571"/>
    <w:rsid w:val="002915F2"/>
    <w:rsid w:val="00293763"/>
    <w:rsid w:val="00293962"/>
    <w:rsid w:val="002A19CB"/>
    <w:rsid w:val="002A3386"/>
    <w:rsid w:val="002A57BC"/>
    <w:rsid w:val="002A76FF"/>
    <w:rsid w:val="002A79CA"/>
    <w:rsid w:val="002B1F3C"/>
    <w:rsid w:val="002B3442"/>
    <w:rsid w:val="002B3AD0"/>
    <w:rsid w:val="002B5934"/>
    <w:rsid w:val="002B5E0C"/>
    <w:rsid w:val="002B7286"/>
    <w:rsid w:val="002C0CF3"/>
    <w:rsid w:val="002C2E6C"/>
    <w:rsid w:val="002C393F"/>
    <w:rsid w:val="002C4EE5"/>
    <w:rsid w:val="002C5284"/>
    <w:rsid w:val="002C593C"/>
    <w:rsid w:val="002C69B2"/>
    <w:rsid w:val="002C7232"/>
    <w:rsid w:val="002C7A17"/>
    <w:rsid w:val="002D0DE2"/>
    <w:rsid w:val="002D24B7"/>
    <w:rsid w:val="002D47EF"/>
    <w:rsid w:val="002D586E"/>
    <w:rsid w:val="002D660D"/>
    <w:rsid w:val="002D7086"/>
    <w:rsid w:val="002E2E80"/>
    <w:rsid w:val="002E60AE"/>
    <w:rsid w:val="002E683D"/>
    <w:rsid w:val="002E7269"/>
    <w:rsid w:val="002F0D29"/>
    <w:rsid w:val="002F11AD"/>
    <w:rsid w:val="002F51F2"/>
    <w:rsid w:val="002F58DC"/>
    <w:rsid w:val="002F62B6"/>
    <w:rsid w:val="002F6423"/>
    <w:rsid w:val="00300735"/>
    <w:rsid w:val="00301722"/>
    <w:rsid w:val="0030179D"/>
    <w:rsid w:val="0030272A"/>
    <w:rsid w:val="00303771"/>
    <w:rsid w:val="003048E0"/>
    <w:rsid w:val="00306FF3"/>
    <w:rsid w:val="003109F4"/>
    <w:rsid w:val="0031157F"/>
    <w:rsid w:val="00312076"/>
    <w:rsid w:val="0032388F"/>
    <w:rsid w:val="00324A20"/>
    <w:rsid w:val="0032547A"/>
    <w:rsid w:val="003256EB"/>
    <w:rsid w:val="00327CE4"/>
    <w:rsid w:val="00327F98"/>
    <w:rsid w:val="00333435"/>
    <w:rsid w:val="00334BCC"/>
    <w:rsid w:val="003361FE"/>
    <w:rsid w:val="0033730B"/>
    <w:rsid w:val="00337A62"/>
    <w:rsid w:val="00337F37"/>
    <w:rsid w:val="003410A8"/>
    <w:rsid w:val="003446E9"/>
    <w:rsid w:val="003450B5"/>
    <w:rsid w:val="0034626C"/>
    <w:rsid w:val="00346F34"/>
    <w:rsid w:val="003478D6"/>
    <w:rsid w:val="0035027F"/>
    <w:rsid w:val="00353721"/>
    <w:rsid w:val="00356B10"/>
    <w:rsid w:val="00356E59"/>
    <w:rsid w:val="00361493"/>
    <w:rsid w:val="003615A3"/>
    <w:rsid w:val="00362B97"/>
    <w:rsid w:val="003630B0"/>
    <w:rsid w:val="003634B2"/>
    <w:rsid w:val="003643B3"/>
    <w:rsid w:val="0036665C"/>
    <w:rsid w:val="0036715F"/>
    <w:rsid w:val="0037074A"/>
    <w:rsid w:val="00370980"/>
    <w:rsid w:val="00371558"/>
    <w:rsid w:val="00372248"/>
    <w:rsid w:val="00372A77"/>
    <w:rsid w:val="00372FDD"/>
    <w:rsid w:val="003734B0"/>
    <w:rsid w:val="00375419"/>
    <w:rsid w:val="003802FC"/>
    <w:rsid w:val="00382602"/>
    <w:rsid w:val="00383289"/>
    <w:rsid w:val="00383657"/>
    <w:rsid w:val="00384F59"/>
    <w:rsid w:val="003851A3"/>
    <w:rsid w:val="00386A2E"/>
    <w:rsid w:val="00386D21"/>
    <w:rsid w:val="00386F8C"/>
    <w:rsid w:val="00387EF0"/>
    <w:rsid w:val="00390086"/>
    <w:rsid w:val="00390660"/>
    <w:rsid w:val="003908EF"/>
    <w:rsid w:val="00392BFA"/>
    <w:rsid w:val="0039549A"/>
    <w:rsid w:val="003962CE"/>
    <w:rsid w:val="00397093"/>
    <w:rsid w:val="003A1BBC"/>
    <w:rsid w:val="003A58C3"/>
    <w:rsid w:val="003A5AF8"/>
    <w:rsid w:val="003A5E4E"/>
    <w:rsid w:val="003A6B09"/>
    <w:rsid w:val="003B088C"/>
    <w:rsid w:val="003B1170"/>
    <w:rsid w:val="003B16F3"/>
    <w:rsid w:val="003B298C"/>
    <w:rsid w:val="003B2BEB"/>
    <w:rsid w:val="003B5941"/>
    <w:rsid w:val="003B5CBC"/>
    <w:rsid w:val="003B6E22"/>
    <w:rsid w:val="003C011E"/>
    <w:rsid w:val="003C1B40"/>
    <w:rsid w:val="003C20DB"/>
    <w:rsid w:val="003C3594"/>
    <w:rsid w:val="003C433A"/>
    <w:rsid w:val="003C4AB0"/>
    <w:rsid w:val="003C5432"/>
    <w:rsid w:val="003C5DAD"/>
    <w:rsid w:val="003C608A"/>
    <w:rsid w:val="003D0703"/>
    <w:rsid w:val="003D4290"/>
    <w:rsid w:val="003D7FB5"/>
    <w:rsid w:val="003E0835"/>
    <w:rsid w:val="003E0E5B"/>
    <w:rsid w:val="003E198E"/>
    <w:rsid w:val="003E1FAC"/>
    <w:rsid w:val="003E21FE"/>
    <w:rsid w:val="003E5F24"/>
    <w:rsid w:val="003E7569"/>
    <w:rsid w:val="003F1637"/>
    <w:rsid w:val="003F1C38"/>
    <w:rsid w:val="003F3516"/>
    <w:rsid w:val="003F4A72"/>
    <w:rsid w:val="003F793D"/>
    <w:rsid w:val="00403AF8"/>
    <w:rsid w:val="00404091"/>
    <w:rsid w:val="0040553F"/>
    <w:rsid w:val="00405D66"/>
    <w:rsid w:val="00405EA6"/>
    <w:rsid w:val="00406A71"/>
    <w:rsid w:val="00406AB6"/>
    <w:rsid w:val="004106D9"/>
    <w:rsid w:val="004108CC"/>
    <w:rsid w:val="00412072"/>
    <w:rsid w:val="004123A8"/>
    <w:rsid w:val="00412597"/>
    <w:rsid w:val="00413F5C"/>
    <w:rsid w:val="0041496C"/>
    <w:rsid w:val="00420D71"/>
    <w:rsid w:val="004229DA"/>
    <w:rsid w:val="00423649"/>
    <w:rsid w:val="0042383B"/>
    <w:rsid w:val="0042385F"/>
    <w:rsid w:val="00424C10"/>
    <w:rsid w:val="00425573"/>
    <w:rsid w:val="00426794"/>
    <w:rsid w:val="00426BFA"/>
    <w:rsid w:val="004367C4"/>
    <w:rsid w:val="00437166"/>
    <w:rsid w:val="00437A70"/>
    <w:rsid w:val="00441DA0"/>
    <w:rsid w:val="004428A7"/>
    <w:rsid w:val="00443394"/>
    <w:rsid w:val="0044504C"/>
    <w:rsid w:val="004463FB"/>
    <w:rsid w:val="004478F1"/>
    <w:rsid w:val="004479F3"/>
    <w:rsid w:val="0045410C"/>
    <w:rsid w:val="0045448F"/>
    <w:rsid w:val="00456DF2"/>
    <w:rsid w:val="00457375"/>
    <w:rsid w:val="0046511F"/>
    <w:rsid w:val="00465384"/>
    <w:rsid w:val="004654C9"/>
    <w:rsid w:val="00467398"/>
    <w:rsid w:val="004679A6"/>
    <w:rsid w:val="0047097A"/>
    <w:rsid w:val="00472190"/>
    <w:rsid w:val="004729ED"/>
    <w:rsid w:val="00474456"/>
    <w:rsid w:val="00475BF9"/>
    <w:rsid w:val="00476083"/>
    <w:rsid w:val="0047679D"/>
    <w:rsid w:val="004769B1"/>
    <w:rsid w:val="004804C8"/>
    <w:rsid w:val="00482F0B"/>
    <w:rsid w:val="00486CEB"/>
    <w:rsid w:val="00486D7A"/>
    <w:rsid w:val="004907E8"/>
    <w:rsid w:val="00491439"/>
    <w:rsid w:val="00491E9B"/>
    <w:rsid w:val="00492C29"/>
    <w:rsid w:val="0049302A"/>
    <w:rsid w:val="00494EB8"/>
    <w:rsid w:val="00495097"/>
    <w:rsid w:val="00495FDA"/>
    <w:rsid w:val="004967B4"/>
    <w:rsid w:val="0049692E"/>
    <w:rsid w:val="00497530"/>
    <w:rsid w:val="004A0ABA"/>
    <w:rsid w:val="004A0DD9"/>
    <w:rsid w:val="004A12B2"/>
    <w:rsid w:val="004A2767"/>
    <w:rsid w:val="004A4093"/>
    <w:rsid w:val="004A659A"/>
    <w:rsid w:val="004B0AC0"/>
    <w:rsid w:val="004B29A3"/>
    <w:rsid w:val="004B3D80"/>
    <w:rsid w:val="004B4299"/>
    <w:rsid w:val="004B5029"/>
    <w:rsid w:val="004C0B72"/>
    <w:rsid w:val="004C10DA"/>
    <w:rsid w:val="004C20AD"/>
    <w:rsid w:val="004C3812"/>
    <w:rsid w:val="004D0837"/>
    <w:rsid w:val="004D5041"/>
    <w:rsid w:val="004D787B"/>
    <w:rsid w:val="004D7CD0"/>
    <w:rsid w:val="004E08F7"/>
    <w:rsid w:val="004E157D"/>
    <w:rsid w:val="004E184F"/>
    <w:rsid w:val="004E3846"/>
    <w:rsid w:val="004E4061"/>
    <w:rsid w:val="004E5802"/>
    <w:rsid w:val="004E7C9C"/>
    <w:rsid w:val="004F0854"/>
    <w:rsid w:val="004F13B8"/>
    <w:rsid w:val="004F2933"/>
    <w:rsid w:val="004F5680"/>
    <w:rsid w:val="004F5F6F"/>
    <w:rsid w:val="004F65B6"/>
    <w:rsid w:val="004F6C8B"/>
    <w:rsid w:val="004F7953"/>
    <w:rsid w:val="00501835"/>
    <w:rsid w:val="00502E17"/>
    <w:rsid w:val="00502EDA"/>
    <w:rsid w:val="00503459"/>
    <w:rsid w:val="00504051"/>
    <w:rsid w:val="005111FF"/>
    <w:rsid w:val="00512282"/>
    <w:rsid w:val="005144CB"/>
    <w:rsid w:val="00514D01"/>
    <w:rsid w:val="005168DA"/>
    <w:rsid w:val="0052048C"/>
    <w:rsid w:val="00520ED4"/>
    <w:rsid w:val="00522401"/>
    <w:rsid w:val="00523324"/>
    <w:rsid w:val="00523FAD"/>
    <w:rsid w:val="005250E5"/>
    <w:rsid w:val="00526708"/>
    <w:rsid w:val="00526E84"/>
    <w:rsid w:val="00527924"/>
    <w:rsid w:val="005279D4"/>
    <w:rsid w:val="00527AB5"/>
    <w:rsid w:val="00531AEB"/>
    <w:rsid w:val="00531D05"/>
    <w:rsid w:val="005348DF"/>
    <w:rsid w:val="00536880"/>
    <w:rsid w:val="005372BC"/>
    <w:rsid w:val="00537B5B"/>
    <w:rsid w:val="005432B8"/>
    <w:rsid w:val="0054428F"/>
    <w:rsid w:val="00546117"/>
    <w:rsid w:val="0054615E"/>
    <w:rsid w:val="0055043C"/>
    <w:rsid w:val="005513A8"/>
    <w:rsid w:val="00551D69"/>
    <w:rsid w:val="00552708"/>
    <w:rsid w:val="005552D1"/>
    <w:rsid w:val="0055567A"/>
    <w:rsid w:val="005564D6"/>
    <w:rsid w:val="005567EF"/>
    <w:rsid w:val="00560A28"/>
    <w:rsid w:val="00561571"/>
    <w:rsid w:val="00562273"/>
    <w:rsid w:val="00563C81"/>
    <w:rsid w:val="005641BC"/>
    <w:rsid w:val="00565232"/>
    <w:rsid w:val="00566CCA"/>
    <w:rsid w:val="00567B84"/>
    <w:rsid w:val="0057162E"/>
    <w:rsid w:val="00571E14"/>
    <w:rsid w:val="00573371"/>
    <w:rsid w:val="00573EB5"/>
    <w:rsid w:val="00574EA8"/>
    <w:rsid w:val="00574FCC"/>
    <w:rsid w:val="00575EE3"/>
    <w:rsid w:val="00577047"/>
    <w:rsid w:val="0058099A"/>
    <w:rsid w:val="0059088B"/>
    <w:rsid w:val="00591131"/>
    <w:rsid w:val="005A4EBB"/>
    <w:rsid w:val="005A66B3"/>
    <w:rsid w:val="005B126C"/>
    <w:rsid w:val="005B304A"/>
    <w:rsid w:val="005B4E8A"/>
    <w:rsid w:val="005B5207"/>
    <w:rsid w:val="005B5A1C"/>
    <w:rsid w:val="005B5EF3"/>
    <w:rsid w:val="005B5FAF"/>
    <w:rsid w:val="005C2C12"/>
    <w:rsid w:val="005C40E1"/>
    <w:rsid w:val="005C45B0"/>
    <w:rsid w:val="005D3C25"/>
    <w:rsid w:val="005D6AD3"/>
    <w:rsid w:val="005D6D33"/>
    <w:rsid w:val="005E016C"/>
    <w:rsid w:val="005E021E"/>
    <w:rsid w:val="005E073E"/>
    <w:rsid w:val="005E372E"/>
    <w:rsid w:val="005E53C7"/>
    <w:rsid w:val="005E5E88"/>
    <w:rsid w:val="005E6574"/>
    <w:rsid w:val="005F0C9A"/>
    <w:rsid w:val="005F1B20"/>
    <w:rsid w:val="005F1F7D"/>
    <w:rsid w:val="005F3895"/>
    <w:rsid w:val="005F4F01"/>
    <w:rsid w:val="005F67D4"/>
    <w:rsid w:val="006014CD"/>
    <w:rsid w:val="00602AE8"/>
    <w:rsid w:val="0060601E"/>
    <w:rsid w:val="00606280"/>
    <w:rsid w:val="006076CE"/>
    <w:rsid w:val="00607D97"/>
    <w:rsid w:val="006105F4"/>
    <w:rsid w:val="00611BB2"/>
    <w:rsid w:val="0061266B"/>
    <w:rsid w:val="006126D6"/>
    <w:rsid w:val="0061339A"/>
    <w:rsid w:val="006162D0"/>
    <w:rsid w:val="0061751F"/>
    <w:rsid w:val="006176F2"/>
    <w:rsid w:val="0062023A"/>
    <w:rsid w:val="00621B06"/>
    <w:rsid w:val="00622D10"/>
    <w:rsid w:val="006239E1"/>
    <w:rsid w:val="00625685"/>
    <w:rsid w:val="006273A3"/>
    <w:rsid w:val="00627AE8"/>
    <w:rsid w:val="00631237"/>
    <w:rsid w:val="00631248"/>
    <w:rsid w:val="0063128A"/>
    <w:rsid w:val="00632664"/>
    <w:rsid w:val="00637429"/>
    <w:rsid w:val="00637840"/>
    <w:rsid w:val="00637C38"/>
    <w:rsid w:val="006441FB"/>
    <w:rsid w:val="0064499D"/>
    <w:rsid w:val="00644C1F"/>
    <w:rsid w:val="006460E4"/>
    <w:rsid w:val="006464F5"/>
    <w:rsid w:val="0064761F"/>
    <w:rsid w:val="00647D6C"/>
    <w:rsid w:val="00653DDE"/>
    <w:rsid w:val="00655A8B"/>
    <w:rsid w:val="00655D38"/>
    <w:rsid w:val="00657290"/>
    <w:rsid w:val="006630E0"/>
    <w:rsid w:val="006632E5"/>
    <w:rsid w:val="00671289"/>
    <w:rsid w:val="006712E3"/>
    <w:rsid w:val="0067140F"/>
    <w:rsid w:val="006719EF"/>
    <w:rsid w:val="006724BC"/>
    <w:rsid w:val="0067292B"/>
    <w:rsid w:val="006732C8"/>
    <w:rsid w:val="006777A8"/>
    <w:rsid w:val="006808F9"/>
    <w:rsid w:val="006831A5"/>
    <w:rsid w:val="0068516B"/>
    <w:rsid w:val="006857D9"/>
    <w:rsid w:val="00686E47"/>
    <w:rsid w:val="006907AC"/>
    <w:rsid w:val="006907BD"/>
    <w:rsid w:val="00692D9A"/>
    <w:rsid w:val="00693AFC"/>
    <w:rsid w:val="00696446"/>
    <w:rsid w:val="00697881"/>
    <w:rsid w:val="006979C6"/>
    <w:rsid w:val="006A266B"/>
    <w:rsid w:val="006A292F"/>
    <w:rsid w:val="006A2F1B"/>
    <w:rsid w:val="006A45D8"/>
    <w:rsid w:val="006A4B9D"/>
    <w:rsid w:val="006A50DD"/>
    <w:rsid w:val="006A5705"/>
    <w:rsid w:val="006A6DAF"/>
    <w:rsid w:val="006A7261"/>
    <w:rsid w:val="006A793E"/>
    <w:rsid w:val="006B0184"/>
    <w:rsid w:val="006B1CD4"/>
    <w:rsid w:val="006B2111"/>
    <w:rsid w:val="006B2C09"/>
    <w:rsid w:val="006B3212"/>
    <w:rsid w:val="006B74F0"/>
    <w:rsid w:val="006C1965"/>
    <w:rsid w:val="006C504B"/>
    <w:rsid w:val="006C54D7"/>
    <w:rsid w:val="006D0EE7"/>
    <w:rsid w:val="006D32FA"/>
    <w:rsid w:val="006D3FD7"/>
    <w:rsid w:val="006D6FAC"/>
    <w:rsid w:val="006E0FA0"/>
    <w:rsid w:val="006E1903"/>
    <w:rsid w:val="006E3185"/>
    <w:rsid w:val="006E3971"/>
    <w:rsid w:val="006E42B3"/>
    <w:rsid w:val="006E42F3"/>
    <w:rsid w:val="006E54E1"/>
    <w:rsid w:val="006E7CCB"/>
    <w:rsid w:val="006F018A"/>
    <w:rsid w:val="006F160B"/>
    <w:rsid w:val="006F2FB6"/>
    <w:rsid w:val="006F3B7F"/>
    <w:rsid w:val="006F591A"/>
    <w:rsid w:val="007014EE"/>
    <w:rsid w:val="0070195B"/>
    <w:rsid w:val="00701DC0"/>
    <w:rsid w:val="007022AD"/>
    <w:rsid w:val="007030AD"/>
    <w:rsid w:val="00704D4A"/>
    <w:rsid w:val="0070529F"/>
    <w:rsid w:val="0070659B"/>
    <w:rsid w:val="0070684D"/>
    <w:rsid w:val="00707A27"/>
    <w:rsid w:val="00707CE4"/>
    <w:rsid w:val="007122CB"/>
    <w:rsid w:val="00712F23"/>
    <w:rsid w:val="00714746"/>
    <w:rsid w:val="00715E18"/>
    <w:rsid w:val="007203EE"/>
    <w:rsid w:val="007206A4"/>
    <w:rsid w:val="00720A69"/>
    <w:rsid w:val="00723926"/>
    <w:rsid w:val="00723B34"/>
    <w:rsid w:val="00724F58"/>
    <w:rsid w:val="0072509A"/>
    <w:rsid w:val="0072581E"/>
    <w:rsid w:val="0072671F"/>
    <w:rsid w:val="0072726B"/>
    <w:rsid w:val="007301D2"/>
    <w:rsid w:val="007303A7"/>
    <w:rsid w:val="0073079E"/>
    <w:rsid w:val="00730E83"/>
    <w:rsid w:val="00731247"/>
    <w:rsid w:val="00732339"/>
    <w:rsid w:val="007336B0"/>
    <w:rsid w:val="007340DC"/>
    <w:rsid w:val="007358CA"/>
    <w:rsid w:val="00735ECF"/>
    <w:rsid w:val="00736596"/>
    <w:rsid w:val="00737055"/>
    <w:rsid w:val="0074031E"/>
    <w:rsid w:val="007408F3"/>
    <w:rsid w:val="00741D8F"/>
    <w:rsid w:val="0074287F"/>
    <w:rsid w:val="007431D9"/>
    <w:rsid w:val="00743F37"/>
    <w:rsid w:val="00744228"/>
    <w:rsid w:val="00744D28"/>
    <w:rsid w:val="00745743"/>
    <w:rsid w:val="007458A0"/>
    <w:rsid w:val="007473F7"/>
    <w:rsid w:val="007474BB"/>
    <w:rsid w:val="00750AB1"/>
    <w:rsid w:val="00751AA8"/>
    <w:rsid w:val="00752076"/>
    <w:rsid w:val="007533DE"/>
    <w:rsid w:val="0075370A"/>
    <w:rsid w:val="00753E5E"/>
    <w:rsid w:val="00755D3A"/>
    <w:rsid w:val="007561E2"/>
    <w:rsid w:val="007572E0"/>
    <w:rsid w:val="0075736F"/>
    <w:rsid w:val="00760774"/>
    <w:rsid w:val="00763313"/>
    <w:rsid w:val="0076384B"/>
    <w:rsid w:val="00764861"/>
    <w:rsid w:val="00764E28"/>
    <w:rsid w:val="00767D31"/>
    <w:rsid w:val="00772A82"/>
    <w:rsid w:val="007731F9"/>
    <w:rsid w:val="007763B6"/>
    <w:rsid w:val="007766A0"/>
    <w:rsid w:val="007779E4"/>
    <w:rsid w:val="00780438"/>
    <w:rsid w:val="0078044E"/>
    <w:rsid w:val="007816E6"/>
    <w:rsid w:val="00785DBC"/>
    <w:rsid w:val="00787204"/>
    <w:rsid w:val="00791CF3"/>
    <w:rsid w:val="00792731"/>
    <w:rsid w:val="00793F8B"/>
    <w:rsid w:val="007974E5"/>
    <w:rsid w:val="007A036C"/>
    <w:rsid w:val="007A03C2"/>
    <w:rsid w:val="007A3A6C"/>
    <w:rsid w:val="007A4832"/>
    <w:rsid w:val="007A4BC4"/>
    <w:rsid w:val="007A510E"/>
    <w:rsid w:val="007A58A3"/>
    <w:rsid w:val="007A5DAD"/>
    <w:rsid w:val="007A67BA"/>
    <w:rsid w:val="007A67D3"/>
    <w:rsid w:val="007A760D"/>
    <w:rsid w:val="007B09F4"/>
    <w:rsid w:val="007B1FE6"/>
    <w:rsid w:val="007B33FD"/>
    <w:rsid w:val="007B37E8"/>
    <w:rsid w:val="007B4D3F"/>
    <w:rsid w:val="007C14B1"/>
    <w:rsid w:val="007C2B91"/>
    <w:rsid w:val="007C4F13"/>
    <w:rsid w:val="007C50D0"/>
    <w:rsid w:val="007C5AAE"/>
    <w:rsid w:val="007C5CD2"/>
    <w:rsid w:val="007C68CE"/>
    <w:rsid w:val="007C6C2E"/>
    <w:rsid w:val="007D3022"/>
    <w:rsid w:val="007D4C11"/>
    <w:rsid w:val="007D55D8"/>
    <w:rsid w:val="007D5698"/>
    <w:rsid w:val="007D62A6"/>
    <w:rsid w:val="007E0302"/>
    <w:rsid w:val="007E0F12"/>
    <w:rsid w:val="007E3482"/>
    <w:rsid w:val="007E4316"/>
    <w:rsid w:val="007E4DDD"/>
    <w:rsid w:val="007E5FF2"/>
    <w:rsid w:val="007E65EE"/>
    <w:rsid w:val="007F01A2"/>
    <w:rsid w:val="007F0233"/>
    <w:rsid w:val="007F0A4D"/>
    <w:rsid w:val="007F0BDB"/>
    <w:rsid w:val="007F1CA3"/>
    <w:rsid w:val="007F2C10"/>
    <w:rsid w:val="007F3DE4"/>
    <w:rsid w:val="007F404C"/>
    <w:rsid w:val="007F420D"/>
    <w:rsid w:val="007F49FA"/>
    <w:rsid w:val="007F75FA"/>
    <w:rsid w:val="00801DE0"/>
    <w:rsid w:val="0080416F"/>
    <w:rsid w:val="0080454B"/>
    <w:rsid w:val="0080732E"/>
    <w:rsid w:val="00810923"/>
    <w:rsid w:val="00811279"/>
    <w:rsid w:val="00814E0B"/>
    <w:rsid w:val="00815005"/>
    <w:rsid w:val="00815AD0"/>
    <w:rsid w:val="008174A5"/>
    <w:rsid w:val="00820668"/>
    <w:rsid w:val="00820675"/>
    <w:rsid w:val="008208EB"/>
    <w:rsid w:val="00821B06"/>
    <w:rsid w:val="008244D6"/>
    <w:rsid w:val="0082543A"/>
    <w:rsid w:val="00825E42"/>
    <w:rsid w:val="00826077"/>
    <w:rsid w:val="008308E2"/>
    <w:rsid w:val="00830966"/>
    <w:rsid w:val="00831A6C"/>
    <w:rsid w:val="00834577"/>
    <w:rsid w:val="00835835"/>
    <w:rsid w:val="00836522"/>
    <w:rsid w:val="0083745D"/>
    <w:rsid w:val="00851DB1"/>
    <w:rsid w:val="008545F3"/>
    <w:rsid w:val="00856B28"/>
    <w:rsid w:val="00860913"/>
    <w:rsid w:val="0086481C"/>
    <w:rsid w:val="0086561B"/>
    <w:rsid w:val="00870691"/>
    <w:rsid w:val="00872451"/>
    <w:rsid w:val="00876BA8"/>
    <w:rsid w:val="00877C01"/>
    <w:rsid w:val="00877C9A"/>
    <w:rsid w:val="008809F5"/>
    <w:rsid w:val="00881467"/>
    <w:rsid w:val="00884866"/>
    <w:rsid w:val="00885982"/>
    <w:rsid w:val="00887628"/>
    <w:rsid w:val="00890DF6"/>
    <w:rsid w:val="008911B9"/>
    <w:rsid w:val="00891444"/>
    <w:rsid w:val="00892125"/>
    <w:rsid w:val="0089321F"/>
    <w:rsid w:val="008932EE"/>
    <w:rsid w:val="00895831"/>
    <w:rsid w:val="008959FC"/>
    <w:rsid w:val="00896698"/>
    <w:rsid w:val="008A0ECF"/>
    <w:rsid w:val="008A215F"/>
    <w:rsid w:val="008A24BC"/>
    <w:rsid w:val="008A4CF8"/>
    <w:rsid w:val="008A5395"/>
    <w:rsid w:val="008A7640"/>
    <w:rsid w:val="008B15C9"/>
    <w:rsid w:val="008B438A"/>
    <w:rsid w:val="008B463E"/>
    <w:rsid w:val="008B4C85"/>
    <w:rsid w:val="008B4DD5"/>
    <w:rsid w:val="008B538C"/>
    <w:rsid w:val="008C0B1D"/>
    <w:rsid w:val="008C20D7"/>
    <w:rsid w:val="008C3816"/>
    <w:rsid w:val="008C6E82"/>
    <w:rsid w:val="008D5C3A"/>
    <w:rsid w:val="008D5FD0"/>
    <w:rsid w:val="008D6569"/>
    <w:rsid w:val="008D757D"/>
    <w:rsid w:val="008F3442"/>
    <w:rsid w:val="008F35F1"/>
    <w:rsid w:val="008F4776"/>
    <w:rsid w:val="008F4B56"/>
    <w:rsid w:val="008F6131"/>
    <w:rsid w:val="00900039"/>
    <w:rsid w:val="009021EC"/>
    <w:rsid w:val="00902882"/>
    <w:rsid w:val="00903620"/>
    <w:rsid w:val="00904486"/>
    <w:rsid w:val="009044EE"/>
    <w:rsid w:val="00904F1C"/>
    <w:rsid w:val="00905568"/>
    <w:rsid w:val="0090618C"/>
    <w:rsid w:val="00907AE9"/>
    <w:rsid w:val="009123BB"/>
    <w:rsid w:val="00913069"/>
    <w:rsid w:val="009135AF"/>
    <w:rsid w:val="009135C8"/>
    <w:rsid w:val="00913FF1"/>
    <w:rsid w:val="0091573F"/>
    <w:rsid w:val="009205AA"/>
    <w:rsid w:val="0092116E"/>
    <w:rsid w:val="009214C2"/>
    <w:rsid w:val="00927483"/>
    <w:rsid w:val="00930E92"/>
    <w:rsid w:val="009340D2"/>
    <w:rsid w:val="00935C79"/>
    <w:rsid w:val="00937009"/>
    <w:rsid w:val="0094012B"/>
    <w:rsid w:val="009419E4"/>
    <w:rsid w:val="00944D9A"/>
    <w:rsid w:val="00944F79"/>
    <w:rsid w:val="00947092"/>
    <w:rsid w:val="00947828"/>
    <w:rsid w:val="00953496"/>
    <w:rsid w:val="00953C7F"/>
    <w:rsid w:val="0095417F"/>
    <w:rsid w:val="00955053"/>
    <w:rsid w:val="00956C7F"/>
    <w:rsid w:val="00957000"/>
    <w:rsid w:val="00957081"/>
    <w:rsid w:val="0096234D"/>
    <w:rsid w:val="00966D34"/>
    <w:rsid w:val="00966DFC"/>
    <w:rsid w:val="009700D4"/>
    <w:rsid w:val="00970673"/>
    <w:rsid w:val="00970AE5"/>
    <w:rsid w:val="009724D4"/>
    <w:rsid w:val="0097434D"/>
    <w:rsid w:val="009815DB"/>
    <w:rsid w:val="00983EF4"/>
    <w:rsid w:val="00992127"/>
    <w:rsid w:val="009932E2"/>
    <w:rsid w:val="00997CF4"/>
    <w:rsid w:val="00997FFD"/>
    <w:rsid w:val="009A05CD"/>
    <w:rsid w:val="009A0BB9"/>
    <w:rsid w:val="009A14F8"/>
    <w:rsid w:val="009A3351"/>
    <w:rsid w:val="009A3439"/>
    <w:rsid w:val="009A36ED"/>
    <w:rsid w:val="009A4805"/>
    <w:rsid w:val="009A4E64"/>
    <w:rsid w:val="009A4F5B"/>
    <w:rsid w:val="009A7394"/>
    <w:rsid w:val="009B04EE"/>
    <w:rsid w:val="009B0777"/>
    <w:rsid w:val="009B0C27"/>
    <w:rsid w:val="009B1130"/>
    <w:rsid w:val="009B346F"/>
    <w:rsid w:val="009B381F"/>
    <w:rsid w:val="009B48EE"/>
    <w:rsid w:val="009B5242"/>
    <w:rsid w:val="009B5CB9"/>
    <w:rsid w:val="009B601D"/>
    <w:rsid w:val="009B616A"/>
    <w:rsid w:val="009B79E4"/>
    <w:rsid w:val="009C1814"/>
    <w:rsid w:val="009C20A2"/>
    <w:rsid w:val="009C232A"/>
    <w:rsid w:val="009C2A91"/>
    <w:rsid w:val="009C49B5"/>
    <w:rsid w:val="009C55BD"/>
    <w:rsid w:val="009D02CA"/>
    <w:rsid w:val="009D25C9"/>
    <w:rsid w:val="009D29F8"/>
    <w:rsid w:val="009D48A8"/>
    <w:rsid w:val="009D6B53"/>
    <w:rsid w:val="009E1E2A"/>
    <w:rsid w:val="009E2F84"/>
    <w:rsid w:val="009E3CD9"/>
    <w:rsid w:val="009E47A9"/>
    <w:rsid w:val="009E7406"/>
    <w:rsid w:val="009E7C3C"/>
    <w:rsid w:val="009E7ED8"/>
    <w:rsid w:val="009F0FC7"/>
    <w:rsid w:val="009F5138"/>
    <w:rsid w:val="009F5536"/>
    <w:rsid w:val="00A00AC0"/>
    <w:rsid w:val="00A00EEC"/>
    <w:rsid w:val="00A0124E"/>
    <w:rsid w:val="00A0404C"/>
    <w:rsid w:val="00A044D4"/>
    <w:rsid w:val="00A05118"/>
    <w:rsid w:val="00A07FB9"/>
    <w:rsid w:val="00A1168B"/>
    <w:rsid w:val="00A12425"/>
    <w:rsid w:val="00A16A30"/>
    <w:rsid w:val="00A17086"/>
    <w:rsid w:val="00A20527"/>
    <w:rsid w:val="00A20FF4"/>
    <w:rsid w:val="00A21C17"/>
    <w:rsid w:val="00A22775"/>
    <w:rsid w:val="00A23862"/>
    <w:rsid w:val="00A24779"/>
    <w:rsid w:val="00A25682"/>
    <w:rsid w:val="00A25D92"/>
    <w:rsid w:val="00A264FA"/>
    <w:rsid w:val="00A27282"/>
    <w:rsid w:val="00A27797"/>
    <w:rsid w:val="00A32092"/>
    <w:rsid w:val="00A334DD"/>
    <w:rsid w:val="00A33AD9"/>
    <w:rsid w:val="00A33B49"/>
    <w:rsid w:val="00A34AAA"/>
    <w:rsid w:val="00A35516"/>
    <w:rsid w:val="00A37804"/>
    <w:rsid w:val="00A41BC5"/>
    <w:rsid w:val="00A42C97"/>
    <w:rsid w:val="00A457E9"/>
    <w:rsid w:val="00A4629F"/>
    <w:rsid w:val="00A47FA8"/>
    <w:rsid w:val="00A5081C"/>
    <w:rsid w:val="00A50CC5"/>
    <w:rsid w:val="00A535A9"/>
    <w:rsid w:val="00A538D2"/>
    <w:rsid w:val="00A53FCF"/>
    <w:rsid w:val="00A54562"/>
    <w:rsid w:val="00A562B2"/>
    <w:rsid w:val="00A57F13"/>
    <w:rsid w:val="00A66807"/>
    <w:rsid w:val="00A67F15"/>
    <w:rsid w:val="00A702D4"/>
    <w:rsid w:val="00A7044C"/>
    <w:rsid w:val="00A73036"/>
    <w:rsid w:val="00A74AB9"/>
    <w:rsid w:val="00A75FDA"/>
    <w:rsid w:val="00A76980"/>
    <w:rsid w:val="00A817D2"/>
    <w:rsid w:val="00A82C81"/>
    <w:rsid w:val="00A83DD7"/>
    <w:rsid w:val="00A85A33"/>
    <w:rsid w:val="00A86803"/>
    <w:rsid w:val="00A8776B"/>
    <w:rsid w:val="00A90A02"/>
    <w:rsid w:val="00A92330"/>
    <w:rsid w:val="00A9254D"/>
    <w:rsid w:val="00A926D9"/>
    <w:rsid w:val="00A92B37"/>
    <w:rsid w:val="00A94B97"/>
    <w:rsid w:val="00A94BD9"/>
    <w:rsid w:val="00A95ED2"/>
    <w:rsid w:val="00A972E6"/>
    <w:rsid w:val="00A979C8"/>
    <w:rsid w:val="00AA1EB5"/>
    <w:rsid w:val="00AA305B"/>
    <w:rsid w:val="00AA575A"/>
    <w:rsid w:val="00AA64F2"/>
    <w:rsid w:val="00AB0B61"/>
    <w:rsid w:val="00AB1091"/>
    <w:rsid w:val="00AB1560"/>
    <w:rsid w:val="00AB1870"/>
    <w:rsid w:val="00AB21BB"/>
    <w:rsid w:val="00AB3D25"/>
    <w:rsid w:val="00AB40C9"/>
    <w:rsid w:val="00AB4298"/>
    <w:rsid w:val="00AB64CA"/>
    <w:rsid w:val="00AB6655"/>
    <w:rsid w:val="00AB6CC6"/>
    <w:rsid w:val="00AB6E47"/>
    <w:rsid w:val="00AB7ADA"/>
    <w:rsid w:val="00AB7B41"/>
    <w:rsid w:val="00AC41A4"/>
    <w:rsid w:val="00AC4973"/>
    <w:rsid w:val="00AC4E5C"/>
    <w:rsid w:val="00AC574E"/>
    <w:rsid w:val="00AC588E"/>
    <w:rsid w:val="00AD572C"/>
    <w:rsid w:val="00AD58DC"/>
    <w:rsid w:val="00AE365E"/>
    <w:rsid w:val="00AE5D93"/>
    <w:rsid w:val="00AE5DCD"/>
    <w:rsid w:val="00AE5F3C"/>
    <w:rsid w:val="00AF075F"/>
    <w:rsid w:val="00AF0FDB"/>
    <w:rsid w:val="00AF2655"/>
    <w:rsid w:val="00AF6180"/>
    <w:rsid w:val="00AF78ED"/>
    <w:rsid w:val="00B02A5E"/>
    <w:rsid w:val="00B03D56"/>
    <w:rsid w:val="00B04A14"/>
    <w:rsid w:val="00B1241B"/>
    <w:rsid w:val="00B176FC"/>
    <w:rsid w:val="00B20313"/>
    <w:rsid w:val="00B20C9E"/>
    <w:rsid w:val="00B20CD3"/>
    <w:rsid w:val="00B26293"/>
    <w:rsid w:val="00B26B9C"/>
    <w:rsid w:val="00B30085"/>
    <w:rsid w:val="00B30F5E"/>
    <w:rsid w:val="00B31910"/>
    <w:rsid w:val="00B32425"/>
    <w:rsid w:val="00B34127"/>
    <w:rsid w:val="00B3523A"/>
    <w:rsid w:val="00B354B3"/>
    <w:rsid w:val="00B3633D"/>
    <w:rsid w:val="00B36D5E"/>
    <w:rsid w:val="00B407C0"/>
    <w:rsid w:val="00B40DE1"/>
    <w:rsid w:val="00B410E5"/>
    <w:rsid w:val="00B4193D"/>
    <w:rsid w:val="00B423CE"/>
    <w:rsid w:val="00B425C8"/>
    <w:rsid w:val="00B42BBA"/>
    <w:rsid w:val="00B44472"/>
    <w:rsid w:val="00B44816"/>
    <w:rsid w:val="00B44F40"/>
    <w:rsid w:val="00B45A21"/>
    <w:rsid w:val="00B45E20"/>
    <w:rsid w:val="00B47A5D"/>
    <w:rsid w:val="00B50328"/>
    <w:rsid w:val="00B51402"/>
    <w:rsid w:val="00B531CF"/>
    <w:rsid w:val="00B54C72"/>
    <w:rsid w:val="00B55524"/>
    <w:rsid w:val="00B558B3"/>
    <w:rsid w:val="00B566CF"/>
    <w:rsid w:val="00B56F23"/>
    <w:rsid w:val="00B57FD6"/>
    <w:rsid w:val="00B60372"/>
    <w:rsid w:val="00B6257A"/>
    <w:rsid w:val="00B630B1"/>
    <w:rsid w:val="00B63863"/>
    <w:rsid w:val="00B63C70"/>
    <w:rsid w:val="00B65119"/>
    <w:rsid w:val="00B715B6"/>
    <w:rsid w:val="00B71803"/>
    <w:rsid w:val="00B72840"/>
    <w:rsid w:val="00B72B6E"/>
    <w:rsid w:val="00B72D45"/>
    <w:rsid w:val="00B72DDA"/>
    <w:rsid w:val="00B7301D"/>
    <w:rsid w:val="00B76C60"/>
    <w:rsid w:val="00B800CE"/>
    <w:rsid w:val="00B80488"/>
    <w:rsid w:val="00B80516"/>
    <w:rsid w:val="00B806BB"/>
    <w:rsid w:val="00B80AC0"/>
    <w:rsid w:val="00B80CCC"/>
    <w:rsid w:val="00B80D6D"/>
    <w:rsid w:val="00B81345"/>
    <w:rsid w:val="00B85045"/>
    <w:rsid w:val="00B935D1"/>
    <w:rsid w:val="00B964F7"/>
    <w:rsid w:val="00B96CFC"/>
    <w:rsid w:val="00B97B72"/>
    <w:rsid w:val="00B97EB9"/>
    <w:rsid w:val="00BA02CA"/>
    <w:rsid w:val="00BA22F7"/>
    <w:rsid w:val="00BA2B3F"/>
    <w:rsid w:val="00BA4F7D"/>
    <w:rsid w:val="00BB0249"/>
    <w:rsid w:val="00BB46EB"/>
    <w:rsid w:val="00BB4A1C"/>
    <w:rsid w:val="00BB54AC"/>
    <w:rsid w:val="00BB571F"/>
    <w:rsid w:val="00BB5FAE"/>
    <w:rsid w:val="00BB7645"/>
    <w:rsid w:val="00BC2C2B"/>
    <w:rsid w:val="00BC2EE1"/>
    <w:rsid w:val="00BC3FB6"/>
    <w:rsid w:val="00BC4F4F"/>
    <w:rsid w:val="00BC5793"/>
    <w:rsid w:val="00BC7621"/>
    <w:rsid w:val="00BD0270"/>
    <w:rsid w:val="00BD4C34"/>
    <w:rsid w:val="00BE080E"/>
    <w:rsid w:val="00BE18CA"/>
    <w:rsid w:val="00BE3962"/>
    <w:rsid w:val="00BE4098"/>
    <w:rsid w:val="00BE4910"/>
    <w:rsid w:val="00BE5575"/>
    <w:rsid w:val="00BE7C7B"/>
    <w:rsid w:val="00BF2F81"/>
    <w:rsid w:val="00BF3BDF"/>
    <w:rsid w:val="00BF66BD"/>
    <w:rsid w:val="00BF6AF9"/>
    <w:rsid w:val="00C00485"/>
    <w:rsid w:val="00C006E2"/>
    <w:rsid w:val="00C012C6"/>
    <w:rsid w:val="00C02040"/>
    <w:rsid w:val="00C0442E"/>
    <w:rsid w:val="00C05211"/>
    <w:rsid w:val="00C05B77"/>
    <w:rsid w:val="00C0631C"/>
    <w:rsid w:val="00C11552"/>
    <w:rsid w:val="00C116DD"/>
    <w:rsid w:val="00C11BB7"/>
    <w:rsid w:val="00C11DB4"/>
    <w:rsid w:val="00C125EF"/>
    <w:rsid w:val="00C1313F"/>
    <w:rsid w:val="00C17D8D"/>
    <w:rsid w:val="00C20281"/>
    <w:rsid w:val="00C20438"/>
    <w:rsid w:val="00C21ED3"/>
    <w:rsid w:val="00C224EE"/>
    <w:rsid w:val="00C22C4C"/>
    <w:rsid w:val="00C22F5A"/>
    <w:rsid w:val="00C26229"/>
    <w:rsid w:val="00C310B0"/>
    <w:rsid w:val="00C32E64"/>
    <w:rsid w:val="00C33980"/>
    <w:rsid w:val="00C3707B"/>
    <w:rsid w:val="00C3793B"/>
    <w:rsid w:val="00C401B9"/>
    <w:rsid w:val="00C42BB1"/>
    <w:rsid w:val="00C4601D"/>
    <w:rsid w:val="00C50FE9"/>
    <w:rsid w:val="00C512C7"/>
    <w:rsid w:val="00C522A3"/>
    <w:rsid w:val="00C537B6"/>
    <w:rsid w:val="00C53AB4"/>
    <w:rsid w:val="00C53B48"/>
    <w:rsid w:val="00C53DF3"/>
    <w:rsid w:val="00C5437A"/>
    <w:rsid w:val="00C54DCF"/>
    <w:rsid w:val="00C559FA"/>
    <w:rsid w:val="00C55E33"/>
    <w:rsid w:val="00C56104"/>
    <w:rsid w:val="00C577D6"/>
    <w:rsid w:val="00C6131B"/>
    <w:rsid w:val="00C618C5"/>
    <w:rsid w:val="00C619FA"/>
    <w:rsid w:val="00C61C22"/>
    <w:rsid w:val="00C61D6A"/>
    <w:rsid w:val="00C62A5D"/>
    <w:rsid w:val="00C62DF5"/>
    <w:rsid w:val="00C648E3"/>
    <w:rsid w:val="00C64D8E"/>
    <w:rsid w:val="00C6582A"/>
    <w:rsid w:val="00C65B8D"/>
    <w:rsid w:val="00C707FF"/>
    <w:rsid w:val="00C71270"/>
    <w:rsid w:val="00C722F2"/>
    <w:rsid w:val="00C74DDA"/>
    <w:rsid w:val="00C778F2"/>
    <w:rsid w:val="00C80415"/>
    <w:rsid w:val="00C806EB"/>
    <w:rsid w:val="00C85AE8"/>
    <w:rsid w:val="00C87312"/>
    <w:rsid w:val="00C87FBF"/>
    <w:rsid w:val="00C907A5"/>
    <w:rsid w:val="00C92919"/>
    <w:rsid w:val="00C92FF7"/>
    <w:rsid w:val="00C9340D"/>
    <w:rsid w:val="00C940A4"/>
    <w:rsid w:val="00C94DA0"/>
    <w:rsid w:val="00C9510D"/>
    <w:rsid w:val="00C956B0"/>
    <w:rsid w:val="00C971FD"/>
    <w:rsid w:val="00C977DE"/>
    <w:rsid w:val="00CA0232"/>
    <w:rsid w:val="00CA2FF7"/>
    <w:rsid w:val="00CA3FC1"/>
    <w:rsid w:val="00CA536A"/>
    <w:rsid w:val="00CA7182"/>
    <w:rsid w:val="00CB2A4A"/>
    <w:rsid w:val="00CB4202"/>
    <w:rsid w:val="00CB4447"/>
    <w:rsid w:val="00CB447F"/>
    <w:rsid w:val="00CB4A9D"/>
    <w:rsid w:val="00CB53DB"/>
    <w:rsid w:val="00CB7D5F"/>
    <w:rsid w:val="00CB7F38"/>
    <w:rsid w:val="00CC0061"/>
    <w:rsid w:val="00CC01F2"/>
    <w:rsid w:val="00CC0C73"/>
    <w:rsid w:val="00CC0C93"/>
    <w:rsid w:val="00CC0D3E"/>
    <w:rsid w:val="00CC109C"/>
    <w:rsid w:val="00CC24EE"/>
    <w:rsid w:val="00CC25B8"/>
    <w:rsid w:val="00CC400B"/>
    <w:rsid w:val="00CC4391"/>
    <w:rsid w:val="00CC71D4"/>
    <w:rsid w:val="00CD184F"/>
    <w:rsid w:val="00CD2DAB"/>
    <w:rsid w:val="00CD649F"/>
    <w:rsid w:val="00CD7E60"/>
    <w:rsid w:val="00CE1F0E"/>
    <w:rsid w:val="00CE2D2D"/>
    <w:rsid w:val="00CE343E"/>
    <w:rsid w:val="00CE668D"/>
    <w:rsid w:val="00CF0020"/>
    <w:rsid w:val="00CF0F85"/>
    <w:rsid w:val="00CF24ED"/>
    <w:rsid w:val="00CF2B81"/>
    <w:rsid w:val="00CF33DC"/>
    <w:rsid w:val="00CF4A29"/>
    <w:rsid w:val="00CF513A"/>
    <w:rsid w:val="00CF5E11"/>
    <w:rsid w:val="00D00F79"/>
    <w:rsid w:val="00D029DB"/>
    <w:rsid w:val="00D02B35"/>
    <w:rsid w:val="00D034C6"/>
    <w:rsid w:val="00D045BA"/>
    <w:rsid w:val="00D04DF9"/>
    <w:rsid w:val="00D04F0A"/>
    <w:rsid w:val="00D07AB4"/>
    <w:rsid w:val="00D11A8C"/>
    <w:rsid w:val="00D127D9"/>
    <w:rsid w:val="00D15920"/>
    <w:rsid w:val="00D1694C"/>
    <w:rsid w:val="00D16EDE"/>
    <w:rsid w:val="00D21D84"/>
    <w:rsid w:val="00D23541"/>
    <w:rsid w:val="00D256F4"/>
    <w:rsid w:val="00D25E6D"/>
    <w:rsid w:val="00D303AF"/>
    <w:rsid w:val="00D314F8"/>
    <w:rsid w:val="00D31D59"/>
    <w:rsid w:val="00D3257D"/>
    <w:rsid w:val="00D32E9F"/>
    <w:rsid w:val="00D33574"/>
    <w:rsid w:val="00D375ED"/>
    <w:rsid w:val="00D37DB7"/>
    <w:rsid w:val="00D4002D"/>
    <w:rsid w:val="00D40499"/>
    <w:rsid w:val="00D415FE"/>
    <w:rsid w:val="00D44FE7"/>
    <w:rsid w:val="00D457FD"/>
    <w:rsid w:val="00D463F0"/>
    <w:rsid w:val="00D46620"/>
    <w:rsid w:val="00D46E61"/>
    <w:rsid w:val="00D47586"/>
    <w:rsid w:val="00D52407"/>
    <w:rsid w:val="00D534B4"/>
    <w:rsid w:val="00D53B99"/>
    <w:rsid w:val="00D53DAE"/>
    <w:rsid w:val="00D55755"/>
    <w:rsid w:val="00D56036"/>
    <w:rsid w:val="00D57508"/>
    <w:rsid w:val="00D624DD"/>
    <w:rsid w:val="00D62BBA"/>
    <w:rsid w:val="00D63BDA"/>
    <w:rsid w:val="00D643DC"/>
    <w:rsid w:val="00D661D7"/>
    <w:rsid w:val="00D67BC6"/>
    <w:rsid w:val="00D70767"/>
    <w:rsid w:val="00D70DBE"/>
    <w:rsid w:val="00D73054"/>
    <w:rsid w:val="00D733BD"/>
    <w:rsid w:val="00D74085"/>
    <w:rsid w:val="00D77773"/>
    <w:rsid w:val="00D8002D"/>
    <w:rsid w:val="00D80627"/>
    <w:rsid w:val="00D80D16"/>
    <w:rsid w:val="00D80EAC"/>
    <w:rsid w:val="00D82B4E"/>
    <w:rsid w:val="00D83722"/>
    <w:rsid w:val="00D84C69"/>
    <w:rsid w:val="00D84C75"/>
    <w:rsid w:val="00D854D7"/>
    <w:rsid w:val="00D87653"/>
    <w:rsid w:val="00D87741"/>
    <w:rsid w:val="00D91873"/>
    <w:rsid w:val="00D919B6"/>
    <w:rsid w:val="00D92EA5"/>
    <w:rsid w:val="00D92ECC"/>
    <w:rsid w:val="00D935E7"/>
    <w:rsid w:val="00D95F99"/>
    <w:rsid w:val="00D979A7"/>
    <w:rsid w:val="00DA1782"/>
    <w:rsid w:val="00DA1D44"/>
    <w:rsid w:val="00DA2035"/>
    <w:rsid w:val="00DA270A"/>
    <w:rsid w:val="00DA2DE6"/>
    <w:rsid w:val="00DA2E51"/>
    <w:rsid w:val="00DA344E"/>
    <w:rsid w:val="00DA44A1"/>
    <w:rsid w:val="00DA4681"/>
    <w:rsid w:val="00DA48B2"/>
    <w:rsid w:val="00DA693E"/>
    <w:rsid w:val="00DB06BE"/>
    <w:rsid w:val="00DB4A56"/>
    <w:rsid w:val="00DB5575"/>
    <w:rsid w:val="00DB5F45"/>
    <w:rsid w:val="00DB7AC8"/>
    <w:rsid w:val="00DC0045"/>
    <w:rsid w:val="00DC15B0"/>
    <w:rsid w:val="00DC1713"/>
    <w:rsid w:val="00DC2245"/>
    <w:rsid w:val="00DC301B"/>
    <w:rsid w:val="00DC431D"/>
    <w:rsid w:val="00DC4CE4"/>
    <w:rsid w:val="00DC5DCB"/>
    <w:rsid w:val="00DC6D05"/>
    <w:rsid w:val="00DD096E"/>
    <w:rsid w:val="00DD6375"/>
    <w:rsid w:val="00DD6675"/>
    <w:rsid w:val="00DD7D0E"/>
    <w:rsid w:val="00DE02A7"/>
    <w:rsid w:val="00DE0A3A"/>
    <w:rsid w:val="00DE1287"/>
    <w:rsid w:val="00DE3790"/>
    <w:rsid w:val="00DE4153"/>
    <w:rsid w:val="00DE4554"/>
    <w:rsid w:val="00DE4734"/>
    <w:rsid w:val="00DE4AE5"/>
    <w:rsid w:val="00DE510F"/>
    <w:rsid w:val="00DE578B"/>
    <w:rsid w:val="00DE595B"/>
    <w:rsid w:val="00DE69B3"/>
    <w:rsid w:val="00DF0929"/>
    <w:rsid w:val="00DF1017"/>
    <w:rsid w:val="00DF1993"/>
    <w:rsid w:val="00DF2F6B"/>
    <w:rsid w:val="00DF3129"/>
    <w:rsid w:val="00DF4054"/>
    <w:rsid w:val="00DF4C37"/>
    <w:rsid w:val="00DF5163"/>
    <w:rsid w:val="00DF6BD7"/>
    <w:rsid w:val="00DF764B"/>
    <w:rsid w:val="00E007D2"/>
    <w:rsid w:val="00E01293"/>
    <w:rsid w:val="00E0320E"/>
    <w:rsid w:val="00E06418"/>
    <w:rsid w:val="00E06DB7"/>
    <w:rsid w:val="00E1214B"/>
    <w:rsid w:val="00E12552"/>
    <w:rsid w:val="00E12BB6"/>
    <w:rsid w:val="00E16AB8"/>
    <w:rsid w:val="00E171F5"/>
    <w:rsid w:val="00E17A99"/>
    <w:rsid w:val="00E17B90"/>
    <w:rsid w:val="00E20039"/>
    <w:rsid w:val="00E214E8"/>
    <w:rsid w:val="00E21763"/>
    <w:rsid w:val="00E2261D"/>
    <w:rsid w:val="00E25BBD"/>
    <w:rsid w:val="00E26FD1"/>
    <w:rsid w:val="00E3097D"/>
    <w:rsid w:val="00E31700"/>
    <w:rsid w:val="00E33248"/>
    <w:rsid w:val="00E34D76"/>
    <w:rsid w:val="00E34ECC"/>
    <w:rsid w:val="00E35353"/>
    <w:rsid w:val="00E36A9B"/>
    <w:rsid w:val="00E37910"/>
    <w:rsid w:val="00E3796C"/>
    <w:rsid w:val="00E4049A"/>
    <w:rsid w:val="00E43548"/>
    <w:rsid w:val="00E51084"/>
    <w:rsid w:val="00E51117"/>
    <w:rsid w:val="00E52476"/>
    <w:rsid w:val="00E52528"/>
    <w:rsid w:val="00E543BA"/>
    <w:rsid w:val="00E54936"/>
    <w:rsid w:val="00E55F01"/>
    <w:rsid w:val="00E56B3C"/>
    <w:rsid w:val="00E57F71"/>
    <w:rsid w:val="00E6022B"/>
    <w:rsid w:val="00E61D9C"/>
    <w:rsid w:val="00E639AB"/>
    <w:rsid w:val="00E64543"/>
    <w:rsid w:val="00E64867"/>
    <w:rsid w:val="00E65480"/>
    <w:rsid w:val="00E66AA7"/>
    <w:rsid w:val="00E66D9D"/>
    <w:rsid w:val="00E6703C"/>
    <w:rsid w:val="00E673AD"/>
    <w:rsid w:val="00E67B89"/>
    <w:rsid w:val="00E708FB"/>
    <w:rsid w:val="00E73E95"/>
    <w:rsid w:val="00E7551B"/>
    <w:rsid w:val="00E762D9"/>
    <w:rsid w:val="00E772EF"/>
    <w:rsid w:val="00E77D99"/>
    <w:rsid w:val="00E82608"/>
    <w:rsid w:val="00E82694"/>
    <w:rsid w:val="00E8297F"/>
    <w:rsid w:val="00E82A84"/>
    <w:rsid w:val="00E83211"/>
    <w:rsid w:val="00E844BD"/>
    <w:rsid w:val="00E84A5A"/>
    <w:rsid w:val="00E84EDB"/>
    <w:rsid w:val="00E851D2"/>
    <w:rsid w:val="00E854D9"/>
    <w:rsid w:val="00E85F21"/>
    <w:rsid w:val="00E86AE3"/>
    <w:rsid w:val="00E871B9"/>
    <w:rsid w:val="00E91105"/>
    <w:rsid w:val="00E939E4"/>
    <w:rsid w:val="00E94FC2"/>
    <w:rsid w:val="00EA0622"/>
    <w:rsid w:val="00EA38DC"/>
    <w:rsid w:val="00EA4206"/>
    <w:rsid w:val="00EA7822"/>
    <w:rsid w:val="00EB1DE6"/>
    <w:rsid w:val="00EB3F64"/>
    <w:rsid w:val="00EB494A"/>
    <w:rsid w:val="00EB56CD"/>
    <w:rsid w:val="00EB5A2F"/>
    <w:rsid w:val="00EC22E0"/>
    <w:rsid w:val="00EC2E97"/>
    <w:rsid w:val="00EC542B"/>
    <w:rsid w:val="00EC67B5"/>
    <w:rsid w:val="00ED0DA6"/>
    <w:rsid w:val="00ED1891"/>
    <w:rsid w:val="00ED21AA"/>
    <w:rsid w:val="00ED2773"/>
    <w:rsid w:val="00ED2FA4"/>
    <w:rsid w:val="00ED50BA"/>
    <w:rsid w:val="00ED5C32"/>
    <w:rsid w:val="00ED63F7"/>
    <w:rsid w:val="00ED7B0A"/>
    <w:rsid w:val="00EE0F16"/>
    <w:rsid w:val="00EE2B53"/>
    <w:rsid w:val="00EE3690"/>
    <w:rsid w:val="00EE5BE2"/>
    <w:rsid w:val="00EE6806"/>
    <w:rsid w:val="00EE6CBE"/>
    <w:rsid w:val="00EF0262"/>
    <w:rsid w:val="00EF0FA7"/>
    <w:rsid w:val="00EF1345"/>
    <w:rsid w:val="00EF15DA"/>
    <w:rsid w:val="00EF2EC8"/>
    <w:rsid w:val="00EF335E"/>
    <w:rsid w:val="00EF7A0F"/>
    <w:rsid w:val="00EF7B7E"/>
    <w:rsid w:val="00F011DF"/>
    <w:rsid w:val="00F0282E"/>
    <w:rsid w:val="00F02A23"/>
    <w:rsid w:val="00F032B1"/>
    <w:rsid w:val="00F033AE"/>
    <w:rsid w:val="00F0644C"/>
    <w:rsid w:val="00F0667E"/>
    <w:rsid w:val="00F06C82"/>
    <w:rsid w:val="00F12952"/>
    <w:rsid w:val="00F12AA1"/>
    <w:rsid w:val="00F149EC"/>
    <w:rsid w:val="00F1515F"/>
    <w:rsid w:val="00F1747D"/>
    <w:rsid w:val="00F202C1"/>
    <w:rsid w:val="00F20CEC"/>
    <w:rsid w:val="00F213C1"/>
    <w:rsid w:val="00F25EFC"/>
    <w:rsid w:val="00F26488"/>
    <w:rsid w:val="00F2716D"/>
    <w:rsid w:val="00F274FC"/>
    <w:rsid w:val="00F27B03"/>
    <w:rsid w:val="00F3064E"/>
    <w:rsid w:val="00F30C47"/>
    <w:rsid w:val="00F35294"/>
    <w:rsid w:val="00F35B3E"/>
    <w:rsid w:val="00F366A4"/>
    <w:rsid w:val="00F36E89"/>
    <w:rsid w:val="00F41195"/>
    <w:rsid w:val="00F4175B"/>
    <w:rsid w:val="00F42006"/>
    <w:rsid w:val="00F44EA7"/>
    <w:rsid w:val="00F45172"/>
    <w:rsid w:val="00F463E2"/>
    <w:rsid w:val="00F47C20"/>
    <w:rsid w:val="00F5088D"/>
    <w:rsid w:val="00F51C65"/>
    <w:rsid w:val="00F52848"/>
    <w:rsid w:val="00F53A24"/>
    <w:rsid w:val="00F57A1D"/>
    <w:rsid w:val="00F6035B"/>
    <w:rsid w:val="00F611B1"/>
    <w:rsid w:val="00F61D4C"/>
    <w:rsid w:val="00F622B6"/>
    <w:rsid w:val="00F64CC3"/>
    <w:rsid w:val="00F66408"/>
    <w:rsid w:val="00F670EC"/>
    <w:rsid w:val="00F74500"/>
    <w:rsid w:val="00F75F3C"/>
    <w:rsid w:val="00F7605E"/>
    <w:rsid w:val="00F779AB"/>
    <w:rsid w:val="00F77B27"/>
    <w:rsid w:val="00F802D2"/>
    <w:rsid w:val="00F827BD"/>
    <w:rsid w:val="00F83A7D"/>
    <w:rsid w:val="00F8482C"/>
    <w:rsid w:val="00F84CB3"/>
    <w:rsid w:val="00F86F5E"/>
    <w:rsid w:val="00F90645"/>
    <w:rsid w:val="00F9148B"/>
    <w:rsid w:val="00F91B5D"/>
    <w:rsid w:val="00F91EAF"/>
    <w:rsid w:val="00F92867"/>
    <w:rsid w:val="00F93C47"/>
    <w:rsid w:val="00F978EE"/>
    <w:rsid w:val="00FA2C5D"/>
    <w:rsid w:val="00FA2FA5"/>
    <w:rsid w:val="00FA4C0F"/>
    <w:rsid w:val="00FA4D0E"/>
    <w:rsid w:val="00FB00B3"/>
    <w:rsid w:val="00FB1CCC"/>
    <w:rsid w:val="00FB1E8B"/>
    <w:rsid w:val="00FB1FCC"/>
    <w:rsid w:val="00FB31FA"/>
    <w:rsid w:val="00FB6234"/>
    <w:rsid w:val="00FB69F1"/>
    <w:rsid w:val="00FB6B0E"/>
    <w:rsid w:val="00FB7747"/>
    <w:rsid w:val="00FB78F1"/>
    <w:rsid w:val="00FC03A4"/>
    <w:rsid w:val="00FC083E"/>
    <w:rsid w:val="00FC206D"/>
    <w:rsid w:val="00FC2407"/>
    <w:rsid w:val="00FC2555"/>
    <w:rsid w:val="00FC30FA"/>
    <w:rsid w:val="00FC37F6"/>
    <w:rsid w:val="00FC4B09"/>
    <w:rsid w:val="00FC553F"/>
    <w:rsid w:val="00FC6086"/>
    <w:rsid w:val="00FC745A"/>
    <w:rsid w:val="00FD1C70"/>
    <w:rsid w:val="00FD2A11"/>
    <w:rsid w:val="00FD399A"/>
    <w:rsid w:val="00FD5190"/>
    <w:rsid w:val="00FD5E8C"/>
    <w:rsid w:val="00FD61A8"/>
    <w:rsid w:val="00FD6C12"/>
    <w:rsid w:val="00FD7691"/>
    <w:rsid w:val="00FD7CAC"/>
    <w:rsid w:val="00FD7D95"/>
    <w:rsid w:val="00FE025A"/>
    <w:rsid w:val="00FE0B28"/>
    <w:rsid w:val="00FE3E42"/>
    <w:rsid w:val="00FE73FC"/>
    <w:rsid w:val="00FE7973"/>
    <w:rsid w:val="00FE799F"/>
    <w:rsid w:val="00FF1271"/>
    <w:rsid w:val="00FF1F82"/>
    <w:rsid w:val="00FF5C0E"/>
    <w:rsid w:val="00FF6A72"/>
    <w:rsid w:val="00FF72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476A"/>
  <w15:chartTrackingRefBased/>
  <w15:docId w15:val="{274FE12B-163B-4EA5-A3D8-C25B4893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AA9"/>
  </w:style>
  <w:style w:type="paragraph" w:styleId="Heading1">
    <w:name w:val="heading 1"/>
    <w:basedOn w:val="Normal"/>
    <w:next w:val="Normal"/>
    <w:link w:val="Heading1Char"/>
    <w:uiPriority w:val="9"/>
    <w:qFormat/>
    <w:rsid w:val="008F35F1"/>
    <w:pPr>
      <w:keepNext/>
      <w:keepLines/>
      <w:spacing w:before="480" w:after="120"/>
      <w:outlineLvl w:val="0"/>
    </w:pPr>
    <w:rPr>
      <w:rFonts w:ascii="Trebuchet MS" w:eastAsia="Calibri" w:hAnsi="Trebuchet MS" w:cs="Calibri"/>
      <w:b/>
      <w:sz w:val="24"/>
      <w:szCs w:val="48"/>
    </w:rPr>
  </w:style>
  <w:style w:type="paragraph" w:styleId="Heading2">
    <w:name w:val="heading 2"/>
    <w:basedOn w:val="Normal"/>
    <w:next w:val="Normal"/>
    <w:link w:val="Heading2Char"/>
    <w:uiPriority w:val="9"/>
    <w:unhideWhenUsed/>
    <w:qFormat/>
    <w:rsid w:val="001B3247"/>
    <w:pPr>
      <w:keepNext/>
      <w:keepLines/>
      <w:spacing w:before="360" w:after="80"/>
      <w:outlineLvl w:val="1"/>
    </w:pPr>
    <w:rPr>
      <w:rFonts w:ascii="Trebuchet MS" w:eastAsia="Calibri" w:hAnsi="Trebuchet MS" w:cs="Calibri"/>
      <w:b/>
      <w:sz w:val="24"/>
      <w:szCs w:val="36"/>
    </w:rPr>
  </w:style>
  <w:style w:type="paragraph" w:styleId="Heading3">
    <w:name w:val="heading 3"/>
    <w:basedOn w:val="Normal"/>
    <w:next w:val="Normal"/>
    <w:link w:val="Heading3Char"/>
    <w:uiPriority w:val="9"/>
    <w:unhideWhenUsed/>
    <w:qFormat/>
    <w:rsid w:val="00731247"/>
    <w:pPr>
      <w:keepNext/>
      <w:keepLines/>
      <w:spacing w:before="280" w:after="80"/>
      <w:outlineLvl w:val="2"/>
    </w:pPr>
    <w:rPr>
      <w:rFonts w:ascii="Trebuchet MS" w:eastAsia="Calibri" w:hAnsi="Trebuchet MS" w:cs="Calibri"/>
      <w:b/>
      <w:sz w:val="24"/>
      <w:szCs w:val="28"/>
    </w:rPr>
  </w:style>
  <w:style w:type="paragraph" w:styleId="Heading4">
    <w:name w:val="heading 4"/>
    <w:basedOn w:val="Normal"/>
    <w:next w:val="Normal"/>
    <w:link w:val="Heading4Char"/>
    <w:uiPriority w:val="9"/>
    <w:unhideWhenUsed/>
    <w:qFormat/>
    <w:rsid w:val="0086561B"/>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nhideWhenUsed/>
    <w:qFormat/>
    <w:rsid w:val="008656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6561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86561B"/>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86561B"/>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86561B"/>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5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body 2"/>
    <w:basedOn w:val="Normal"/>
    <w:link w:val="ListParagraphChar"/>
    <w:uiPriority w:val="34"/>
    <w:qFormat/>
    <w:rsid w:val="00907AE9"/>
    <w:pPr>
      <w:ind w:left="720"/>
      <w:contextualSpacing/>
    </w:pPr>
  </w:style>
  <w:style w:type="character" w:styleId="Hyperlink">
    <w:name w:val="Hyperlink"/>
    <w:basedOn w:val="DefaultParagraphFont"/>
    <w:uiPriority w:val="99"/>
    <w:unhideWhenUsed/>
    <w:rsid w:val="00151E13"/>
    <w:rPr>
      <w:color w:val="0563C1" w:themeColor="hyperlink"/>
      <w:u w:val="single"/>
    </w:rPr>
  </w:style>
  <w:style w:type="character" w:customStyle="1" w:styleId="UnresolvedMention1">
    <w:name w:val="Unresolved Mention1"/>
    <w:basedOn w:val="DefaultParagraphFont"/>
    <w:uiPriority w:val="99"/>
    <w:semiHidden/>
    <w:unhideWhenUsed/>
    <w:rsid w:val="00151E13"/>
    <w:rPr>
      <w:color w:val="605E5C"/>
      <w:shd w:val="clear" w:color="auto" w:fill="E1DFDD"/>
    </w:rPr>
  </w:style>
  <w:style w:type="character" w:styleId="FootnoteReference">
    <w:name w:val="footnote reference"/>
    <w:aliases w:val="Footnote symbol,Fussnota,ftref,BVI fnr,16 Point,Superscript 6 Point,BVI fnr Char1 Char Char,Footnote Reference Number Char Char Char,Times 10 Point Char Char Char,Exposant 3 Point Char Char Char,Footnote symbol Char1 Char Char,SUPERS"/>
    <w:uiPriority w:val="99"/>
    <w:rsid w:val="009C20A2"/>
    <w:rPr>
      <w:vertAlign w:val="superscript"/>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n Char Char Char"/>
    <w:basedOn w:val="Normal"/>
    <w:link w:val="FootnoteTextChar"/>
    <w:rsid w:val="009C20A2"/>
    <w:pPr>
      <w:suppressAutoHyphens/>
      <w:spacing w:after="0" w:line="240" w:lineRule="auto"/>
    </w:pPr>
    <w:rPr>
      <w:rFonts w:ascii="Calibri" w:eastAsia="Calibri" w:hAnsi="Calibri" w:cs="Times New Roman"/>
      <w:sz w:val="20"/>
      <w:szCs w:val="20"/>
      <w:lang w:eastAsia="zh-CN"/>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9C20A2"/>
    <w:rPr>
      <w:rFonts w:ascii="Calibri" w:eastAsia="Calibri" w:hAnsi="Calibri" w:cs="Times New Roman"/>
      <w:sz w:val="20"/>
      <w:szCs w:val="20"/>
      <w:lang w:eastAsia="zh-CN"/>
    </w:rPr>
  </w:style>
  <w:style w:type="paragraph" w:customStyle="1" w:styleId="Default">
    <w:name w:val="Default"/>
    <w:rsid w:val="009B601D"/>
    <w:pPr>
      <w:autoSpaceDE w:val="0"/>
      <w:autoSpaceDN w:val="0"/>
      <w:adjustRightInd w:val="0"/>
      <w:spacing w:after="0" w:line="240" w:lineRule="auto"/>
    </w:pPr>
    <w:rPr>
      <w:rFonts w:ascii="Calibri" w:hAnsi="Calibri" w:cs="Calibri"/>
      <w:color w:val="000000"/>
      <w:sz w:val="24"/>
      <w:szCs w:val="24"/>
      <w:lang w:val="en-US"/>
      <w14:ligatures w14:val="standardContextual"/>
    </w:rPr>
  </w:style>
  <w:style w:type="character" w:customStyle="1" w:styleId="ListParagraphChar">
    <w:name w:val="List Paragraph Char"/>
    <w:aliases w:val="List Paragraph111 Char,Antes de enumeración Char,List_Paragraph Char,Multilevel para_II Char,Akapit z listą BS Char,Outlines a.b.c. Char,Akapit z lista BS Char,Списък на абзаци Char,Akapit z list¹ BS Char,numbered list Char,2 Char"/>
    <w:basedOn w:val="DefaultParagraphFont"/>
    <w:link w:val="ListParagraph"/>
    <w:uiPriority w:val="34"/>
    <w:qFormat/>
    <w:locked/>
    <w:rsid w:val="00D045BA"/>
  </w:style>
  <w:style w:type="table" w:customStyle="1" w:styleId="TableGrid8">
    <w:name w:val="Table Grid8"/>
    <w:basedOn w:val="TableNormal"/>
    <w:next w:val="TableGrid"/>
    <w:uiPriority w:val="39"/>
    <w:rsid w:val="00D045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35F1"/>
    <w:rPr>
      <w:rFonts w:ascii="Trebuchet MS" w:eastAsia="Calibri" w:hAnsi="Trebuchet MS" w:cs="Calibri"/>
      <w:b/>
      <w:sz w:val="24"/>
      <w:szCs w:val="48"/>
    </w:rPr>
  </w:style>
  <w:style w:type="paragraph" w:styleId="BodyTextIndent">
    <w:name w:val="Body Text Indent"/>
    <w:basedOn w:val="Normal"/>
    <w:link w:val="BodyTextIndentChar"/>
    <w:rsid w:val="00785DBC"/>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5DBC"/>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86561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86561B"/>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1B3247"/>
    <w:rPr>
      <w:rFonts w:ascii="Trebuchet MS" w:eastAsia="Calibri" w:hAnsi="Trebuchet MS" w:cs="Calibri"/>
      <w:b/>
      <w:sz w:val="24"/>
      <w:szCs w:val="36"/>
    </w:rPr>
  </w:style>
  <w:style w:type="character" w:customStyle="1" w:styleId="Heading3Char">
    <w:name w:val="Heading 3 Char"/>
    <w:basedOn w:val="DefaultParagraphFont"/>
    <w:link w:val="Heading3"/>
    <w:uiPriority w:val="9"/>
    <w:rsid w:val="00731247"/>
    <w:rPr>
      <w:rFonts w:ascii="Trebuchet MS" w:eastAsia="Calibri" w:hAnsi="Trebuchet MS" w:cs="Calibri"/>
      <w:b/>
      <w:sz w:val="24"/>
      <w:szCs w:val="28"/>
    </w:rPr>
  </w:style>
  <w:style w:type="character" w:customStyle="1" w:styleId="Heading4Char">
    <w:name w:val="Heading 4 Char"/>
    <w:basedOn w:val="DefaultParagraphFont"/>
    <w:link w:val="Heading4"/>
    <w:uiPriority w:val="9"/>
    <w:rsid w:val="0086561B"/>
    <w:rPr>
      <w:rFonts w:ascii="Calibri" w:eastAsia="Calibri" w:hAnsi="Calibri" w:cs="Calibri"/>
      <w:b/>
      <w:sz w:val="24"/>
      <w:szCs w:val="24"/>
    </w:rPr>
  </w:style>
  <w:style w:type="character" w:customStyle="1" w:styleId="Heading7Char">
    <w:name w:val="Heading 7 Char"/>
    <w:basedOn w:val="DefaultParagraphFont"/>
    <w:link w:val="Heading7"/>
    <w:uiPriority w:val="9"/>
    <w:rsid w:val="0086561B"/>
    <w:rPr>
      <w:rFonts w:eastAsiaTheme="minorEastAsia"/>
      <w:sz w:val="24"/>
      <w:szCs w:val="24"/>
      <w:lang w:val="en-US"/>
    </w:rPr>
  </w:style>
  <w:style w:type="character" w:customStyle="1" w:styleId="Heading8Char">
    <w:name w:val="Heading 8 Char"/>
    <w:basedOn w:val="DefaultParagraphFont"/>
    <w:link w:val="Heading8"/>
    <w:uiPriority w:val="9"/>
    <w:semiHidden/>
    <w:rsid w:val="0086561B"/>
    <w:rPr>
      <w:rFonts w:eastAsiaTheme="minorEastAsia"/>
      <w:i/>
      <w:iCs/>
      <w:sz w:val="24"/>
      <w:szCs w:val="24"/>
      <w:lang w:val="en-US"/>
    </w:rPr>
  </w:style>
  <w:style w:type="character" w:customStyle="1" w:styleId="Heading9Char">
    <w:name w:val="Heading 9 Char"/>
    <w:basedOn w:val="DefaultParagraphFont"/>
    <w:link w:val="Heading9"/>
    <w:uiPriority w:val="9"/>
    <w:semiHidden/>
    <w:rsid w:val="0086561B"/>
    <w:rPr>
      <w:rFonts w:asciiTheme="majorHAnsi" w:eastAsiaTheme="majorEastAsia" w:hAnsiTheme="majorHAnsi" w:cstheme="majorBidi"/>
      <w:lang w:val="en-US"/>
    </w:rPr>
  </w:style>
  <w:style w:type="paragraph" w:styleId="Title">
    <w:name w:val="Title"/>
    <w:basedOn w:val="Normal"/>
    <w:next w:val="Normal"/>
    <w:link w:val="TitleChar"/>
    <w:qFormat/>
    <w:rsid w:val="0086561B"/>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86561B"/>
    <w:rPr>
      <w:rFonts w:ascii="Calibri" w:eastAsia="Calibri" w:hAnsi="Calibri" w:cs="Calibri"/>
      <w:b/>
      <w:sz w:val="72"/>
      <w:szCs w:val="72"/>
    </w:rPr>
  </w:style>
  <w:style w:type="table" w:styleId="GridTable4-Accent5">
    <w:name w:val="Grid Table 4 Accent 5"/>
    <w:basedOn w:val="TableNormal"/>
    <w:uiPriority w:val="49"/>
    <w:rsid w:val="0086561B"/>
    <w:pPr>
      <w:spacing w:after="0" w:line="240" w:lineRule="auto"/>
    </w:pPr>
    <w:rPr>
      <w:rFonts w:ascii="Calibri" w:eastAsia="Calibri" w:hAnsi="Calibri" w:cs="Calibr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itle">
    <w:name w:val="Subtitle"/>
    <w:basedOn w:val="Normal"/>
    <w:next w:val="Normal"/>
    <w:link w:val="SubtitleChar"/>
    <w:uiPriority w:val="11"/>
    <w:qFormat/>
    <w:rsid w:val="0086561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6561B"/>
    <w:rPr>
      <w:rFonts w:ascii="Georgia" w:eastAsia="Georgia" w:hAnsi="Georgia" w:cs="Georgia"/>
      <w:i/>
      <w:color w:val="666666"/>
      <w:sz w:val="48"/>
      <w:szCs w:val="48"/>
    </w:rPr>
  </w:style>
  <w:style w:type="character" w:customStyle="1" w:styleId="UnresolvedMention10">
    <w:name w:val="Unresolved Mention1"/>
    <w:basedOn w:val="DefaultParagraphFont"/>
    <w:uiPriority w:val="99"/>
    <w:semiHidden/>
    <w:unhideWhenUsed/>
    <w:rsid w:val="0086561B"/>
    <w:rPr>
      <w:color w:val="605E5C"/>
      <w:shd w:val="clear" w:color="auto" w:fill="E1DFDD"/>
    </w:rPr>
  </w:style>
  <w:style w:type="character" w:customStyle="1" w:styleId="UnresolvedMention2">
    <w:name w:val="Unresolved Mention2"/>
    <w:basedOn w:val="DefaultParagraphFont"/>
    <w:uiPriority w:val="99"/>
    <w:semiHidden/>
    <w:unhideWhenUsed/>
    <w:rsid w:val="0086561B"/>
    <w:rPr>
      <w:color w:val="605E5C"/>
      <w:shd w:val="clear" w:color="auto" w:fill="E1DFDD"/>
    </w:rPr>
  </w:style>
  <w:style w:type="paragraph" w:customStyle="1" w:styleId="al">
    <w:name w:val="a_l"/>
    <w:basedOn w:val="Normal"/>
    <w:rsid w:val="0086561B"/>
    <w:pPr>
      <w:spacing w:after="0" w:line="240" w:lineRule="auto"/>
      <w:jc w:val="both"/>
    </w:pPr>
    <w:rPr>
      <w:rFonts w:ascii="Times New Roman" w:eastAsiaTheme="minorEastAsia" w:hAnsi="Times New Roman" w:cs="Times New Roman"/>
      <w:sz w:val="24"/>
      <w:szCs w:val="24"/>
      <w:lang w:val="en-US"/>
    </w:rPr>
  </w:style>
  <w:style w:type="paragraph" w:customStyle="1" w:styleId="sden">
    <w:name w:val="s_den"/>
    <w:basedOn w:val="Normal"/>
    <w:rsid w:val="00865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dr">
    <w:name w:val="s_hdr"/>
    <w:basedOn w:val="Normal"/>
    <w:rsid w:val="00865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_aln_bdy"/>
    <w:basedOn w:val="DefaultParagraphFont"/>
    <w:rsid w:val="0086561B"/>
  </w:style>
  <w:style w:type="paragraph" w:customStyle="1" w:styleId="Alineat">
    <w:name w:val="Alineat"/>
    <w:basedOn w:val="ListParagraph"/>
    <w:link w:val="AlineatChar"/>
    <w:qFormat/>
    <w:rsid w:val="0086561B"/>
    <w:pPr>
      <w:spacing w:before="40" w:after="40" w:line="240" w:lineRule="auto"/>
      <w:ind w:left="964" w:hanging="396"/>
      <w:contextualSpacing w:val="0"/>
      <w:jc w:val="both"/>
    </w:pPr>
    <w:rPr>
      <w:rFonts w:eastAsia="Times New Roman"/>
      <w:iCs/>
      <w:noProof/>
      <w:sz w:val="20"/>
      <w:szCs w:val="24"/>
      <w:lang w:eastAsia="sk-SK"/>
    </w:rPr>
  </w:style>
  <w:style w:type="character" w:customStyle="1" w:styleId="AlineatChar">
    <w:name w:val="Alineat Char"/>
    <w:basedOn w:val="DefaultParagraphFont"/>
    <w:link w:val="Alineat"/>
    <w:rsid w:val="0086561B"/>
    <w:rPr>
      <w:rFonts w:eastAsia="Times New Roman"/>
      <w:iCs/>
      <w:noProof/>
      <w:sz w:val="20"/>
      <w:szCs w:val="24"/>
      <w:lang w:eastAsia="sk-SK"/>
    </w:rPr>
  </w:style>
  <w:style w:type="character" w:styleId="Strong">
    <w:name w:val="Strong"/>
    <w:basedOn w:val="DefaultParagraphFont"/>
    <w:uiPriority w:val="22"/>
    <w:qFormat/>
    <w:rsid w:val="0086561B"/>
    <w:rPr>
      <w:b/>
      <w:bCs/>
    </w:rPr>
  </w:style>
  <w:style w:type="paragraph" w:customStyle="1" w:styleId="bullet">
    <w:name w:val="bullet"/>
    <w:basedOn w:val="Normal"/>
    <w:rsid w:val="0086561B"/>
    <w:pPr>
      <w:spacing w:before="120" w:after="120" w:line="240" w:lineRule="auto"/>
      <w:jc w:val="both"/>
    </w:pPr>
    <w:rPr>
      <w:rFonts w:ascii="Trebuchet MS" w:eastAsia="Times New Roman" w:hAnsi="Trebuchet MS" w:cs="Arial"/>
      <w:sz w:val="20"/>
      <w:szCs w:val="24"/>
    </w:rPr>
  </w:style>
  <w:style w:type="character" w:customStyle="1" w:styleId="saln">
    <w:name w:val="s_aln"/>
    <w:basedOn w:val="DefaultParagraphFont"/>
    <w:rsid w:val="0086561B"/>
  </w:style>
  <w:style w:type="character" w:customStyle="1" w:styleId="sartttl">
    <w:name w:val="s_art_ttl"/>
    <w:basedOn w:val="DefaultParagraphFont"/>
    <w:rsid w:val="0086561B"/>
  </w:style>
  <w:style w:type="character" w:customStyle="1" w:styleId="salnttl">
    <w:name w:val="s_aln_ttl"/>
    <w:basedOn w:val="DefaultParagraphFont"/>
    <w:rsid w:val="0086561B"/>
  </w:style>
  <w:style w:type="character" w:customStyle="1" w:styleId="spar">
    <w:name w:val="s_par"/>
    <w:basedOn w:val="DefaultParagraphFont"/>
    <w:rsid w:val="0086561B"/>
  </w:style>
  <w:style w:type="character" w:customStyle="1" w:styleId="sprgttl">
    <w:name w:val="s_prg_ttl"/>
    <w:basedOn w:val="DefaultParagraphFont"/>
    <w:rsid w:val="0086561B"/>
  </w:style>
  <w:style w:type="character" w:customStyle="1" w:styleId="sprgden">
    <w:name w:val="s_prg_den"/>
    <w:basedOn w:val="DefaultParagraphFont"/>
    <w:rsid w:val="0086561B"/>
  </w:style>
  <w:style w:type="character" w:customStyle="1" w:styleId="przm1">
    <w:name w:val="p_rzm1"/>
    <w:basedOn w:val="DefaultParagraphFont"/>
    <w:rsid w:val="0086561B"/>
    <w:rPr>
      <w:rFonts w:ascii="Verdana" w:hAnsi="Verdana" w:hint="default"/>
      <w:b/>
      <w:bCs/>
      <w:vanish w:val="0"/>
      <w:webHidden w:val="0"/>
      <w:color w:val="000000"/>
      <w:sz w:val="20"/>
      <w:szCs w:val="20"/>
      <w:specVanish w:val="0"/>
    </w:rPr>
  </w:style>
  <w:style w:type="character" w:styleId="PlaceholderText">
    <w:name w:val="Placeholder Text"/>
    <w:basedOn w:val="DefaultParagraphFont"/>
    <w:uiPriority w:val="99"/>
    <w:semiHidden/>
    <w:rsid w:val="0086561B"/>
    <w:rPr>
      <w:color w:val="808080"/>
    </w:rPr>
  </w:style>
  <w:style w:type="paragraph" w:styleId="TOC1">
    <w:name w:val="toc 1"/>
    <w:basedOn w:val="Normal"/>
    <w:next w:val="Normal"/>
    <w:autoRedefine/>
    <w:uiPriority w:val="39"/>
    <w:rsid w:val="00577047"/>
    <w:pPr>
      <w:tabs>
        <w:tab w:val="left" w:pos="440"/>
        <w:tab w:val="right" w:leader="dot" w:pos="9629"/>
      </w:tabs>
      <w:spacing w:after="0" w:line="240" w:lineRule="auto"/>
      <w:contextualSpacing/>
    </w:pPr>
    <w:rPr>
      <w:rFonts w:ascii="Trebuchet MS" w:eastAsia="Times New Roman" w:hAnsi="Trebuchet MS" w:cs="Times New Roman"/>
      <w:bCs/>
      <w:i/>
      <w:iCs/>
      <w:noProof/>
      <w:sz w:val="14"/>
    </w:rPr>
  </w:style>
  <w:style w:type="paragraph" w:customStyle="1" w:styleId="instruct">
    <w:name w:val="instruct"/>
    <w:basedOn w:val="Normal"/>
    <w:rsid w:val="0086561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customStyle="1" w:styleId="TableGrid0">
    <w:name w:val="TableGrid"/>
    <w:rsid w:val="0086561B"/>
    <w:pPr>
      <w:spacing w:after="0" w:line="240" w:lineRule="auto"/>
    </w:pPr>
    <w:rPr>
      <w:rFonts w:eastAsiaTheme="minorEastAsia"/>
      <w:lang w:eastAsia="ro-RO"/>
    </w:rPr>
    <w:tblPr>
      <w:tblCellMar>
        <w:top w:w="0" w:type="dxa"/>
        <w:left w:w="0" w:type="dxa"/>
        <w:bottom w:w="0" w:type="dxa"/>
        <w:right w:w="0" w:type="dxa"/>
      </w:tblCellMar>
    </w:tblPr>
  </w:style>
  <w:style w:type="paragraph" w:styleId="NoSpacing">
    <w:name w:val="No Spacing"/>
    <w:uiPriority w:val="1"/>
    <w:qFormat/>
    <w:rsid w:val="0086561B"/>
    <w:pPr>
      <w:spacing w:after="0" w:line="240" w:lineRule="auto"/>
    </w:pPr>
    <w:rPr>
      <w:rFonts w:ascii="Calibri" w:eastAsia="Calibri" w:hAnsi="Calibri" w:cs="Calibri"/>
      <w:color w:val="000000"/>
      <w:lang w:eastAsia="ro-RO"/>
    </w:rPr>
  </w:style>
  <w:style w:type="paragraph" w:styleId="BodyText">
    <w:name w:val="Body Text"/>
    <w:basedOn w:val="Normal"/>
    <w:link w:val="BodyTextChar"/>
    <w:uiPriority w:val="99"/>
    <w:semiHidden/>
    <w:unhideWhenUsed/>
    <w:rsid w:val="0086561B"/>
    <w:pPr>
      <w:spacing w:after="120"/>
    </w:pPr>
    <w:rPr>
      <w:rFonts w:ascii="Calibri" w:eastAsia="Calibri" w:hAnsi="Calibri" w:cs="Calibri"/>
    </w:rPr>
  </w:style>
  <w:style w:type="character" w:customStyle="1" w:styleId="BodyTextChar">
    <w:name w:val="Body Text Char"/>
    <w:basedOn w:val="DefaultParagraphFont"/>
    <w:link w:val="BodyText"/>
    <w:uiPriority w:val="99"/>
    <w:semiHidden/>
    <w:rsid w:val="0086561B"/>
    <w:rPr>
      <w:rFonts w:ascii="Calibri" w:eastAsia="Calibri" w:hAnsi="Calibri" w:cs="Calibri"/>
    </w:rPr>
  </w:style>
  <w:style w:type="character" w:styleId="FollowedHyperlink">
    <w:name w:val="FollowedHyperlink"/>
    <w:basedOn w:val="DefaultParagraphFont"/>
    <w:uiPriority w:val="99"/>
    <w:semiHidden/>
    <w:unhideWhenUsed/>
    <w:rsid w:val="0086561B"/>
    <w:rPr>
      <w:color w:val="954F72" w:themeColor="followedHyperlink"/>
      <w:u w:val="single"/>
    </w:rPr>
  </w:style>
  <w:style w:type="paragraph" w:styleId="NormalWeb">
    <w:name w:val="Normal (Web)"/>
    <w:basedOn w:val="Normal"/>
    <w:unhideWhenUsed/>
    <w:rsid w:val="00865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23789C"/>
    <w:pPr>
      <w:spacing w:before="240" w:after="0"/>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B42BBA"/>
    <w:pPr>
      <w:tabs>
        <w:tab w:val="left" w:pos="880"/>
        <w:tab w:val="right" w:leader="dot" w:pos="9629"/>
      </w:tabs>
      <w:spacing w:after="100"/>
      <w:ind w:left="220"/>
    </w:pPr>
    <w:rPr>
      <w:rFonts w:ascii="Trebuchet MS" w:hAnsi="Trebuchet MS"/>
      <w:i/>
      <w:iCs/>
      <w:noProof/>
      <w:sz w:val="14"/>
    </w:rPr>
  </w:style>
  <w:style w:type="paragraph" w:styleId="TOC3">
    <w:name w:val="toc 3"/>
    <w:basedOn w:val="Normal"/>
    <w:next w:val="Normal"/>
    <w:autoRedefine/>
    <w:uiPriority w:val="39"/>
    <w:unhideWhenUsed/>
    <w:rsid w:val="00D303AF"/>
    <w:pPr>
      <w:tabs>
        <w:tab w:val="left" w:pos="1100"/>
        <w:tab w:val="right" w:leader="dot" w:pos="9629"/>
      </w:tabs>
      <w:spacing w:after="100"/>
      <w:ind w:left="440"/>
    </w:pPr>
    <w:rPr>
      <w:rFonts w:ascii="Trebuchet MS" w:hAnsi="Trebuchet MS"/>
      <w:noProof/>
      <w:sz w:val="14"/>
      <w:szCs w:val="24"/>
    </w:rPr>
  </w:style>
  <w:style w:type="paragraph" w:styleId="TOC4">
    <w:name w:val="toc 4"/>
    <w:basedOn w:val="Normal"/>
    <w:next w:val="Normal"/>
    <w:autoRedefine/>
    <w:uiPriority w:val="39"/>
    <w:unhideWhenUsed/>
    <w:rsid w:val="00731247"/>
    <w:pPr>
      <w:spacing w:after="100"/>
      <w:ind w:left="660"/>
    </w:pPr>
    <w:rPr>
      <w:rFonts w:eastAsiaTheme="minorEastAsia"/>
      <w:kern w:val="2"/>
      <w:lang w:val="en-US"/>
      <w14:ligatures w14:val="standardContextual"/>
    </w:rPr>
  </w:style>
  <w:style w:type="paragraph" w:styleId="TOC5">
    <w:name w:val="toc 5"/>
    <w:basedOn w:val="Normal"/>
    <w:next w:val="Normal"/>
    <w:autoRedefine/>
    <w:uiPriority w:val="39"/>
    <w:unhideWhenUsed/>
    <w:rsid w:val="00731247"/>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731247"/>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731247"/>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731247"/>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731247"/>
    <w:pPr>
      <w:spacing w:after="100"/>
      <w:ind w:left="1760"/>
    </w:pPr>
    <w:rPr>
      <w:rFonts w:eastAsiaTheme="minorEastAsia"/>
      <w:kern w:val="2"/>
      <w:lang w:val="en-US"/>
      <w14:ligatures w14:val="standardContextual"/>
    </w:rPr>
  </w:style>
  <w:style w:type="paragraph" w:customStyle="1" w:styleId="msonormal0">
    <w:name w:val="msonormal"/>
    <w:basedOn w:val="Normal"/>
    <w:rsid w:val="009C55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Normal"/>
    <w:rsid w:val="009C55BD"/>
    <w:pP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64">
    <w:name w:val="xl64"/>
    <w:basedOn w:val="Normal"/>
    <w:rsid w:val="009C55BD"/>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rsid w:val="009C55BD"/>
    <w:pPr>
      <w:pBdr>
        <w:top w:val="single" w:sz="4" w:space="0" w:color="000000"/>
        <w:left w:val="double" w:sz="6"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6">
    <w:name w:val="xl66"/>
    <w:basedOn w:val="Normal"/>
    <w:rsid w:val="009C55BD"/>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7">
    <w:name w:val="xl67"/>
    <w:basedOn w:val="Normal"/>
    <w:rsid w:val="009C55BD"/>
    <w:pPr>
      <w:pBdr>
        <w:top w:val="single" w:sz="4" w:space="0" w:color="000000"/>
        <w:left w:val="single" w:sz="4" w:space="0" w:color="000000"/>
        <w:bottom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9C55BD"/>
    <w:pPr>
      <w:pBdr>
        <w:top w:val="single" w:sz="4" w:space="0" w:color="000000"/>
        <w:left w:val="single" w:sz="4" w:space="0" w:color="000000"/>
        <w:bottom w:val="double" w:sz="6"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9">
    <w:name w:val="xl69"/>
    <w:basedOn w:val="Normal"/>
    <w:rsid w:val="009C55BD"/>
    <w:pPr>
      <w:pBdr>
        <w:top w:val="double" w:sz="6"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70">
    <w:name w:val="xl70"/>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1">
    <w:name w:val="xl71"/>
    <w:basedOn w:val="Normal"/>
    <w:rsid w:val="009C55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2">
    <w:name w:val="xl72"/>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3">
    <w:name w:val="xl73"/>
    <w:basedOn w:val="Normal"/>
    <w:rsid w:val="009C55B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4">
    <w:name w:val="xl74"/>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6">
    <w:name w:val="xl76"/>
    <w:basedOn w:val="Normal"/>
    <w:rsid w:val="009C55BD"/>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7">
    <w:name w:val="xl77"/>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8">
    <w:name w:val="xl78"/>
    <w:basedOn w:val="Normal"/>
    <w:rsid w:val="009C55BD"/>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9">
    <w:name w:val="xl79"/>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0">
    <w:name w:val="xl80"/>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1">
    <w:name w:val="xl81"/>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2">
    <w:name w:val="xl82"/>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3">
    <w:name w:val="xl83"/>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4">
    <w:name w:val="xl84"/>
    <w:basedOn w:val="Normal"/>
    <w:rsid w:val="009C55BD"/>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5">
    <w:name w:val="xl85"/>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6">
    <w:name w:val="xl86"/>
    <w:basedOn w:val="Normal"/>
    <w:rsid w:val="009C55BD"/>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7">
    <w:name w:val="xl87"/>
    <w:basedOn w:val="Normal"/>
    <w:rsid w:val="009C55BD"/>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88">
    <w:name w:val="xl88"/>
    <w:basedOn w:val="Normal"/>
    <w:rsid w:val="009C55BD"/>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9">
    <w:name w:val="xl89"/>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0">
    <w:name w:val="xl90"/>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1">
    <w:name w:val="xl91"/>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2">
    <w:name w:val="xl92"/>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3">
    <w:name w:val="xl93"/>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4">
    <w:name w:val="xl94"/>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95">
    <w:name w:val="xl95"/>
    <w:basedOn w:val="Normal"/>
    <w:rsid w:val="009C55BD"/>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96">
    <w:name w:val="xl96"/>
    <w:basedOn w:val="Normal"/>
    <w:rsid w:val="009C55BD"/>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7">
    <w:name w:val="xl97"/>
    <w:basedOn w:val="Normal"/>
    <w:rsid w:val="009C55BD"/>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8">
    <w:name w:val="xl98"/>
    <w:basedOn w:val="Normal"/>
    <w:rsid w:val="009C55BD"/>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9">
    <w:name w:val="xl99"/>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0">
    <w:name w:val="xl100"/>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1">
    <w:name w:val="xl101"/>
    <w:basedOn w:val="Normal"/>
    <w:rsid w:val="009C55BD"/>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2">
    <w:name w:val="xl102"/>
    <w:basedOn w:val="Normal"/>
    <w:rsid w:val="009C55BD"/>
    <w:pPr>
      <w:pBdr>
        <w:left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9C55BD"/>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4">
    <w:name w:val="xl104"/>
    <w:basedOn w:val="Normal"/>
    <w:rsid w:val="009C55BD"/>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9C5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6">
    <w:name w:val="xl106"/>
    <w:basedOn w:val="Normal"/>
    <w:rsid w:val="009C5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07">
    <w:name w:val="xl107"/>
    <w:basedOn w:val="Normal"/>
    <w:rsid w:val="009C5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8">
    <w:name w:val="xl108"/>
    <w:basedOn w:val="Normal"/>
    <w:rsid w:val="009C55B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9">
    <w:name w:val="xl109"/>
    <w:basedOn w:val="Normal"/>
    <w:rsid w:val="009C55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10">
    <w:name w:val="xl110"/>
    <w:basedOn w:val="Normal"/>
    <w:rsid w:val="009C55BD"/>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1">
    <w:name w:val="xl111"/>
    <w:basedOn w:val="Normal"/>
    <w:rsid w:val="009C55BD"/>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2">
    <w:name w:val="xl112"/>
    <w:basedOn w:val="Normal"/>
    <w:rsid w:val="009C55B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3">
    <w:name w:val="xl113"/>
    <w:basedOn w:val="Normal"/>
    <w:rsid w:val="009C55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4">
    <w:name w:val="xl114"/>
    <w:basedOn w:val="Normal"/>
    <w:rsid w:val="009C5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5">
    <w:name w:val="xl115"/>
    <w:basedOn w:val="Normal"/>
    <w:rsid w:val="009C55B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6">
    <w:name w:val="xl116"/>
    <w:basedOn w:val="Normal"/>
    <w:rsid w:val="009C55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7">
    <w:name w:val="xl117"/>
    <w:basedOn w:val="Normal"/>
    <w:rsid w:val="009C55B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8">
    <w:name w:val="xl118"/>
    <w:basedOn w:val="Normal"/>
    <w:rsid w:val="009C55B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9">
    <w:name w:val="xl119"/>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0">
    <w:name w:val="xl120"/>
    <w:basedOn w:val="Normal"/>
    <w:rsid w:val="009C55BD"/>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1">
    <w:name w:val="xl121"/>
    <w:basedOn w:val="Normal"/>
    <w:rsid w:val="009C55BD"/>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2">
    <w:name w:val="xl122"/>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3">
    <w:name w:val="xl123"/>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4">
    <w:name w:val="xl124"/>
    <w:basedOn w:val="Normal"/>
    <w:rsid w:val="009C55B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5">
    <w:name w:val="xl125"/>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6">
    <w:name w:val="xl126"/>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7">
    <w:name w:val="xl127"/>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8">
    <w:name w:val="xl128"/>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9">
    <w:name w:val="xl129"/>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0">
    <w:name w:val="xl130"/>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1">
    <w:name w:val="xl131"/>
    <w:basedOn w:val="Normal"/>
    <w:rsid w:val="009C55BD"/>
    <w:pPr>
      <w:pBdr>
        <w:top w:val="single" w:sz="8"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2">
    <w:name w:val="xl132"/>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3">
    <w:name w:val="xl133"/>
    <w:basedOn w:val="Normal"/>
    <w:rsid w:val="009C55BD"/>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4">
    <w:name w:val="xl134"/>
    <w:basedOn w:val="Normal"/>
    <w:rsid w:val="009C55B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5">
    <w:name w:val="xl135"/>
    <w:basedOn w:val="Normal"/>
    <w:rsid w:val="009C55BD"/>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6">
    <w:name w:val="xl136"/>
    <w:basedOn w:val="Normal"/>
    <w:rsid w:val="009C55BD"/>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7">
    <w:name w:val="xl137"/>
    <w:basedOn w:val="Normal"/>
    <w:rsid w:val="009C55BD"/>
    <w:pP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8">
    <w:name w:val="xl138"/>
    <w:basedOn w:val="Normal"/>
    <w:rsid w:val="009C55BD"/>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9">
    <w:name w:val="xl139"/>
    <w:basedOn w:val="Normal"/>
    <w:rsid w:val="009C55B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0">
    <w:name w:val="xl140"/>
    <w:basedOn w:val="Normal"/>
    <w:rsid w:val="009C55BD"/>
    <w:pPr>
      <w:pBdr>
        <w:top w:val="single" w:sz="4" w:space="0" w:color="000000"/>
        <w:bottom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1">
    <w:name w:val="xl141"/>
    <w:basedOn w:val="Normal"/>
    <w:rsid w:val="009C55BD"/>
    <w:pPr>
      <w:pBdr>
        <w:top w:val="double" w:sz="6"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2">
    <w:name w:val="xl142"/>
    <w:basedOn w:val="Normal"/>
    <w:rsid w:val="009C55BD"/>
    <w:pPr>
      <w:pBdr>
        <w:top w:val="double" w:sz="6"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3">
    <w:name w:val="xl143"/>
    <w:basedOn w:val="Normal"/>
    <w:rsid w:val="009C55BD"/>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44">
    <w:name w:val="xl144"/>
    <w:basedOn w:val="Normal"/>
    <w:rsid w:val="009C55B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45">
    <w:name w:val="xl145"/>
    <w:basedOn w:val="Normal"/>
    <w:rsid w:val="009C55BD"/>
    <w:pPr>
      <w:pBdr>
        <w:top w:val="double" w:sz="6"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6">
    <w:name w:val="xl146"/>
    <w:basedOn w:val="Normal"/>
    <w:rsid w:val="009C55BD"/>
    <w:pPr>
      <w:pBdr>
        <w:top w:val="double" w:sz="6" w:space="0" w:color="000000"/>
        <w:left w:val="single" w:sz="4" w:space="0" w:color="000000"/>
        <w:right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7">
    <w:name w:val="xl147"/>
    <w:basedOn w:val="Normal"/>
    <w:rsid w:val="009C55BD"/>
    <w:pPr>
      <w:pBdr>
        <w:left w:val="single" w:sz="4" w:space="0" w:color="000000"/>
        <w:bottom w:val="single" w:sz="4"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8">
    <w:name w:val="xl148"/>
    <w:basedOn w:val="Normal"/>
    <w:rsid w:val="009C55BD"/>
    <w:pPr>
      <w:pBdr>
        <w:top w:val="double" w:sz="6" w:space="0" w:color="000000"/>
        <w:left w:val="double" w:sz="6"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9">
    <w:name w:val="xl149"/>
    <w:basedOn w:val="Normal"/>
    <w:rsid w:val="009C55BD"/>
    <w:pPr>
      <w:pBdr>
        <w:left w:val="double" w:sz="6"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0">
    <w:name w:val="xl150"/>
    <w:basedOn w:val="Normal"/>
    <w:rsid w:val="009C55BD"/>
    <w:pPr>
      <w:pBdr>
        <w:top w:val="double" w:sz="6"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1">
    <w:name w:val="xl151"/>
    <w:basedOn w:val="Normal"/>
    <w:rsid w:val="009C55BD"/>
    <w:pPr>
      <w:pBdr>
        <w:top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9C55BD"/>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3">
    <w:name w:val="xl153"/>
    <w:basedOn w:val="Normal"/>
    <w:rsid w:val="009C55BD"/>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9C55BD"/>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character" w:customStyle="1" w:styleId="FontStyle31">
    <w:name w:val="Font Style31"/>
    <w:uiPriority w:val="99"/>
    <w:rsid w:val="00B20C9E"/>
    <w:rPr>
      <w:rFonts w:ascii="Arial" w:hAnsi="Arial"/>
      <w:sz w:val="20"/>
    </w:rPr>
  </w:style>
  <w:style w:type="paragraph" w:customStyle="1" w:styleId="Style6">
    <w:name w:val="Style6"/>
    <w:basedOn w:val="Normal"/>
    <w:uiPriority w:val="99"/>
    <w:rsid w:val="00B20C9E"/>
    <w:pPr>
      <w:widowControl w:val="0"/>
      <w:autoSpaceDE w:val="0"/>
      <w:autoSpaceDN w:val="0"/>
      <w:adjustRightInd w:val="0"/>
      <w:spacing w:after="0" w:line="252" w:lineRule="exact"/>
      <w:jc w:val="center"/>
    </w:pPr>
    <w:rPr>
      <w:rFonts w:ascii="Times New Roman" w:eastAsia="Times New Roman" w:hAnsi="Times New Roman" w:cs="Times New Roman"/>
      <w:sz w:val="24"/>
      <w:szCs w:val="24"/>
      <w:lang w:eastAsia="ro-RO"/>
    </w:rPr>
  </w:style>
  <w:style w:type="paragraph" w:customStyle="1" w:styleId="Style22">
    <w:name w:val="Style22"/>
    <w:basedOn w:val="Normal"/>
    <w:uiPriority w:val="99"/>
    <w:rsid w:val="00B20C9E"/>
    <w:pPr>
      <w:widowControl w:val="0"/>
      <w:autoSpaceDE w:val="0"/>
      <w:autoSpaceDN w:val="0"/>
      <w:adjustRightInd w:val="0"/>
      <w:spacing w:after="0" w:line="252" w:lineRule="exact"/>
      <w:ind w:firstLine="418"/>
    </w:pPr>
    <w:rPr>
      <w:rFonts w:ascii="Times New Roman" w:eastAsia="Times New Roman" w:hAnsi="Times New Roman" w:cs="Times New Roman"/>
      <w:sz w:val="24"/>
      <w:szCs w:val="24"/>
      <w:lang w:eastAsia="ro-RO"/>
    </w:rPr>
  </w:style>
  <w:style w:type="character" w:customStyle="1" w:styleId="FontStyle30">
    <w:name w:val="Font Style30"/>
    <w:uiPriority w:val="99"/>
    <w:rsid w:val="00B20C9E"/>
    <w:rPr>
      <w:rFonts w:ascii="Arial" w:hAnsi="Arial"/>
      <w:b/>
      <w:sz w:val="20"/>
    </w:rPr>
  </w:style>
  <w:style w:type="character" w:customStyle="1" w:styleId="UnresolvedMention3">
    <w:name w:val="Unresolved Mention3"/>
    <w:basedOn w:val="DefaultParagraphFont"/>
    <w:uiPriority w:val="99"/>
    <w:semiHidden/>
    <w:unhideWhenUsed/>
    <w:rsid w:val="00B44472"/>
    <w:rPr>
      <w:color w:val="605E5C"/>
      <w:shd w:val="clear" w:color="auto" w:fill="E1DFDD"/>
    </w:rPr>
  </w:style>
  <w:style w:type="table" w:customStyle="1" w:styleId="TableGrid1">
    <w:name w:val="Table Grid1"/>
    <w:basedOn w:val="TableNormal"/>
    <w:next w:val="TableGrid"/>
    <w:uiPriority w:val="59"/>
    <w:rsid w:val="00ED5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uiPriority w:val="99"/>
    <w:locked/>
    <w:rsid w:val="008C0B1D"/>
    <w:rPr>
      <w:rFonts w:ascii="Times New Roman" w:hAnsi="Times New Roman"/>
      <w:shd w:val="clear" w:color="auto" w:fill="FFFFFF"/>
    </w:rPr>
  </w:style>
  <w:style w:type="paragraph" w:customStyle="1" w:styleId="Bodytext20">
    <w:name w:val="Body text (2)"/>
    <w:basedOn w:val="Normal"/>
    <w:link w:val="Bodytext2"/>
    <w:uiPriority w:val="99"/>
    <w:rsid w:val="008C0B1D"/>
    <w:pPr>
      <w:widowControl w:val="0"/>
      <w:shd w:val="clear" w:color="auto" w:fill="FFFFFF"/>
      <w:spacing w:before="240" w:after="240" w:line="274" w:lineRule="exact"/>
      <w:ind w:hanging="520"/>
      <w:jc w:val="both"/>
    </w:pPr>
    <w:rPr>
      <w:rFonts w:ascii="Times New Roman" w:hAnsi="Times New Roman"/>
    </w:rPr>
  </w:style>
  <w:style w:type="table" w:styleId="GridTable2-Accent3">
    <w:name w:val="Grid Table 2 Accent 3"/>
    <w:basedOn w:val="TableNormal"/>
    <w:uiPriority w:val="47"/>
    <w:rsid w:val="0076384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lang w:eastAsia="ro-RO"/>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one" w:sz="4" w:space="0" w:color="000000"/>
          <w:bottom w:val="single" w:sz="12" w:space="0" w:color="C9C9C9" w:themeColor="accent3"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C9C9C9" w:themeColor="accent3"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707088">
      <w:bodyDiv w:val="1"/>
      <w:marLeft w:val="0"/>
      <w:marRight w:val="0"/>
      <w:marTop w:val="0"/>
      <w:marBottom w:val="0"/>
      <w:divBdr>
        <w:top w:val="none" w:sz="0" w:space="0" w:color="auto"/>
        <w:left w:val="none" w:sz="0" w:space="0" w:color="auto"/>
        <w:bottom w:val="none" w:sz="0" w:space="0" w:color="auto"/>
        <w:right w:val="none" w:sz="0" w:space="0" w:color="auto"/>
      </w:divBdr>
    </w:div>
    <w:div w:id="362094062">
      <w:bodyDiv w:val="1"/>
      <w:marLeft w:val="0"/>
      <w:marRight w:val="0"/>
      <w:marTop w:val="0"/>
      <w:marBottom w:val="0"/>
      <w:divBdr>
        <w:top w:val="none" w:sz="0" w:space="0" w:color="auto"/>
        <w:left w:val="none" w:sz="0" w:space="0" w:color="auto"/>
        <w:bottom w:val="none" w:sz="0" w:space="0" w:color="auto"/>
        <w:right w:val="none" w:sz="0" w:space="0" w:color="auto"/>
      </w:divBdr>
    </w:div>
    <w:div w:id="556279471">
      <w:bodyDiv w:val="1"/>
      <w:marLeft w:val="0"/>
      <w:marRight w:val="0"/>
      <w:marTop w:val="0"/>
      <w:marBottom w:val="0"/>
      <w:divBdr>
        <w:top w:val="none" w:sz="0" w:space="0" w:color="auto"/>
        <w:left w:val="none" w:sz="0" w:space="0" w:color="auto"/>
        <w:bottom w:val="none" w:sz="0" w:space="0" w:color="auto"/>
        <w:right w:val="none" w:sz="0" w:space="0" w:color="auto"/>
      </w:divBdr>
    </w:div>
    <w:div w:id="591203639">
      <w:bodyDiv w:val="1"/>
      <w:marLeft w:val="0"/>
      <w:marRight w:val="0"/>
      <w:marTop w:val="0"/>
      <w:marBottom w:val="0"/>
      <w:divBdr>
        <w:top w:val="none" w:sz="0" w:space="0" w:color="auto"/>
        <w:left w:val="none" w:sz="0" w:space="0" w:color="auto"/>
        <w:bottom w:val="none" w:sz="0" w:space="0" w:color="auto"/>
        <w:right w:val="none" w:sz="0" w:space="0" w:color="auto"/>
      </w:divBdr>
    </w:div>
    <w:div w:id="743338698">
      <w:bodyDiv w:val="1"/>
      <w:marLeft w:val="0"/>
      <w:marRight w:val="0"/>
      <w:marTop w:val="0"/>
      <w:marBottom w:val="0"/>
      <w:divBdr>
        <w:top w:val="none" w:sz="0" w:space="0" w:color="auto"/>
        <w:left w:val="none" w:sz="0" w:space="0" w:color="auto"/>
        <w:bottom w:val="none" w:sz="0" w:space="0" w:color="auto"/>
        <w:right w:val="none" w:sz="0" w:space="0" w:color="auto"/>
      </w:divBdr>
    </w:div>
    <w:div w:id="993070375">
      <w:bodyDiv w:val="1"/>
      <w:marLeft w:val="0"/>
      <w:marRight w:val="0"/>
      <w:marTop w:val="0"/>
      <w:marBottom w:val="0"/>
      <w:divBdr>
        <w:top w:val="none" w:sz="0" w:space="0" w:color="auto"/>
        <w:left w:val="none" w:sz="0" w:space="0" w:color="auto"/>
        <w:bottom w:val="none" w:sz="0" w:space="0" w:color="auto"/>
        <w:right w:val="none" w:sz="0" w:space="0" w:color="auto"/>
      </w:divBdr>
    </w:div>
    <w:div w:id="1079328939">
      <w:bodyDiv w:val="1"/>
      <w:marLeft w:val="0"/>
      <w:marRight w:val="0"/>
      <w:marTop w:val="0"/>
      <w:marBottom w:val="0"/>
      <w:divBdr>
        <w:top w:val="none" w:sz="0" w:space="0" w:color="auto"/>
        <w:left w:val="none" w:sz="0" w:space="0" w:color="auto"/>
        <w:bottom w:val="none" w:sz="0" w:space="0" w:color="auto"/>
        <w:right w:val="none" w:sz="0" w:space="0" w:color="auto"/>
      </w:divBdr>
    </w:div>
    <w:div w:id="1425614500">
      <w:bodyDiv w:val="1"/>
      <w:marLeft w:val="0"/>
      <w:marRight w:val="0"/>
      <w:marTop w:val="0"/>
      <w:marBottom w:val="0"/>
      <w:divBdr>
        <w:top w:val="none" w:sz="0" w:space="0" w:color="auto"/>
        <w:left w:val="none" w:sz="0" w:space="0" w:color="auto"/>
        <w:bottom w:val="none" w:sz="0" w:space="0" w:color="auto"/>
        <w:right w:val="none" w:sz="0" w:space="0" w:color="auto"/>
      </w:divBdr>
    </w:div>
    <w:div w:id="207385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comunicare/strategie-de-comunicare/" TargetMode="External"/><Relationship Id="rId13" Type="http://schemas.openxmlformats.org/officeDocument/2006/relationships/hyperlink" Target="https://legislatie.just.ro/Public/DetaliiDocumentAfis/15577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pocidif@mfe.gov.ro" TargetMode="External"/><Relationship Id="rId5" Type="http://schemas.openxmlformats.org/officeDocument/2006/relationships/webSettings" Target="webSettings.xml"/><Relationship Id="rId15" Type="http://schemas.openxmlformats.org/officeDocument/2006/relationships/hyperlink" Target="https://mfe.gov.ro/comunicare/strategie-de-comunicar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onduri-ue.ro/mysmis-2021" TargetMode="External"/><Relationship Id="rId14" Type="http://schemas.openxmlformats.org/officeDocument/2006/relationships/hyperlink" Target="javascrip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F14B6-BD9E-4E9D-BFDD-F6A3DE45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126</Pages>
  <Words>40350</Words>
  <Characters>234031</Characters>
  <Application>Microsoft Office Word</Application>
  <DocSecurity>0</DocSecurity>
  <Lines>1950</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cp:keywords/>
  <dc:description/>
  <cp:lastModifiedBy>Nicoleta Mihaela Capuzu</cp:lastModifiedBy>
  <cp:revision>2</cp:revision>
  <cp:lastPrinted>2024-03-20T08:07:00Z</cp:lastPrinted>
  <dcterms:created xsi:type="dcterms:W3CDTF">2024-03-25T11:29:00Z</dcterms:created>
  <dcterms:modified xsi:type="dcterms:W3CDTF">2024-03-25T11:29:00Z</dcterms:modified>
</cp:coreProperties>
</file>