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5CA71" w14:textId="6C09939F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E21CF3">
        <w:rPr>
          <w:rFonts w:ascii="Trebuchet MS" w:hAnsi="Trebuchet MS"/>
          <w:b/>
          <w:sz w:val="22"/>
          <w:szCs w:val="22"/>
        </w:rPr>
        <w:t>GRID</w:t>
      </w:r>
    </w:p>
    <w:p w14:paraId="67F41EF9" w14:textId="7603373C" w:rsidR="003B0C0A" w:rsidRPr="005A5EE4" w:rsidRDefault="0009714E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 xml:space="preserve">Second </w:t>
      </w:r>
      <w:r w:rsidR="004104A3">
        <w:rPr>
          <w:rFonts w:ascii="Trebuchet MS" w:hAnsi="Trebuchet MS"/>
          <w:b/>
          <w:sz w:val="22"/>
          <w:szCs w:val="22"/>
        </w:rPr>
        <w:t>C</w:t>
      </w:r>
      <w:r w:rsidR="00375118">
        <w:rPr>
          <w:rFonts w:ascii="Trebuchet MS" w:hAnsi="Trebuchet MS"/>
          <w:b/>
          <w:sz w:val="22"/>
          <w:szCs w:val="22"/>
        </w:rPr>
        <w:t xml:space="preserve">all for proposals </w:t>
      </w:r>
      <w:r w:rsidR="004171F6">
        <w:rPr>
          <w:rFonts w:ascii="Trebuchet MS" w:hAnsi="Trebuchet MS"/>
          <w:b/>
          <w:sz w:val="22"/>
          <w:szCs w:val="22"/>
        </w:rPr>
        <w:t>–</w:t>
      </w:r>
      <w:r w:rsidR="00375118">
        <w:rPr>
          <w:rFonts w:ascii="Trebuchet MS" w:hAnsi="Trebuchet MS"/>
          <w:b/>
          <w:sz w:val="22"/>
          <w:szCs w:val="22"/>
        </w:rPr>
        <w:t xml:space="preserve"> </w:t>
      </w:r>
      <w:r w:rsidR="004171F6">
        <w:rPr>
          <w:rFonts w:ascii="Trebuchet MS" w:hAnsi="Trebuchet MS"/>
          <w:b/>
          <w:sz w:val="22"/>
          <w:szCs w:val="22"/>
        </w:rPr>
        <w:t>Small scale</w:t>
      </w:r>
      <w:r w:rsidR="00375118">
        <w:rPr>
          <w:rFonts w:ascii="Trebuchet MS" w:hAnsi="Trebuchet MS"/>
          <w:b/>
          <w:sz w:val="22"/>
          <w:szCs w:val="22"/>
        </w:rPr>
        <w:t xml:space="preserve">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4B5FFA3D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30C1CCA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5C62C0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 w:rsidRPr="005C62C0">
              <w:rPr>
                <w:rFonts w:ascii="Trebuchet MS" w:hAnsi="Trebuchet MS" w:cs="Arial"/>
                <w:i/>
                <w:sz w:val="22"/>
                <w:szCs w:val="22"/>
              </w:rPr>
              <w:t>1</w:t>
            </w:r>
            <w:r w:rsidR="005C62C0" w:rsidRPr="005C62C0">
              <w:rPr>
                <w:rFonts w:ascii="Trebuchet MS" w:hAnsi="Trebuchet MS" w:cs="Arial"/>
                <w:i/>
                <w:sz w:val="22"/>
                <w:szCs w:val="22"/>
              </w:rPr>
              <w:t>5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2C5118CA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0B636C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6DC105E5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7D2644EB" w:rsidR="000B636C" w:rsidRPr="00F40DC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Lead Partner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3E30D2A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0A9FECB6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4DCD3" w14:textId="6952D17A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83FA1" w14:textId="5A495B4C" w:rsidR="000B636C" w:rsidRPr="00F40DC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7E798F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DC713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AF799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97E4E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F2204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C8EFAF" w14:textId="720E1F44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5AB9B69E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B6AA" w14:textId="75BC6798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C93C4" w14:textId="7564C730" w:rsidR="000B636C" w:rsidRPr="00A918EB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>Financial capacity Self-Assessment</w:t>
            </w:r>
            <w:r w:rsidRPr="00A918EB" w:rsidDel="005848B9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>(Annex 5) – if the case, as specified in Part II - section 1</w:t>
            </w:r>
            <w:r w:rsidR="0044555C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D9148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B5125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D80E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13BDF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2A8FC" w14:textId="22D2624D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66FD307E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10DA" w14:textId="4307EB06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106DF" w14:textId="646088F1" w:rsidR="000B636C" w:rsidRPr="00C43213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Annual accounts for the previous financial year (e.g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29268105" w14:textId="4F2C5532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 xml:space="preserve">Balance sheet for the last closed month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 xml:space="preserve">as specified in Part II - </w:t>
            </w:r>
            <w:r w:rsidRPr="000B636C">
              <w:rPr>
                <w:rFonts w:ascii="Trebuchet MS" w:hAnsi="Trebuchet MS" w:cs="Arial"/>
                <w:bCs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0602D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68380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FA796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CD020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94307" w14:textId="7C11DB5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5BD7C9F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0A9D5" w14:textId="3CA175D7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01BC2" w14:textId="45729426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 xml:space="preserve">Statutes/ Articles of Association/ Deed of Foundation or other applicable documents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5B0FA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335F2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95790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0F033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BB9E8" w14:textId="5418A1B9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6144C695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7998A" w14:textId="40193AFD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A473C" w14:textId="7D6D6A14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Registration Act (or equivalent document)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44555C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B8544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44B96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470B7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4F14D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59E221" w14:textId="50011FA1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0B636C" w:rsidRPr="00D57DF1" w:rsidRDefault="000B636C" w:rsidP="000B636C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>
              <w:rPr>
                <w:rFonts w:ascii="Trebuchet MS" w:hAnsi="Trebuchet MS" w:cs="Arial"/>
                <w:b/>
                <w:sz w:val="22"/>
                <w:szCs w:val="22"/>
              </w:rPr>
              <w:t xml:space="preserve"> 2, ….n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26921A87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3B28C557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2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56275321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67BA9BDA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F92F0" w14:textId="44482646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4F027" w14:textId="50386747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7E798F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E08D1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5357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19DC1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DC88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320370" w14:textId="3DAD0B8E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1920E6B1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FFAC1" w14:textId="35714232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3756A" w14:textId="6AE5459F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 xml:space="preserve">Statutes/ Articles of Association/ Deed of Foundation or other applicable documents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C18EF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55B5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EA201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9C23A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CF7F2" w14:textId="32A11603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2A2E7109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4A385" w14:textId="5C3B4D4E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1F2CA" w14:textId="16A32F6C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Registration Act (or equivalent document)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2F0092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288B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C2B65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9A5C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A505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9BDAE" w14:textId="68D6393E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BE7DDA" w:rsidRPr="005A5EE4" w:rsidRDefault="00BE7DDA" w:rsidP="00BE7DDA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BE7DDA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50457F5A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4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and minimum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3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19CD8104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5337471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632B85CE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a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a partner country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260BF149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7206D73C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75ACE845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D97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B9102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7BFDE1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0B9D41CD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2EC75590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627EB916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small scale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5950043D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18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6DBF7465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64E13788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467ABAE6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Minimum and maximum limits are </w:t>
            </w:r>
            <w:r w:rsidR="000F675B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between </w:t>
            </w:r>
            <w:r w:rsidR="000F675B">
              <w:rPr>
                <w:rFonts w:ascii="Trebuchet MS" w:eastAsia="Cambria" w:hAnsi="Trebuchet MS" w:cs="Arial"/>
                <w:i/>
                <w:sz w:val="22"/>
                <w:szCs w:val="22"/>
              </w:rPr>
              <w:lastRenderedPageBreak/>
              <w:t>250,000 Euro and 500,000 Euro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lastRenderedPageBreak/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2F1C4B87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2,…n, as applicable)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24C9675F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BE7DDA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610F7D28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 xml:space="preserve">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BE7DDA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BE7DDA" w:rsidRDefault="00BE7DDA" w:rsidP="00BE7DDA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BE7DDA" w:rsidRDefault="00BE7DDA" w:rsidP="00BE7DDA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BE7DDA" w:rsidRPr="005A5EE4" w:rsidRDefault="00BE7DDA" w:rsidP="00BE7DDA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4555C">
              <w:rPr>
                <w:rFonts w:ascii="Trebuchet MS" w:hAnsi="Trebuchet MS" w:cs="Arial"/>
                <w:sz w:val="22"/>
                <w:szCs w:val="22"/>
              </w:rPr>
            </w:r>
            <w:r w:rsidR="0044555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2E38B76" w14:textId="77777777" w:rsidR="00BE7DDA" w:rsidRPr="009F5CE3" w:rsidRDefault="00BE7DDA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E27FDE"/>
    <w:multiLevelType w:val="hybridMultilevel"/>
    <w:tmpl w:val="992A8446"/>
    <w:lvl w:ilvl="0" w:tplc="E0BAF55A">
      <w:start w:val="10"/>
      <w:numFmt w:val="bullet"/>
      <w:lvlText w:val="-"/>
      <w:lvlJc w:val="left"/>
      <w:pPr>
        <w:ind w:left="36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053580D"/>
    <w:multiLevelType w:val="hybridMultilevel"/>
    <w:tmpl w:val="47C6DB80"/>
    <w:lvl w:ilvl="0" w:tplc="041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8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3"/>
  </w:num>
  <w:num w:numId="2">
    <w:abstractNumId w:val="4"/>
  </w:num>
  <w:num w:numId="3">
    <w:abstractNumId w:val="6"/>
  </w:num>
  <w:num w:numId="4">
    <w:abstractNumId w:val="11"/>
  </w:num>
  <w:num w:numId="5">
    <w:abstractNumId w:val="10"/>
  </w:num>
  <w:num w:numId="6">
    <w:abstractNumId w:val="9"/>
  </w:num>
  <w:num w:numId="7">
    <w:abstractNumId w:val="12"/>
  </w:num>
  <w:num w:numId="8">
    <w:abstractNumId w:val="0"/>
  </w:num>
  <w:num w:numId="9">
    <w:abstractNumId w:val="5"/>
  </w:num>
  <w:num w:numId="10">
    <w:abstractNumId w:val="7"/>
  </w:num>
  <w:num w:numId="11">
    <w:abstractNumId w:val="1"/>
  </w:num>
  <w:num w:numId="12">
    <w:abstractNumId w:val="8"/>
  </w:num>
  <w:num w:numId="13">
    <w:abstractNumId w:val="3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3703E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9714E"/>
    <w:rsid w:val="000A08F0"/>
    <w:rsid w:val="000A1D41"/>
    <w:rsid w:val="000A4897"/>
    <w:rsid w:val="000B636C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0F675B"/>
    <w:rsid w:val="00100012"/>
    <w:rsid w:val="0010291B"/>
    <w:rsid w:val="00104AFC"/>
    <w:rsid w:val="00105531"/>
    <w:rsid w:val="00112FF4"/>
    <w:rsid w:val="0011384F"/>
    <w:rsid w:val="00113870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46B75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0092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70F34"/>
    <w:rsid w:val="0037175F"/>
    <w:rsid w:val="00375118"/>
    <w:rsid w:val="0037518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4A3"/>
    <w:rsid w:val="00410751"/>
    <w:rsid w:val="004107A5"/>
    <w:rsid w:val="004171F6"/>
    <w:rsid w:val="00417C36"/>
    <w:rsid w:val="004208D5"/>
    <w:rsid w:val="00424755"/>
    <w:rsid w:val="00440882"/>
    <w:rsid w:val="0044088F"/>
    <w:rsid w:val="00442D76"/>
    <w:rsid w:val="00443249"/>
    <w:rsid w:val="00444AC5"/>
    <w:rsid w:val="0044555C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7305B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0A2E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2C0"/>
    <w:rsid w:val="005C6333"/>
    <w:rsid w:val="005D3DDE"/>
    <w:rsid w:val="005D4AD7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4482A"/>
    <w:rsid w:val="00654868"/>
    <w:rsid w:val="00657943"/>
    <w:rsid w:val="00662A12"/>
    <w:rsid w:val="00663E07"/>
    <w:rsid w:val="00671A53"/>
    <w:rsid w:val="00680A9A"/>
    <w:rsid w:val="00684C6A"/>
    <w:rsid w:val="00685A19"/>
    <w:rsid w:val="00691EEE"/>
    <w:rsid w:val="00692F69"/>
    <w:rsid w:val="0069357C"/>
    <w:rsid w:val="00696A27"/>
    <w:rsid w:val="006973B1"/>
    <w:rsid w:val="006A02BD"/>
    <w:rsid w:val="006A3382"/>
    <w:rsid w:val="006A4E5B"/>
    <w:rsid w:val="006A679E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E798F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3B40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8F58EC"/>
    <w:rsid w:val="00901DB8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426FB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18EB"/>
    <w:rsid w:val="00A923A3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1A01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E7DDA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3213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21CF3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B794F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35C3"/>
    <w:rsid w:val="00F2400D"/>
    <w:rsid w:val="00F25ADE"/>
    <w:rsid w:val="00F3030E"/>
    <w:rsid w:val="00F317B2"/>
    <w:rsid w:val="00F34B8C"/>
    <w:rsid w:val="00F40DC1"/>
    <w:rsid w:val="00F50680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E03EC"/>
    <w:rsid w:val="00FF2FEB"/>
    <w:rsid w:val="00FF5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  <w:style w:type="paragraph" w:styleId="ListParagraph">
    <w:name w:val="List Paragraph"/>
    <w:basedOn w:val="Normal"/>
    <w:uiPriority w:val="34"/>
    <w:qFormat/>
    <w:rsid w:val="00C432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634</Words>
  <Characters>3523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4</cp:revision>
  <cp:lastPrinted>2016-04-12T10:57:00Z</cp:lastPrinted>
  <dcterms:created xsi:type="dcterms:W3CDTF">2024-02-13T08:56:00Z</dcterms:created>
  <dcterms:modified xsi:type="dcterms:W3CDTF">2024-03-22T06:16:00Z</dcterms:modified>
</cp:coreProperties>
</file>