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04B072ED" w14:textId="77777777" w:rsidR="00CA5DA9" w:rsidRPr="00CA5DA9" w:rsidRDefault="00CA5DA9" w:rsidP="00CA5DA9">
      <w:pPr>
        <w:jc w:val="both"/>
        <w:rPr>
          <w:rFonts w:ascii="Calibri" w:hAnsi="Calibri" w:cs="Calibri"/>
          <w:sz w:val="24"/>
        </w:rPr>
      </w:pPr>
      <w:r w:rsidRPr="00CA5DA9">
        <w:rPr>
          <w:rFonts w:ascii="Calibri" w:hAnsi="Calibri" w:cs="Calibri"/>
          <w:b/>
          <w:sz w:val="24"/>
        </w:rPr>
        <w:t>Program:</w:t>
      </w:r>
      <w:r w:rsidRPr="00CA5DA9">
        <w:rPr>
          <w:rFonts w:ascii="Calibri" w:hAnsi="Calibri" w:cs="Calibri"/>
          <w:sz w:val="24"/>
        </w:rPr>
        <w:t xml:space="preserve"> </w:t>
      </w:r>
      <w:proofErr w:type="spellStart"/>
      <w:r w:rsidRPr="00CA5DA9">
        <w:rPr>
          <w:rFonts w:ascii="Calibri" w:hAnsi="Calibri" w:cs="Calibri"/>
          <w:sz w:val="24"/>
        </w:rPr>
        <w:t>Programul</w:t>
      </w:r>
      <w:proofErr w:type="spellEnd"/>
      <w:r w:rsidRPr="00CA5DA9">
        <w:rPr>
          <w:rFonts w:ascii="Calibri" w:hAnsi="Calibri" w:cs="Calibri"/>
          <w:sz w:val="24"/>
        </w:rPr>
        <w:t xml:space="preserve"> Regional </w:t>
      </w:r>
      <w:proofErr w:type="spellStart"/>
      <w:r w:rsidRPr="00CA5DA9">
        <w:rPr>
          <w:rFonts w:ascii="Calibri" w:hAnsi="Calibri" w:cs="Calibri"/>
          <w:sz w:val="24"/>
        </w:rPr>
        <w:t>București</w:t>
      </w:r>
      <w:proofErr w:type="spellEnd"/>
      <w:r w:rsidRPr="00CA5DA9">
        <w:rPr>
          <w:rFonts w:ascii="Calibri" w:hAnsi="Calibri" w:cs="Calibri"/>
          <w:sz w:val="24"/>
        </w:rPr>
        <w:t>-Ilfov 2021-2027</w:t>
      </w:r>
    </w:p>
    <w:p w14:paraId="003594FD" w14:textId="77777777" w:rsidR="00CA5DA9" w:rsidRPr="00CA5DA9" w:rsidRDefault="00CA5DA9" w:rsidP="00CA5DA9">
      <w:pPr>
        <w:jc w:val="both"/>
        <w:rPr>
          <w:rFonts w:ascii="Calibri" w:hAnsi="Calibri" w:cs="Calibri"/>
          <w:sz w:val="24"/>
        </w:rPr>
      </w:pPr>
      <w:proofErr w:type="spellStart"/>
      <w:r w:rsidRPr="00CA5DA9">
        <w:rPr>
          <w:rFonts w:ascii="Calibri" w:hAnsi="Calibri" w:cs="Calibri"/>
          <w:b/>
          <w:sz w:val="24"/>
        </w:rPr>
        <w:t>Prioritate</w:t>
      </w:r>
      <w:proofErr w:type="spellEnd"/>
      <w:r w:rsidRPr="00CA5DA9">
        <w:rPr>
          <w:rFonts w:ascii="Calibri" w:hAnsi="Calibri" w:cs="Calibri"/>
          <w:b/>
          <w:sz w:val="24"/>
        </w:rPr>
        <w:t>:</w:t>
      </w:r>
      <w:r w:rsidRPr="00CA5DA9">
        <w:rPr>
          <w:rFonts w:ascii="Calibri" w:hAnsi="Calibri" w:cs="Calibri"/>
          <w:sz w:val="24"/>
        </w:rPr>
        <w:t xml:space="preserve"> 1. O </w:t>
      </w:r>
      <w:proofErr w:type="spellStart"/>
      <w:r w:rsidRPr="00CA5DA9">
        <w:rPr>
          <w:rFonts w:ascii="Calibri" w:hAnsi="Calibri" w:cs="Calibri"/>
          <w:sz w:val="24"/>
        </w:rPr>
        <w:t>regiune</w:t>
      </w:r>
      <w:proofErr w:type="spellEnd"/>
      <w:r w:rsidRPr="00CA5DA9">
        <w:rPr>
          <w:rFonts w:ascii="Calibri" w:hAnsi="Calibri" w:cs="Calibri"/>
          <w:sz w:val="24"/>
        </w:rPr>
        <w:t xml:space="preserve"> </w:t>
      </w:r>
      <w:proofErr w:type="spellStart"/>
      <w:r w:rsidRPr="00CA5DA9">
        <w:rPr>
          <w:rFonts w:ascii="Calibri" w:hAnsi="Calibri" w:cs="Calibri"/>
          <w:sz w:val="24"/>
        </w:rPr>
        <w:t>competitivă</w:t>
      </w:r>
      <w:proofErr w:type="spellEnd"/>
      <w:r w:rsidRPr="00CA5DA9">
        <w:rPr>
          <w:rFonts w:ascii="Calibri" w:hAnsi="Calibri" w:cs="Calibri"/>
          <w:sz w:val="24"/>
        </w:rPr>
        <w:t xml:space="preserve"> </w:t>
      </w:r>
      <w:proofErr w:type="spellStart"/>
      <w:r w:rsidRPr="00CA5DA9">
        <w:rPr>
          <w:rFonts w:ascii="Calibri" w:hAnsi="Calibri" w:cs="Calibri"/>
          <w:sz w:val="24"/>
        </w:rPr>
        <w:t>prin</w:t>
      </w:r>
      <w:proofErr w:type="spellEnd"/>
      <w:r w:rsidRPr="00CA5DA9">
        <w:rPr>
          <w:rFonts w:ascii="Calibri" w:hAnsi="Calibri" w:cs="Calibri"/>
          <w:sz w:val="24"/>
        </w:rPr>
        <w:t xml:space="preserve"> </w:t>
      </w:r>
      <w:proofErr w:type="spellStart"/>
      <w:r w:rsidRPr="00CA5DA9">
        <w:rPr>
          <w:rFonts w:ascii="Calibri" w:hAnsi="Calibri" w:cs="Calibri"/>
          <w:sz w:val="24"/>
        </w:rPr>
        <w:t>inovare</w:t>
      </w:r>
      <w:proofErr w:type="spellEnd"/>
      <w:r w:rsidRPr="00CA5DA9">
        <w:rPr>
          <w:rFonts w:ascii="Calibri" w:hAnsi="Calibri" w:cs="Calibri"/>
          <w:sz w:val="24"/>
        </w:rPr>
        <w:t xml:space="preserve">, </w:t>
      </w:r>
      <w:proofErr w:type="spellStart"/>
      <w:r w:rsidRPr="00CA5DA9">
        <w:rPr>
          <w:rFonts w:ascii="Calibri" w:hAnsi="Calibri" w:cs="Calibri"/>
          <w:sz w:val="24"/>
        </w:rPr>
        <w:t>digitalizare</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întreprinderi</w:t>
      </w:r>
      <w:proofErr w:type="spellEnd"/>
      <w:r w:rsidRPr="00CA5DA9">
        <w:rPr>
          <w:rFonts w:ascii="Calibri" w:hAnsi="Calibri" w:cs="Calibri"/>
          <w:sz w:val="24"/>
        </w:rPr>
        <w:t xml:space="preserve"> </w:t>
      </w:r>
      <w:proofErr w:type="spellStart"/>
      <w:r w:rsidRPr="00CA5DA9">
        <w:rPr>
          <w:rFonts w:ascii="Calibri" w:hAnsi="Calibri" w:cs="Calibri"/>
          <w:sz w:val="24"/>
        </w:rPr>
        <w:t>dinamice</w:t>
      </w:r>
      <w:proofErr w:type="spellEnd"/>
    </w:p>
    <w:p w14:paraId="22A16BCE" w14:textId="77777777" w:rsidR="00CA5DA9" w:rsidRPr="00CA5DA9" w:rsidRDefault="00CA5DA9" w:rsidP="00CA5DA9">
      <w:pPr>
        <w:jc w:val="both"/>
        <w:rPr>
          <w:rFonts w:ascii="Calibri" w:hAnsi="Calibri" w:cs="Calibri"/>
          <w:sz w:val="24"/>
        </w:rPr>
      </w:pPr>
      <w:proofErr w:type="spellStart"/>
      <w:r w:rsidRPr="00CA5DA9">
        <w:rPr>
          <w:rFonts w:ascii="Calibri" w:hAnsi="Calibri" w:cs="Calibri"/>
          <w:b/>
          <w:sz w:val="24"/>
        </w:rPr>
        <w:t>Obiectiv</w:t>
      </w:r>
      <w:proofErr w:type="spellEnd"/>
      <w:r w:rsidRPr="00CA5DA9">
        <w:rPr>
          <w:rFonts w:ascii="Calibri" w:hAnsi="Calibri" w:cs="Calibri"/>
          <w:b/>
          <w:sz w:val="24"/>
        </w:rPr>
        <w:t xml:space="preserve"> de </w:t>
      </w:r>
      <w:proofErr w:type="spellStart"/>
      <w:r w:rsidRPr="00CA5DA9">
        <w:rPr>
          <w:rFonts w:ascii="Calibri" w:hAnsi="Calibri" w:cs="Calibri"/>
          <w:b/>
          <w:sz w:val="24"/>
        </w:rPr>
        <w:t>politică</w:t>
      </w:r>
      <w:proofErr w:type="spellEnd"/>
      <w:r w:rsidRPr="00CA5DA9">
        <w:rPr>
          <w:rFonts w:ascii="Calibri" w:hAnsi="Calibri" w:cs="Calibri"/>
          <w:b/>
          <w:sz w:val="24"/>
        </w:rPr>
        <w:t xml:space="preserve">: </w:t>
      </w:r>
      <w:r w:rsidRPr="00CA5DA9">
        <w:rPr>
          <w:rFonts w:ascii="Calibri" w:hAnsi="Calibri" w:cs="Calibri"/>
          <w:sz w:val="24"/>
        </w:rPr>
        <w:t xml:space="preserve">1. O </w:t>
      </w:r>
      <w:proofErr w:type="spellStart"/>
      <w:r w:rsidRPr="00CA5DA9">
        <w:rPr>
          <w:rFonts w:ascii="Calibri" w:hAnsi="Calibri" w:cs="Calibri"/>
          <w:sz w:val="24"/>
        </w:rPr>
        <w:t>Europă</w:t>
      </w:r>
      <w:proofErr w:type="spellEnd"/>
      <w:r w:rsidRPr="00CA5DA9">
        <w:rPr>
          <w:rFonts w:ascii="Calibri" w:hAnsi="Calibri" w:cs="Calibri"/>
          <w:sz w:val="24"/>
        </w:rPr>
        <w:t xml:space="preserve"> </w:t>
      </w:r>
      <w:proofErr w:type="spellStart"/>
      <w:r w:rsidRPr="00CA5DA9">
        <w:rPr>
          <w:rFonts w:ascii="Calibri" w:hAnsi="Calibri" w:cs="Calibri"/>
          <w:sz w:val="24"/>
        </w:rPr>
        <w:t>mai</w:t>
      </w:r>
      <w:proofErr w:type="spellEnd"/>
      <w:r w:rsidRPr="00CA5DA9">
        <w:rPr>
          <w:rFonts w:ascii="Calibri" w:hAnsi="Calibri" w:cs="Calibri"/>
          <w:sz w:val="24"/>
        </w:rPr>
        <w:t xml:space="preserve"> </w:t>
      </w:r>
      <w:proofErr w:type="spellStart"/>
      <w:r w:rsidRPr="00CA5DA9">
        <w:rPr>
          <w:rFonts w:ascii="Calibri" w:hAnsi="Calibri" w:cs="Calibri"/>
          <w:sz w:val="24"/>
        </w:rPr>
        <w:t>competitivă</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mai</w:t>
      </w:r>
      <w:proofErr w:type="spellEnd"/>
      <w:r w:rsidRPr="00CA5DA9">
        <w:rPr>
          <w:rFonts w:ascii="Calibri" w:hAnsi="Calibri" w:cs="Calibri"/>
          <w:sz w:val="24"/>
        </w:rPr>
        <w:t xml:space="preserve"> </w:t>
      </w:r>
      <w:proofErr w:type="spellStart"/>
      <w:r w:rsidRPr="00CA5DA9">
        <w:rPr>
          <w:rFonts w:ascii="Calibri" w:hAnsi="Calibri" w:cs="Calibri"/>
          <w:sz w:val="24"/>
        </w:rPr>
        <w:t>inteligentă</w:t>
      </w:r>
      <w:proofErr w:type="spellEnd"/>
      <w:r w:rsidRPr="00CA5DA9">
        <w:rPr>
          <w:rFonts w:ascii="Calibri" w:hAnsi="Calibri" w:cs="Calibri"/>
          <w:sz w:val="24"/>
        </w:rPr>
        <w:t xml:space="preserve">, </w:t>
      </w:r>
      <w:proofErr w:type="spellStart"/>
      <w:r w:rsidRPr="00CA5DA9">
        <w:rPr>
          <w:rFonts w:ascii="Calibri" w:hAnsi="Calibri" w:cs="Calibri"/>
          <w:sz w:val="24"/>
        </w:rPr>
        <w:t>prin</w:t>
      </w:r>
      <w:proofErr w:type="spellEnd"/>
      <w:r w:rsidRPr="00CA5DA9">
        <w:rPr>
          <w:rFonts w:ascii="Calibri" w:hAnsi="Calibri" w:cs="Calibri"/>
          <w:sz w:val="24"/>
        </w:rPr>
        <w:t xml:space="preserve"> </w:t>
      </w:r>
      <w:proofErr w:type="spellStart"/>
      <w:r w:rsidRPr="00CA5DA9">
        <w:rPr>
          <w:rFonts w:ascii="Calibri" w:hAnsi="Calibri" w:cs="Calibri"/>
          <w:sz w:val="24"/>
        </w:rPr>
        <w:t>promovarea</w:t>
      </w:r>
      <w:proofErr w:type="spellEnd"/>
      <w:r w:rsidRPr="00CA5DA9">
        <w:rPr>
          <w:rFonts w:ascii="Calibri" w:hAnsi="Calibri" w:cs="Calibri"/>
          <w:sz w:val="24"/>
        </w:rPr>
        <w:t xml:space="preserve"> </w:t>
      </w:r>
      <w:proofErr w:type="spellStart"/>
      <w:r w:rsidRPr="00CA5DA9">
        <w:rPr>
          <w:rFonts w:ascii="Calibri" w:hAnsi="Calibri" w:cs="Calibri"/>
          <w:sz w:val="24"/>
        </w:rPr>
        <w:t>unei</w:t>
      </w:r>
      <w:proofErr w:type="spellEnd"/>
      <w:r w:rsidRPr="00CA5DA9">
        <w:rPr>
          <w:rFonts w:ascii="Calibri" w:hAnsi="Calibri" w:cs="Calibri"/>
          <w:sz w:val="24"/>
        </w:rPr>
        <w:t xml:space="preserve"> </w:t>
      </w:r>
      <w:proofErr w:type="spellStart"/>
      <w:r w:rsidRPr="00CA5DA9">
        <w:rPr>
          <w:rFonts w:ascii="Calibri" w:hAnsi="Calibri" w:cs="Calibri"/>
          <w:sz w:val="24"/>
        </w:rPr>
        <w:t>transformări</w:t>
      </w:r>
      <w:proofErr w:type="spellEnd"/>
      <w:r w:rsidRPr="00CA5DA9">
        <w:rPr>
          <w:rFonts w:ascii="Calibri" w:hAnsi="Calibri" w:cs="Calibri"/>
          <w:sz w:val="24"/>
        </w:rPr>
        <w:t xml:space="preserve"> </w:t>
      </w:r>
      <w:proofErr w:type="spellStart"/>
      <w:r w:rsidRPr="00CA5DA9">
        <w:rPr>
          <w:rFonts w:ascii="Calibri" w:hAnsi="Calibri" w:cs="Calibri"/>
          <w:sz w:val="24"/>
        </w:rPr>
        <w:t>economice</w:t>
      </w:r>
      <w:proofErr w:type="spellEnd"/>
      <w:r w:rsidRPr="00CA5DA9">
        <w:rPr>
          <w:rFonts w:ascii="Calibri" w:hAnsi="Calibri" w:cs="Calibri"/>
          <w:sz w:val="24"/>
        </w:rPr>
        <w:t xml:space="preserve"> </w:t>
      </w:r>
      <w:proofErr w:type="spellStart"/>
      <w:r w:rsidRPr="00CA5DA9">
        <w:rPr>
          <w:rFonts w:ascii="Calibri" w:hAnsi="Calibri" w:cs="Calibri"/>
          <w:sz w:val="24"/>
        </w:rPr>
        <w:t>inovatoare</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inteligente</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a </w:t>
      </w:r>
      <w:proofErr w:type="spellStart"/>
      <w:r w:rsidRPr="00CA5DA9">
        <w:rPr>
          <w:rFonts w:ascii="Calibri" w:hAnsi="Calibri" w:cs="Calibri"/>
          <w:sz w:val="24"/>
        </w:rPr>
        <w:t>conectivității</w:t>
      </w:r>
      <w:proofErr w:type="spellEnd"/>
      <w:r w:rsidRPr="00CA5DA9">
        <w:rPr>
          <w:rFonts w:ascii="Calibri" w:hAnsi="Calibri" w:cs="Calibri"/>
          <w:sz w:val="24"/>
        </w:rPr>
        <w:t xml:space="preserve"> TIC </w:t>
      </w:r>
      <w:proofErr w:type="spellStart"/>
      <w:r w:rsidRPr="00CA5DA9">
        <w:rPr>
          <w:rFonts w:ascii="Calibri" w:hAnsi="Calibri" w:cs="Calibri"/>
          <w:sz w:val="24"/>
        </w:rPr>
        <w:t>regionale</w:t>
      </w:r>
      <w:proofErr w:type="spellEnd"/>
    </w:p>
    <w:p w14:paraId="25B172AA" w14:textId="77777777" w:rsidR="00CA5DA9" w:rsidRPr="00CA5DA9" w:rsidRDefault="00CA5DA9" w:rsidP="00CA5DA9">
      <w:pPr>
        <w:jc w:val="both"/>
        <w:rPr>
          <w:rFonts w:ascii="Calibri" w:hAnsi="Calibri" w:cs="Calibri"/>
          <w:sz w:val="24"/>
        </w:rPr>
      </w:pPr>
      <w:proofErr w:type="spellStart"/>
      <w:r w:rsidRPr="00CA5DA9">
        <w:rPr>
          <w:rFonts w:ascii="Calibri" w:hAnsi="Calibri" w:cs="Calibri"/>
          <w:b/>
          <w:sz w:val="24"/>
        </w:rPr>
        <w:t>Obiectiv</w:t>
      </w:r>
      <w:proofErr w:type="spellEnd"/>
      <w:r w:rsidRPr="00CA5DA9">
        <w:rPr>
          <w:rFonts w:ascii="Calibri" w:hAnsi="Calibri" w:cs="Calibri"/>
          <w:b/>
          <w:sz w:val="24"/>
        </w:rPr>
        <w:t xml:space="preserve"> specific</w:t>
      </w:r>
      <w:r w:rsidRPr="00CA5DA9">
        <w:rPr>
          <w:rFonts w:ascii="Calibri" w:hAnsi="Calibri" w:cs="Calibri"/>
          <w:sz w:val="24"/>
        </w:rPr>
        <w:t xml:space="preserve">: 1.3. </w:t>
      </w:r>
      <w:proofErr w:type="spellStart"/>
      <w:r w:rsidRPr="00CA5DA9">
        <w:rPr>
          <w:rFonts w:ascii="Calibri" w:hAnsi="Calibri" w:cs="Calibri"/>
          <w:sz w:val="24"/>
        </w:rPr>
        <w:t>Intensificarea</w:t>
      </w:r>
      <w:proofErr w:type="spellEnd"/>
      <w:r w:rsidRPr="00CA5DA9">
        <w:rPr>
          <w:rFonts w:ascii="Calibri" w:hAnsi="Calibri" w:cs="Calibri"/>
          <w:sz w:val="24"/>
        </w:rPr>
        <w:t xml:space="preserve"> </w:t>
      </w:r>
      <w:proofErr w:type="spellStart"/>
      <w:r w:rsidRPr="00CA5DA9">
        <w:rPr>
          <w:rFonts w:ascii="Calibri" w:hAnsi="Calibri" w:cs="Calibri"/>
          <w:sz w:val="24"/>
        </w:rPr>
        <w:t>creșterii</w:t>
      </w:r>
      <w:proofErr w:type="spellEnd"/>
      <w:r w:rsidRPr="00CA5DA9">
        <w:rPr>
          <w:rFonts w:ascii="Calibri" w:hAnsi="Calibri" w:cs="Calibri"/>
          <w:sz w:val="24"/>
        </w:rPr>
        <w:t xml:space="preserve"> </w:t>
      </w:r>
      <w:proofErr w:type="spellStart"/>
      <w:r w:rsidRPr="00CA5DA9">
        <w:rPr>
          <w:rFonts w:ascii="Calibri" w:hAnsi="Calibri" w:cs="Calibri"/>
          <w:sz w:val="24"/>
        </w:rPr>
        <w:t>sustenabile</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creșterea</w:t>
      </w:r>
      <w:proofErr w:type="spellEnd"/>
      <w:r w:rsidRPr="00CA5DA9">
        <w:rPr>
          <w:rFonts w:ascii="Calibri" w:hAnsi="Calibri" w:cs="Calibri"/>
          <w:sz w:val="24"/>
        </w:rPr>
        <w:t xml:space="preserve"> </w:t>
      </w:r>
      <w:proofErr w:type="spellStart"/>
      <w:r w:rsidRPr="00CA5DA9">
        <w:rPr>
          <w:rFonts w:ascii="Calibri" w:hAnsi="Calibri" w:cs="Calibri"/>
          <w:sz w:val="24"/>
        </w:rPr>
        <w:t>competitivității</w:t>
      </w:r>
      <w:proofErr w:type="spellEnd"/>
      <w:r w:rsidRPr="00CA5DA9">
        <w:rPr>
          <w:rFonts w:ascii="Calibri" w:hAnsi="Calibri" w:cs="Calibri"/>
          <w:sz w:val="24"/>
        </w:rPr>
        <w:t xml:space="preserve"> IMM-</w:t>
      </w:r>
      <w:proofErr w:type="spellStart"/>
      <w:r w:rsidRPr="00CA5DA9">
        <w:rPr>
          <w:rFonts w:ascii="Calibri" w:hAnsi="Calibri" w:cs="Calibri"/>
          <w:sz w:val="24"/>
        </w:rPr>
        <w:t>urilor</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crearea</w:t>
      </w:r>
      <w:proofErr w:type="spellEnd"/>
      <w:r w:rsidRPr="00CA5DA9">
        <w:rPr>
          <w:rFonts w:ascii="Calibri" w:hAnsi="Calibri" w:cs="Calibri"/>
          <w:sz w:val="24"/>
        </w:rPr>
        <w:t xml:space="preserve"> de </w:t>
      </w:r>
      <w:proofErr w:type="spellStart"/>
      <w:r w:rsidRPr="00CA5DA9">
        <w:rPr>
          <w:rFonts w:ascii="Calibri" w:hAnsi="Calibri" w:cs="Calibri"/>
          <w:sz w:val="24"/>
        </w:rPr>
        <w:t>locuri</w:t>
      </w:r>
      <w:proofErr w:type="spellEnd"/>
      <w:r w:rsidRPr="00CA5DA9">
        <w:rPr>
          <w:rFonts w:ascii="Calibri" w:hAnsi="Calibri" w:cs="Calibri"/>
          <w:sz w:val="24"/>
        </w:rPr>
        <w:t xml:space="preserve"> de </w:t>
      </w:r>
      <w:proofErr w:type="spellStart"/>
      <w:r w:rsidRPr="00CA5DA9">
        <w:rPr>
          <w:rFonts w:ascii="Calibri" w:hAnsi="Calibri" w:cs="Calibri"/>
          <w:sz w:val="24"/>
        </w:rPr>
        <w:t>muncă</w:t>
      </w:r>
      <w:proofErr w:type="spellEnd"/>
      <w:r w:rsidRPr="00CA5DA9">
        <w:rPr>
          <w:rFonts w:ascii="Calibri" w:hAnsi="Calibri" w:cs="Calibri"/>
          <w:sz w:val="24"/>
        </w:rPr>
        <w:t xml:space="preserve"> </w:t>
      </w:r>
      <w:proofErr w:type="spellStart"/>
      <w:r w:rsidRPr="00CA5DA9">
        <w:rPr>
          <w:rFonts w:ascii="Calibri" w:hAnsi="Calibri" w:cs="Calibri"/>
          <w:sz w:val="24"/>
        </w:rPr>
        <w:t>în</w:t>
      </w:r>
      <w:proofErr w:type="spellEnd"/>
      <w:r w:rsidRPr="00CA5DA9">
        <w:rPr>
          <w:rFonts w:ascii="Calibri" w:hAnsi="Calibri" w:cs="Calibri"/>
          <w:sz w:val="24"/>
        </w:rPr>
        <w:t xml:space="preserve"> </w:t>
      </w:r>
      <w:proofErr w:type="spellStart"/>
      <w:r w:rsidRPr="00CA5DA9">
        <w:rPr>
          <w:rFonts w:ascii="Calibri" w:hAnsi="Calibri" w:cs="Calibri"/>
          <w:sz w:val="24"/>
        </w:rPr>
        <w:t>cadrul</w:t>
      </w:r>
      <w:proofErr w:type="spellEnd"/>
      <w:r w:rsidRPr="00CA5DA9">
        <w:rPr>
          <w:rFonts w:ascii="Calibri" w:hAnsi="Calibri" w:cs="Calibri"/>
          <w:sz w:val="24"/>
        </w:rPr>
        <w:t xml:space="preserve"> IMM-</w:t>
      </w:r>
      <w:proofErr w:type="spellStart"/>
      <w:r w:rsidRPr="00CA5DA9">
        <w:rPr>
          <w:rFonts w:ascii="Calibri" w:hAnsi="Calibri" w:cs="Calibri"/>
          <w:sz w:val="24"/>
        </w:rPr>
        <w:t>urilor</w:t>
      </w:r>
      <w:proofErr w:type="spellEnd"/>
      <w:r w:rsidRPr="00CA5DA9">
        <w:rPr>
          <w:rFonts w:ascii="Calibri" w:hAnsi="Calibri" w:cs="Calibri"/>
          <w:sz w:val="24"/>
        </w:rPr>
        <w:t xml:space="preserve">, </w:t>
      </w:r>
      <w:proofErr w:type="spellStart"/>
      <w:r w:rsidRPr="00CA5DA9">
        <w:rPr>
          <w:rFonts w:ascii="Calibri" w:hAnsi="Calibri" w:cs="Calibri"/>
          <w:sz w:val="24"/>
        </w:rPr>
        <w:t>inclusiv</w:t>
      </w:r>
      <w:proofErr w:type="spellEnd"/>
      <w:r w:rsidRPr="00CA5DA9">
        <w:rPr>
          <w:rFonts w:ascii="Calibri" w:hAnsi="Calibri" w:cs="Calibri"/>
          <w:sz w:val="24"/>
        </w:rPr>
        <w:t xml:space="preserve"> </w:t>
      </w:r>
      <w:proofErr w:type="spellStart"/>
      <w:r w:rsidRPr="00CA5DA9">
        <w:rPr>
          <w:rFonts w:ascii="Calibri" w:hAnsi="Calibri" w:cs="Calibri"/>
          <w:sz w:val="24"/>
        </w:rPr>
        <w:t>prin</w:t>
      </w:r>
      <w:proofErr w:type="spellEnd"/>
      <w:r w:rsidRPr="00CA5DA9">
        <w:rPr>
          <w:rFonts w:ascii="Calibri" w:hAnsi="Calibri" w:cs="Calibri"/>
          <w:sz w:val="24"/>
        </w:rPr>
        <w:t xml:space="preserve"> </w:t>
      </w:r>
      <w:proofErr w:type="spellStart"/>
      <w:r w:rsidRPr="00CA5DA9">
        <w:rPr>
          <w:rFonts w:ascii="Calibri" w:hAnsi="Calibri" w:cs="Calibri"/>
          <w:sz w:val="24"/>
        </w:rPr>
        <w:t>investiții</w:t>
      </w:r>
      <w:proofErr w:type="spellEnd"/>
      <w:r w:rsidRPr="00CA5DA9">
        <w:rPr>
          <w:rFonts w:ascii="Calibri" w:hAnsi="Calibri" w:cs="Calibri"/>
          <w:sz w:val="24"/>
        </w:rPr>
        <w:t xml:space="preserve"> productive (FEDR)</w:t>
      </w:r>
    </w:p>
    <w:p w14:paraId="2388A7CB" w14:textId="77777777" w:rsidR="00CA5DA9" w:rsidRPr="00CA5DA9" w:rsidRDefault="00CA5DA9" w:rsidP="00CA5DA9">
      <w:pPr>
        <w:jc w:val="both"/>
        <w:rPr>
          <w:rFonts w:ascii="Calibri" w:hAnsi="Calibri" w:cs="Calibri"/>
          <w:sz w:val="24"/>
        </w:rPr>
      </w:pPr>
      <w:proofErr w:type="spellStart"/>
      <w:r w:rsidRPr="00CA5DA9">
        <w:rPr>
          <w:rFonts w:ascii="Calibri" w:hAnsi="Calibri" w:cs="Calibri"/>
          <w:b/>
          <w:sz w:val="24"/>
        </w:rPr>
        <w:t>Acțiunea</w:t>
      </w:r>
      <w:proofErr w:type="spellEnd"/>
      <w:r w:rsidRPr="00CA5DA9">
        <w:rPr>
          <w:rFonts w:ascii="Calibri" w:hAnsi="Calibri" w:cs="Calibri"/>
          <w:b/>
          <w:sz w:val="24"/>
        </w:rPr>
        <w:t>:</w:t>
      </w:r>
      <w:r w:rsidRPr="00CA5DA9">
        <w:rPr>
          <w:rFonts w:ascii="Calibri" w:hAnsi="Calibri" w:cs="Calibri"/>
          <w:sz w:val="24"/>
        </w:rPr>
        <w:t xml:space="preserve"> 1.8. </w:t>
      </w:r>
      <w:proofErr w:type="spellStart"/>
      <w:r w:rsidRPr="00CA5DA9">
        <w:rPr>
          <w:rFonts w:ascii="Calibri" w:hAnsi="Calibri" w:cs="Calibri"/>
          <w:sz w:val="24"/>
        </w:rPr>
        <w:t>Sprijin</w:t>
      </w:r>
      <w:proofErr w:type="spellEnd"/>
      <w:r w:rsidRPr="00CA5DA9">
        <w:rPr>
          <w:rFonts w:ascii="Calibri" w:hAnsi="Calibri" w:cs="Calibri"/>
          <w:sz w:val="24"/>
        </w:rPr>
        <w:t xml:space="preserve"> </w:t>
      </w:r>
      <w:proofErr w:type="spellStart"/>
      <w:r w:rsidRPr="00CA5DA9">
        <w:rPr>
          <w:rFonts w:ascii="Calibri" w:hAnsi="Calibri" w:cs="Calibri"/>
          <w:sz w:val="24"/>
        </w:rPr>
        <w:t>pentru</w:t>
      </w:r>
      <w:proofErr w:type="spellEnd"/>
      <w:r w:rsidRPr="00CA5DA9">
        <w:rPr>
          <w:rFonts w:ascii="Calibri" w:hAnsi="Calibri" w:cs="Calibri"/>
          <w:sz w:val="24"/>
        </w:rPr>
        <w:t xml:space="preserve"> </w:t>
      </w:r>
      <w:proofErr w:type="spellStart"/>
      <w:r w:rsidRPr="00CA5DA9">
        <w:rPr>
          <w:rFonts w:ascii="Calibri" w:hAnsi="Calibri" w:cs="Calibri"/>
          <w:sz w:val="24"/>
        </w:rPr>
        <w:t>creșterea</w:t>
      </w:r>
      <w:proofErr w:type="spellEnd"/>
      <w:r w:rsidRPr="00CA5DA9">
        <w:rPr>
          <w:rFonts w:ascii="Calibri" w:hAnsi="Calibri" w:cs="Calibri"/>
          <w:sz w:val="24"/>
        </w:rPr>
        <w:t xml:space="preserve"> </w:t>
      </w:r>
      <w:proofErr w:type="spellStart"/>
      <w:r w:rsidRPr="00CA5DA9">
        <w:rPr>
          <w:rFonts w:ascii="Calibri" w:hAnsi="Calibri" w:cs="Calibri"/>
          <w:sz w:val="24"/>
        </w:rPr>
        <w:t>durabilă</w:t>
      </w:r>
      <w:proofErr w:type="spellEnd"/>
      <w:r w:rsidRPr="00CA5DA9">
        <w:rPr>
          <w:rFonts w:ascii="Calibri" w:hAnsi="Calibri" w:cs="Calibri"/>
          <w:sz w:val="24"/>
        </w:rPr>
        <w:t xml:space="preserve"> </w:t>
      </w:r>
      <w:proofErr w:type="spellStart"/>
      <w:r w:rsidRPr="00CA5DA9">
        <w:rPr>
          <w:rFonts w:ascii="Calibri" w:hAnsi="Calibri" w:cs="Calibri"/>
          <w:sz w:val="24"/>
        </w:rPr>
        <w:t>și</w:t>
      </w:r>
      <w:proofErr w:type="spellEnd"/>
      <w:r w:rsidRPr="00CA5DA9">
        <w:rPr>
          <w:rFonts w:ascii="Calibri" w:hAnsi="Calibri" w:cs="Calibri"/>
          <w:sz w:val="24"/>
        </w:rPr>
        <w:t xml:space="preserve"> </w:t>
      </w:r>
      <w:proofErr w:type="spellStart"/>
      <w:r w:rsidRPr="00CA5DA9">
        <w:rPr>
          <w:rFonts w:ascii="Calibri" w:hAnsi="Calibri" w:cs="Calibri"/>
          <w:sz w:val="24"/>
        </w:rPr>
        <w:t>modernizarea</w:t>
      </w:r>
      <w:proofErr w:type="spellEnd"/>
      <w:r w:rsidRPr="00CA5DA9">
        <w:rPr>
          <w:rFonts w:ascii="Calibri" w:hAnsi="Calibri" w:cs="Calibri"/>
          <w:sz w:val="24"/>
        </w:rPr>
        <w:t xml:space="preserve"> </w:t>
      </w:r>
      <w:proofErr w:type="spellStart"/>
      <w:r w:rsidRPr="00CA5DA9">
        <w:rPr>
          <w:rFonts w:ascii="Calibri" w:hAnsi="Calibri" w:cs="Calibri"/>
          <w:sz w:val="24"/>
        </w:rPr>
        <w:t>tehnologică</w:t>
      </w:r>
      <w:proofErr w:type="spellEnd"/>
      <w:r w:rsidRPr="00CA5DA9">
        <w:rPr>
          <w:rFonts w:ascii="Calibri" w:hAnsi="Calibri" w:cs="Calibri"/>
          <w:sz w:val="24"/>
        </w:rPr>
        <w:t xml:space="preserve"> a </w:t>
      </w:r>
      <w:proofErr w:type="spellStart"/>
      <w:r w:rsidRPr="00CA5DA9">
        <w:rPr>
          <w:rFonts w:ascii="Calibri" w:hAnsi="Calibri" w:cs="Calibri"/>
          <w:sz w:val="24"/>
        </w:rPr>
        <w:t>microîntreprinderilor</w:t>
      </w:r>
      <w:proofErr w:type="spellEnd"/>
      <w:r w:rsidRPr="00CA5DA9">
        <w:rPr>
          <w:rFonts w:ascii="Calibri" w:hAnsi="Calibri" w:cs="Calibri"/>
          <w:sz w:val="24"/>
        </w:rPr>
        <w:t>.</w:t>
      </w:r>
    </w:p>
    <w:p w14:paraId="4C99EDE3" w14:textId="77777777" w:rsidR="00CA5DA9" w:rsidRDefault="00CA5DA9" w:rsidP="00CA5DA9">
      <w:pPr>
        <w:rPr>
          <w:b/>
          <w:bCs/>
          <w:sz w:val="24"/>
          <w:szCs w:val="24"/>
        </w:rPr>
      </w:pP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664199A7" w:rsidR="00D17DB8" w:rsidRPr="00100E5C" w:rsidRDefault="008B4833" w:rsidP="00D6797E">
      <w:pPr>
        <w:spacing w:before="29" w:line="240" w:lineRule="exact"/>
        <w:ind w:right="18"/>
        <w:jc w:val="center"/>
        <w:rPr>
          <w:rFonts w:ascii="Calibri" w:eastAsia="Arial" w:hAnsi="Calibri" w:cs="Calibri"/>
          <w:b/>
          <w:bCs/>
          <w:position w:val="-1"/>
          <w:sz w:val="24"/>
          <w:szCs w:val="28"/>
          <w:lang w:val="ro-RO"/>
        </w:rPr>
      </w:pPr>
      <w:r>
        <w:rPr>
          <w:rFonts w:ascii="Calibri" w:eastAsia="Arial" w:hAnsi="Calibri" w:cs="Calibri"/>
          <w:b/>
          <w:bCs/>
          <w:spacing w:val="-1"/>
          <w:position w:val="-1"/>
          <w:sz w:val="24"/>
          <w:szCs w:val="28"/>
          <w:lang w:val="ro-RO"/>
        </w:rPr>
        <w:t xml:space="preserve">Anexa 17. Model orientativ Contract de Finanțare </w:t>
      </w:r>
    </w:p>
    <w:p w14:paraId="7291795A"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045E8F52"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23FFDBA9" w14:textId="77777777" w:rsidR="007C34DD" w:rsidRPr="00100E5C" w:rsidRDefault="007C34DD" w:rsidP="007C34DD">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 Părţile  </w:t>
      </w:r>
    </w:p>
    <w:p w14:paraId="299AB0B2" w14:textId="77777777" w:rsidR="007C34DD" w:rsidRPr="00100E5C" w:rsidRDefault="007C34DD" w:rsidP="007C34DD">
      <w:pPr>
        <w:spacing w:before="2" w:line="276" w:lineRule="auto"/>
        <w:ind w:right="75"/>
        <w:jc w:val="both"/>
        <w:rPr>
          <w:rFonts w:ascii="Calibri" w:eastAsia="Arial" w:hAnsi="Calibri" w:cs="Calibri"/>
          <w:sz w:val="22"/>
          <w:szCs w:val="24"/>
          <w:lang w:val="ro-RO"/>
        </w:rPr>
      </w:pPr>
    </w:p>
    <w:p w14:paraId="2E796F63" w14:textId="5520DA92"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Autoritate de Management/Organism Intermediar pentru Programul .............................., cu   sediul   în   str.   ……………………….…………..,   nr.   ……..,   localitatea ………………………….………,  județul  …………………….……..,  România,  cod  po</w:t>
      </w:r>
      <w:r w:rsidR="002C146B">
        <w:rPr>
          <w:rFonts w:ascii="Calibri" w:eastAsia="Arial" w:hAnsi="Calibri" w:cs="Calibri"/>
          <w:spacing w:val="3"/>
          <w:sz w:val="22"/>
          <w:szCs w:val="24"/>
          <w:lang w:val="ro-RO"/>
        </w:rPr>
        <w:t>ș</w:t>
      </w:r>
      <w:r w:rsidRPr="00100E5C">
        <w:rPr>
          <w:rFonts w:ascii="Calibri" w:eastAsia="Arial" w:hAnsi="Calibri" w:cs="Calibri"/>
          <w:spacing w:val="3"/>
          <w:sz w:val="22"/>
          <w:szCs w:val="24"/>
          <w:lang w:val="ro-RO"/>
        </w:rPr>
        <w:t xml:space="preserve">tal ………...,     telefon:     …….…………….,     fax:     …….………..,     poștă     electronică: ……………………………..……,  cod  fiscal  ………………., reprezentat legal prin (persoana fizică, nume, prenume, funcția deținută) ………………………………………….…………., denumită în cele ce urmează AM/OI, </w:t>
      </w:r>
    </w:p>
    <w:p w14:paraId="03B2F0D3" w14:textId="77777777" w:rsidR="007C34DD" w:rsidRPr="00100E5C" w:rsidRDefault="007C34DD" w:rsidP="007C34DD">
      <w:pPr>
        <w:ind w:right="77"/>
        <w:jc w:val="both"/>
        <w:rPr>
          <w:rFonts w:ascii="Calibri" w:eastAsia="Arial" w:hAnsi="Calibri" w:cs="Calibri"/>
          <w:spacing w:val="3"/>
          <w:sz w:val="22"/>
          <w:szCs w:val="24"/>
          <w:lang w:val="ro-RO"/>
        </w:rPr>
      </w:pPr>
    </w:p>
    <w:p w14:paraId="02CD898D"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&lt;dacă este cazul/aplicabil, prin raportare la funcțiile delegate /dacă nu sunt delegate către OI atribuții în ceea ce privește contractarea, putând fi evidențiate funcțiile care sunt delegate către OI&gt;</w:t>
      </w:r>
    </w:p>
    <w:p w14:paraId="222290DC" w14:textId="0B3683AA"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w:t>
      </w:r>
      <w:r w:rsidR="00273526">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sediul în str.</w:t>
      </w:r>
      <w:r w:rsidR="00273526">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 nr.</w:t>
      </w:r>
      <w:r w:rsidR="00273526">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 localitatea ………………………….………,</w:t>
      </w:r>
      <w:r w:rsidR="00273526">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județul …………………….……..,  România,  cod  po</w:t>
      </w:r>
      <w:r w:rsidR="00BC6CD6">
        <w:rPr>
          <w:rFonts w:ascii="Calibri" w:eastAsia="Arial" w:hAnsi="Calibri" w:cs="Calibri"/>
          <w:spacing w:val="3"/>
          <w:sz w:val="22"/>
          <w:szCs w:val="24"/>
          <w:lang w:val="ro-RO"/>
        </w:rPr>
        <w:t>ș</w:t>
      </w:r>
      <w:r w:rsidRPr="00100E5C">
        <w:rPr>
          <w:rFonts w:ascii="Calibri" w:eastAsia="Arial" w:hAnsi="Calibri" w:cs="Calibri"/>
          <w:spacing w:val="3"/>
          <w:sz w:val="22"/>
          <w:szCs w:val="24"/>
          <w:lang w:val="ro-RO"/>
        </w:rPr>
        <w:t>tal ………...,     telefon:     …….…………….,     fax:     …….………..,    poștă electronică: ……………………………..……,  cod  fiscal  ……………….,  reprezentat legal prin  (persoana fizică, nume, prenume, funcția deținută) ………………………………………….………….,</w:t>
      </w:r>
      <w:r w:rsidR="00991E38">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denumită în cele ce urmează OI,</w:t>
      </w:r>
    </w:p>
    <w:p w14:paraId="231C08F7" w14:textId="77777777" w:rsidR="007C34DD" w:rsidRPr="00100E5C" w:rsidRDefault="007C34DD" w:rsidP="007C34DD">
      <w:pPr>
        <w:spacing w:before="14" w:line="240" w:lineRule="exact"/>
        <w:rPr>
          <w:rFonts w:ascii="Calibri" w:hAnsi="Calibri" w:cs="Calibri"/>
          <w:sz w:val="22"/>
          <w:szCs w:val="24"/>
          <w:lang w:val="ro-RO"/>
        </w:rPr>
      </w:pPr>
    </w:p>
    <w:p w14:paraId="0590A953" w14:textId="77777777" w:rsidR="007C34DD" w:rsidRPr="00100E5C" w:rsidRDefault="007C34DD" w:rsidP="007C34DD">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9BC9478" w14:textId="77777777" w:rsidR="007C34DD" w:rsidRPr="00100E5C" w:rsidRDefault="007C34DD" w:rsidP="007C34DD">
      <w:pPr>
        <w:spacing w:before="13" w:line="240" w:lineRule="exact"/>
        <w:jc w:val="both"/>
        <w:rPr>
          <w:rFonts w:ascii="Calibri" w:hAnsi="Calibri" w:cs="Calibri"/>
          <w:sz w:val="22"/>
          <w:szCs w:val="24"/>
          <w:lang w:val="ro-RO"/>
        </w:rPr>
      </w:pPr>
    </w:p>
    <w:p w14:paraId="729885B9" w14:textId="05BC2B5A" w:rsidR="007C34DD" w:rsidRPr="00100E5C" w:rsidRDefault="007C34DD" w:rsidP="007C34DD">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fiscal</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 ………</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a</w:t>
      </w:r>
      <w:r w:rsidR="00F5653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i/Lider de parteneriat</w:t>
      </w:r>
      <w:r w:rsidRPr="00100E5C">
        <w:rPr>
          <w:rFonts w:ascii="Calibri" w:eastAsia="Arial" w:hAnsi="Calibri" w:cs="Calibri"/>
          <w:sz w:val="22"/>
          <w:szCs w:val="24"/>
          <w:lang w:val="ro-RO"/>
        </w:rPr>
        <w:t>, denumită în continuare Beneficiar</w:t>
      </w:r>
    </w:p>
    <w:p w14:paraId="604F0B02" w14:textId="77777777" w:rsidR="007C34DD" w:rsidRPr="00100E5C" w:rsidRDefault="007C34DD" w:rsidP="007C34DD">
      <w:pPr>
        <w:spacing w:before="7" w:line="240" w:lineRule="exact"/>
        <w:jc w:val="both"/>
        <w:rPr>
          <w:rFonts w:ascii="Calibri" w:hAnsi="Calibri" w:cs="Calibri"/>
          <w:sz w:val="22"/>
          <w:szCs w:val="24"/>
          <w:lang w:val="ro-RO"/>
        </w:rPr>
      </w:pPr>
    </w:p>
    <w:p w14:paraId="53662EDB" w14:textId="7B3278D7" w:rsidR="007C34DD" w:rsidRPr="00100E5C" w:rsidRDefault="007C34DD" w:rsidP="007C34DD">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000242C6">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12206D50" w14:textId="77777777" w:rsidR="007C34DD" w:rsidRPr="00100E5C" w:rsidRDefault="007C34DD" w:rsidP="007C34DD">
      <w:pPr>
        <w:spacing w:line="200" w:lineRule="exact"/>
        <w:rPr>
          <w:rFonts w:ascii="Calibri" w:hAnsi="Calibri" w:cs="Calibri"/>
          <w:sz w:val="22"/>
          <w:szCs w:val="24"/>
          <w:lang w:val="ro-RO"/>
        </w:rPr>
      </w:pPr>
    </w:p>
    <w:p w14:paraId="010E632B" w14:textId="77777777" w:rsidR="007C34DD" w:rsidRPr="00100E5C" w:rsidRDefault="007C34DD" w:rsidP="007C34D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p</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p>
    <w:p w14:paraId="1FFF1894" w14:textId="77777777" w:rsidR="007C34DD" w:rsidRPr="00100E5C" w:rsidRDefault="007C34DD" w:rsidP="007C34DD">
      <w:pPr>
        <w:tabs>
          <w:tab w:val="left" w:pos="0"/>
        </w:tabs>
        <w:jc w:val="both"/>
        <w:rPr>
          <w:rFonts w:ascii="Calibri" w:eastAsia="Arial" w:hAnsi="Calibri" w:cs="Calibri"/>
          <w:sz w:val="22"/>
          <w:szCs w:val="24"/>
          <w:lang w:val="ro-RO"/>
        </w:rPr>
      </w:pPr>
    </w:p>
    <w:p w14:paraId="185EA2D6"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(1) - În prezentul contract de finanțare, cu excepția situațiilor când contextul cere altfel sau a unei prevederi contrare:</w:t>
      </w:r>
    </w:p>
    <w:p w14:paraId="0199AC26"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singularul includ şi pluralul, iar cuvintele care indică pluralul includ şi singularul;</w:t>
      </w:r>
    </w:p>
    <w:p w14:paraId="7F6DD2B4"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Cuvintele care indică un gen includ toate genurile;</w:t>
      </w:r>
    </w:p>
    <w:p w14:paraId="333941FC"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„zi” reprezintă zi calendaristică dacă nu se specifică altfel;</w:t>
      </w:r>
    </w:p>
    <w:p w14:paraId="36A52E40" w14:textId="218F5BDF"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”beneficiar” are înțelesul prevăzut de art. 2, punctul 9 din </w:t>
      </w:r>
      <w:bookmarkStart w:id="0" w:name="_Hlk119406505"/>
      <w:r w:rsidRPr="00100E5C">
        <w:rPr>
          <w:rFonts w:ascii="Calibri" w:hAnsi="Calibri" w:cs="Calibri"/>
          <w:sz w:val="22"/>
          <w:szCs w:val="24"/>
          <w:lang w:val="ro-RO"/>
        </w:rPr>
        <w:t xml:space="preserve">Regulamentul (UE) 2021/1060 al Parlamentului European şi al Consiliului din 24 iunie 2021 de stabilire a dispozițiilor comune privind Fondul </w:t>
      </w:r>
      <w:r w:rsidR="001401F5">
        <w:rPr>
          <w:rFonts w:ascii="Calibri" w:hAnsi="Calibri" w:cs="Calibri"/>
          <w:sz w:val="22"/>
          <w:szCs w:val="24"/>
          <w:lang w:val="ro-RO"/>
        </w:rPr>
        <w:t>E</w:t>
      </w:r>
      <w:r w:rsidRPr="00100E5C">
        <w:rPr>
          <w:rFonts w:ascii="Calibri" w:hAnsi="Calibri" w:cs="Calibri"/>
          <w:sz w:val="22"/>
          <w:szCs w:val="24"/>
          <w:lang w:val="ro-RO"/>
        </w:rPr>
        <w:t xml:space="preserve">uropean de </w:t>
      </w:r>
      <w:r w:rsidR="001401F5">
        <w:rPr>
          <w:rFonts w:ascii="Calibri" w:hAnsi="Calibri" w:cs="Calibri"/>
          <w:sz w:val="22"/>
          <w:szCs w:val="24"/>
          <w:lang w:val="ro-RO"/>
        </w:rPr>
        <w:t>D</w:t>
      </w:r>
      <w:r w:rsidRPr="00100E5C">
        <w:rPr>
          <w:rFonts w:ascii="Calibri" w:hAnsi="Calibri" w:cs="Calibri"/>
          <w:sz w:val="22"/>
          <w:szCs w:val="24"/>
          <w:lang w:val="ro-RO"/>
        </w:rPr>
        <w:t xml:space="preserve">ezvoltare </w:t>
      </w:r>
      <w:r w:rsidR="001401F5">
        <w:rPr>
          <w:rFonts w:ascii="Calibri" w:hAnsi="Calibri" w:cs="Calibri"/>
          <w:sz w:val="22"/>
          <w:szCs w:val="24"/>
          <w:lang w:val="ro-RO"/>
        </w:rPr>
        <w:t>R</w:t>
      </w:r>
      <w:r w:rsidRPr="00100E5C">
        <w:rPr>
          <w:rFonts w:ascii="Calibri" w:hAnsi="Calibri" w:cs="Calibri"/>
          <w:sz w:val="22"/>
          <w:szCs w:val="24"/>
          <w:lang w:val="ro-RO"/>
        </w:rPr>
        <w:t xml:space="preserve">egională, Fondul </w:t>
      </w:r>
      <w:r w:rsidR="001401F5">
        <w:rPr>
          <w:rFonts w:ascii="Calibri" w:hAnsi="Calibri" w:cs="Calibri"/>
          <w:sz w:val="22"/>
          <w:szCs w:val="24"/>
          <w:lang w:val="ro-RO"/>
        </w:rPr>
        <w:t>S</w:t>
      </w:r>
      <w:r w:rsidRPr="00100E5C">
        <w:rPr>
          <w:rFonts w:ascii="Calibri" w:hAnsi="Calibri" w:cs="Calibri"/>
          <w:sz w:val="22"/>
          <w:szCs w:val="24"/>
          <w:lang w:val="ro-RO"/>
        </w:rPr>
        <w:t xml:space="preserve">ocial </w:t>
      </w:r>
      <w:r w:rsidR="001401F5">
        <w:rPr>
          <w:rFonts w:ascii="Calibri" w:hAnsi="Calibri" w:cs="Calibri"/>
          <w:sz w:val="22"/>
          <w:szCs w:val="24"/>
          <w:lang w:val="ro-RO"/>
        </w:rPr>
        <w:t>E</w:t>
      </w:r>
      <w:r w:rsidRPr="00100E5C">
        <w:rPr>
          <w:rFonts w:ascii="Calibri" w:hAnsi="Calibri" w:cs="Calibri"/>
          <w:sz w:val="22"/>
          <w:szCs w:val="24"/>
          <w:lang w:val="ro-RO"/>
        </w:rPr>
        <w:t xml:space="preserve">uropean Plus, Fondul de </w:t>
      </w:r>
      <w:r w:rsidR="001401F5">
        <w:rPr>
          <w:rFonts w:ascii="Calibri" w:hAnsi="Calibri" w:cs="Calibri"/>
          <w:sz w:val="22"/>
          <w:szCs w:val="24"/>
          <w:lang w:val="ro-RO"/>
        </w:rPr>
        <w:t>C</w:t>
      </w:r>
      <w:r w:rsidRPr="00100E5C">
        <w:rPr>
          <w:rFonts w:ascii="Calibri" w:hAnsi="Calibri" w:cs="Calibri"/>
          <w:sz w:val="22"/>
          <w:szCs w:val="24"/>
          <w:lang w:val="ro-RO"/>
        </w:rPr>
        <w:t xml:space="preserve">oeziune, Fondul pentru o </w:t>
      </w:r>
      <w:r w:rsidR="001401F5">
        <w:rPr>
          <w:rFonts w:ascii="Calibri" w:hAnsi="Calibri" w:cs="Calibri"/>
          <w:sz w:val="22"/>
          <w:szCs w:val="24"/>
          <w:lang w:val="ro-RO"/>
        </w:rPr>
        <w:t>T</w:t>
      </w:r>
      <w:r w:rsidRPr="00100E5C">
        <w:rPr>
          <w:rFonts w:ascii="Calibri" w:hAnsi="Calibri" w:cs="Calibri"/>
          <w:sz w:val="22"/>
          <w:szCs w:val="24"/>
          <w:lang w:val="ro-RO"/>
        </w:rPr>
        <w:t xml:space="preserve">ranziție </w:t>
      </w:r>
      <w:r w:rsidR="001401F5">
        <w:rPr>
          <w:rFonts w:ascii="Calibri" w:hAnsi="Calibri" w:cs="Calibri"/>
          <w:sz w:val="22"/>
          <w:szCs w:val="24"/>
          <w:lang w:val="ro-RO"/>
        </w:rPr>
        <w:t>J</w:t>
      </w:r>
      <w:r w:rsidRPr="00100E5C">
        <w:rPr>
          <w:rFonts w:ascii="Calibri" w:hAnsi="Calibri" w:cs="Calibri"/>
          <w:sz w:val="22"/>
          <w:szCs w:val="24"/>
          <w:lang w:val="ro-RO"/>
        </w:rPr>
        <w:t xml:space="preserve">ustă şi Fondul </w:t>
      </w:r>
      <w:r w:rsidR="001401F5">
        <w:rPr>
          <w:rFonts w:ascii="Calibri" w:hAnsi="Calibri" w:cs="Calibri"/>
          <w:sz w:val="22"/>
          <w:szCs w:val="24"/>
          <w:lang w:val="ro-RO"/>
        </w:rPr>
        <w:t>E</w:t>
      </w:r>
      <w:r w:rsidRPr="00100E5C">
        <w:rPr>
          <w:rFonts w:ascii="Calibri" w:hAnsi="Calibri" w:cs="Calibri"/>
          <w:sz w:val="22"/>
          <w:szCs w:val="24"/>
          <w:lang w:val="ro-RO"/>
        </w:rPr>
        <w:t xml:space="preserve">uropean pentru </w:t>
      </w:r>
      <w:r w:rsidR="001401F5">
        <w:rPr>
          <w:rFonts w:ascii="Calibri" w:hAnsi="Calibri" w:cs="Calibri"/>
          <w:sz w:val="22"/>
          <w:szCs w:val="24"/>
          <w:lang w:val="ro-RO"/>
        </w:rPr>
        <w:t>A</w:t>
      </w:r>
      <w:r w:rsidRPr="00100E5C">
        <w:rPr>
          <w:rFonts w:ascii="Calibri" w:hAnsi="Calibri" w:cs="Calibri"/>
          <w:sz w:val="22"/>
          <w:szCs w:val="24"/>
          <w:lang w:val="ro-RO"/>
        </w:rPr>
        <w:t xml:space="preserve">faceri </w:t>
      </w:r>
      <w:r w:rsidR="001401F5">
        <w:rPr>
          <w:rFonts w:ascii="Calibri" w:hAnsi="Calibri" w:cs="Calibri"/>
          <w:sz w:val="22"/>
          <w:szCs w:val="24"/>
          <w:lang w:val="ro-RO"/>
        </w:rPr>
        <w:t>M</w:t>
      </w:r>
      <w:r w:rsidRPr="00100E5C">
        <w:rPr>
          <w:rFonts w:ascii="Calibri" w:hAnsi="Calibri" w:cs="Calibri"/>
          <w:sz w:val="22"/>
          <w:szCs w:val="24"/>
          <w:lang w:val="ro-RO"/>
        </w:rPr>
        <w:t xml:space="preserve">aritime, </w:t>
      </w:r>
      <w:r w:rsidR="001401F5">
        <w:rPr>
          <w:rFonts w:ascii="Calibri" w:hAnsi="Calibri" w:cs="Calibri"/>
          <w:sz w:val="22"/>
          <w:szCs w:val="24"/>
          <w:lang w:val="ro-RO"/>
        </w:rPr>
        <w:t>P</w:t>
      </w:r>
      <w:r w:rsidRPr="00100E5C">
        <w:rPr>
          <w:rFonts w:ascii="Calibri" w:hAnsi="Calibri" w:cs="Calibri"/>
          <w:sz w:val="22"/>
          <w:szCs w:val="24"/>
          <w:lang w:val="ro-RO"/>
        </w:rPr>
        <w:t xml:space="preserve">escuit şi </w:t>
      </w:r>
      <w:r w:rsidR="001401F5">
        <w:rPr>
          <w:rFonts w:ascii="Calibri" w:hAnsi="Calibri" w:cs="Calibri"/>
          <w:sz w:val="22"/>
          <w:szCs w:val="24"/>
          <w:lang w:val="ro-RO"/>
        </w:rPr>
        <w:t>A</w:t>
      </w:r>
      <w:r w:rsidRPr="00100E5C">
        <w:rPr>
          <w:rFonts w:ascii="Calibri" w:hAnsi="Calibri" w:cs="Calibri"/>
          <w:sz w:val="22"/>
          <w:szCs w:val="24"/>
          <w:lang w:val="ro-RO"/>
        </w:rPr>
        <w:t xml:space="preserve">cvacultură şi de stabilire a normelor financiare aplicabile acestor fonduri, precum şi Fondului pentru </w:t>
      </w:r>
      <w:r w:rsidR="00F2676B">
        <w:rPr>
          <w:rFonts w:ascii="Calibri" w:hAnsi="Calibri" w:cs="Calibri"/>
          <w:sz w:val="22"/>
          <w:szCs w:val="24"/>
          <w:lang w:val="ro-RO"/>
        </w:rPr>
        <w:t>A</w:t>
      </w:r>
      <w:r w:rsidRPr="00100E5C">
        <w:rPr>
          <w:rFonts w:ascii="Calibri" w:hAnsi="Calibri" w:cs="Calibri"/>
          <w:sz w:val="22"/>
          <w:szCs w:val="24"/>
          <w:lang w:val="ro-RO"/>
        </w:rPr>
        <w:t xml:space="preserve">zil, </w:t>
      </w:r>
      <w:r w:rsidR="00F2676B">
        <w:rPr>
          <w:rFonts w:ascii="Calibri" w:hAnsi="Calibri" w:cs="Calibri"/>
          <w:sz w:val="22"/>
          <w:szCs w:val="24"/>
          <w:lang w:val="ro-RO"/>
        </w:rPr>
        <w:t>M</w:t>
      </w:r>
      <w:r w:rsidRPr="00100E5C">
        <w:rPr>
          <w:rFonts w:ascii="Calibri" w:hAnsi="Calibri" w:cs="Calibri"/>
          <w:sz w:val="22"/>
          <w:szCs w:val="24"/>
          <w:lang w:val="ro-RO"/>
        </w:rPr>
        <w:t xml:space="preserve">igrație şi </w:t>
      </w:r>
      <w:r w:rsidR="00F2676B">
        <w:rPr>
          <w:rFonts w:ascii="Calibri" w:hAnsi="Calibri" w:cs="Calibri"/>
          <w:sz w:val="22"/>
          <w:szCs w:val="24"/>
          <w:lang w:val="ro-RO"/>
        </w:rPr>
        <w:t>I</w:t>
      </w:r>
      <w:r w:rsidRPr="00100E5C">
        <w:rPr>
          <w:rFonts w:ascii="Calibri" w:hAnsi="Calibri" w:cs="Calibri"/>
          <w:sz w:val="22"/>
          <w:szCs w:val="24"/>
          <w:lang w:val="ro-RO"/>
        </w:rPr>
        <w:t xml:space="preserve">ntegrare, Fondului pentru </w:t>
      </w:r>
      <w:r w:rsidR="00F2676B">
        <w:rPr>
          <w:rFonts w:ascii="Calibri" w:hAnsi="Calibri" w:cs="Calibri"/>
          <w:sz w:val="22"/>
          <w:szCs w:val="24"/>
          <w:lang w:val="ro-RO"/>
        </w:rPr>
        <w:t>S</w:t>
      </w:r>
      <w:r w:rsidRPr="00100E5C">
        <w:rPr>
          <w:rFonts w:ascii="Calibri" w:hAnsi="Calibri" w:cs="Calibri"/>
          <w:sz w:val="22"/>
          <w:szCs w:val="24"/>
          <w:lang w:val="ro-RO"/>
        </w:rPr>
        <w:t xml:space="preserve">ecuritate </w:t>
      </w:r>
      <w:r w:rsidR="00F2676B">
        <w:rPr>
          <w:rFonts w:ascii="Calibri" w:hAnsi="Calibri" w:cs="Calibri"/>
          <w:sz w:val="22"/>
          <w:szCs w:val="24"/>
          <w:lang w:val="ro-RO"/>
        </w:rPr>
        <w:t>I</w:t>
      </w:r>
      <w:r w:rsidRPr="00100E5C">
        <w:rPr>
          <w:rFonts w:ascii="Calibri" w:hAnsi="Calibri" w:cs="Calibri"/>
          <w:sz w:val="22"/>
          <w:szCs w:val="24"/>
          <w:lang w:val="ro-RO"/>
        </w:rPr>
        <w:t>nternă şi Instrumentului de sprijin financiar pentru managementul frontierelor şi politica de vize</w:t>
      </w:r>
      <w:bookmarkEnd w:id="0"/>
      <w:r w:rsidRPr="00100E5C">
        <w:rPr>
          <w:rFonts w:ascii="Calibri" w:hAnsi="Calibri" w:cs="Calibri"/>
          <w:sz w:val="22"/>
          <w:szCs w:val="24"/>
          <w:lang w:val="ro-RO"/>
        </w:rPr>
        <w:t>, denumit în continuare Regulamentul (UE) 2021/1060</w:t>
      </w:r>
      <w:r w:rsidRPr="00100E5C">
        <w:rPr>
          <w:rFonts w:ascii="Calibri" w:eastAsia="Arial" w:hAnsi="Calibri" w:cs="Calibri"/>
          <w:sz w:val="22"/>
          <w:szCs w:val="24"/>
          <w:lang w:val="ro-RO"/>
        </w:rPr>
        <w:t>;</w:t>
      </w:r>
    </w:p>
    <w:p w14:paraId="79EC0E96"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”destinatar final” are înțelesul prevăzut de art. 2, punctul 18 din </w:t>
      </w:r>
      <w:r w:rsidRPr="00100E5C">
        <w:rPr>
          <w:rFonts w:ascii="Calibri" w:hAnsi="Calibri" w:cs="Calibri"/>
          <w:sz w:val="22"/>
          <w:szCs w:val="24"/>
          <w:lang w:val="ro-RO"/>
        </w:rPr>
        <w:t>Regulamentul (UE) 2021/1060;</w:t>
      </w:r>
    </w:p>
    <w:p w14:paraId="6FF87950"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p>
    <w:p w14:paraId="2A52F6C3" w14:textId="0614AB35" w:rsidR="007C34DD" w:rsidRPr="00100E5C" w:rsidRDefault="007C34DD" w:rsidP="00221E15">
      <w:pPr>
        <w:pStyle w:val="ListParagraph"/>
        <w:numPr>
          <w:ilvl w:val="0"/>
          <w:numId w:val="4"/>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”lider de parteneriat” are înțelesul prevăzut de art.2 alin. (4) litera q) din Ordonanța de urgență a Guvernului nr. 133/2021 privind gestionarea financiară a fondurilor europene pentru perioada de programare 2021 2027 alocate României din Fondul </w:t>
      </w:r>
      <w:r w:rsidR="00DF79D9">
        <w:rPr>
          <w:rFonts w:ascii="Calibri" w:hAnsi="Calibri" w:cs="Calibri"/>
          <w:sz w:val="22"/>
          <w:szCs w:val="24"/>
          <w:lang w:val="ro-RO"/>
        </w:rPr>
        <w:t>E</w:t>
      </w:r>
      <w:r w:rsidRPr="00100E5C">
        <w:rPr>
          <w:rFonts w:ascii="Calibri" w:hAnsi="Calibri" w:cs="Calibri"/>
          <w:sz w:val="22"/>
          <w:szCs w:val="24"/>
          <w:lang w:val="ro-RO"/>
        </w:rPr>
        <w:t xml:space="preserve">uropean de </w:t>
      </w:r>
      <w:r w:rsidR="00DF79D9">
        <w:rPr>
          <w:rFonts w:ascii="Calibri" w:hAnsi="Calibri" w:cs="Calibri"/>
          <w:sz w:val="22"/>
          <w:szCs w:val="24"/>
          <w:lang w:val="ro-RO"/>
        </w:rPr>
        <w:t>D</w:t>
      </w:r>
      <w:r w:rsidRPr="00100E5C">
        <w:rPr>
          <w:rFonts w:ascii="Calibri" w:hAnsi="Calibri" w:cs="Calibri"/>
          <w:sz w:val="22"/>
          <w:szCs w:val="24"/>
          <w:lang w:val="ro-RO"/>
        </w:rPr>
        <w:t xml:space="preserve">ezvoltare </w:t>
      </w:r>
      <w:r w:rsidR="00DF79D9">
        <w:rPr>
          <w:rFonts w:ascii="Calibri" w:hAnsi="Calibri" w:cs="Calibri"/>
          <w:sz w:val="22"/>
          <w:szCs w:val="24"/>
          <w:lang w:val="ro-RO"/>
        </w:rPr>
        <w:t>R</w:t>
      </w:r>
      <w:r w:rsidRPr="00100E5C">
        <w:rPr>
          <w:rFonts w:ascii="Calibri" w:hAnsi="Calibri" w:cs="Calibri"/>
          <w:sz w:val="22"/>
          <w:szCs w:val="24"/>
          <w:lang w:val="ro-RO"/>
        </w:rPr>
        <w:t xml:space="preserve">egională, Fondul de </w:t>
      </w:r>
      <w:r w:rsidR="00DF79D9">
        <w:rPr>
          <w:rFonts w:ascii="Calibri" w:hAnsi="Calibri" w:cs="Calibri"/>
          <w:sz w:val="22"/>
          <w:szCs w:val="24"/>
          <w:lang w:val="ro-RO"/>
        </w:rPr>
        <w:t>C</w:t>
      </w:r>
      <w:r w:rsidRPr="00100E5C">
        <w:rPr>
          <w:rFonts w:ascii="Calibri" w:hAnsi="Calibri" w:cs="Calibri"/>
          <w:sz w:val="22"/>
          <w:szCs w:val="24"/>
          <w:lang w:val="ro-RO"/>
        </w:rPr>
        <w:t xml:space="preserve">oeziune, Fondul </w:t>
      </w:r>
      <w:r w:rsidR="00DF79D9">
        <w:rPr>
          <w:rFonts w:ascii="Calibri" w:hAnsi="Calibri" w:cs="Calibri"/>
          <w:sz w:val="22"/>
          <w:szCs w:val="24"/>
          <w:lang w:val="ro-RO"/>
        </w:rPr>
        <w:t>S</w:t>
      </w:r>
      <w:r w:rsidRPr="00100E5C">
        <w:rPr>
          <w:rFonts w:ascii="Calibri" w:hAnsi="Calibri" w:cs="Calibri"/>
          <w:sz w:val="22"/>
          <w:szCs w:val="24"/>
          <w:lang w:val="ro-RO"/>
        </w:rPr>
        <w:t xml:space="preserve">ocial </w:t>
      </w:r>
      <w:r w:rsidR="00DF79D9">
        <w:rPr>
          <w:rFonts w:ascii="Calibri" w:hAnsi="Calibri" w:cs="Calibri"/>
          <w:sz w:val="22"/>
          <w:szCs w:val="24"/>
          <w:lang w:val="ro-RO"/>
        </w:rPr>
        <w:t>E</w:t>
      </w:r>
      <w:r w:rsidRPr="00100E5C">
        <w:rPr>
          <w:rFonts w:ascii="Calibri" w:hAnsi="Calibri" w:cs="Calibri"/>
          <w:sz w:val="22"/>
          <w:szCs w:val="24"/>
          <w:lang w:val="ro-RO"/>
        </w:rPr>
        <w:t xml:space="preserve">uropean Plus, Fondul pentru o </w:t>
      </w:r>
      <w:r w:rsidR="00DF79D9">
        <w:rPr>
          <w:rFonts w:ascii="Calibri" w:hAnsi="Calibri" w:cs="Calibri"/>
          <w:sz w:val="22"/>
          <w:szCs w:val="24"/>
          <w:lang w:val="ro-RO"/>
        </w:rPr>
        <w:t>T</w:t>
      </w:r>
      <w:r w:rsidRPr="00100E5C">
        <w:rPr>
          <w:rFonts w:ascii="Calibri" w:hAnsi="Calibri" w:cs="Calibri"/>
          <w:sz w:val="22"/>
          <w:szCs w:val="24"/>
          <w:lang w:val="ro-RO"/>
        </w:rPr>
        <w:t xml:space="preserve">ranziție </w:t>
      </w:r>
      <w:r w:rsidR="00DF79D9">
        <w:rPr>
          <w:rFonts w:ascii="Calibri" w:hAnsi="Calibri" w:cs="Calibri"/>
          <w:sz w:val="22"/>
          <w:szCs w:val="24"/>
          <w:lang w:val="ro-RO"/>
        </w:rPr>
        <w:t>J</w:t>
      </w:r>
      <w:r w:rsidRPr="00100E5C">
        <w:rPr>
          <w:rFonts w:ascii="Calibri" w:hAnsi="Calibri" w:cs="Calibri"/>
          <w:sz w:val="22"/>
          <w:szCs w:val="24"/>
          <w:lang w:val="ro-RO"/>
        </w:rPr>
        <w:t xml:space="preserve">ustă privind gestionarea financiară a fondurilor europene pentru perioada de programare 2021-2027 alocate României din Fondul </w:t>
      </w:r>
      <w:r w:rsidR="00E57E83">
        <w:rPr>
          <w:rFonts w:ascii="Calibri" w:hAnsi="Calibri" w:cs="Calibri"/>
          <w:sz w:val="22"/>
          <w:szCs w:val="24"/>
          <w:lang w:val="ro-RO"/>
        </w:rPr>
        <w:t>E</w:t>
      </w:r>
      <w:r w:rsidRPr="00100E5C">
        <w:rPr>
          <w:rFonts w:ascii="Calibri" w:hAnsi="Calibri" w:cs="Calibri"/>
          <w:sz w:val="22"/>
          <w:szCs w:val="24"/>
          <w:lang w:val="ro-RO"/>
        </w:rPr>
        <w:t xml:space="preserve">uropean de </w:t>
      </w:r>
      <w:r w:rsidR="00E57E83">
        <w:rPr>
          <w:rFonts w:ascii="Calibri" w:hAnsi="Calibri" w:cs="Calibri"/>
          <w:sz w:val="22"/>
          <w:szCs w:val="24"/>
          <w:lang w:val="ro-RO"/>
        </w:rPr>
        <w:t>D</w:t>
      </w:r>
      <w:r w:rsidRPr="00100E5C">
        <w:rPr>
          <w:rFonts w:ascii="Calibri" w:hAnsi="Calibri" w:cs="Calibri"/>
          <w:sz w:val="22"/>
          <w:szCs w:val="24"/>
          <w:lang w:val="ro-RO"/>
        </w:rPr>
        <w:t xml:space="preserve">ezvoltare </w:t>
      </w:r>
      <w:r w:rsidR="00E57E83">
        <w:rPr>
          <w:rFonts w:ascii="Calibri" w:hAnsi="Calibri" w:cs="Calibri"/>
          <w:sz w:val="22"/>
          <w:szCs w:val="24"/>
          <w:lang w:val="ro-RO"/>
        </w:rPr>
        <w:t>R</w:t>
      </w:r>
      <w:r w:rsidRPr="00100E5C">
        <w:rPr>
          <w:rFonts w:ascii="Calibri" w:hAnsi="Calibri" w:cs="Calibri"/>
          <w:sz w:val="22"/>
          <w:szCs w:val="24"/>
          <w:lang w:val="ro-RO"/>
        </w:rPr>
        <w:t xml:space="preserve">egională, Fondul de </w:t>
      </w:r>
      <w:r w:rsidR="00E57E83">
        <w:rPr>
          <w:rFonts w:ascii="Calibri" w:hAnsi="Calibri" w:cs="Calibri"/>
          <w:sz w:val="22"/>
          <w:szCs w:val="24"/>
          <w:lang w:val="ro-RO"/>
        </w:rPr>
        <w:t>C</w:t>
      </w:r>
      <w:r w:rsidRPr="00100E5C">
        <w:rPr>
          <w:rFonts w:ascii="Calibri" w:hAnsi="Calibri" w:cs="Calibri"/>
          <w:sz w:val="22"/>
          <w:szCs w:val="24"/>
          <w:lang w:val="ro-RO"/>
        </w:rPr>
        <w:t xml:space="preserve">oeziune, Fondul </w:t>
      </w:r>
      <w:r w:rsidR="00E57E83">
        <w:rPr>
          <w:rFonts w:ascii="Calibri" w:hAnsi="Calibri" w:cs="Calibri"/>
          <w:sz w:val="22"/>
          <w:szCs w:val="24"/>
          <w:lang w:val="ro-RO"/>
        </w:rPr>
        <w:t>S</w:t>
      </w:r>
      <w:r w:rsidRPr="00100E5C">
        <w:rPr>
          <w:rFonts w:ascii="Calibri" w:hAnsi="Calibri" w:cs="Calibri"/>
          <w:sz w:val="22"/>
          <w:szCs w:val="24"/>
          <w:lang w:val="ro-RO"/>
        </w:rPr>
        <w:t xml:space="preserve">ocial </w:t>
      </w:r>
      <w:r w:rsidR="00E57E83">
        <w:rPr>
          <w:rFonts w:ascii="Calibri" w:hAnsi="Calibri" w:cs="Calibri"/>
          <w:sz w:val="22"/>
          <w:szCs w:val="24"/>
          <w:lang w:val="ro-RO"/>
        </w:rPr>
        <w:t>E</w:t>
      </w:r>
      <w:r w:rsidRPr="00100E5C">
        <w:rPr>
          <w:rFonts w:ascii="Calibri" w:hAnsi="Calibri" w:cs="Calibri"/>
          <w:sz w:val="22"/>
          <w:szCs w:val="24"/>
          <w:lang w:val="ro-RO"/>
        </w:rPr>
        <w:t xml:space="preserve">uropean Plus, Fondul pentru o </w:t>
      </w:r>
      <w:r w:rsidR="00E57E83">
        <w:rPr>
          <w:rFonts w:ascii="Calibri" w:hAnsi="Calibri" w:cs="Calibri"/>
          <w:sz w:val="22"/>
          <w:szCs w:val="24"/>
          <w:lang w:val="ro-RO"/>
        </w:rPr>
        <w:t>T</w:t>
      </w:r>
      <w:r w:rsidRPr="00100E5C">
        <w:rPr>
          <w:rFonts w:ascii="Calibri" w:hAnsi="Calibri" w:cs="Calibri"/>
          <w:sz w:val="22"/>
          <w:szCs w:val="24"/>
          <w:lang w:val="ro-RO"/>
        </w:rPr>
        <w:t xml:space="preserve">ranziție </w:t>
      </w:r>
      <w:r w:rsidR="00E57E83">
        <w:rPr>
          <w:rFonts w:ascii="Calibri" w:hAnsi="Calibri" w:cs="Calibri"/>
          <w:sz w:val="22"/>
          <w:szCs w:val="24"/>
          <w:lang w:val="ro-RO"/>
        </w:rPr>
        <w:t>J</w:t>
      </w:r>
      <w:r w:rsidRPr="00100E5C">
        <w:rPr>
          <w:rFonts w:ascii="Calibri" w:hAnsi="Calibri" w:cs="Calibri"/>
          <w:sz w:val="22"/>
          <w:szCs w:val="24"/>
          <w:lang w:val="ro-RO"/>
        </w:rPr>
        <w:t>ustă;</w:t>
      </w:r>
    </w:p>
    <w:p w14:paraId="4BD164B1"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3B10A993" w14:textId="5B682CE5"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09464CFD"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atunci când proiectul se implementează în parteneriat, prin ”beneficiar” se înțelege întregul parteneriat (lider de parteneriat și partenerii);</w:t>
      </w:r>
    </w:p>
    <w:p w14:paraId="69043E8E" w14:textId="29552AD2"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w:t>
      </w:r>
      <w:r w:rsidR="00406B6E">
        <w:rPr>
          <w:rFonts w:ascii="Calibri" w:eastAsia="Arial" w:hAnsi="Calibri" w:cs="Calibri"/>
          <w:sz w:val="22"/>
          <w:szCs w:val="24"/>
          <w:lang w:val="ro-RO"/>
        </w:rPr>
        <w:t>,</w:t>
      </w:r>
      <w:r w:rsidRPr="00100E5C">
        <w:rPr>
          <w:rFonts w:ascii="Calibri" w:eastAsia="Arial" w:hAnsi="Calibri" w:cs="Calibri"/>
          <w:sz w:val="22"/>
          <w:szCs w:val="24"/>
          <w:lang w:val="ro-RO"/>
        </w:rPr>
        <w:t xml:space="preserve"> orice referire la contracte </w:t>
      </w:r>
      <w:r w:rsidR="00025079">
        <w:rPr>
          <w:rFonts w:ascii="Calibri" w:eastAsia="Arial" w:hAnsi="Calibri" w:cs="Calibri"/>
          <w:sz w:val="22"/>
          <w:szCs w:val="24"/>
          <w:lang w:val="ro-RO"/>
        </w:rPr>
        <w:t xml:space="preserve">se </w:t>
      </w:r>
      <w:r w:rsidRPr="00100E5C">
        <w:rPr>
          <w:rFonts w:ascii="Calibri" w:eastAsia="Arial" w:hAnsi="Calibri" w:cs="Calibri"/>
          <w:sz w:val="22"/>
          <w:szCs w:val="24"/>
          <w:lang w:val="ro-RO"/>
        </w:rPr>
        <w:t>va interpreta ca fiind făcută atât la contract, cât și la anexele acestuia;</w:t>
      </w:r>
    </w:p>
    <w:p w14:paraId="62E0B3B6"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de finanțare, dacă prin acte normative nu se prevede altfel, termenele (inclusiv durata contractului) se calculează după cum urmează: </w:t>
      </w:r>
    </w:p>
    <w:p w14:paraId="615B3D0F" w14:textId="77777777" w:rsidR="007C34DD" w:rsidRPr="00100E5C" w:rsidRDefault="007C34DD" w:rsidP="00221E15">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4425087" w14:textId="77777777" w:rsidR="007C34DD" w:rsidRPr="00100E5C" w:rsidRDefault="007C34DD" w:rsidP="00221E15">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7F1809FB" w14:textId="77777777" w:rsidR="007C34DD" w:rsidRPr="00100E5C" w:rsidRDefault="007C34DD" w:rsidP="00221E15">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843D233" w14:textId="77777777" w:rsidR="007C34DD" w:rsidRPr="00100E5C" w:rsidRDefault="007C34DD" w:rsidP="00221E15">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p>
    <w:p w14:paraId="3CE3DDA6" w14:textId="77777777" w:rsidR="007C34DD" w:rsidRPr="00100E5C" w:rsidRDefault="007C34DD" w:rsidP="00221E15">
      <w:pPr>
        <w:pStyle w:val="ListParagraph"/>
        <w:numPr>
          <w:ilvl w:val="0"/>
          <w:numId w:val="4"/>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Pr="00100E5C">
        <w:rPr>
          <w:rFonts w:ascii="Calibri" w:eastAsia="Arial" w:hAnsi="Calibri" w:cs="Calibri"/>
          <w:sz w:val="22"/>
          <w:szCs w:val="24"/>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CBAEB18"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 (2) - Finanțarea nerambursabilă acordată Beneficiarului este stabilită în termenii şi condițiile prezentului contract de finanțare.</w:t>
      </w:r>
    </w:p>
    <w:p w14:paraId="79D9BDA0"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314C8F06" w14:textId="6889584D" w:rsidR="007C34DD" w:rsidRPr="00100E5C" w:rsidRDefault="007C34DD" w:rsidP="007C34DD">
      <w:pPr>
        <w:rPr>
          <w:rFonts w:ascii="Calibri" w:eastAsia="Arial" w:hAnsi="Calibri" w:cs="Calibri"/>
          <w:sz w:val="22"/>
          <w:szCs w:val="24"/>
          <w:lang w:val="ro-RO"/>
        </w:rPr>
      </w:pPr>
    </w:p>
    <w:p w14:paraId="6117A23C" w14:textId="1710521F"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III. </w:t>
      </w:r>
      <w:r w:rsidR="005503A3">
        <w:rPr>
          <w:rFonts w:ascii="Calibri" w:eastAsia="Arial" w:hAnsi="Calibri" w:cs="Calibri"/>
          <w:spacing w:val="-1"/>
          <w:sz w:val="22"/>
          <w:szCs w:val="24"/>
          <w:lang w:val="ro-RO"/>
        </w:rPr>
        <w:t>Condiții generale</w:t>
      </w:r>
    </w:p>
    <w:p w14:paraId="62B7B575" w14:textId="77777777" w:rsidR="007C34DD" w:rsidRPr="00100E5C" w:rsidRDefault="007C34DD" w:rsidP="007C34DD">
      <w:pPr>
        <w:rPr>
          <w:rFonts w:ascii="Calibri" w:hAnsi="Calibri" w:cs="Calibri"/>
          <w:sz w:val="22"/>
          <w:szCs w:val="24"/>
          <w:lang w:val="ro-RO"/>
        </w:rPr>
      </w:pPr>
    </w:p>
    <w:p w14:paraId="3CB9254B"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25D87548" w14:textId="77777777" w:rsidR="007C34DD" w:rsidRPr="00100E5C" w:rsidRDefault="007C34DD" w:rsidP="007C34DD">
      <w:pPr>
        <w:ind w:firstLine="420"/>
        <w:rPr>
          <w:rFonts w:ascii="Calibri" w:eastAsia="Arial" w:hAnsi="Calibri" w:cs="Calibri"/>
          <w:sz w:val="22"/>
          <w:szCs w:val="24"/>
          <w:lang w:val="ro-RO"/>
        </w:rPr>
      </w:pPr>
    </w:p>
    <w:p w14:paraId="7C18061F" w14:textId="77777777" w:rsidR="007C34DD" w:rsidRPr="00100E5C" w:rsidRDefault="007C34DD" w:rsidP="00221E15">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40AFD197" w14:textId="77777777" w:rsidR="007C34DD" w:rsidRPr="00100E5C" w:rsidRDefault="007C34DD" w:rsidP="00221E15">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4087149" w14:textId="77777777" w:rsidR="007C34DD" w:rsidRPr="00100E5C" w:rsidRDefault="007C34DD" w:rsidP="00221E15">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AM/OI se angajează să plătească finanțarea nerambursabilă la termenele și în condițiile prevăzute în prezentul contract și în conformitate cu legislația europeană și națională aplicabilă.</w:t>
      </w:r>
    </w:p>
    <w:p w14:paraId="42EED8C8" w14:textId="77777777" w:rsidR="007C34DD" w:rsidRPr="00100E5C" w:rsidRDefault="007C34DD" w:rsidP="007C34DD">
      <w:pPr>
        <w:pStyle w:val="ListParagraph"/>
        <w:ind w:left="567" w:right="76"/>
        <w:jc w:val="both"/>
        <w:rPr>
          <w:rFonts w:ascii="Calibri" w:eastAsia="Arial" w:hAnsi="Calibri" w:cs="Calibri"/>
          <w:sz w:val="22"/>
          <w:szCs w:val="24"/>
          <w:lang w:val="ro-RO"/>
        </w:rPr>
      </w:pPr>
    </w:p>
    <w:p w14:paraId="5FFF53A3" w14:textId="77777777" w:rsidR="007C34DD" w:rsidRPr="00100E5C" w:rsidRDefault="007C34DD" w:rsidP="007C34DD">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61386C07" w14:textId="77777777" w:rsidR="007C34DD" w:rsidRPr="00100E5C" w:rsidRDefault="007C34DD" w:rsidP="007C34DD">
      <w:pPr>
        <w:ind w:firstLine="420"/>
        <w:jc w:val="both"/>
        <w:rPr>
          <w:rFonts w:ascii="Calibri" w:eastAsia="Arial" w:hAnsi="Calibri" w:cs="Calibri"/>
          <w:sz w:val="22"/>
          <w:szCs w:val="24"/>
          <w:lang w:val="ro-RO"/>
        </w:rPr>
      </w:pPr>
    </w:p>
    <w:p w14:paraId="4C954440"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56820D2"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6BFDC66"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977132B"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0827117F" w14:textId="66910BAE"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în infrastructură și a celor care nu sunt cofinanțate din Fondul </w:t>
      </w:r>
      <w:r w:rsidR="00FF418D">
        <w:rPr>
          <w:rFonts w:ascii="Calibri" w:eastAsia="Arial" w:hAnsi="Calibri" w:cs="Calibri"/>
          <w:sz w:val="22"/>
          <w:szCs w:val="24"/>
          <w:lang w:val="ro-RO"/>
        </w:rPr>
        <w:t>S</w:t>
      </w:r>
      <w:r w:rsidRPr="00100E5C">
        <w:rPr>
          <w:rFonts w:ascii="Calibri" w:eastAsia="Arial" w:hAnsi="Calibri" w:cs="Calibri"/>
          <w:sz w:val="22"/>
          <w:szCs w:val="24"/>
          <w:lang w:val="ro-RO"/>
        </w:rPr>
        <w:t xml:space="preserve">ocial </w:t>
      </w:r>
      <w:r w:rsidR="00FF418D">
        <w:rPr>
          <w:rFonts w:ascii="Calibri" w:eastAsia="Arial" w:hAnsi="Calibri" w:cs="Calibri"/>
          <w:sz w:val="22"/>
          <w:szCs w:val="24"/>
          <w:lang w:val="ro-RO"/>
        </w:rPr>
        <w:t>E</w:t>
      </w:r>
      <w:r w:rsidRPr="00100E5C">
        <w:rPr>
          <w:rFonts w:ascii="Calibri" w:eastAsia="Arial" w:hAnsi="Calibri" w:cs="Calibri"/>
          <w:sz w:val="22"/>
          <w:szCs w:val="24"/>
          <w:lang w:val="ro-RO"/>
        </w:rPr>
        <w:t xml:space="preserve">uropean Plus (FSE+) sau nu fac parte din operațiunile cofinanțate din Fondul pentru o </w:t>
      </w:r>
      <w:r w:rsidR="00FF418D">
        <w:rPr>
          <w:rFonts w:ascii="Calibri" w:eastAsia="Arial" w:hAnsi="Calibri" w:cs="Calibri"/>
          <w:sz w:val="22"/>
          <w:szCs w:val="24"/>
          <w:lang w:val="ro-RO"/>
        </w:rPr>
        <w:t>T</w:t>
      </w:r>
      <w:r w:rsidRPr="00100E5C">
        <w:rPr>
          <w:rFonts w:ascii="Calibri" w:eastAsia="Arial" w:hAnsi="Calibri" w:cs="Calibri"/>
          <w:sz w:val="22"/>
          <w:szCs w:val="24"/>
          <w:lang w:val="ro-RO"/>
        </w:rPr>
        <w:t xml:space="preserve">ranziție </w:t>
      </w:r>
      <w:r w:rsidR="00FF418D">
        <w:rPr>
          <w:rFonts w:ascii="Calibri" w:eastAsia="Arial" w:hAnsi="Calibri" w:cs="Calibri"/>
          <w:sz w:val="22"/>
          <w:szCs w:val="24"/>
          <w:lang w:val="ro-RO"/>
        </w:rPr>
        <w:t>J</w:t>
      </w:r>
      <w:r w:rsidRPr="00100E5C">
        <w:rPr>
          <w:rFonts w:ascii="Calibri" w:eastAsia="Arial" w:hAnsi="Calibri" w:cs="Calibri"/>
          <w:sz w:val="22"/>
          <w:szCs w:val="24"/>
          <w:lang w:val="ro-RO"/>
        </w:rPr>
        <w:t xml:space="preserve">ustă (FTJ) care fac obiectul art. 8, alin (2) lit. k), l), m) din Regulamentul (UE) 2021/1056 al Parlamentului European și al Consiliului din 24 iunie 2021 de instituire a Fondului pentru o </w:t>
      </w:r>
      <w:r w:rsidR="00D72E86">
        <w:rPr>
          <w:rFonts w:ascii="Calibri" w:eastAsia="Arial" w:hAnsi="Calibri" w:cs="Calibri"/>
          <w:sz w:val="22"/>
          <w:szCs w:val="24"/>
          <w:lang w:val="ro-RO"/>
        </w:rPr>
        <w:t>T</w:t>
      </w:r>
      <w:r w:rsidRPr="00100E5C">
        <w:rPr>
          <w:rFonts w:ascii="Calibri" w:eastAsia="Arial" w:hAnsi="Calibri" w:cs="Calibri"/>
          <w:sz w:val="22"/>
          <w:szCs w:val="24"/>
          <w:lang w:val="ro-RO"/>
        </w:rPr>
        <w:t xml:space="preserve">ranziție </w:t>
      </w:r>
      <w:r w:rsidR="00D72E86">
        <w:rPr>
          <w:rFonts w:ascii="Calibri" w:eastAsia="Arial" w:hAnsi="Calibri" w:cs="Calibri"/>
          <w:sz w:val="22"/>
          <w:szCs w:val="24"/>
          <w:lang w:val="ro-RO"/>
        </w:rPr>
        <w:t>J</w:t>
      </w:r>
      <w:r w:rsidRPr="00100E5C">
        <w:rPr>
          <w:rFonts w:ascii="Calibri" w:eastAsia="Arial" w:hAnsi="Calibri" w:cs="Calibri"/>
          <w:sz w:val="22"/>
          <w:szCs w:val="24"/>
          <w:lang w:val="ro-RO"/>
        </w:rPr>
        <w:t>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DD6E371" w14:textId="77777777" w:rsidR="007C34DD" w:rsidRPr="00100E5C" w:rsidRDefault="007C34DD" w:rsidP="00221E15">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încetarea unei activități productive sau transferul acesteia în afara regiunii de nivel NUTS 2 în care a primit sprijin;</w:t>
      </w:r>
    </w:p>
    <w:p w14:paraId="17E049A2" w14:textId="77777777" w:rsidR="007C34DD" w:rsidRPr="00100E5C" w:rsidRDefault="007C34DD" w:rsidP="00221E15">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12758EB1" w14:textId="77777777" w:rsidR="007C34DD" w:rsidRPr="00100E5C" w:rsidRDefault="007C34DD" w:rsidP="00221E15">
      <w:pPr>
        <w:pStyle w:val="ListParagraph"/>
        <w:numPr>
          <w:ilvl w:val="0"/>
          <w:numId w:val="7"/>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substanțială care afectează natura, obiectivele sau condițiile de implementare a proiectului și care ar conduce la subminarea obiectivelor inițiale ale acestuia.</w:t>
      </w:r>
    </w:p>
    <w:p w14:paraId="42EFD0AD"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Beneficiarul are obligația asigurării sustenabilității/durabilității proiectului, în condițiile și pentru perioada stabilită de AM/OI prin Condiții Specifice /Ghidul solicitantului, calculate de la efectuarea plății finale în cadrul prezentului contract, sau pentru durata prevăzută în reglementările privind ajutorul de stat, oricare dintre acestea este mai mare.</w:t>
      </w:r>
    </w:p>
    <w:p w14:paraId="0525556B" w14:textId="77777777" w:rsidR="007C34DD" w:rsidRPr="00100E5C" w:rsidRDefault="007C34DD" w:rsidP="00221E15">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00E5C">
        <w:rPr>
          <w:rFonts w:ascii="Calibri" w:hAnsi="Calibri" w:cs="Calibri"/>
          <w:sz w:val="18"/>
          <w:lang w:val="ro-RO"/>
        </w:rPr>
        <w:t xml:space="preserve"> </w:t>
      </w:r>
      <w:r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044A91D0" w14:textId="77777777" w:rsidR="007C34DD" w:rsidRPr="00100E5C" w:rsidRDefault="007C34DD" w:rsidP="007C34DD">
      <w:pPr>
        <w:rPr>
          <w:rFonts w:ascii="Calibri" w:eastAsia="Arial" w:hAnsi="Calibri" w:cs="Calibri"/>
          <w:spacing w:val="-6"/>
          <w:sz w:val="22"/>
          <w:szCs w:val="24"/>
          <w:lang w:val="ro-RO"/>
        </w:rPr>
      </w:pPr>
    </w:p>
    <w:p w14:paraId="3BC884EC" w14:textId="77777777" w:rsidR="007C34DD" w:rsidRPr="00100E5C" w:rsidRDefault="007C34DD" w:rsidP="007C34DD">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 finanțare</w:t>
      </w:r>
    </w:p>
    <w:p w14:paraId="16A01998" w14:textId="77777777" w:rsidR="007C34DD" w:rsidRPr="00100E5C" w:rsidRDefault="007C34DD" w:rsidP="007C34DD">
      <w:pPr>
        <w:pStyle w:val="ListParagraph"/>
        <w:tabs>
          <w:tab w:val="left" w:pos="709"/>
        </w:tabs>
        <w:ind w:right="76"/>
        <w:jc w:val="both"/>
        <w:rPr>
          <w:rFonts w:ascii="Calibri" w:eastAsia="Arial" w:hAnsi="Calibri" w:cs="Calibri"/>
          <w:sz w:val="22"/>
          <w:szCs w:val="24"/>
          <w:lang w:val="ro-RO"/>
        </w:rPr>
      </w:pPr>
    </w:p>
    <w:p w14:paraId="1702971D" w14:textId="77777777" w:rsidR="007C34DD" w:rsidRPr="00100E5C" w:rsidRDefault="007C34DD" w:rsidP="00221E15">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contractului este de </w:t>
      </w:r>
      <w:bookmarkStart w:id="1" w:name="_Hlk80872886"/>
      <w:r w:rsidRPr="00100E5C">
        <w:rPr>
          <w:rFonts w:ascii="Calibri" w:eastAsia="Arial" w:hAnsi="Calibri" w:cs="Calibri"/>
          <w:sz w:val="22"/>
          <w:szCs w:val="24"/>
          <w:lang w:val="ro-RO"/>
        </w:rPr>
        <w:t xml:space="preserve">.................. LEI </w:t>
      </w:r>
      <w:bookmarkEnd w:id="1"/>
      <w:r w:rsidRPr="00100E5C">
        <w:rPr>
          <w:rFonts w:ascii="Calibri" w:eastAsia="Arial" w:hAnsi="Calibri" w:cs="Calibri"/>
          <w:sz w:val="22"/>
          <w:szCs w:val="24"/>
          <w:lang w:val="ro-RO"/>
        </w:rPr>
        <w:t>(valoarea în litere), după cum urmează:</w:t>
      </w:r>
    </w:p>
    <w:p w14:paraId="596C0488" w14:textId="77777777" w:rsidR="007C34DD" w:rsidRPr="00100E5C" w:rsidRDefault="007C34DD" w:rsidP="007C34DD">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7C34DD" w:rsidRPr="00100E5C" w14:paraId="49EB8AED" w14:textId="77777777" w:rsidTr="00193C69">
        <w:trPr>
          <w:trHeight w:val="1682"/>
          <w:tblHeader/>
        </w:trPr>
        <w:tc>
          <w:tcPr>
            <w:tcW w:w="751" w:type="pct"/>
          </w:tcPr>
          <w:p w14:paraId="1FF6BCCF" w14:textId="77777777" w:rsidR="007C34DD" w:rsidRPr="00100E5C" w:rsidRDefault="007C34DD" w:rsidP="00193C69">
            <w:pPr>
              <w:pStyle w:val="bullet"/>
              <w:spacing w:before="0" w:after="0"/>
              <w:jc w:val="center"/>
              <w:rPr>
                <w:rFonts w:ascii="Calibri" w:hAnsi="Calibri" w:cs="Calibri"/>
                <w:sz w:val="14"/>
                <w:szCs w:val="18"/>
              </w:rPr>
            </w:pPr>
          </w:p>
          <w:p w14:paraId="57B61E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1142" w:type="pct"/>
            <w:gridSpan w:val="2"/>
          </w:tcPr>
          <w:p w14:paraId="00AF868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68C9948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1853FFE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698DCFDB"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006BFD92"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5C3A5211" w14:textId="77777777" w:rsidTr="00193C69">
        <w:trPr>
          <w:tblHeader/>
        </w:trPr>
        <w:tc>
          <w:tcPr>
            <w:tcW w:w="751" w:type="pct"/>
          </w:tcPr>
          <w:p w14:paraId="6C3D8B7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101CA36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35B5AFC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1624A3A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16A7396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2850ED72"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3B1F2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1CB1DCC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6E70109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2F789562" w14:textId="77777777" w:rsidTr="00193C69">
        <w:trPr>
          <w:tblHeader/>
        </w:trPr>
        <w:tc>
          <w:tcPr>
            <w:tcW w:w="751" w:type="pct"/>
          </w:tcPr>
          <w:p w14:paraId="446B39E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60994A0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73BACD94"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06DA67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69972AAB"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674CD85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A150D07"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64A1839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2341D44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1C0A4376" w14:textId="77777777" w:rsidTr="00193C69">
        <w:tc>
          <w:tcPr>
            <w:tcW w:w="751" w:type="pct"/>
          </w:tcPr>
          <w:p w14:paraId="4007AD4A" w14:textId="77777777" w:rsidR="007C34DD" w:rsidRPr="00100E5C" w:rsidRDefault="007C34DD" w:rsidP="00193C69">
            <w:pPr>
              <w:pStyle w:val="bullet"/>
              <w:spacing w:before="0" w:after="0"/>
              <w:rPr>
                <w:rFonts w:ascii="Calibri" w:hAnsi="Calibri" w:cs="Calibri"/>
                <w:sz w:val="14"/>
                <w:szCs w:val="18"/>
              </w:rPr>
            </w:pPr>
          </w:p>
        </w:tc>
        <w:tc>
          <w:tcPr>
            <w:tcW w:w="519" w:type="pct"/>
          </w:tcPr>
          <w:p w14:paraId="018FBDD0" w14:textId="77777777" w:rsidR="007C34DD" w:rsidRPr="00100E5C" w:rsidRDefault="007C34DD" w:rsidP="00193C69">
            <w:pPr>
              <w:pStyle w:val="bullet"/>
              <w:spacing w:before="0" w:after="0"/>
              <w:rPr>
                <w:rFonts w:ascii="Calibri" w:hAnsi="Calibri" w:cs="Calibri"/>
                <w:sz w:val="14"/>
                <w:szCs w:val="18"/>
              </w:rPr>
            </w:pPr>
          </w:p>
        </w:tc>
        <w:tc>
          <w:tcPr>
            <w:tcW w:w="622" w:type="pct"/>
          </w:tcPr>
          <w:p w14:paraId="02718472" w14:textId="77777777" w:rsidR="007C34DD" w:rsidRPr="00100E5C" w:rsidRDefault="007C34DD" w:rsidP="00193C69">
            <w:pPr>
              <w:pStyle w:val="bullet"/>
              <w:spacing w:before="0" w:after="0"/>
              <w:rPr>
                <w:rFonts w:ascii="Calibri" w:hAnsi="Calibri" w:cs="Calibri"/>
                <w:sz w:val="14"/>
                <w:szCs w:val="18"/>
              </w:rPr>
            </w:pPr>
          </w:p>
        </w:tc>
        <w:tc>
          <w:tcPr>
            <w:tcW w:w="498" w:type="pct"/>
          </w:tcPr>
          <w:p w14:paraId="57F2BF83" w14:textId="77777777" w:rsidR="007C34DD" w:rsidRPr="00100E5C" w:rsidRDefault="007C34DD" w:rsidP="00193C69">
            <w:pPr>
              <w:pStyle w:val="bullet"/>
              <w:spacing w:before="0" w:after="0"/>
              <w:rPr>
                <w:rFonts w:ascii="Calibri" w:hAnsi="Calibri" w:cs="Calibri"/>
                <w:sz w:val="14"/>
                <w:szCs w:val="18"/>
              </w:rPr>
            </w:pPr>
          </w:p>
        </w:tc>
        <w:tc>
          <w:tcPr>
            <w:tcW w:w="380" w:type="pct"/>
          </w:tcPr>
          <w:p w14:paraId="16A9EF7A" w14:textId="77777777" w:rsidR="007C34DD" w:rsidRPr="00100E5C" w:rsidRDefault="007C34DD" w:rsidP="00193C69">
            <w:pPr>
              <w:pStyle w:val="bullet"/>
              <w:spacing w:before="0" w:after="0"/>
              <w:rPr>
                <w:rFonts w:ascii="Calibri" w:hAnsi="Calibri" w:cs="Calibri"/>
                <w:sz w:val="14"/>
                <w:szCs w:val="18"/>
              </w:rPr>
            </w:pPr>
          </w:p>
        </w:tc>
        <w:tc>
          <w:tcPr>
            <w:tcW w:w="489" w:type="pct"/>
          </w:tcPr>
          <w:p w14:paraId="1054CF40" w14:textId="77777777" w:rsidR="007C34DD" w:rsidRPr="00100E5C" w:rsidRDefault="007C34DD" w:rsidP="00193C69">
            <w:pPr>
              <w:pStyle w:val="bullet"/>
              <w:spacing w:before="0" w:after="0"/>
              <w:rPr>
                <w:rFonts w:ascii="Calibri" w:hAnsi="Calibri" w:cs="Calibri"/>
                <w:sz w:val="14"/>
                <w:szCs w:val="18"/>
              </w:rPr>
            </w:pPr>
          </w:p>
        </w:tc>
        <w:tc>
          <w:tcPr>
            <w:tcW w:w="291" w:type="pct"/>
          </w:tcPr>
          <w:p w14:paraId="209F7902" w14:textId="77777777" w:rsidR="007C34DD" w:rsidRPr="00100E5C" w:rsidRDefault="007C34DD" w:rsidP="00193C69">
            <w:pPr>
              <w:pStyle w:val="bullet"/>
              <w:spacing w:before="0" w:after="0"/>
              <w:rPr>
                <w:rFonts w:ascii="Calibri" w:hAnsi="Calibri" w:cs="Calibri"/>
                <w:sz w:val="14"/>
                <w:szCs w:val="18"/>
              </w:rPr>
            </w:pPr>
          </w:p>
        </w:tc>
        <w:tc>
          <w:tcPr>
            <w:tcW w:w="712" w:type="pct"/>
          </w:tcPr>
          <w:p w14:paraId="20F20264" w14:textId="77777777" w:rsidR="007C34DD" w:rsidRPr="00100E5C" w:rsidRDefault="007C34DD" w:rsidP="00193C69">
            <w:pPr>
              <w:pStyle w:val="bullet"/>
              <w:spacing w:before="0" w:after="0"/>
              <w:rPr>
                <w:rFonts w:ascii="Calibri" w:hAnsi="Calibri" w:cs="Calibri"/>
                <w:sz w:val="14"/>
                <w:szCs w:val="18"/>
              </w:rPr>
            </w:pPr>
          </w:p>
        </w:tc>
        <w:tc>
          <w:tcPr>
            <w:tcW w:w="738" w:type="pct"/>
          </w:tcPr>
          <w:p w14:paraId="7F5286CC" w14:textId="77777777" w:rsidR="007C34DD" w:rsidRPr="00100E5C" w:rsidRDefault="007C34DD" w:rsidP="00193C69">
            <w:pPr>
              <w:pStyle w:val="bullet"/>
              <w:spacing w:before="0" w:after="0"/>
              <w:rPr>
                <w:rFonts w:ascii="Calibri" w:hAnsi="Calibri" w:cs="Calibri"/>
                <w:sz w:val="14"/>
                <w:szCs w:val="18"/>
              </w:rPr>
            </w:pPr>
          </w:p>
        </w:tc>
      </w:tr>
    </w:tbl>
    <w:p w14:paraId="50CAC960" w14:textId="77777777" w:rsidR="007C34DD" w:rsidRPr="00100E5C" w:rsidRDefault="007C34DD" w:rsidP="007C34DD">
      <w:pPr>
        <w:ind w:left="118"/>
        <w:rPr>
          <w:rFonts w:ascii="Calibri" w:eastAsia="Arial" w:hAnsi="Calibri" w:cs="Calibri"/>
          <w:position w:val="-1"/>
          <w:sz w:val="22"/>
          <w:szCs w:val="24"/>
          <w:lang w:val="ro-RO"/>
        </w:rPr>
      </w:pPr>
    </w:p>
    <w:p w14:paraId="0E9C5AF8" w14:textId="77777777" w:rsidR="007C34DD" w:rsidRPr="00100E5C" w:rsidRDefault="007C34DD" w:rsidP="00A07906">
      <w:pPr>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Pentru proiectele implementate în parteneriat, se va adăuga paragraful urmator</w:t>
      </w:r>
    </w:p>
    <w:p w14:paraId="1F5A8F92" w14:textId="77777777" w:rsidR="007C34DD" w:rsidRPr="00100E5C" w:rsidRDefault="007C34DD" w:rsidP="00A07906">
      <w:pPr>
        <w:tabs>
          <w:tab w:val="left" w:pos="426"/>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7C34DD" w:rsidRPr="00100E5C" w14:paraId="74FCB2E6" w14:textId="77777777" w:rsidTr="00193C69">
        <w:trPr>
          <w:trHeight w:val="1682"/>
          <w:tblHeader/>
        </w:trPr>
        <w:tc>
          <w:tcPr>
            <w:tcW w:w="819" w:type="pct"/>
            <w:vMerge w:val="restart"/>
          </w:tcPr>
          <w:p w14:paraId="7042A5B5"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47DC1082" w14:textId="77777777" w:rsidR="007C34DD" w:rsidRPr="00100E5C" w:rsidRDefault="007C34DD" w:rsidP="00193C69">
            <w:pPr>
              <w:pStyle w:val="bullet"/>
              <w:spacing w:before="0" w:after="0"/>
              <w:jc w:val="center"/>
              <w:rPr>
                <w:rFonts w:ascii="Calibri" w:hAnsi="Calibri" w:cs="Calibri"/>
                <w:sz w:val="14"/>
                <w:szCs w:val="18"/>
              </w:rPr>
            </w:pPr>
          </w:p>
          <w:p w14:paraId="607219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 totală eligibilă a proiectului, incl. TVA eligibil</w:t>
            </w:r>
          </w:p>
        </w:tc>
        <w:tc>
          <w:tcPr>
            <w:tcW w:w="961" w:type="pct"/>
            <w:gridSpan w:val="2"/>
          </w:tcPr>
          <w:p w14:paraId="144A22C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7B24810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4277FDB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04CD9E8"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6F5041E4"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0AFE2FCB" w14:textId="77777777" w:rsidTr="00193C69">
        <w:tc>
          <w:tcPr>
            <w:tcW w:w="819" w:type="pct"/>
            <w:vMerge/>
          </w:tcPr>
          <w:p w14:paraId="1D681120" w14:textId="77777777" w:rsidR="007C34DD" w:rsidRPr="00100E5C" w:rsidRDefault="007C34DD" w:rsidP="00193C69">
            <w:pPr>
              <w:pStyle w:val="bullet"/>
              <w:spacing w:before="0" w:after="0"/>
              <w:rPr>
                <w:rFonts w:ascii="Calibri" w:hAnsi="Calibri" w:cs="Calibri"/>
                <w:sz w:val="14"/>
                <w:szCs w:val="18"/>
              </w:rPr>
            </w:pPr>
          </w:p>
        </w:tc>
        <w:tc>
          <w:tcPr>
            <w:tcW w:w="684" w:type="pct"/>
          </w:tcPr>
          <w:p w14:paraId="3C65BDE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2634545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4094514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14FE785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015C7FC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549D94C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3C629B8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2DF620B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565160D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0295952F" w14:textId="77777777" w:rsidTr="00193C69">
        <w:tc>
          <w:tcPr>
            <w:tcW w:w="819" w:type="pct"/>
          </w:tcPr>
          <w:p w14:paraId="547C3DF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3D62D21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1322017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1A9EEE8D"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5E32532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4BAD5816"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5419181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61BCF002"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850608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2E9419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4D430C88" w14:textId="77777777" w:rsidTr="00193C69">
        <w:tc>
          <w:tcPr>
            <w:tcW w:w="819" w:type="pct"/>
          </w:tcPr>
          <w:p w14:paraId="3F88DF6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00EF362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3FD6ECD" w14:textId="77777777" w:rsidR="007C34DD" w:rsidRPr="00100E5C" w:rsidRDefault="007C34DD" w:rsidP="00193C69">
            <w:pPr>
              <w:pStyle w:val="bullet"/>
              <w:spacing w:before="0" w:after="0"/>
              <w:rPr>
                <w:rFonts w:ascii="Calibri" w:hAnsi="Calibri" w:cs="Calibri"/>
                <w:sz w:val="14"/>
                <w:szCs w:val="18"/>
              </w:rPr>
            </w:pPr>
          </w:p>
        </w:tc>
        <w:tc>
          <w:tcPr>
            <w:tcW w:w="560" w:type="pct"/>
          </w:tcPr>
          <w:p w14:paraId="5C90993F"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253E51F" w14:textId="77777777" w:rsidR="007C34DD" w:rsidRPr="00100E5C" w:rsidRDefault="007C34DD" w:rsidP="00193C69">
            <w:pPr>
              <w:pStyle w:val="bullet"/>
              <w:spacing w:before="0" w:after="0"/>
              <w:rPr>
                <w:rFonts w:ascii="Calibri" w:hAnsi="Calibri" w:cs="Calibri"/>
                <w:sz w:val="14"/>
                <w:szCs w:val="18"/>
              </w:rPr>
            </w:pPr>
          </w:p>
        </w:tc>
        <w:tc>
          <w:tcPr>
            <w:tcW w:w="440" w:type="pct"/>
          </w:tcPr>
          <w:p w14:paraId="5789AAEE"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76F500A"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45E78D5" w14:textId="77777777" w:rsidR="007C34DD" w:rsidRPr="00100E5C" w:rsidRDefault="007C34DD" w:rsidP="00193C69">
            <w:pPr>
              <w:pStyle w:val="bullet"/>
              <w:spacing w:before="0" w:after="0"/>
              <w:rPr>
                <w:rFonts w:ascii="Calibri" w:hAnsi="Calibri" w:cs="Calibri"/>
                <w:sz w:val="14"/>
                <w:szCs w:val="18"/>
              </w:rPr>
            </w:pPr>
          </w:p>
        </w:tc>
        <w:tc>
          <w:tcPr>
            <w:tcW w:w="598" w:type="pct"/>
          </w:tcPr>
          <w:p w14:paraId="174E5E1F" w14:textId="77777777" w:rsidR="007C34DD" w:rsidRPr="00100E5C" w:rsidRDefault="007C34DD" w:rsidP="00193C69">
            <w:pPr>
              <w:pStyle w:val="bullet"/>
              <w:spacing w:before="0" w:after="0"/>
              <w:rPr>
                <w:rFonts w:ascii="Calibri" w:hAnsi="Calibri" w:cs="Calibri"/>
                <w:sz w:val="14"/>
                <w:szCs w:val="18"/>
              </w:rPr>
            </w:pPr>
          </w:p>
        </w:tc>
        <w:tc>
          <w:tcPr>
            <w:tcW w:w="597" w:type="pct"/>
          </w:tcPr>
          <w:p w14:paraId="347D7D7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3AEFFDB4" w14:textId="77777777" w:rsidTr="00193C69">
        <w:tc>
          <w:tcPr>
            <w:tcW w:w="819" w:type="pct"/>
          </w:tcPr>
          <w:p w14:paraId="2044902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015A09D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63884B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148A491" w14:textId="77777777" w:rsidR="007C34DD" w:rsidRPr="00100E5C" w:rsidRDefault="007C34DD" w:rsidP="00193C69">
            <w:pPr>
              <w:pStyle w:val="bullet"/>
              <w:spacing w:before="0" w:after="0"/>
              <w:rPr>
                <w:rFonts w:ascii="Calibri" w:hAnsi="Calibri" w:cs="Calibri"/>
                <w:sz w:val="14"/>
                <w:szCs w:val="18"/>
              </w:rPr>
            </w:pPr>
          </w:p>
        </w:tc>
        <w:tc>
          <w:tcPr>
            <w:tcW w:w="304" w:type="pct"/>
          </w:tcPr>
          <w:p w14:paraId="0ADE41B2" w14:textId="77777777" w:rsidR="007C34DD" w:rsidRPr="00100E5C" w:rsidRDefault="007C34DD" w:rsidP="00193C69">
            <w:pPr>
              <w:pStyle w:val="bullet"/>
              <w:spacing w:before="0" w:after="0"/>
              <w:rPr>
                <w:rFonts w:ascii="Calibri" w:hAnsi="Calibri" w:cs="Calibri"/>
                <w:sz w:val="14"/>
                <w:szCs w:val="18"/>
              </w:rPr>
            </w:pPr>
          </w:p>
        </w:tc>
        <w:tc>
          <w:tcPr>
            <w:tcW w:w="440" w:type="pct"/>
          </w:tcPr>
          <w:p w14:paraId="0B8AF640"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D15ABA5"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366D432"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AE77AB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2D5BEF1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12D671AB" w14:textId="77777777" w:rsidTr="00193C69">
        <w:tc>
          <w:tcPr>
            <w:tcW w:w="819" w:type="pct"/>
          </w:tcPr>
          <w:p w14:paraId="23E4ACA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lastRenderedPageBreak/>
              <w:t xml:space="preserve">Partener n, dacă este cazul </w:t>
            </w:r>
          </w:p>
        </w:tc>
        <w:tc>
          <w:tcPr>
            <w:tcW w:w="684" w:type="pct"/>
          </w:tcPr>
          <w:p w14:paraId="16C01002"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132DCF0"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752D693"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FFEBB1D" w14:textId="77777777" w:rsidR="007C34DD" w:rsidRPr="00100E5C" w:rsidRDefault="007C34DD" w:rsidP="00193C69">
            <w:pPr>
              <w:pStyle w:val="bullet"/>
              <w:spacing w:before="0" w:after="0"/>
              <w:rPr>
                <w:rFonts w:ascii="Calibri" w:hAnsi="Calibri" w:cs="Calibri"/>
                <w:sz w:val="14"/>
                <w:szCs w:val="18"/>
              </w:rPr>
            </w:pPr>
          </w:p>
        </w:tc>
        <w:tc>
          <w:tcPr>
            <w:tcW w:w="440" w:type="pct"/>
          </w:tcPr>
          <w:p w14:paraId="2A5D2F2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3E719C0"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3D3BD21"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D0B87C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4E64F9F8"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5C21EAFD" w14:textId="77777777" w:rsidTr="00193C69">
        <w:tc>
          <w:tcPr>
            <w:tcW w:w="819" w:type="pct"/>
          </w:tcPr>
          <w:p w14:paraId="47D3670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1424D423"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3EAEC9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46839807" w14:textId="77777777" w:rsidR="007C34DD" w:rsidRPr="00100E5C" w:rsidRDefault="007C34DD" w:rsidP="00193C69">
            <w:pPr>
              <w:pStyle w:val="bullet"/>
              <w:spacing w:before="0" w:after="0"/>
              <w:rPr>
                <w:rFonts w:ascii="Calibri" w:hAnsi="Calibri" w:cs="Calibri"/>
                <w:sz w:val="14"/>
                <w:szCs w:val="18"/>
              </w:rPr>
            </w:pPr>
          </w:p>
        </w:tc>
        <w:tc>
          <w:tcPr>
            <w:tcW w:w="304" w:type="pct"/>
          </w:tcPr>
          <w:p w14:paraId="416C1458" w14:textId="77777777" w:rsidR="007C34DD" w:rsidRPr="00100E5C" w:rsidRDefault="007C34DD" w:rsidP="00193C69">
            <w:pPr>
              <w:pStyle w:val="bullet"/>
              <w:spacing w:before="0" w:after="0"/>
              <w:rPr>
                <w:rFonts w:ascii="Calibri" w:hAnsi="Calibri" w:cs="Calibri"/>
                <w:sz w:val="14"/>
                <w:szCs w:val="18"/>
              </w:rPr>
            </w:pPr>
          </w:p>
        </w:tc>
        <w:tc>
          <w:tcPr>
            <w:tcW w:w="440" w:type="pct"/>
          </w:tcPr>
          <w:p w14:paraId="6A55389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2695478"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DDA6857" w14:textId="77777777" w:rsidR="007C34DD" w:rsidRPr="00100E5C" w:rsidRDefault="007C34DD" w:rsidP="00193C69">
            <w:pPr>
              <w:pStyle w:val="bullet"/>
              <w:spacing w:before="0" w:after="0"/>
              <w:rPr>
                <w:rFonts w:ascii="Calibri" w:hAnsi="Calibri" w:cs="Calibri"/>
                <w:sz w:val="14"/>
                <w:szCs w:val="18"/>
              </w:rPr>
            </w:pPr>
          </w:p>
        </w:tc>
        <w:tc>
          <w:tcPr>
            <w:tcW w:w="598" w:type="pct"/>
          </w:tcPr>
          <w:p w14:paraId="3EE1CF43" w14:textId="77777777" w:rsidR="007C34DD" w:rsidRPr="00100E5C" w:rsidRDefault="007C34DD" w:rsidP="00193C69">
            <w:pPr>
              <w:pStyle w:val="bullet"/>
              <w:spacing w:before="0" w:after="0"/>
              <w:rPr>
                <w:rFonts w:ascii="Calibri" w:hAnsi="Calibri" w:cs="Calibri"/>
                <w:sz w:val="14"/>
                <w:szCs w:val="18"/>
              </w:rPr>
            </w:pPr>
          </w:p>
        </w:tc>
        <w:tc>
          <w:tcPr>
            <w:tcW w:w="597" w:type="pct"/>
          </w:tcPr>
          <w:p w14:paraId="77D90857" w14:textId="77777777" w:rsidR="007C34DD" w:rsidRPr="00100E5C" w:rsidRDefault="007C34DD" w:rsidP="00193C69">
            <w:pPr>
              <w:pStyle w:val="bullet"/>
              <w:spacing w:before="0" w:after="0"/>
              <w:rPr>
                <w:rFonts w:ascii="Calibri" w:hAnsi="Calibri" w:cs="Calibri"/>
                <w:sz w:val="14"/>
                <w:szCs w:val="18"/>
              </w:rPr>
            </w:pPr>
          </w:p>
        </w:tc>
      </w:tr>
    </w:tbl>
    <w:p w14:paraId="1C40CFA4" w14:textId="77777777" w:rsidR="007C34DD" w:rsidRPr="00100E5C" w:rsidRDefault="007C34DD" w:rsidP="007C34DD">
      <w:pPr>
        <w:tabs>
          <w:tab w:val="left" w:pos="180"/>
        </w:tabs>
        <w:ind w:right="76"/>
        <w:jc w:val="both"/>
        <w:rPr>
          <w:rFonts w:ascii="Calibri" w:eastAsia="Arial" w:hAnsi="Calibri" w:cs="Calibri"/>
          <w:sz w:val="22"/>
          <w:szCs w:val="24"/>
          <w:lang w:val="ro-RO"/>
        </w:rPr>
      </w:pPr>
    </w:p>
    <w:p w14:paraId="7D6A9759" w14:textId="77777777" w:rsidR="007C34DD" w:rsidRPr="00100E5C" w:rsidRDefault="007C34DD" w:rsidP="00221E15">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Pr="00100E5C" w:rsidDel="00E10638">
        <w:rPr>
          <w:rFonts w:ascii="Calibri" w:eastAsia="Arial" w:hAnsi="Calibri" w:cs="Calibri"/>
          <w:sz w:val="22"/>
          <w:szCs w:val="24"/>
          <w:lang w:val="ro-RO"/>
        </w:rPr>
        <w:t xml:space="preserve"> </w:t>
      </w:r>
      <w:r w:rsidRPr="00100E5C">
        <w:rPr>
          <w:rFonts w:ascii="Calibri" w:eastAsia="Arial" w:hAnsi="Calibri" w:cs="Calibri"/>
          <w:sz w:val="22"/>
          <w:szCs w:val="24"/>
          <w:lang w:val="ro-RO"/>
        </w:rPr>
        <w:t>AM/OI acordă o finanțare nerambursabilă în sumă maximă de ............ LEI (valoarea în litere), echivalentă cu ……………. % din valoarea totală eligibilă aprobată.</w:t>
      </w:r>
    </w:p>
    <w:p w14:paraId="7D3D2A30" w14:textId="77777777" w:rsidR="007C34DD" w:rsidRPr="00100E5C" w:rsidRDefault="007C34DD" w:rsidP="00221E15">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2E887331" w14:textId="04DC3D3D" w:rsidR="007C34DD" w:rsidRPr="00100E5C" w:rsidRDefault="007C34DD" w:rsidP="007C34DD">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finanțate în cadrul programului de asistență tehnică/priorităților de asistență tehnică alin. (3) va avea următorul conținut</w:t>
      </w:r>
      <w:r w:rsidR="0044302B">
        <w:rPr>
          <w:rFonts w:ascii="Calibri" w:eastAsia="Arial" w:hAnsi="Calibri" w:cs="Calibri"/>
          <w:sz w:val="22"/>
          <w:szCs w:val="24"/>
          <w:lang w:val="ro-RO"/>
        </w:rPr>
        <w:t>:</w:t>
      </w:r>
    </w:p>
    <w:p w14:paraId="43B7ED1A" w14:textId="77777777" w:rsidR="007C34DD" w:rsidRPr="00100E5C" w:rsidRDefault="007C34DD" w:rsidP="007C34DD">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020FD12C" w14:textId="77777777" w:rsidR="007C34DD" w:rsidRPr="00100E5C" w:rsidRDefault="007C34DD" w:rsidP="007C34DD">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Pr="00100E5C">
        <w:rPr>
          <w:rFonts w:ascii="Calibri" w:eastAsia="Arial" w:hAnsi="Calibri" w:cs="Calibri"/>
          <w:sz w:val="22"/>
          <w:szCs w:val="24"/>
          <w:lang w:val="ro-RO"/>
        </w:rPr>
        <w:tab/>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3D8267A" w14:textId="77777777" w:rsidR="007C34DD" w:rsidRPr="00100E5C" w:rsidRDefault="007C34DD" w:rsidP="007C34DD">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Pr="00100E5C">
        <w:rPr>
          <w:rFonts w:ascii="Calibri" w:eastAsia="Arial" w:hAnsi="Calibri" w:cs="Calibri"/>
          <w:sz w:val="22"/>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648F795" w14:textId="77777777" w:rsidR="007C34DD" w:rsidRPr="00100E5C" w:rsidRDefault="007C34DD" w:rsidP="007C34DD">
      <w:pPr>
        <w:ind w:firstLine="720"/>
        <w:rPr>
          <w:rFonts w:ascii="Calibri" w:eastAsia="Arial" w:hAnsi="Calibri" w:cs="Calibri"/>
          <w:spacing w:val="-6"/>
          <w:sz w:val="22"/>
          <w:szCs w:val="24"/>
          <w:lang w:val="ro-RO"/>
        </w:rPr>
      </w:pPr>
    </w:p>
    <w:p w14:paraId="384ED0C4"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2ABCD8A" w14:textId="77777777" w:rsidR="007C34DD" w:rsidRPr="00100E5C" w:rsidRDefault="007C34DD" w:rsidP="007C34DD">
      <w:pPr>
        <w:ind w:firstLine="720"/>
        <w:rPr>
          <w:rFonts w:ascii="Calibri" w:eastAsia="Arial" w:hAnsi="Calibri" w:cs="Calibri"/>
          <w:sz w:val="22"/>
          <w:szCs w:val="24"/>
          <w:lang w:val="ro-RO"/>
        </w:rPr>
      </w:pPr>
    </w:p>
    <w:p w14:paraId="53F8F4E8" w14:textId="77777777" w:rsidR="007C34DD" w:rsidRPr="00100E5C" w:rsidRDefault="007C34DD" w:rsidP="00221E15">
      <w:pPr>
        <w:pStyle w:val="ListParagraph"/>
        <w:numPr>
          <w:ilvl w:val="0"/>
          <w:numId w:val="9"/>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angajate și plătite pe durata de implementare a proiectului sunt eligibile dacă sunt realizate în condițiile stabilite de: </w:t>
      </w:r>
    </w:p>
    <w:p w14:paraId="10D856F4" w14:textId="77777777" w:rsidR="007C34DD" w:rsidRPr="00100E5C" w:rsidRDefault="007C34DD" w:rsidP="00221E15">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aplicabilă;</w:t>
      </w:r>
    </w:p>
    <w:p w14:paraId="568C8CFB" w14:textId="77777777" w:rsidR="007C34DD" w:rsidRPr="00100E5C" w:rsidRDefault="007C34DD" w:rsidP="00221E15">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p>
    <w:p w14:paraId="690957D1" w14:textId="77777777" w:rsidR="007C34DD" w:rsidRPr="00100E5C" w:rsidRDefault="007C34DD" w:rsidP="00221E15">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Prezentul contract de finanțare.</w:t>
      </w:r>
    </w:p>
    <w:p w14:paraId="267AD694" w14:textId="77777777" w:rsidR="007C34DD" w:rsidRPr="00100E5C" w:rsidRDefault="007C34DD" w:rsidP="00221E15">
      <w:pPr>
        <w:pStyle w:val="ListParagraph"/>
        <w:numPr>
          <w:ilvl w:val="0"/>
          <w:numId w:val="37"/>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Cheltuielile aferente proiectului sunt eligibile cu condiția ca acestea să  fie cuprinse în cererea de finanțare aprobată prevăzută în Anexa nr. 1 la prezentul contract</w:t>
      </w:r>
      <w:r w:rsidRPr="00100E5C">
        <w:rPr>
          <w:rFonts w:ascii="Calibri" w:hAnsi="Calibri" w:cs="Calibri"/>
          <w:sz w:val="18"/>
          <w:lang w:val="ro-RO"/>
        </w:rPr>
        <w:t xml:space="preserve"> </w:t>
      </w:r>
      <w:r w:rsidRPr="00100E5C">
        <w:rPr>
          <w:rFonts w:ascii="Calibri" w:eastAsia="Arial" w:hAnsi="Calibri" w:cs="Calibri"/>
          <w:sz w:val="22"/>
          <w:szCs w:val="24"/>
          <w:lang w:val="ro-RO"/>
        </w:rPr>
        <w:t>şi să fie efectuate în termenii şi condiţiile prezentului contract de finanțare.</w:t>
      </w:r>
    </w:p>
    <w:p w14:paraId="5186A396" w14:textId="77777777" w:rsidR="007C34DD" w:rsidRPr="00100E5C" w:rsidRDefault="007C34DD" w:rsidP="00221E15">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353E97B2" w14:textId="77777777" w:rsidR="007C34DD" w:rsidRPr="00100E5C" w:rsidRDefault="007C34DD" w:rsidP="00221E15">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w:t>
      </w:r>
      <w:r w:rsidRPr="00100E5C">
        <w:rPr>
          <w:rFonts w:ascii="Calibri" w:eastAsia="Arial" w:hAnsi="Calibri" w:cs="Calibri"/>
          <w:sz w:val="22"/>
          <w:szCs w:val="24"/>
          <w:lang w:val="ro-RO"/>
        </w:rPr>
        <w:lastRenderedPageBreak/>
        <w:t>drept subzistă și în situația în care neconformitățile/abaterile în cauză nu au fost sesizate cu ocazia încheierii actelor adiționale și, respectiv, notificărilor de modificare a contractului de finanțare.</w:t>
      </w:r>
    </w:p>
    <w:p w14:paraId="3D4E5836" w14:textId="77777777" w:rsidR="007C34DD" w:rsidRPr="00100E5C" w:rsidRDefault="007C34DD" w:rsidP="007C34DD">
      <w:pPr>
        <w:rPr>
          <w:rFonts w:ascii="Calibri" w:hAnsi="Calibri" w:cs="Calibri"/>
          <w:sz w:val="22"/>
          <w:szCs w:val="24"/>
          <w:lang w:val="ro-RO"/>
        </w:rPr>
      </w:pPr>
    </w:p>
    <w:p w14:paraId="019AF393" w14:textId="77777777" w:rsidR="007C34DD" w:rsidRPr="00100E5C" w:rsidRDefault="007C34DD" w:rsidP="007C34DD">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5 –</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Mecanismul prefinanțării</w:t>
      </w:r>
    </w:p>
    <w:p w14:paraId="307F0DB8" w14:textId="77777777" w:rsidR="007C34DD" w:rsidRPr="00100E5C" w:rsidRDefault="007C34DD" w:rsidP="007C34DD">
      <w:pPr>
        <w:ind w:firstLine="720"/>
        <w:rPr>
          <w:rFonts w:ascii="Calibri" w:eastAsia="Arial" w:hAnsi="Calibri" w:cs="Calibri"/>
          <w:sz w:val="22"/>
          <w:szCs w:val="24"/>
          <w:lang w:val="ro-RO"/>
        </w:rPr>
      </w:pPr>
    </w:p>
    <w:p w14:paraId="153E11FB" w14:textId="77777777" w:rsidR="007C34DD" w:rsidRPr="00100E5C" w:rsidRDefault="007C34DD" w:rsidP="00221E15">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condițiile legale aplicabile, cu respectarea și în conformitate cu prevederile prezentului contract de finanțare.</w:t>
      </w:r>
    </w:p>
    <w:p w14:paraId="094489C4" w14:textId="77777777" w:rsidR="007C34DD" w:rsidRPr="00100E5C" w:rsidRDefault="007C34DD" w:rsidP="00221E15">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 în termenele și condițiile prevăzute la art. 19 din Ordonanța de urgență a Guvernului nr. 133/2021 și ale prezentului contract de finanțare.</w:t>
      </w:r>
    </w:p>
    <w:p w14:paraId="2565C92F" w14:textId="77777777" w:rsidR="007C34DD" w:rsidRPr="00100E5C" w:rsidRDefault="007C34DD" w:rsidP="00221E15">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Recuperarea prefinanțării se realizează în conformitate cu prevederile art. 20 din Ordonanța de urgență a Guvernului nr. 133/2021 și ale prezentului contract de finanțare..</w:t>
      </w:r>
    </w:p>
    <w:p w14:paraId="4CE3C8E8" w14:textId="77777777" w:rsidR="007C34DD" w:rsidRPr="00100E5C" w:rsidRDefault="007C34DD" w:rsidP="007C34DD">
      <w:pPr>
        <w:tabs>
          <w:tab w:val="left" w:pos="709"/>
        </w:tabs>
        <w:ind w:right="76"/>
        <w:jc w:val="both"/>
        <w:rPr>
          <w:rFonts w:ascii="Calibri" w:eastAsia="Arial" w:hAnsi="Calibri" w:cs="Calibri"/>
          <w:sz w:val="22"/>
          <w:szCs w:val="24"/>
          <w:lang w:val="ro-RO"/>
        </w:rPr>
      </w:pPr>
    </w:p>
    <w:p w14:paraId="599F50A5"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FE5C2BA" w14:textId="77777777" w:rsidR="007C34DD" w:rsidRPr="00100E5C" w:rsidRDefault="007C34DD" w:rsidP="007C34DD">
      <w:pPr>
        <w:ind w:firstLine="720"/>
        <w:rPr>
          <w:rFonts w:ascii="Calibri" w:eastAsia="Arial" w:hAnsi="Calibri" w:cs="Calibri"/>
          <w:sz w:val="22"/>
          <w:szCs w:val="24"/>
          <w:lang w:val="ro-RO"/>
        </w:rPr>
      </w:pPr>
    </w:p>
    <w:p w14:paraId="3C6C2BEB" w14:textId="77777777" w:rsidR="007C34DD" w:rsidRPr="00100E5C" w:rsidRDefault="007C34DD" w:rsidP="00221E15">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AM/OI în conformitate cu prevederile legale, pe baza cererilor de rambursare/plată</w:t>
      </w:r>
      <w:r w:rsidRPr="00100E5C" w:rsidDel="00901DD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transmise AM/OI de Beneficiar/Liderul de parteneriat și în condițiile specificate în prezentul contract de finanțare. </w:t>
      </w:r>
    </w:p>
    <w:p w14:paraId="1CDDA1C0" w14:textId="77777777" w:rsidR="007C34DD" w:rsidRPr="00100E5C" w:rsidRDefault="007C34DD" w:rsidP="00221E15">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7D93123F" w14:textId="77777777" w:rsidR="007C34DD" w:rsidRPr="00100E5C" w:rsidRDefault="007C34DD" w:rsidP="00221E15">
      <w:pPr>
        <w:pStyle w:val="ListParagraph"/>
        <w:numPr>
          <w:ilvl w:val="0"/>
          <w:numId w:val="11"/>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cheltuielilor/efectuarea plăților se realizează de către AM/OI,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0E2FF061" w14:textId="77777777" w:rsidR="007C34DD" w:rsidRPr="00100E5C" w:rsidRDefault="007C34DD" w:rsidP="007C34DD">
      <w:pPr>
        <w:pStyle w:val="ListParagraph"/>
        <w:ind w:left="495"/>
        <w:rPr>
          <w:rFonts w:ascii="Calibri" w:eastAsia="Arial" w:hAnsi="Calibri" w:cs="Calibri"/>
          <w:spacing w:val="-6"/>
          <w:sz w:val="22"/>
          <w:szCs w:val="24"/>
          <w:lang w:val="ro-RO"/>
        </w:rPr>
      </w:pPr>
    </w:p>
    <w:p w14:paraId="60256585" w14:textId="77777777" w:rsidR="007C34DD" w:rsidRPr="00100E5C" w:rsidRDefault="007C34DD" w:rsidP="007C34DD">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 xml:space="preserve">7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15B48692" w14:textId="77777777" w:rsidR="007C34DD" w:rsidRPr="00100E5C" w:rsidRDefault="007C34DD" w:rsidP="007C34DD">
      <w:pPr>
        <w:ind w:firstLine="720"/>
        <w:jc w:val="both"/>
        <w:rPr>
          <w:rFonts w:ascii="Calibri" w:eastAsia="Arial" w:hAnsi="Calibri" w:cs="Calibri"/>
          <w:sz w:val="22"/>
          <w:szCs w:val="24"/>
          <w:lang w:val="ro-RO"/>
        </w:rPr>
      </w:pPr>
    </w:p>
    <w:p w14:paraId="499B4E0E" w14:textId="77777777" w:rsidR="007C34DD" w:rsidRPr="00100E5C" w:rsidRDefault="007C34DD" w:rsidP="00221E15">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660E3FB5" w14:textId="77777777"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4BAEEDAD" w14:textId="77777777"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10E0E768" w14:textId="1E857F61"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100E5C">
          <w:rPr>
            <w:rFonts w:ascii="Calibri" w:eastAsia="Arial" w:hAnsi="Calibri" w:cs="Calibri"/>
            <w:sz w:val="22"/>
            <w:szCs w:val="22"/>
            <w:lang w:val="ro-RO"/>
          </w:rPr>
          <w:t>Ordonanţei de urgenţă a Guvernului nr. 133/2021</w:t>
        </w:r>
      </w:hyperlink>
      <w:r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w:t>
      </w:r>
      <w:r w:rsidR="00542A9A">
        <w:rPr>
          <w:rFonts w:ascii="Calibri" w:eastAsia="Arial" w:hAnsi="Calibri" w:cs="Calibri"/>
          <w:sz w:val="22"/>
          <w:szCs w:val="22"/>
          <w:lang w:val="ro-RO"/>
        </w:rPr>
        <w:t>E</w:t>
      </w:r>
      <w:r w:rsidRPr="00100E5C">
        <w:rPr>
          <w:rFonts w:ascii="Calibri" w:eastAsia="Arial" w:hAnsi="Calibri" w:cs="Calibri"/>
          <w:sz w:val="22"/>
          <w:szCs w:val="22"/>
          <w:lang w:val="ro-RO"/>
          <w:specVanish/>
        </w:rPr>
        <w:t xml:space="preserve">uropean de </w:t>
      </w:r>
      <w:r w:rsidR="00542A9A">
        <w:rPr>
          <w:rFonts w:ascii="Calibri" w:eastAsia="Arial" w:hAnsi="Calibri" w:cs="Calibri"/>
          <w:sz w:val="22"/>
          <w:szCs w:val="22"/>
          <w:lang w:val="ro-RO"/>
        </w:rPr>
        <w:t>D</w:t>
      </w:r>
      <w:r w:rsidRPr="00100E5C">
        <w:rPr>
          <w:rFonts w:ascii="Calibri" w:eastAsia="Arial" w:hAnsi="Calibri" w:cs="Calibri"/>
          <w:sz w:val="22"/>
          <w:szCs w:val="22"/>
          <w:lang w:val="ro-RO"/>
          <w:specVanish/>
        </w:rPr>
        <w:t xml:space="preserve">ezvoltare </w:t>
      </w:r>
      <w:r w:rsidR="00542A9A">
        <w:rPr>
          <w:rFonts w:ascii="Calibri" w:eastAsia="Arial" w:hAnsi="Calibri" w:cs="Calibri"/>
          <w:sz w:val="22"/>
          <w:szCs w:val="22"/>
          <w:lang w:val="ro-RO"/>
        </w:rPr>
        <w:t>R</w:t>
      </w:r>
      <w:r w:rsidRPr="00100E5C">
        <w:rPr>
          <w:rFonts w:ascii="Calibri" w:eastAsia="Arial" w:hAnsi="Calibri" w:cs="Calibri"/>
          <w:sz w:val="22"/>
          <w:szCs w:val="22"/>
          <w:lang w:val="ro-RO"/>
          <w:specVanish/>
        </w:rPr>
        <w:t xml:space="preserve">egională, Fondul de </w:t>
      </w:r>
      <w:r w:rsidR="00542A9A">
        <w:rPr>
          <w:rFonts w:ascii="Calibri" w:eastAsia="Arial" w:hAnsi="Calibri" w:cs="Calibri"/>
          <w:sz w:val="22"/>
          <w:szCs w:val="22"/>
          <w:lang w:val="ro-RO"/>
        </w:rPr>
        <w:t>C</w:t>
      </w:r>
      <w:r w:rsidRPr="00100E5C">
        <w:rPr>
          <w:rFonts w:ascii="Calibri" w:eastAsia="Arial" w:hAnsi="Calibri" w:cs="Calibri"/>
          <w:sz w:val="22"/>
          <w:szCs w:val="22"/>
          <w:lang w:val="ro-RO"/>
          <w:specVanish/>
        </w:rPr>
        <w:t xml:space="preserve">oeziune, Fondul </w:t>
      </w:r>
      <w:r w:rsidR="00542A9A">
        <w:rPr>
          <w:rFonts w:ascii="Calibri" w:eastAsia="Arial" w:hAnsi="Calibri" w:cs="Calibri"/>
          <w:sz w:val="22"/>
          <w:szCs w:val="22"/>
          <w:lang w:val="ro-RO"/>
        </w:rPr>
        <w:t>S</w:t>
      </w:r>
      <w:r w:rsidRPr="00100E5C">
        <w:rPr>
          <w:rFonts w:ascii="Calibri" w:eastAsia="Arial" w:hAnsi="Calibri" w:cs="Calibri"/>
          <w:sz w:val="22"/>
          <w:szCs w:val="22"/>
          <w:lang w:val="ro-RO"/>
          <w:specVanish/>
        </w:rPr>
        <w:t xml:space="preserve">ocial </w:t>
      </w:r>
      <w:r w:rsidR="00542A9A">
        <w:rPr>
          <w:rFonts w:ascii="Calibri" w:eastAsia="Arial" w:hAnsi="Calibri" w:cs="Calibri"/>
          <w:sz w:val="22"/>
          <w:szCs w:val="22"/>
          <w:lang w:val="ro-RO"/>
        </w:rPr>
        <w:t>E</w:t>
      </w:r>
      <w:r w:rsidRPr="00100E5C">
        <w:rPr>
          <w:rFonts w:ascii="Calibri" w:eastAsia="Arial" w:hAnsi="Calibri" w:cs="Calibri"/>
          <w:sz w:val="22"/>
          <w:szCs w:val="22"/>
          <w:lang w:val="ro-RO"/>
          <w:specVanish/>
        </w:rPr>
        <w:t xml:space="preserve">uropean Plus, Fondul pentru o </w:t>
      </w:r>
      <w:r w:rsidR="00542A9A">
        <w:rPr>
          <w:rFonts w:ascii="Calibri" w:eastAsia="Arial" w:hAnsi="Calibri" w:cs="Calibri"/>
          <w:sz w:val="22"/>
          <w:szCs w:val="22"/>
          <w:lang w:val="ro-RO"/>
        </w:rPr>
        <w:t>T</w:t>
      </w:r>
      <w:r w:rsidRPr="00100E5C">
        <w:rPr>
          <w:rFonts w:ascii="Calibri" w:eastAsia="Arial" w:hAnsi="Calibri" w:cs="Calibri"/>
          <w:sz w:val="22"/>
          <w:szCs w:val="22"/>
          <w:lang w:val="ro-RO"/>
          <w:specVanish/>
        </w:rPr>
        <w:t xml:space="preserve">ranziţie </w:t>
      </w:r>
      <w:r w:rsidR="00542A9A">
        <w:rPr>
          <w:rFonts w:ascii="Calibri" w:eastAsia="Arial" w:hAnsi="Calibri" w:cs="Calibri"/>
          <w:sz w:val="22"/>
          <w:szCs w:val="22"/>
          <w:lang w:val="ro-RO"/>
        </w:rPr>
        <w:t>J</w:t>
      </w:r>
      <w:r w:rsidRPr="00100E5C">
        <w:rPr>
          <w:rFonts w:ascii="Calibri" w:eastAsia="Arial" w:hAnsi="Calibri" w:cs="Calibri"/>
          <w:sz w:val="22"/>
          <w:szCs w:val="22"/>
          <w:lang w:val="ro-RO"/>
          <w:specVanish/>
        </w:rPr>
        <w:t>ustă.</w:t>
      </w:r>
    </w:p>
    <w:p w14:paraId="1F1A474B" w14:textId="77777777"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E2DB8CD" w14:textId="77777777"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B175EEC" w14:textId="77777777" w:rsidR="007C34DD" w:rsidRPr="00100E5C" w:rsidRDefault="007C34DD" w:rsidP="00221E15">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AA16464" w14:textId="77777777" w:rsidR="007C34DD" w:rsidRPr="00100E5C" w:rsidRDefault="007C34DD" w:rsidP="00221E15">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100E5C">
          <w:rPr>
            <w:rFonts w:ascii="Calibri" w:eastAsia="Arial" w:hAnsi="Calibri" w:cs="Calibri"/>
            <w:sz w:val="22"/>
            <w:szCs w:val="22"/>
            <w:lang w:val="ro-RO"/>
          </w:rPr>
          <w:t>Legii nr. 135/2007</w:t>
        </w:r>
      </w:hyperlink>
      <w:r w:rsidRPr="00100E5C">
        <w:rPr>
          <w:rFonts w:ascii="Calibri" w:eastAsia="Arial" w:hAnsi="Calibri" w:cs="Calibri"/>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C95364D" w14:textId="77777777" w:rsidR="007C34DD" w:rsidRPr="00100E5C" w:rsidRDefault="007C34DD" w:rsidP="00221E15">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100E5C">
        <w:rPr>
          <w:rFonts w:ascii="Calibri" w:hAnsi="Calibri" w:cs="Calibri"/>
          <w:sz w:val="22"/>
          <w:szCs w:val="22"/>
          <w:lang w:val="ro-RO"/>
        </w:rPr>
        <w:t xml:space="preserve"> </w:t>
      </w:r>
    </w:p>
    <w:p w14:paraId="03513059" w14:textId="77777777" w:rsidR="007C34DD" w:rsidRPr="00100E5C" w:rsidRDefault="007C34DD" w:rsidP="00221E15">
      <w:pPr>
        <w:pStyle w:val="ListParagraph"/>
        <w:numPr>
          <w:ilvl w:val="0"/>
          <w:numId w:val="12"/>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w:t>
      </w:r>
      <w:r w:rsidRPr="00100E5C">
        <w:rPr>
          <w:rFonts w:ascii="Calibri" w:eastAsia="Arial" w:hAnsi="Calibri" w:cs="Calibri"/>
          <w:sz w:val="22"/>
          <w:szCs w:val="22"/>
          <w:lang w:val="ro-RO"/>
        </w:rPr>
        <w:lastRenderedPageBreak/>
        <w:t xml:space="preserve">modificarea şi completarea </w:t>
      </w:r>
      <w:hyperlink r:id="rId10" w:history="1">
        <w:r w:rsidRPr="00100E5C">
          <w:rPr>
            <w:rFonts w:ascii="Calibri" w:eastAsia="Arial" w:hAnsi="Calibri" w:cs="Calibri"/>
            <w:sz w:val="22"/>
            <w:szCs w:val="22"/>
            <w:lang w:val="ro-RO"/>
          </w:rPr>
          <w:t>Legii concurenţei nr. 21/1996</w:t>
        </w:r>
      </w:hyperlink>
      <w:r w:rsidRPr="00100E5C">
        <w:rPr>
          <w:rFonts w:ascii="Calibri" w:eastAsia="Arial" w:hAnsi="Calibri" w:cs="Calibri"/>
          <w:sz w:val="22"/>
          <w:szCs w:val="22"/>
          <w:lang w:val="ro-RO"/>
          <w:specVanish/>
        </w:rPr>
        <w:t>, aprobată cu modificări și completări prin Legea nr. 20/2015, cu modificările și completările ulterioare.</w:t>
      </w:r>
    </w:p>
    <w:p w14:paraId="5CB869EC" w14:textId="77777777" w:rsidR="007C34DD" w:rsidRPr="00100E5C" w:rsidRDefault="007C34DD" w:rsidP="00221E15">
      <w:pPr>
        <w:pStyle w:val="ListParagraph"/>
        <w:numPr>
          <w:ilvl w:val="0"/>
          <w:numId w:val="12"/>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100E5C">
        <w:rPr>
          <w:rFonts w:ascii="Calibri" w:eastAsia="Arial" w:hAnsi="Calibri" w:cs="Calibri"/>
          <w:spacing w:val="-1"/>
          <w:sz w:val="22"/>
          <w:szCs w:val="22"/>
          <w:lang w:val="ro-RO"/>
        </w:rPr>
        <w:t>valoarea nerambursabilă eligibilă din fonduri europene și valoarea nerambursabilă eligibilă din bugetul național</w:t>
      </w:r>
      <w:r w:rsidRPr="00100E5C">
        <w:rPr>
          <w:rFonts w:ascii="Calibri" w:eastAsia="Arial" w:hAnsi="Calibri"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9C4674B" w14:textId="77777777" w:rsidR="007C34DD" w:rsidRPr="00100E5C" w:rsidRDefault="007C34DD" w:rsidP="00221E15">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100E5C">
        <w:rPr>
          <w:rFonts w:ascii="Calibri" w:hAnsi="Calibri" w:cs="Calibri"/>
          <w:sz w:val="22"/>
          <w:szCs w:val="22"/>
          <w:lang w:val="ro-RO"/>
        </w:rPr>
        <w:t>.</w:t>
      </w:r>
    </w:p>
    <w:p w14:paraId="6EBB6995" w14:textId="77777777" w:rsidR="007C34DD" w:rsidRPr="00100E5C" w:rsidRDefault="007C34DD" w:rsidP="00221E15">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26CE61F5" w14:textId="77777777" w:rsidR="007C34DD" w:rsidRPr="00100E5C" w:rsidRDefault="007C34DD" w:rsidP="00221E15">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5690ABF9"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00E5C">
        <w:rPr>
          <w:rFonts w:ascii="Calibri" w:hAnsi="Calibri" w:cs="Calibri"/>
          <w:sz w:val="18"/>
          <w:lang w:val="ro-RO"/>
        </w:rPr>
        <w:t xml:space="preserve"> </w:t>
      </w:r>
      <w:r w:rsidRPr="00100E5C">
        <w:rPr>
          <w:rFonts w:ascii="Calibri" w:eastAsia="Arial" w:hAnsi="Calibri" w:cs="Calibri"/>
          <w:sz w:val="22"/>
          <w:szCs w:val="22"/>
          <w:lang w:val="ro-RO"/>
        </w:rPr>
        <w:t>achizițiilor în domeniile apărării şi securităţii sau dispozițiile legale privind achizițiile efectuate de beneficiarii privați, după caz.</w:t>
      </w:r>
    </w:p>
    <w:p w14:paraId="0722639A" w14:textId="77777777" w:rsidR="007C34DD" w:rsidRPr="00100E5C" w:rsidRDefault="007C34DD" w:rsidP="00221E15">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4D53ACE3"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E1C652C"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și responsabilitatea întocmirii și transmiterii Rapoartelor de progres și a documentelor justificative care îl însoțesc, în termenul prevăzut la art. 13 alin. (4).</w:t>
      </w:r>
    </w:p>
    <w:p w14:paraId="42620141" w14:textId="77777777" w:rsidR="007C34DD" w:rsidRPr="00100E5C" w:rsidRDefault="007C34DD" w:rsidP="00221E15">
      <w:pPr>
        <w:pStyle w:val="ListParagraph"/>
        <w:numPr>
          <w:ilvl w:val="0"/>
          <w:numId w:val="12"/>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AM/OI a verificării procedurii de achiziţie.</w:t>
      </w:r>
    </w:p>
    <w:p w14:paraId="44D70443"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să asigure resursele necesare desfășurării activităților proiectului, conform cererii de finanțare, în termenele stabilite prin prezentul contract de finanțare.</w:t>
      </w:r>
    </w:p>
    <w:p w14:paraId="07CB5C87"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1FA966E2"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Nerespectarea termenului menționat anterior dă  dreptul AM/OI de a solicita beneficiarului dobânda legală datorată, stabilită conform legislației în vigoare.</w:t>
      </w:r>
    </w:p>
    <w:p w14:paraId="40DCBCA6" w14:textId="77777777" w:rsidR="007C34DD" w:rsidRPr="00100E5C" w:rsidRDefault="007C34DD" w:rsidP="00221E15">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cunoș</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6F3E1042" w14:textId="77777777" w:rsidR="007C34DD" w:rsidRPr="00100E5C" w:rsidRDefault="007C34DD" w:rsidP="00221E15">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3B0299A8" w14:textId="77777777" w:rsidR="007C34DD" w:rsidRPr="00100E5C" w:rsidRDefault="007C34DD" w:rsidP="00221E15">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6DCD883D" w14:textId="77777777" w:rsidR="007C34DD" w:rsidRPr="00100E5C" w:rsidRDefault="007C34DD" w:rsidP="00221E15">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Beneficiarul are obligația de a comunica cu AM/OI în legătură cu prezentul contract de finanțare, exclusiv prin intermediul sistemului MySMIS2021. Î</w:t>
      </w:r>
      <w:r w:rsidRPr="00100E5C">
        <w:rPr>
          <w:rFonts w:ascii="Calibri" w:eastAsia="Arial" w:hAnsi="Calibri" w:cs="Calibri"/>
          <w:sz w:val="22"/>
          <w:szCs w:val="22"/>
          <w:lang w:val="ro-RO"/>
        </w:rPr>
        <w:t>n</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unei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e</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uni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ui </w:t>
      </w:r>
      <w:r w:rsidRPr="00100E5C">
        <w:rPr>
          <w:rFonts w:ascii="Calibri" w:eastAsia="Arial" w:hAnsi="Calibri" w:cs="Calibri"/>
          <w:spacing w:val="-4"/>
          <w:sz w:val="22"/>
          <w:szCs w:val="22"/>
          <w:lang w:val="ro-RO"/>
        </w:rPr>
        <w:t>M</w:t>
      </w:r>
      <w:r w:rsidRPr="00100E5C">
        <w:rPr>
          <w:rFonts w:ascii="Calibri" w:eastAsia="Arial" w:hAnsi="Calibri" w:cs="Calibri"/>
          <w:spacing w:val="-2"/>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7"/>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rț</w:t>
      </w:r>
      <w:r w:rsidRPr="00100E5C">
        <w:rPr>
          <w:rFonts w:ascii="Calibri" w:eastAsia="Arial" w:hAnsi="Calibri" w:cs="Calibri"/>
          <w:sz w:val="22"/>
          <w:szCs w:val="22"/>
          <w:lang w:val="ro-RO"/>
        </w:rPr>
        <w:t>ei</w:t>
      </w:r>
      <w:r w:rsidRPr="00100E5C">
        <w:rPr>
          <w:rFonts w:ascii="Calibri" w:eastAsia="Arial" w:hAnsi="Calibri" w:cs="Calibri"/>
          <w:spacing w:val="46"/>
          <w:sz w:val="22"/>
          <w:szCs w:val="22"/>
          <w:lang w:val="ro-RO"/>
        </w:rPr>
        <w:t xml:space="preserve"> </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j</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50"/>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 poa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nformațiile</w:t>
      </w:r>
      <w:r w:rsidRPr="00100E5C">
        <w:rPr>
          <w:rFonts w:ascii="Calibri" w:eastAsia="Arial" w:hAnsi="Calibri" w:cs="Calibri"/>
          <w:position w:val="1"/>
          <w:sz w:val="22"/>
          <w:szCs w:val="22"/>
          <w:lang w:val="ro-RO"/>
        </w:rPr>
        <w:t xml:space="preserve"> so</w:t>
      </w:r>
      <w:r w:rsidRPr="00100E5C">
        <w:rPr>
          <w:rFonts w:ascii="Calibri" w:eastAsia="Arial" w:hAnsi="Calibri" w:cs="Calibri"/>
          <w:spacing w:val="1"/>
          <w:position w:val="1"/>
          <w:sz w:val="22"/>
          <w:szCs w:val="22"/>
          <w:lang w:val="ro-RO"/>
        </w:rPr>
        <w:t>l</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c</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 xml:space="preserve">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 xml:space="preserve">n </w:t>
      </w:r>
      <w:r w:rsidRPr="00100E5C">
        <w:rPr>
          <w:rFonts w:ascii="Calibri" w:eastAsia="Arial" w:hAnsi="Calibri" w:cs="Calibri"/>
          <w:spacing w:val="3"/>
          <w:position w:val="1"/>
          <w:sz w:val="22"/>
          <w:szCs w:val="22"/>
          <w:lang w:val="ro-RO"/>
        </w:rPr>
        <w:t>f</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r</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at tipărit, prin poștă și/sau electronic, prin email, în condițiile prevăzute la art. 21.</w:t>
      </w:r>
      <w:r w:rsidRPr="00100E5C">
        <w:rPr>
          <w:rFonts w:ascii="Calibri" w:eastAsia="Arial" w:hAnsi="Calibri" w:cs="Calibri"/>
          <w:spacing w:val="3"/>
          <w:position w:val="1"/>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încărca 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e </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espec</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M</w:t>
      </w:r>
      <w:r w:rsidRPr="00100E5C">
        <w:rPr>
          <w:rFonts w:ascii="Calibri" w:eastAsia="Arial" w:hAnsi="Calibri" w:cs="Calibri"/>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 în termen de 15 zile calendaristice de la restabilirea funcționalității sistemului MySMIS2021 sau de la încetarea forței majore.</w:t>
      </w:r>
    </w:p>
    <w:p w14:paraId="00F06D92" w14:textId="77777777" w:rsidR="007C34DD" w:rsidRPr="00100E5C" w:rsidRDefault="007C34DD" w:rsidP="00221E15">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2A8329D" w14:textId="77777777" w:rsidR="007C34DD" w:rsidRPr="00100E5C" w:rsidRDefault="007C34DD" w:rsidP="00221E15">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9AA69D5" w14:textId="77777777" w:rsidR="007C34DD" w:rsidRPr="00100E5C" w:rsidRDefault="007C34DD" w:rsidP="00221E15">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9AAE996" w14:textId="77777777" w:rsidR="007C34DD" w:rsidRPr="00100E5C" w:rsidRDefault="007C34DD" w:rsidP="00221E15">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un evaluator independent autorizat de Asociația Națională a Evaluatorilor Autorizați din România.</w:t>
      </w:r>
    </w:p>
    <w:p w14:paraId="7CCFC91D" w14:textId="77777777" w:rsidR="007C34DD" w:rsidRPr="00100E5C" w:rsidRDefault="007C34DD" w:rsidP="00221E15">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100E5C">
        <w:rPr>
          <w:rFonts w:ascii="Calibri" w:hAnsi="Calibri" w:cs="Calibri"/>
          <w:sz w:val="22"/>
          <w:szCs w:val="22"/>
          <w:lang w:val="ro-RO"/>
        </w:rPr>
        <w:t>(5) - (6).</w:t>
      </w:r>
    </w:p>
    <w:p w14:paraId="4A6346C6" w14:textId="77777777" w:rsidR="007C34DD" w:rsidRPr="00100E5C" w:rsidRDefault="007C34DD" w:rsidP="00221E15">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5D9EE515" w14:textId="77777777" w:rsidR="007C34DD" w:rsidRPr="00100E5C" w:rsidRDefault="007C34DD" w:rsidP="00221E15">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33C73796" w14:textId="77777777" w:rsidR="007C34DD" w:rsidRPr="00100E5C" w:rsidRDefault="007C34DD" w:rsidP="00221E15">
      <w:pPr>
        <w:pStyle w:val="ListParagraph"/>
        <w:numPr>
          <w:ilvl w:val="0"/>
          <w:numId w:val="12"/>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7CAC50FA" w14:textId="77777777" w:rsidR="007C34DD" w:rsidRPr="00100E5C" w:rsidRDefault="007C34DD" w:rsidP="00221E15">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p>
    <w:p w14:paraId="79AB7EB4" w14:textId="77777777" w:rsidR="007C34DD" w:rsidRPr="00100E5C" w:rsidRDefault="007C34DD" w:rsidP="00221E15">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4328B135" w14:textId="77777777" w:rsidR="007C34DD" w:rsidRPr="00100E5C" w:rsidRDefault="007C34DD" w:rsidP="00221E15">
      <w:pPr>
        <w:pStyle w:val="ListParagraph"/>
        <w:numPr>
          <w:ilvl w:val="0"/>
          <w:numId w:val="12"/>
        </w:numPr>
        <w:tabs>
          <w:tab w:val="left" w:pos="851"/>
        </w:tabs>
        <w:jc w:val="both"/>
        <w:rPr>
          <w:rFonts w:ascii="Calibri" w:hAnsi="Calibri" w:cs="Calibri"/>
          <w:sz w:val="22"/>
          <w:szCs w:val="22"/>
          <w:lang w:val="ro-RO"/>
        </w:rPr>
      </w:pPr>
      <w:r w:rsidRPr="00100E5C">
        <w:rPr>
          <w:rFonts w:ascii="Calibri" w:hAnsi="Calibri"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B2314CD" w14:textId="77777777" w:rsidR="007C34DD" w:rsidRPr="00100E5C" w:rsidRDefault="007C34DD" w:rsidP="00221E15">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5BE1A814" w14:textId="77777777" w:rsidR="007C34DD" w:rsidRPr="00100E5C" w:rsidRDefault="007C34DD" w:rsidP="00221E15">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AF9FC86" w14:textId="77777777" w:rsidR="007C34DD" w:rsidRPr="00100E5C" w:rsidRDefault="007C34DD" w:rsidP="00221E15">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6359AB25" w14:textId="77777777" w:rsidR="007C34DD" w:rsidRPr="00100E5C" w:rsidRDefault="007C34DD" w:rsidP="007C34DD">
      <w:pPr>
        <w:tabs>
          <w:tab w:val="left" w:pos="993"/>
        </w:tabs>
        <w:ind w:right="106"/>
        <w:jc w:val="both"/>
        <w:rPr>
          <w:rFonts w:ascii="Calibri" w:hAnsi="Calibri" w:cs="Calibri"/>
          <w:sz w:val="22"/>
          <w:szCs w:val="22"/>
          <w:lang w:val="ro-RO"/>
        </w:rPr>
      </w:pPr>
    </w:p>
    <w:p w14:paraId="02079E0F" w14:textId="77777777" w:rsidR="007C34DD" w:rsidRPr="00100E5C" w:rsidRDefault="007C34DD" w:rsidP="007C34DD">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de infrastructură/obiective de investiții și/sau care presupun execuția de lucrări) </w:t>
      </w:r>
    </w:p>
    <w:p w14:paraId="79476356" w14:textId="77777777" w:rsidR="007C34DD" w:rsidRPr="00100E5C" w:rsidRDefault="007C34DD" w:rsidP="00221E15">
      <w:pPr>
        <w:pStyle w:val="ListParagraph"/>
        <w:numPr>
          <w:ilvl w:val="0"/>
          <w:numId w:val="12"/>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se asigura că la emiterea ordinului de începere a execuției lucrărilor sunt îndeplinite toate condițiile legale pentru executarea acestora.</w:t>
      </w:r>
    </w:p>
    <w:p w14:paraId="42BADBCC" w14:textId="77777777" w:rsidR="007C34DD" w:rsidRPr="00100E5C" w:rsidRDefault="007C34DD" w:rsidP="00221E15">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58EEDC4" w14:textId="77777777" w:rsidR="007C34DD" w:rsidRPr="00100E5C" w:rsidRDefault="007C34DD" w:rsidP="00221E15">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274424B6" w14:textId="77777777" w:rsidR="007C34DD" w:rsidRPr="00100E5C" w:rsidRDefault="007C34DD" w:rsidP="00221E15">
      <w:pPr>
        <w:pStyle w:val="ListParagraph"/>
        <w:numPr>
          <w:ilvl w:val="0"/>
          <w:numId w:val="12"/>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 clauze privind obligația contractorilor de a  transmite AM/OI, lunar, în termen</w:t>
      </w:r>
      <w:r w:rsidRPr="00100E5C">
        <w:rPr>
          <w:rFonts w:ascii="Calibri" w:hAnsi="Calibri" w:cs="Calibri"/>
          <w:sz w:val="22"/>
          <w:szCs w:val="22"/>
          <w:lang w:val="ro-RO"/>
        </w:rPr>
        <w:t xml:space="preserve"> de 15 zile de la finalizarea lunii, pe toata durata de execuție a contractelor de achiziție de lucrări, prin sistemul informatic MySMIS2021, informații care</w:t>
      </w:r>
      <w:r w:rsidRPr="00100E5C">
        <w:rPr>
          <w:rFonts w:ascii="Calibri" w:hAnsi="Calibri" w:cs="Calibri"/>
          <w:sz w:val="22"/>
          <w:szCs w:val="24"/>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C412FE8" w14:textId="77777777" w:rsidR="007C34DD" w:rsidRPr="00100E5C" w:rsidRDefault="007C34DD" w:rsidP="00221E15">
      <w:pPr>
        <w:pStyle w:val="ListParagraph"/>
        <w:numPr>
          <w:ilvl w:val="0"/>
          <w:numId w:val="12"/>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lastRenderedPageBreak/>
        <w:t>În situația în care au fost încheiate contracte de achiziție, la data semnării contractului de finanțare, beneficiarul încheie acte adiționale la contractele de achiziție pentru a asigura aplicarea prevederilor alin. (43) - (44).</w:t>
      </w:r>
    </w:p>
    <w:p w14:paraId="6BD7D6A8" w14:textId="77777777" w:rsidR="007C34DD" w:rsidRPr="00100E5C" w:rsidRDefault="007C34DD" w:rsidP="007C34DD">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5252E324" w14:textId="77777777" w:rsidR="007C34DD" w:rsidRPr="00100E5C" w:rsidRDefault="007C34DD" w:rsidP="00221E15">
      <w:pPr>
        <w:pStyle w:val="ListParagraph"/>
        <w:numPr>
          <w:ilvl w:val="0"/>
          <w:numId w:val="12"/>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Pr="00100E5C">
        <w:rPr>
          <w:rFonts w:ascii="Calibri" w:hAnsi="Calibri" w:cs="Calibri"/>
          <w:sz w:val="22"/>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0E0BC83" w14:textId="77777777" w:rsidR="007C34DD" w:rsidRPr="00100E5C" w:rsidRDefault="007C34DD" w:rsidP="007C34DD">
      <w:pPr>
        <w:pStyle w:val="ListParagraph"/>
        <w:ind w:left="360"/>
        <w:jc w:val="both"/>
        <w:rPr>
          <w:rFonts w:ascii="Calibri" w:hAnsi="Calibri" w:cs="Calibri"/>
          <w:sz w:val="22"/>
          <w:szCs w:val="24"/>
          <w:lang w:val="ro-RO"/>
        </w:rPr>
      </w:pPr>
    </w:p>
    <w:p w14:paraId="58ACBEA9" w14:textId="77777777" w:rsidR="007C34DD" w:rsidRPr="00100E5C" w:rsidRDefault="007C34DD" w:rsidP="007C34DD">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761B47C3" w14:textId="77777777" w:rsidR="007C34DD" w:rsidRPr="00100E5C" w:rsidRDefault="007C34DD" w:rsidP="007C34DD">
      <w:pPr>
        <w:ind w:firstLine="555"/>
        <w:rPr>
          <w:rFonts w:ascii="Calibri" w:eastAsia="Arial" w:hAnsi="Calibri" w:cs="Calibri"/>
          <w:sz w:val="22"/>
          <w:szCs w:val="24"/>
          <w:lang w:val="ro-RO"/>
        </w:rPr>
      </w:pPr>
    </w:p>
    <w:p w14:paraId="0F9CF309" w14:textId="77777777" w:rsidR="007C34DD" w:rsidRPr="00100E5C" w:rsidRDefault="007C34DD" w:rsidP="00221E15">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13246907" w14:textId="77777777" w:rsidR="007C34DD" w:rsidRPr="00100E5C" w:rsidRDefault="007C34DD" w:rsidP="00221E15">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76DDF354" w14:textId="77777777" w:rsidR="007C34DD" w:rsidRPr="00100E5C" w:rsidRDefault="007C34DD" w:rsidP="00221E15">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BCCC9CA" w14:textId="77777777" w:rsidR="007C34DD" w:rsidRPr="00100E5C" w:rsidRDefault="007C34DD" w:rsidP="00221E15">
      <w:pPr>
        <w:pStyle w:val="ListParagraph"/>
        <w:numPr>
          <w:ilvl w:val="0"/>
          <w:numId w:val="13"/>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 cererile de plată în conformitate cu legislația națională</w:t>
      </w:r>
      <w:r w:rsidRPr="00100E5C">
        <w:rPr>
          <w:rFonts w:ascii="Calibri" w:eastAsia="Arial" w:hAnsi="Calibri" w:cs="Calibri"/>
          <w:spacing w:val="1"/>
          <w:sz w:val="22"/>
          <w:szCs w:val="24"/>
          <w:lang w:val="ro-RO"/>
        </w:rPr>
        <w:t xml:space="preserve"> aplicabilă și cu prevederile prezentului contract de finanțare.</w:t>
      </w:r>
    </w:p>
    <w:p w14:paraId="3A660FFE" w14:textId="77777777" w:rsidR="007C34DD" w:rsidRPr="00100E5C" w:rsidRDefault="007C34DD" w:rsidP="00221E15">
      <w:pPr>
        <w:pStyle w:val="ListParagraph"/>
        <w:numPr>
          <w:ilvl w:val="0"/>
          <w:numId w:val="13"/>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AM/OI are obligația de a efectua transferul prefinanțării, în condițiile prevăzute de legislația aplicabilă</w:t>
      </w:r>
      <w:r w:rsidRPr="00100E5C">
        <w:rPr>
          <w:rFonts w:ascii="Calibri" w:eastAsia="Arial" w:hAnsi="Calibri" w:cs="Calibri"/>
          <w:spacing w:val="1"/>
          <w:sz w:val="22"/>
          <w:szCs w:val="24"/>
          <w:lang w:val="ro-RO"/>
        </w:rPr>
        <w:t xml:space="preserve"> și cu prevederile prezentului contract de finanțare</w:t>
      </w:r>
      <w:r w:rsidRPr="00100E5C">
        <w:rPr>
          <w:rFonts w:ascii="Calibri" w:eastAsia="Arial" w:hAnsi="Calibri" w:cs="Calibri"/>
          <w:spacing w:val="-4"/>
          <w:sz w:val="22"/>
          <w:szCs w:val="24"/>
          <w:lang w:val="ro-RO"/>
        </w:rPr>
        <w:t>.</w:t>
      </w:r>
    </w:p>
    <w:p w14:paraId="7880534B" w14:textId="77777777" w:rsidR="007C34DD" w:rsidRPr="00100E5C" w:rsidRDefault="007C34DD" w:rsidP="00221E15">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obligația de a efectua rambursarea sau plata cheltuielilor, </w:t>
      </w:r>
      <w:r w:rsidRPr="00100E5C">
        <w:rPr>
          <w:rFonts w:ascii="Calibri" w:eastAsia="Arial" w:hAnsi="Calibri" w:cs="Calibri"/>
          <w:spacing w:val="-4"/>
          <w:sz w:val="22"/>
          <w:szCs w:val="24"/>
          <w:lang w:val="ro-RO"/>
        </w:rPr>
        <w:t xml:space="preserve">în condițiile prevăzute de legislația aplicabilă și </w:t>
      </w:r>
      <w:r w:rsidRPr="00100E5C">
        <w:rPr>
          <w:rFonts w:ascii="Calibri" w:eastAsia="Arial" w:hAnsi="Calibri" w:cs="Calibri"/>
          <w:spacing w:val="1"/>
          <w:sz w:val="22"/>
          <w:szCs w:val="24"/>
          <w:lang w:val="ro-RO"/>
        </w:rPr>
        <w:t>cu respectarea prevederilor prezentului contract de finanțare.</w:t>
      </w:r>
    </w:p>
    <w:p w14:paraId="6E086425" w14:textId="77777777" w:rsidR="007C34DD" w:rsidRPr="00100E5C" w:rsidRDefault="007C34DD" w:rsidP="00221E15">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52F6E20A" w14:textId="77777777" w:rsidR="007C34DD" w:rsidRPr="00100E5C" w:rsidRDefault="007C34DD" w:rsidP="00221E15">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activităților și cheltuielilor aferente implementării proiectului care face obiectul prezentului contract de finanțare. </w:t>
      </w:r>
    </w:p>
    <w:p w14:paraId="644A8A8C" w14:textId="77777777" w:rsidR="007C34DD" w:rsidRPr="00100E5C" w:rsidRDefault="007C34DD" w:rsidP="00221E15">
      <w:pPr>
        <w:pStyle w:val="ListParagraph"/>
        <w:numPr>
          <w:ilvl w:val="0"/>
          <w:numId w:val="13"/>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AB212CD" w14:textId="77777777" w:rsidR="007C34DD" w:rsidRPr="00100E5C" w:rsidRDefault="007C34DD" w:rsidP="00221E15">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87F234"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4663836A"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lastRenderedPageBreak/>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72B56122"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335C3736"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73BECEC8"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A0FC963" w14:textId="77777777" w:rsidR="007C34DD" w:rsidRPr="00100E5C" w:rsidRDefault="007C34DD" w:rsidP="00221E15">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4AADC92F" w14:textId="77777777" w:rsidR="007C34DD" w:rsidRPr="00100E5C" w:rsidRDefault="007C34DD" w:rsidP="00221E15">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080BF169" w14:textId="77777777" w:rsidR="007C34DD" w:rsidRPr="00100E5C" w:rsidRDefault="007C34DD" w:rsidP="007C34DD">
      <w:pPr>
        <w:rPr>
          <w:rFonts w:ascii="Calibri" w:hAnsi="Calibri" w:cs="Calibri"/>
          <w:sz w:val="22"/>
          <w:szCs w:val="24"/>
          <w:lang w:val="ro-RO"/>
        </w:rPr>
      </w:pPr>
    </w:p>
    <w:p w14:paraId="4D38FABF" w14:textId="77777777" w:rsidR="007C34DD" w:rsidRPr="00100E5C" w:rsidRDefault="007C34DD" w:rsidP="007C34DD">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1DF854AB" w14:textId="77777777" w:rsidR="007C34DD" w:rsidRPr="00100E5C" w:rsidRDefault="007C34DD" w:rsidP="007C34DD">
      <w:pPr>
        <w:ind w:firstLine="555"/>
        <w:rPr>
          <w:rFonts w:ascii="Calibri" w:eastAsia="Arial" w:hAnsi="Calibri" w:cs="Calibri"/>
          <w:sz w:val="22"/>
          <w:szCs w:val="24"/>
          <w:lang w:val="ro-RO"/>
        </w:rPr>
      </w:pPr>
    </w:p>
    <w:p w14:paraId="5AD4F172" w14:textId="77777777" w:rsidR="007C34DD" w:rsidRPr="00100E5C" w:rsidRDefault="007C34DD" w:rsidP="00221E15">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externalizării unor activități din cadrul proiectului, responsabilitatea pentru implementarea acelor activități revine beneficiarului/partenerului în cauză, în conformitate cu dispozițiile legale.</w:t>
      </w:r>
    </w:p>
    <w:p w14:paraId="363F8DA3" w14:textId="77777777" w:rsidR="007C34DD" w:rsidRPr="00100E5C" w:rsidRDefault="007C34DD" w:rsidP="00221E15">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3F297D48" w14:textId="77777777" w:rsidR="007C34DD" w:rsidRPr="00100E5C" w:rsidRDefault="007C34DD" w:rsidP="007C34DD">
      <w:pPr>
        <w:rPr>
          <w:rFonts w:ascii="Calibri" w:hAnsi="Calibri" w:cs="Calibri"/>
          <w:sz w:val="22"/>
          <w:szCs w:val="24"/>
          <w:lang w:val="ro-RO"/>
        </w:rPr>
      </w:pPr>
    </w:p>
    <w:p w14:paraId="35B80F8B"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completări</w:t>
      </w:r>
    </w:p>
    <w:p w14:paraId="71391FE9"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p>
    <w:p w14:paraId="378A145F"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au dreptul, pe durata îndeplinirii prezentului contract de finanțare, de a conveni modificări, prin act adițional încheiat în aceleași condiții  de legalitate și valabilitate ca şi contractul de finanțare.</w:t>
      </w:r>
    </w:p>
    <w:p w14:paraId="473C5B8D"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190FE4C" w14:textId="77777777" w:rsidR="007C34DD" w:rsidRPr="00100E5C" w:rsidRDefault="007C34DD" w:rsidP="00221E15">
      <w:pPr>
        <w:pStyle w:val="ListParagraph"/>
        <w:numPr>
          <w:ilvl w:val="0"/>
          <w:numId w:val="14"/>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AM/OI răspunde solicitării de modificare a contractului de finanțare prin act adițional, în termen de maximum 30 de zile de la data primirii solicitării de modificare a contractului de finanțare. </w:t>
      </w:r>
      <w:r w:rsidRPr="00100E5C">
        <w:rPr>
          <w:rFonts w:ascii="Calibri" w:hAnsi="Calibri" w:cs="Calibri"/>
          <w:sz w:val="22"/>
          <w:szCs w:val="24"/>
          <w:lang w:val="ro-RO"/>
        </w:rPr>
        <w:t xml:space="preserve">În interiorul acestui termen pot fi solicitate clarificări de către AM/OI care suspendă termenul de aprobare sau de </w:t>
      </w:r>
      <w:r w:rsidRPr="00100E5C">
        <w:rPr>
          <w:rFonts w:ascii="Calibri" w:eastAsia="Arial" w:hAnsi="Calibri" w:cs="Calibri"/>
          <w:spacing w:val="-1"/>
          <w:sz w:val="22"/>
          <w:szCs w:val="24"/>
          <w:lang w:val="ro-RO"/>
        </w:rPr>
        <w:t>respingere</w:t>
      </w:r>
      <w:r w:rsidRPr="00100E5C">
        <w:rPr>
          <w:rFonts w:ascii="Calibri" w:hAnsi="Calibri" w:cs="Calibri"/>
          <w:sz w:val="22"/>
          <w:szCs w:val="24"/>
          <w:lang w:val="ro-RO"/>
        </w:rPr>
        <w:t xml:space="preserve"> a actului adițional, fără ca această perioadă de suspendare să depășească 5 zile lucrătoare.</w:t>
      </w:r>
    </w:p>
    <w:p w14:paraId="62788DC9"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5E452AD"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planului de monitorizare a proiectului, temeinic justificată, se realizează, prin act adițional. </w:t>
      </w:r>
    </w:p>
    <w:p w14:paraId="63449DF2"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Modificarea duratei de implementare, temeinic justificată, se realizează prin act adițional, fără ca perioada de implementare să depășească 31 decembrie 2029. </w:t>
      </w:r>
    </w:p>
    <w:p w14:paraId="5A6C4AB8"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77B4DB6" w14:textId="77777777" w:rsidR="007C34DD" w:rsidRPr="00100E5C" w:rsidRDefault="007C34DD" w:rsidP="007C34DD">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se poate  adăuga ) </w:t>
      </w:r>
    </w:p>
    <w:p w14:paraId="206102EE" w14:textId="77777777" w:rsidR="007C34DD" w:rsidRPr="00100E5C" w:rsidRDefault="007C34DD" w:rsidP="007C34DD">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Perioadele cumulate de suspendare nu pot depăși ...se stabilește de AM/OI... luni, cu asigurarea condițiilor necesare ca finalizarea implementării proiectului să nu depășească data de 31 decembrie 2029.</w:t>
      </w:r>
    </w:p>
    <w:p w14:paraId="44BA26B3" w14:textId="77777777" w:rsidR="007C34DD" w:rsidRPr="00100E5C" w:rsidRDefault="007C34DD" w:rsidP="00221E15">
      <w:pPr>
        <w:pStyle w:val="ListParagraph"/>
        <w:numPr>
          <w:ilvl w:val="0"/>
          <w:numId w:val="14"/>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6B6A62"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Alin (8) va avea următorul conținut pentru programul de asistență tehnică/ prioritățile de asistență tehnică din programe:</w:t>
      </w:r>
    </w:p>
    <w:p w14:paraId="17DD04C6" w14:textId="77777777" w:rsidR="007C34DD" w:rsidRPr="00100E5C" w:rsidRDefault="007C34DD" w:rsidP="007C34DD">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150CEB3C"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(9)Actul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2BA92554" w14:textId="77777777" w:rsidR="007C34DD" w:rsidRPr="00100E5C" w:rsidRDefault="007C34DD" w:rsidP="007C34DD">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(10)Prin excepție de la prevederile alin. (1), contractul de finanțare poate fi modificat de către AM/OI, unilateral, prin notificare, în următoarele situații:</w:t>
      </w:r>
    </w:p>
    <w:p w14:paraId="1309DAC4" w14:textId="77777777" w:rsidR="007C34DD" w:rsidRPr="00100E5C" w:rsidRDefault="007C34DD" w:rsidP="00221E15">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C1A3D1C" w14:textId="77777777" w:rsidR="007C34DD" w:rsidRPr="00100E5C" w:rsidRDefault="007C34DD" w:rsidP="00221E15">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5A745F3"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D33289C" w14:textId="77777777" w:rsidR="007C34DD" w:rsidRPr="00100E5C" w:rsidRDefault="007C34DD" w:rsidP="00221E15">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modificări apărute în legătură cu datele de identificare ale beneficiarului sau partenerilor, respectiv schimbarea denumirii și/sau a  adresei sediului beneficiarului; schimbarea contului special deschis pentru proiect;</w:t>
      </w:r>
    </w:p>
    <w:p w14:paraId="3EA9BE64" w14:textId="77777777" w:rsidR="007C34DD" w:rsidRPr="00100E5C" w:rsidRDefault="007C34DD" w:rsidP="00221E15">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10F9D461" w14:textId="77777777" w:rsidR="007C34DD" w:rsidRPr="00100E5C" w:rsidRDefault="007C34DD" w:rsidP="00221E15">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5B553CBE" w14:textId="77777777" w:rsidR="007C34DD" w:rsidRPr="00100E5C" w:rsidRDefault="007C34DD" w:rsidP="00221E15">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70082501"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 Netransmiterea notificării prevăzute la alin (11) atrage după sine imposibilitatea modificării clauzelor contractului de finanțare.</w:t>
      </w:r>
    </w:p>
    <w:p w14:paraId="03808B5B"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(13)Modificările prevăzute la alin. (11) se aduc la cunoștința AM/OI, după caz, în termen de 5 zile lucrătoare de la data intrării în vigoare a modificărilor, sub sancțiunea inopozabilității acestora față de AM/OI.</w:t>
      </w:r>
    </w:p>
    <w:p w14:paraId="756EDC6D"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 Prin excepție de la prevederile alin. (1), contractul de finanțare poate fi modificat prin Notificare, cu justificare adecvată și temeinică, adresată AM/OI în următoarele situații:</w:t>
      </w:r>
    </w:p>
    <w:p w14:paraId="390B2E8B"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D056887"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secțiunii „Justificare” din cadrul Bugetului, în condițiile în care nu se modifică valoarea liniei bugetare;</w:t>
      </w:r>
    </w:p>
    <w:p w14:paraId="538801AC"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3B4FC6D"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7144AC60"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7295C35A"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67443DC"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655C4BFA"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0DB95CE"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30ECD77" w14:textId="77777777" w:rsidR="007C34DD" w:rsidRPr="00100E5C" w:rsidRDefault="007C34DD" w:rsidP="00221E15">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09ED089A" w14:textId="77777777" w:rsidR="007C34DD" w:rsidRPr="00100E5C" w:rsidRDefault="007C34DD" w:rsidP="006572C3">
      <w:pPr>
        <w:pStyle w:val="ListParagraph"/>
        <w:tabs>
          <w:tab w:val="left" w:pos="567"/>
        </w:tabs>
        <w:ind w:left="709"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56FC287" w14:textId="77777777" w:rsidR="007C34DD" w:rsidRPr="00100E5C" w:rsidRDefault="007C34DD" w:rsidP="006572C3">
      <w:pPr>
        <w:pStyle w:val="ListParagraph"/>
        <w:tabs>
          <w:tab w:val="left" w:pos="567"/>
        </w:tabs>
        <w:ind w:left="709" w:right="80"/>
        <w:jc w:val="both"/>
        <w:rPr>
          <w:rFonts w:ascii="Calibri" w:hAnsi="Calibri" w:cs="Calibri"/>
          <w:sz w:val="22"/>
          <w:szCs w:val="24"/>
          <w:lang w:val="ro-RO"/>
        </w:rPr>
      </w:pPr>
      <w:r w:rsidRPr="00100E5C">
        <w:rPr>
          <w:rFonts w:ascii="Calibri" w:eastAsia="Arial" w:hAnsi="Calibri" w:cs="Calibri"/>
          <w:spacing w:val="-1"/>
          <w:sz w:val="22"/>
          <w:szCs w:val="24"/>
          <w:lang w:val="ro-RO"/>
        </w:rPr>
        <w:t>(16) Notificarea prevăzută la alin (14) intră în vigoare și produce efecte de la data transmiterii de către AM/OI a unei informări privind aprobarea notificării, cu</w:t>
      </w:r>
      <w:r w:rsidRPr="00100E5C">
        <w:rPr>
          <w:rFonts w:ascii="Calibri" w:hAnsi="Calibri" w:cs="Calibri"/>
          <w:sz w:val="22"/>
          <w:szCs w:val="24"/>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B8692EF" w14:textId="77777777" w:rsidR="007C34DD" w:rsidRPr="00100E5C" w:rsidRDefault="007C34DD" w:rsidP="007C34DD">
      <w:pPr>
        <w:pStyle w:val="ListParagraph"/>
        <w:tabs>
          <w:tab w:val="left" w:pos="851"/>
        </w:tabs>
        <w:ind w:left="1080" w:right="80"/>
        <w:jc w:val="both"/>
        <w:rPr>
          <w:rFonts w:ascii="Calibri" w:hAnsi="Calibri" w:cs="Calibri"/>
          <w:sz w:val="22"/>
          <w:szCs w:val="24"/>
          <w:lang w:val="ro-RO"/>
        </w:rPr>
      </w:pPr>
    </w:p>
    <w:p w14:paraId="44BF7ECA" w14:textId="77777777" w:rsidR="007C34DD" w:rsidRPr="00100E5C" w:rsidRDefault="007C34DD" w:rsidP="007C34DD">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 și incompatibilități</w:t>
      </w:r>
    </w:p>
    <w:p w14:paraId="016FEC6B" w14:textId="77777777" w:rsidR="007C34DD" w:rsidRPr="00100E5C" w:rsidRDefault="007C34DD" w:rsidP="007C34DD">
      <w:pPr>
        <w:ind w:left="118" w:firstLine="302"/>
        <w:rPr>
          <w:rFonts w:ascii="Calibri" w:eastAsia="Arial" w:hAnsi="Calibri" w:cs="Calibri"/>
          <w:sz w:val="22"/>
          <w:szCs w:val="24"/>
          <w:lang w:val="ro-RO"/>
        </w:rPr>
      </w:pPr>
    </w:p>
    <w:p w14:paraId="3DCD80F7" w14:textId="77777777" w:rsidR="007C34DD" w:rsidRPr="00100E5C" w:rsidRDefault="007C34DD" w:rsidP="00221E15">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situație definită ca atare în legislația națională şi europeană. </w:t>
      </w:r>
    </w:p>
    <w:p w14:paraId="0FD95123" w14:textId="77777777" w:rsidR="007C34DD" w:rsidRPr="00100E5C" w:rsidRDefault="007C34DD" w:rsidP="00221E15">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1F0A5CA5" w14:textId="77777777" w:rsidR="007C34DD" w:rsidRPr="00100E5C" w:rsidRDefault="007C34DD" w:rsidP="00221E15">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B90F0DE" w14:textId="77777777" w:rsidR="007C34DD" w:rsidRPr="00100E5C" w:rsidRDefault="007C34DD" w:rsidP="00221E15">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și completările ulterioare,în materia conflictului de interese și a incompatibilităților.</w:t>
      </w:r>
    </w:p>
    <w:p w14:paraId="32756711" w14:textId="77777777" w:rsidR="007C34DD" w:rsidRPr="00100E5C" w:rsidRDefault="007C34DD" w:rsidP="00221E15">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5CFFB8BD" w14:textId="77777777" w:rsidR="007C34DD" w:rsidRPr="00100E5C" w:rsidRDefault="007C34DD" w:rsidP="00221E15">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95F0206" w14:textId="77777777" w:rsidR="007C34DD" w:rsidRPr="00100E5C" w:rsidRDefault="007C34DD" w:rsidP="00221E15">
      <w:pPr>
        <w:pStyle w:val="ListParagraph"/>
        <w:numPr>
          <w:ilvl w:val="0"/>
          <w:numId w:val="18"/>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CDD9871" w14:textId="77777777" w:rsidR="007C34DD" w:rsidRPr="00100E5C" w:rsidRDefault="007C34DD" w:rsidP="00221E15">
      <w:pPr>
        <w:pStyle w:val="Alineat"/>
        <w:numPr>
          <w:ilvl w:val="0"/>
          <w:numId w:val="18"/>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Dispozițiile menționate la alin. (1)-(7) se aplică partenerilor, subcontractorilor, furnizorilor şi angajaților Beneficiarului, precum şi angajaților AM/OI implicați în realizarea prevederilor prezentului contract de finanțare.</w:t>
      </w:r>
    </w:p>
    <w:p w14:paraId="4C2DEEFB" w14:textId="77777777" w:rsidR="007C34DD" w:rsidRPr="00100E5C" w:rsidRDefault="007C34DD" w:rsidP="00221E15">
      <w:pPr>
        <w:pStyle w:val="Alineat"/>
        <w:numPr>
          <w:ilvl w:val="0"/>
          <w:numId w:val="18"/>
        </w:numPr>
        <w:rPr>
          <w:rFonts w:ascii="Calibri" w:hAnsi="Calibri" w:cs="Calibri"/>
          <w:iCs w:val="0"/>
          <w:noProof w:val="0"/>
          <w:sz w:val="22"/>
        </w:rPr>
      </w:pPr>
      <w:r w:rsidRPr="00100E5C">
        <w:rPr>
          <w:rFonts w:ascii="Calibri" w:hAnsi="Calibri" w:cs="Calibri"/>
          <w:iCs w:val="0"/>
          <w:noProof w:val="0"/>
          <w:sz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1935FB69" w14:textId="77777777" w:rsidR="007C34DD" w:rsidRPr="00100E5C" w:rsidRDefault="007C34DD" w:rsidP="007C34DD">
      <w:pPr>
        <w:ind w:right="76" w:firstLine="420"/>
        <w:jc w:val="both"/>
        <w:rPr>
          <w:rFonts w:ascii="Calibri" w:eastAsia="Arial" w:hAnsi="Calibri" w:cs="Calibri"/>
          <w:spacing w:val="-1"/>
          <w:sz w:val="22"/>
          <w:szCs w:val="24"/>
          <w:lang w:val="ro-RO"/>
        </w:rPr>
      </w:pPr>
    </w:p>
    <w:p w14:paraId="46FAB805" w14:textId="77777777" w:rsidR="007C34DD" w:rsidRPr="00100E5C" w:rsidRDefault="007C34DD" w:rsidP="007C34DD">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1B727F98" w14:textId="77777777" w:rsidR="007C34DD" w:rsidRPr="00100E5C" w:rsidRDefault="007C34DD" w:rsidP="007C34DD">
      <w:pPr>
        <w:ind w:left="118" w:firstLine="347"/>
        <w:rPr>
          <w:rFonts w:ascii="Calibri" w:eastAsia="Arial" w:hAnsi="Calibri" w:cs="Calibri"/>
          <w:sz w:val="22"/>
          <w:szCs w:val="24"/>
          <w:lang w:val="ro-RO"/>
        </w:rPr>
      </w:pPr>
    </w:p>
    <w:p w14:paraId="1295B3A7" w14:textId="77777777" w:rsidR="007C34DD" w:rsidRPr="00100E5C" w:rsidRDefault="007C34DD" w:rsidP="00221E15">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419C172" w14:textId="77777777" w:rsidR="007C34DD" w:rsidRPr="00100E5C" w:rsidRDefault="007C34DD" w:rsidP="00221E15">
      <w:pPr>
        <w:pStyle w:val="ListParagraph"/>
        <w:numPr>
          <w:ilvl w:val="0"/>
          <w:numId w:val="19"/>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ach</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iil</w:t>
      </w:r>
      <w:r w:rsidRPr="00100E5C">
        <w:rPr>
          <w:rFonts w:ascii="Calibri" w:eastAsia="Arial" w:hAnsi="Calibri" w:cs="Calibri"/>
          <w:sz w:val="22"/>
          <w:szCs w:val="24"/>
          <w:lang w:val="ro-RO"/>
        </w:rPr>
        <w:t>or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ce/achizițiilor sectoriale, respectiv a prevederilor legislației privind achizițiile efectuate de beneficiarii privați,</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AM/OI 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măsurile</w:t>
      </w:r>
      <w:r w:rsidRPr="00100E5C">
        <w:rPr>
          <w:rFonts w:ascii="Calibri" w:eastAsia="Arial" w:hAnsi="Calibri" w:cs="Calibri"/>
          <w:sz w:val="22"/>
          <w:szCs w:val="24"/>
          <w:lang w:val="ro-RO"/>
        </w:rPr>
        <w:t xml:space="preserve"> prevăzute de </w:t>
      </w:r>
      <w:r w:rsidRPr="00100E5C">
        <w:rPr>
          <w:rFonts w:ascii="Calibri" w:eastAsia="Arial" w:hAnsi="Calibri" w:cs="Calibri"/>
          <w:spacing w:val="-1"/>
          <w:sz w:val="22"/>
          <w:szCs w:val="24"/>
          <w:lang w:val="ro-RO"/>
        </w:rPr>
        <w:t>Ordonanța de urgență a Guvernului nr. 66/2011</w:t>
      </w:r>
      <w:r w:rsidRPr="00100E5C">
        <w:rPr>
          <w:rFonts w:ascii="Calibri" w:eastAsia="Arial" w:hAnsi="Calibri" w:cs="Calibri"/>
          <w:sz w:val="22"/>
          <w:szCs w:val="24"/>
          <w:lang w:val="ro-RO"/>
        </w:rPr>
        <w:t>.</w:t>
      </w:r>
    </w:p>
    <w:p w14:paraId="3B1EF999" w14:textId="77777777" w:rsidR="007C34DD" w:rsidRPr="00100E5C" w:rsidRDefault="007C34DD" w:rsidP="00221E15">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2E5A2B7D" w14:textId="77777777" w:rsidR="007C34DD" w:rsidRPr="00100E5C" w:rsidRDefault="007C34DD" w:rsidP="00221E15">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4432A22" w14:textId="77777777" w:rsidR="007C34DD" w:rsidRPr="00100E5C" w:rsidRDefault="007C34DD" w:rsidP="00221E15">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2FB43E62" w14:textId="77777777" w:rsidR="007C34DD" w:rsidRPr="00100E5C" w:rsidRDefault="007C34DD" w:rsidP="007C34DD">
      <w:pPr>
        <w:ind w:left="546" w:right="74" w:hanging="427"/>
        <w:jc w:val="both"/>
        <w:rPr>
          <w:rFonts w:ascii="Calibri" w:eastAsia="Arial" w:hAnsi="Calibri" w:cs="Calibri"/>
          <w:spacing w:val="-1"/>
          <w:sz w:val="22"/>
          <w:szCs w:val="24"/>
          <w:lang w:val="ro-RO"/>
        </w:rPr>
      </w:pPr>
    </w:p>
    <w:p w14:paraId="30C9FBE3" w14:textId="77777777" w:rsidR="007C34DD" w:rsidRPr="00100E5C" w:rsidRDefault="007C34DD" w:rsidP="007C34DD">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 și raportare</w:t>
      </w:r>
    </w:p>
    <w:p w14:paraId="4FD0F57A" w14:textId="77777777" w:rsidR="007C34DD" w:rsidRPr="00100E5C" w:rsidRDefault="007C34DD" w:rsidP="007C34DD">
      <w:pPr>
        <w:tabs>
          <w:tab w:val="left" w:pos="3330"/>
        </w:tabs>
        <w:rPr>
          <w:rFonts w:ascii="Calibri" w:eastAsia="Arial" w:hAnsi="Calibri" w:cs="Calibri"/>
          <w:sz w:val="22"/>
          <w:szCs w:val="24"/>
          <w:lang w:val="ro-RO"/>
        </w:rPr>
      </w:pPr>
    </w:p>
    <w:p w14:paraId="1E662423" w14:textId="77777777" w:rsidR="007C34DD" w:rsidRPr="00100E5C" w:rsidRDefault="007C34DD" w:rsidP="00221E15">
      <w:pPr>
        <w:pStyle w:val="ListParagraph"/>
        <w:numPr>
          <w:ilvl w:val="0"/>
          <w:numId w:val="20"/>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 proiectului care face obiectul</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cu </w:t>
      </w:r>
      <w:r w:rsidRPr="00100E5C">
        <w:rPr>
          <w:rFonts w:ascii="Calibri" w:eastAsia="Arial" w:hAnsi="Calibri" w:cs="Calibri"/>
          <w:sz w:val="22"/>
          <w:szCs w:val="24"/>
          <w:lang w:val="ro-RO"/>
        </w:rPr>
        <w:t>prevederile legale aplicabile și cu prevederile prezentului contract de finanțare.</w:t>
      </w:r>
    </w:p>
    <w:p w14:paraId="4F850BE2" w14:textId="77777777" w:rsidR="007C34DD" w:rsidRPr="00100E5C" w:rsidRDefault="007C34DD" w:rsidP="00221E15">
      <w:pPr>
        <w:pStyle w:val="ListParagraph"/>
        <w:numPr>
          <w:ilvl w:val="0"/>
          <w:numId w:val="20"/>
        </w:numPr>
        <w:ind w:right="78"/>
        <w:jc w:val="both"/>
        <w:rPr>
          <w:rFonts w:ascii="Calibri" w:hAnsi="Calibri" w:cs="Calibri"/>
          <w:sz w:val="22"/>
          <w:szCs w:val="24"/>
          <w:lang w:val="ro-RO"/>
        </w:rPr>
      </w:pPr>
      <w:r w:rsidRPr="00100E5C">
        <w:rPr>
          <w:rFonts w:ascii="Calibri" w:hAnsi="Calibri" w:cs="Calibri"/>
          <w:sz w:val="22"/>
          <w:szCs w:val="24"/>
          <w:lang w:val="ro-RO"/>
        </w:rPr>
        <w:t>AM/OI realizează monitorizarea proiectelor:</w:t>
      </w:r>
    </w:p>
    <w:p w14:paraId="3E25CDA5" w14:textId="77777777" w:rsidR="007C34DD" w:rsidRPr="00100E5C" w:rsidRDefault="007C34DD" w:rsidP="00221E15">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B4F0609" w14:textId="77777777" w:rsidR="007C34DD" w:rsidRPr="00100E5C" w:rsidRDefault="007C34DD" w:rsidP="00221E15">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31A771F8" w14:textId="77777777" w:rsidR="007C34DD" w:rsidRPr="00100E5C" w:rsidRDefault="007C34DD" w:rsidP="00221E15">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 pentru a verifica progresul fizic al activităților și stadiul realizării indicatorilor, îndeplinirea indicatorilor de etapă;</w:t>
      </w:r>
    </w:p>
    <w:p w14:paraId="7FCC03BE" w14:textId="77777777" w:rsidR="007C34DD" w:rsidRPr="00100E5C" w:rsidRDefault="007C34DD" w:rsidP="00221E15">
      <w:pPr>
        <w:pStyle w:val="ListParagraph"/>
        <w:numPr>
          <w:ilvl w:val="0"/>
          <w:numId w:val="21"/>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50B88942" w14:textId="77777777" w:rsidR="007C34DD" w:rsidRPr="00100E5C" w:rsidRDefault="007C34DD" w:rsidP="00221E15">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52767EEB" w14:textId="77777777" w:rsidR="007C34DD" w:rsidRPr="00100E5C" w:rsidRDefault="007C34DD" w:rsidP="00221E15">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26EFE453" w14:textId="77777777" w:rsidR="007C34DD" w:rsidRPr="00100E5C" w:rsidRDefault="007C34DD" w:rsidP="00221E15">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C170DA8" w14:textId="77777777" w:rsidR="007C34DD" w:rsidRPr="00100E5C" w:rsidRDefault="007C34DD" w:rsidP="00221E15">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w:t>
      </w:r>
      <w:r w:rsidRPr="00100E5C" w:rsidDel="00FF418F">
        <w:rPr>
          <w:rFonts w:ascii="Calibri" w:hAnsi="Calibri" w:cs="Calibri"/>
          <w:sz w:val="22"/>
          <w:szCs w:val="24"/>
          <w:lang w:val="ro-RO"/>
        </w:rPr>
        <w:t xml:space="preserve"> </w:t>
      </w:r>
      <w:r w:rsidRPr="00100E5C">
        <w:rPr>
          <w:rFonts w:ascii="Calibri" w:hAnsi="Calibri" w:cs="Calibri"/>
          <w:sz w:val="22"/>
          <w:szCs w:val="24"/>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7B73C723" w14:textId="77777777" w:rsidR="007C34DD" w:rsidRPr="00100E5C" w:rsidRDefault="007C34DD" w:rsidP="00221E15">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23AB7324" w14:textId="77777777" w:rsidR="007C34DD" w:rsidRPr="00100E5C" w:rsidRDefault="007C34DD" w:rsidP="00221E15">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036CF570" w14:textId="77777777" w:rsidR="007C34DD" w:rsidRPr="00100E5C" w:rsidRDefault="007C34DD" w:rsidP="00221E15">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100E5C" w:rsidDel="00AD58B6">
        <w:rPr>
          <w:rFonts w:ascii="Calibri" w:hAnsi="Calibri" w:cs="Calibri"/>
          <w:sz w:val="22"/>
          <w:szCs w:val="24"/>
          <w:lang w:val="ro-RO"/>
        </w:rPr>
        <w:t xml:space="preserve"> </w:t>
      </w:r>
    </w:p>
    <w:p w14:paraId="06107680" w14:textId="77777777" w:rsidR="007C34DD" w:rsidRPr="00100E5C" w:rsidRDefault="007C34DD" w:rsidP="00221E15">
      <w:pPr>
        <w:pStyle w:val="ListParagraph"/>
        <w:numPr>
          <w:ilvl w:val="0"/>
          <w:numId w:val="20"/>
        </w:numPr>
        <w:tabs>
          <w:tab w:val="left" w:pos="851"/>
        </w:tabs>
        <w:jc w:val="both"/>
        <w:rPr>
          <w:rFonts w:ascii="Calibri" w:hAnsi="Calibri" w:cs="Calibri"/>
          <w:sz w:val="18"/>
          <w:lang w:val="ro-RO"/>
        </w:rPr>
      </w:pPr>
      <w:r w:rsidRPr="00100E5C">
        <w:rPr>
          <w:rFonts w:ascii="Calibri" w:hAnsi="Calibri" w:cs="Calibri"/>
          <w:sz w:val="22"/>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100E5C" w:rsidDel="009B4A5E">
        <w:rPr>
          <w:rFonts w:ascii="Calibri" w:hAnsi="Calibri" w:cs="Calibri"/>
          <w:sz w:val="22"/>
          <w:szCs w:val="24"/>
          <w:lang w:val="ro-RO"/>
        </w:rPr>
        <w:t xml:space="preserve"> </w:t>
      </w:r>
      <w:r w:rsidRPr="00100E5C">
        <w:rPr>
          <w:rFonts w:ascii="Calibri" w:hAnsi="Calibri" w:cs="Calibri"/>
          <w:sz w:val="22"/>
          <w:szCs w:val="24"/>
          <w:lang w:val="ro-RO"/>
        </w:rPr>
        <w:t>___Se va preciza de către fiecare AM/OI. Se va detalia în Condițiile specifice , după caz._____</w:t>
      </w:r>
    </w:p>
    <w:p w14:paraId="409EB171" w14:textId="77777777" w:rsidR="007C34DD" w:rsidRPr="00100E5C" w:rsidRDefault="007C34DD" w:rsidP="00221E15">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30A0495" w14:textId="77777777" w:rsidR="007C34DD" w:rsidRPr="00100E5C" w:rsidRDefault="007C34DD" w:rsidP="00221E15">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525E9B60" w14:textId="77777777" w:rsidR="007C34DD" w:rsidRPr="00100E5C" w:rsidRDefault="007C34DD" w:rsidP="00221E15">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127B8426" w14:textId="77777777" w:rsidR="007C34DD" w:rsidRPr="00100E5C" w:rsidRDefault="007C34DD" w:rsidP="00221E15">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7896A37" w14:textId="77777777" w:rsidR="007C34DD" w:rsidRPr="00100E5C" w:rsidRDefault="007C34DD" w:rsidP="00221E15">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5DBC9399" w14:textId="77777777" w:rsidR="007C34DD" w:rsidRPr="00100E5C" w:rsidRDefault="007C34DD" w:rsidP="00221E15">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lastRenderedPageBreak/>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67749B2" w14:textId="77777777" w:rsidR="007C34DD" w:rsidRPr="00100E5C" w:rsidRDefault="007C34DD" w:rsidP="00221E15">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495307D5" w14:textId="77777777" w:rsidR="007C34DD" w:rsidRPr="00100E5C" w:rsidRDefault="007C34DD" w:rsidP="00221E15">
      <w:pPr>
        <w:pStyle w:val="CommentText"/>
        <w:numPr>
          <w:ilvl w:val="1"/>
          <w:numId w:val="22"/>
        </w:numPr>
        <w:jc w:val="both"/>
        <w:rPr>
          <w:rFonts w:ascii="Calibri" w:hAnsi="Calibri" w:cs="Calibri"/>
          <w:sz w:val="22"/>
          <w:szCs w:val="24"/>
          <w:lang w:val="ro-RO"/>
        </w:rPr>
      </w:pPr>
      <w:r w:rsidRPr="00100E5C">
        <w:rPr>
          <w:rFonts w:ascii="Calibri" w:hAnsi="Calibri" w:cs="Calibri"/>
          <w:sz w:val="22"/>
          <w:szCs w:val="24"/>
          <w:lang w:val="ro-RO"/>
        </w:rPr>
        <w:t>rezilierea contractului de finanțare de către AM/OI, în condițiile prevăzute la art. 37 și art. 38 din Ordonanța de urgență a Guvernului nr. 133/2021;</w:t>
      </w:r>
    </w:p>
    <w:p w14:paraId="11604BE0" w14:textId="77777777" w:rsidR="007C34DD" w:rsidRPr="00100E5C" w:rsidRDefault="007C34DD" w:rsidP="00221E15">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 xml:space="preserve">alte măsuri specifice, în conformitate cu prevederile naționale și regulamentele europene aplicabile: ___Se va preciza de către fiecare AM/OI în Condițiile specifice, după caz _____ </w:t>
      </w:r>
    </w:p>
    <w:p w14:paraId="364B8D84" w14:textId="77777777" w:rsidR="007C34DD" w:rsidRPr="00100E5C" w:rsidRDefault="007C34DD" w:rsidP="00221E15">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 (13) și condițiile de aplicare a acestora sunt detaliate în Condițiile specifice ale contractului de finanțare.</w:t>
      </w:r>
    </w:p>
    <w:p w14:paraId="0B80E330" w14:textId="77777777" w:rsidR="007C34DD" w:rsidRPr="00100E5C" w:rsidRDefault="007C34DD" w:rsidP="00221E15">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6A9860EE" w14:textId="77777777" w:rsidR="007C34DD" w:rsidRPr="00100E5C" w:rsidRDefault="007C34DD" w:rsidP="007C34DD">
      <w:pPr>
        <w:rPr>
          <w:rFonts w:ascii="Calibri" w:eastAsia="Arial" w:hAnsi="Calibri" w:cs="Calibri"/>
          <w:spacing w:val="-6"/>
          <w:sz w:val="22"/>
          <w:szCs w:val="24"/>
          <w:lang w:val="ro-RO"/>
        </w:rPr>
      </w:pPr>
    </w:p>
    <w:p w14:paraId="72CB8903"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05543047" w14:textId="77777777" w:rsidR="007C34DD" w:rsidRPr="00100E5C" w:rsidRDefault="007C34DD" w:rsidP="007C34DD">
      <w:pPr>
        <w:ind w:firstLine="720"/>
        <w:rPr>
          <w:rFonts w:ascii="Calibri" w:eastAsia="Arial" w:hAnsi="Calibri" w:cs="Calibri"/>
          <w:sz w:val="22"/>
          <w:szCs w:val="24"/>
          <w:lang w:val="ro-RO"/>
        </w:rPr>
      </w:pPr>
    </w:p>
    <w:p w14:paraId="09CCD4C2" w14:textId="77777777" w:rsidR="007C34DD" w:rsidRPr="00100E5C" w:rsidRDefault="007C34DD" w:rsidP="00221E15">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 Forța majorăse constată de o autoritate competentă.</w:t>
      </w:r>
    </w:p>
    <w:p w14:paraId="120ADC76" w14:textId="77777777" w:rsidR="007C34DD" w:rsidRPr="00100E5C" w:rsidRDefault="007C34DD" w:rsidP="00221E15">
      <w:pPr>
        <w:pStyle w:val="ListParagraph"/>
        <w:numPr>
          <w:ilvl w:val="0"/>
          <w:numId w:val="23"/>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crize medicale pandemice</w:t>
      </w:r>
      <w:r w:rsidRPr="00100E5C">
        <w:rPr>
          <w:rFonts w:ascii="Calibri" w:eastAsia="Arial" w:hAnsi="Calibri" w:cs="Calibri"/>
          <w:spacing w:val="37"/>
          <w:sz w:val="22"/>
          <w:szCs w:val="24"/>
          <w:lang w:val="ro-RO"/>
        </w:rPr>
        <w:t>,</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l</w:t>
      </w:r>
      <w:r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ți</w:t>
      </w:r>
      <w:r w:rsidRPr="00100E5C">
        <w:rPr>
          <w:rFonts w:ascii="Calibri" w:eastAsia="Arial" w:hAnsi="Calibri" w:cs="Calibri"/>
          <w:sz w:val="22"/>
          <w:szCs w:val="24"/>
          <w:lang w:val="ro-RO"/>
        </w:rPr>
        <w:t>le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 xml:space="preserve">o, </w:t>
      </w:r>
      <w:r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 xml:space="preserve">. </w:t>
      </w:r>
    </w:p>
    <w:p w14:paraId="45B8675E" w14:textId="77777777" w:rsidR="007C34DD" w:rsidRPr="00100E5C" w:rsidRDefault="007C34DD" w:rsidP="00221E15">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celeilalte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părți</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forță</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lucrătoare 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obligația</w:t>
      </w:r>
      <w:r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celeilalte părți, în scris</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înc</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tarea situației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forță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10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 lucrătoare de la intervenirea încetării.</w:t>
      </w:r>
    </w:p>
    <w:p w14:paraId="4E626C72" w14:textId="77777777" w:rsidR="007C34DD" w:rsidRPr="00100E5C" w:rsidRDefault="007C34DD" w:rsidP="00221E15">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consec</w:t>
      </w:r>
      <w:r w:rsidRPr="00100E5C">
        <w:rPr>
          <w:rFonts w:ascii="Calibri" w:eastAsia="Arial" w:hAnsi="Calibri" w:cs="Calibri"/>
          <w:spacing w:val="-1"/>
          <w:sz w:val="22"/>
          <w:szCs w:val="24"/>
          <w:lang w:val="ro-RO"/>
        </w:rPr>
        <w:t>i</w:t>
      </w:r>
      <w:r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cazului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30E72F73" w14:textId="77777777" w:rsidR="007C34DD" w:rsidRPr="00100E5C" w:rsidRDefault="007C34DD" w:rsidP="00221E15">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forță</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3014270B" w14:textId="77777777" w:rsidR="007C34DD" w:rsidRPr="00100E5C" w:rsidRDefault="007C34DD" w:rsidP="00221E15">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prin Decizia 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 xml:space="preserve">pe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 anterior apariției cazului de forță majoră</w:t>
      </w:r>
      <w:r w:rsidRPr="00100E5C">
        <w:rPr>
          <w:rFonts w:ascii="Calibri" w:eastAsia="Arial" w:hAnsi="Calibri" w:cs="Calibri"/>
          <w:sz w:val="22"/>
          <w:szCs w:val="24"/>
          <w:lang w:val="ro-RO"/>
        </w:rPr>
        <w:t>.</w:t>
      </w:r>
    </w:p>
    <w:p w14:paraId="102AA9CA" w14:textId="77777777" w:rsidR="007C34DD" w:rsidRPr="00100E5C" w:rsidRDefault="007C34DD" w:rsidP="00221E15">
      <w:pPr>
        <w:pStyle w:val="ListParagraph"/>
        <w:numPr>
          <w:ilvl w:val="0"/>
          <w:numId w:val="23"/>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00E5C">
        <w:rPr>
          <w:rFonts w:ascii="Calibri" w:eastAsia="Arial" w:hAnsi="Calibri" w:cs="Calibri"/>
          <w:sz w:val="22"/>
          <w:szCs w:val="24"/>
          <w:lang w:val="ro-RO"/>
        </w:rPr>
        <w:t>.</w:t>
      </w:r>
    </w:p>
    <w:p w14:paraId="4FC06739" w14:textId="77777777" w:rsidR="007C34DD" w:rsidRPr="00100E5C" w:rsidRDefault="007C34DD" w:rsidP="007C34DD">
      <w:pPr>
        <w:rPr>
          <w:rFonts w:ascii="Calibri" w:hAnsi="Calibri" w:cs="Calibri"/>
          <w:sz w:val="22"/>
          <w:szCs w:val="24"/>
          <w:lang w:val="ro-RO"/>
        </w:rPr>
      </w:pPr>
    </w:p>
    <w:p w14:paraId="2344E26E" w14:textId="77777777" w:rsidR="007C34DD" w:rsidRPr="00100E5C" w:rsidRDefault="007C34DD" w:rsidP="007C34DD">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 necuvenit ca urmare a unor nereguli</w:t>
      </w:r>
    </w:p>
    <w:p w14:paraId="24AF5EF1" w14:textId="77777777" w:rsidR="007C34DD" w:rsidRPr="00100E5C" w:rsidRDefault="007C34DD" w:rsidP="007C34DD">
      <w:pPr>
        <w:ind w:left="118" w:firstLine="602"/>
        <w:jc w:val="both"/>
        <w:rPr>
          <w:rFonts w:ascii="Calibri" w:eastAsia="Arial" w:hAnsi="Calibri" w:cs="Calibri"/>
          <w:sz w:val="22"/>
          <w:szCs w:val="24"/>
          <w:lang w:val="ro-RO"/>
        </w:rPr>
      </w:pPr>
    </w:p>
    <w:p w14:paraId="76DA1A3D" w14:textId="77777777" w:rsidR="007C34DD" w:rsidRPr="00100E5C" w:rsidRDefault="007C34DD" w:rsidP="00221E15">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 xml:space="preserve">t de </w:t>
      </w:r>
      <w:r w:rsidRPr="00100E5C">
        <w:rPr>
          <w:rFonts w:ascii="Calibri" w:eastAsia="Arial" w:hAnsi="Calibri" w:cs="Calibri"/>
          <w:sz w:val="22"/>
          <w:szCs w:val="24"/>
          <w:lang w:val="ro-RO"/>
        </w:rPr>
        <w:t>finanțare, fără îndeplinirea altor formalități, în cazul neîndeplinirii culpabile de către cealaltă parte a obligațiilor care îi revin în baza prezentului contract de finanțare.</w:t>
      </w:r>
    </w:p>
    <w:p w14:paraId="282D9C6F" w14:textId="77777777" w:rsidR="007C34DD" w:rsidRPr="00100E5C" w:rsidRDefault="007C34DD" w:rsidP="00221E15">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 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spacing w:val="-1"/>
          <w:position w:val="-1"/>
          <w:sz w:val="22"/>
          <w:szCs w:val="24"/>
          <w:lang w:val="ro-RO"/>
        </w:rPr>
        <w:t>c</w:t>
      </w:r>
      <w:r w:rsidRPr="00100E5C">
        <w:rPr>
          <w:rFonts w:ascii="Calibri" w:eastAsia="Arial" w:hAnsi="Calibri" w:cs="Calibri"/>
          <w:position w:val="-1"/>
          <w:sz w:val="22"/>
          <w:szCs w:val="24"/>
          <w:lang w:val="ro-RO"/>
        </w:rPr>
        <w:t>on</w:t>
      </w:r>
      <w:r w:rsidRPr="00100E5C">
        <w:rPr>
          <w:rFonts w:ascii="Calibri" w:eastAsia="Arial" w:hAnsi="Calibri" w:cs="Calibri"/>
          <w:spacing w:val="1"/>
          <w:position w:val="-1"/>
          <w:sz w:val="22"/>
          <w:szCs w:val="24"/>
          <w:lang w:val="ro-RO"/>
        </w:rPr>
        <w:t>tr</w:t>
      </w:r>
      <w:r w:rsidRPr="00100E5C">
        <w:rPr>
          <w:rFonts w:ascii="Calibri" w:eastAsia="Arial" w:hAnsi="Calibri" w:cs="Calibri"/>
          <w:spacing w:val="-3"/>
          <w:position w:val="-1"/>
          <w:sz w:val="22"/>
          <w:szCs w:val="24"/>
          <w:lang w:val="ro-RO"/>
        </w:rPr>
        <w:t>a</w:t>
      </w:r>
      <w:r w:rsidRPr="00100E5C">
        <w:rPr>
          <w:rFonts w:ascii="Calibri" w:eastAsia="Arial" w:hAnsi="Calibri" w:cs="Calibri"/>
          <w:position w:val="-1"/>
          <w:sz w:val="22"/>
          <w:szCs w:val="24"/>
          <w:lang w:val="ro-RO"/>
        </w:rPr>
        <w:t xml:space="preserve">ct de finanțare </w:t>
      </w:r>
      <w:r w:rsidRPr="00100E5C">
        <w:rPr>
          <w:rFonts w:ascii="Calibri" w:eastAsia="Arial" w:hAnsi="Calibri" w:cs="Calibri"/>
          <w:sz w:val="22"/>
          <w:szCs w:val="24"/>
          <w:lang w:val="ro-RO"/>
        </w:rPr>
        <w:t>printr-o notificare scrisă adresată beneficiarului</w:t>
      </w:r>
      <w:r w:rsidRPr="00100E5C">
        <w:rPr>
          <w:rFonts w:ascii="Calibri" w:eastAsia="Arial" w:hAnsi="Calibri" w:cs="Calibri"/>
          <w:spacing w:val="1"/>
          <w:position w:val="-1"/>
          <w:sz w:val="22"/>
          <w:szCs w:val="24"/>
          <w:lang w:val="ro-RO"/>
        </w:rPr>
        <w:t>, 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4"/>
          <w:position w:val="-1"/>
          <w:sz w:val="22"/>
          <w:szCs w:val="24"/>
          <w:lang w:val="ro-RO"/>
        </w:rPr>
        <w:t xml:space="preserve"> intervenția instanței sau a </w:t>
      </w:r>
      <w:r w:rsidRPr="00100E5C">
        <w:rPr>
          <w:rFonts w:ascii="Calibri" w:eastAsia="Arial" w:hAnsi="Calibri" w:cs="Calibri"/>
          <w:sz w:val="22"/>
          <w:szCs w:val="24"/>
          <w:lang w:val="ro-RO"/>
        </w:rPr>
        <w:t xml:space="preserve">oricăror alte formalități, cu recuperarea integrală a sumelor plătite, precum și a dobânzilor și penalităților aferente potrivit dispozițiilor legale aplicabile,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78D714FA" w14:textId="77777777" w:rsidR="007C34DD" w:rsidRPr="00100E5C" w:rsidRDefault="007C34DD" w:rsidP="00221E15">
      <w:pPr>
        <w:pStyle w:val="ListParagraph"/>
        <w:numPr>
          <w:ilvl w:val="0"/>
          <w:numId w:val="25"/>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nu</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nceput</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ui  </w:t>
      </w:r>
      <w:r w:rsidRPr="00100E5C">
        <w:rPr>
          <w:rFonts w:ascii="Calibri" w:eastAsia="Arial" w:hAnsi="Calibri" w:cs="Calibri"/>
          <w:spacing w:val="-4"/>
          <w:sz w:val="22"/>
          <w:szCs w:val="24"/>
          <w:lang w:val="ro-RO"/>
        </w:rPr>
        <w:t>potrivit art. 7 alin. (2)</w:t>
      </w:r>
      <w:r w:rsidRPr="00100E5C">
        <w:rPr>
          <w:rFonts w:ascii="Calibri" w:hAnsi="Calibri" w:cs="Calibri"/>
          <w:sz w:val="22"/>
          <w:szCs w:val="24"/>
          <w:lang w:val="ro-RO"/>
        </w:rPr>
        <w:t xml:space="preserve"> din prezentul contract de finanțare</w:t>
      </w:r>
      <w:r w:rsidRPr="00100E5C">
        <w:rPr>
          <w:rFonts w:ascii="Calibri" w:eastAsia="Arial" w:hAnsi="Calibri" w:cs="Calibri"/>
          <w:position w:val="1"/>
          <w:sz w:val="22"/>
          <w:szCs w:val="24"/>
          <w:lang w:val="ro-RO"/>
        </w:rPr>
        <w:t>;</w:t>
      </w:r>
    </w:p>
    <w:p w14:paraId="6E4CC609" w14:textId="77777777" w:rsidR="007C34DD" w:rsidRPr="00100E5C" w:rsidRDefault="007C34DD" w:rsidP="00221E15">
      <w:pPr>
        <w:pStyle w:val="ListParagraph"/>
        <w:numPr>
          <w:ilvl w:val="0"/>
          <w:numId w:val="25"/>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25633FE" w14:textId="77777777" w:rsidR="007C34DD" w:rsidRPr="00100E5C" w:rsidRDefault="007C34DD" w:rsidP="00221E15">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ul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că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 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n. (2)</w:t>
      </w:r>
      <w:r w:rsidRPr="00100E5C">
        <w:rPr>
          <w:rFonts w:ascii="Calibri" w:hAnsi="Calibri" w:cs="Calibri"/>
          <w:sz w:val="22"/>
          <w:szCs w:val="24"/>
          <w:lang w:val="ro-RO"/>
        </w:rPr>
        <w:t xml:space="preserve"> din prezentul contract de finanțare</w:t>
      </w:r>
      <w:r w:rsidRPr="00100E5C">
        <w:rPr>
          <w:rFonts w:ascii="Calibri" w:eastAsia="Arial" w:hAnsi="Calibri" w:cs="Calibri"/>
          <w:sz w:val="22"/>
          <w:szCs w:val="24"/>
          <w:lang w:val="ro-RO"/>
        </w:rPr>
        <w:t>;</w:t>
      </w:r>
    </w:p>
    <w:p w14:paraId="10156055" w14:textId="77777777" w:rsidR="007C34DD" w:rsidRPr="00100E5C" w:rsidRDefault="007C34DD" w:rsidP="00221E15">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cons</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ace</w:t>
      </w:r>
      <w:r w:rsidRPr="00100E5C">
        <w:rPr>
          <w:rFonts w:ascii="Calibri" w:eastAsia="Arial" w:hAnsi="Calibri" w:cs="Calibri"/>
          <w:spacing w:val="18"/>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unei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ond</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ai</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ben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at</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lt</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ace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ași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cos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5</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ani,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după ca</w:t>
      </w:r>
      <w:r w:rsidRPr="00100E5C">
        <w:rPr>
          <w:rFonts w:ascii="Calibri" w:eastAsia="Arial" w:hAnsi="Calibri" w:cs="Calibri"/>
          <w:spacing w:val="-3"/>
          <w:sz w:val="22"/>
          <w:szCs w:val="24"/>
          <w:lang w:val="ro-RO"/>
        </w:rPr>
        <w:t>z</w:t>
      </w:r>
      <w:r w:rsidRPr="00100E5C">
        <w:rPr>
          <w:rFonts w:ascii="Calibri" w:eastAsia="Arial" w:hAnsi="Calibri" w:cs="Calibri"/>
          <w:sz w:val="22"/>
          <w:szCs w:val="24"/>
          <w:lang w:val="ro-RO"/>
        </w:rPr>
        <w:t>;</w:t>
      </w:r>
    </w:p>
    <w:p w14:paraId="1F1D542E" w14:textId="77777777" w:rsidR="007C34DD" w:rsidRPr="00100E5C" w:rsidRDefault="007C34DD" w:rsidP="00221E15">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 xml:space="preserve">în cazul neîndeplinirii indicatorilor de etapă  în condițiile prevăzute la art. 13, alin (13), lit. e) și alin (15) din prezentul contract de finanțare; </w:t>
      </w:r>
    </w:p>
    <w:p w14:paraId="43331E23" w14:textId="77777777" w:rsidR="007C34DD" w:rsidRPr="00100E5C" w:rsidRDefault="007C34DD" w:rsidP="00221E15">
      <w:pPr>
        <w:pStyle w:val="ListParagraph"/>
        <w:numPr>
          <w:ilvl w:val="0"/>
          <w:numId w:val="25"/>
        </w:numPr>
        <w:jc w:val="both"/>
        <w:rPr>
          <w:rFonts w:ascii="Calibri" w:eastAsia="Arial" w:hAnsi="Calibri" w:cs="Calibri"/>
          <w:sz w:val="22"/>
          <w:szCs w:val="24"/>
          <w:lang w:val="ro-RO"/>
        </w:rPr>
      </w:pPr>
      <w:r w:rsidRPr="00100E5C">
        <w:rPr>
          <w:rFonts w:ascii="Calibri" w:hAnsi="Calibri" w:cs="Calibri"/>
          <w:sz w:val="22"/>
          <w:szCs w:val="24"/>
          <w:lang w:val="ro-RO"/>
        </w:rPr>
        <w:t>beneficiarul nu pune în aplicare recomandările/acțiunile corective prevăzute în rapoartele de vizită la fața locului și/sau</w:t>
      </w:r>
      <w:r w:rsidRPr="00100E5C">
        <w:rPr>
          <w:rFonts w:ascii="Calibri" w:hAnsi="Calibri" w:cs="Calibri"/>
          <w:sz w:val="18"/>
          <w:lang w:val="ro-RO"/>
        </w:rPr>
        <w:t xml:space="preserve"> </w:t>
      </w:r>
      <w:r w:rsidRPr="00100E5C">
        <w:rPr>
          <w:rFonts w:ascii="Calibri" w:hAnsi="Calibri" w:cs="Calibri"/>
          <w:sz w:val="22"/>
          <w:szCs w:val="24"/>
          <w:lang w:val="ro-RO"/>
        </w:rPr>
        <w:t>rapoartele și recomandările Autorității de Audit, Curții de Conturi, Comisiei Europene/auditului Comisiei Europene sau ale Curții Europene de Conturi  în termenele și condițiile prevăzute în acestea;</w:t>
      </w:r>
    </w:p>
    <w:p w14:paraId="1B17EBC0" w14:textId="77777777" w:rsidR="007C34DD" w:rsidRPr="00100E5C" w:rsidRDefault="007C34DD" w:rsidP="00221E15">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 (23) din Ordonanța de urgență a Guvernului nr. 23/2023</w:t>
      </w:r>
      <w:r w:rsidRPr="00100E5C">
        <w:rPr>
          <w:rStyle w:val="Heading1Char"/>
          <w:rFonts w:ascii="Calibri" w:hAnsi="Calibri" w:cs="Calibri"/>
          <w:b w:val="0"/>
          <w:bCs w:val="0"/>
          <w:lang w:val="ro-RO"/>
        </w:rPr>
        <w:t xml:space="preserve"> </w:t>
      </w:r>
      <w:r w:rsidRPr="00100E5C">
        <w:rPr>
          <w:rFonts w:ascii="Calibri" w:hAnsi="Calibri" w:cs="Calibri"/>
          <w:sz w:val="22"/>
          <w:szCs w:val="24"/>
          <w:lang w:val="ro-RO"/>
          <w:specVanish/>
        </w:rPr>
        <w:t xml:space="preserve">privind instituirea unor măsuri de simplificare şi digitalizare pentru gestionarea fondurilor europene aferente Politicii de coeziune 2021-2027. </w:t>
      </w:r>
    </w:p>
    <w:p w14:paraId="7FBBDFB7"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65826DCF" w14:textId="77777777" w:rsidR="007C34DD" w:rsidRPr="00100E5C" w:rsidRDefault="007C34DD" w:rsidP="00221E15">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clauzei rezolutorii prevăzută la art. 6 alin. (11) din Ordonanța de urgență a Guvernului nr. 23/2023, dacă este cazul  &lt;se va introduce de către AM/OI doar dacă AM/OI a prevăzut în Ghid  clauza rezolutorie&gt;.</w:t>
      </w:r>
    </w:p>
    <w:p w14:paraId="57BB81A1" w14:textId="77777777" w:rsidR="007C34DD" w:rsidRPr="00100E5C" w:rsidRDefault="007C34DD" w:rsidP="00221E15">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beneficiarul nu furnizează corect și complet informațiile solicitate conform art. 7 alin. (37) din prezentul contract de finanțare ori dacă informațiile transmise se constată a fi unele false.</w:t>
      </w:r>
    </w:p>
    <w:p w14:paraId="4F68D8C0"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Pt. Proiecte de infrastructură, după caz</w:t>
      </w:r>
    </w:p>
    <w:p w14:paraId="045020BC" w14:textId="77777777" w:rsidR="007C34DD" w:rsidRPr="00100E5C" w:rsidRDefault="007C34DD" w:rsidP="00221E15">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 xml:space="preserve">dacă se constată faptul că proiectul face obiectul unei alte finanțări din fonduri publice naționale sau europene sau faptul că a mai beneficiat de finanțare din alte programe </w:t>
      </w:r>
      <w:r w:rsidRPr="00100E5C">
        <w:rPr>
          <w:rFonts w:ascii="Calibri" w:hAnsi="Calibri" w:cs="Calibri"/>
          <w:sz w:val="22"/>
          <w:szCs w:val="24"/>
          <w:lang w:val="ro-RO"/>
        </w:rPr>
        <w:lastRenderedPageBreak/>
        <w:t>naționale sau europene, pentru același tip de activități executate asupra aceleiași infrastructuri/aceluiași segment de infrastructură în ultimii 3/5 ani, după caz;</w:t>
      </w:r>
    </w:p>
    <w:p w14:paraId="11047DC1" w14:textId="77777777" w:rsidR="007C34DD" w:rsidRPr="00100E5C" w:rsidRDefault="007C34DD" w:rsidP="00221E15">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Decizia de reziliere a contractului de finanțare emisă de AM/OI prin care se individualizează sumele de restituit exprimate în moneda națională constituie titlu de creanță în condițiile legii.</w:t>
      </w:r>
    </w:p>
    <w:p w14:paraId="74590417" w14:textId="77777777" w:rsidR="007C34DD" w:rsidRPr="00100E5C" w:rsidRDefault="007C34DD" w:rsidP="00221E15">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Contractul de finanțare poate înceta prin acordul părților cu condiția restituirii finanțării acordate.</w:t>
      </w:r>
    </w:p>
    <w:p w14:paraId="15FEE24A" w14:textId="77777777" w:rsidR="007C34DD" w:rsidRPr="00100E5C" w:rsidRDefault="007C34DD" w:rsidP="00221E15">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6E3BF524" w14:textId="77777777" w:rsidR="007C34DD" w:rsidRPr="00100E5C" w:rsidRDefault="007C34DD" w:rsidP="007C34DD">
      <w:pPr>
        <w:rPr>
          <w:rFonts w:ascii="Calibri" w:hAnsi="Calibri" w:cs="Calibri"/>
          <w:sz w:val="22"/>
          <w:szCs w:val="24"/>
          <w:lang w:val="ro-RO"/>
        </w:rPr>
      </w:pPr>
    </w:p>
    <w:p w14:paraId="0D385221" w14:textId="77777777" w:rsidR="007C34DD" w:rsidRPr="00100E5C" w:rsidRDefault="007C34DD" w:rsidP="007C34DD">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44B36CC4" w14:textId="77777777" w:rsidR="007C34DD" w:rsidRPr="00100E5C" w:rsidRDefault="007C34DD" w:rsidP="007C34DD">
      <w:pPr>
        <w:ind w:firstLine="720"/>
        <w:rPr>
          <w:rFonts w:ascii="Calibri" w:eastAsia="Arial" w:hAnsi="Calibri" w:cs="Calibri"/>
          <w:sz w:val="22"/>
          <w:szCs w:val="24"/>
          <w:lang w:val="ro-RO"/>
        </w:rPr>
      </w:pPr>
    </w:p>
    <w:p w14:paraId="32607E8F" w14:textId="77777777" w:rsidR="007C34DD" w:rsidRPr="00100E5C" w:rsidRDefault="007C34DD" w:rsidP="00221E15">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vor depune toate eforturile pentru a rezolva pe cale amiabilă orice neînțelegere sau dispută care poate apărea între ele în cadrul sau în legătură cu îndeplinirea contractului de finanțare.</w:t>
      </w:r>
    </w:p>
    <w:p w14:paraId="3AE4083F" w14:textId="77777777" w:rsidR="007C34DD" w:rsidRPr="00100E5C" w:rsidRDefault="007C34DD" w:rsidP="00221E15">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591D19A0" w14:textId="77777777" w:rsidR="007C34DD" w:rsidRPr="00100E5C" w:rsidRDefault="007C34DD" w:rsidP="007C34DD">
      <w:pPr>
        <w:rPr>
          <w:rFonts w:ascii="Calibri" w:hAnsi="Calibri" w:cs="Calibri"/>
          <w:sz w:val="22"/>
          <w:szCs w:val="24"/>
          <w:lang w:val="ro-RO"/>
        </w:rPr>
      </w:pPr>
    </w:p>
    <w:p w14:paraId="4C6CE691"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Transparență</w:t>
      </w:r>
    </w:p>
    <w:p w14:paraId="08D6218B" w14:textId="77777777" w:rsidR="007C34DD" w:rsidRPr="00100E5C" w:rsidRDefault="007C34DD" w:rsidP="007C34DD">
      <w:pPr>
        <w:ind w:firstLine="720"/>
        <w:rPr>
          <w:rFonts w:ascii="Calibri" w:eastAsia="Arial" w:hAnsi="Calibri" w:cs="Calibri"/>
          <w:sz w:val="22"/>
          <w:szCs w:val="24"/>
          <w:lang w:val="ro-RO"/>
        </w:rPr>
      </w:pPr>
    </w:p>
    <w:p w14:paraId="19D1954F" w14:textId="77777777" w:rsidR="007C34DD" w:rsidRPr="00100E5C" w:rsidRDefault="007C34DD" w:rsidP="00221E15">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1859B9F0" w14:textId="77777777" w:rsidR="007C34DD" w:rsidRPr="00100E5C" w:rsidRDefault="007C34DD" w:rsidP="00221E15">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53EF58B"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B5EA8AB"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979736D"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 proiectului;</w:t>
      </w:r>
    </w:p>
    <w:p w14:paraId="634DE520"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 denumirea postului, timpul de lucru;</w:t>
      </w:r>
    </w:p>
    <w:p w14:paraId="3E5BF63C"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69022E11"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 lucrări contractați în cadrul proiectului, precum și obiectul contractului, valoarea acestuia și plățile efectuate;</w:t>
      </w:r>
    </w:p>
    <w:p w14:paraId="13AE2CF4" w14:textId="77777777" w:rsidR="007C34DD" w:rsidRPr="00100E5C" w:rsidRDefault="007C34DD" w:rsidP="00221E15">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BFF39E6" w14:textId="77777777" w:rsidR="007C34DD" w:rsidRPr="00100E5C" w:rsidRDefault="007C34DD" w:rsidP="007C34DD">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5CFB4E"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a)în cazul persoanelor juridice, denumirea beneficiarului și, în cazul unei achiziții, denumirea contractantului;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F21B580"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b)denumirea proiectului;</w:t>
      </w:r>
    </w:p>
    <w:p w14:paraId="7B3CEB5A"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c)scopul proiectului și realizările preconizate sau efective ale acestuia;</w:t>
      </w:r>
    </w:p>
    <w:p w14:paraId="6B1DE5A3"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d)data de începere a proiectului;</w:t>
      </w:r>
    </w:p>
    <w:p w14:paraId="74FF877C"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e)data preconizată sau efectivă de încheiere a proiectului;</w:t>
      </w:r>
    </w:p>
    <w:p w14:paraId="09FDA832"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f)valoarea totală a proiectului;</w:t>
      </w:r>
    </w:p>
    <w:p w14:paraId="632A3B49"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g)fondul din care se finanțează proiectul;</w:t>
      </w:r>
    </w:p>
    <w:p w14:paraId="66315767"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h)obiectivul specific vizat;</w:t>
      </w:r>
    </w:p>
    <w:p w14:paraId="0DF2FC3D" w14:textId="77777777" w:rsidR="007C34DD" w:rsidRPr="00100E5C" w:rsidRDefault="007C34DD" w:rsidP="007C34DD">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i)rata de cofinanțare a Uniunii Europene;</w:t>
      </w:r>
    </w:p>
    <w:p w14:paraId="3DC36044" w14:textId="77777777" w:rsidR="007C34DD" w:rsidRPr="00100E5C" w:rsidRDefault="007C34DD" w:rsidP="007C34DD">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j)indicatorul de localizare sau datele de localizare pentru proiectul și țara în cauză;</w:t>
      </w:r>
    </w:p>
    <w:p w14:paraId="0B50DBB6" w14:textId="77777777" w:rsidR="007C34DD" w:rsidRPr="00100E5C" w:rsidRDefault="007C34DD" w:rsidP="007C34DD">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(4)Pentru proiectele mobile sau proiectele care acoperă mai multe locurise publică pe site-ul AM/OI și   localizarea beneficiarului, atunci când acesta este o persoană juridică, sau nivelul de regiune NUTS 2, atunci când beneficiarul este o persoană fizică.</w:t>
      </w:r>
    </w:p>
    <w:p w14:paraId="380981C6" w14:textId="77777777" w:rsidR="007C34DD" w:rsidRPr="00100E5C" w:rsidRDefault="007C34DD" w:rsidP="007C34DD">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5FC46CA8" w14:textId="77777777" w:rsidR="007C34DD" w:rsidRPr="00100E5C" w:rsidRDefault="007C34DD" w:rsidP="007C34DD">
      <w:pPr>
        <w:ind w:left="118" w:firstLine="449"/>
        <w:rPr>
          <w:rFonts w:ascii="Calibri" w:eastAsia="Arial" w:hAnsi="Calibri" w:cs="Calibri"/>
          <w:spacing w:val="-6"/>
          <w:sz w:val="22"/>
          <w:szCs w:val="24"/>
          <w:lang w:val="ro-RO"/>
        </w:rPr>
      </w:pPr>
    </w:p>
    <w:p w14:paraId="0D89602C" w14:textId="77777777" w:rsidR="007C34DD" w:rsidRPr="00100E5C" w:rsidRDefault="007C34DD" w:rsidP="007C34DD">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6A3B241D" w14:textId="77777777" w:rsidR="007C34DD" w:rsidRPr="00100E5C" w:rsidRDefault="007C34DD" w:rsidP="007C34DD">
      <w:pPr>
        <w:ind w:left="118" w:firstLine="449"/>
        <w:rPr>
          <w:rFonts w:ascii="Calibri" w:eastAsia="Arial" w:hAnsi="Calibri" w:cs="Calibri"/>
          <w:sz w:val="22"/>
          <w:szCs w:val="24"/>
          <w:lang w:val="ro-RO"/>
        </w:rPr>
      </w:pPr>
    </w:p>
    <w:p w14:paraId="79E56C36" w14:textId="77777777" w:rsidR="007C34DD" w:rsidRPr="00100E5C" w:rsidRDefault="007C34DD" w:rsidP="00221E15">
      <w:pPr>
        <w:pStyle w:val="ListParagraph"/>
        <w:numPr>
          <w:ilvl w:val="0"/>
          <w:numId w:val="28"/>
        </w:numPr>
        <w:jc w:val="both"/>
        <w:rPr>
          <w:rFonts w:ascii="Calibri" w:hAnsi="Calibri" w:cs="Calibri"/>
          <w:sz w:val="22"/>
          <w:szCs w:val="24"/>
          <w:lang w:val="ro-RO"/>
        </w:rPr>
      </w:pPr>
      <w:r w:rsidRPr="00100E5C">
        <w:rPr>
          <w:rFonts w:ascii="Calibri" w:eastAsia="Arial" w:hAnsi="Calibri" w:cs="Calibri"/>
          <w:spacing w:val="-1"/>
          <w:sz w:val="22"/>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w:t>
      </w:r>
    </w:p>
    <w:p w14:paraId="7175413C" w14:textId="77777777" w:rsidR="007C34DD" w:rsidRPr="00100E5C" w:rsidRDefault="007C34DD" w:rsidP="00221E15">
      <w:pPr>
        <w:pStyle w:val="ListParagraph"/>
        <w:numPr>
          <w:ilvl w:val="0"/>
          <w:numId w:val="28"/>
        </w:numPr>
        <w:jc w:val="both"/>
        <w:rPr>
          <w:rFonts w:ascii="Calibri" w:eastAsia="Arial" w:hAnsi="Calibri" w:cs="Calibri"/>
          <w:sz w:val="22"/>
          <w:szCs w:val="24"/>
          <w:lang w:val="ro-RO"/>
        </w:rPr>
      </w:pPr>
      <w:r w:rsidRPr="00100E5C">
        <w:rPr>
          <w:rFonts w:ascii="Calibri" w:eastAsia="Arial" w:hAnsi="Calibri" w:cs="Calibri"/>
          <w:sz w:val="22"/>
          <w:szCs w:val="24"/>
          <w:lang w:val="ro-RO"/>
        </w:rPr>
        <w:t>Părțile înțeleg să utilizeze informațiile contractuale doar în scopul de a-și îndeplini obligațiile din prezentul contract de finanțare.</w:t>
      </w:r>
    </w:p>
    <w:p w14:paraId="3A54911C" w14:textId="77777777" w:rsidR="007C34DD" w:rsidRPr="00100E5C" w:rsidRDefault="007C34DD" w:rsidP="00221E15">
      <w:pPr>
        <w:pStyle w:val="ListParagraph"/>
        <w:numPr>
          <w:ilvl w:val="0"/>
          <w:numId w:val="28"/>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beneficiarul și, după caz, Liderul de parteneriat și partenerii sunt exonerați de răspunderea pentru dezvăluirea de documente sau informații stabilite de părți ca fiind confidențiale dacă:</w:t>
      </w:r>
    </w:p>
    <w:p w14:paraId="594FB1D1" w14:textId="77777777" w:rsidR="007C34DD" w:rsidRPr="00100E5C" w:rsidRDefault="007C34DD" w:rsidP="00221E15">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informația a fost dezvăluită după ce a fost obținut acordul scris al celeilalte părți contractante pentru asemenea dezvăluire, </w:t>
      </w:r>
    </w:p>
    <w:p w14:paraId="6165862D"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0ED951BB" w14:textId="77777777" w:rsidR="007C34DD" w:rsidRPr="00100E5C" w:rsidRDefault="007C34DD" w:rsidP="00221E15">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p>
    <w:p w14:paraId="42211D31" w14:textId="77777777" w:rsidR="007C34DD" w:rsidRPr="00100E5C" w:rsidRDefault="007C34DD" w:rsidP="007C34DD">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0B69CBBA" w14:textId="77777777" w:rsidR="007C34DD" w:rsidRPr="00100E5C" w:rsidRDefault="007C34DD" w:rsidP="00221E15">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p>
    <w:p w14:paraId="74B959C3" w14:textId="77777777" w:rsidR="007C34DD" w:rsidRPr="00100E5C" w:rsidRDefault="007C34DD" w:rsidP="007C34DD">
      <w:pPr>
        <w:rPr>
          <w:rFonts w:ascii="Calibri" w:hAnsi="Calibri" w:cs="Calibri"/>
          <w:sz w:val="22"/>
          <w:szCs w:val="24"/>
          <w:lang w:val="ro-RO"/>
        </w:rPr>
      </w:pPr>
    </w:p>
    <w:p w14:paraId="05B57AB7"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 și prelucrarea datelor cu caracter personal</w:t>
      </w:r>
    </w:p>
    <w:p w14:paraId="1E316F1C" w14:textId="77777777" w:rsidR="007C34DD" w:rsidRPr="00100E5C" w:rsidRDefault="007C34DD" w:rsidP="007C34DD">
      <w:pPr>
        <w:ind w:firstLine="720"/>
        <w:rPr>
          <w:rFonts w:ascii="Calibri" w:eastAsia="Arial" w:hAnsi="Calibri" w:cs="Calibri"/>
          <w:position w:val="1"/>
          <w:sz w:val="22"/>
          <w:szCs w:val="24"/>
          <w:lang w:val="ro-RO"/>
        </w:rPr>
      </w:pPr>
    </w:p>
    <w:p w14:paraId="69805A97" w14:textId="77777777" w:rsidR="007C34DD" w:rsidRPr="00100E5C" w:rsidRDefault="007C34DD" w:rsidP="00221E15">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7C202F63" w14:textId="77777777" w:rsidR="007C34DD" w:rsidRPr="00100E5C" w:rsidRDefault="007C34DD" w:rsidP="00221E15">
      <w:pPr>
        <w:pStyle w:val="ListParagraph"/>
        <w:numPr>
          <w:ilvl w:val="0"/>
          <w:numId w:val="30"/>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00E5C">
        <w:rPr>
          <w:rFonts w:ascii="Calibri" w:eastAsia="Arial" w:hAnsi="Calibri" w:cs="Calibri"/>
          <w:spacing w:val="-1"/>
          <w:sz w:val="22"/>
          <w:szCs w:val="24"/>
          <w:lang w:val="ro-RO"/>
        </w:rPr>
        <w:t xml:space="preserve"> Regulamentul nr. (UE) 679/2016  și Legea nr.190/2018, cu modificările și completările ulterioare.</w:t>
      </w:r>
    </w:p>
    <w:p w14:paraId="79C6F5AD" w14:textId="77777777" w:rsidR="007C34DD" w:rsidRPr="00100E5C" w:rsidRDefault="007C34DD" w:rsidP="00221E15">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60CBF2D8" w14:textId="77777777" w:rsidR="007C34DD" w:rsidRPr="00100E5C" w:rsidRDefault="007C34DD" w:rsidP="00221E15">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B303232" w14:textId="77777777" w:rsidR="007C34DD" w:rsidRPr="00100E5C" w:rsidRDefault="007C34DD" w:rsidP="007C34DD">
      <w:pPr>
        <w:rPr>
          <w:rFonts w:ascii="Calibri" w:hAnsi="Calibri" w:cs="Calibri"/>
          <w:sz w:val="22"/>
          <w:szCs w:val="24"/>
          <w:lang w:val="ro-RO"/>
        </w:rPr>
      </w:pPr>
    </w:p>
    <w:p w14:paraId="530266F4" w14:textId="77777777" w:rsidR="007C34DD" w:rsidRPr="00100E5C" w:rsidRDefault="007C34DD" w:rsidP="007C34DD">
      <w:pPr>
        <w:rPr>
          <w:rFonts w:ascii="Calibri" w:hAnsi="Calibri" w:cs="Calibri"/>
          <w:sz w:val="22"/>
          <w:szCs w:val="24"/>
          <w:lang w:val="ro-RO"/>
        </w:rPr>
      </w:pPr>
    </w:p>
    <w:p w14:paraId="1E3480B9"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P</w:t>
      </w:r>
      <w:r w:rsidRPr="00100E5C">
        <w:rPr>
          <w:rFonts w:ascii="Calibri" w:eastAsia="Arial" w:hAnsi="Calibri" w:cs="Calibri"/>
          <w:sz w:val="22"/>
          <w:szCs w:val="24"/>
          <w:lang w:val="ro-RO"/>
        </w:rPr>
        <w:t>ub</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5F3B0A21" w14:textId="77777777" w:rsidR="007C34DD" w:rsidRPr="00100E5C" w:rsidRDefault="007C34DD" w:rsidP="007C34DD">
      <w:pPr>
        <w:ind w:firstLine="720"/>
        <w:rPr>
          <w:rFonts w:ascii="Calibri" w:eastAsia="Arial" w:hAnsi="Calibri" w:cs="Calibri"/>
          <w:sz w:val="22"/>
          <w:szCs w:val="24"/>
          <w:lang w:val="ro-RO"/>
        </w:rPr>
      </w:pPr>
    </w:p>
    <w:p w14:paraId="7700746B" w14:textId="77777777" w:rsidR="007C34DD" w:rsidRPr="00100E5C" w:rsidRDefault="007C34DD" w:rsidP="007C34DD">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77F244E" w14:textId="77777777" w:rsidR="007C34DD" w:rsidRPr="00100E5C" w:rsidRDefault="007C34DD" w:rsidP="007C34DD">
      <w:pPr>
        <w:ind w:left="118"/>
        <w:jc w:val="both"/>
        <w:rPr>
          <w:rFonts w:ascii="Calibri" w:eastAsia="Arial" w:hAnsi="Calibri" w:cs="Calibri"/>
          <w:spacing w:val="-1"/>
          <w:sz w:val="22"/>
          <w:szCs w:val="24"/>
          <w:lang w:val="ro-RO"/>
        </w:rPr>
      </w:pPr>
    </w:p>
    <w:p w14:paraId="13A0B2DC" w14:textId="77777777" w:rsidR="007C34DD" w:rsidRPr="00100E5C" w:rsidRDefault="007C34DD" w:rsidP="007C34DD">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Articolul 21 – Comunicarea</w:t>
      </w:r>
    </w:p>
    <w:p w14:paraId="16FA5254" w14:textId="77777777" w:rsidR="007C34DD" w:rsidRPr="00100E5C" w:rsidRDefault="007C34DD" w:rsidP="007C34DD">
      <w:pPr>
        <w:ind w:firstLine="720"/>
        <w:jc w:val="both"/>
        <w:rPr>
          <w:rFonts w:ascii="Calibri" w:eastAsia="Arial" w:hAnsi="Calibri" w:cs="Calibri"/>
          <w:spacing w:val="-1"/>
          <w:sz w:val="22"/>
          <w:szCs w:val="24"/>
          <w:lang w:val="ro-RO"/>
        </w:rPr>
      </w:pPr>
    </w:p>
    <w:p w14:paraId="1C352108" w14:textId="77777777" w:rsidR="007C34DD" w:rsidRPr="00100E5C" w:rsidRDefault="007C34DD" w:rsidP="00221E15">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comunicare dintre AM/OI și Beneficiar legată de prezentul contract de finanțare se va face, în scris, exclusiv prin MySMIS2021. </w:t>
      </w:r>
    </w:p>
    <w:p w14:paraId="3D40F271" w14:textId="77777777" w:rsidR="007C34DD" w:rsidRPr="00100E5C" w:rsidRDefault="007C34DD" w:rsidP="00221E15">
      <w:pPr>
        <w:pStyle w:val="ListParagraph"/>
        <w:numPr>
          <w:ilvl w:val="3"/>
          <w:numId w:val="31"/>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7FA1BE46" w14:textId="77777777" w:rsidR="007C34DD" w:rsidRPr="00100E5C" w:rsidRDefault="007C34DD" w:rsidP="00221E15">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 (</w:t>
      </w:r>
      <w:r w:rsidRPr="00100E5C">
        <w:rPr>
          <w:rFonts w:ascii="Calibri" w:hAnsi="Calibri" w:cs="Calibri"/>
          <w:sz w:val="22"/>
          <w:szCs w:val="24"/>
          <w:lang w:val="ro-RO"/>
        </w:rPr>
        <w:t>inclusiv adresă poștală, adresă e-mail);</w:t>
      </w:r>
    </w:p>
    <w:p w14:paraId="7B0D92D7" w14:textId="77777777" w:rsidR="007C34DD" w:rsidRPr="00100E5C" w:rsidRDefault="007C34DD" w:rsidP="00221E15">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M/OI</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(inclusiv adresă poștală, adresă e-mail);</w:t>
      </w:r>
    </w:p>
    <w:p w14:paraId="52C7356B" w14:textId="77777777" w:rsidR="007C34DD" w:rsidRPr="00100E5C" w:rsidRDefault="007C34DD" w:rsidP="00221E15">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 care pot fi utilizate pentru aplicarea prevederilor prezentului contract de finanțare.</w:t>
      </w:r>
    </w:p>
    <w:p w14:paraId="3F5938B1" w14:textId="77777777" w:rsidR="007C34DD" w:rsidRPr="00100E5C" w:rsidRDefault="007C34DD" w:rsidP="007C34DD">
      <w:pPr>
        <w:rPr>
          <w:rFonts w:ascii="Calibri" w:hAnsi="Calibri" w:cs="Calibri"/>
          <w:sz w:val="22"/>
          <w:szCs w:val="24"/>
          <w:lang w:val="ro-RO"/>
        </w:rPr>
      </w:pPr>
    </w:p>
    <w:p w14:paraId="5CE0AA94" w14:textId="77777777" w:rsidR="007C34DD" w:rsidRPr="00100E5C" w:rsidRDefault="007C34DD" w:rsidP="007C34DD">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1FCC629" w14:textId="77777777" w:rsidR="007C34DD" w:rsidRPr="00100E5C" w:rsidRDefault="007C34DD" w:rsidP="007C34DD">
      <w:pPr>
        <w:ind w:left="720"/>
        <w:rPr>
          <w:rFonts w:ascii="Calibri" w:eastAsia="Arial" w:hAnsi="Calibri" w:cs="Calibri"/>
          <w:sz w:val="22"/>
          <w:szCs w:val="24"/>
          <w:lang w:val="ro-RO"/>
        </w:rPr>
      </w:pPr>
    </w:p>
    <w:p w14:paraId="494AD6EE" w14:textId="77777777" w:rsidR="007C34DD" w:rsidRPr="00100E5C" w:rsidRDefault="007C34DD" w:rsidP="00221E15">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Legea care guvernează contractul de finanțare şi în conformitate cu care este interpretat este legea română și regulamentele europene direct aplicabile</w:t>
      </w:r>
      <w:r w:rsidRPr="00100E5C">
        <w:rPr>
          <w:rFonts w:ascii="Calibri" w:eastAsia="Arial" w:hAnsi="Calibri" w:cs="Calibri"/>
          <w:sz w:val="22"/>
          <w:szCs w:val="24"/>
          <w:lang w:val="ro-RO"/>
        </w:rPr>
        <w:t>.</w:t>
      </w:r>
    </w:p>
    <w:p w14:paraId="57243F9A" w14:textId="77777777" w:rsidR="007C34DD" w:rsidRPr="00100E5C" w:rsidRDefault="007C34DD" w:rsidP="00221E15">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Limba acestui contract de finanțare este limba română</w:t>
      </w:r>
      <w:r w:rsidRPr="00100E5C">
        <w:rPr>
          <w:rFonts w:ascii="Calibri" w:eastAsia="Arial" w:hAnsi="Calibri" w:cs="Calibri"/>
          <w:position w:val="1"/>
          <w:sz w:val="22"/>
          <w:szCs w:val="24"/>
          <w:lang w:val="ro-RO"/>
        </w:rPr>
        <w:t>.</w:t>
      </w:r>
    </w:p>
    <w:p w14:paraId="24A8DA4D" w14:textId="77777777" w:rsidR="007C34DD" w:rsidRPr="00100E5C" w:rsidRDefault="007C34DD" w:rsidP="007C34DD">
      <w:pPr>
        <w:rPr>
          <w:rFonts w:ascii="Calibri" w:hAnsi="Calibri" w:cs="Calibri"/>
          <w:sz w:val="22"/>
          <w:szCs w:val="24"/>
          <w:lang w:val="ro-RO"/>
        </w:rPr>
      </w:pPr>
    </w:p>
    <w:p w14:paraId="7CCB9043" w14:textId="77777777" w:rsidR="007C34DD" w:rsidRPr="00100E5C" w:rsidRDefault="007C34DD" w:rsidP="007C34DD">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286A67CE" w14:textId="77777777" w:rsidR="007C34DD" w:rsidRPr="00100E5C" w:rsidRDefault="007C34DD" w:rsidP="007C34DD">
      <w:pPr>
        <w:ind w:left="118" w:firstLine="422"/>
        <w:rPr>
          <w:rFonts w:ascii="Calibri" w:eastAsia="Arial" w:hAnsi="Calibri" w:cs="Calibri"/>
          <w:sz w:val="22"/>
          <w:szCs w:val="24"/>
          <w:lang w:val="ro-RO"/>
        </w:rPr>
      </w:pPr>
    </w:p>
    <w:p w14:paraId="151D2148"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pentru proiectele care implică măsuri de natura ajutorului de stat/de minims)</w:t>
      </w:r>
    </w:p>
    <w:p w14:paraId="199279A9" w14:textId="77777777" w:rsidR="007C34DD" w:rsidRPr="00100E5C" w:rsidRDefault="007C34DD" w:rsidP="007C34DD">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 utilizarea și recuperarea ajutorului de stat/de minimis sunt prevăzute în Anexa nr. 5 -</w:t>
      </w:r>
      <w:r w:rsidRPr="00100E5C">
        <w:rPr>
          <w:rFonts w:ascii="Calibri" w:hAnsi="Calibri" w:cs="Calibri"/>
          <w:sz w:val="18"/>
          <w:lang w:val="ro-RO"/>
        </w:rPr>
        <w:t xml:space="preserve"> </w:t>
      </w:r>
      <w:r w:rsidRPr="00100E5C">
        <w:rPr>
          <w:rFonts w:ascii="Calibri" w:eastAsia="Arial" w:hAnsi="Calibri" w:cs="Calibri"/>
          <w:spacing w:val="1"/>
          <w:sz w:val="22"/>
          <w:szCs w:val="24"/>
          <w:lang w:val="ro-RO"/>
        </w:rPr>
        <w:t>Reguli aplicabile a ajutorului de stat/de minimis acordat, la prezentul contract de finanțare.</w:t>
      </w:r>
    </w:p>
    <w:p w14:paraId="23520C35" w14:textId="77777777" w:rsidR="007C34DD" w:rsidRPr="00100E5C" w:rsidRDefault="007C34DD" w:rsidP="007C34DD">
      <w:pPr>
        <w:ind w:left="118" w:firstLine="422"/>
        <w:rPr>
          <w:rFonts w:ascii="Calibri" w:eastAsia="Arial" w:hAnsi="Calibri" w:cs="Calibri"/>
          <w:spacing w:val="-6"/>
          <w:sz w:val="22"/>
          <w:szCs w:val="24"/>
          <w:lang w:val="ro-RO"/>
        </w:rPr>
      </w:pPr>
    </w:p>
    <w:p w14:paraId="1DAB0F7E" w14:textId="77777777" w:rsidR="007C34DD" w:rsidRPr="00100E5C" w:rsidRDefault="007C34DD" w:rsidP="007C34DD">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4</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nexele contractului de finanțare</w:t>
      </w:r>
    </w:p>
    <w:p w14:paraId="467E1E21" w14:textId="77777777" w:rsidR="007C34DD" w:rsidRPr="00100E5C" w:rsidRDefault="007C34DD" w:rsidP="007C34DD">
      <w:pPr>
        <w:ind w:left="118" w:firstLine="422"/>
        <w:rPr>
          <w:rFonts w:ascii="Calibri" w:eastAsia="Arial" w:hAnsi="Calibri" w:cs="Calibri"/>
          <w:sz w:val="22"/>
          <w:szCs w:val="24"/>
          <w:lang w:val="ro-RO"/>
        </w:rPr>
      </w:pPr>
    </w:p>
    <w:p w14:paraId="6F56AB28" w14:textId="77777777" w:rsidR="007C34DD" w:rsidRPr="00100E5C" w:rsidRDefault="007C34DD" w:rsidP="007C34DD">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documente sunt anexe la prezentul contract de finanțare  și constituie parte integrantă a acestuia, având aceeași forță juridică:</w:t>
      </w:r>
    </w:p>
    <w:p w14:paraId="6AF10F32" w14:textId="77777777" w:rsidR="007C34DD" w:rsidRPr="00100E5C" w:rsidRDefault="007C34DD" w:rsidP="00221E15">
      <w:pPr>
        <w:pStyle w:val="ListParagraph"/>
        <w:numPr>
          <w:ilvl w:val="0"/>
          <w:numId w:val="33"/>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1 - Cererea de finanțare;</w:t>
      </w:r>
    </w:p>
    <w:p w14:paraId="3CE0E022" w14:textId="77777777" w:rsidR="007C34DD" w:rsidRPr="00100E5C" w:rsidRDefault="007C34DD" w:rsidP="00221E15">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Anexa nr. 2 – Planul de monitorizare a proiectului;</w:t>
      </w:r>
    </w:p>
    <w:p w14:paraId="1A0352A5" w14:textId="77777777" w:rsidR="007C34DD" w:rsidRPr="00100E5C" w:rsidRDefault="007C34DD" w:rsidP="00221E15">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 Graficul cererilor de prefinanțare/plată/rambursare</w:t>
      </w:r>
    </w:p>
    <w:p w14:paraId="0C8632B3" w14:textId="77777777" w:rsidR="007C34DD" w:rsidRPr="00100E5C" w:rsidRDefault="007C34DD" w:rsidP="00221E15">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4 – Acordul de parteneriat încheiat între Liderul de parteneriat și Parteneri (dacă este cazul);</w:t>
      </w:r>
    </w:p>
    <w:p w14:paraId="1353BDB2" w14:textId="77777777" w:rsidR="007C34DD" w:rsidRPr="00100E5C" w:rsidRDefault="007C34DD" w:rsidP="00221E15">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5 – Reguli aplicabile ajutorului de stat/de minimis acordat (dacă este cazul, conform schemei aprobate);</w:t>
      </w:r>
    </w:p>
    <w:p w14:paraId="0EA0FFC7" w14:textId="77777777" w:rsidR="007C34DD" w:rsidRPr="00100E5C" w:rsidRDefault="007C34DD" w:rsidP="00221E15">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6 – Condiții specifice ale contractului de finanțare(dacă este cazul);</w:t>
      </w:r>
    </w:p>
    <w:p w14:paraId="51812BEA" w14:textId="77777777" w:rsidR="007C34DD" w:rsidRPr="00100E5C" w:rsidRDefault="007C34DD" w:rsidP="00D8350E">
      <w:p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3, 4, 5, 6 au formatul stabilit de AM în funcție de specificul programului sau al apelului de proiecte. </w:t>
      </w:r>
    </w:p>
    <w:p w14:paraId="637E99CE" w14:textId="77777777" w:rsidR="007C34DD" w:rsidRPr="00100E5C" w:rsidRDefault="007C34DD" w:rsidP="00D8350E">
      <w:pPr>
        <w:ind w:left="118" w:firstLine="428"/>
        <w:jc w:val="both"/>
        <w:rPr>
          <w:rFonts w:ascii="Calibri" w:eastAsia="Arial" w:hAnsi="Calibri" w:cs="Calibri"/>
          <w:spacing w:val="-6"/>
          <w:sz w:val="22"/>
          <w:szCs w:val="24"/>
          <w:lang w:val="ro-RO"/>
        </w:rPr>
      </w:pPr>
    </w:p>
    <w:p w14:paraId="0ADF5FF6" w14:textId="77777777" w:rsidR="007C34DD" w:rsidRPr="00100E5C" w:rsidRDefault="007C34DD" w:rsidP="007C34D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Clauze rezolutorii și suspensive</w:t>
      </w:r>
    </w:p>
    <w:p w14:paraId="367117F7" w14:textId="77777777" w:rsidR="007C34DD" w:rsidRPr="00100E5C" w:rsidRDefault="007C34DD" w:rsidP="007C34DD">
      <w:pPr>
        <w:ind w:left="118" w:firstLine="428"/>
        <w:rPr>
          <w:rFonts w:ascii="Calibri" w:eastAsia="Arial" w:hAnsi="Calibri" w:cs="Calibri"/>
          <w:sz w:val="22"/>
          <w:szCs w:val="24"/>
          <w:lang w:val="ro-RO"/>
        </w:rPr>
      </w:pPr>
    </w:p>
    <w:p w14:paraId="2BB13007"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dacă a fost prevăzută această posibilitate în Ghidul Solicitantului</w:t>
      </w:r>
    </w:p>
    <w:p w14:paraId="478C5974" w14:textId="77777777" w:rsidR="007C34DD" w:rsidRPr="00100E5C" w:rsidRDefault="007C34DD" w:rsidP="00221E15">
      <w:pPr>
        <w:pStyle w:val="ListParagraph"/>
        <w:numPr>
          <w:ilvl w:val="0"/>
          <w:numId w:val="36"/>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6E5099F8" w14:textId="77777777" w:rsidR="007C34DD" w:rsidRPr="00100E5C" w:rsidRDefault="007C34DD" w:rsidP="00221E15">
      <w:pPr>
        <w:pStyle w:val="ListParagraph"/>
        <w:numPr>
          <w:ilvl w:val="0"/>
          <w:numId w:val="31"/>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 și/sau suspensive: _____dacă este cazul, se vor stabili de către AM/OI la nivel de apel de proiecte______</w:t>
      </w:r>
    </w:p>
    <w:p w14:paraId="252FAF57" w14:textId="77777777" w:rsidR="007C34DD" w:rsidRPr="00100E5C" w:rsidRDefault="007C34DD" w:rsidP="007C34DD">
      <w:pPr>
        <w:ind w:left="118" w:firstLine="428"/>
        <w:rPr>
          <w:rFonts w:ascii="Calibri" w:eastAsia="Arial" w:hAnsi="Calibri" w:cs="Calibri"/>
          <w:spacing w:val="-6"/>
          <w:sz w:val="22"/>
          <w:szCs w:val="24"/>
          <w:lang w:val="ro-RO"/>
        </w:rPr>
      </w:pPr>
    </w:p>
    <w:p w14:paraId="316653FB" w14:textId="77777777" w:rsidR="007C34DD" w:rsidRPr="00100E5C" w:rsidRDefault="007C34DD" w:rsidP="007C34DD">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26</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3DB08094" w14:textId="77777777" w:rsidR="007C34DD" w:rsidRPr="00100E5C" w:rsidRDefault="007C34DD" w:rsidP="007C34DD">
      <w:pPr>
        <w:ind w:left="118" w:firstLine="428"/>
        <w:rPr>
          <w:rFonts w:ascii="Calibri" w:eastAsia="Arial" w:hAnsi="Calibri" w:cs="Calibri"/>
          <w:sz w:val="22"/>
          <w:szCs w:val="24"/>
          <w:lang w:val="ro-RO"/>
        </w:rPr>
      </w:pPr>
    </w:p>
    <w:p w14:paraId="374170AD" w14:textId="77777777" w:rsidR="007C34DD" w:rsidRPr="00100E5C" w:rsidRDefault="007C34DD" w:rsidP="00221E15">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648C7E8D" w14:textId="77777777" w:rsidR="007C34DD" w:rsidRPr="00100E5C" w:rsidRDefault="007C34DD" w:rsidP="00221E15">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Condițiile specifice, AM/OI completează și, după caz, detaliază modul de aplicare a Condițiilor generale ale prezentului contract de finanțare. </w:t>
      </w:r>
    </w:p>
    <w:p w14:paraId="7CDFE207" w14:textId="77777777" w:rsidR="007C34DD" w:rsidRPr="00100E5C" w:rsidRDefault="007C34DD" w:rsidP="00221E15">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33EF1B95" w14:textId="77777777" w:rsidR="007C34DD" w:rsidRPr="00100E5C" w:rsidRDefault="007C34DD" w:rsidP="00221E15">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7701F27A" w14:textId="77777777" w:rsidR="007C34DD" w:rsidRPr="00100E5C" w:rsidRDefault="007C34DD" w:rsidP="00221E15">
      <w:pPr>
        <w:pStyle w:val="ListParagraph"/>
        <w:numPr>
          <w:ilvl w:val="0"/>
          <w:numId w:val="34"/>
        </w:numPr>
        <w:ind w:left="478"/>
        <w:jc w:val="both"/>
        <w:rPr>
          <w:rFonts w:ascii="Calibri" w:hAnsi="Calibri" w:cs="Calibri"/>
          <w:sz w:val="22"/>
          <w:szCs w:val="24"/>
          <w:lang w:val="ro-RO"/>
        </w:rPr>
      </w:pPr>
      <w:r w:rsidRPr="00100E5C">
        <w:rPr>
          <w:rFonts w:ascii="Calibri" w:hAnsi="Calibri" w:cs="Calibri"/>
          <w:sz w:val="22"/>
          <w:szCs w:val="24"/>
          <w:lang w:val="ro-RO"/>
        </w:rPr>
        <w:t xml:space="preserve">Prezentul contract de finanțare se încheie într-un singur exemplar, este semnat electronic de toate părțile și transmis prin sistemul MySMIS 2021. </w:t>
      </w:r>
    </w:p>
    <w:p w14:paraId="20C019E0"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7C34DD" w:rsidRPr="00100E5C" w14:paraId="219D966B" w14:textId="77777777" w:rsidTr="00193C69">
        <w:tc>
          <w:tcPr>
            <w:tcW w:w="4411" w:type="dxa"/>
          </w:tcPr>
          <w:p w14:paraId="04AD5B0E"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098ACFCD"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D52A94A"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735501A"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334ED594" w14:textId="77777777" w:rsidR="007C34DD" w:rsidRPr="00100E5C" w:rsidRDefault="007C34DD" w:rsidP="00193C69">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72646A53" w14:textId="77777777" w:rsidR="007C34DD" w:rsidRPr="00100E5C" w:rsidRDefault="007C34DD" w:rsidP="00193C69">
            <w:pPr>
              <w:rPr>
                <w:rFonts w:ascii="Calibri" w:eastAsia="Arial" w:hAnsi="Calibri" w:cs="Calibri"/>
                <w:sz w:val="20"/>
                <w:szCs w:val="24"/>
                <w:lang w:val="ro-RO"/>
              </w:rPr>
            </w:pPr>
          </w:p>
          <w:p w14:paraId="114FF102"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42DDA122"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B7B7329"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9FDD59E"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79F8F38C"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5EA44A4D" w14:textId="77777777" w:rsidR="007C34DD" w:rsidRPr="00100E5C" w:rsidRDefault="007C34DD" w:rsidP="00193C69">
            <w:pPr>
              <w:rPr>
                <w:rFonts w:ascii="Calibri" w:hAnsi="Calibri" w:cs="Calibri"/>
                <w:sz w:val="20"/>
                <w:szCs w:val="24"/>
                <w:lang w:val="ro-RO"/>
              </w:rPr>
            </w:pPr>
            <w:r w:rsidRPr="00100E5C">
              <w:rPr>
                <w:rFonts w:ascii="Calibri" w:hAnsi="Calibri" w:cs="Calibri"/>
                <w:szCs w:val="24"/>
                <w:lang w:val="ro-RO"/>
              </w:rPr>
              <w:t>Pentru Beneficiar</w:t>
            </w:r>
          </w:p>
          <w:p w14:paraId="5FC36355" w14:textId="77777777" w:rsidR="007C34DD" w:rsidRPr="00100E5C" w:rsidRDefault="007C34DD" w:rsidP="00193C69">
            <w:pPr>
              <w:ind w:right="1588"/>
              <w:rPr>
                <w:rFonts w:ascii="Calibri" w:eastAsia="Arial" w:hAnsi="Calibri" w:cs="Calibri"/>
                <w:spacing w:val="-1"/>
                <w:sz w:val="20"/>
                <w:szCs w:val="24"/>
                <w:lang w:val="ro-RO"/>
              </w:rPr>
            </w:pPr>
          </w:p>
          <w:p w14:paraId="65C69B47" w14:textId="77777777" w:rsidR="007C34DD" w:rsidRPr="00100E5C" w:rsidRDefault="007C34DD" w:rsidP="00193C69">
            <w:pPr>
              <w:ind w:right="1588"/>
              <w:rPr>
                <w:rFonts w:ascii="Calibri" w:eastAsia="Arial" w:hAnsi="Calibri" w:cs="Calibri"/>
                <w:spacing w:val="-1"/>
                <w:sz w:val="20"/>
                <w:szCs w:val="24"/>
                <w:lang w:val="ro-RO"/>
              </w:rPr>
            </w:pPr>
          </w:p>
          <w:p w14:paraId="0F3FE61C"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16B888E"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56274E5"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1D2B4FB5"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35A03B2C"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p>
    <w:p w14:paraId="5F0AD894"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7C34DD" w:rsidRPr="00100E5C" w:rsidRDefault="007C34DD" w:rsidP="002B1851">
      <w:pPr>
        <w:tabs>
          <w:tab w:val="left" w:pos="450"/>
        </w:tabs>
        <w:ind w:right="75"/>
        <w:jc w:val="both"/>
        <w:rPr>
          <w:rFonts w:ascii="Calibri" w:eastAsia="Arial" w:hAnsi="Calibri" w:cs="Calibri"/>
          <w:spacing w:val="1"/>
          <w:sz w:val="22"/>
          <w:szCs w:val="24"/>
          <w:lang w:val="ro-RO"/>
        </w:rPr>
        <w:sectPr w:rsidR="007C34DD" w:rsidRPr="00100E5C" w:rsidSect="00F30C2E">
          <w:headerReference w:type="even" r:id="rId11"/>
          <w:headerReference w:type="default" r:id="rId12"/>
          <w:footerReference w:type="even" r:id="rId13"/>
          <w:footerReference w:type="default" r:id="rId14"/>
          <w:headerReference w:type="first" r:id="rId15"/>
          <w:footerReference w:type="first" r:id="rId16"/>
          <w:pgSz w:w="11920" w:h="16840"/>
          <w:pgMar w:top="2410" w:right="1147" w:bottom="1418" w:left="1134" w:header="426" w:footer="342" w:gutter="0"/>
          <w:cols w:space="720"/>
          <w:docGrid w:linePitch="272"/>
        </w:sectPr>
      </w:pPr>
    </w:p>
    <w:p w14:paraId="06B70EE0" w14:textId="32722AAE" w:rsidR="001647AC" w:rsidRPr="00B143AC" w:rsidRDefault="001647AC" w:rsidP="002B1851">
      <w:pPr>
        <w:tabs>
          <w:tab w:val="left" w:pos="450"/>
        </w:tabs>
        <w:ind w:right="75"/>
        <w:jc w:val="both"/>
        <w:rPr>
          <w:rFonts w:ascii="Calibri" w:eastAsia="Arial" w:hAnsi="Calibri" w:cs="Calibri"/>
          <w:b/>
          <w:spacing w:val="1"/>
          <w:sz w:val="22"/>
          <w:szCs w:val="24"/>
          <w:lang w:val="ro-RO"/>
        </w:rPr>
      </w:pPr>
      <w:r w:rsidRPr="00B143AC">
        <w:rPr>
          <w:rFonts w:ascii="Calibri" w:eastAsia="Arial" w:hAnsi="Calibri" w:cs="Calibri"/>
          <w:b/>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B143AC" w:rsidRDefault="00B40180" w:rsidP="002B1851">
      <w:pPr>
        <w:tabs>
          <w:tab w:val="left" w:pos="450"/>
        </w:tabs>
        <w:ind w:right="75"/>
        <w:jc w:val="both"/>
        <w:rPr>
          <w:rFonts w:ascii="Calibri" w:eastAsia="Arial" w:hAnsi="Calibri" w:cs="Calibri"/>
          <w:b/>
          <w:spacing w:val="1"/>
          <w:sz w:val="22"/>
          <w:szCs w:val="24"/>
          <w:lang w:val="ro-RO"/>
        </w:rPr>
      </w:pPr>
      <w:r w:rsidRPr="00B143AC">
        <w:rPr>
          <w:rFonts w:ascii="Calibri" w:eastAsia="Arial" w:hAnsi="Calibri" w:cs="Calibri"/>
          <w:b/>
          <w:spacing w:val="1"/>
          <w:sz w:val="22"/>
          <w:szCs w:val="24"/>
          <w:lang w:val="ro-RO"/>
        </w:rPr>
        <w:t xml:space="preserve">Anexa </w:t>
      </w:r>
      <w:r w:rsidR="00461397" w:rsidRPr="00B143AC">
        <w:rPr>
          <w:rFonts w:ascii="Calibri" w:eastAsia="Arial" w:hAnsi="Calibri" w:cs="Calibri"/>
          <w:b/>
          <w:spacing w:val="1"/>
          <w:sz w:val="22"/>
          <w:szCs w:val="24"/>
          <w:lang w:val="ro-RO"/>
        </w:rPr>
        <w:t>2</w:t>
      </w:r>
      <w:r w:rsidRPr="00B143AC">
        <w:rPr>
          <w:rFonts w:ascii="Calibri" w:eastAsia="Arial" w:hAnsi="Calibri" w:cs="Calibri"/>
          <w:b/>
          <w:spacing w:val="1"/>
          <w:sz w:val="22"/>
          <w:szCs w:val="24"/>
          <w:lang w:val="ro-RO"/>
        </w:rPr>
        <w:t>. Plan de monitorizare</w:t>
      </w:r>
      <w:r w:rsidR="00A214E0" w:rsidRPr="00B143AC">
        <w:rPr>
          <w:rFonts w:ascii="Calibri" w:eastAsia="Arial" w:hAnsi="Calibri" w:cs="Calibri"/>
          <w:b/>
          <w:spacing w:val="1"/>
          <w:sz w:val="22"/>
          <w:szCs w:val="24"/>
          <w:lang w:val="ro-RO"/>
        </w:rPr>
        <w:t>- format cadru</w:t>
      </w:r>
      <w:r w:rsidRPr="00B143AC">
        <w:rPr>
          <w:rFonts w:ascii="Calibri" w:eastAsia="Arial" w:hAnsi="Calibri" w:cs="Calibri"/>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241"/>
        <w:gridCol w:w="1458"/>
        <w:gridCol w:w="796"/>
        <w:gridCol w:w="796"/>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B143AC" w:rsidRDefault="00D534DF" w:rsidP="00D534DF">
      <w:pPr>
        <w:tabs>
          <w:tab w:val="left" w:pos="450"/>
        </w:tabs>
        <w:ind w:right="75"/>
        <w:jc w:val="both"/>
        <w:rPr>
          <w:rFonts w:ascii="Calibri" w:eastAsia="Arial" w:hAnsi="Calibri" w:cs="Calibri"/>
          <w:b/>
          <w:spacing w:val="1"/>
          <w:sz w:val="22"/>
          <w:szCs w:val="24"/>
          <w:lang w:val="ro-RO"/>
        </w:rPr>
      </w:pPr>
      <w:r w:rsidRPr="00B143AC">
        <w:rPr>
          <w:rFonts w:ascii="Calibri" w:eastAsia="Arial" w:hAnsi="Calibri" w:cs="Calibri"/>
          <w:b/>
          <w:spacing w:val="1"/>
          <w:sz w:val="22"/>
          <w:szCs w:val="24"/>
          <w:lang w:val="ro-RO"/>
        </w:rPr>
        <w:t>Anexa 3. Graficul cererilor de prefinanțare/plată/rambursare</w:t>
      </w:r>
    </w:p>
    <w:p w14:paraId="63D1FBC7" w14:textId="73A2F3E7"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B143AC" w:rsidRDefault="00766099" w:rsidP="00766099">
      <w:pPr>
        <w:tabs>
          <w:tab w:val="left" w:pos="450"/>
        </w:tabs>
        <w:ind w:right="75"/>
        <w:jc w:val="both"/>
        <w:rPr>
          <w:rFonts w:ascii="Calibri" w:eastAsia="Arial" w:hAnsi="Calibri" w:cs="Calibri"/>
          <w:b/>
          <w:spacing w:val="1"/>
          <w:sz w:val="22"/>
          <w:szCs w:val="24"/>
          <w:lang w:val="ro-RO"/>
        </w:rPr>
      </w:pPr>
      <w:r w:rsidRPr="00B143AC">
        <w:rPr>
          <w:rFonts w:ascii="Calibri" w:eastAsia="Arial" w:hAnsi="Calibri" w:cs="Calibri"/>
          <w:b/>
          <w:spacing w:val="1"/>
          <w:sz w:val="22"/>
          <w:szCs w:val="24"/>
          <w:lang w:val="ro-RO"/>
        </w:rPr>
        <w:t xml:space="preserve">Anexa </w:t>
      </w:r>
      <w:r w:rsidR="00D534DF" w:rsidRPr="00B143AC">
        <w:rPr>
          <w:rFonts w:ascii="Calibri" w:eastAsia="Arial" w:hAnsi="Calibri" w:cs="Calibri"/>
          <w:b/>
          <w:spacing w:val="1"/>
          <w:sz w:val="22"/>
          <w:szCs w:val="24"/>
          <w:lang w:val="ro-RO"/>
        </w:rPr>
        <w:t xml:space="preserve">4 </w:t>
      </w:r>
      <w:r w:rsidRPr="00B143AC">
        <w:rPr>
          <w:rFonts w:ascii="Calibri" w:eastAsia="Arial" w:hAnsi="Calibri" w:cs="Calibri"/>
          <w:b/>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Default="00766099" w:rsidP="002B1851">
      <w:pPr>
        <w:tabs>
          <w:tab w:val="left" w:pos="450"/>
        </w:tabs>
        <w:ind w:right="75"/>
        <w:jc w:val="both"/>
        <w:rPr>
          <w:rFonts w:ascii="Calibri" w:eastAsia="Arial" w:hAnsi="Calibri" w:cs="Calibri"/>
          <w:spacing w:val="1"/>
          <w:sz w:val="22"/>
          <w:szCs w:val="24"/>
          <w:lang w:val="ro-RO"/>
        </w:rPr>
      </w:pPr>
    </w:p>
    <w:p w14:paraId="7A9C55A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F4F1567"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28DAB1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2194C1C"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859995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D25235E"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465C5B5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AB9266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01B2C7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31B0AF4"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7670D3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0F13B93"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986AC9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52837D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77C49E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44E80D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0B1F81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0CB52D8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264AD0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93769F"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50FCD6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3F13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F482D1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AEC7D5B"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BA17A1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CF1A4E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B2B75A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9FF0849"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BF613A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22C38C12"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782603D9" w14:textId="75F2A94E"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1978F69B" w:rsidR="00600555" w:rsidRPr="00AE201D" w:rsidRDefault="00600555" w:rsidP="00600555">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 xml:space="preserve">Anexa </w:t>
      </w:r>
      <w:r w:rsidR="00AC1778">
        <w:rPr>
          <w:rFonts w:ascii="Calibri" w:eastAsia="Arial" w:hAnsi="Calibri" w:cs="Calibri"/>
          <w:b/>
          <w:bCs/>
          <w:spacing w:val="1"/>
          <w:sz w:val="22"/>
          <w:szCs w:val="24"/>
          <w:lang w:val="ro-RO"/>
        </w:rPr>
        <w:t>5</w:t>
      </w:r>
      <w:r w:rsidRPr="00AE201D">
        <w:rPr>
          <w:rFonts w:ascii="Calibri" w:eastAsia="Arial" w:hAnsi="Calibri" w:cs="Calibri"/>
          <w:b/>
          <w:bCs/>
          <w:spacing w:val="1"/>
          <w:sz w:val="22"/>
          <w:szCs w:val="24"/>
          <w:lang w:val="ro-RO"/>
        </w:rPr>
        <w:t xml:space="preserve"> – </w:t>
      </w:r>
      <w:r w:rsidR="00AE201D" w:rsidRPr="00AE201D">
        <w:rPr>
          <w:rFonts w:ascii="Calibri" w:eastAsia="Arial" w:hAnsi="Calibri" w:cs="Calibri"/>
          <w:b/>
          <w:bCs/>
          <w:spacing w:val="1"/>
          <w:sz w:val="22"/>
          <w:szCs w:val="24"/>
          <w:lang w:val="ro-RO"/>
        </w:rPr>
        <w:t xml:space="preserve">Reguli aplicabile </w:t>
      </w:r>
      <w:r w:rsidRPr="00AE201D">
        <w:rPr>
          <w:rFonts w:ascii="Calibri" w:eastAsia="Arial" w:hAnsi="Calibri" w:cs="Calibri"/>
          <w:b/>
          <w:bCs/>
          <w:spacing w:val="1"/>
          <w:sz w:val="22"/>
          <w:szCs w:val="24"/>
          <w:lang w:val="ro-RO"/>
        </w:rPr>
        <w:t>ajutorului de minimis</w:t>
      </w:r>
    </w:p>
    <w:p w14:paraId="03CF83C6" w14:textId="77777777" w:rsidR="00B01B8E" w:rsidRDefault="00B01B8E" w:rsidP="00600555">
      <w:pPr>
        <w:tabs>
          <w:tab w:val="left" w:pos="450"/>
        </w:tabs>
        <w:ind w:right="75"/>
        <w:jc w:val="both"/>
        <w:rPr>
          <w:rFonts w:ascii="Calibri" w:eastAsia="Arial" w:hAnsi="Calibri" w:cs="Calibri"/>
          <w:spacing w:val="1"/>
          <w:sz w:val="22"/>
          <w:szCs w:val="24"/>
          <w:lang w:val="ro-RO"/>
        </w:rPr>
      </w:pPr>
    </w:p>
    <w:p w14:paraId="302EDD40" w14:textId="77777777" w:rsidR="00B01B8E" w:rsidRPr="00100E5C" w:rsidRDefault="00B01B8E" w:rsidP="00600555">
      <w:pPr>
        <w:tabs>
          <w:tab w:val="left" w:pos="450"/>
        </w:tabs>
        <w:ind w:right="75"/>
        <w:jc w:val="both"/>
        <w:rPr>
          <w:rFonts w:ascii="Calibri" w:eastAsia="Arial" w:hAnsi="Calibri" w:cs="Calibri"/>
          <w:spacing w:val="1"/>
          <w:sz w:val="22"/>
          <w:szCs w:val="24"/>
          <w:lang w:val="ro-RO"/>
        </w:rPr>
      </w:pPr>
    </w:p>
    <w:p w14:paraId="2ECC7E15" w14:textId="69B4FCB9" w:rsidR="00B01B8E" w:rsidRPr="00B01B8E" w:rsidRDefault="00AE201D" w:rsidP="00B01B8E">
      <w:pPr>
        <w:tabs>
          <w:tab w:val="left" w:pos="450"/>
        </w:tabs>
        <w:ind w:right="75"/>
        <w:jc w:val="center"/>
        <w:rPr>
          <w:rFonts w:ascii="Calibri" w:eastAsia="Arial" w:hAnsi="Calibri" w:cs="Calibri"/>
          <w:b/>
          <w:bCs/>
          <w:spacing w:val="1"/>
          <w:sz w:val="22"/>
          <w:szCs w:val="24"/>
          <w:lang w:val="ro-RO"/>
        </w:rPr>
      </w:pPr>
      <w:r>
        <w:rPr>
          <w:rFonts w:ascii="Calibri" w:eastAsia="Arial" w:hAnsi="Calibri" w:cs="Calibri"/>
          <w:b/>
          <w:bCs/>
          <w:spacing w:val="1"/>
          <w:sz w:val="22"/>
          <w:szCs w:val="24"/>
          <w:lang w:val="ro-RO"/>
        </w:rPr>
        <w:t xml:space="preserve">Reguli aplicabile </w:t>
      </w:r>
      <w:r w:rsidR="00B01B8E" w:rsidRPr="00B01B8E">
        <w:rPr>
          <w:rFonts w:ascii="Calibri" w:eastAsia="Arial" w:hAnsi="Calibri" w:cs="Calibri"/>
          <w:b/>
          <w:bCs/>
          <w:spacing w:val="1"/>
          <w:sz w:val="22"/>
          <w:szCs w:val="24"/>
          <w:lang w:val="ro-RO"/>
        </w:rPr>
        <w:t xml:space="preserve">ajutorului de minimis </w:t>
      </w:r>
      <w:r>
        <w:rPr>
          <w:rFonts w:ascii="Calibri" w:eastAsia="Arial" w:hAnsi="Calibri" w:cs="Calibri"/>
          <w:b/>
          <w:bCs/>
          <w:spacing w:val="1"/>
          <w:sz w:val="22"/>
          <w:szCs w:val="24"/>
          <w:lang w:val="ro-RO"/>
        </w:rPr>
        <w:t xml:space="preserve">pentru </w:t>
      </w:r>
      <w:r w:rsidR="00B01B8E" w:rsidRPr="00B01B8E">
        <w:rPr>
          <w:rFonts w:ascii="Calibri" w:eastAsia="Arial" w:hAnsi="Calibri" w:cs="Calibri"/>
          <w:b/>
          <w:bCs/>
          <w:spacing w:val="1"/>
          <w:sz w:val="22"/>
          <w:szCs w:val="24"/>
          <w:lang w:val="ro-RO"/>
        </w:rPr>
        <w:t>apelul</w:t>
      </w:r>
      <w:r>
        <w:rPr>
          <w:rFonts w:ascii="Calibri" w:eastAsia="Arial" w:hAnsi="Calibri" w:cs="Calibri"/>
          <w:b/>
          <w:bCs/>
          <w:spacing w:val="1"/>
          <w:sz w:val="22"/>
          <w:szCs w:val="24"/>
          <w:lang w:val="ro-RO"/>
        </w:rPr>
        <w:t xml:space="preserve"> </w:t>
      </w:r>
      <w:bookmarkStart w:id="3" w:name="_Hlk159318823"/>
      <w:r w:rsidR="002A6CAD" w:rsidRPr="002A6CAD">
        <w:rPr>
          <w:rFonts w:ascii="Calibri" w:eastAsia="Arial" w:hAnsi="Calibri" w:cs="Calibri"/>
          <w:b/>
          <w:bCs/>
          <w:spacing w:val="1"/>
          <w:sz w:val="22"/>
          <w:szCs w:val="24"/>
          <w:lang w:val="ro-RO"/>
        </w:rPr>
        <w:t>PR BI P1/1.8/1/2024</w:t>
      </w:r>
      <w:bookmarkEnd w:id="3"/>
      <w:r w:rsidR="00B01B8E" w:rsidRPr="00B01B8E">
        <w:rPr>
          <w:rFonts w:ascii="Calibri" w:eastAsia="Arial" w:hAnsi="Calibri" w:cs="Calibri"/>
          <w:b/>
          <w:bCs/>
          <w:spacing w:val="1"/>
          <w:sz w:val="22"/>
          <w:szCs w:val="24"/>
          <w:lang w:val="ro-RO"/>
        </w:rPr>
        <w:t xml:space="preserve">– </w:t>
      </w:r>
      <w:bookmarkStart w:id="4" w:name="_Hlk159318975"/>
      <w:r w:rsidR="002A6CAD">
        <w:rPr>
          <w:rFonts w:ascii="Calibri" w:eastAsia="Arial" w:hAnsi="Calibri" w:cs="Calibri"/>
          <w:b/>
          <w:bCs/>
          <w:spacing w:val="1"/>
          <w:sz w:val="22"/>
          <w:szCs w:val="24"/>
          <w:lang w:val="ro-RO"/>
        </w:rPr>
        <w:t>S</w:t>
      </w:r>
      <w:r w:rsidR="002A6CAD" w:rsidRPr="002A6CAD">
        <w:rPr>
          <w:rFonts w:ascii="Calibri" w:eastAsia="Arial" w:hAnsi="Calibri" w:cs="Calibri"/>
          <w:b/>
          <w:bCs/>
          <w:spacing w:val="1"/>
          <w:sz w:val="22"/>
          <w:szCs w:val="24"/>
          <w:lang w:val="ro-RO"/>
        </w:rPr>
        <w:t>prijin pentru creșterea durabilă și modernizarea tehnologică a microîntreprinderilor</w:t>
      </w:r>
    </w:p>
    <w:bookmarkEnd w:id="4"/>
    <w:p w14:paraId="760DBFB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880083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D9A5343"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588B4434" w14:textId="794CAB3A" w:rsidR="00AC1778" w:rsidRPr="00AC1778" w:rsidRDefault="00AC1778" w:rsidP="00AC1778">
      <w:pPr>
        <w:tabs>
          <w:tab w:val="left" w:pos="450"/>
        </w:tabs>
        <w:ind w:right="75"/>
        <w:jc w:val="both"/>
        <w:rPr>
          <w:rFonts w:ascii="Calibri" w:eastAsia="Arial" w:hAnsi="Calibri" w:cs="Calibri"/>
          <w:b/>
          <w:bCs/>
          <w:spacing w:val="1"/>
          <w:sz w:val="22"/>
          <w:szCs w:val="24"/>
          <w:lang w:val="ro-RO"/>
        </w:rPr>
      </w:pPr>
      <w:r w:rsidRPr="00AC1778">
        <w:rPr>
          <w:rFonts w:ascii="Calibri" w:eastAsia="Arial" w:hAnsi="Calibri" w:cs="Calibri"/>
          <w:b/>
          <w:bCs/>
          <w:spacing w:val="1"/>
          <w:sz w:val="22"/>
          <w:szCs w:val="24"/>
          <w:lang w:val="ro-RO"/>
        </w:rPr>
        <w:t>Modalitatea de acordare</w:t>
      </w:r>
    </w:p>
    <w:p w14:paraId="71C46E02"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1. Toate sumele utilizate sunt brute, înainte de orice deducere de impozite şi taxe, cu respectarea următoarelor plafoane:</w:t>
      </w:r>
    </w:p>
    <w:p w14:paraId="17BD2AE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 valoarea totală a ajutoarelor de minimis ce poate fi acordată unei întreprinderi unice din fonduri publice, pe o perioadă de 3 ani este de 300.000 EUR, echivalent în lei, la cursul de schimb InforEuro valabil la data semnării contractului de finanțare. Valoarea totală a ajutoarelor de minimis acordate per stat membru unei întreprinderi unice nu trebuie să depășească 300 000 EUR în nicio perioadă de 3 ani.</w:t>
      </w:r>
    </w:p>
    <w:p w14:paraId="4F22BFCC"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Perioada de 3 ani care trebuie luată în considerare în sensul regulamentului de minimis ar trebui evaluată în mod continuu. Pentru fiecare nou ajutor de minimis acordat, trebuie luată în considerare valoarea totală a ajutoarelor de minimis acordate în ultimii 3 ani;</w:t>
      </w:r>
    </w:p>
    <w:p w14:paraId="0324C895"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b) plafoanele de minimis se aplică indiferent de forma ajutorului de minimis sau de obiectivul urmărit şi indiferent dacă ajutorul acordat de statul membru este finanţat în totalitate sau parţial din resurse comunitare;</w:t>
      </w:r>
    </w:p>
    <w:p w14:paraId="352FBCF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c) Dacă,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de minimis aplicabile acestui apel, ori plafonul aplicabil acestor domenii este mai mic de 300.000 EUR, atunci acestei întreprinderi i se poate aplica plafonul de 300.000 EUR doar dacă, de finanțarea primită, nu va beneficia în activitățile desfășurate în domeniile excluse ori cărora li se aplică un plafon mai mic. </w:t>
      </w:r>
    </w:p>
    <w:p w14:paraId="037047F7"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2. În sensul Regulamentului de minimis, plafonul de minimis de 300.000 euro se aplică întreprinderii unice. </w:t>
      </w:r>
    </w:p>
    <w:p w14:paraId="0585941E"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Întreprinderea unică include toate întreprinderile între care există, cel puțin, una dintre relațiile următoare:</w:t>
      </w:r>
    </w:p>
    <w:p w14:paraId="708FFE0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 o întreprindere deține majoritatea drepturilor de vot ale acționarilor sau ale asociaților unei alte întreprinderi;</w:t>
      </w:r>
    </w:p>
    <w:p w14:paraId="5F10C55B"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(b) o întreprindere are dreptul de a numi sau revoca majoritatea membrilor organelor de administrare, de conducere sau de supraveghere ale unei alte întreprinderi;</w:t>
      </w:r>
    </w:p>
    <w:p w14:paraId="21700F19"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(c) o întreprindere are dreptul de a exercita o influență dominantă asupra altei întreprinderi în temeiul unui contract încheiat cu întreprinderea în cauză sau în temeiul unei prevederi din actul constitutiv sau din statutul acesteia;</w:t>
      </w:r>
    </w:p>
    <w:p w14:paraId="63000028"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212E2B7"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Întreprinderile care întrețin, prin intermediul uneia sau al mai multor întreprinderi, oricare din relațiile la care se face referire la literele (a)-(d) sunt considerate la rândul lor întreprinderi unice.</w:t>
      </w:r>
    </w:p>
    <w:p w14:paraId="79903455"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Astfel, dacă întreprinderile A și B formează o întreprindere unică, spre exemplu, A deține peste 50% din părțile sociale ale lui B, atunci A și B împreună vor putea beneficia de 300.000 euro, nu fiecare în parte câte 300.000 euro. </w:t>
      </w:r>
    </w:p>
    <w:p w14:paraId="2C34A760"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La identificarea întreprinderii unice, se vor avea în vedere doar întreprinderile înregistrate pe teritoriul aceluiași stat membru UE.</w:t>
      </w:r>
    </w:p>
    <w:p w14:paraId="7B05E982"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lastRenderedPageBreak/>
        <w:t xml:space="preserve">Plafonul de minimis - 300.000 euro de care poate beneficia un solicitant se va reduce cu valoarea cumulată a tuturor ajutoarelor în regim de minimis, acordate întreprinderii unice pe parcursul ultimilor 3 ani. </w:t>
      </w:r>
    </w:p>
    <w:p w14:paraId="2CDC260D"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Perioada de 3 ani care trebuie luată în considerare în sensul Regulamentului 2831/2023 ar trebui evaluată în mod continuu. Pentru fiecare nou ajutor de minimis acordat, trebuie luată în considerare valoarea totală a ajutoarelor de minimis acordate în ultimii 3 ani.</w:t>
      </w:r>
    </w:p>
    <w:p w14:paraId="14AC841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cazul în care, prin acordarea unor noi ajutoare de minimis s-ar depăși plafonul maxim menţionat mai sus, întreprinderea poate beneficia de ajutor de minimis, dacă solicită acest lucru, doar pentru acea fracțiune din ajutor care, cumulată cu restul ajutoarelor de minimis primite anterior, nu depășește acest plafon.</w:t>
      </w:r>
    </w:p>
    <w:p w14:paraId="3953FEC8"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De asemenea, în cazul în care, după aplicarea regulilor de cumul, valoarea finanțării nerambursabile solicitată prin cererea de finanțare depășește plafonul de minimis specific (respectiv 300.000 EUR), întreprinderea poate opta, până la acordarea acestui ajutor, pentru reducerea finanțării solicitate sau pentru renunțarea, integrală sau parțială, la ajutoare anterioare deja primite pentru a nu depăși acest plafon, conform Deciziei CEJ în cauza C 608/19.</w:t>
      </w:r>
    </w:p>
    <w:p w14:paraId="666220BC"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vederea identificării întreprinderii unice, precum și a verificării calculului ajutorului de minimis de care poate beneficia întreprinderea unică și a verificării încadrării în categoria solcitantului eligibil se va consulta Anexa 3_Îndrumar privind încadrarea în categoria IMM, întreprinderea unică și ajutorul de minimis.</w:t>
      </w:r>
    </w:p>
    <w:p w14:paraId="5D8EC395"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3. </w:t>
      </w:r>
      <w:r w:rsidRPr="0046143F">
        <w:rPr>
          <w:rFonts w:ascii="Calibri" w:eastAsia="Arial" w:hAnsi="Calibri" w:cs="Calibri"/>
          <w:b/>
          <w:bCs/>
          <w:spacing w:val="1"/>
          <w:sz w:val="22"/>
          <w:szCs w:val="24"/>
          <w:lang w:val="ro-RO"/>
        </w:rPr>
        <w:t>Data acordării ajutorului</w:t>
      </w:r>
      <w:r w:rsidRPr="00AC1778">
        <w:rPr>
          <w:rFonts w:ascii="Calibri" w:eastAsia="Arial" w:hAnsi="Calibri" w:cs="Calibri"/>
          <w:spacing w:val="1"/>
          <w:sz w:val="22"/>
          <w:szCs w:val="24"/>
          <w:lang w:val="ro-RO"/>
        </w:rPr>
        <w:t xml:space="preserve"> este data la care întră în vigoare contractul de finanțare aferent proiectului propus prin cererea de finanțare, indiferent de momentul efectuării plăților/ rambursărilor efective.</w:t>
      </w:r>
    </w:p>
    <w:p w14:paraId="48F20B90"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4. În cazul fuziunilor societăților sau al achizițiilor de părți sociale, atunci când se stabilește dacă un nou ajutor de minimis acordat unei întreprinderi noi sau întreprinderii care face achiziţia, depăşeşte plafonul relevant, se iau în considerare toate ajutoarele de minimis anterioare acordate tuturor întreprinderilor care fuzionează. Ajutoarele de minimis acordate legal înainte de fuziune sau achiziţie rămân legal acordate.</w:t>
      </w:r>
    </w:p>
    <w:p w14:paraId="08B26463"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5. În cazul în care o întreprindere se împarte în două sau mai multe întreprinderi separate, ajutoarele de minimis acordate înainte de separare se alocă întreprinderii care a beneficiat de acestea, şi anume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3EC1F1F9"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conformitate cu Regulamentul 2831/2023, articolul 1, ajutorul de minimis nu se acordă întreprinderilor care își desfășoară activitatea în:</w:t>
      </w:r>
    </w:p>
    <w:p w14:paraId="316CA64A"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w:t>
      </w:r>
      <w:r w:rsidRPr="00AC1778">
        <w:rPr>
          <w:rFonts w:ascii="Calibri" w:eastAsia="Arial" w:hAnsi="Calibri" w:cs="Calibri"/>
          <w:spacing w:val="1"/>
          <w:sz w:val="22"/>
          <w:szCs w:val="24"/>
          <w:lang w:val="ro-RO"/>
        </w:rPr>
        <w:tab/>
        <w:t>domeniul producției primare de produse pescărești și de acvacultură;</w:t>
      </w:r>
    </w:p>
    <w:p w14:paraId="30342DA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b)</w:t>
      </w:r>
      <w:r w:rsidRPr="00AC1778">
        <w:rPr>
          <w:rFonts w:ascii="Calibri" w:eastAsia="Arial" w:hAnsi="Calibri" w:cs="Calibri"/>
          <w:spacing w:val="1"/>
          <w:sz w:val="22"/>
          <w:szCs w:val="24"/>
          <w:lang w:val="ro-RO"/>
        </w:rPr>
        <w:tab/>
        <w:t xml:space="preserve"> domeniul prelucrării și comercializării produselor pescărești și de acvacultură, în cazul în care cuantumul ajutoarelor este stabilit pe baza prețului sau a cantității de produse achiziționate sau introduse pe piață;</w:t>
      </w:r>
    </w:p>
    <w:p w14:paraId="5CC7AE5D"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c)</w:t>
      </w:r>
      <w:r w:rsidRPr="00AC1778">
        <w:rPr>
          <w:rFonts w:ascii="Calibri" w:eastAsia="Arial" w:hAnsi="Calibri" w:cs="Calibri"/>
          <w:spacing w:val="1"/>
          <w:sz w:val="22"/>
          <w:szCs w:val="24"/>
          <w:lang w:val="ro-RO"/>
        </w:rPr>
        <w:tab/>
        <w:t>domeniul producției primare de produse agricole;</w:t>
      </w:r>
    </w:p>
    <w:p w14:paraId="7379120E"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w:t>
      </w:r>
      <w:r w:rsidRPr="00AC1778">
        <w:rPr>
          <w:rFonts w:ascii="Calibri" w:eastAsia="Arial" w:hAnsi="Calibri" w:cs="Calibri"/>
          <w:spacing w:val="1"/>
          <w:sz w:val="22"/>
          <w:szCs w:val="24"/>
          <w:lang w:val="ro-RO"/>
        </w:rPr>
        <w:tab/>
        <w:t>domeniul prelucrării și comercializării produselor agricole, în unul din următoarele cazuri:</w:t>
      </w:r>
    </w:p>
    <w:p w14:paraId="06B68EFD"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(i)</w:t>
      </w:r>
      <w:r w:rsidRPr="00AC1778">
        <w:rPr>
          <w:rFonts w:ascii="Calibri" w:eastAsia="Arial" w:hAnsi="Calibri" w:cs="Calibri"/>
          <w:spacing w:val="1"/>
          <w:sz w:val="22"/>
          <w:szCs w:val="24"/>
          <w:lang w:val="ro-RO"/>
        </w:rPr>
        <w:tab/>
        <w:t>atunci când valoarea ajutoarelor este stabilită pe baza prețului sau a cantității de produse de acest tip achiziționate de la producători primari sau introduse pe piață de întreprinderile respective;</w:t>
      </w:r>
    </w:p>
    <w:p w14:paraId="2498229B"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(ii)</w:t>
      </w:r>
      <w:r w:rsidRPr="00AC1778">
        <w:rPr>
          <w:rFonts w:ascii="Calibri" w:eastAsia="Arial" w:hAnsi="Calibri" w:cs="Calibri"/>
          <w:spacing w:val="1"/>
          <w:sz w:val="22"/>
          <w:szCs w:val="24"/>
          <w:lang w:val="ro-RO"/>
        </w:rPr>
        <w:tab/>
        <w:t>atunci când ajutoarele sunt condiționate de transferarea lor parțială sau integrală către producătorii primari;</w:t>
      </w:r>
    </w:p>
    <w:p w14:paraId="7B744B9A"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e)</w:t>
      </w:r>
      <w:r w:rsidRPr="00AC1778">
        <w:rPr>
          <w:rFonts w:ascii="Calibri" w:eastAsia="Arial" w:hAnsi="Calibri" w:cs="Calibri"/>
          <w:spacing w:val="1"/>
          <w:sz w:val="22"/>
          <w:szCs w:val="24"/>
          <w:lang w:val="ro-RO"/>
        </w:rPr>
        <w:tab/>
        <w:t>domeniul exportului către țări terțe sau către alte state membre, respectiv atunci când ajutoarele sunt direct legate de cantitățile exportate,  sunt destinate înființării și funcționării unei rețele de distribuție sau destinate altor cheltuieli curente legate de activitatea de export;</w:t>
      </w:r>
    </w:p>
    <w:p w14:paraId="37855519"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f)</w:t>
      </w:r>
      <w:r w:rsidRPr="00AC1778">
        <w:rPr>
          <w:rFonts w:ascii="Calibri" w:eastAsia="Arial" w:hAnsi="Calibri" w:cs="Calibri"/>
          <w:spacing w:val="1"/>
          <w:sz w:val="22"/>
          <w:szCs w:val="24"/>
          <w:lang w:val="ro-RO"/>
        </w:rPr>
        <w:tab/>
        <w:t>ajutoarelor condiționate de utilizarea preferențială a bunurilor și serviciilor naționale față de bunurile și serviciile importate.</w:t>
      </w:r>
    </w:p>
    <w:p w14:paraId="111E673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lastRenderedPageBreak/>
        <w:t>g)</w:t>
      </w:r>
      <w:r w:rsidRPr="00AC1778">
        <w:rPr>
          <w:rFonts w:ascii="Calibri" w:eastAsia="Arial" w:hAnsi="Calibri" w:cs="Calibri"/>
          <w:spacing w:val="1"/>
          <w:sz w:val="22"/>
          <w:szCs w:val="24"/>
          <w:lang w:val="ro-RO"/>
        </w:rPr>
        <w:tab/>
        <w:t>ajutoarele acordate pentru achiziția de vehicule de transport rutier de mărfuri;</w:t>
      </w:r>
    </w:p>
    <w:p w14:paraId="566984BD"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h)</w:t>
      </w:r>
      <w:r w:rsidRPr="00AC1778">
        <w:rPr>
          <w:rFonts w:ascii="Calibri" w:eastAsia="Arial" w:hAnsi="Calibri" w:cs="Calibri"/>
          <w:spacing w:val="1"/>
          <w:sz w:val="22"/>
          <w:szCs w:val="24"/>
          <w:lang w:val="ro-RO"/>
        </w:rPr>
        <w:tab/>
        <w:t>ajutoarele pentru activități cu produse cu caracter erotic sau obscen, precum și cele care contravin bunelor moravuri, ordinii publice și/sau prevederilor legale în vigoare;</w:t>
      </w:r>
    </w:p>
    <w:p w14:paraId="29161A82"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i)</w:t>
      </w:r>
      <w:r w:rsidRPr="00AC1778">
        <w:rPr>
          <w:rFonts w:ascii="Calibri" w:eastAsia="Arial" w:hAnsi="Calibri" w:cs="Calibri"/>
          <w:spacing w:val="1"/>
          <w:sz w:val="22"/>
          <w:szCs w:val="24"/>
          <w:lang w:val="ro-RO"/>
        </w:rPr>
        <w:tab/>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5003AA8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j)</w:t>
      </w:r>
      <w:r w:rsidRPr="00AC1778">
        <w:rPr>
          <w:rFonts w:ascii="Calibri" w:eastAsia="Arial" w:hAnsi="Calibri" w:cs="Calibri"/>
          <w:spacing w:val="1"/>
          <w:sz w:val="22"/>
          <w:szCs w:val="24"/>
          <w:lang w:val="ro-RO"/>
        </w:rPr>
        <w:tab/>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37B17A1F"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k)</w:t>
      </w:r>
      <w:r w:rsidRPr="00AC1778">
        <w:rPr>
          <w:rFonts w:ascii="Calibri" w:eastAsia="Arial" w:hAnsi="Calibri" w:cs="Calibri"/>
          <w:spacing w:val="1"/>
          <w:sz w:val="22"/>
          <w:szCs w:val="24"/>
          <w:lang w:val="ro-RO"/>
        </w:rPr>
        <w:tab/>
        <w:t>activitățile privind facilitarea închiderii minelor de cărbune necompetitive, astfel cum sunt reglementate de Decizia nr. 787/2010 a Consiliului;</w:t>
      </w:r>
    </w:p>
    <w:p w14:paraId="2EA6CDE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l)</w:t>
      </w:r>
      <w:r w:rsidRPr="00AC1778">
        <w:rPr>
          <w:rFonts w:ascii="Calibri" w:eastAsia="Arial" w:hAnsi="Calibri" w:cs="Calibri"/>
          <w:spacing w:val="1"/>
          <w:sz w:val="22"/>
          <w:szCs w:val="24"/>
          <w:lang w:val="ro-RO"/>
        </w:rPr>
        <w:tab/>
        <w:t>activitățile în sectorul siderurgic, sectorul cărbunelui, sectorul construcțiilor navale, sectorul fibrelor sintetice, sectorul transporturilor și al infrastructurii conexe, sectorul producerii și distribuției de energie și al infrastructurii pentru aceasta;</w:t>
      </w:r>
    </w:p>
    <w:p w14:paraId="503509AD"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m)</w:t>
      </w:r>
      <w:r w:rsidRPr="00AC1778">
        <w:rPr>
          <w:rFonts w:ascii="Calibri" w:eastAsia="Arial" w:hAnsi="Calibri" w:cs="Calibri"/>
          <w:spacing w:val="1"/>
          <w:sz w:val="22"/>
          <w:szCs w:val="24"/>
          <w:lang w:val="ro-RO"/>
        </w:rPr>
        <w:tab/>
        <w:t>activitățile din domeniul financiar și de asigurări.</w:t>
      </w:r>
    </w:p>
    <w:p w14:paraId="1DC122FE"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cazul în care o întreprindere își desfășoară activitatea atât în sectoarele mai sus menționate cât și în unul sau mai multe sectoare sau domenii de activitate eligibile pentru ajutorul de minimis, solicitantul trebuie să se asigure, prin mijloace corespunzătoare, precum separarea activităților sau o distincție între costuri, că activitățile desfășurate în sectoarele excluse din domeniul de aplicare al regulamentului de minimis nu beneficiază de ajutor acordat în conformitate cu prevederile prezentului ghid.</w:t>
      </w:r>
    </w:p>
    <w:p w14:paraId="1568286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De asemenea, nu se acordă sprijin în domeniile excluse de Regulamentul 1058/2021 privind Fondul European de Dezvoltare Regională (FEDR) și Fondul de coeziune, respectiv cele menționate la art. 7:</w:t>
      </w:r>
    </w:p>
    <w:p w14:paraId="57E24E0E"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dezafectarea sau construirea de centrale nucleare;</w:t>
      </w:r>
    </w:p>
    <w:p w14:paraId="1FD9651A"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destinate reducerii emisiilor de gaze cu efect de seră generate de activitățile enumerate în anexa I la Directiva 2003/87/CE;</w:t>
      </w:r>
    </w:p>
    <w:p w14:paraId="72084D2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fabricarea, prelucrarea și comercializarea tutunului și a produselor din tutun;</w:t>
      </w:r>
    </w:p>
    <w:p w14:paraId="43844ED8"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în infrastructura aeroportuară, cu excepția aeroporturilor regionale existente, astfel cum sunt definite la articolul 2 punctul 153 din Regulamentul (UE) nr. 651/2014, în oricare dintre următoarele cazuri:</w:t>
      </w:r>
    </w:p>
    <w:p w14:paraId="45D19C8B" w14:textId="514E725E" w:rsidR="00AC1778" w:rsidRPr="00AC1778" w:rsidRDefault="00AC1778" w:rsidP="00AC1778">
      <w:pPr>
        <w:pStyle w:val="ListParagraph"/>
        <w:numPr>
          <w:ilvl w:val="0"/>
          <w:numId w:val="41"/>
        </w:num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în cadrul măsurilor de atenuare a impactului asupra mediului; </w:t>
      </w:r>
    </w:p>
    <w:p w14:paraId="156F65CD" w14:textId="77777777" w:rsidR="00AC1778" w:rsidRPr="00AC1778" w:rsidRDefault="00AC1778" w:rsidP="00AC1778">
      <w:pPr>
        <w:pStyle w:val="ListParagraph"/>
        <w:numPr>
          <w:ilvl w:val="0"/>
          <w:numId w:val="41"/>
        </w:num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sau</w:t>
      </w:r>
    </w:p>
    <w:p w14:paraId="6DA13320" w14:textId="4619A3D6" w:rsidR="00AC1778" w:rsidRPr="00AC1778" w:rsidRDefault="00AC1778" w:rsidP="00AC1778">
      <w:pPr>
        <w:pStyle w:val="ListParagraph"/>
        <w:numPr>
          <w:ilvl w:val="0"/>
          <w:numId w:val="41"/>
        </w:num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cadrul sistemelor de securitate, de siguranță și de management al traficului aerian care rezultă din cercetarea MTA „Cerul unic european” (Single European Sky ATM Research);</w:t>
      </w:r>
    </w:p>
    <w:p w14:paraId="5C3341AB"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în eliminarea deșeurilor în depozite de deșeuri, exceptând investițiile pentru dezafectarea, reconversia sau securizarea depozitelor de deșeuri existente, cu condiția ca investițiile respective să nu le sporească capacitatea;</w:t>
      </w:r>
    </w:p>
    <w:p w14:paraId="356B1E7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care sporesc capacitatea instalațiilor de tratare a deșeurilor reziduale, exceptând investițiile în tehnologii de recuperare a materialelor din deșeurile reziduale în scopul economiei circulare;</w:t>
      </w:r>
    </w:p>
    <w:p w14:paraId="697C201B"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legate de producția, prelucrarea, transportul, distribuția, stocarea sau arderea combustibililor fosili, exceptând:</w:t>
      </w:r>
    </w:p>
    <w:p w14:paraId="59E88F1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în înlocuirea sistemelor de încălzire cu ardere pe bază de combustibili fosili solizi, și anume cărbune, turbă, lignit, șisturi bituminoase, cu sisteme de încălzire cu ardere pe bază de gaz, în scopul:</w:t>
      </w:r>
    </w:p>
    <w:p w14:paraId="49C632AE" w14:textId="5077E49B" w:rsidR="00AC1778" w:rsidRPr="00AC1778" w:rsidRDefault="00AC1778" w:rsidP="00AC1778">
      <w:pPr>
        <w:pStyle w:val="ListParagraph"/>
        <w:numPr>
          <w:ilvl w:val="0"/>
          <w:numId w:val="42"/>
        </w:num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de a optimiza sistemele de încălzire și răcire centralizată pentru a le aduce la stadiul de „sisteme eficiente de termoficare și răcire centralizată”, astfel cum sunt definite la articolul 2 punctul 41 din Directiva 2012/27/UE;</w:t>
      </w:r>
    </w:p>
    <w:p w14:paraId="5393286F" w14:textId="35F0E65B" w:rsidR="00AC1778" w:rsidRPr="00AC1778" w:rsidRDefault="00AC1778" w:rsidP="00AC1778">
      <w:pPr>
        <w:pStyle w:val="ListParagraph"/>
        <w:numPr>
          <w:ilvl w:val="0"/>
          <w:numId w:val="43"/>
        </w:numPr>
        <w:tabs>
          <w:tab w:val="left" w:pos="450"/>
          <w:tab w:val="left" w:pos="1985"/>
        </w:tabs>
        <w:ind w:right="75" w:firstLine="698"/>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lastRenderedPageBreak/>
        <w:t>de a optimiza centralele de producere combinată a energiei electrice și a energiei termice pentru a le aduce la stadiul de „cogenerare de înaltă eficiență”, astfel cum este definită la articolul 2 punctul 34 din Directiva 2012/27/UE;</w:t>
      </w:r>
    </w:p>
    <w:p w14:paraId="4F830164" w14:textId="31623D22" w:rsidR="00AC1778" w:rsidRPr="00AC1778" w:rsidRDefault="00AC1778" w:rsidP="00AC1778">
      <w:pPr>
        <w:pStyle w:val="ListParagraph"/>
        <w:numPr>
          <w:ilvl w:val="0"/>
          <w:numId w:val="43"/>
        </w:numPr>
        <w:tabs>
          <w:tab w:val="left" w:pos="450"/>
        </w:tabs>
        <w:ind w:left="993" w:right="75" w:firstLine="556"/>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de a investi în cazane și sisteme de încălzire cu ardere pe bază de gaze naturale pentru locuințe și clădiri, care înlocuiesc instalațiile pe bază de cărbune, turbă, lignit sau șisturi bituminoase;</w:t>
      </w:r>
    </w:p>
    <w:p w14:paraId="6FD935B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7AEE85E5" w14:textId="140F3D71"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investițiile în vehiculele nepoluante, astfel cum sunt definite în Directiva 2009/33/CE a Parlamentului European și a Consiliului, de interes public; și vehicule, aeronave și nave proiectate și construite sau adaptate pentru a fi utilizate de serviciile de protecție civilă și de pompieri.</w:t>
      </w:r>
    </w:p>
    <w:p w14:paraId="27B4D74B" w14:textId="77777777" w:rsidR="0046143F" w:rsidRPr="00AC1778" w:rsidRDefault="0046143F" w:rsidP="00AC1778">
      <w:pPr>
        <w:tabs>
          <w:tab w:val="left" w:pos="450"/>
        </w:tabs>
        <w:ind w:right="75"/>
        <w:jc w:val="both"/>
        <w:rPr>
          <w:rFonts w:ascii="Calibri" w:eastAsia="Arial" w:hAnsi="Calibri" w:cs="Calibri"/>
          <w:spacing w:val="1"/>
          <w:sz w:val="22"/>
          <w:szCs w:val="24"/>
          <w:lang w:val="ro-RO"/>
        </w:rPr>
      </w:pPr>
    </w:p>
    <w:p w14:paraId="2B9388EB" w14:textId="5FB41769" w:rsidR="00AC1778" w:rsidRDefault="00AC1778" w:rsidP="00AC1778">
      <w:pPr>
        <w:tabs>
          <w:tab w:val="left" w:pos="450"/>
        </w:tabs>
        <w:ind w:right="75"/>
        <w:jc w:val="both"/>
        <w:rPr>
          <w:rFonts w:ascii="Calibri" w:eastAsia="Arial" w:hAnsi="Calibri" w:cs="Calibri"/>
          <w:b/>
          <w:bCs/>
          <w:spacing w:val="1"/>
          <w:sz w:val="22"/>
          <w:szCs w:val="24"/>
          <w:lang w:val="ro-RO"/>
        </w:rPr>
      </w:pPr>
      <w:r w:rsidRPr="00AC1778">
        <w:rPr>
          <w:rFonts w:ascii="Calibri" w:eastAsia="Arial" w:hAnsi="Calibri" w:cs="Calibri"/>
          <w:b/>
          <w:bCs/>
          <w:spacing w:val="1"/>
          <w:sz w:val="22"/>
          <w:szCs w:val="24"/>
          <w:lang w:val="ro-RO"/>
        </w:rPr>
        <w:t>Reguli privind cumulul ajutoarelor</w:t>
      </w:r>
    </w:p>
    <w:p w14:paraId="1AF2F5B5" w14:textId="77777777" w:rsidR="0046143F" w:rsidRPr="00AC1778" w:rsidRDefault="0046143F" w:rsidP="00AC1778">
      <w:pPr>
        <w:tabs>
          <w:tab w:val="left" w:pos="450"/>
        </w:tabs>
        <w:ind w:right="75"/>
        <w:jc w:val="both"/>
        <w:rPr>
          <w:rFonts w:ascii="Calibri" w:eastAsia="Arial" w:hAnsi="Calibri" w:cs="Calibri"/>
          <w:b/>
          <w:bCs/>
          <w:spacing w:val="1"/>
          <w:sz w:val="22"/>
          <w:szCs w:val="24"/>
          <w:lang w:val="ro-RO"/>
        </w:rPr>
      </w:pPr>
    </w:p>
    <w:p w14:paraId="55F87A68"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1. Plafonul de minimis (300.000 EUR) de care poate beneficia un solicitant se va reduce cu valoarea cumulată a tuturor ajutoarelor în regim de minimis, acordate întreprinderii unice pe parcursul ultimilor 3 ani până la data acordării ajutorului. </w:t>
      </w:r>
    </w:p>
    <w:p w14:paraId="387CDC38"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2. Ajutoarele de minimis acordate pot fi cumulate cu ajutoarele de minimis acordate în conformitate cu Regulamentul (UE) nr. 2831/2023 al Comisiei din 13 decembrie 2023 privind aplicarea articolelor 107 şi 108 din Tratatul privind funcţionarea Uniunii Europene în cazul ajutoarelor de minimis acordate întreprinderilor care prestează servicii de interes economic general, în limita plafonului stabilit în regulamentul respectiv. Acestea pot fi cumulate cu ajutoare de minimis acordate în conformitate cu alte regulamente de minimis, în limita plafonului de 300.000 euro.</w:t>
      </w:r>
    </w:p>
    <w:p w14:paraId="2919348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3. Ajutoarele de minimis nu se cumulează cu ajutoarele de stat acordate pentru aceleaşi costuri eligibile sau cu ajutoarele de stat acordate pentru aceeaşi măsură de finanţare prin capital de risc, dacă un astfel de cumul ar depăşi intensitatea sau valoarea maximă relevantă a ajutorului stabilită pentru condiţiile specifice fiecărui caz de un regulament sau de o decizie de exceptare pe categorii adoptată de Comisia Europeană.</w:t>
      </w:r>
    </w:p>
    <w:p w14:paraId="4700CCE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4.</w:t>
      </w:r>
      <w:r w:rsidRPr="00AC1778">
        <w:rPr>
          <w:rFonts w:ascii="Calibri" w:eastAsia="Arial" w:hAnsi="Calibri" w:cs="Calibri"/>
          <w:spacing w:val="1"/>
          <w:sz w:val="22"/>
          <w:szCs w:val="24"/>
          <w:lang w:val="ro-RO"/>
        </w:rPr>
        <w:tab/>
        <w:t>Ajutoarele de minimis care nu se acordă pentru sau nu sunt legate de costuri eligibile specifice pot fi cumulate cu alte ajutoare de stat acordate în temeiul unui regulament de exceptare pe categorii sau al unei decizii adoptate de Comisia Europeană.</w:t>
      </w:r>
    </w:p>
    <w:p w14:paraId="04C173B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Astfel, se vor cumula următoarele ajutoare de minimis:</w:t>
      </w:r>
    </w:p>
    <w:p w14:paraId="0C800281"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1. primite de întreprinderea solicitantă,</w:t>
      </w:r>
    </w:p>
    <w:p w14:paraId="25ECC0FE" w14:textId="30A7E301"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2. primite de toate celelalte întreprinderi cu care întreprinderea solicitantă formează întreprinderea unică.</w:t>
      </w:r>
    </w:p>
    <w:p w14:paraId="33BC70C2"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06B4979C" w14:textId="5F3EA2AF"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cazul fuziunilor sau al achizițiilor, atunci când se stabilește dacă un nou ajutor de minimis acordat întreprinderii rezultate ca urmare a procesului de fuziune/achiziție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14:paraId="00F3F61C"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5928EC26" w14:textId="2A353E2E"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Același principiu se aplică în cazul unei întreprinderi care a fuzionat cu alte întreprinderi, prin absorbirea acestora.</w:t>
      </w:r>
    </w:p>
    <w:p w14:paraId="579F326B"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11F85BA7"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lastRenderedPageBreak/>
        <w:t xml:space="preserve">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w:t>
      </w:r>
    </w:p>
    <w:p w14:paraId="7FE0D41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cazul în care o astfel de alocare nu este posibilă, ajutoarele de minimis se alocă proporțional pe baza valorii contabile a capitalului social al noilor întreprinderi la data la care separarea produce efecte.</w:t>
      </w:r>
    </w:p>
    <w:p w14:paraId="6F350F3B"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Cumularea ajutoarelor primite în regim de minimis se face indiferent de:</w:t>
      </w:r>
    </w:p>
    <w:p w14:paraId="61962FF6"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 Sursa ajutoarelor (e.g. buget de stat, buget local, fonduri europene);</w:t>
      </w:r>
    </w:p>
    <w:p w14:paraId="59BACF00"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b. Forma ajutoarelor (e.g. finanţare nerambursabilă, scutiri de la plata unor taxe, garanţii, facilităţi privind creditele primite, dobânzi subvenţionate, garanţii bancare etc.).</w:t>
      </w:r>
    </w:p>
    <w:p w14:paraId="6EA41CA5"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 Solicitantul va completa în Declaraţia  privind încadrarea întreprinderii în categoria IMM, în care va menţiona informaţiile referitoare la ajutoarele de minimis primite în ultimii 3 ani până la depunerea cererii de finanţare, respectiv semnarea contractului de finanțare. </w:t>
      </w:r>
    </w:p>
    <w:p w14:paraId="28EBEA7E"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Dacă valoarea în euro a unui ajutor de minimis ori modalitatea de determinare a acesteia sunt specificate în actul de acordare (e.g. contract/decizie de finanțare, acord de principiu), atunci această valoare va fi dedusă din plafonul de minimis. În caz contrar, pentru determinarea valorii în EUR a ajutorului primit, se va utiliza rata de schimb InforEuro valabilă în luna acordării ajutorului (i.e. luna emiterii/semnării actului de acordare a ajutorului).</w:t>
      </w:r>
    </w:p>
    <w:p w14:paraId="7D8FA3AF"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xml:space="preserve">• 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Comisia Europeană (CE). </w:t>
      </w:r>
    </w:p>
    <w:p w14:paraId="0A876E75"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Ajutoarele de minimis care nu se acordă pentru sau nu sunt legate de costuri eligibile specifice pot fi cumulate cu alte ajutoare de stat acordate în temeiul unui regulament de exceptare pe categorii sau al unei decizii adoptate de CE.</w:t>
      </w:r>
    </w:p>
    <w:p w14:paraId="08A537FA"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 În cazul în care, prin acordarea unor noi ajutoare de minimis, s-ar depăși plafonul de minimis relevant, menționat la secțiunea privind valoarea ajutorului, întreprinderea poate beneficia, dacă solicită acest lucru, de prevederile schemei de ajutor de minimis doar pentru acea fracțiune din ajutor care, cumulată cu restul ajutoarelor de minimis primite anterior, nu depășește acest plafon.</w:t>
      </w:r>
    </w:p>
    <w:p w14:paraId="45613182"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Constatarea si recuperarea ajutorului de minimis</w:t>
      </w:r>
    </w:p>
    <w:p w14:paraId="3CB53134"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Constatarea și recuperarea ajutoarelor acordate se realizează de către Agenția pentru Dezvoltare Regională București-Ilfov în conformitate cu prevederile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şi ale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0E2D5DBA" w14:textId="3A794277"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w:t>
      </w:r>
      <w:r w:rsidRPr="00AC1778">
        <w:rPr>
          <w:rFonts w:ascii="Calibri" w:eastAsia="Arial" w:hAnsi="Calibri" w:cs="Calibri"/>
          <w:spacing w:val="1"/>
          <w:sz w:val="22"/>
          <w:szCs w:val="24"/>
          <w:lang w:val="ro-RO"/>
        </w:rPr>
        <w:tab/>
        <w:t xml:space="preserve"> Ajutorul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cu modificările şi completările ulterioare, precum şi cu respectarea prevederilor Regulamentului (UE) 2015/1.589 al Consiliului din 13 iulie 2015 de stabilire a normelor de aplicare a articolului 108 din Tratatul privind funcţionarea Uniunii Europene.</w:t>
      </w:r>
    </w:p>
    <w:p w14:paraId="58F7ACAA"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7D716722" w14:textId="77777777" w:rsidR="00AC1778" w:rsidRP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lastRenderedPageBreak/>
        <w:t xml:space="preserve">Pentru respectarea regulilor de cumul, solicitantul ajutorului de minimis va prezenta în cererea de finanțare informaţiile referitoare la orice alt ajutor de minimis primit de acesta și de întreprinderile cu care formează, împreună, o întreprindere unică până la încheierea actului de acordare a ajutorului de minimis. </w:t>
      </w:r>
    </w:p>
    <w:p w14:paraId="028E76E5" w14:textId="1275AEF7"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Valoarea totală a ajutoarelor de minimis acordate per stat membru unei întreprinderi unice nu trebuie să depășească 300 000 EUR în nicio perioadă de 3 ani.</w:t>
      </w:r>
    </w:p>
    <w:p w14:paraId="47C603AF"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2E73E644" w14:textId="12883522" w:rsidR="00AC1778"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Perioada de 3 ani care trebuie luată în considerare în sensul regulamentului de minimis ar trebui evaluată în mod continuu. Pentru fiecare nou ajutor de minimis acordat, trebuie luată în considerare valoarea totală a ajutoarelor de minimis acordate în ultimii 3 ani.</w:t>
      </w:r>
    </w:p>
    <w:p w14:paraId="0E6B03B0" w14:textId="77777777" w:rsidR="00C15290" w:rsidRPr="00AC1778" w:rsidRDefault="00C15290" w:rsidP="00AC1778">
      <w:pPr>
        <w:tabs>
          <w:tab w:val="left" w:pos="450"/>
        </w:tabs>
        <w:ind w:right="75"/>
        <w:jc w:val="both"/>
        <w:rPr>
          <w:rFonts w:ascii="Calibri" w:eastAsia="Arial" w:hAnsi="Calibri" w:cs="Calibri"/>
          <w:spacing w:val="1"/>
          <w:sz w:val="22"/>
          <w:szCs w:val="24"/>
          <w:lang w:val="ro-RO"/>
        </w:rPr>
      </w:pPr>
    </w:p>
    <w:p w14:paraId="70199320" w14:textId="2F558597" w:rsidR="00080252" w:rsidRDefault="00AC1778" w:rsidP="00AC1778">
      <w:pPr>
        <w:tabs>
          <w:tab w:val="left" w:pos="450"/>
        </w:tabs>
        <w:ind w:right="75"/>
        <w:jc w:val="both"/>
        <w:rPr>
          <w:rFonts w:ascii="Calibri" w:eastAsia="Arial" w:hAnsi="Calibri" w:cs="Calibri"/>
          <w:spacing w:val="1"/>
          <w:sz w:val="22"/>
          <w:szCs w:val="24"/>
          <w:lang w:val="ro-RO"/>
        </w:rPr>
      </w:pPr>
      <w:r w:rsidRPr="00AC1778">
        <w:rPr>
          <w:rFonts w:ascii="Calibri" w:eastAsia="Arial" w:hAnsi="Calibri" w:cs="Calibri"/>
          <w:spacing w:val="1"/>
          <w:sz w:val="22"/>
          <w:szCs w:val="24"/>
          <w:lang w:val="ro-RO"/>
        </w:rPr>
        <w:t>În cazul în care anul depunerii cererii de finanțare nu coincide cu anul acordării ajutorului, informațiile din cererea de finanțare, vor fi actualizate de către solicitantul ajutorului de minimis înainte de încheierea actului de acordare a ajutorului de minimis.</w:t>
      </w:r>
    </w:p>
    <w:p w14:paraId="37FD45EA" w14:textId="77777777" w:rsidR="00BC72D8" w:rsidRDefault="00BC72D8" w:rsidP="00B01B8E">
      <w:pPr>
        <w:tabs>
          <w:tab w:val="left" w:pos="450"/>
        </w:tabs>
        <w:ind w:right="75"/>
        <w:jc w:val="both"/>
        <w:rPr>
          <w:rFonts w:ascii="Calibri" w:eastAsia="Arial" w:hAnsi="Calibri" w:cs="Calibri"/>
          <w:spacing w:val="1"/>
          <w:sz w:val="22"/>
          <w:szCs w:val="24"/>
          <w:lang w:val="ro-RO"/>
        </w:rPr>
      </w:pPr>
    </w:p>
    <w:p w14:paraId="25A054F0"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1E4CAC4E" w14:textId="39905080" w:rsidR="00600555" w:rsidRPr="00804FDA" w:rsidRDefault="00600555" w:rsidP="00600555">
      <w:pPr>
        <w:tabs>
          <w:tab w:val="left" w:pos="450"/>
        </w:tabs>
        <w:ind w:right="75"/>
        <w:jc w:val="both"/>
        <w:rPr>
          <w:rFonts w:ascii="Calibri" w:eastAsia="Arial" w:hAnsi="Calibri" w:cs="Calibri"/>
          <w:b/>
          <w:spacing w:val="1"/>
          <w:sz w:val="22"/>
          <w:szCs w:val="24"/>
          <w:lang w:val="ro-RO"/>
        </w:rPr>
      </w:pPr>
      <w:r w:rsidRPr="00804FDA">
        <w:rPr>
          <w:rFonts w:ascii="Calibri" w:eastAsia="Arial" w:hAnsi="Calibri" w:cs="Calibri"/>
          <w:b/>
          <w:bCs/>
          <w:spacing w:val="1"/>
          <w:sz w:val="22"/>
          <w:szCs w:val="24"/>
          <w:lang w:val="ro-RO"/>
        </w:rPr>
        <w:t xml:space="preserve">Anexa </w:t>
      </w:r>
      <w:r w:rsidRPr="00804FDA">
        <w:rPr>
          <w:rFonts w:ascii="Calibri" w:eastAsia="Arial" w:hAnsi="Calibri" w:cs="Calibri"/>
          <w:b/>
          <w:spacing w:val="1"/>
          <w:sz w:val="22"/>
          <w:szCs w:val="24"/>
          <w:lang w:val="ro-RO"/>
        </w:rPr>
        <w:t xml:space="preserve"> </w:t>
      </w:r>
      <w:r w:rsidR="0046143F">
        <w:rPr>
          <w:rFonts w:ascii="Calibri" w:eastAsia="Arial" w:hAnsi="Calibri" w:cs="Calibri"/>
          <w:b/>
          <w:spacing w:val="1"/>
          <w:sz w:val="22"/>
          <w:szCs w:val="24"/>
          <w:lang w:val="ro-RO"/>
        </w:rPr>
        <w:t>6</w:t>
      </w:r>
      <w:r w:rsidR="00C718BA">
        <w:rPr>
          <w:rFonts w:ascii="Calibri" w:eastAsia="Arial" w:hAnsi="Calibri" w:cs="Calibri"/>
          <w:b/>
          <w:spacing w:val="1"/>
          <w:sz w:val="22"/>
          <w:szCs w:val="24"/>
          <w:lang w:val="ro-RO"/>
        </w:rPr>
        <w:t xml:space="preserve"> </w:t>
      </w:r>
      <w:r w:rsidRPr="00804FDA">
        <w:rPr>
          <w:rFonts w:ascii="Calibri" w:eastAsia="Arial" w:hAnsi="Calibri" w:cs="Calibri"/>
          <w:b/>
          <w:spacing w:val="1"/>
          <w:sz w:val="22"/>
          <w:szCs w:val="24"/>
          <w:lang w:val="ro-RO"/>
        </w:rPr>
        <w:t xml:space="preserve">– </w:t>
      </w:r>
      <w:r w:rsidR="00221377" w:rsidRPr="00804FDA">
        <w:rPr>
          <w:rFonts w:ascii="Calibri" w:eastAsia="Arial" w:hAnsi="Calibri" w:cs="Calibri"/>
          <w:b/>
          <w:spacing w:val="1"/>
          <w:sz w:val="22"/>
          <w:szCs w:val="24"/>
          <w:lang w:val="ro-RO"/>
        </w:rPr>
        <w:t xml:space="preserve">Condiții specifice ale contractului de finanțare </w:t>
      </w:r>
    </w:p>
    <w:p w14:paraId="1E6026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b/>
      </w:r>
    </w:p>
    <w:p w14:paraId="69A3AA76" w14:textId="7AADC75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Condiții specifice aplicabile apelului</w:t>
      </w:r>
    </w:p>
    <w:p w14:paraId="46CF4EFA" w14:textId="5FF77AA3" w:rsidR="00B01B8E" w:rsidRPr="00B01B8E" w:rsidRDefault="005C2B66" w:rsidP="00B01B8E">
      <w:pPr>
        <w:tabs>
          <w:tab w:val="left" w:pos="450"/>
        </w:tabs>
        <w:ind w:right="75"/>
        <w:jc w:val="center"/>
        <w:rPr>
          <w:rFonts w:ascii="Calibri" w:eastAsia="Arial" w:hAnsi="Calibri" w:cs="Calibri"/>
          <w:b/>
          <w:bCs/>
          <w:spacing w:val="1"/>
          <w:sz w:val="22"/>
          <w:szCs w:val="24"/>
          <w:lang w:val="ro-RO"/>
        </w:rPr>
      </w:pPr>
      <w:r w:rsidRPr="005C2B66">
        <w:rPr>
          <w:rFonts w:ascii="Calibri" w:eastAsia="Arial" w:hAnsi="Calibri" w:cs="Calibri"/>
          <w:b/>
          <w:bCs/>
          <w:spacing w:val="1"/>
          <w:sz w:val="22"/>
          <w:szCs w:val="24"/>
          <w:lang w:val="ro-RO"/>
        </w:rPr>
        <w:t>PR BI P1/1.8/1/2024</w:t>
      </w:r>
      <w:r w:rsidR="00B01B8E" w:rsidRPr="00B01B8E">
        <w:rPr>
          <w:rFonts w:ascii="Calibri" w:eastAsia="Arial" w:hAnsi="Calibri" w:cs="Calibri"/>
          <w:b/>
          <w:bCs/>
          <w:spacing w:val="1"/>
          <w:sz w:val="22"/>
          <w:szCs w:val="24"/>
          <w:lang w:val="ro-RO"/>
        </w:rPr>
        <w:t xml:space="preserve">– </w:t>
      </w:r>
      <w:r w:rsidR="003F2F70" w:rsidRPr="003F2F70">
        <w:rPr>
          <w:rFonts w:ascii="Calibri" w:eastAsia="Arial" w:hAnsi="Calibri" w:cs="Calibri"/>
          <w:b/>
          <w:bCs/>
          <w:spacing w:val="1"/>
          <w:sz w:val="22"/>
          <w:szCs w:val="24"/>
          <w:lang w:val="ro-RO"/>
        </w:rPr>
        <w:t>Sprijin pentru creșterea durabilă și modernizarea tehnologică a microîntreprinderilor</w:t>
      </w:r>
    </w:p>
    <w:p w14:paraId="1A15AC0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98F137F" w14:textId="77777777" w:rsidR="00B01B8E" w:rsidRPr="00B01B8E" w:rsidRDefault="00B01B8E" w:rsidP="0036613E">
      <w:pPr>
        <w:tabs>
          <w:tab w:val="left" w:pos="450"/>
        </w:tabs>
        <w:ind w:right="75"/>
        <w:jc w:val="both"/>
        <w:rPr>
          <w:rFonts w:ascii="Calibri" w:eastAsia="Arial" w:hAnsi="Calibri" w:cs="Calibri"/>
          <w:spacing w:val="1"/>
          <w:sz w:val="22"/>
          <w:szCs w:val="24"/>
          <w:lang w:val="ro-RO"/>
        </w:rPr>
      </w:pPr>
    </w:p>
    <w:p w14:paraId="00EBF03E" w14:textId="3F98DD56" w:rsidR="00B01B8E" w:rsidRPr="0056381C" w:rsidRDefault="00B01B8E" w:rsidP="0036613E">
      <w:pPr>
        <w:pStyle w:val="Heading1"/>
        <w:numPr>
          <w:ilvl w:val="0"/>
          <w:numId w:val="0"/>
        </w:numPr>
        <w:ind w:left="720" w:hanging="720"/>
        <w:jc w:val="both"/>
        <w:rPr>
          <w:rFonts w:ascii="Calibri" w:hAnsi="Calibri" w:cs="Calibri"/>
          <w:sz w:val="22"/>
          <w:szCs w:val="22"/>
          <w:lang w:val="ro-RO"/>
        </w:rPr>
      </w:pPr>
      <w:r w:rsidRPr="0056381C">
        <w:rPr>
          <w:rFonts w:ascii="Calibri" w:hAnsi="Calibri" w:cs="Calibri"/>
          <w:sz w:val="22"/>
          <w:szCs w:val="22"/>
          <w:lang w:val="ro-RO"/>
        </w:rPr>
        <w:t xml:space="preserve">Secțiunea I – Condiții specifice ale contractului de finanțare, aplicabile Programului Regional </w:t>
      </w:r>
      <w:r w:rsidR="005C2B66" w:rsidRPr="0056381C">
        <w:rPr>
          <w:rFonts w:ascii="Calibri" w:hAnsi="Calibri" w:cs="Calibri"/>
          <w:sz w:val="22"/>
          <w:szCs w:val="22"/>
          <w:lang w:val="ro-RO"/>
        </w:rPr>
        <w:t>București-Ilfov</w:t>
      </w:r>
      <w:r w:rsidRPr="0056381C">
        <w:rPr>
          <w:rFonts w:ascii="Calibri" w:hAnsi="Calibri" w:cs="Calibri"/>
          <w:sz w:val="22"/>
          <w:szCs w:val="22"/>
          <w:lang w:val="ro-RO"/>
        </w:rPr>
        <w:t xml:space="preserve"> 2021-2027 </w:t>
      </w:r>
    </w:p>
    <w:p w14:paraId="766C2C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EFF89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Precizările prealabile:</w:t>
      </w:r>
    </w:p>
    <w:p w14:paraId="1C54182A" w14:textId="31C341B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Prezentul contract de finanțare stabilește cadrul juridic general în care se va desfășura relația contractuală dintre AM PR </w:t>
      </w:r>
      <w:r w:rsidR="005C2B66">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și Beneficiar.   </w:t>
      </w:r>
    </w:p>
    <w:p w14:paraId="2ABCB9A9"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12FCA7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Condițile generale ale contractului de finanțare sunt completate cu prezentele condiții specifice.</w:t>
      </w:r>
    </w:p>
    <w:p w14:paraId="017619F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unor prevederi contradictorii între condițiile generale și condițiile specifice prevalează acestea din urmă.</w:t>
      </w:r>
    </w:p>
    <w:p w14:paraId="2ACE9B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339129A" w14:textId="77777777" w:rsidR="00B01B8E" w:rsidRPr="0056381C" w:rsidRDefault="00B01B8E" w:rsidP="005C2B66">
      <w:pPr>
        <w:pStyle w:val="Heading2"/>
        <w:numPr>
          <w:ilvl w:val="0"/>
          <w:numId w:val="0"/>
        </w:numPr>
        <w:jc w:val="both"/>
        <w:rPr>
          <w:rFonts w:ascii="Calibri" w:hAnsi="Calibri" w:cs="Calibri"/>
          <w:i w:val="0"/>
          <w:iCs w:val="0"/>
          <w:sz w:val="22"/>
          <w:szCs w:val="22"/>
          <w:lang w:val="ro-RO"/>
        </w:rPr>
      </w:pPr>
      <w:r w:rsidRPr="0056381C">
        <w:rPr>
          <w:rFonts w:ascii="Calibri" w:hAnsi="Calibri" w:cs="Calibri"/>
          <w:i w:val="0"/>
          <w:iCs w:val="0"/>
          <w:sz w:val="22"/>
          <w:szCs w:val="22"/>
          <w:lang w:val="ro-RO"/>
        </w:rPr>
        <w:t xml:space="preserve">Articolul 1 - Completarea articolelor 5 și 6 – Prefinanțare/rambursarea/plata cheltuielilor din Condițiile generale: </w:t>
      </w:r>
    </w:p>
    <w:p w14:paraId="4F8B6FBB" w14:textId="4D6F176A"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Depunerea cererilor de prefinanțare/rambursare/plată de către beneficiar se realizează conform prevederilor legale în vigoare la data depunerii acestora de către beneficiar, inclusiv a Capitolului V din OUG 133/2021, precum și Instrucțiunilor emise de AM PR </w:t>
      </w:r>
      <w:r w:rsidR="005C2B66">
        <w:rPr>
          <w:rFonts w:ascii="Calibri" w:eastAsia="Arial" w:hAnsi="Calibri" w:cs="Calibri"/>
          <w:spacing w:val="1"/>
          <w:sz w:val="22"/>
          <w:szCs w:val="24"/>
          <w:lang w:val="ro-RO"/>
        </w:rPr>
        <w:t>BI</w:t>
      </w:r>
      <w:r w:rsidRPr="00B01B8E">
        <w:rPr>
          <w:rFonts w:ascii="Calibri" w:eastAsia="Arial" w:hAnsi="Calibri" w:cs="Calibri"/>
          <w:spacing w:val="1"/>
          <w:sz w:val="22"/>
          <w:szCs w:val="24"/>
          <w:lang w:val="ro-RO"/>
        </w:rPr>
        <w:t>.</w:t>
      </w:r>
    </w:p>
    <w:p w14:paraId="39E21819"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334A298F" w14:textId="0FF0E070"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Cererile de prefinanțare/rambursare/plată, inclusiv cererea de rambursare finală se depun de către beneficiar în perioada de implementare a proiectului, conform Anexei 3 la Contractul de finanțare - Graficul de depunere a cererilor de prefinanțare/ plată/ rambursare. Prin exceptie, cererea de rambursare finală poate fi depusa la AM </w:t>
      </w:r>
      <w:r w:rsidR="005C2B66">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 xml:space="preserve">n cel mult </w:t>
      </w:r>
      <w:r w:rsidR="00C718BA" w:rsidRPr="00387098">
        <w:rPr>
          <w:rFonts w:ascii="Calibri" w:eastAsia="Arial" w:hAnsi="Calibri" w:cs="Calibri"/>
          <w:spacing w:val="1"/>
          <w:sz w:val="22"/>
          <w:szCs w:val="24"/>
          <w:lang w:val="ro-RO"/>
        </w:rPr>
        <w:t xml:space="preserve">60 </w:t>
      </w:r>
      <w:r w:rsidRPr="00387098">
        <w:rPr>
          <w:rFonts w:ascii="Calibri" w:eastAsia="Arial" w:hAnsi="Calibri" w:cs="Calibri"/>
          <w:spacing w:val="1"/>
          <w:sz w:val="22"/>
          <w:szCs w:val="24"/>
          <w:lang w:val="ro-RO"/>
        </w:rPr>
        <w:t>de zile</w:t>
      </w:r>
      <w:r w:rsidRPr="00B01B8E">
        <w:rPr>
          <w:rFonts w:ascii="Calibri" w:eastAsia="Arial" w:hAnsi="Calibri" w:cs="Calibri"/>
          <w:spacing w:val="1"/>
          <w:sz w:val="22"/>
          <w:szCs w:val="24"/>
          <w:lang w:val="ro-RO"/>
        </w:rPr>
        <w:t xml:space="preserve"> de la finalizarea implement</w:t>
      </w:r>
      <w:r w:rsidR="005C2B66">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rii proiectului.</w:t>
      </w:r>
    </w:p>
    <w:p w14:paraId="26DED3C6"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3F291782" w14:textId="52AA1573"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(3)</w:t>
      </w:r>
      <w:r w:rsidRPr="00B01B8E">
        <w:rPr>
          <w:rFonts w:ascii="Calibri" w:eastAsia="Arial" w:hAnsi="Calibri" w:cs="Calibri"/>
          <w:spacing w:val="1"/>
          <w:sz w:val="22"/>
          <w:szCs w:val="24"/>
          <w:lang w:val="ro-RO"/>
        </w:rPr>
        <w:tab/>
        <w:t xml:space="preserve">Prin excepție, pentru proiectele a căror dată de finalizare a perioadei de implementare coincide cu ultima zi de eligibilitate a cheltuielilor aferentă perioadei de programare 2021-2027, </w:t>
      </w:r>
      <w:r w:rsidR="002F4D0B">
        <w:rPr>
          <w:rFonts w:ascii="Calibri" w:eastAsia="Arial" w:hAnsi="Calibri" w:cs="Calibri"/>
          <w:spacing w:val="1"/>
          <w:sz w:val="22"/>
          <w:szCs w:val="24"/>
          <w:lang w:val="ro-RO"/>
        </w:rPr>
        <w:t xml:space="preserve">respectiv 31.12.2029, </w:t>
      </w:r>
      <w:r w:rsidRPr="00B01B8E">
        <w:rPr>
          <w:rFonts w:ascii="Calibri" w:eastAsia="Arial" w:hAnsi="Calibri" w:cs="Calibri"/>
          <w:spacing w:val="1"/>
          <w:sz w:val="22"/>
          <w:szCs w:val="24"/>
          <w:lang w:val="ro-RO"/>
        </w:rPr>
        <w:t xml:space="preserve">depunerea cererilor de rambursare finale de către beneficiar, respectiv verificarea, autorizarea și efectuarea plăților de către AM PR </w:t>
      </w:r>
      <w:r w:rsidR="00C560B9">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se va reglementa de către AM PR </w:t>
      </w:r>
      <w:r w:rsidR="00C560B9">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prin instrucțiuni specifice.  </w:t>
      </w:r>
    </w:p>
    <w:p w14:paraId="6205B4AB"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2677B7C9" w14:textId="48ED5A0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Autorizarea cererilor de prefinanțare/rambursare/plată/restituire/recuperarea</w:t>
      </w:r>
      <w:r w:rsidR="003453BA">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 xml:space="preserve">sumelor încasate necuvenit de către beneficiar și efectuarea plăților de către AM PR </w:t>
      </w:r>
      <w:r w:rsidR="0083775D">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se realizează conform prevederilor legale aplicabile și conform instrucțiunilor emise de AM PR </w:t>
      </w:r>
      <w:r w:rsidR="0083775D">
        <w:rPr>
          <w:rFonts w:ascii="Calibri" w:eastAsia="Arial" w:hAnsi="Calibri" w:cs="Calibri"/>
          <w:spacing w:val="1"/>
          <w:sz w:val="22"/>
          <w:szCs w:val="24"/>
          <w:lang w:val="ro-RO"/>
        </w:rPr>
        <w:t>București-Ilfov.</w:t>
      </w:r>
    </w:p>
    <w:p w14:paraId="54A4D5C7"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59D26087" w14:textId="3E5E52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438E660A"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6CDF1F5" w14:textId="56B8562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În cazul proiectelor care nu intră sub incidența ajutorului de stat, dacă pe perioada procesului de evaluare, selecţie, contractare, implementare și durabilitate, instituţiile abilitate în verificarea, auditarea, controlul implementării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2021 – 2027 decid că activităţile asumate de către solicitant ca nesupunându-se regulilor ajutorului de stat, prin natura lor intr</w:t>
      </w:r>
      <w:r w:rsidR="001524C3">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8CF28D4"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55C838D1" w14:textId="6C1A577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Recuperarea sumelor plătite în mod necuvenit se va efectua în condiţiile prevăzute în Regulamentul (UE) nr. 1060</w:t>
      </w:r>
      <w:r w:rsidR="003453BA">
        <w:rPr>
          <w:rFonts w:ascii="Calibri" w:eastAsia="Arial" w:hAnsi="Calibri" w:cs="Calibri"/>
          <w:spacing w:val="1"/>
          <w:sz w:val="22"/>
          <w:szCs w:val="24"/>
          <w:lang w:val="ro-RO"/>
        </w:rPr>
        <w:t>/2021</w:t>
      </w:r>
      <w:r w:rsidRPr="00B01B8E">
        <w:rPr>
          <w:rFonts w:ascii="Calibri" w:eastAsia="Arial" w:hAnsi="Calibri" w:cs="Calibri"/>
          <w:spacing w:val="1"/>
          <w:sz w:val="22"/>
          <w:szCs w:val="24"/>
          <w:lang w:val="ro-RO"/>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499AE7B8"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D388AA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p>
    <w:p w14:paraId="7D2C3B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505C3DB" w14:textId="77777777" w:rsidR="00B01B8E" w:rsidRPr="0056381C" w:rsidRDefault="00B01B8E" w:rsidP="00221E15">
      <w:pPr>
        <w:pStyle w:val="Heading2"/>
        <w:numPr>
          <w:ilvl w:val="0"/>
          <w:numId w:val="0"/>
        </w:numPr>
        <w:jc w:val="both"/>
        <w:rPr>
          <w:rFonts w:ascii="Calibri" w:hAnsi="Calibri" w:cs="Calibri"/>
          <w:i w:val="0"/>
          <w:iCs w:val="0"/>
          <w:sz w:val="22"/>
          <w:szCs w:val="22"/>
          <w:lang w:val="ro-RO"/>
        </w:rPr>
      </w:pPr>
      <w:r w:rsidRPr="0056381C">
        <w:rPr>
          <w:rFonts w:ascii="Calibri" w:hAnsi="Calibri" w:cs="Calibri"/>
          <w:i w:val="0"/>
          <w:iCs w:val="0"/>
          <w:sz w:val="22"/>
          <w:szCs w:val="22"/>
          <w:lang w:val="ro-RO"/>
        </w:rPr>
        <w:t xml:space="preserve">Articolul 2 - Completarea articolului 7 - Drepturile și obligațiile Beneficiarului din Condițiile generale: </w:t>
      </w:r>
    </w:p>
    <w:p w14:paraId="693780E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158D751" w14:textId="088F3FB8"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Beneficiarul declară și se angajează, irevocabil şi necondiţionat, să utilizeze finanţarea exclusiv cu respectarea termenilor şi condițiilor stabilite prin prezentul Contract de finanţare.</w:t>
      </w:r>
    </w:p>
    <w:p w14:paraId="7A8C1BFB"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848F726" w14:textId="31010600"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 Beneficiarul se obligă să nu dezmembreze bunurile imobile ce fac parte din proiect, fără acordul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solicitat în scris şi cu respectarea prevederilor prezentului Contract de finanțare privind modificarea și completarea acestuia.</w:t>
      </w:r>
    </w:p>
    <w:p w14:paraId="0F4FEEF7"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423E338A" w14:textId="6819F15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Beneficiarul se obligă să nu înstrăineze bunurile mobile sau imobile aferente proiectului, până la finalul perioadei de durabilitate.</w:t>
      </w:r>
    </w:p>
    <w:p w14:paraId="464DC811"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74BFA97" w14:textId="4D39B419"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(4)</w:t>
      </w:r>
      <w:r w:rsidRPr="00B01B8E">
        <w:rPr>
          <w:rFonts w:ascii="Calibri" w:eastAsia="Arial" w:hAnsi="Calibri" w:cs="Calibri"/>
          <w:spacing w:val="1"/>
          <w:sz w:val="22"/>
          <w:szCs w:val="24"/>
          <w:lang w:val="ro-RO"/>
        </w:rPr>
        <w:tab/>
        <w:t xml:space="preserve">Beneficiarul  poate ipoteca bunurile mobile sau imobile finanţate prin prezentul Contract de finanțare sau aflate </w:t>
      </w:r>
      <w:r w:rsidR="001524C3">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 xml:space="preserve">n proprietatea Beneficiarului, </w:t>
      </w:r>
      <w:r w:rsidR="001524C3">
        <w:rPr>
          <w:rFonts w:ascii="Calibri" w:eastAsia="Arial" w:hAnsi="Calibri" w:cs="Calibri"/>
          <w:spacing w:val="1"/>
          <w:sz w:val="22"/>
          <w:szCs w:val="24"/>
          <w:lang w:val="ro-RO"/>
        </w:rPr>
        <w:t>ș</w:t>
      </w:r>
      <w:r w:rsidRPr="00B01B8E">
        <w:rPr>
          <w:rFonts w:ascii="Calibri" w:eastAsia="Arial" w:hAnsi="Calibri" w:cs="Calibri"/>
          <w:spacing w:val="1"/>
          <w:sz w:val="22"/>
          <w:szCs w:val="24"/>
          <w:lang w:val="ro-RO"/>
        </w:rPr>
        <w:t xml:space="preserve">i fac parte din prezentul proiect, cel mult până la valoarea totală a proiectului, cu respectarea prevederilor legale în vigoare, astfel: </w:t>
      </w:r>
    </w:p>
    <w:p w14:paraId="68D95B4E" w14:textId="77777777" w:rsidR="00B01B8E" w:rsidRPr="00B01B8E" w:rsidRDefault="00B01B8E" w:rsidP="00D43464">
      <w:pPr>
        <w:tabs>
          <w:tab w:val="left" w:pos="450"/>
        </w:tabs>
        <w:ind w:left="426"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perioada de implementare a activităților efectuate după semnarea Contractului de finanțare, exclusiv în scopul realizării proiectului;  </w:t>
      </w:r>
    </w:p>
    <w:p w14:paraId="7590A11D" w14:textId="63C77177" w:rsidR="00B01B8E" w:rsidRDefault="00B01B8E" w:rsidP="00D43464">
      <w:pPr>
        <w:tabs>
          <w:tab w:val="left" w:pos="450"/>
        </w:tabs>
        <w:ind w:left="426"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    în perioada de durabilitate a proiectului, după caz, exclusiv pentru asigurarea sustenabilităţii investiţiei. </w:t>
      </w:r>
    </w:p>
    <w:p w14:paraId="7558BB64" w14:textId="77777777" w:rsidR="001A50A3" w:rsidRPr="00B01B8E" w:rsidRDefault="001A50A3" w:rsidP="00D43464">
      <w:pPr>
        <w:tabs>
          <w:tab w:val="left" w:pos="450"/>
        </w:tabs>
        <w:ind w:left="426" w:right="75"/>
        <w:jc w:val="both"/>
        <w:rPr>
          <w:rFonts w:ascii="Calibri" w:eastAsia="Arial" w:hAnsi="Calibri" w:cs="Calibri"/>
          <w:spacing w:val="1"/>
          <w:sz w:val="22"/>
          <w:szCs w:val="24"/>
          <w:lang w:val="ro-RO"/>
        </w:rPr>
      </w:pPr>
    </w:p>
    <w:p w14:paraId="4881D750" w14:textId="115BB0B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completarea prevederilor art. 7 alin. (30) din Condiții generale, în cazul unui contract de ipotecă, Beneficiarul are obligaţia de a transmite la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o copie a extrasului de carte funciară cu menţiunea înregistrării ipotecii, în termen de 30 zile lucrătoare de la efectuarea înregistrărilor în Registrul de carte funciară. </w:t>
      </w:r>
    </w:p>
    <w:p w14:paraId="382DE29E" w14:textId="03A5ECCE"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situa</w:t>
      </w:r>
      <w:r w:rsidR="00AF4B9C">
        <w:rPr>
          <w:rFonts w:ascii="Calibri" w:eastAsia="Arial" w:hAnsi="Calibri" w:cs="Calibri"/>
          <w:spacing w:val="1"/>
          <w:sz w:val="22"/>
          <w:szCs w:val="24"/>
          <w:lang w:val="ro-RO"/>
        </w:rPr>
        <w:t>ț</w:t>
      </w:r>
      <w:r w:rsidRPr="00B01B8E">
        <w:rPr>
          <w:rFonts w:ascii="Calibri" w:eastAsia="Arial" w:hAnsi="Calibri" w:cs="Calibri"/>
          <w:spacing w:val="1"/>
          <w:sz w:val="22"/>
          <w:szCs w:val="24"/>
          <w:lang w:val="ro-RO"/>
        </w:rPr>
        <w:t>ia obţinerii unui credit (pentru asigurarea finan</w:t>
      </w:r>
      <w:r w:rsidR="00AF4B9C">
        <w:rPr>
          <w:rFonts w:ascii="Calibri" w:eastAsia="Arial" w:hAnsi="Calibri" w:cs="Calibri"/>
          <w:spacing w:val="1"/>
          <w:sz w:val="22"/>
          <w:szCs w:val="24"/>
          <w:lang w:val="ro-RO"/>
        </w:rPr>
        <w:t>ță</w:t>
      </w:r>
      <w:r w:rsidRPr="00B01B8E">
        <w:rPr>
          <w:rFonts w:ascii="Calibri" w:eastAsia="Arial" w:hAnsi="Calibri" w:cs="Calibri"/>
          <w:spacing w:val="1"/>
          <w:sz w:val="22"/>
          <w:szCs w:val="24"/>
          <w:lang w:val="ro-RO"/>
        </w:rPr>
        <w:t>rii cheltuielilor necesare implement</w:t>
      </w:r>
      <w:r w:rsidR="00AF4B9C">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rii proiectului), beneficiarul are obligaţia de a utiliza contul creditului (sau contul ataşat al creditului) exclusiv pentru plata contractelor de servicii, furnizare, lucrări, necesare pentru implementarea proiectului.</w:t>
      </w:r>
    </w:p>
    <w:p w14:paraId="0F7A597B"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535B96F9" w14:textId="1BAECF6D"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 În cazul nerespectării obligaţiilor prevăzute la alin. (5), interesele AM PR </w:t>
      </w:r>
      <w:r w:rsidR="001524C3">
        <w:rPr>
          <w:rFonts w:ascii="Calibri" w:eastAsia="Arial" w:hAnsi="Calibri" w:cs="Calibri"/>
          <w:spacing w:val="1"/>
          <w:sz w:val="22"/>
          <w:szCs w:val="24"/>
          <w:lang w:val="ro-RO"/>
        </w:rPr>
        <w:t>BI</w:t>
      </w:r>
      <w:r w:rsidRPr="00B01B8E">
        <w:rPr>
          <w:rFonts w:ascii="Calibri" w:eastAsia="Arial" w:hAnsi="Calibri" w:cs="Calibri"/>
          <w:spacing w:val="1"/>
          <w:sz w:val="22"/>
          <w:szCs w:val="24"/>
          <w:lang w:val="ro-RO"/>
        </w:rPr>
        <w:t xml:space="preserve"> se prezumă a fi vătămate din cauza îngreunării unei eventuale executări silite, Beneficiarul datorând AM PR </w:t>
      </w:r>
      <w:r w:rsidR="001524C3">
        <w:rPr>
          <w:rFonts w:ascii="Calibri" w:eastAsia="Arial" w:hAnsi="Calibri" w:cs="Calibri"/>
          <w:spacing w:val="1"/>
          <w:sz w:val="22"/>
          <w:szCs w:val="24"/>
          <w:lang w:val="ro-RO"/>
        </w:rPr>
        <w:t xml:space="preserve">BI </w:t>
      </w:r>
      <w:r w:rsidRPr="00B01B8E">
        <w:rPr>
          <w:rFonts w:ascii="Calibri" w:eastAsia="Arial" w:hAnsi="Calibri" w:cs="Calibri"/>
          <w:spacing w:val="1"/>
          <w:sz w:val="22"/>
          <w:szCs w:val="24"/>
          <w:lang w:val="ro-RO"/>
        </w:rPr>
        <w:t>daune interese cu titlu de clauză penală în cuantum egal cu valoarea finanțării nerambursabile acordate, la care se adaugă dobânda legală aferentă.</w:t>
      </w:r>
    </w:p>
    <w:p w14:paraId="1C585447"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BBBA48C" w14:textId="599CA6F0"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În perioada de durabilitate a proiectului, Beneficiarul are obligaţia de a nu înceta sau delocaliza activitatea productivă în afara Regiunii de Dezvoltare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69BD3BDF"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8A483BF" w14:textId="493976F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Beneficiarul are obligaţia de a nu întreprinde nici o acţiune de natură a afecta condițiile de construire/exploatare asupra infrastructurii (teren și/sau clădire) aferente proiectului până la finalizarea perioadei de durabilitate.</w:t>
      </w:r>
    </w:p>
    <w:p w14:paraId="3C95CB15"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0A5F1E04" w14:textId="70480032"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 xml:space="preserve">Cererile de rambursare/plată, rapoartele de progres, notificările, precum şi orice alt document oficial transmis către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pentru implementarea </w:t>
      </w:r>
      <w:r w:rsidR="00AF4B9C">
        <w:rPr>
          <w:rFonts w:ascii="Calibri" w:eastAsia="Arial" w:hAnsi="Calibri" w:cs="Calibri"/>
          <w:spacing w:val="1"/>
          <w:sz w:val="22"/>
          <w:szCs w:val="24"/>
          <w:lang w:val="ro-RO"/>
        </w:rPr>
        <w:t>p</w:t>
      </w:r>
      <w:r w:rsidRPr="00B01B8E">
        <w:rPr>
          <w:rFonts w:ascii="Calibri" w:eastAsia="Arial" w:hAnsi="Calibri" w:cs="Calibri"/>
          <w:spacing w:val="1"/>
          <w:sz w:val="22"/>
          <w:szCs w:val="24"/>
          <w:lang w:val="ro-RO"/>
        </w:rPr>
        <w:t>roiectului vor fi semnate de către reprezentantul legal al Beneficiarului sau de către persoana împuternicită în acest sens, de către acesta, în conformitate cu prevederile legale în vigoare.</w:t>
      </w:r>
    </w:p>
    <w:p w14:paraId="153C669E"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E0F3AF1" w14:textId="74FC9F8A"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(11)</w:t>
      </w:r>
      <w:r w:rsidRPr="00B01B8E">
        <w:rPr>
          <w:rFonts w:ascii="Calibri" w:eastAsia="Arial" w:hAnsi="Calibri" w:cs="Calibri"/>
          <w:spacing w:val="1"/>
          <w:sz w:val="22"/>
          <w:szCs w:val="24"/>
          <w:lang w:val="ro-RO"/>
        </w:rPr>
        <w:tab/>
        <w:t>Beneficiarul are obligaţia de a întocmi şi transmite către AM PR</w:t>
      </w:r>
      <w:r w:rsidR="001524C3">
        <w:rPr>
          <w:rFonts w:ascii="Calibri" w:eastAsia="Arial" w:hAnsi="Calibri" w:cs="Calibri"/>
          <w:spacing w:val="1"/>
          <w:sz w:val="22"/>
          <w:szCs w:val="24"/>
          <w:lang w:val="ro-RO"/>
        </w:rPr>
        <w:t xml:space="preserve"> București-Ilfov</w:t>
      </w:r>
      <w:r w:rsidRPr="00B01B8E">
        <w:rPr>
          <w:rFonts w:ascii="Calibri" w:eastAsia="Arial" w:hAnsi="Calibri" w:cs="Calibri"/>
          <w:spacing w:val="1"/>
          <w:sz w:val="22"/>
          <w:szCs w:val="24"/>
          <w:lang w:val="ro-RO"/>
        </w:rPr>
        <w:t xml:space="preserve">, rapoarte de progres, trimestrial şi/sau ori de câte ori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solicită aceasta și rapoarte de durabilite anuală, pe întreaga perioadă de valabilitate a contractului de finanțare. De asemenea, beneficiarul va transmite</w:t>
      </w:r>
      <w:r w:rsidR="00AF4B9C">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 xml:space="preserve"> la cererea AM PR </w:t>
      </w:r>
      <w:r w:rsidR="001524C3">
        <w:rPr>
          <w:rFonts w:ascii="Calibri" w:eastAsia="Arial" w:hAnsi="Calibri" w:cs="Calibri"/>
          <w:spacing w:val="1"/>
          <w:sz w:val="22"/>
          <w:szCs w:val="24"/>
          <w:lang w:val="ro-RO"/>
        </w:rPr>
        <w:t>București-Ilfov</w:t>
      </w:r>
      <w:r w:rsidR="00AF4B9C">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 xml:space="preserve"> orice alte raportări/documente/informații, în formatul solicitat. </w:t>
      </w:r>
    </w:p>
    <w:p w14:paraId="1A815FE1"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2955384C" w14:textId="0F2F5CCD"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(12)</w:t>
      </w:r>
      <w:r w:rsidRPr="00B01B8E">
        <w:rPr>
          <w:rFonts w:ascii="Calibri" w:eastAsia="Arial" w:hAnsi="Calibri" w:cs="Calibri"/>
          <w:spacing w:val="1"/>
          <w:sz w:val="22"/>
          <w:szCs w:val="24"/>
          <w:lang w:val="ro-RO"/>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w:t>
      </w:r>
    </w:p>
    <w:p w14:paraId="2707E583"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455D821E" w14:textId="346D48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(13)</w:t>
      </w:r>
      <w:r w:rsidRPr="00B01B8E">
        <w:rPr>
          <w:rFonts w:ascii="Calibri" w:eastAsia="Arial" w:hAnsi="Calibri" w:cs="Calibri"/>
          <w:spacing w:val="1"/>
          <w:sz w:val="22"/>
          <w:szCs w:val="24"/>
          <w:lang w:val="ro-RO"/>
        </w:rPr>
        <w:tab/>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p w14:paraId="5F81BCA8"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2F558FD1" w14:textId="00F6E943"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(14)</w:t>
      </w:r>
      <w:r w:rsidRPr="00B01B8E">
        <w:rPr>
          <w:rFonts w:ascii="Calibri" w:eastAsia="Arial" w:hAnsi="Calibri" w:cs="Calibri"/>
          <w:spacing w:val="1"/>
          <w:sz w:val="22"/>
          <w:szCs w:val="24"/>
          <w:lang w:val="ro-RO"/>
        </w:rPr>
        <w:tab/>
        <w:t>Nerespectarea de către Beneficiar a prevederilor legislaţiei naţionale/europene aplicabile în domeniul achiziţiilor, inclusiv achizițiilor derulate în scopul impleme</w:t>
      </w:r>
      <w:r w:rsidR="001524C3">
        <w:rPr>
          <w:rFonts w:ascii="Calibri" w:eastAsia="Arial" w:hAnsi="Calibri" w:cs="Calibri"/>
          <w:spacing w:val="1"/>
          <w:sz w:val="22"/>
          <w:szCs w:val="24"/>
          <w:lang w:val="ro-RO"/>
        </w:rPr>
        <w:t>n</w:t>
      </w:r>
      <w:r w:rsidRPr="00B01B8E">
        <w:rPr>
          <w:rFonts w:ascii="Calibri" w:eastAsia="Arial" w:hAnsi="Calibri" w:cs="Calibri"/>
          <w:spacing w:val="1"/>
          <w:sz w:val="22"/>
          <w:szCs w:val="24"/>
          <w:lang w:val="ro-RO"/>
        </w:rPr>
        <w:t>tării proiectului înainte de semnarea contractului, atrage neeligibilitatea cheltuielilor astfel efectuate sau aplicarea de corecţii financiare/reduceri procentuale conform legislaţiei în vigoare.</w:t>
      </w:r>
    </w:p>
    <w:p w14:paraId="1B5F5C86"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007B1361" w14:textId="63F83E1C"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(15)</w:t>
      </w:r>
      <w:r w:rsidRPr="00B01B8E">
        <w:rPr>
          <w:rFonts w:ascii="Calibri" w:eastAsia="Arial" w:hAnsi="Calibri" w:cs="Calibri"/>
          <w:spacing w:val="1"/>
          <w:sz w:val="22"/>
          <w:szCs w:val="24"/>
          <w:lang w:val="ro-RO"/>
        </w:rPr>
        <w:tab/>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w:t>
      </w:r>
      <w:r w:rsidR="00AF4B9C">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care oric</w:t>
      </w:r>
      <w:r w:rsidR="00AF4B9C">
        <w:rPr>
          <w:rFonts w:ascii="Calibri" w:eastAsia="Arial" w:hAnsi="Calibri" w:cs="Calibri"/>
          <w:spacing w:val="1"/>
          <w:sz w:val="22"/>
          <w:szCs w:val="24"/>
          <w:lang w:val="ro-RO"/>
        </w:rPr>
        <w:t>â</w:t>
      </w:r>
      <w:r w:rsidRPr="00B01B8E">
        <w:rPr>
          <w:rFonts w:ascii="Calibri" w:eastAsia="Arial" w:hAnsi="Calibri" w:cs="Calibri"/>
          <w:spacing w:val="1"/>
          <w:sz w:val="22"/>
          <w:szCs w:val="24"/>
          <w:lang w:val="ro-RO"/>
        </w:rPr>
        <w:t>nd, pe perioada implement</w:t>
      </w:r>
      <w:r w:rsidR="00AF4B9C">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rii proiectului c</w:t>
      </w:r>
      <w:r w:rsidR="00AF4B9C">
        <w:rPr>
          <w:rFonts w:ascii="Calibri" w:eastAsia="Arial" w:hAnsi="Calibri" w:cs="Calibri"/>
          <w:spacing w:val="1"/>
          <w:sz w:val="22"/>
          <w:szCs w:val="24"/>
          <w:lang w:val="ro-RO"/>
        </w:rPr>
        <w:t>â</w:t>
      </w:r>
      <w:r w:rsidRPr="00B01B8E">
        <w:rPr>
          <w:rFonts w:ascii="Calibri" w:eastAsia="Arial" w:hAnsi="Calibri" w:cs="Calibri"/>
          <w:spacing w:val="1"/>
          <w:sz w:val="22"/>
          <w:szCs w:val="24"/>
          <w:lang w:val="ro-RO"/>
        </w:rPr>
        <w:t xml:space="preserve">t </w:t>
      </w:r>
      <w:r w:rsidR="00AF4B9C">
        <w:rPr>
          <w:rFonts w:ascii="Calibri" w:eastAsia="Arial" w:hAnsi="Calibri" w:cs="Calibri"/>
          <w:spacing w:val="1"/>
          <w:sz w:val="22"/>
          <w:szCs w:val="24"/>
          <w:lang w:val="ro-RO"/>
        </w:rPr>
        <w:t>ș</w:t>
      </w:r>
      <w:r w:rsidRPr="00B01B8E">
        <w:rPr>
          <w:rFonts w:ascii="Calibri" w:eastAsia="Arial" w:hAnsi="Calibri" w:cs="Calibri"/>
          <w:spacing w:val="1"/>
          <w:sz w:val="22"/>
          <w:szCs w:val="24"/>
          <w:lang w:val="ro-RO"/>
        </w:rPr>
        <w:t xml:space="preserve">i </w:t>
      </w:r>
      <w:r w:rsidR="00AF4B9C">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perioada de durabilitate, se constat</w:t>
      </w:r>
      <w:r w:rsidR="00AF4B9C">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 nerespectarea acestora,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poate rezilia unilateral contractul și recupera finanțarea nerambursabilă acordat</w:t>
      </w:r>
      <w:r w:rsidR="00AF4B9C">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w:t>
      </w:r>
    </w:p>
    <w:p w14:paraId="4573A7BD"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0CA32A89" w14:textId="1F66FBE4"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(16)</w:t>
      </w:r>
      <w:r w:rsidRPr="00B01B8E">
        <w:rPr>
          <w:rFonts w:ascii="Calibri" w:eastAsia="Arial" w:hAnsi="Calibri" w:cs="Calibri"/>
          <w:spacing w:val="1"/>
          <w:sz w:val="22"/>
          <w:szCs w:val="24"/>
          <w:lang w:val="ro-RO"/>
        </w:rPr>
        <w:tab/>
        <w:t xml:space="preserve">Beneficiarul îşi asumă obligaţia de a furniza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orice document sau informaţie, în termenul solicitat, în vederea realizării evaluării Programului Regional </w:t>
      </w:r>
      <w:r w:rsidR="001524C3">
        <w:rPr>
          <w:rFonts w:ascii="Calibri" w:eastAsia="Arial" w:hAnsi="Calibri" w:cs="Calibri"/>
          <w:spacing w:val="1"/>
          <w:sz w:val="22"/>
          <w:szCs w:val="24"/>
          <w:lang w:val="ro-RO"/>
        </w:rPr>
        <w:t xml:space="preserve">București-Ilfov </w:t>
      </w:r>
      <w:r w:rsidRPr="00B01B8E">
        <w:rPr>
          <w:rFonts w:ascii="Calibri" w:eastAsia="Arial" w:hAnsi="Calibri" w:cs="Calibri"/>
          <w:spacing w:val="1"/>
          <w:sz w:val="22"/>
          <w:szCs w:val="24"/>
          <w:lang w:val="ro-RO"/>
        </w:rPr>
        <w:t xml:space="preserve">şi/sau a </w:t>
      </w:r>
      <w:r w:rsidR="00AF4B9C">
        <w:rPr>
          <w:rFonts w:ascii="Calibri" w:eastAsia="Arial" w:hAnsi="Calibri" w:cs="Calibri"/>
          <w:spacing w:val="1"/>
          <w:sz w:val="22"/>
          <w:szCs w:val="24"/>
          <w:lang w:val="ro-RO"/>
        </w:rPr>
        <w:t>p</w:t>
      </w:r>
      <w:r w:rsidRPr="00B01B8E">
        <w:rPr>
          <w:rFonts w:ascii="Calibri" w:eastAsia="Arial" w:hAnsi="Calibri" w:cs="Calibri"/>
          <w:spacing w:val="1"/>
          <w:sz w:val="22"/>
          <w:szCs w:val="24"/>
          <w:lang w:val="ro-RO"/>
        </w:rPr>
        <w:t xml:space="preserve">roiectului implementat. </w:t>
      </w:r>
    </w:p>
    <w:p w14:paraId="4CDA0B81"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AA38962" w14:textId="5ACC9FE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(17)</w:t>
      </w:r>
      <w:r w:rsidRPr="00B01B8E">
        <w:rPr>
          <w:rFonts w:ascii="Calibri" w:eastAsia="Arial" w:hAnsi="Calibri" w:cs="Calibri"/>
          <w:spacing w:val="1"/>
          <w:sz w:val="22"/>
          <w:szCs w:val="24"/>
          <w:lang w:val="ro-RO"/>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w:t>
      </w:r>
      <w:r w:rsidR="001524C3">
        <w:rPr>
          <w:rFonts w:ascii="Calibri" w:eastAsia="Arial" w:hAnsi="Calibri" w:cs="Calibri"/>
          <w:spacing w:val="1"/>
          <w:sz w:val="22"/>
          <w:szCs w:val="24"/>
          <w:lang w:val="ro-RO"/>
        </w:rPr>
        <w:t>București-Ilfov</w:t>
      </w:r>
      <w:r w:rsidR="004D4C7B" w:rsidRPr="004D4C7B">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va notifica beneficiarul în timp util cu privire la apariția unei astfel de situații.</w:t>
      </w:r>
    </w:p>
    <w:p w14:paraId="771FF0D4"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EDA621D" w14:textId="2FC0E138"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(18)</w:t>
      </w:r>
      <w:r w:rsidRPr="00B01B8E">
        <w:rPr>
          <w:rFonts w:ascii="Calibri" w:eastAsia="Arial" w:hAnsi="Calibri" w:cs="Calibri"/>
          <w:spacing w:val="1"/>
          <w:sz w:val="22"/>
          <w:szCs w:val="24"/>
          <w:lang w:val="ro-RO"/>
        </w:rPr>
        <w:tab/>
        <w:t xml:space="preserve">Dacă în urma apariției uneia dintre situațiile menționate la alin. (17), Beneficiarul nu reușește să asigure implementarea întregului proiect din surse proprii,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are dreptul de a solicita acestuia returnarea totală sau parțială a finanțării acordate.</w:t>
      </w:r>
    </w:p>
    <w:p w14:paraId="158CEF7F"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3AF2A4BD" w14:textId="6697ED42" w:rsidR="00B01B8E" w:rsidRPr="00AB6F1A"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(19)</w:t>
      </w:r>
      <w:r w:rsidRPr="00B01B8E">
        <w:rPr>
          <w:rFonts w:ascii="Calibri" w:eastAsia="Arial" w:hAnsi="Calibri" w:cs="Calibri"/>
          <w:spacing w:val="1"/>
          <w:sz w:val="22"/>
          <w:szCs w:val="24"/>
          <w:lang w:val="ro-RO"/>
        </w:rPr>
        <w:tab/>
        <w:t>Beneficiarul are obligaţia de a încărca în sistemul informatic MySMIS2021/SMIS2021+</w:t>
      </w:r>
      <w:r w:rsidR="00B914C2">
        <w:rPr>
          <w:rFonts w:ascii="Calibri" w:eastAsia="Arial" w:hAnsi="Calibri" w:cs="Calibri"/>
          <w:spacing w:val="1"/>
          <w:sz w:val="22"/>
          <w:szCs w:val="24"/>
          <w:lang w:val="ro-RO"/>
        </w:rPr>
        <w:t xml:space="preserve"> </w:t>
      </w:r>
      <w:bookmarkStart w:id="5" w:name="_Hlk155689186"/>
      <w:r w:rsidR="00B914C2" w:rsidRPr="00B914C2">
        <w:rPr>
          <w:rFonts w:ascii="Calibri" w:eastAsia="Arial" w:hAnsi="Calibri" w:cs="Calibri"/>
          <w:spacing w:val="1"/>
          <w:sz w:val="22"/>
          <w:szCs w:val="24"/>
          <w:lang w:val="ro-RO"/>
        </w:rPr>
        <w:t>sau conform Instruc</w:t>
      </w:r>
      <w:r w:rsidR="00AF4B9C">
        <w:rPr>
          <w:rFonts w:ascii="Calibri" w:eastAsia="Arial" w:hAnsi="Calibri" w:cs="Calibri"/>
          <w:spacing w:val="1"/>
          <w:sz w:val="22"/>
          <w:szCs w:val="24"/>
          <w:lang w:val="ro-RO"/>
        </w:rPr>
        <w:t>ț</w:t>
      </w:r>
      <w:r w:rsidR="00B914C2" w:rsidRPr="00B914C2">
        <w:rPr>
          <w:rFonts w:ascii="Calibri" w:eastAsia="Arial" w:hAnsi="Calibri" w:cs="Calibri"/>
          <w:spacing w:val="1"/>
          <w:sz w:val="22"/>
          <w:szCs w:val="24"/>
          <w:lang w:val="ro-RO"/>
        </w:rPr>
        <w:t>iunilor AM</w:t>
      </w:r>
      <w:bookmarkEnd w:id="5"/>
      <w:r w:rsidR="00B914C2" w:rsidRPr="00B914C2">
        <w:rPr>
          <w:rFonts w:ascii="Calibri" w:eastAsia="Arial" w:hAnsi="Calibri" w:cs="Calibri"/>
          <w:spacing w:val="1"/>
          <w:sz w:val="22"/>
          <w:szCs w:val="24"/>
          <w:lang w:val="ro-RO"/>
        </w:rPr>
        <w:t>, daca sistemul nu este disponibil</w:t>
      </w:r>
      <w:r w:rsidRPr="00B01B8E">
        <w:rPr>
          <w:rFonts w:ascii="Calibri" w:eastAsia="Arial" w:hAnsi="Calibri" w:cs="Calibri"/>
          <w:spacing w:val="1"/>
          <w:sz w:val="22"/>
          <w:szCs w:val="24"/>
          <w:lang w:val="ro-RO"/>
        </w:rPr>
        <w:t xml:space="preserve">, dosarul aferent achiziţiilor realizate, în format electronic, în termen de </w:t>
      </w:r>
      <w:r w:rsidRPr="00AB6F1A">
        <w:rPr>
          <w:rFonts w:ascii="Calibri" w:eastAsia="Arial" w:hAnsi="Calibri" w:cs="Calibri"/>
          <w:spacing w:val="1"/>
          <w:sz w:val="22"/>
          <w:szCs w:val="24"/>
          <w:lang w:val="ro-RO"/>
        </w:rPr>
        <w:t>10 zile lucrătoare de la data încheierii contractului respectiv, dar cu cel puțin 10 zile lucrătoare anterior depunerii unei cereri de plată/rambursare.</w:t>
      </w:r>
    </w:p>
    <w:p w14:paraId="5B791416" w14:textId="32B9213A" w:rsidR="00B01B8E" w:rsidRPr="00BD0027" w:rsidRDefault="00B01B8E" w:rsidP="00B01B8E">
      <w:pPr>
        <w:tabs>
          <w:tab w:val="left" w:pos="450"/>
        </w:tabs>
        <w:ind w:right="75"/>
        <w:jc w:val="both"/>
        <w:rPr>
          <w:rFonts w:ascii="Calibri" w:eastAsia="Arial" w:hAnsi="Calibri" w:cs="Calibri"/>
          <w:color w:val="FF0000"/>
          <w:spacing w:val="1"/>
          <w:sz w:val="22"/>
          <w:szCs w:val="24"/>
          <w:lang w:val="ro-RO"/>
        </w:rPr>
      </w:pPr>
    </w:p>
    <w:p w14:paraId="4F047E36" w14:textId="77777777" w:rsidR="00B01B8E" w:rsidRPr="0056381C" w:rsidRDefault="00B01B8E" w:rsidP="00BC638C">
      <w:pPr>
        <w:pStyle w:val="Heading2"/>
        <w:numPr>
          <w:ilvl w:val="0"/>
          <w:numId w:val="0"/>
        </w:numPr>
        <w:rPr>
          <w:rFonts w:ascii="Calibri" w:hAnsi="Calibri" w:cs="Calibri"/>
          <w:i w:val="0"/>
          <w:iCs w:val="0"/>
          <w:sz w:val="22"/>
          <w:szCs w:val="22"/>
          <w:lang w:val="ro-RO"/>
        </w:rPr>
      </w:pPr>
      <w:r w:rsidRPr="0056381C">
        <w:rPr>
          <w:rFonts w:ascii="Calibri" w:hAnsi="Calibri" w:cs="Calibri"/>
          <w:i w:val="0"/>
          <w:iCs w:val="0"/>
          <w:sz w:val="22"/>
          <w:szCs w:val="22"/>
          <w:lang w:val="ro-RO"/>
        </w:rPr>
        <w:t xml:space="preserve">Articolul 3 - Completarea articolului 10 – Modificări și completări din Condițiile generale: </w:t>
      </w:r>
    </w:p>
    <w:p w14:paraId="7A6ABEDF" w14:textId="3F017022"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În cazuri temeinic justificate, determinate în principal de modificarea cadrului normativ aplicabil contractelor de finanțare sau pentru punerea în aplicare a prevederilor relevante în implementarea proiectelor/pe perioada de valabilitate a contractelor, AM PR </w:t>
      </w:r>
      <w:r w:rsidR="001524C3">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poate modifica </w:t>
      </w:r>
      <w:r w:rsidR="007B2C75" w:rsidRPr="007B2C75">
        <w:rPr>
          <w:rFonts w:ascii="Calibri" w:eastAsia="Arial" w:hAnsi="Calibri" w:cs="Calibri"/>
          <w:spacing w:val="1"/>
          <w:sz w:val="22"/>
          <w:szCs w:val="24"/>
          <w:lang w:val="ro-RO"/>
        </w:rPr>
        <w:t xml:space="preserve">contractul de finanțare </w:t>
      </w:r>
      <w:r w:rsidRPr="00B01B8E">
        <w:rPr>
          <w:rFonts w:ascii="Calibri" w:eastAsia="Arial" w:hAnsi="Calibri" w:cs="Calibri"/>
          <w:spacing w:val="1"/>
          <w:sz w:val="22"/>
          <w:szCs w:val="24"/>
          <w:lang w:val="ro-RO"/>
        </w:rPr>
        <w:t>unilateral prin notificare.</w:t>
      </w:r>
    </w:p>
    <w:p w14:paraId="353790F5"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C29685F" w14:textId="5541D08E"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Orice modificare a Contractului de finan</w:t>
      </w:r>
      <w:r w:rsidR="001524C3">
        <w:rPr>
          <w:rFonts w:ascii="Calibri" w:eastAsia="Arial" w:hAnsi="Calibri" w:cs="Calibri"/>
          <w:spacing w:val="1"/>
          <w:sz w:val="22"/>
          <w:szCs w:val="24"/>
          <w:lang w:val="ro-RO"/>
        </w:rPr>
        <w:t>ț</w:t>
      </w:r>
      <w:r w:rsidRPr="00B01B8E">
        <w:rPr>
          <w:rFonts w:ascii="Calibri" w:eastAsia="Arial" w:hAnsi="Calibri" w:cs="Calibri"/>
          <w:spacing w:val="1"/>
          <w:sz w:val="22"/>
          <w:szCs w:val="24"/>
          <w:lang w:val="ro-RO"/>
        </w:rPr>
        <w:t xml:space="preserve">are sau a </w:t>
      </w:r>
      <w:r w:rsidR="00AF4B9C">
        <w:rPr>
          <w:rFonts w:ascii="Calibri" w:eastAsia="Arial" w:hAnsi="Calibri" w:cs="Calibri"/>
          <w:spacing w:val="1"/>
          <w:sz w:val="22"/>
          <w:szCs w:val="24"/>
          <w:lang w:val="ro-RO"/>
        </w:rPr>
        <w:t>p</w:t>
      </w:r>
      <w:r w:rsidRPr="00B01B8E">
        <w:rPr>
          <w:rFonts w:ascii="Calibri" w:eastAsia="Arial" w:hAnsi="Calibri" w:cs="Calibri"/>
          <w:spacing w:val="1"/>
          <w:sz w:val="22"/>
          <w:szCs w:val="24"/>
          <w:lang w:val="ro-RO"/>
        </w:rPr>
        <w:t>roiectului nu poate conduce la cre</w:t>
      </w:r>
      <w:r w:rsidR="001524C3">
        <w:rPr>
          <w:rFonts w:ascii="Calibri" w:eastAsia="Arial" w:hAnsi="Calibri" w:cs="Calibri"/>
          <w:spacing w:val="1"/>
          <w:sz w:val="22"/>
          <w:szCs w:val="24"/>
          <w:lang w:val="ro-RO"/>
        </w:rPr>
        <w:t>ș</w:t>
      </w:r>
      <w:r w:rsidRPr="00B01B8E">
        <w:rPr>
          <w:rFonts w:ascii="Calibri" w:eastAsia="Arial" w:hAnsi="Calibri" w:cs="Calibri"/>
          <w:spacing w:val="1"/>
          <w:sz w:val="22"/>
          <w:szCs w:val="24"/>
          <w:lang w:val="ro-RO"/>
        </w:rPr>
        <w:t xml:space="preserve">terea valorii nerambursabile </w:t>
      </w:r>
      <w:r w:rsidR="001524C3">
        <w:rPr>
          <w:rFonts w:ascii="Calibri" w:eastAsia="Arial" w:hAnsi="Calibri" w:cs="Calibri"/>
          <w:spacing w:val="1"/>
          <w:sz w:val="22"/>
          <w:szCs w:val="24"/>
          <w:lang w:val="ro-RO"/>
        </w:rPr>
        <w:t>ș</w:t>
      </w:r>
      <w:r w:rsidRPr="00B01B8E">
        <w:rPr>
          <w:rFonts w:ascii="Calibri" w:eastAsia="Arial" w:hAnsi="Calibri" w:cs="Calibri"/>
          <w:spacing w:val="1"/>
          <w:sz w:val="22"/>
          <w:szCs w:val="24"/>
          <w:lang w:val="ro-RO"/>
        </w:rPr>
        <w:t xml:space="preserve">i/sau a procentului pe care aceasta </w:t>
      </w:r>
      <w:r w:rsidR="001524C3">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l reprezint</w:t>
      </w:r>
      <w:r w:rsidR="001524C3">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 din valoarea total</w:t>
      </w:r>
      <w:r w:rsidR="001524C3">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 eligibil</w:t>
      </w:r>
      <w:r w:rsidR="001524C3">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 a proiectului, cu excep</w:t>
      </w:r>
      <w:r w:rsidR="001524C3">
        <w:rPr>
          <w:rFonts w:ascii="Calibri" w:eastAsia="Arial" w:hAnsi="Calibri" w:cs="Calibri"/>
          <w:spacing w:val="1"/>
          <w:sz w:val="22"/>
          <w:szCs w:val="24"/>
          <w:lang w:val="ro-RO"/>
        </w:rPr>
        <w:t>ț</w:t>
      </w:r>
      <w:r w:rsidRPr="00B01B8E">
        <w:rPr>
          <w:rFonts w:ascii="Calibri" w:eastAsia="Arial" w:hAnsi="Calibri" w:cs="Calibri"/>
          <w:spacing w:val="1"/>
          <w:sz w:val="22"/>
          <w:szCs w:val="24"/>
          <w:lang w:val="ro-RO"/>
        </w:rPr>
        <w:t>ia situa</w:t>
      </w:r>
      <w:r w:rsidR="001524C3">
        <w:rPr>
          <w:rFonts w:ascii="Calibri" w:eastAsia="Arial" w:hAnsi="Calibri" w:cs="Calibri"/>
          <w:spacing w:val="1"/>
          <w:sz w:val="22"/>
          <w:szCs w:val="24"/>
          <w:lang w:val="ro-RO"/>
        </w:rPr>
        <w:t>ț</w:t>
      </w:r>
      <w:r w:rsidRPr="00B01B8E">
        <w:rPr>
          <w:rFonts w:ascii="Calibri" w:eastAsia="Arial" w:hAnsi="Calibri" w:cs="Calibri"/>
          <w:spacing w:val="1"/>
          <w:sz w:val="22"/>
          <w:szCs w:val="24"/>
          <w:lang w:val="ro-RO"/>
        </w:rPr>
        <w:t>iei descrise la art. 5 alin. (9).</w:t>
      </w:r>
    </w:p>
    <w:p w14:paraId="58EAB3D2"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0B95EBFE" w14:textId="676DBA9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În cazul în care, pe perioada de implementare a proiectului, se înregistrează economii constând în diferențe între valoarea estimată a procedurilor de achiziție și valoarea atribuită, acestea se pot </w:t>
      </w:r>
      <w:r w:rsidRPr="00B01B8E">
        <w:rPr>
          <w:rFonts w:ascii="Calibri" w:eastAsia="Arial" w:hAnsi="Calibri" w:cs="Calibri"/>
          <w:spacing w:val="1"/>
          <w:sz w:val="22"/>
          <w:szCs w:val="24"/>
          <w:lang w:val="ro-RO"/>
        </w:rPr>
        <w:lastRenderedPageBreak/>
        <w:t xml:space="preserve">utiliza în scopul implementării </w:t>
      </w:r>
      <w:r w:rsidR="00243A08">
        <w:rPr>
          <w:rFonts w:ascii="Calibri" w:eastAsia="Arial" w:hAnsi="Calibri" w:cs="Calibri"/>
          <w:spacing w:val="1"/>
          <w:sz w:val="22"/>
          <w:szCs w:val="24"/>
          <w:lang w:val="ro-RO"/>
        </w:rPr>
        <w:t>p</w:t>
      </w:r>
      <w:r w:rsidRPr="00B01B8E">
        <w:rPr>
          <w:rFonts w:ascii="Calibri" w:eastAsia="Arial" w:hAnsi="Calibri" w:cs="Calibri"/>
          <w:spacing w:val="1"/>
          <w:sz w:val="22"/>
          <w:szCs w:val="24"/>
          <w:lang w:val="ro-RO"/>
        </w:rPr>
        <w:t>roiectului, sub condiția încheierii unui Act adițional la Contractul de finanțare, în urma solicit</w:t>
      </w:r>
      <w:r w:rsidR="00243A08">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rii Beneficiarului.</w:t>
      </w:r>
    </w:p>
    <w:p w14:paraId="779CCBC2"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18B1CE8" w14:textId="210B0DD5"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401E59F4"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20E0BB83" w14:textId="066815E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Beneficiarul este obligat să notifice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în scris şi în termen de 5 zile lucrătoare, orice modificare apărută în legătură cu datele sale de identificare sau ale reprezentanţilor săi, precum şi orice informaţie ce poate fi relevantă în relaţia sa cu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orice astfel de modificare/informaţie fiind opozabilă AM PR</w:t>
      </w:r>
      <w:r w:rsidR="007B2C75">
        <w:rPr>
          <w:rFonts w:ascii="Calibri" w:eastAsia="Arial" w:hAnsi="Calibri" w:cs="Calibri"/>
          <w:spacing w:val="1"/>
          <w:sz w:val="22"/>
          <w:szCs w:val="24"/>
          <w:lang w:val="ro-RO"/>
        </w:rPr>
        <w:t xml:space="preserve"> București-Ilfov</w:t>
      </w:r>
      <w:r w:rsidRPr="00B01B8E">
        <w:rPr>
          <w:rFonts w:ascii="Calibri" w:eastAsia="Arial" w:hAnsi="Calibri" w:cs="Calibri"/>
          <w:spacing w:val="1"/>
          <w:sz w:val="22"/>
          <w:szCs w:val="24"/>
          <w:lang w:val="ro-RO"/>
        </w:rPr>
        <w:t xml:space="preserve"> doar de la data primirii notificării de către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8652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40A798A" w14:textId="77777777" w:rsidR="00B01B8E" w:rsidRPr="0056381C" w:rsidRDefault="00B01B8E" w:rsidP="00BC638C">
      <w:pPr>
        <w:pStyle w:val="Heading2"/>
        <w:numPr>
          <w:ilvl w:val="0"/>
          <w:numId w:val="0"/>
        </w:numPr>
        <w:rPr>
          <w:rFonts w:ascii="Calibri" w:hAnsi="Calibri" w:cs="Calibri"/>
          <w:i w:val="0"/>
          <w:iCs w:val="0"/>
          <w:sz w:val="22"/>
          <w:szCs w:val="22"/>
          <w:lang w:val="ro-RO"/>
        </w:rPr>
      </w:pPr>
      <w:r w:rsidRPr="0056381C">
        <w:rPr>
          <w:rFonts w:ascii="Calibri" w:hAnsi="Calibri" w:cs="Calibri"/>
          <w:i w:val="0"/>
          <w:iCs w:val="0"/>
          <w:sz w:val="22"/>
          <w:szCs w:val="22"/>
          <w:lang w:val="ro-RO"/>
        </w:rPr>
        <w:t>Articolul 4 - Completarea articolului 11 - Conflictul de interese și incompatibilități din Condițiile generale:</w:t>
      </w:r>
    </w:p>
    <w:p w14:paraId="20E54EA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807BE0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7C12E0F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B4C9727" w14:textId="77777777" w:rsidR="00B01B8E" w:rsidRPr="0056381C" w:rsidRDefault="00B01B8E" w:rsidP="00BC638C">
      <w:pPr>
        <w:pStyle w:val="Heading2"/>
        <w:numPr>
          <w:ilvl w:val="0"/>
          <w:numId w:val="0"/>
        </w:numPr>
        <w:rPr>
          <w:rFonts w:ascii="Calibri" w:hAnsi="Calibri" w:cs="Calibri"/>
          <w:i w:val="0"/>
          <w:iCs w:val="0"/>
          <w:sz w:val="22"/>
          <w:szCs w:val="22"/>
          <w:lang w:val="ro-RO"/>
        </w:rPr>
      </w:pPr>
      <w:r w:rsidRPr="0056381C">
        <w:rPr>
          <w:rFonts w:ascii="Calibri" w:hAnsi="Calibri" w:cs="Calibri"/>
          <w:i w:val="0"/>
          <w:iCs w:val="0"/>
          <w:sz w:val="22"/>
          <w:szCs w:val="22"/>
          <w:lang w:val="ro-RO"/>
        </w:rPr>
        <w:t>Articolul 5 - Completarea articolului 13 - Monitorizare și raportare din Condițiile generale:</w:t>
      </w:r>
    </w:p>
    <w:p w14:paraId="444F9B1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CFDBF29" w14:textId="4ECEE7EC"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72A43826"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D9B60C2" w14:textId="41C1E44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Procesul de monitorizare se realizează pe baza contractului de finanţare şi a anexelor la acesta, în condiţiile prevederilor legale aplicabile. </w:t>
      </w:r>
    </w:p>
    <w:p w14:paraId="465F3DB3"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CDBDCA6" w14:textId="3130FDD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w:t>
      </w:r>
    </w:p>
    <w:p w14:paraId="3F86BAE2"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9ACB4FB" w14:textId="30B44972"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În situația nerealizării, la termen, a indicatorilor de etapă,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adoptă și implementează, în funcție de riscurile identificate, ac</w:t>
      </w:r>
      <w:r w:rsidR="007B2C75">
        <w:rPr>
          <w:rFonts w:ascii="Calibri" w:eastAsia="Arial" w:hAnsi="Calibri" w:cs="Calibri"/>
          <w:spacing w:val="1"/>
          <w:sz w:val="22"/>
          <w:szCs w:val="24"/>
          <w:lang w:val="ro-RO"/>
        </w:rPr>
        <w:t>ț</w:t>
      </w:r>
      <w:r w:rsidRPr="00B01B8E">
        <w:rPr>
          <w:rFonts w:ascii="Calibri" w:eastAsia="Arial" w:hAnsi="Calibri" w:cs="Calibri"/>
          <w:spacing w:val="1"/>
          <w:sz w:val="22"/>
          <w:szCs w:val="24"/>
          <w:lang w:val="ro-RO"/>
        </w:rPr>
        <w:t xml:space="preserve">iuni specifice </w:t>
      </w:r>
      <w:r w:rsidR="007B2C75">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 xml:space="preserve">n scopul remedierii. În cazul </w:t>
      </w:r>
      <w:r w:rsidRPr="00B01B8E">
        <w:rPr>
          <w:rFonts w:ascii="Calibri" w:eastAsia="Arial" w:hAnsi="Calibri" w:cs="Calibri"/>
          <w:spacing w:val="1"/>
          <w:sz w:val="22"/>
          <w:szCs w:val="24"/>
          <w:lang w:val="ro-RO"/>
        </w:rPr>
        <w:lastRenderedPageBreak/>
        <w:t>ne</w:t>
      </w:r>
      <w:r w:rsidR="007B2C75">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 xml:space="preserve">ndeplinirii de către Beneficiar a acestora,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va putea aplica m</w:t>
      </w:r>
      <w:r w:rsidR="007B2C75">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suri corective, proporțional cu gradul de culpă al acestuia, în conformitate cu dispozitiile </w:t>
      </w:r>
      <w:r w:rsidR="007B2C75">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vigoare prev</w:t>
      </w:r>
      <w:r w:rsidR="007B2C75">
        <w:rPr>
          <w:rFonts w:ascii="Calibri" w:eastAsia="Arial" w:hAnsi="Calibri" w:cs="Calibri"/>
          <w:spacing w:val="1"/>
          <w:sz w:val="22"/>
          <w:szCs w:val="24"/>
          <w:lang w:val="ro-RO"/>
        </w:rPr>
        <w:t>ă</w:t>
      </w:r>
      <w:r w:rsidRPr="00B01B8E">
        <w:rPr>
          <w:rFonts w:ascii="Calibri" w:eastAsia="Arial" w:hAnsi="Calibri" w:cs="Calibri"/>
          <w:spacing w:val="1"/>
          <w:sz w:val="22"/>
          <w:szCs w:val="24"/>
          <w:lang w:val="ro-RO"/>
        </w:rPr>
        <w:t xml:space="preserve">zute </w:t>
      </w:r>
      <w:r w:rsidR="007B2C75">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OUG 23/2023.</w:t>
      </w:r>
    </w:p>
    <w:p w14:paraId="0F725B9B"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1A7D196" w14:textId="46C092A5"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 Rapoartele trimestriale de progres se generează de beneficiari în sistemul informatic MySMIS2021/SMIS2021+ </w:t>
      </w:r>
      <w:r w:rsidR="00B914C2" w:rsidRPr="00B914C2">
        <w:rPr>
          <w:rFonts w:ascii="Calibri" w:eastAsia="Arial" w:hAnsi="Calibri" w:cs="Calibri"/>
          <w:spacing w:val="1"/>
          <w:sz w:val="22"/>
          <w:szCs w:val="24"/>
          <w:lang w:val="ro-RO"/>
        </w:rPr>
        <w:t>sau conform Instruc</w:t>
      </w:r>
      <w:r w:rsidR="007B2C75">
        <w:rPr>
          <w:rFonts w:ascii="Calibri" w:eastAsia="Arial" w:hAnsi="Calibri" w:cs="Calibri"/>
          <w:spacing w:val="1"/>
          <w:sz w:val="22"/>
          <w:szCs w:val="24"/>
          <w:lang w:val="ro-RO"/>
        </w:rPr>
        <w:t>ț</w:t>
      </w:r>
      <w:r w:rsidR="00B914C2" w:rsidRPr="00B914C2">
        <w:rPr>
          <w:rFonts w:ascii="Calibri" w:eastAsia="Arial" w:hAnsi="Calibri" w:cs="Calibri"/>
          <w:spacing w:val="1"/>
          <w:sz w:val="22"/>
          <w:szCs w:val="24"/>
          <w:lang w:val="ro-RO"/>
        </w:rPr>
        <w:t>iunilor AM, daca sistemul nu este disponibil</w:t>
      </w:r>
      <w:r w:rsidRPr="00B01B8E">
        <w:rPr>
          <w:rFonts w:ascii="Calibri" w:eastAsia="Arial" w:hAnsi="Calibri" w:cs="Calibri"/>
          <w:spacing w:val="1"/>
          <w:sz w:val="22"/>
          <w:szCs w:val="24"/>
          <w:lang w:val="ro-RO"/>
        </w:rPr>
        <w:t>, în termen de 30 zile de la finalizarea trimestrului de raportare.</w:t>
      </w:r>
    </w:p>
    <w:p w14:paraId="64C690F7"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E201725" w14:textId="27A97EB9"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În cazul în care Beneficiarul nu a transmis raportul de progres, la termenul la care acesta trebuia transmis, va fi notificat și i se va solicita de către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transmiterea acestuia în termen de 5 zile lucrătoare de la primirea notificării.</w:t>
      </w:r>
    </w:p>
    <w:p w14:paraId="2C6F5946"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024D45C" w14:textId="4915AA8A"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Rapoartele de durabilitate (post-implementare) întocmite de Beneficiar sunt generate în sistemul informatic MySMIS2021/SMIS2021+</w:t>
      </w:r>
      <w:r w:rsidR="00B914C2">
        <w:rPr>
          <w:rFonts w:ascii="Calibri" w:eastAsia="Arial" w:hAnsi="Calibri" w:cs="Calibri"/>
          <w:spacing w:val="1"/>
          <w:sz w:val="22"/>
          <w:szCs w:val="24"/>
          <w:lang w:val="ro-RO"/>
        </w:rPr>
        <w:t xml:space="preserve"> </w:t>
      </w:r>
      <w:bookmarkStart w:id="6" w:name="_Hlk155688973"/>
      <w:bookmarkStart w:id="7" w:name="_Hlk155686432"/>
      <w:r w:rsidR="00B914C2" w:rsidRPr="00B914C2">
        <w:rPr>
          <w:rFonts w:ascii="Calibri" w:eastAsia="Arial" w:hAnsi="Calibri" w:cs="Calibri"/>
          <w:spacing w:val="1"/>
          <w:sz w:val="22"/>
          <w:szCs w:val="24"/>
          <w:lang w:val="ro-RO"/>
        </w:rPr>
        <w:t>sau conform Instruc</w:t>
      </w:r>
      <w:r w:rsidR="005B37FD">
        <w:rPr>
          <w:rFonts w:ascii="Calibri" w:eastAsia="Arial" w:hAnsi="Calibri" w:cs="Calibri"/>
          <w:spacing w:val="1"/>
          <w:sz w:val="22"/>
          <w:szCs w:val="24"/>
          <w:lang w:val="ro-RO"/>
        </w:rPr>
        <w:t>ț</w:t>
      </w:r>
      <w:r w:rsidR="00B914C2" w:rsidRPr="00B914C2">
        <w:rPr>
          <w:rFonts w:ascii="Calibri" w:eastAsia="Arial" w:hAnsi="Calibri" w:cs="Calibri"/>
          <w:spacing w:val="1"/>
          <w:sz w:val="22"/>
          <w:szCs w:val="24"/>
          <w:lang w:val="ro-RO"/>
        </w:rPr>
        <w:t>iunilor AM</w:t>
      </w:r>
      <w:bookmarkEnd w:id="6"/>
      <w:r w:rsidR="00B914C2" w:rsidRPr="00B914C2">
        <w:rPr>
          <w:rFonts w:ascii="Calibri" w:eastAsia="Arial" w:hAnsi="Calibri" w:cs="Calibri"/>
          <w:spacing w:val="1"/>
          <w:sz w:val="22"/>
          <w:szCs w:val="24"/>
          <w:lang w:val="ro-RO"/>
        </w:rPr>
        <w:t>, daca sistemul nu este disponibil</w:t>
      </w:r>
      <w:bookmarkEnd w:id="7"/>
      <w:r w:rsidRPr="00B01B8E">
        <w:rPr>
          <w:rFonts w:ascii="Calibri" w:eastAsia="Arial" w:hAnsi="Calibri" w:cs="Calibri"/>
          <w:spacing w:val="1"/>
          <w:sz w:val="22"/>
          <w:szCs w:val="24"/>
          <w:lang w:val="ro-RO"/>
        </w:rPr>
        <w:t xml:space="preserve">, anual, pe perioada post-implementare a proiectului, în termen de 30 zile de la încheierea anului post-implementare, calculat conform articolului 2 din Condițiile generale ale contractului de finanțare, de la data efectuării plății finale. </w:t>
      </w:r>
    </w:p>
    <w:p w14:paraId="5F3C4ED7"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7FF3B93D" w14:textId="1FF14EF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efectuarea vizitelor la fața locului, AM PR </w:t>
      </w:r>
      <w:r w:rsidR="007B2C75">
        <w:rPr>
          <w:rFonts w:ascii="Calibri" w:eastAsia="Arial" w:hAnsi="Calibri" w:cs="Calibri"/>
          <w:spacing w:val="1"/>
          <w:sz w:val="22"/>
          <w:szCs w:val="24"/>
          <w:lang w:val="ro-RO"/>
        </w:rPr>
        <w:t>București-Ilfov</w:t>
      </w:r>
      <w:r w:rsidR="004D4C7B" w:rsidRPr="004D4C7B">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va înștiința Beneficiarul în termen de minim</w:t>
      </w:r>
      <w:r w:rsidR="00B914C2">
        <w:rPr>
          <w:rFonts w:ascii="Calibri" w:eastAsia="Arial" w:hAnsi="Calibri" w:cs="Calibri"/>
          <w:spacing w:val="1"/>
          <w:sz w:val="22"/>
          <w:szCs w:val="24"/>
          <w:lang w:val="ro-RO"/>
        </w:rPr>
        <w:t>um</w:t>
      </w:r>
      <w:r w:rsidRPr="00B01B8E">
        <w:rPr>
          <w:rFonts w:ascii="Calibri" w:eastAsia="Arial" w:hAnsi="Calibri" w:cs="Calibri"/>
          <w:spacing w:val="1"/>
          <w:sz w:val="22"/>
          <w:szCs w:val="24"/>
          <w:lang w:val="ro-RO"/>
        </w:rPr>
        <w:t xml:space="preserve"> </w:t>
      </w:r>
      <w:r w:rsidR="00AB6F1A">
        <w:rPr>
          <w:rFonts w:ascii="Calibri" w:eastAsia="Arial" w:hAnsi="Calibri" w:cs="Calibri"/>
          <w:spacing w:val="1"/>
          <w:sz w:val="22"/>
          <w:szCs w:val="24"/>
          <w:lang w:val="ro-RO"/>
        </w:rPr>
        <w:t xml:space="preserve">3 </w:t>
      </w:r>
      <w:r w:rsidRPr="00B01B8E">
        <w:rPr>
          <w:rFonts w:ascii="Calibri" w:eastAsia="Arial" w:hAnsi="Calibri" w:cs="Calibri"/>
          <w:spacing w:val="1"/>
          <w:sz w:val="22"/>
          <w:szCs w:val="24"/>
          <w:lang w:val="ro-RO"/>
        </w:rPr>
        <w:t>zile înainte de data efectuării vizitei la fața locului.</w:t>
      </w:r>
    </w:p>
    <w:p w14:paraId="076F04BE"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441667F9" w14:textId="51C777E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2A9F9D6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865C850" w14:textId="77777777" w:rsidR="00B01B8E" w:rsidRPr="0056381C" w:rsidRDefault="00B01B8E" w:rsidP="00BC638C">
      <w:pPr>
        <w:pStyle w:val="Heading2"/>
        <w:numPr>
          <w:ilvl w:val="0"/>
          <w:numId w:val="0"/>
        </w:numPr>
        <w:rPr>
          <w:rFonts w:ascii="Calibri" w:hAnsi="Calibri" w:cs="Calibri"/>
          <w:i w:val="0"/>
          <w:iCs w:val="0"/>
          <w:sz w:val="22"/>
          <w:szCs w:val="22"/>
          <w:lang w:val="ro-RO"/>
        </w:rPr>
      </w:pPr>
      <w:r w:rsidRPr="0056381C">
        <w:rPr>
          <w:rFonts w:ascii="Calibri" w:hAnsi="Calibri" w:cs="Calibri"/>
          <w:i w:val="0"/>
          <w:iCs w:val="0"/>
          <w:sz w:val="22"/>
          <w:szCs w:val="22"/>
          <w:lang w:val="ro-RO"/>
        </w:rPr>
        <w:t>Articolul 6 - Completarea articolului 15 - Încetarea contractului de finanțare și recuperarea sumelor plătite necuvenit ca urmare a unor nereguli din Condițiile generale:</w:t>
      </w:r>
    </w:p>
    <w:p w14:paraId="03C28D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9C45BFB" w14:textId="5B1539C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modificare a componenţei parteneriatului cu încălcarea prevederilor condițiilor de eligibilitate prevăzute în Ghidul solicitantului va atrage rezilierea Contractului de finanțare de către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fără punere în întârziere sau vreo altă formalitate în acest sens, cu obligaţia Beneficiarului de a returna finanțarea acordată, la care se adaugă dobânzile și penalitățile. </w:t>
      </w:r>
    </w:p>
    <w:p w14:paraId="585715EF"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5D09A198" w14:textId="620FB73D"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p>
    <w:p w14:paraId="0FF59301"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55893642" w14:textId="785A45F1"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 Beneficiarul are obligaţia de a informa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în termen de 5 (cinci) zile lucrătoare de la data apariţiei oricărei situaţii care determină sau poate determina neeligibilitatea proiectului,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putând să decidă asupra suspendării sau rezilierii Contractului de finanţare. </w:t>
      </w:r>
    </w:p>
    <w:p w14:paraId="3A3A1A4C"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0BF36D5A" w14:textId="23C1DD02"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(4)</w:t>
      </w:r>
      <w:r w:rsidRPr="00B01B8E">
        <w:rPr>
          <w:rFonts w:ascii="Calibri" w:eastAsia="Arial" w:hAnsi="Calibri" w:cs="Calibri"/>
          <w:spacing w:val="1"/>
          <w:sz w:val="22"/>
          <w:szCs w:val="24"/>
          <w:lang w:val="ro-RO"/>
        </w:rPr>
        <w:tab/>
        <w:t xml:space="preserve">În situaţia în care Proiectul a fost declarat neeligibil, AM PR </w:t>
      </w:r>
      <w:r w:rsidR="007B2C75">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va dispune rezilierea Contractului de finanțare şi recuperarea sumelor acordate până la acel moment, în condițiile prevăzute de Contract.</w:t>
      </w:r>
    </w:p>
    <w:p w14:paraId="5F486BBE"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14B6D457" w14:textId="14EFB01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A43BD4C"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44FCBB63"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 Beneficiarul este de drept în întârziere prin simplul fapt al încălcării prevederilor Contractului de finanțare. </w:t>
      </w:r>
    </w:p>
    <w:p w14:paraId="2493AFCB" w14:textId="77777777" w:rsidR="004706BC" w:rsidRDefault="004706BC" w:rsidP="00B01B8E">
      <w:pPr>
        <w:tabs>
          <w:tab w:val="left" w:pos="450"/>
        </w:tabs>
        <w:ind w:right="75"/>
        <w:jc w:val="both"/>
        <w:rPr>
          <w:rFonts w:ascii="Calibri" w:eastAsia="Arial" w:hAnsi="Calibri" w:cs="Calibri"/>
          <w:spacing w:val="1"/>
          <w:sz w:val="22"/>
          <w:szCs w:val="24"/>
          <w:lang w:val="ro-RO"/>
        </w:rPr>
      </w:pPr>
    </w:p>
    <w:p w14:paraId="559837AC" w14:textId="1AD5E889" w:rsidR="00B01B8E" w:rsidRPr="00E00949" w:rsidRDefault="00B01B8E" w:rsidP="00BC638C">
      <w:pPr>
        <w:pStyle w:val="Heading2"/>
        <w:numPr>
          <w:ilvl w:val="0"/>
          <w:numId w:val="0"/>
        </w:numPr>
        <w:rPr>
          <w:rFonts w:ascii="Calibri" w:hAnsi="Calibri" w:cs="Calibri"/>
          <w:i w:val="0"/>
          <w:iCs w:val="0"/>
          <w:sz w:val="22"/>
          <w:szCs w:val="22"/>
          <w:lang w:val="ro-RO"/>
        </w:rPr>
      </w:pPr>
      <w:r w:rsidRPr="00E00949">
        <w:rPr>
          <w:rFonts w:ascii="Calibri" w:hAnsi="Calibri" w:cs="Calibri"/>
          <w:i w:val="0"/>
          <w:iCs w:val="0"/>
          <w:sz w:val="22"/>
          <w:szCs w:val="22"/>
          <w:lang w:val="ro-RO"/>
        </w:rPr>
        <w:t xml:space="preserve">Articolul </w:t>
      </w:r>
      <w:r w:rsidR="007B2C75" w:rsidRPr="00E00949">
        <w:rPr>
          <w:rFonts w:ascii="Calibri" w:hAnsi="Calibri" w:cs="Calibri"/>
          <w:i w:val="0"/>
          <w:iCs w:val="0"/>
          <w:sz w:val="22"/>
          <w:szCs w:val="22"/>
          <w:lang w:val="ro-RO"/>
        </w:rPr>
        <w:t>7</w:t>
      </w:r>
      <w:r w:rsidR="004706BC" w:rsidRPr="00E00949">
        <w:rPr>
          <w:rFonts w:ascii="Calibri" w:hAnsi="Calibri" w:cs="Calibri"/>
          <w:i w:val="0"/>
          <w:iCs w:val="0"/>
          <w:sz w:val="22"/>
          <w:szCs w:val="22"/>
          <w:lang w:val="ro-RO"/>
        </w:rPr>
        <w:t xml:space="preserve"> </w:t>
      </w:r>
      <w:r w:rsidRPr="00E00949">
        <w:rPr>
          <w:rFonts w:ascii="Calibri" w:hAnsi="Calibri" w:cs="Calibri"/>
          <w:i w:val="0"/>
          <w:iCs w:val="0"/>
          <w:sz w:val="22"/>
          <w:szCs w:val="22"/>
          <w:lang w:val="ro-RO"/>
        </w:rPr>
        <w:t xml:space="preserve">- Completarea Condițiilor generale cu dreptul de proprietate/utilizare a rezultatelor </w:t>
      </w:r>
    </w:p>
    <w:p w14:paraId="4B9C999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1BD73CC" w14:textId="7406296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2B707971"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C10448E" w14:textId="0EECEBEE"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Beneficiarul este de acord ca AM PR </w:t>
      </w:r>
      <w:r w:rsidR="00212D7F">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22E7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1A290D" w14:textId="7262C26B" w:rsidR="00B01B8E" w:rsidRPr="0056381C" w:rsidRDefault="00B01B8E" w:rsidP="00BC638C">
      <w:pPr>
        <w:pStyle w:val="Heading2"/>
        <w:numPr>
          <w:ilvl w:val="0"/>
          <w:numId w:val="0"/>
        </w:numPr>
        <w:rPr>
          <w:rFonts w:ascii="Calibri" w:hAnsi="Calibri" w:cs="Calibri"/>
          <w:i w:val="0"/>
          <w:iCs w:val="0"/>
          <w:sz w:val="32"/>
          <w:szCs w:val="32"/>
          <w:lang w:val="ro-RO"/>
        </w:rPr>
      </w:pPr>
      <w:r w:rsidRPr="0056381C">
        <w:rPr>
          <w:rFonts w:ascii="Calibri" w:hAnsi="Calibri" w:cs="Calibri"/>
          <w:i w:val="0"/>
          <w:iCs w:val="0"/>
          <w:sz w:val="22"/>
          <w:szCs w:val="22"/>
          <w:lang w:val="ro-RO"/>
        </w:rPr>
        <w:t xml:space="preserve">Articolul </w:t>
      </w:r>
      <w:r w:rsidR="006F2A85" w:rsidRPr="0056381C">
        <w:rPr>
          <w:rFonts w:ascii="Calibri" w:hAnsi="Calibri" w:cs="Calibri"/>
          <w:i w:val="0"/>
          <w:iCs w:val="0"/>
          <w:sz w:val="22"/>
          <w:szCs w:val="22"/>
          <w:lang w:val="ro-RO"/>
        </w:rPr>
        <w:t>8</w:t>
      </w:r>
      <w:r w:rsidRPr="0056381C">
        <w:rPr>
          <w:rFonts w:ascii="Calibri" w:hAnsi="Calibri" w:cs="Calibri"/>
          <w:i w:val="0"/>
          <w:iCs w:val="0"/>
          <w:sz w:val="22"/>
          <w:szCs w:val="22"/>
          <w:lang w:val="ro-RO"/>
        </w:rPr>
        <w:t xml:space="preserve"> - Completarea Condițiilor generale cu măsuri referitoare la cazul fortuit</w:t>
      </w:r>
      <w:r w:rsidRPr="0056381C">
        <w:rPr>
          <w:rFonts w:ascii="Calibri" w:hAnsi="Calibri" w:cs="Calibri"/>
          <w:i w:val="0"/>
          <w:iCs w:val="0"/>
          <w:sz w:val="32"/>
          <w:szCs w:val="32"/>
          <w:lang w:val="ro-RO"/>
        </w:rPr>
        <w:t xml:space="preserve"> </w:t>
      </w:r>
    </w:p>
    <w:p w14:paraId="03A591D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Cazul fortuit nu este exonerator de răspundere contractuală</w:t>
      </w:r>
    </w:p>
    <w:p w14:paraId="01D9C9B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B1B4F30" w14:textId="1349EAC0" w:rsidR="00B01B8E" w:rsidRDefault="00B01B8E" w:rsidP="00BC638C">
      <w:pPr>
        <w:pStyle w:val="Heading2"/>
        <w:numPr>
          <w:ilvl w:val="0"/>
          <w:numId w:val="0"/>
        </w:numPr>
        <w:rPr>
          <w:rFonts w:ascii="Calibri" w:hAnsi="Calibri" w:cs="Calibri"/>
          <w:i w:val="0"/>
          <w:iCs w:val="0"/>
          <w:sz w:val="22"/>
          <w:szCs w:val="22"/>
          <w:lang w:val="ro-RO"/>
        </w:rPr>
      </w:pPr>
      <w:bookmarkStart w:id="8" w:name="_Hlk164690216"/>
      <w:r w:rsidRPr="0056381C">
        <w:rPr>
          <w:rFonts w:ascii="Calibri" w:hAnsi="Calibri" w:cs="Calibri"/>
          <w:i w:val="0"/>
          <w:iCs w:val="0"/>
          <w:sz w:val="22"/>
          <w:szCs w:val="22"/>
          <w:lang w:val="ro-RO"/>
        </w:rPr>
        <w:t xml:space="preserve">Articolul </w:t>
      </w:r>
      <w:r w:rsidR="005B37FD" w:rsidRPr="0056381C">
        <w:rPr>
          <w:rFonts w:ascii="Calibri" w:hAnsi="Calibri" w:cs="Calibri"/>
          <w:i w:val="0"/>
          <w:iCs w:val="0"/>
          <w:sz w:val="22"/>
          <w:szCs w:val="22"/>
          <w:lang w:val="ro-RO"/>
        </w:rPr>
        <w:t>9</w:t>
      </w:r>
      <w:r w:rsidRPr="0056381C">
        <w:rPr>
          <w:rFonts w:ascii="Calibri" w:hAnsi="Calibri" w:cs="Calibri"/>
          <w:i w:val="0"/>
          <w:iCs w:val="0"/>
          <w:sz w:val="22"/>
          <w:szCs w:val="22"/>
          <w:lang w:val="ro-RO"/>
        </w:rPr>
        <w:t xml:space="preserve"> - Completarea Condițiilor generale cu măsuri detaliate de comunicare și vizibilitate</w:t>
      </w:r>
    </w:p>
    <w:p w14:paraId="721B9528" w14:textId="77777777" w:rsidR="00221E15" w:rsidRDefault="00221E15" w:rsidP="00221E15">
      <w:pPr>
        <w:spacing w:after="240" w:line="276" w:lineRule="auto"/>
        <w:jc w:val="both"/>
        <w:rPr>
          <w:rFonts w:ascii="Calibri" w:eastAsia="Calibri" w:hAnsi="Calibri"/>
          <w:sz w:val="22"/>
          <w:szCs w:val="22"/>
          <w:lang w:val="ro-RO"/>
        </w:rPr>
      </w:pPr>
    </w:p>
    <w:p w14:paraId="224F1F7F" w14:textId="21B32EEA" w:rsidR="00221E15" w:rsidRPr="00221E15" w:rsidRDefault="00221E15" w:rsidP="00221E15">
      <w:pPr>
        <w:spacing w:after="240" w:line="276" w:lineRule="auto"/>
        <w:jc w:val="both"/>
        <w:rPr>
          <w:rFonts w:ascii="Calibri" w:eastAsia="Calibri" w:hAnsi="Calibri"/>
          <w:sz w:val="22"/>
          <w:szCs w:val="22"/>
          <w:lang w:val="ro-RO"/>
        </w:rPr>
      </w:pPr>
      <w:r w:rsidRPr="00221E15">
        <w:rPr>
          <w:rFonts w:ascii="Calibri" w:eastAsia="Calibri" w:hAnsi="Calibri"/>
          <w:sz w:val="22"/>
          <w:szCs w:val="22"/>
          <w:lang w:val="ro-RO"/>
        </w:rPr>
        <w:t>Conform prevederilor Regulamentului (UE) nr. 2021/1060, art. 50, beneficiarii sunt responsabili pentru implementarea activităților de comunicare și vizibilitate în legătură cu asistența financiară nerambursabilă obținută prin Programul Regional București-Ilfov 2021-2027.</w:t>
      </w:r>
    </w:p>
    <w:p w14:paraId="1519E731" w14:textId="6C17EB19" w:rsidR="007755B7" w:rsidRDefault="00221E15" w:rsidP="00ED31DB">
      <w:pPr>
        <w:jc w:val="both"/>
        <w:rPr>
          <w:lang w:val="ro-RO"/>
        </w:rPr>
      </w:pPr>
      <w:r w:rsidRPr="00221E15">
        <w:rPr>
          <w:rFonts w:ascii="Calibri" w:eastAsia="Calibri" w:hAnsi="Calibri"/>
          <w:sz w:val="22"/>
          <w:szCs w:val="22"/>
          <w:lang w:val="ro-RO"/>
        </w:rPr>
        <w:t>În realizarea acestor activități obligatorii de comunicare și vizibilitate, beneficiarii vor avea în vedere prevederile Manualului de Identitate Vizuală a PR BI 2021-2027 ce poate fi găsit la adresa:</w:t>
      </w:r>
      <w:r w:rsidR="00ED31DB">
        <w:t xml:space="preserve"> </w:t>
      </w:r>
      <w:hyperlink r:id="rId17" w:history="1">
        <w:r w:rsidR="00ED31DB" w:rsidRPr="000A6994">
          <w:rPr>
            <w:rStyle w:val="Hyperlink"/>
            <w:rFonts w:ascii="Calibri" w:eastAsiaTheme="majorEastAsia" w:hAnsi="Calibri" w:cs="Calibri"/>
            <w:sz w:val="22"/>
            <w:szCs w:val="22"/>
            <w:lang w:val="ro-RO"/>
          </w:rPr>
          <w:t>https://www.adrbi.ro/programe-regionale/por-bi-2021-2027/ghid-identitate-vizuala-2021-2027/</w:t>
        </w:r>
      </w:hyperlink>
      <w:r w:rsidR="007755B7" w:rsidRPr="007755B7">
        <w:rPr>
          <w:rFonts w:ascii="Calibri" w:hAnsi="Calibri" w:cs="Calibri"/>
          <w:sz w:val="22"/>
          <w:szCs w:val="22"/>
          <w:lang w:val="ro-RO"/>
        </w:rPr>
        <w:t>.</w:t>
      </w:r>
    </w:p>
    <w:p w14:paraId="50780475" w14:textId="1DC70C62" w:rsidR="00221E15" w:rsidRPr="00221E15" w:rsidRDefault="00221E15" w:rsidP="00221E15">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w:t>
      </w:r>
    </w:p>
    <w:p w14:paraId="274FD49F" w14:textId="77777777" w:rsidR="00221E15" w:rsidRPr="00221E15" w:rsidRDefault="00221E15" w:rsidP="00221E15">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Elementele obligatorii de identitate vizuală care vor fi folosite pe materialele de comunicare sunt:</w:t>
      </w:r>
    </w:p>
    <w:p w14:paraId="3C9CA29E" w14:textId="77777777" w:rsidR="00221E15" w:rsidRPr="00221E15" w:rsidRDefault="00221E15" w:rsidP="00221E15">
      <w:pPr>
        <w:tabs>
          <w:tab w:val="left" w:pos="142"/>
          <w:tab w:val="left" w:pos="284"/>
        </w:tabs>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lastRenderedPageBreak/>
        <w:t>•   Emblema UE, însoțită obligatoriu de declarația de finanțare „Cofinanțat de Uniunea Europeană”;</w:t>
      </w:r>
    </w:p>
    <w:p w14:paraId="60174C7B" w14:textId="77777777" w:rsidR="00221E15" w:rsidRPr="00221E15" w:rsidRDefault="00221E15" w:rsidP="00221E15">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   Sigla Guvernului României;</w:t>
      </w:r>
    </w:p>
    <w:p w14:paraId="78DDF6A7" w14:textId="77777777" w:rsidR="00221E15" w:rsidRPr="00221E15" w:rsidRDefault="00221E15" w:rsidP="00221E15">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   Sigla Programului Regional București-Ilfov 2021-2027;</w:t>
      </w:r>
    </w:p>
    <w:p w14:paraId="764C5B0D" w14:textId="77777777" w:rsidR="00221E15" w:rsidRPr="00221E15" w:rsidRDefault="00221E15" w:rsidP="00221E15">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   Sigla ADR BI.</w:t>
      </w:r>
    </w:p>
    <w:p w14:paraId="6A4E019F" w14:textId="77777777" w:rsidR="00221E15" w:rsidRPr="00221E15" w:rsidRDefault="00221E15" w:rsidP="00221E15">
      <w:pPr>
        <w:spacing w:after="160" w:line="276" w:lineRule="auto"/>
        <w:jc w:val="both"/>
        <w:rPr>
          <w:rFonts w:ascii="Calibri" w:eastAsia="Calibri" w:hAnsi="Calibri"/>
          <w:b/>
          <w:sz w:val="22"/>
          <w:szCs w:val="22"/>
          <w:lang w:val="ro-RO"/>
        </w:rPr>
      </w:pPr>
      <w:r w:rsidRPr="00221E15">
        <w:rPr>
          <w:rFonts w:ascii="Calibri" w:eastAsia="Calibri" w:hAnsi="Calibri"/>
          <w:b/>
          <w:sz w:val="22"/>
          <w:szCs w:val="22"/>
          <w:lang w:val="ro-RO"/>
        </w:rPr>
        <w:t xml:space="preserve">ATENȚIE! </w:t>
      </w:r>
    </w:p>
    <w:p w14:paraId="5FBA673B" w14:textId="0FFB7A0F" w:rsidR="00B01B8E" w:rsidRPr="001A3D79" w:rsidRDefault="00221E15" w:rsidP="001A3D79">
      <w:pPr>
        <w:spacing w:after="160" w:line="276" w:lineRule="auto"/>
        <w:jc w:val="both"/>
        <w:rPr>
          <w:rFonts w:ascii="Calibri" w:eastAsia="Calibri" w:hAnsi="Calibri"/>
          <w:sz w:val="22"/>
          <w:szCs w:val="22"/>
          <w:lang w:val="ro-RO"/>
        </w:rPr>
      </w:pPr>
      <w:r w:rsidRPr="00221E15">
        <w:rPr>
          <w:rFonts w:ascii="Calibri" w:eastAsia="Calibri" w:hAnsi="Calibri"/>
          <w:sz w:val="22"/>
          <w:szCs w:val="22"/>
          <w:lang w:val="ro-RO"/>
        </w:rPr>
        <w:t xml:space="preserve">Conform prevederilor articolului 50 alin. (3)^ din Regulamentul Comisiei Europene nr.1060/2021, în cazul în care beneficiarul nu își respectă obligațiile ce îi revin conform contractului de finanțare referitoare la activitățile de comunicare și vizibilitate și în cazul în care nu se iau măsuri de remediere, </w:t>
      </w:r>
      <w:r w:rsidRPr="00221E15">
        <w:rPr>
          <w:rFonts w:ascii="Calibri" w:eastAsia="Calibri" w:hAnsi="Calibri"/>
          <w:b/>
          <w:sz w:val="22"/>
          <w:szCs w:val="22"/>
          <w:lang w:val="ro-RO"/>
        </w:rPr>
        <w:t>Autoritatea de Management va aplica măsuri, cu luarea în considerare a principiului proporționalității, putând diminua cu cel mult 3% sprijinul acordat din fonduri pentru proiectul în cauză</w:t>
      </w:r>
      <w:r w:rsidRPr="00221E15">
        <w:rPr>
          <w:rFonts w:ascii="Calibri" w:eastAsia="Calibri" w:hAnsi="Calibri"/>
          <w:sz w:val="22"/>
          <w:szCs w:val="22"/>
          <w:lang w:val="ro-RO"/>
        </w:rPr>
        <w:t>.</w:t>
      </w:r>
      <w:bookmarkEnd w:id="8"/>
    </w:p>
    <w:p w14:paraId="344834FA" w14:textId="51253050" w:rsidR="002F4D0B" w:rsidRPr="00036ED9" w:rsidRDefault="00B01B8E" w:rsidP="002F4D0B">
      <w:pPr>
        <w:pStyle w:val="Heading1"/>
        <w:numPr>
          <w:ilvl w:val="0"/>
          <w:numId w:val="0"/>
        </w:numPr>
        <w:ind w:left="720" w:hanging="720"/>
        <w:rPr>
          <w:rFonts w:ascii="Calibri" w:hAnsi="Calibri" w:cs="Calibri"/>
          <w:sz w:val="22"/>
          <w:szCs w:val="22"/>
          <w:lang w:val="ro-RO"/>
        </w:rPr>
      </w:pPr>
      <w:r w:rsidRPr="00036ED9">
        <w:rPr>
          <w:rFonts w:ascii="Calibri" w:hAnsi="Calibri" w:cs="Calibri"/>
          <w:sz w:val="22"/>
          <w:szCs w:val="22"/>
          <w:lang w:val="ro-RO"/>
        </w:rPr>
        <w:t xml:space="preserve">Secțiunea II </w:t>
      </w:r>
    </w:p>
    <w:p w14:paraId="2D16A462" w14:textId="3A946CA2" w:rsidR="00B01B8E" w:rsidRPr="00036ED9" w:rsidRDefault="00B01B8E" w:rsidP="00036ED9">
      <w:pPr>
        <w:pStyle w:val="Heading1"/>
        <w:numPr>
          <w:ilvl w:val="0"/>
          <w:numId w:val="0"/>
        </w:numPr>
        <w:jc w:val="both"/>
        <w:rPr>
          <w:rFonts w:ascii="Calibri" w:hAnsi="Calibri" w:cs="Calibri"/>
          <w:sz w:val="22"/>
          <w:szCs w:val="22"/>
          <w:lang w:val="ro-RO"/>
        </w:rPr>
      </w:pPr>
      <w:r w:rsidRPr="00036ED9">
        <w:rPr>
          <w:rFonts w:ascii="Calibri" w:hAnsi="Calibri" w:cs="Calibri"/>
          <w:sz w:val="22"/>
          <w:szCs w:val="22"/>
          <w:lang w:val="ro-RO"/>
        </w:rPr>
        <w:t>Condiții specifice aplicabile Prioritatii de investitie 1, Obiectivului Specific RSO</w:t>
      </w:r>
      <w:r w:rsidR="002F4D0B" w:rsidRPr="00036ED9">
        <w:rPr>
          <w:rFonts w:ascii="Calibri" w:hAnsi="Calibri" w:cs="Calibri"/>
          <w:sz w:val="22"/>
          <w:szCs w:val="22"/>
          <w:lang w:val="ro-RO"/>
        </w:rPr>
        <w:t xml:space="preserve"> </w:t>
      </w:r>
      <w:r w:rsidRPr="00036ED9">
        <w:rPr>
          <w:rFonts w:ascii="Calibri" w:hAnsi="Calibri" w:cs="Calibri"/>
          <w:sz w:val="22"/>
          <w:szCs w:val="22"/>
          <w:lang w:val="ro-RO"/>
        </w:rPr>
        <w:t>1.3:„Intensificarea creșterii</w:t>
      </w:r>
      <w:r w:rsidR="002F4D0B" w:rsidRPr="00036ED9">
        <w:rPr>
          <w:rFonts w:ascii="Calibri" w:hAnsi="Calibri" w:cs="Calibri"/>
          <w:sz w:val="22"/>
          <w:szCs w:val="22"/>
          <w:lang w:val="ro-RO"/>
        </w:rPr>
        <w:t xml:space="preserve"> </w:t>
      </w:r>
      <w:r w:rsidRPr="00036ED9">
        <w:rPr>
          <w:rFonts w:ascii="Calibri" w:hAnsi="Calibri" w:cs="Calibri"/>
          <w:sz w:val="22"/>
          <w:szCs w:val="22"/>
          <w:lang w:val="ro-RO"/>
        </w:rPr>
        <w:t>sustenabile, creșterea competitivității IMM-urilor și crearea de locuri de muncă în cadrul IMM-urilor, inclusiv prin investiții productive”, Apelul de proiecte</w:t>
      </w:r>
      <w:r w:rsidR="00E6489F" w:rsidRPr="00036ED9">
        <w:rPr>
          <w:sz w:val="22"/>
          <w:szCs w:val="22"/>
        </w:rPr>
        <w:t xml:space="preserve"> </w:t>
      </w:r>
      <w:r w:rsidR="00E6489F" w:rsidRPr="00036ED9">
        <w:rPr>
          <w:rFonts w:ascii="Calibri" w:hAnsi="Calibri" w:cs="Calibri"/>
          <w:sz w:val="22"/>
          <w:szCs w:val="22"/>
          <w:lang w:val="ro-RO"/>
        </w:rPr>
        <w:t>PR BI P1/1.8/1/2024</w:t>
      </w:r>
      <w:r w:rsidRPr="00036ED9">
        <w:rPr>
          <w:rFonts w:ascii="Calibri" w:hAnsi="Calibri" w:cs="Calibri"/>
          <w:sz w:val="22"/>
          <w:szCs w:val="22"/>
          <w:lang w:val="ro-RO"/>
        </w:rPr>
        <w:t xml:space="preserve">– </w:t>
      </w:r>
      <w:r w:rsidR="00E6489F" w:rsidRPr="00036ED9">
        <w:rPr>
          <w:rFonts w:ascii="Calibri" w:hAnsi="Calibri" w:cs="Calibri"/>
          <w:sz w:val="22"/>
          <w:szCs w:val="22"/>
          <w:lang w:val="ro-RO"/>
        </w:rPr>
        <w:t>Sprijinirea microîntreprinderilor pentru creșterea durabilă și modernizarea tehnologică.</w:t>
      </w:r>
    </w:p>
    <w:p w14:paraId="58AD059D" w14:textId="77777777" w:rsidR="00B01B8E" w:rsidRPr="00036ED9" w:rsidRDefault="00B01B8E" w:rsidP="00036ED9">
      <w:pPr>
        <w:tabs>
          <w:tab w:val="left" w:pos="450"/>
        </w:tabs>
        <w:ind w:right="75"/>
        <w:jc w:val="both"/>
        <w:rPr>
          <w:rFonts w:ascii="Calibri" w:eastAsia="Arial" w:hAnsi="Calibri" w:cs="Calibri"/>
          <w:spacing w:val="1"/>
          <w:sz w:val="22"/>
          <w:szCs w:val="22"/>
          <w:lang w:val="ro-RO"/>
        </w:rPr>
      </w:pPr>
    </w:p>
    <w:p w14:paraId="00BD32DA" w14:textId="174DE8DE" w:rsidR="00B01B8E" w:rsidRPr="00732014" w:rsidRDefault="00B01B8E" w:rsidP="00BC638C">
      <w:pPr>
        <w:pStyle w:val="Heading2"/>
        <w:numPr>
          <w:ilvl w:val="0"/>
          <w:numId w:val="0"/>
        </w:numPr>
        <w:rPr>
          <w:rFonts w:ascii="Calibri" w:hAnsi="Calibri" w:cs="Calibri"/>
          <w:i w:val="0"/>
          <w:iCs w:val="0"/>
          <w:sz w:val="22"/>
          <w:szCs w:val="22"/>
          <w:lang w:val="ro-RO"/>
        </w:rPr>
      </w:pPr>
      <w:r w:rsidRPr="00732014">
        <w:rPr>
          <w:rFonts w:ascii="Calibri" w:hAnsi="Calibri" w:cs="Calibri"/>
          <w:i w:val="0"/>
          <w:iCs w:val="0"/>
          <w:sz w:val="22"/>
          <w:szCs w:val="22"/>
          <w:lang w:val="ro-RO"/>
        </w:rPr>
        <w:t xml:space="preserve">Articolul  1 </w:t>
      </w:r>
      <w:r w:rsidR="00CC3E77">
        <w:rPr>
          <w:rFonts w:ascii="Calibri" w:hAnsi="Calibri" w:cs="Calibri"/>
          <w:i w:val="0"/>
          <w:iCs w:val="0"/>
          <w:sz w:val="22"/>
          <w:szCs w:val="22"/>
          <w:lang w:val="ro-RO"/>
        </w:rPr>
        <w:t xml:space="preserve">- </w:t>
      </w:r>
      <w:r w:rsidRPr="00732014">
        <w:rPr>
          <w:rFonts w:ascii="Calibri" w:hAnsi="Calibri" w:cs="Calibri"/>
          <w:i w:val="0"/>
          <w:iCs w:val="0"/>
          <w:sz w:val="22"/>
          <w:szCs w:val="22"/>
          <w:lang w:val="ro-RO"/>
        </w:rPr>
        <w:t>Obligații specifice beneficiarului</w:t>
      </w:r>
    </w:p>
    <w:p w14:paraId="75548E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7E67654" w14:textId="1D5F7857" w:rsidR="00B01B8E" w:rsidRDefault="00B01B8E" w:rsidP="001F7788">
      <w:pPr>
        <w:tabs>
          <w:tab w:val="left" w:pos="142"/>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În situația în care Beneficiarul nu are, la momentul depunerii cererii de finanțare,  domeniul/iile de activitate eligibil/e (clasa/e CAEN) vizat/e de investiție, autorizat/e la sediul (principal sau secundar), identificat ca loc de implementare a proiectului, acesta se obligă ca, până la finalizarea implementării proiectului, să autorizeze clasa/ele CAEN vizată/e de investiție, la locul de implementare. </w:t>
      </w:r>
    </w:p>
    <w:p w14:paraId="7298644A" w14:textId="77777777" w:rsidR="001A50A3" w:rsidRPr="00B01B8E" w:rsidRDefault="001A50A3" w:rsidP="001F7788">
      <w:pPr>
        <w:tabs>
          <w:tab w:val="left" w:pos="142"/>
          <w:tab w:val="left" w:pos="284"/>
          <w:tab w:val="left" w:pos="450"/>
        </w:tabs>
        <w:ind w:right="75"/>
        <w:jc w:val="both"/>
        <w:rPr>
          <w:rFonts w:ascii="Calibri" w:eastAsia="Arial" w:hAnsi="Calibri" w:cs="Calibri"/>
          <w:spacing w:val="1"/>
          <w:sz w:val="22"/>
          <w:szCs w:val="24"/>
          <w:lang w:val="ro-RO"/>
        </w:rPr>
      </w:pPr>
    </w:p>
    <w:p w14:paraId="6F565326" w14:textId="5B4C5E0C" w:rsidR="00B01B8E" w:rsidRDefault="00B01B8E" w:rsidP="001F7788">
      <w:pPr>
        <w:tabs>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1BC0D33F" w14:textId="77777777" w:rsidR="001A50A3" w:rsidRPr="00B01B8E" w:rsidRDefault="001A50A3" w:rsidP="001F7788">
      <w:pPr>
        <w:tabs>
          <w:tab w:val="left" w:pos="284"/>
          <w:tab w:val="left" w:pos="450"/>
        </w:tabs>
        <w:ind w:right="75"/>
        <w:jc w:val="both"/>
        <w:rPr>
          <w:rFonts w:ascii="Calibri" w:eastAsia="Arial" w:hAnsi="Calibri" w:cs="Calibri"/>
          <w:spacing w:val="1"/>
          <w:sz w:val="22"/>
          <w:szCs w:val="24"/>
          <w:lang w:val="ro-RO"/>
        </w:rPr>
      </w:pPr>
    </w:p>
    <w:p w14:paraId="5DC0C274" w14:textId="4F74C60B" w:rsidR="00B01B8E" w:rsidRDefault="00B01B8E" w:rsidP="001F7788">
      <w:pPr>
        <w:tabs>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r>
      <w:r w:rsidRPr="00A75EA3">
        <w:rPr>
          <w:rFonts w:ascii="Calibri" w:eastAsia="Arial" w:hAnsi="Calibri" w:cs="Calibri"/>
          <w:spacing w:val="1"/>
          <w:sz w:val="22"/>
          <w:szCs w:val="24"/>
          <w:lang w:val="ro-RO"/>
        </w:rPr>
        <w:t xml:space="preserve">In situația în care Beneficiarul nu are, la momentul depunerii cererii de finanțare, sediul social în Regiunea </w:t>
      </w:r>
      <w:r w:rsidR="00E6489F" w:rsidRPr="00A75EA3">
        <w:rPr>
          <w:rFonts w:ascii="Calibri" w:eastAsia="Arial" w:hAnsi="Calibri" w:cs="Calibri"/>
          <w:spacing w:val="1"/>
          <w:sz w:val="22"/>
          <w:szCs w:val="24"/>
          <w:lang w:val="ro-RO"/>
        </w:rPr>
        <w:t>București-Ilfov</w:t>
      </w:r>
      <w:r w:rsidRPr="00A75EA3">
        <w:rPr>
          <w:rFonts w:ascii="Calibri" w:eastAsia="Arial" w:hAnsi="Calibri" w:cs="Calibri"/>
          <w:spacing w:val="1"/>
          <w:sz w:val="22"/>
          <w:szCs w:val="24"/>
          <w:lang w:val="ro-RO"/>
        </w:rPr>
        <w:t xml:space="preserve">, </w:t>
      </w:r>
      <w:r w:rsidR="00A75EA3" w:rsidRPr="00A75EA3">
        <w:rPr>
          <w:rFonts w:ascii="Calibri" w:eastAsia="Arial" w:hAnsi="Calibri" w:cs="Calibri"/>
          <w:spacing w:val="1"/>
          <w:sz w:val="22"/>
          <w:szCs w:val="24"/>
          <w:lang w:val="ro-RO"/>
        </w:rPr>
        <w:t>dar a primit punctaj suplimentar în acest sens, a</w:t>
      </w:r>
      <w:r w:rsidRPr="00A75EA3">
        <w:rPr>
          <w:rFonts w:ascii="Calibri" w:eastAsia="Arial" w:hAnsi="Calibri" w:cs="Calibri"/>
          <w:spacing w:val="1"/>
          <w:sz w:val="22"/>
          <w:szCs w:val="24"/>
          <w:lang w:val="ro-RO"/>
        </w:rPr>
        <w:t xml:space="preserve">acesta se obligă să înregistreze sediul social în Regiunea </w:t>
      </w:r>
      <w:r w:rsidR="009F7C61" w:rsidRPr="00A75EA3">
        <w:rPr>
          <w:rFonts w:ascii="Calibri" w:eastAsia="Arial" w:hAnsi="Calibri" w:cs="Calibri"/>
          <w:spacing w:val="1"/>
          <w:sz w:val="22"/>
          <w:szCs w:val="24"/>
          <w:lang w:val="ro-RO"/>
        </w:rPr>
        <w:t>București-Ilfov</w:t>
      </w:r>
      <w:r w:rsidRPr="00A75EA3">
        <w:rPr>
          <w:rFonts w:ascii="Calibri" w:eastAsia="Arial" w:hAnsi="Calibri" w:cs="Calibri"/>
          <w:spacing w:val="1"/>
          <w:sz w:val="22"/>
          <w:szCs w:val="24"/>
          <w:lang w:val="ro-RO"/>
        </w:rPr>
        <w:t>, cel târziu până la momentul primei plăți a ajutorului.  Neîndeplinirea acestei obligații conduce la suspendarea efectuării plăților.</w:t>
      </w:r>
    </w:p>
    <w:p w14:paraId="4DDE69A3" w14:textId="77777777" w:rsidR="001A50A3" w:rsidRPr="00A75EA3" w:rsidRDefault="001A50A3" w:rsidP="001F7788">
      <w:pPr>
        <w:tabs>
          <w:tab w:val="left" w:pos="284"/>
          <w:tab w:val="left" w:pos="450"/>
        </w:tabs>
        <w:ind w:right="75"/>
        <w:jc w:val="both"/>
        <w:rPr>
          <w:rFonts w:ascii="Calibri" w:eastAsia="Arial" w:hAnsi="Calibri" w:cs="Calibri"/>
          <w:spacing w:val="1"/>
          <w:sz w:val="22"/>
          <w:szCs w:val="24"/>
          <w:lang w:val="ro-RO"/>
        </w:rPr>
      </w:pPr>
    </w:p>
    <w:p w14:paraId="46F0BA7A" w14:textId="688783A7" w:rsidR="00B01B8E" w:rsidRDefault="00B01B8E" w:rsidP="001F7788">
      <w:pPr>
        <w:tabs>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t xml:space="preserve">Indiferent de perioada de implementare a proiectului, procedura de achiziție pentru contractul de lucrări (daca investiția prevede execuție de lucrări)  trebuie demarata </w:t>
      </w:r>
      <w:r w:rsidR="00DA6747">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maximum 6 luni  de la semnarea contractului de finanțare, iar  pentru contractul de furnizare/servicii  (</w:t>
      </w:r>
      <w:r w:rsidR="00DA6747">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 xml:space="preserve">n cazul proiectelor care nu prevăd execuție de lucrări) </w:t>
      </w:r>
      <w:r w:rsidR="00DA6747">
        <w:rPr>
          <w:rFonts w:ascii="Calibri" w:eastAsia="Arial" w:hAnsi="Calibri" w:cs="Calibri"/>
          <w:spacing w:val="1"/>
          <w:sz w:val="22"/>
          <w:szCs w:val="24"/>
          <w:lang w:val="ro-RO"/>
        </w:rPr>
        <w:t>î</w:t>
      </w:r>
      <w:r w:rsidRPr="00B01B8E">
        <w:rPr>
          <w:rFonts w:ascii="Calibri" w:eastAsia="Arial" w:hAnsi="Calibri" w:cs="Calibri"/>
          <w:spacing w:val="1"/>
          <w:sz w:val="22"/>
          <w:szCs w:val="24"/>
          <w:lang w:val="ro-RO"/>
        </w:rPr>
        <w:t>n maximum 4 luni  de la semnarea contractului de finanțare. Nerespectarea condiției anterior menționată poate constitui motiv de reziliere a contractului de finanțare.</w:t>
      </w:r>
    </w:p>
    <w:p w14:paraId="31D29E05" w14:textId="77777777" w:rsidR="001A50A3" w:rsidRPr="00B01B8E" w:rsidRDefault="001A50A3" w:rsidP="001F7788">
      <w:pPr>
        <w:tabs>
          <w:tab w:val="left" w:pos="284"/>
          <w:tab w:val="left" w:pos="450"/>
        </w:tabs>
        <w:ind w:right="75"/>
        <w:jc w:val="both"/>
        <w:rPr>
          <w:rFonts w:ascii="Calibri" w:eastAsia="Arial" w:hAnsi="Calibri" w:cs="Calibri"/>
          <w:spacing w:val="1"/>
          <w:sz w:val="22"/>
          <w:szCs w:val="24"/>
          <w:lang w:val="ro-RO"/>
        </w:rPr>
      </w:pPr>
    </w:p>
    <w:p w14:paraId="1C2EA819" w14:textId="7805056C" w:rsidR="00B01B8E" w:rsidRDefault="00B01B8E" w:rsidP="00375647">
      <w:pPr>
        <w:tabs>
          <w:tab w:val="left" w:pos="284"/>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e)</w:t>
      </w:r>
      <w:r w:rsidRPr="00B01B8E">
        <w:rPr>
          <w:rFonts w:ascii="Calibri" w:eastAsia="Arial" w:hAnsi="Calibri" w:cs="Calibri"/>
          <w:spacing w:val="1"/>
          <w:sz w:val="22"/>
          <w:szCs w:val="24"/>
          <w:lang w:val="ro-RO"/>
        </w:rPr>
        <w:tab/>
        <w:t xml:space="preserve">În cazul în care proiectul presupune execuția de lucrări, Beneficiarul are obligația de a include în documentația de achiziție și în contractul de lucrări obligația  executantului  de </w:t>
      </w:r>
      <w:r w:rsidR="00832187">
        <w:rPr>
          <w:rFonts w:ascii="Calibri" w:eastAsia="Arial" w:hAnsi="Calibri" w:cs="Calibri"/>
          <w:spacing w:val="1"/>
          <w:sz w:val="22"/>
          <w:szCs w:val="24"/>
          <w:lang w:val="ro-RO"/>
        </w:rPr>
        <w:t xml:space="preserve">a </w:t>
      </w:r>
      <w:r w:rsidRPr="00B01B8E">
        <w:rPr>
          <w:rFonts w:ascii="Calibri" w:eastAsia="Arial" w:hAnsi="Calibri" w:cs="Calibri"/>
          <w:spacing w:val="1"/>
          <w:sz w:val="22"/>
          <w:szCs w:val="24"/>
          <w:lang w:val="ro-RO"/>
        </w:rPr>
        <w:t xml:space="preserve">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p>
    <w:p w14:paraId="73ADF7BE" w14:textId="77777777" w:rsidR="001A50A3" w:rsidRPr="00B01B8E" w:rsidRDefault="001A50A3" w:rsidP="00375647">
      <w:pPr>
        <w:tabs>
          <w:tab w:val="left" w:pos="284"/>
        </w:tabs>
        <w:ind w:right="75"/>
        <w:jc w:val="both"/>
        <w:rPr>
          <w:rFonts w:ascii="Calibri" w:eastAsia="Arial" w:hAnsi="Calibri" w:cs="Calibri"/>
          <w:spacing w:val="1"/>
          <w:sz w:val="22"/>
          <w:szCs w:val="24"/>
          <w:lang w:val="ro-RO"/>
        </w:rPr>
      </w:pPr>
    </w:p>
    <w:p w14:paraId="4ED0ADAB" w14:textId="7BF748B8" w:rsidR="00B01B8E" w:rsidRPr="00B01B8E" w:rsidRDefault="00B01B8E" w:rsidP="00375647">
      <w:pPr>
        <w:tabs>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f)</w:t>
      </w:r>
      <w:r w:rsidRPr="00B01B8E">
        <w:rPr>
          <w:rFonts w:ascii="Calibri" w:eastAsia="Arial" w:hAnsi="Calibri" w:cs="Calibri"/>
          <w:spacing w:val="1"/>
          <w:sz w:val="22"/>
          <w:szCs w:val="24"/>
          <w:lang w:val="ro-RO"/>
        </w:rPr>
        <w:tab/>
        <w:t>Neîndeplinirea obligațiilor prevăzute la alineatele precedente ale prezentului articol atrage sancțiunea rezilierii contractului de finanțare.</w:t>
      </w:r>
    </w:p>
    <w:p w14:paraId="36A357C2" w14:textId="5E27EF9B" w:rsidR="00B01B8E" w:rsidRPr="00036ED9" w:rsidRDefault="00B01B8E" w:rsidP="00832187">
      <w:pPr>
        <w:pStyle w:val="Heading2"/>
        <w:numPr>
          <w:ilvl w:val="0"/>
          <w:numId w:val="0"/>
        </w:numPr>
        <w:jc w:val="both"/>
        <w:rPr>
          <w:rFonts w:ascii="Calibri" w:hAnsi="Calibri" w:cs="Calibri"/>
          <w:i w:val="0"/>
          <w:iCs w:val="0"/>
          <w:sz w:val="22"/>
          <w:szCs w:val="22"/>
          <w:lang w:val="ro-RO"/>
        </w:rPr>
      </w:pPr>
      <w:r w:rsidRPr="00036ED9">
        <w:rPr>
          <w:rFonts w:ascii="Calibri" w:hAnsi="Calibri" w:cs="Calibri"/>
          <w:i w:val="0"/>
          <w:iCs w:val="0"/>
          <w:sz w:val="22"/>
          <w:szCs w:val="22"/>
          <w:lang w:val="ro-RO"/>
        </w:rPr>
        <w:t>Articolul 2</w:t>
      </w:r>
      <w:r w:rsidR="00AD39F9">
        <w:rPr>
          <w:rFonts w:ascii="Calibri" w:hAnsi="Calibri" w:cs="Calibri"/>
          <w:i w:val="0"/>
          <w:iCs w:val="0"/>
          <w:sz w:val="22"/>
          <w:szCs w:val="22"/>
          <w:lang w:val="ro-RO"/>
        </w:rPr>
        <w:t xml:space="preserve"> -</w:t>
      </w:r>
      <w:r w:rsidRPr="00036ED9">
        <w:rPr>
          <w:rFonts w:ascii="Calibri" w:hAnsi="Calibri" w:cs="Calibri"/>
          <w:i w:val="0"/>
          <w:iCs w:val="0"/>
          <w:sz w:val="22"/>
          <w:szCs w:val="22"/>
          <w:lang w:val="ro-RO"/>
        </w:rPr>
        <w:t xml:space="preserve"> Alte obligații specifice ale beneficiarului privind menținerea criteriilor de evaluare tehnică și financiară și eligibilitate pe perioada de implementare a investiției, respectiv pe perioada de durabilitate a investiției.</w:t>
      </w:r>
    </w:p>
    <w:p w14:paraId="1BA89036" w14:textId="77777777" w:rsidR="00B01B8E" w:rsidRPr="00036ED9" w:rsidRDefault="00B01B8E" w:rsidP="00B01B8E">
      <w:pPr>
        <w:rPr>
          <w:rFonts w:eastAsia="Arial"/>
          <w:sz w:val="22"/>
          <w:szCs w:val="22"/>
          <w:lang w:val="ro-RO"/>
        </w:rPr>
      </w:pPr>
    </w:p>
    <w:p w14:paraId="336A70C3" w14:textId="0F97347A" w:rsidR="00B01B8E" w:rsidRPr="00B01B8E" w:rsidRDefault="00B01B8E" w:rsidP="001F7788">
      <w:pPr>
        <w:tabs>
          <w:tab w:val="left" w:pos="284"/>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1574C707" w14:textId="2F8B2E04" w:rsid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Menținerea tipului de entitate juridică, respectiv de societate, definită în conformitate cu prevederile Legii nr. 31/1990, cu modificările și completările ulterioare;</w:t>
      </w:r>
    </w:p>
    <w:p w14:paraId="09711524" w14:textId="57FC4768" w:rsidR="00511F15" w:rsidRPr="00B01B8E" w:rsidRDefault="00511F15" w:rsidP="00795F33">
      <w:pPr>
        <w:tabs>
          <w:tab w:val="left" w:pos="450"/>
        </w:tabs>
        <w:ind w:left="450"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ii) Menținerea administratorului/reprezentantului legal de sex feminin declarat la momentul depunerii cererii de finanțare, pentru care a primit punctaj suplimentar în etapa de evaluare tehnică și financiară;</w:t>
      </w:r>
    </w:p>
    <w:p w14:paraId="7ADE797E" w14:textId="48C2A631" w:rsidR="00511F15" w:rsidRDefault="00B01B8E" w:rsidP="00511F15">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Menținerea clasei/ claselor CAEN specificată ca atare în cadrul cererii de finanțare pentru care se acordă finanțarea în cadrul prezentului contract;</w:t>
      </w:r>
    </w:p>
    <w:p w14:paraId="6E6E7C91" w14:textId="77777777" w:rsidR="001A50A3" w:rsidRDefault="001A50A3" w:rsidP="00511F15">
      <w:pPr>
        <w:tabs>
          <w:tab w:val="left" w:pos="450"/>
        </w:tabs>
        <w:ind w:left="450" w:right="75"/>
        <w:jc w:val="both"/>
        <w:rPr>
          <w:rFonts w:ascii="Calibri" w:eastAsia="Arial" w:hAnsi="Calibri" w:cs="Calibri"/>
          <w:spacing w:val="1"/>
          <w:sz w:val="22"/>
          <w:szCs w:val="24"/>
          <w:lang w:val="ro-RO"/>
        </w:rPr>
      </w:pPr>
    </w:p>
    <w:p w14:paraId="464F67DC" w14:textId="1FADAD8E" w:rsidR="00DA6747" w:rsidRDefault="00DA6747" w:rsidP="00DA6747">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b) Beneficiarul își asumă m</w:t>
      </w:r>
      <w:r w:rsidRPr="00DA6747">
        <w:rPr>
          <w:rFonts w:ascii="Calibri" w:eastAsia="Arial" w:hAnsi="Calibri" w:cs="Calibri"/>
          <w:spacing w:val="1"/>
          <w:sz w:val="22"/>
          <w:szCs w:val="24"/>
          <w:lang w:val="ro-RO"/>
        </w:rPr>
        <w:t>enținerea ratei anuale de creștere a cifrei de afaceri sau o creștere a acesteia cu cel puțin 2%</w:t>
      </w:r>
      <w:r>
        <w:rPr>
          <w:rFonts w:ascii="Calibri" w:eastAsia="Arial" w:hAnsi="Calibri" w:cs="Calibri"/>
          <w:spacing w:val="1"/>
          <w:sz w:val="22"/>
          <w:szCs w:val="24"/>
          <w:lang w:val="ro-RO"/>
        </w:rPr>
        <w:t xml:space="preserve"> </w:t>
      </w:r>
      <w:r w:rsidRPr="00DA6747">
        <w:rPr>
          <w:rFonts w:ascii="Calibri" w:eastAsia="Arial" w:hAnsi="Calibri" w:cs="Calibri"/>
          <w:spacing w:val="1"/>
          <w:sz w:val="22"/>
          <w:szCs w:val="24"/>
          <w:lang w:val="ro-RO"/>
        </w:rPr>
        <w:t>în cursul anului fiscal de după anul obținerii realizărilor așteptate (output</w:t>
      </w:r>
      <w:r>
        <w:rPr>
          <w:rFonts w:ascii="Calibri" w:eastAsia="Arial" w:hAnsi="Calibri" w:cs="Calibri"/>
          <w:spacing w:val="1"/>
          <w:sz w:val="22"/>
          <w:szCs w:val="24"/>
          <w:lang w:val="ro-RO"/>
        </w:rPr>
        <w:t xml:space="preserve">); </w:t>
      </w:r>
    </w:p>
    <w:p w14:paraId="64E7E332" w14:textId="77777777" w:rsidR="001A50A3" w:rsidRPr="00B01B8E" w:rsidRDefault="001A50A3" w:rsidP="00DA6747">
      <w:pPr>
        <w:tabs>
          <w:tab w:val="left" w:pos="450"/>
        </w:tabs>
        <w:ind w:right="75"/>
        <w:jc w:val="both"/>
        <w:rPr>
          <w:rFonts w:ascii="Calibri" w:eastAsia="Arial" w:hAnsi="Calibri" w:cs="Calibri"/>
          <w:spacing w:val="1"/>
          <w:sz w:val="22"/>
          <w:szCs w:val="24"/>
          <w:lang w:val="ro-RO"/>
        </w:rPr>
      </w:pPr>
    </w:p>
    <w:p w14:paraId="1C2C0C28" w14:textId="2F03E15D" w:rsidR="00B01B8E" w:rsidRDefault="00DA6747"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c</w:t>
      </w:r>
      <w:r w:rsidR="00B01B8E" w:rsidRPr="00B01B8E">
        <w:rPr>
          <w:rFonts w:ascii="Calibri" w:eastAsia="Arial" w:hAnsi="Calibri" w:cs="Calibri"/>
          <w:spacing w:val="1"/>
          <w:sz w:val="22"/>
          <w:szCs w:val="24"/>
          <w:lang w:val="ro-RO"/>
        </w:rPr>
        <w:t>)</w:t>
      </w:r>
      <w:r w:rsidR="00B01B8E" w:rsidRPr="00B01B8E">
        <w:rPr>
          <w:rFonts w:ascii="Calibri" w:eastAsia="Arial" w:hAnsi="Calibri" w:cs="Calibri"/>
          <w:spacing w:val="1"/>
          <w:sz w:val="22"/>
          <w:szCs w:val="24"/>
          <w:lang w:val="ro-RO"/>
        </w:rPr>
        <w:tab/>
        <w:t>Beneficiarul are obligația să se asigure c</w:t>
      </w:r>
      <w:r w:rsidR="00B219EC">
        <w:rPr>
          <w:rFonts w:ascii="Calibri" w:eastAsia="Arial" w:hAnsi="Calibri" w:cs="Calibri"/>
          <w:spacing w:val="1"/>
          <w:sz w:val="22"/>
          <w:szCs w:val="24"/>
          <w:lang w:val="ro-RO"/>
        </w:rPr>
        <w:t>ă</w:t>
      </w:r>
      <w:r w:rsidR="00B01B8E" w:rsidRPr="00B01B8E">
        <w:rPr>
          <w:rFonts w:ascii="Calibri" w:eastAsia="Arial" w:hAnsi="Calibri" w:cs="Calibri"/>
          <w:spacing w:val="1"/>
          <w:sz w:val="22"/>
          <w:szCs w:val="24"/>
          <w:lang w:val="ro-RO"/>
        </w:rPr>
        <w:t xml:space="preserve"> în perioada de implementare,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accesului la informație.</w:t>
      </w:r>
    </w:p>
    <w:p w14:paraId="42E96B5A" w14:textId="77777777" w:rsidR="001A50A3" w:rsidRPr="00B01B8E" w:rsidRDefault="001A50A3" w:rsidP="00B01B8E">
      <w:pPr>
        <w:tabs>
          <w:tab w:val="left" w:pos="450"/>
        </w:tabs>
        <w:ind w:right="75"/>
        <w:jc w:val="both"/>
        <w:rPr>
          <w:rFonts w:ascii="Calibri" w:eastAsia="Arial" w:hAnsi="Calibri" w:cs="Calibri"/>
          <w:spacing w:val="1"/>
          <w:sz w:val="22"/>
          <w:szCs w:val="24"/>
          <w:lang w:val="ro-RO"/>
        </w:rPr>
      </w:pPr>
    </w:p>
    <w:p w14:paraId="60DB20AA" w14:textId="26A3470D" w:rsidR="00B01B8E" w:rsidRPr="00B01B8E" w:rsidRDefault="00DA6747" w:rsidP="00093E75">
      <w:pPr>
        <w:tabs>
          <w:tab w:val="left" w:pos="284"/>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d</w:t>
      </w:r>
      <w:r w:rsidR="00B01B8E" w:rsidRPr="00B01B8E">
        <w:rPr>
          <w:rFonts w:ascii="Calibri" w:eastAsia="Arial" w:hAnsi="Calibri" w:cs="Calibri"/>
          <w:spacing w:val="1"/>
          <w:sz w:val="22"/>
          <w:szCs w:val="24"/>
          <w:lang w:val="ro-RO"/>
        </w:rPr>
        <w:t>)</w:t>
      </w:r>
      <w:r w:rsidR="00B01B8E" w:rsidRPr="00B01B8E">
        <w:rPr>
          <w:rFonts w:ascii="Calibri" w:eastAsia="Arial" w:hAnsi="Calibri" w:cs="Calibri"/>
          <w:spacing w:val="1"/>
          <w:sz w:val="22"/>
          <w:szCs w:val="24"/>
          <w:lang w:val="ro-RO"/>
        </w:rPr>
        <w:tab/>
        <w:t xml:space="preserve">Modificarea locului de implementare, în perioada de durabilitate prevăzută la art. 2, alin 5 din Contractul de finantare, este permisă doar pentru proiectele care nu implică lucrări de construcții (indiferent dacă acestea se supun sau nu autorizării) şi cu respectarea următoarelor condiţii: </w:t>
      </w:r>
    </w:p>
    <w:p w14:paraId="5180F43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schimbarea spaţiului nu este de natură să afecteze îndeplinirea indicatorilor stabiliţi prin cererea de finanţare pentru măsurarea atingerii rezultatelor şi obiectivelor proiectului.</w:t>
      </w:r>
    </w:p>
    <w:p w14:paraId="5B250538" w14:textId="0000E22A"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 xml:space="preserve">noul spaţiu se află în mediul urban, în regiunea de dezvoltare </w:t>
      </w:r>
      <w:r w:rsidR="00B219EC">
        <w:rPr>
          <w:rFonts w:ascii="Calibri" w:eastAsia="Arial" w:hAnsi="Calibri" w:cs="Calibri"/>
          <w:spacing w:val="1"/>
          <w:sz w:val="22"/>
          <w:szCs w:val="24"/>
          <w:lang w:val="ro-RO"/>
        </w:rPr>
        <w:t>București-Ilfov</w:t>
      </w:r>
      <w:r w:rsidRPr="00B01B8E">
        <w:rPr>
          <w:rFonts w:ascii="Calibri" w:eastAsia="Arial" w:hAnsi="Calibri" w:cs="Calibri"/>
          <w:spacing w:val="1"/>
          <w:sz w:val="22"/>
          <w:szCs w:val="24"/>
          <w:lang w:val="ro-RO"/>
        </w:rPr>
        <w:t xml:space="preserve">. </w:t>
      </w:r>
    </w:p>
    <w:p w14:paraId="36461421" w14:textId="5B47D2EB" w:rsid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6D735D02" w14:textId="77777777" w:rsidR="001A50A3" w:rsidRPr="00B01B8E" w:rsidRDefault="001A50A3" w:rsidP="00795F33">
      <w:pPr>
        <w:tabs>
          <w:tab w:val="left" w:pos="450"/>
        </w:tabs>
        <w:ind w:left="450" w:right="75"/>
        <w:jc w:val="both"/>
        <w:rPr>
          <w:rFonts w:ascii="Calibri" w:eastAsia="Arial" w:hAnsi="Calibri" w:cs="Calibri"/>
          <w:spacing w:val="1"/>
          <w:sz w:val="22"/>
          <w:szCs w:val="24"/>
          <w:lang w:val="ro-RO"/>
        </w:rPr>
      </w:pPr>
    </w:p>
    <w:p w14:paraId="397F0736" w14:textId="0CD4D04D" w:rsidR="00B01B8E" w:rsidRPr="00B01B8E" w:rsidRDefault="001A50A3" w:rsidP="00093E75">
      <w:pPr>
        <w:tabs>
          <w:tab w:val="left" w:pos="284"/>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e</w:t>
      </w:r>
      <w:r w:rsidR="00B01B8E" w:rsidRPr="00B01B8E">
        <w:rPr>
          <w:rFonts w:ascii="Calibri" w:eastAsia="Arial" w:hAnsi="Calibri" w:cs="Calibri"/>
          <w:spacing w:val="1"/>
          <w:sz w:val="22"/>
          <w:szCs w:val="24"/>
          <w:lang w:val="ro-RO"/>
        </w:rPr>
        <w:t>)</w:t>
      </w:r>
      <w:r w:rsidR="00B01B8E" w:rsidRPr="00B01B8E">
        <w:rPr>
          <w:rFonts w:ascii="Calibri" w:eastAsia="Arial" w:hAnsi="Calibri" w:cs="Calibri"/>
          <w:spacing w:val="1"/>
          <w:sz w:val="22"/>
          <w:szCs w:val="24"/>
          <w:lang w:val="ro-RO"/>
        </w:rPr>
        <w:tab/>
      </w:r>
      <w:bookmarkStart w:id="9" w:name="_Hlk153201528"/>
      <w:r w:rsidR="00B01B8E" w:rsidRPr="00B01B8E">
        <w:rPr>
          <w:rFonts w:ascii="Calibri" w:eastAsia="Arial" w:hAnsi="Calibri" w:cs="Calibri"/>
          <w:spacing w:val="1"/>
          <w:sz w:val="22"/>
          <w:szCs w:val="24"/>
          <w:lang w:val="ro-RO"/>
        </w:rPr>
        <w:t>În termen de maximum 10 zile lucrătoare de la depunerea situațiilor financiare</w:t>
      </w:r>
      <w:bookmarkEnd w:id="9"/>
      <w:r w:rsidR="00B01B8E" w:rsidRPr="00B01B8E">
        <w:rPr>
          <w:rFonts w:ascii="Calibri" w:eastAsia="Arial" w:hAnsi="Calibri" w:cs="Calibri"/>
          <w:spacing w:val="1"/>
          <w:sz w:val="22"/>
          <w:szCs w:val="24"/>
          <w:lang w:val="ro-RO"/>
        </w:rPr>
        <w:t xml:space="preserve">, Beneficiarul are obligația de a le transmite anual la AM în vederea verificării îndeplinirii obligațiilor prevăzute la art </w:t>
      </w:r>
      <w:r w:rsidR="00795F33">
        <w:rPr>
          <w:rFonts w:ascii="Calibri" w:eastAsia="Arial" w:hAnsi="Calibri" w:cs="Calibri"/>
          <w:spacing w:val="1"/>
          <w:sz w:val="22"/>
          <w:szCs w:val="24"/>
          <w:lang w:val="ro-RO"/>
        </w:rPr>
        <w:t>2</w:t>
      </w:r>
      <w:r w:rsidR="00B01B8E" w:rsidRPr="00B01B8E">
        <w:rPr>
          <w:rFonts w:ascii="Calibri" w:eastAsia="Arial" w:hAnsi="Calibri" w:cs="Calibri"/>
          <w:spacing w:val="1"/>
          <w:sz w:val="22"/>
          <w:szCs w:val="24"/>
          <w:lang w:val="ro-RO"/>
        </w:rPr>
        <w:t xml:space="preserve">, lit. </w:t>
      </w:r>
      <w:r w:rsidR="00DA6747">
        <w:rPr>
          <w:rFonts w:ascii="Calibri" w:eastAsia="Arial" w:hAnsi="Calibri" w:cs="Calibri"/>
          <w:spacing w:val="1"/>
          <w:sz w:val="22"/>
          <w:szCs w:val="24"/>
          <w:lang w:val="ro-RO"/>
        </w:rPr>
        <w:t>b</w:t>
      </w:r>
      <w:r w:rsidR="00B01B8E" w:rsidRPr="00B01B8E">
        <w:rPr>
          <w:rFonts w:ascii="Calibri" w:eastAsia="Arial" w:hAnsi="Calibri" w:cs="Calibri"/>
          <w:spacing w:val="1"/>
          <w:sz w:val="22"/>
          <w:szCs w:val="24"/>
          <w:lang w:val="ro-RO"/>
        </w:rPr>
        <w:t xml:space="preserve"> din prezenta secțiune.</w:t>
      </w:r>
    </w:p>
    <w:p w14:paraId="5944788F" w14:textId="61A1F5CC" w:rsidR="00B01B8E" w:rsidRDefault="001A50A3" w:rsidP="00093E75">
      <w:pPr>
        <w:tabs>
          <w:tab w:val="left" w:pos="284"/>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lastRenderedPageBreak/>
        <w:t>f</w:t>
      </w:r>
      <w:r w:rsidR="00B01B8E" w:rsidRPr="00B01B8E">
        <w:rPr>
          <w:rFonts w:ascii="Calibri" w:eastAsia="Arial" w:hAnsi="Calibri" w:cs="Calibri"/>
          <w:spacing w:val="1"/>
          <w:sz w:val="22"/>
          <w:szCs w:val="24"/>
          <w:lang w:val="ro-RO"/>
        </w:rPr>
        <w:t>)</w:t>
      </w:r>
      <w:r w:rsidR="00B01B8E" w:rsidRPr="00B01B8E">
        <w:rPr>
          <w:rFonts w:ascii="Calibri" w:eastAsia="Arial" w:hAnsi="Calibri" w:cs="Calibri"/>
          <w:spacing w:val="1"/>
          <w:sz w:val="22"/>
          <w:szCs w:val="24"/>
          <w:lang w:val="ro-RO"/>
        </w:rPr>
        <w:tab/>
        <w:t>Prin exceptie de la prevederile art. 7, alin. (29) din Contractul de finantare, este permisa inchirierea obiectelor / bunurilor, fie ele mobile sau imobile, finanţate în cadrul prezentului Contract, in cazul in care domeniu de activitate (clasa CAEN) vizat de investitie constă în închirierea de obiecte/bunuri.</w:t>
      </w:r>
    </w:p>
    <w:p w14:paraId="21A6FD35" w14:textId="77777777" w:rsidR="00600555" w:rsidRPr="00094AF5" w:rsidRDefault="00600555" w:rsidP="00795F33">
      <w:pPr>
        <w:tabs>
          <w:tab w:val="left" w:pos="450"/>
        </w:tabs>
        <w:ind w:right="75"/>
        <w:jc w:val="both"/>
        <w:rPr>
          <w:rFonts w:ascii="Calibri" w:eastAsia="Arial" w:hAnsi="Calibri" w:cs="Calibri"/>
          <w:color w:val="FF0000"/>
          <w:spacing w:val="1"/>
          <w:sz w:val="22"/>
          <w:szCs w:val="24"/>
          <w:lang w:val="ro-RO"/>
        </w:rPr>
      </w:pPr>
    </w:p>
    <w:sectPr w:rsidR="00600555" w:rsidRPr="00094AF5" w:rsidSect="00B143AC">
      <w:pgSz w:w="11920" w:h="16840"/>
      <w:pgMar w:top="2127" w:right="1298" w:bottom="1418" w:left="1531" w:header="284" w:footer="1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47BA6" w14:textId="77777777" w:rsidR="00EE059C" w:rsidRDefault="00EE059C">
      <w:r>
        <w:separator/>
      </w:r>
    </w:p>
  </w:endnote>
  <w:endnote w:type="continuationSeparator" w:id="0">
    <w:p w14:paraId="3E70A76B" w14:textId="77777777" w:rsidR="00EE059C" w:rsidRDefault="00EE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EE"/>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Constantia"/>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4549" w14:textId="77777777" w:rsidR="00D330D1" w:rsidRDefault="00D33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672038"/>
      <w:docPartObj>
        <w:docPartGallery w:val="Page Numbers (Bottom of Page)"/>
        <w:docPartUnique/>
      </w:docPartObj>
    </w:sdtPr>
    <w:sdtEndPr>
      <w:rPr>
        <w:noProof/>
      </w:rPr>
    </w:sdtEndPr>
    <w:sdtContent>
      <w:p w14:paraId="62CAC79A" w14:textId="73CF6680" w:rsidR="006572C3" w:rsidRDefault="006572C3" w:rsidP="009C4B7D">
        <w:pPr>
          <w:pStyle w:val="Footer"/>
          <w:jc w:val="right"/>
        </w:pPr>
        <w:r>
          <w:rPr>
            <w:noProof/>
            <w:lang w:val="ro-RO" w:eastAsia="ro-RO"/>
          </w:rPr>
          <w:drawing>
            <wp:inline distT="0" distB="0" distL="0" distR="0" wp14:anchorId="26820310" wp14:editId="4F203B1F">
              <wp:extent cx="6120765" cy="320675"/>
              <wp:effectExtent l="0" t="0" r="0" b="317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Footer A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765" cy="320675"/>
                      </a:xfrm>
                      <a:prstGeom prst="rect">
                        <a:avLst/>
                      </a:prstGeom>
                    </pic:spPr>
                  </pic:pic>
                </a:graphicData>
              </a:graphic>
            </wp:inline>
          </w:drawing>
        </w:r>
        <w:r>
          <w:fldChar w:fldCharType="begin"/>
        </w:r>
        <w:r>
          <w:instrText xml:space="preserve"> PAGE   \* MERGEFORMAT </w:instrText>
        </w:r>
        <w:r>
          <w:fldChar w:fldCharType="separate"/>
        </w:r>
        <w:r w:rsidR="00D330D1">
          <w:rPr>
            <w:noProof/>
          </w:rPr>
          <w:t>24</w:t>
        </w:r>
        <w:r>
          <w:rPr>
            <w:noProof/>
          </w:rPr>
          <w:fldChar w:fldCharType="end"/>
        </w:r>
      </w:p>
    </w:sdtContent>
  </w:sdt>
  <w:p w14:paraId="1BC264A8" w14:textId="56C875BB" w:rsidR="008F4514" w:rsidRPr="00C832A7" w:rsidRDefault="008F4514" w:rsidP="00C832A7">
    <w:pPr>
      <w:pStyle w:val="Footer"/>
      <w:jc w:val="center"/>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064557"/>
      <w:docPartObj>
        <w:docPartGallery w:val="Page Numbers (Bottom of Page)"/>
        <w:docPartUnique/>
      </w:docPartObj>
    </w:sdtPr>
    <w:sdtEndPr>
      <w:rPr>
        <w:noProof/>
      </w:rPr>
    </w:sdtEndPr>
    <w:sdtContent>
      <w:p w14:paraId="25F5126C" w14:textId="5F981F4C" w:rsidR="00C832A7" w:rsidRDefault="00C832A7" w:rsidP="00E502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DE6C56" w14:textId="0D60613F" w:rsidR="00FB1A85" w:rsidRPr="00C832A7" w:rsidRDefault="008B4833" w:rsidP="00C832A7">
    <w:pPr>
      <w:pStyle w:val="Footer"/>
      <w:jc w:val="center"/>
      <w:rPr>
        <w:rFonts w:ascii="Calibri" w:hAnsi="Calibri" w:cs="Calibri"/>
      </w:rPr>
    </w:pPr>
    <w:r>
      <w:rPr>
        <w:noProof/>
        <w:lang w:val="ro-RO" w:eastAsia="ro-RO"/>
      </w:rPr>
      <w:drawing>
        <wp:inline distT="0" distB="0" distL="0" distR="0" wp14:anchorId="457F706D" wp14:editId="554D9BF0">
          <wp:extent cx="6120765" cy="414655"/>
          <wp:effectExtent l="0" t="0" r="0" b="444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120765" cy="4146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4B76" w14:textId="77777777" w:rsidR="00EE059C" w:rsidRDefault="00EE059C">
      <w:r>
        <w:separator/>
      </w:r>
    </w:p>
  </w:footnote>
  <w:footnote w:type="continuationSeparator" w:id="0">
    <w:p w14:paraId="733D714D" w14:textId="77777777" w:rsidR="00EE059C" w:rsidRDefault="00EE059C">
      <w:r>
        <w:continuationSeparator/>
      </w:r>
    </w:p>
  </w:footnote>
  <w:footnote w:id="1">
    <w:p w14:paraId="3E239E8D" w14:textId="23753604" w:rsidR="007C34DD" w:rsidRPr="0095258E" w:rsidRDefault="007C34DD" w:rsidP="007C34DD">
      <w:pPr>
        <w:pStyle w:val="FootnoteText"/>
        <w:jc w:val="both"/>
        <w:rPr>
          <w:rFonts w:ascii="Calibri" w:hAnsi="Calibri" w:cs="Calibri"/>
          <w:b/>
          <w:sz w:val="16"/>
          <w:szCs w:val="16"/>
          <w:lang w:val="ro-RO"/>
        </w:rPr>
      </w:pPr>
      <w:r w:rsidRPr="0095258E">
        <w:rPr>
          <w:rStyle w:val="FootnoteReference"/>
          <w:rFonts w:ascii="Calibri" w:hAnsi="Calibri" w:cs="Calibri"/>
          <w:sz w:val="16"/>
          <w:szCs w:val="16"/>
        </w:rPr>
        <w:footnoteRef/>
      </w:r>
      <w:r w:rsidRPr="0095258E">
        <w:rPr>
          <w:rFonts w:ascii="Calibri" w:hAnsi="Calibri" w:cs="Calibri"/>
          <w:sz w:val="16"/>
          <w:szCs w:val="16"/>
          <w:lang w:val="it-IT"/>
        </w:rPr>
        <w:t xml:space="preserve"> TVA care nu se incadreaza în prev. </w:t>
      </w:r>
      <w:r w:rsidRPr="0095258E">
        <w:rPr>
          <w:rFonts w:ascii="Calibri" w:hAnsi="Calibri" w:cs="Calibri"/>
          <w:sz w:val="16"/>
          <w:szCs w:val="16"/>
        </w:rPr>
        <w:t xml:space="preserve">Art. 9, alin (1) sau (2) din HG 873/2022 </w:t>
      </w:r>
      <w:r w:rsidRPr="0095258E">
        <w:rPr>
          <w:rStyle w:val="przm1"/>
          <w:rFonts w:ascii="Calibri" w:hAnsi="Calibri" w:cs="Calibri"/>
          <w:b w:val="0"/>
          <w:sz w:val="16"/>
          <w:szCs w:val="16"/>
          <w:specVanish w:val="0"/>
        </w:rPr>
        <w:t xml:space="preserve">pentru stabilirea cadrului legal privind eligibilitatea cheltuielilor efectuate de beneficiari în cadrul operaţiunilor finanţate în perioada de programare 2021-2027 prin Fondul european de dezvoltare regională, Fondul social </w:t>
      </w:r>
      <w:r w:rsidR="00503516">
        <w:rPr>
          <w:rStyle w:val="przm1"/>
          <w:rFonts w:ascii="Calibri" w:hAnsi="Calibri" w:cs="Calibri"/>
          <w:b w:val="0"/>
          <w:sz w:val="16"/>
          <w:szCs w:val="16"/>
          <w:specVanish w:val="0"/>
        </w:rPr>
        <w:t>E</w:t>
      </w:r>
      <w:r w:rsidRPr="0095258E">
        <w:rPr>
          <w:rStyle w:val="przm1"/>
          <w:rFonts w:ascii="Calibri" w:hAnsi="Calibri" w:cs="Calibri"/>
          <w:b w:val="0"/>
          <w:sz w:val="16"/>
          <w:szCs w:val="16"/>
          <w:specVanish w:val="0"/>
        </w:rPr>
        <w:t xml:space="preserve">uropean Plus, Fondul de </w:t>
      </w:r>
      <w:r w:rsidR="00503516">
        <w:rPr>
          <w:rStyle w:val="przm1"/>
          <w:rFonts w:ascii="Calibri" w:hAnsi="Calibri" w:cs="Calibri"/>
          <w:b w:val="0"/>
          <w:sz w:val="16"/>
          <w:szCs w:val="16"/>
          <w:specVanish w:val="0"/>
        </w:rPr>
        <w:t>C</w:t>
      </w:r>
      <w:r w:rsidRPr="0095258E">
        <w:rPr>
          <w:rStyle w:val="przm1"/>
          <w:rFonts w:ascii="Calibri" w:hAnsi="Calibri" w:cs="Calibri"/>
          <w:b w:val="0"/>
          <w:sz w:val="16"/>
          <w:szCs w:val="16"/>
          <w:specVanish w:val="0"/>
        </w:rPr>
        <w:t xml:space="preserve">oeziune şi Fondul pentru o </w:t>
      </w:r>
      <w:r w:rsidR="00503516">
        <w:rPr>
          <w:rStyle w:val="przm1"/>
          <w:rFonts w:ascii="Calibri" w:hAnsi="Calibri" w:cs="Calibri"/>
          <w:b w:val="0"/>
          <w:sz w:val="16"/>
          <w:szCs w:val="16"/>
          <w:specVanish w:val="0"/>
        </w:rPr>
        <w:t>T</w:t>
      </w:r>
      <w:r w:rsidRPr="0095258E">
        <w:rPr>
          <w:rStyle w:val="przm1"/>
          <w:rFonts w:ascii="Calibri" w:hAnsi="Calibri" w:cs="Calibri"/>
          <w:b w:val="0"/>
          <w:sz w:val="16"/>
          <w:szCs w:val="16"/>
          <w:specVanish w:val="0"/>
        </w:rPr>
        <w:t xml:space="preserve">ranziţie </w:t>
      </w:r>
      <w:r w:rsidR="00503516">
        <w:rPr>
          <w:rStyle w:val="przm1"/>
          <w:rFonts w:ascii="Calibri" w:hAnsi="Calibri" w:cs="Calibri"/>
          <w:b w:val="0"/>
          <w:sz w:val="16"/>
          <w:szCs w:val="16"/>
          <w:specVanish w:val="0"/>
        </w:rPr>
        <w:t>J</w:t>
      </w:r>
      <w:r w:rsidRPr="0095258E">
        <w:rPr>
          <w:rStyle w:val="przm1"/>
          <w:rFonts w:ascii="Calibri" w:hAnsi="Calibri" w:cs="Calibri"/>
          <w:b w:val="0"/>
          <w:sz w:val="16"/>
          <w:szCs w:val="16"/>
          <w:specVanish w:val="0"/>
        </w:rPr>
        <w:t>ustă</w:t>
      </w:r>
    </w:p>
  </w:footnote>
  <w:footnote w:id="2">
    <w:p w14:paraId="77865991" w14:textId="77777777" w:rsidR="007C34DD" w:rsidRPr="000661E5" w:rsidRDefault="007C34DD" w:rsidP="007C34DD">
      <w:pPr>
        <w:pStyle w:val="FootnoteText"/>
        <w:rPr>
          <w:rFonts w:ascii="Calibri" w:hAnsi="Calibri" w:cs="Calibri"/>
          <w:sz w:val="16"/>
          <w:szCs w:val="16"/>
          <w:lang w:val="ro-RO"/>
        </w:rPr>
      </w:pPr>
      <w:r w:rsidRPr="000661E5">
        <w:rPr>
          <w:rStyle w:val="FootnoteReference"/>
          <w:rFonts w:ascii="Calibri" w:hAnsi="Calibri" w:cs="Calibri"/>
          <w:sz w:val="16"/>
          <w:szCs w:val="16"/>
        </w:rPr>
        <w:footnoteRef/>
      </w:r>
      <w:r w:rsidRPr="000661E5">
        <w:rPr>
          <w:rFonts w:ascii="Calibri" w:hAnsi="Calibri" w:cs="Calibri"/>
          <w:sz w:val="16"/>
          <w:szCs w:val="16"/>
          <w:lang w:val="it-IT"/>
        </w:rPr>
        <w:t xml:space="preserve"> </w:t>
      </w:r>
      <w:r w:rsidRPr="000661E5">
        <w:rPr>
          <w:rFonts w:ascii="Calibri" w:hAnsi="Calibri" w:cs="Calibri"/>
          <w:sz w:val="16"/>
          <w:szCs w:val="16"/>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AC27" w14:textId="77777777" w:rsidR="00D330D1" w:rsidRDefault="00D330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56FB0E84" w:rsidR="00FB1A85" w:rsidRPr="00EA34CE" w:rsidRDefault="004F4379" w:rsidP="00D330D1">
    <w:pPr>
      <w:pStyle w:val="Header"/>
      <w:jc w:val="center"/>
    </w:pPr>
    <w:r>
      <w:rPr>
        <w:noProof/>
        <w:lang w:val="ro-RO" w:eastAsia="ro-RO"/>
      </w:rPr>
      <w:drawing>
        <wp:inline distT="0" distB="0" distL="0" distR="0" wp14:anchorId="6663B87A" wp14:editId="66E89F2B">
          <wp:extent cx="6074676" cy="972314"/>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6074676" cy="97231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AD2" w14:textId="6F680956" w:rsidR="00EA34CE" w:rsidRDefault="00EA34CE" w:rsidP="00EA34CE">
    <w:pPr>
      <w:pStyle w:val="Header"/>
    </w:pPr>
  </w:p>
  <w:p w14:paraId="0423E78E" w14:textId="77DEB687" w:rsidR="00FB1A85" w:rsidRPr="00EA34CE" w:rsidRDefault="008B4833" w:rsidP="00EA34CE">
    <w:pPr>
      <w:pStyle w:val="Header"/>
    </w:pPr>
    <w:r>
      <w:rPr>
        <w:noProof/>
        <w:lang w:val="ro-RO" w:eastAsia="ro-RO"/>
      </w:rPr>
      <w:drawing>
        <wp:inline distT="0" distB="0" distL="0" distR="0" wp14:anchorId="360D476A" wp14:editId="3679766A">
          <wp:extent cx="6074676" cy="972314"/>
          <wp:effectExtent l="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074676" cy="9723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2pt;height:12pt" o:bullet="t">
        <v:imagedata r:id="rId1" o:title="msoE5AF"/>
      </v:shape>
    </w:pict>
  </w:numPicBullet>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A01EC4"/>
    <w:multiLevelType w:val="hybridMultilevel"/>
    <w:tmpl w:val="F2228130"/>
    <w:lvl w:ilvl="0" w:tplc="08090007">
      <w:start w:val="1"/>
      <w:numFmt w:val="bullet"/>
      <w:lvlText w:val=""/>
      <w:lvlPicBulletId w:val="0"/>
      <w:lvlJc w:val="left"/>
      <w:pPr>
        <w:ind w:left="1632" w:hanging="360"/>
      </w:pPr>
      <w:rPr>
        <w:rFonts w:ascii="Symbol" w:hAnsi="Symbol" w:hint="default"/>
      </w:rPr>
    </w:lvl>
    <w:lvl w:ilvl="1" w:tplc="08090003" w:tentative="1">
      <w:start w:val="1"/>
      <w:numFmt w:val="bullet"/>
      <w:lvlText w:val="o"/>
      <w:lvlJc w:val="left"/>
      <w:pPr>
        <w:ind w:left="2352" w:hanging="360"/>
      </w:pPr>
      <w:rPr>
        <w:rFonts w:ascii="Courier New" w:hAnsi="Courier New" w:cs="Courier New" w:hint="default"/>
      </w:rPr>
    </w:lvl>
    <w:lvl w:ilvl="2" w:tplc="08090005" w:tentative="1">
      <w:start w:val="1"/>
      <w:numFmt w:val="bullet"/>
      <w:lvlText w:val=""/>
      <w:lvlJc w:val="left"/>
      <w:pPr>
        <w:ind w:left="3072" w:hanging="360"/>
      </w:pPr>
      <w:rPr>
        <w:rFonts w:ascii="Wingdings" w:hAnsi="Wingdings" w:hint="default"/>
      </w:rPr>
    </w:lvl>
    <w:lvl w:ilvl="3" w:tplc="08090001" w:tentative="1">
      <w:start w:val="1"/>
      <w:numFmt w:val="bullet"/>
      <w:lvlText w:val=""/>
      <w:lvlJc w:val="left"/>
      <w:pPr>
        <w:ind w:left="3792" w:hanging="360"/>
      </w:pPr>
      <w:rPr>
        <w:rFonts w:ascii="Symbol" w:hAnsi="Symbol" w:hint="default"/>
      </w:rPr>
    </w:lvl>
    <w:lvl w:ilvl="4" w:tplc="08090003" w:tentative="1">
      <w:start w:val="1"/>
      <w:numFmt w:val="bullet"/>
      <w:lvlText w:val="o"/>
      <w:lvlJc w:val="left"/>
      <w:pPr>
        <w:ind w:left="4512" w:hanging="360"/>
      </w:pPr>
      <w:rPr>
        <w:rFonts w:ascii="Courier New" w:hAnsi="Courier New" w:cs="Courier New" w:hint="default"/>
      </w:rPr>
    </w:lvl>
    <w:lvl w:ilvl="5" w:tplc="08090005" w:tentative="1">
      <w:start w:val="1"/>
      <w:numFmt w:val="bullet"/>
      <w:lvlText w:val=""/>
      <w:lvlJc w:val="left"/>
      <w:pPr>
        <w:ind w:left="5232" w:hanging="360"/>
      </w:pPr>
      <w:rPr>
        <w:rFonts w:ascii="Wingdings" w:hAnsi="Wingdings" w:hint="default"/>
      </w:rPr>
    </w:lvl>
    <w:lvl w:ilvl="6" w:tplc="08090001" w:tentative="1">
      <w:start w:val="1"/>
      <w:numFmt w:val="bullet"/>
      <w:lvlText w:val=""/>
      <w:lvlJc w:val="left"/>
      <w:pPr>
        <w:ind w:left="5952" w:hanging="360"/>
      </w:pPr>
      <w:rPr>
        <w:rFonts w:ascii="Symbol" w:hAnsi="Symbol" w:hint="default"/>
      </w:rPr>
    </w:lvl>
    <w:lvl w:ilvl="7" w:tplc="08090003" w:tentative="1">
      <w:start w:val="1"/>
      <w:numFmt w:val="bullet"/>
      <w:lvlText w:val="o"/>
      <w:lvlJc w:val="left"/>
      <w:pPr>
        <w:ind w:left="6672" w:hanging="360"/>
      </w:pPr>
      <w:rPr>
        <w:rFonts w:ascii="Courier New" w:hAnsi="Courier New" w:cs="Courier New" w:hint="default"/>
      </w:rPr>
    </w:lvl>
    <w:lvl w:ilvl="8" w:tplc="08090005" w:tentative="1">
      <w:start w:val="1"/>
      <w:numFmt w:val="bullet"/>
      <w:lvlText w:val=""/>
      <w:lvlJc w:val="left"/>
      <w:pPr>
        <w:ind w:left="7392" w:hanging="360"/>
      </w:pPr>
      <w:rPr>
        <w:rFonts w:ascii="Wingdings" w:hAnsi="Wingdings" w:hint="default"/>
      </w:rPr>
    </w:lvl>
  </w:abstractNum>
  <w:abstractNum w:abstractNumId="4"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1"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4"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7" w15:restartNumberingAfterBreak="0">
    <w:nsid w:val="3AC017B8"/>
    <w:multiLevelType w:val="hybridMultilevel"/>
    <w:tmpl w:val="388498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C61D0"/>
    <w:multiLevelType w:val="hybridMultilevel"/>
    <w:tmpl w:val="74624AD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1560A5"/>
    <w:multiLevelType w:val="hybridMultilevel"/>
    <w:tmpl w:val="B0AC52C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2"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abstractNumId w:val="22"/>
  </w:num>
  <w:num w:numId="2">
    <w:abstractNumId w:val="40"/>
  </w:num>
  <w:num w:numId="3">
    <w:abstractNumId w:val="24"/>
  </w:num>
  <w:num w:numId="4">
    <w:abstractNumId w:val="30"/>
  </w:num>
  <w:num w:numId="5">
    <w:abstractNumId w:val="33"/>
  </w:num>
  <w:num w:numId="6">
    <w:abstractNumId w:val="29"/>
  </w:num>
  <w:num w:numId="7">
    <w:abstractNumId w:val="6"/>
  </w:num>
  <w:num w:numId="8">
    <w:abstractNumId w:val="11"/>
  </w:num>
  <w:num w:numId="9">
    <w:abstractNumId w:val="0"/>
  </w:num>
  <w:num w:numId="10">
    <w:abstractNumId w:val="39"/>
  </w:num>
  <w:num w:numId="11">
    <w:abstractNumId w:val="41"/>
  </w:num>
  <w:num w:numId="12">
    <w:abstractNumId w:val="35"/>
  </w:num>
  <w:num w:numId="13">
    <w:abstractNumId w:val="7"/>
  </w:num>
  <w:num w:numId="14">
    <w:abstractNumId w:val="27"/>
  </w:num>
  <w:num w:numId="15">
    <w:abstractNumId w:val="42"/>
  </w:num>
  <w:num w:numId="16">
    <w:abstractNumId w:val="8"/>
  </w:num>
  <w:num w:numId="17">
    <w:abstractNumId w:val="21"/>
  </w:num>
  <w:num w:numId="18">
    <w:abstractNumId w:val="14"/>
  </w:num>
  <w:num w:numId="19">
    <w:abstractNumId w:val="16"/>
  </w:num>
  <w:num w:numId="20">
    <w:abstractNumId w:val="2"/>
  </w:num>
  <w:num w:numId="21">
    <w:abstractNumId w:val="15"/>
  </w:num>
  <w:num w:numId="22">
    <w:abstractNumId w:val="12"/>
  </w:num>
  <w:num w:numId="23">
    <w:abstractNumId w:val="31"/>
  </w:num>
  <w:num w:numId="24">
    <w:abstractNumId w:val="23"/>
  </w:num>
  <w:num w:numId="25">
    <w:abstractNumId w:val="36"/>
  </w:num>
  <w:num w:numId="26">
    <w:abstractNumId w:val="10"/>
  </w:num>
  <w:num w:numId="27">
    <w:abstractNumId w:val="13"/>
  </w:num>
  <w:num w:numId="28">
    <w:abstractNumId w:val="37"/>
  </w:num>
  <w:num w:numId="29">
    <w:abstractNumId w:val="32"/>
  </w:num>
  <w:num w:numId="30">
    <w:abstractNumId w:val="26"/>
  </w:num>
  <w:num w:numId="31">
    <w:abstractNumId w:val="5"/>
  </w:num>
  <w:num w:numId="32">
    <w:abstractNumId w:val="1"/>
  </w:num>
  <w:num w:numId="33">
    <w:abstractNumId w:val="28"/>
  </w:num>
  <w:num w:numId="34">
    <w:abstractNumId w:val="25"/>
  </w:num>
  <w:num w:numId="35">
    <w:abstractNumId w:val="9"/>
  </w:num>
  <w:num w:numId="36">
    <w:abstractNumId w:val="4"/>
  </w:num>
  <w:num w:numId="37">
    <w:abstractNumId w:val="34"/>
  </w:num>
  <w:num w:numId="38">
    <w:abstractNumId w:val="38"/>
  </w:num>
  <w:num w:numId="39">
    <w:abstractNumId w:val="18"/>
  </w:num>
  <w:num w:numId="40">
    <w:abstractNumId w:val="20"/>
  </w:num>
  <w:num w:numId="41">
    <w:abstractNumId w:val="17"/>
  </w:num>
  <w:num w:numId="42">
    <w:abstractNumId w:val="3"/>
  </w:num>
  <w:num w:numId="43">
    <w:abstractNumId w:val="1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0906"/>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2C6"/>
    <w:rsid w:val="00024335"/>
    <w:rsid w:val="00024979"/>
    <w:rsid w:val="00024FF5"/>
    <w:rsid w:val="00025079"/>
    <w:rsid w:val="00026D5D"/>
    <w:rsid w:val="000270EB"/>
    <w:rsid w:val="00031A4A"/>
    <w:rsid w:val="00036ED9"/>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1E5"/>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0252"/>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3E75"/>
    <w:rsid w:val="00094AF5"/>
    <w:rsid w:val="00094DA2"/>
    <w:rsid w:val="00095036"/>
    <w:rsid w:val="0009674C"/>
    <w:rsid w:val="00097589"/>
    <w:rsid w:val="00097763"/>
    <w:rsid w:val="0009794C"/>
    <w:rsid w:val="000A01F2"/>
    <w:rsid w:val="000A0F2A"/>
    <w:rsid w:val="000A162F"/>
    <w:rsid w:val="000A1A05"/>
    <w:rsid w:val="000A2E38"/>
    <w:rsid w:val="000A2E67"/>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1F5"/>
    <w:rsid w:val="00140C79"/>
    <w:rsid w:val="00141210"/>
    <w:rsid w:val="00141288"/>
    <w:rsid w:val="00141C24"/>
    <w:rsid w:val="001444B7"/>
    <w:rsid w:val="00145209"/>
    <w:rsid w:val="0014675F"/>
    <w:rsid w:val="0014686D"/>
    <w:rsid w:val="00146B59"/>
    <w:rsid w:val="00146EA8"/>
    <w:rsid w:val="001474F8"/>
    <w:rsid w:val="0015198B"/>
    <w:rsid w:val="001524C3"/>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97C64"/>
    <w:rsid w:val="001A31F3"/>
    <w:rsid w:val="001A3D79"/>
    <w:rsid w:val="001A46E8"/>
    <w:rsid w:val="001A50A3"/>
    <w:rsid w:val="001A5B89"/>
    <w:rsid w:val="001B00C8"/>
    <w:rsid w:val="001B1179"/>
    <w:rsid w:val="001B1A04"/>
    <w:rsid w:val="001B1F4F"/>
    <w:rsid w:val="001B2872"/>
    <w:rsid w:val="001B4454"/>
    <w:rsid w:val="001B6181"/>
    <w:rsid w:val="001B6DAA"/>
    <w:rsid w:val="001B7215"/>
    <w:rsid w:val="001B7D26"/>
    <w:rsid w:val="001C095E"/>
    <w:rsid w:val="001C112F"/>
    <w:rsid w:val="001C1F41"/>
    <w:rsid w:val="001C2140"/>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A88"/>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788"/>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7F"/>
    <w:rsid w:val="00212DDB"/>
    <w:rsid w:val="0021333C"/>
    <w:rsid w:val="0021571B"/>
    <w:rsid w:val="00215846"/>
    <w:rsid w:val="00216124"/>
    <w:rsid w:val="00216159"/>
    <w:rsid w:val="00216D65"/>
    <w:rsid w:val="00217268"/>
    <w:rsid w:val="002173C2"/>
    <w:rsid w:val="002202FF"/>
    <w:rsid w:val="00221377"/>
    <w:rsid w:val="00221E15"/>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3A08"/>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526"/>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A6CAD"/>
    <w:rsid w:val="002B0788"/>
    <w:rsid w:val="002B0A02"/>
    <w:rsid w:val="002B11A3"/>
    <w:rsid w:val="002B1851"/>
    <w:rsid w:val="002B36E4"/>
    <w:rsid w:val="002B3859"/>
    <w:rsid w:val="002B43CA"/>
    <w:rsid w:val="002B525D"/>
    <w:rsid w:val="002C146B"/>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4D0B"/>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16CE2"/>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53BA"/>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613E"/>
    <w:rsid w:val="003677E8"/>
    <w:rsid w:val="0037063A"/>
    <w:rsid w:val="00371133"/>
    <w:rsid w:val="0037157C"/>
    <w:rsid w:val="003722FF"/>
    <w:rsid w:val="00374B3A"/>
    <w:rsid w:val="00375647"/>
    <w:rsid w:val="00375672"/>
    <w:rsid w:val="003764DF"/>
    <w:rsid w:val="00377883"/>
    <w:rsid w:val="003803B1"/>
    <w:rsid w:val="003811FA"/>
    <w:rsid w:val="003840B2"/>
    <w:rsid w:val="003849EC"/>
    <w:rsid w:val="0038632F"/>
    <w:rsid w:val="0038657C"/>
    <w:rsid w:val="00387098"/>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2F70"/>
    <w:rsid w:val="003F33E7"/>
    <w:rsid w:val="003F39AA"/>
    <w:rsid w:val="003F3DE2"/>
    <w:rsid w:val="003F4537"/>
    <w:rsid w:val="003F4806"/>
    <w:rsid w:val="003F4D8C"/>
    <w:rsid w:val="003F5AE3"/>
    <w:rsid w:val="0040089A"/>
    <w:rsid w:val="004009C7"/>
    <w:rsid w:val="00402585"/>
    <w:rsid w:val="0040297B"/>
    <w:rsid w:val="00403BAC"/>
    <w:rsid w:val="00406558"/>
    <w:rsid w:val="00406B6E"/>
    <w:rsid w:val="0040716F"/>
    <w:rsid w:val="0040789C"/>
    <w:rsid w:val="0041090D"/>
    <w:rsid w:val="004112F3"/>
    <w:rsid w:val="00411848"/>
    <w:rsid w:val="00411BE0"/>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02B"/>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143F"/>
    <w:rsid w:val="004622C8"/>
    <w:rsid w:val="00462B41"/>
    <w:rsid w:val="00463DEF"/>
    <w:rsid w:val="00464567"/>
    <w:rsid w:val="00465865"/>
    <w:rsid w:val="0046605F"/>
    <w:rsid w:val="00467F70"/>
    <w:rsid w:val="004706BC"/>
    <w:rsid w:val="00471054"/>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873B1"/>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8AE"/>
    <w:rsid w:val="004B0C09"/>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5A6"/>
    <w:rsid w:val="004D47A5"/>
    <w:rsid w:val="004D4C7B"/>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4379"/>
    <w:rsid w:val="004F6559"/>
    <w:rsid w:val="004F6863"/>
    <w:rsid w:val="004F68A3"/>
    <w:rsid w:val="004F6AA0"/>
    <w:rsid w:val="004F755C"/>
    <w:rsid w:val="00500091"/>
    <w:rsid w:val="005019A7"/>
    <w:rsid w:val="00503516"/>
    <w:rsid w:val="0050477C"/>
    <w:rsid w:val="00504F21"/>
    <w:rsid w:val="00505550"/>
    <w:rsid w:val="00505F6C"/>
    <w:rsid w:val="005060D9"/>
    <w:rsid w:val="00506257"/>
    <w:rsid w:val="00511F15"/>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0C8"/>
    <w:rsid w:val="005367B9"/>
    <w:rsid w:val="005369C7"/>
    <w:rsid w:val="00537DB5"/>
    <w:rsid w:val="0054290B"/>
    <w:rsid w:val="00542931"/>
    <w:rsid w:val="00542A9A"/>
    <w:rsid w:val="00543452"/>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3A3"/>
    <w:rsid w:val="0055122F"/>
    <w:rsid w:val="00551AD0"/>
    <w:rsid w:val="0055206D"/>
    <w:rsid w:val="00553935"/>
    <w:rsid w:val="00554659"/>
    <w:rsid w:val="00556B7E"/>
    <w:rsid w:val="005572B5"/>
    <w:rsid w:val="00557651"/>
    <w:rsid w:val="0056102E"/>
    <w:rsid w:val="005615CE"/>
    <w:rsid w:val="0056381C"/>
    <w:rsid w:val="00563968"/>
    <w:rsid w:val="005646CD"/>
    <w:rsid w:val="00564789"/>
    <w:rsid w:val="005653ED"/>
    <w:rsid w:val="00566248"/>
    <w:rsid w:val="00566EFD"/>
    <w:rsid w:val="00567367"/>
    <w:rsid w:val="00575643"/>
    <w:rsid w:val="00577403"/>
    <w:rsid w:val="00577A9C"/>
    <w:rsid w:val="00580EFD"/>
    <w:rsid w:val="005811DD"/>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7FD"/>
    <w:rsid w:val="005B3980"/>
    <w:rsid w:val="005B4FDC"/>
    <w:rsid w:val="005B5E09"/>
    <w:rsid w:val="005B711F"/>
    <w:rsid w:val="005B7B82"/>
    <w:rsid w:val="005C09D4"/>
    <w:rsid w:val="005C101F"/>
    <w:rsid w:val="005C1CFC"/>
    <w:rsid w:val="005C2485"/>
    <w:rsid w:val="005C2B66"/>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374ED"/>
    <w:rsid w:val="006407C5"/>
    <w:rsid w:val="00642C80"/>
    <w:rsid w:val="00644192"/>
    <w:rsid w:val="006444D1"/>
    <w:rsid w:val="006461AA"/>
    <w:rsid w:val="00646E0E"/>
    <w:rsid w:val="0065252E"/>
    <w:rsid w:val="006542BE"/>
    <w:rsid w:val="00654467"/>
    <w:rsid w:val="00655B95"/>
    <w:rsid w:val="006572C3"/>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61"/>
    <w:rsid w:val="006E60EB"/>
    <w:rsid w:val="006F23C7"/>
    <w:rsid w:val="006F2A85"/>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2014"/>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29D1"/>
    <w:rsid w:val="007734B6"/>
    <w:rsid w:val="007739A6"/>
    <w:rsid w:val="00774068"/>
    <w:rsid w:val="007755B7"/>
    <w:rsid w:val="00776381"/>
    <w:rsid w:val="00784BBC"/>
    <w:rsid w:val="00784EB6"/>
    <w:rsid w:val="007852FE"/>
    <w:rsid w:val="0079128A"/>
    <w:rsid w:val="007927E0"/>
    <w:rsid w:val="00793310"/>
    <w:rsid w:val="00794130"/>
    <w:rsid w:val="00794FFE"/>
    <w:rsid w:val="00795A7E"/>
    <w:rsid w:val="00795F33"/>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2C75"/>
    <w:rsid w:val="007B4452"/>
    <w:rsid w:val="007B5560"/>
    <w:rsid w:val="007B58D5"/>
    <w:rsid w:val="007B6C72"/>
    <w:rsid w:val="007B7EF1"/>
    <w:rsid w:val="007C07F5"/>
    <w:rsid w:val="007C0FDC"/>
    <w:rsid w:val="007C13A2"/>
    <w:rsid w:val="007C3289"/>
    <w:rsid w:val="007C3455"/>
    <w:rsid w:val="007C34DD"/>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4FDA"/>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187"/>
    <w:rsid w:val="0083237A"/>
    <w:rsid w:val="0083246D"/>
    <w:rsid w:val="0083348D"/>
    <w:rsid w:val="00833E75"/>
    <w:rsid w:val="008340E2"/>
    <w:rsid w:val="008355DE"/>
    <w:rsid w:val="008362A9"/>
    <w:rsid w:val="008362D5"/>
    <w:rsid w:val="00836725"/>
    <w:rsid w:val="0083775D"/>
    <w:rsid w:val="008409C1"/>
    <w:rsid w:val="00841261"/>
    <w:rsid w:val="00841398"/>
    <w:rsid w:val="00841BCA"/>
    <w:rsid w:val="00843E0B"/>
    <w:rsid w:val="00844A30"/>
    <w:rsid w:val="00846E26"/>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232"/>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833"/>
    <w:rsid w:val="008B4B4F"/>
    <w:rsid w:val="008B5A48"/>
    <w:rsid w:val="008C3432"/>
    <w:rsid w:val="008C3945"/>
    <w:rsid w:val="008C5D04"/>
    <w:rsid w:val="008C6145"/>
    <w:rsid w:val="008C6B82"/>
    <w:rsid w:val="008D00F2"/>
    <w:rsid w:val="008D0D24"/>
    <w:rsid w:val="008D301D"/>
    <w:rsid w:val="008D4E83"/>
    <w:rsid w:val="008D53B6"/>
    <w:rsid w:val="008D585B"/>
    <w:rsid w:val="008D66BD"/>
    <w:rsid w:val="008D6B77"/>
    <w:rsid w:val="008D750D"/>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2C1"/>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258E"/>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3318"/>
    <w:rsid w:val="00984F17"/>
    <w:rsid w:val="00985168"/>
    <w:rsid w:val="009859A3"/>
    <w:rsid w:val="00985C2A"/>
    <w:rsid w:val="00986FB4"/>
    <w:rsid w:val="00987530"/>
    <w:rsid w:val="0098760A"/>
    <w:rsid w:val="00991E38"/>
    <w:rsid w:val="00992BBD"/>
    <w:rsid w:val="00993F22"/>
    <w:rsid w:val="009942FE"/>
    <w:rsid w:val="00995F10"/>
    <w:rsid w:val="00996624"/>
    <w:rsid w:val="00997431"/>
    <w:rsid w:val="009A01D7"/>
    <w:rsid w:val="009A096D"/>
    <w:rsid w:val="009A2734"/>
    <w:rsid w:val="009A28C8"/>
    <w:rsid w:val="009A322B"/>
    <w:rsid w:val="009A4DC3"/>
    <w:rsid w:val="009A4DD6"/>
    <w:rsid w:val="009A5947"/>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B7D"/>
    <w:rsid w:val="009C4ECC"/>
    <w:rsid w:val="009C4EFB"/>
    <w:rsid w:val="009C566F"/>
    <w:rsid w:val="009C6920"/>
    <w:rsid w:val="009D0EC8"/>
    <w:rsid w:val="009D17C7"/>
    <w:rsid w:val="009D23A3"/>
    <w:rsid w:val="009D27E4"/>
    <w:rsid w:val="009D2A33"/>
    <w:rsid w:val="009D4A85"/>
    <w:rsid w:val="009D4C30"/>
    <w:rsid w:val="009D50BF"/>
    <w:rsid w:val="009D5D19"/>
    <w:rsid w:val="009D6072"/>
    <w:rsid w:val="009D7358"/>
    <w:rsid w:val="009E07D1"/>
    <w:rsid w:val="009E1AF8"/>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C61"/>
    <w:rsid w:val="009F7FE7"/>
    <w:rsid w:val="00A00901"/>
    <w:rsid w:val="00A05750"/>
    <w:rsid w:val="00A0592F"/>
    <w:rsid w:val="00A07095"/>
    <w:rsid w:val="00A07906"/>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5EA3"/>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B6F1A"/>
    <w:rsid w:val="00AC0218"/>
    <w:rsid w:val="00AC1778"/>
    <w:rsid w:val="00AC2B3B"/>
    <w:rsid w:val="00AC39DD"/>
    <w:rsid w:val="00AC4211"/>
    <w:rsid w:val="00AC5A40"/>
    <w:rsid w:val="00AC5EBD"/>
    <w:rsid w:val="00AC7BB0"/>
    <w:rsid w:val="00AD0C4D"/>
    <w:rsid w:val="00AD0D48"/>
    <w:rsid w:val="00AD19AA"/>
    <w:rsid w:val="00AD222D"/>
    <w:rsid w:val="00AD2D9D"/>
    <w:rsid w:val="00AD37C9"/>
    <w:rsid w:val="00AD39F9"/>
    <w:rsid w:val="00AD3CB7"/>
    <w:rsid w:val="00AD454B"/>
    <w:rsid w:val="00AD4C2D"/>
    <w:rsid w:val="00AD58B6"/>
    <w:rsid w:val="00AD628B"/>
    <w:rsid w:val="00AD6380"/>
    <w:rsid w:val="00AD7E90"/>
    <w:rsid w:val="00AE0559"/>
    <w:rsid w:val="00AE127D"/>
    <w:rsid w:val="00AE201D"/>
    <w:rsid w:val="00AE4AC9"/>
    <w:rsid w:val="00AE4C19"/>
    <w:rsid w:val="00AE5407"/>
    <w:rsid w:val="00AE70BB"/>
    <w:rsid w:val="00AE75DA"/>
    <w:rsid w:val="00AE7787"/>
    <w:rsid w:val="00AF18B7"/>
    <w:rsid w:val="00AF4B9C"/>
    <w:rsid w:val="00AF5164"/>
    <w:rsid w:val="00AF51A4"/>
    <w:rsid w:val="00AF5419"/>
    <w:rsid w:val="00AF7CEF"/>
    <w:rsid w:val="00B001AF"/>
    <w:rsid w:val="00B00DA3"/>
    <w:rsid w:val="00B00DE0"/>
    <w:rsid w:val="00B00DF9"/>
    <w:rsid w:val="00B01B8E"/>
    <w:rsid w:val="00B0286A"/>
    <w:rsid w:val="00B03B53"/>
    <w:rsid w:val="00B0580C"/>
    <w:rsid w:val="00B064D1"/>
    <w:rsid w:val="00B069AD"/>
    <w:rsid w:val="00B10FC1"/>
    <w:rsid w:val="00B11296"/>
    <w:rsid w:val="00B11C57"/>
    <w:rsid w:val="00B12102"/>
    <w:rsid w:val="00B131BD"/>
    <w:rsid w:val="00B143AC"/>
    <w:rsid w:val="00B155AD"/>
    <w:rsid w:val="00B15BE6"/>
    <w:rsid w:val="00B161CB"/>
    <w:rsid w:val="00B16A45"/>
    <w:rsid w:val="00B16EC4"/>
    <w:rsid w:val="00B21622"/>
    <w:rsid w:val="00B219EC"/>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2A42"/>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4C2"/>
    <w:rsid w:val="00B9166D"/>
    <w:rsid w:val="00B9183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3C1"/>
    <w:rsid w:val="00BC5426"/>
    <w:rsid w:val="00BC638C"/>
    <w:rsid w:val="00BC6CD6"/>
    <w:rsid w:val="00BC72D8"/>
    <w:rsid w:val="00BD0027"/>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290"/>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0B9"/>
    <w:rsid w:val="00C56242"/>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18BA"/>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5DA9"/>
    <w:rsid w:val="00CA6E0E"/>
    <w:rsid w:val="00CB0950"/>
    <w:rsid w:val="00CB343B"/>
    <w:rsid w:val="00CB5D05"/>
    <w:rsid w:val="00CB5D25"/>
    <w:rsid w:val="00CB643E"/>
    <w:rsid w:val="00CB7B25"/>
    <w:rsid w:val="00CC0BB2"/>
    <w:rsid w:val="00CC2772"/>
    <w:rsid w:val="00CC388F"/>
    <w:rsid w:val="00CC3DE0"/>
    <w:rsid w:val="00CC3E77"/>
    <w:rsid w:val="00CC413B"/>
    <w:rsid w:val="00CC4150"/>
    <w:rsid w:val="00CC4EC4"/>
    <w:rsid w:val="00CC543C"/>
    <w:rsid w:val="00CC5A94"/>
    <w:rsid w:val="00CC5BB8"/>
    <w:rsid w:val="00CC5C59"/>
    <w:rsid w:val="00CC6E21"/>
    <w:rsid w:val="00CC7537"/>
    <w:rsid w:val="00CD01C1"/>
    <w:rsid w:val="00CD0212"/>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6F"/>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0E4"/>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0D1"/>
    <w:rsid w:val="00D3328C"/>
    <w:rsid w:val="00D33462"/>
    <w:rsid w:val="00D3362B"/>
    <w:rsid w:val="00D35A06"/>
    <w:rsid w:val="00D3728C"/>
    <w:rsid w:val="00D37D28"/>
    <w:rsid w:val="00D409C6"/>
    <w:rsid w:val="00D42CAC"/>
    <w:rsid w:val="00D43452"/>
    <w:rsid w:val="00D43464"/>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2E86"/>
    <w:rsid w:val="00D745A6"/>
    <w:rsid w:val="00D749C7"/>
    <w:rsid w:val="00D74AD9"/>
    <w:rsid w:val="00D76A30"/>
    <w:rsid w:val="00D774B0"/>
    <w:rsid w:val="00D777E0"/>
    <w:rsid w:val="00D77F37"/>
    <w:rsid w:val="00D81CCF"/>
    <w:rsid w:val="00D81E43"/>
    <w:rsid w:val="00D827D0"/>
    <w:rsid w:val="00D82A71"/>
    <w:rsid w:val="00D8350E"/>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747"/>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28B"/>
    <w:rsid w:val="00DF4489"/>
    <w:rsid w:val="00DF4D80"/>
    <w:rsid w:val="00DF4F4E"/>
    <w:rsid w:val="00DF542E"/>
    <w:rsid w:val="00DF543E"/>
    <w:rsid w:val="00DF56BF"/>
    <w:rsid w:val="00DF79D9"/>
    <w:rsid w:val="00E002E5"/>
    <w:rsid w:val="00E00381"/>
    <w:rsid w:val="00E00949"/>
    <w:rsid w:val="00E00BCC"/>
    <w:rsid w:val="00E00C7D"/>
    <w:rsid w:val="00E010D7"/>
    <w:rsid w:val="00E01877"/>
    <w:rsid w:val="00E02ED1"/>
    <w:rsid w:val="00E052C7"/>
    <w:rsid w:val="00E053DD"/>
    <w:rsid w:val="00E060C8"/>
    <w:rsid w:val="00E10638"/>
    <w:rsid w:val="00E10C9D"/>
    <w:rsid w:val="00E11AD4"/>
    <w:rsid w:val="00E12BC6"/>
    <w:rsid w:val="00E13BFE"/>
    <w:rsid w:val="00E15431"/>
    <w:rsid w:val="00E1602F"/>
    <w:rsid w:val="00E16BED"/>
    <w:rsid w:val="00E16E18"/>
    <w:rsid w:val="00E17628"/>
    <w:rsid w:val="00E17901"/>
    <w:rsid w:val="00E20C57"/>
    <w:rsid w:val="00E2150A"/>
    <w:rsid w:val="00E21AE7"/>
    <w:rsid w:val="00E21B73"/>
    <w:rsid w:val="00E2487C"/>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2B5"/>
    <w:rsid w:val="00E50428"/>
    <w:rsid w:val="00E50D77"/>
    <w:rsid w:val="00E515EC"/>
    <w:rsid w:val="00E52327"/>
    <w:rsid w:val="00E52737"/>
    <w:rsid w:val="00E5294E"/>
    <w:rsid w:val="00E5351C"/>
    <w:rsid w:val="00E53FF6"/>
    <w:rsid w:val="00E543D6"/>
    <w:rsid w:val="00E5588F"/>
    <w:rsid w:val="00E55F11"/>
    <w:rsid w:val="00E572D4"/>
    <w:rsid w:val="00E574C1"/>
    <w:rsid w:val="00E57E83"/>
    <w:rsid w:val="00E6121B"/>
    <w:rsid w:val="00E62263"/>
    <w:rsid w:val="00E623BF"/>
    <w:rsid w:val="00E64455"/>
    <w:rsid w:val="00E6489F"/>
    <w:rsid w:val="00E665D4"/>
    <w:rsid w:val="00E675B6"/>
    <w:rsid w:val="00E7089D"/>
    <w:rsid w:val="00E70E4E"/>
    <w:rsid w:val="00E71084"/>
    <w:rsid w:val="00E7213A"/>
    <w:rsid w:val="00E73C56"/>
    <w:rsid w:val="00E73E45"/>
    <w:rsid w:val="00E7423C"/>
    <w:rsid w:val="00E742A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31DB"/>
    <w:rsid w:val="00ED603E"/>
    <w:rsid w:val="00ED6297"/>
    <w:rsid w:val="00ED651B"/>
    <w:rsid w:val="00ED7E7D"/>
    <w:rsid w:val="00EE032B"/>
    <w:rsid w:val="00EE059C"/>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2676B"/>
    <w:rsid w:val="00F30C2E"/>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53C"/>
    <w:rsid w:val="00F56B75"/>
    <w:rsid w:val="00F57FE8"/>
    <w:rsid w:val="00F60AAF"/>
    <w:rsid w:val="00F610E1"/>
    <w:rsid w:val="00F61C01"/>
    <w:rsid w:val="00F61C3F"/>
    <w:rsid w:val="00F664CF"/>
    <w:rsid w:val="00F6725C"/>
    <w:rsid w:val="00F6732C"/>
    <w:rsid w:val="00F70F34"/>
    <w:rsid w:val="00F756E0"/>
    <w:rsid w:val="00F76824"/>
    <w:rsid w:val="00F76AD8"/>
    <w:rsid w:val="00F77970"/>
    <w:rsid w:val="00F8009A"/>
    <w:rsid w:val="00F800FA"/>
    <w:rsid w:val="00F81083"/>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689"/>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4F78"/>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37BD"/>
    <w:rsid w:val="00FF418D"/>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customStyle="1" w:styleId="UnresolvedMention3">
    <w:name w:val="Unresolved Mention3"/>
    <w:basedOn w:val="DefaultParagraphFont"/>
    <w:uiPriority w:val="99"/>
    <w:semiHidden/>
    <w:unhideWhenUsed/>
    <w:rsid w:val="00E502B5"/>
    <w:rPr>
      <w:color w:val="605E5C"/>
      <w:shd w:val="clear" w:color="auto" w:fill="E1DFDD"/>
    </w:rPr>
  </w:style>
  <w:style w:type="character" w:styleId="UnresolvedMention">
    <w:name w:val="Unresolved Mention"/>
    <w:basedOn w:val="DefaultParagraphFont"/>
    <w:uiPriority w:val="99"/>
    <w:semiHidden/>
    <w:unhideWhenUsed/>
    <w:rsid w:val="00ED3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5353128">
      <w:bodyDiv w:val="1"/>
      <w:marLeft w:val="0"/>
      <w:marRight w:val="0"/>
      <w:marTop w:val="0"/>
      <w:marBottom w:val="0"/>
      <w:divBdr>
        <w:top w:val="none" w:sz="0" w:space="0" w:color="auto"/>
        <w:left w:val="none" w:sz="0" w:space="0" w:color="auto"/>
        <w:bottom w:val="none" w:sz="0" w:space="0" w:color="auto"/>
        <w:right w:val="none" w:sz="0" w:space="0" w:color="auto"/>
      </w:divBdr>
    </w:div>
    <w:div w:id="1081296456">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adrbi.ro/programe-regionale/por-bi-2021-2027/ghid-identitate-vizuala-2021-2027/"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javascri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2D5C6-4D84-47B1-BCF9-2D9684FE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19799</Words>
  <Characters>112860</Characters>
  <Application>Microsoft Office Word</Application>
  <DocSecurity>0</DocSecurity>
  <Lines>940</Lines>
  <Paragraphs>264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2024-04-17T11:40:00Z</dcterms:created>
  <dcterms:modified xsi:type="dcterms:W3CDTF">2024-04-26T11:07:00Z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