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41B88F5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AE3049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7FF81ED2" w14:textId="408B7B38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B3CBA3C" w14:textId="77777777" w:rsidR="00B50812" w:rsidRDefault="00B50812" w:rsidP="00B50812">
      <w:pPr>
        <w:spacing w:after="0"/>
        <w:rPr>
          <w:rFonts w:ascii="Trebuchet MS" w:hAnsi="Trebuchet MS"/>
        </w:rPr>
      </w:pPr>
      <w:r>
        <w:rPr>
          <w:rFonts w:ascii="Trebuchet MS" w:hAnsi="Trebuchet MS"/>
          <w:b/>
          <w:bCs/>
        </w:rPr>
        <w:t>Program</w:t>
      </w:r>
      <w:r>
        <w:rPr>
          <w:rFonts w:ascii="Trebuchet MS" w:hAnsi="Trebuchet MS"/>
        </w:rPr>
        <w:t>: Programul Regional Sud-Muntenia 2021-2027</w:t>
      </w:r>
    </w:p>
    <w:p w14:paraId="73C17506" w14:textId="77777777" w:rsidR="00B50812" w:rsidRDefault="00B50812" w:rsidP="00B50812">
      <w:pPr>
        <w:spacing w:after="0"/>
        <w:rPr>
          <w:rFonts w:ascii="Trebuchet MS" w:hAnsi="Trebuchet MS"/>
        </w:rPr>
      </w:pPr>
      <w:r>
        <w:rPr>
          <w:rFonts w:ascii="Trebuchet MS" w:hAnsi="Trebuchet MS"/>
          <w:b/>
          <w:bCs/>
        </w:rPr>
        <w:t>Prioritate</w:t>
      </w:r>
      <w:r>
        <w:rPr>
          <w:rFonts w:ascii="Trebuchet MS" w:hAnsi="Trebuchet MS"/>
        </w:rPr>
        <w:t xml:space="preserve">: </w:t>
      </w:r>
      <w:r>
        <w:rPr>
          <w:rFonts w:ascii="Trebuchet MS" w:hAnsi="Trebuchet MS"/>
          <w:iCs/>
        </w:rPr>
        <w:t>6 - O regiune atractivă</w:t>
      </w:r>
    </w:p>
    <w:p w14:paraId="5FB3503A" w14:textId="77777777" w:rsidR="00B50812" w:rsidRDefault="00B50812" w:rsidP="00B50812">
      <w:pPr>
        <w:spacing w:after="0"/>
        <w:rPr>
          <w:rFonts w:ascii="Trebuchet MS" w:hAnsi="Trebuchet MS"/>
        </w:rPr>
      </w:pPr>
      <w:r>
        <w:rPr>
          <w:rFonts w:ascii="Trebuchet MS" w:hAnsi="Trebuchet MS"/>
          <w:b/>
          <w:bCs/>
        </w:rPr>
        <w:t>Obiectiv de politică</w:t>
      </w:r>
      <w:r>
        <w:rPr>
          <w:rFonts w:ascii="Trebuchet MS" w:hAnsi="Trebuchet MS"/>
        </w:rPr>
        <w:t xml:space="preserve">: 5 - </w:t>
      </w:r>
      <w:bookmarkStart w:id="0" w:name="_Hlk150199400"/>
      <w:r>
        <w:rPr>
          <w:rFonts w:ascii="Trebuchet MS" w:hAnsi="Trebuchet MS"/>
          <w:iCs/>
          <w:color w:val="000000" w:themeColor="text1"/>
          <w:lang w:val="it-IT"/>
        </w:rPr>
        <w:t>O Europă mai aproape de cetățeni prin promovarea dezvoltării sustenabile și integrate a tuturor tipurilor de teritorii și a inițiativelor locale</w:t>
      </w:r>
      <w:bookmarkEnd w:id="0"/>
      <w:r>
        <w:rPr>
          <w:rFonts w:ascii="Trebuchet MS" w:hAnsi="Trebuchet MS"/>
        </w:rPr>
        <w:t xml:space="preserve"> </w:t>
      </w:r>
    </w:p>
    <w:p w14:paraId="7D19B462" w14:textId="77777777" w:rsidR="00B50812" w:rsidRDefault="00B50812" w:rsidP="00B50812">
      <w:pPr>
        <w:spacing w:after="0"/>
        <w:rPr>
          <w:rFonts w:ascii="Trebuchet MS" w:hAnsi="Trebuchet MS"/>
        </w:rPr>
      </w:pPr>
      <w:r>
        <w:rPr>
          <w:rFonts w:ascii="Trebuchet MS" w:hAnsi="Trebuchet MS"/>
          <w:b/>
          <w:bCs/>
        </w:rPr>
        <w:t>Fond</w:t>
      </w:r>
      <w:r>
        <w:rPr>
          <w:rFonts w:ascii="Trebuchet MS" w:hAnsi="Trebuchet MS"/>
        </w:rPr>
        <w:t>: FEDR</w:t>
      </w:r>
    </w:p>
    <w:p w14:paraId="5E2A0258" w14:textId="77777777" w:rsidR="00B50812" w:rsidRDefault="00B50812" w:rsidP="00B50812">
      <w:pPr>
        <w:spacing w:after="0"/>
        <w:rPr>
          <w:rFonts w:ascii="Trebuchet MS" w:hAnsi="Trebuchet MS" w:cstheme="minorHAnsi"/>
          <w:color w:val="000000" w:themeColor="text1"/>
          <w:lang w:val="it-IT"/>
        </w:rPr>
      </w:pPr>
      <w:r>
        <w:rPr>
          <w:rFonts w:ascii="Trebuchet MS" w:hAnsi="Trebuchet MS"/>
          <w:b/>
          <w:bCs/>
        </w:rPr>
        <w:t>Obiectiv specific</w:t>
      </w:r>
      <w:r>
        <w:rPr>
          <w:rFonts w:ascii="Trebuchet MS" w:hAnsi="Trebuchet MS"/>
        </w:rPr>
        <w:t xml:space="preserve">: </w:t>
      </w:r>
      <w:r>
        <w:rPr>
          <w:rFonts w:ascii="Trebuchet MS" w:hAnsi="Trebuchet MS" w:cs="Calibri"/>
          <w:b/>
          <w:bCs/>
          <w:iCs/>
          <w:color w:val="000000" w:themeColor="text1"/>
          <w:lang w:val="it-IT"/>
        </w:rPr>
        <w:t>RSO 5.2</w:t>
      </w:r>
      <w:r>
        <w:rPr>
          <w:rFonts w:ascii="Trebuchet MS" w:hAnsi="Trebuchet MS"/>
          <w:b/>
          <w:bCs/>
          <w:iCs/>
          <w:color w:val="000000" w:themeColor="text1"/>
          <w:lang w:val="it-IT"/>
        </w:rPr>
        <w:t xml:space="preserve"> - </w:t>
      </w:r>
      <w:r>
        <w:rPr>
          <w:rFonts w:ascii="Trebuchet MS" w:hAnsi="Trebuchet MS"/>
          <w:iCs/>
          <w:color w:val="000000" w:themeColor="text1"/>
          <w:lang w:val="it-IT"/>
        </w:rPr>
        <w:t>Promovarea dezvoltării locale integrate și incluzive în domeniul social, economic și al mediului, precum și a culturii, a patrimoniului natural, a turismului sustenabil, și a securității în alte zone decât cele urbane</w:t>
      </w:r>
    </w:p>
    <w:p w14:paraId="0CA8D5CB" w14:textId="77777777" w:rsidR="00B50812" w:rsidRDefault="00B50812" w:rsidP="00B50812">
      <w:pPr>
        <w:spacing w:after="0"/>
        <w:rPr>
          <w:rFonts w:ascii="Trebuchet MS" w:hAnsi="Trebuchet MS" w:cstheme="minorHAnsi"/>
          <w:color w:val="000000" w:themeColor="text1"/>
          <w:lang w:val="it-IT"/>
        </w:rPr>
      </w:pPr>
      <w:r>
        <w:rPr>
          <w:rFonts w:ascii="Trebuchet MS" w:hAnsi="Trebuchet MS"/>
          <w:b/>
          <w:bCs/>
          <w:iCs/>
        </w:rPr>
        <w:t>Operațiunea B</w:t>
      </w:r>
      <w:r>
        <w:rPr>
          <w:rFonts w:ascii="Trebuchet MS" w:hAnsi="Trebuchet MS"/>
          <w:iCs/>
        </w:rPr>
        <w:t xml:space="preserve"> – </w:t>
      </w:r>
      <w:r>
        <w:rPr>
          <w:rFonts w:ascii="Trebuchet MS" w:hAnsi="Trebuchet MS" w:cstheme="minorHAnsi"/>
          <w:color w:val="000000" w:themeColor="text1"/>
          <w:lang w:val="it-IT"/>
        </w:rPr>
        <w:t>PROMOVAREA DEZVOLTĂRII INTEGRATE ȘI INCLUZIVE ÎN DOMENIUL CULTURAL ȘI A PATRIMONIULUI NATURAL  ÎN REGIUNEA SUD- MUNTENIA PENTRU COMUNE, ORAŞE ŞI MUNICIPII, ALTELE DECÂT MUNICIPIILE REŞEDINŢĂ DE JUDEŢ</w:t>
      </w:r>
    </w:p>
    <w:p w14:paraId="441E8ED5" w14:textId="77777777" w:rsidR="00B50812" w:rsidRDefault="00B50812" w:rsidP="00B50812">
      <w:pPr>
        <w:spacing w:after="0"/>
        <w:rPr>
          <w:rFonts w:ascii="Trebuchet MS" w:hAnsi="Trebuchet MS"/>
          <w:highlight w:val="lightGray"/>
          <w:lang w:val="it-IT"/>
        </w:rPr>
      </w:pPr>
      <w:r>
        <w:rPr>
          <w:rFonts w:ascii="Trebuchet MS" w:hAnsi="Trebuchet MS"/>
          <w:b/>
          <w:bCs/>
        </w:rPr>
        <w:t>Apel de proiecte</w:t>
      </w:r>
      <w:r>
        <w:rPr>
          <w:rFonts w:ascii="Trebuchet MS" w:hAnsi="Trebuchet MS"/>
        </w:rPr>
        <w:t xml:space="preserve">: </w:t>
      </w:r>
      <w:r>
        <w:rPr>
          <w:rFonts w:ascii="Trebuchet MS" w:hAnsi="Trebuchet MS"/>
          <w:color w:val="0F172A"/>
          <w:shd w:val="clear" w:color="auto" w:fill="FFFFFF"/>
          <w:lang w:val="it-IT"/>
        </w:rPr>
        <w:t>PRSM/380/PRSM_P6/OP5/RSO5.2/PRSM_A40</w:t>
      </w:r>
    </w:p>
    <w:p w14:paraId="635A6329" w14:textId="77777777" w:rsidR="00B50812" w:rsidRDefault="00B50812" w:rsidP="00B50812">
      <w:pPr>
        <w:spacing w:after="0"/>
        <w:rPr>
          <w:rFonts w:ascii="Trebuchet MS" w:hAnsi="Trebuchet MS"/>
          <w:highlight w:val="lightGray"/>
        </w:rPr>
      </w:pPr>
    </w:p>
    <w:p w14:paraId="1D9AF74F" w14:textId="77777777" w:rsidR="00B50812" w:rsidRDefault="00B50812" w:rsidP="00B50812">
      <w:pPr>
        <w:spacing w:after="0"/>
        <w:rPr>
          <w:rFonts w:ascii="Trebuchet MS" w:hAnsi="Trebuchet MS"/>
        </w:rPr>
      </w:pPr>
      <w:r>
        <w:rPr>
          <w:rFonts w:ascii="Trebuchet MS" w:hAnsi="Trebuchet MS"/>
        </w:rPr>
        <w:t>Cod SMIS: ........................................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28FE4236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lastRenderedPageBreak/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AB16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46D223" w14:textId="77777777" w:rsidR="00484C2A" w:rsidRDefault="00484C2A">
      <w:pPr>
        <w:spacing w:after="0" w:line="240" w:lineRule="auto"/>
      </w:pPr>
      <w:r>
        <w:separator/>
      </w:r>
    </w:p>
  </w:endnote>
  <w:endnote w:type="continuationSeparator" w:id="0">
    <w:p w14:paraId="7A5D051A" w14:textId="77777777" w:rsidR="00484C2A" w:rsidRDefault="0048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68833" w14:textId="27A51EFF" w:rsidR="00AE3049" w:rsidRDefault="000E2DBC">
    <w:pPr>
      <w:pStyle w:val="Footer"/>
    </w:pPr>
    <w:r w:rsidRPr="000E2DBC">
      <w:rPr>
        <w:rFonts w:ascii="Calibri" w:eastAsia="Calibri" w:hAnsi="Calibri" w:cs="Times New Roman"/>
        <w:noProof/>
        <w:lang w:val="en-GB"/>
      </w:rPr>
      <w:drawing>
        <wp:anchor distT="0" distB="0" distL="114300" distR="114300" simplePos="0" relativeHeight="251665408" behindDoc="0" locked="0" layoutInCell="1" allowOverlap="1" wp14:anchorId="04A2E805" wp14:editId="78ABB0F3">
          <wp:simplePos x="0" y="0"/>
          <wp:positionH relativeFrom="page">
            <wp:posOffset>1080135</wp:posOffset>
          </wp:positionH>
          <wp:positionV relativeFrom="paragraph">
            <wp:posOffset>174625</wp:posOffset>
          </wp:positionV>
          <wp:extent cx="5852160" cy="449580"/>
          <wp:effectExtent l="0" t="0" r="0" b="7620"/>
          <wp:wrapSquare wrapText="bothSides"/>
          <wp:docPr id="164657848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96664" w14:textId="77777777" w:rsidR="00484C2A" w:rsidRDefault="00484C2A">
      <w:pPr>
        <w:spacing w:after="0" w:line="240" w:lineRule="auto"/>
      </w:pPr>
      <w:r>
        <w:separator/>
      </w:r>
    </w:p>
  </w:footnote>
  <w:footnote w:type="continuationSeparator" w:id="0">
    <w:p w14:paraId="4146E585" w14:textId="77777777" w:rsidR="00484C2A" w:rsidRDefault="0048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3975B" w14:textId="6F1B4487" w:rsidR="00AE3049" w:rsidRDefault="00AE3049">
    <w:pPr>
      <w:pStyle w:val="Header"/>
    </w:pPr>
    <w:r>
      <w:rPr>
        <w:noProof/>
      </w:rPr>
      <w:drawing>
        <wp:inline distT="0" distB="0" distL="0" distR="0" wp14:anchorId="6F506E11" wp14:editId="7B9B693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2DBC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65DA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84C2A"/>
    <w:rsid w:val="004943B5"/>
    <w:rsid w:val="004B0FF1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87CDD"/>
    <w:rsid w:val="006942FF"/>
    <w:rsid w:val="00696BCE"/>
    <w:rsid w:val="006D7C9E"/>
    <w:rsid w:val="006F3FA3"/>
    <w:rsid w:val="00733F44"/>
    <w:rsid w:val="00734E26"/>
    <w:rsid w:val="007707EB"/>
    <w:rsid w:val="00774E2B"/>
    <w:rsid w:val="00782D80"/>
    <w:rsid w:val="007852E5"/>
    <w:rsid w:val="007857EA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4890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00597"/>
    <w:rsid w:val="00A34351"/>
    <w:rsid w:val="00A816C9"/>
    <w:rsid w:val="00AA57BD"/>
    <w:rsid w:val="00AA63D7"/>
    <w:rsid w:val="00AB1686"/>
    <w:rsid w:val="00AB7DF4"/>
    <w:rsid w:val="00AC208A"/>
    <w:rsid w:val="00AC4C56"/>
    <w:rsid w:val="00AE17AF"/>
    <w:rsid w:val="00AE3049"/>
    <w:rsid w:val="00AF3349"/>
    <w:rsid w:val="00B236D3"/>
    <w:rsid w:val="00B41494"/>
    <w:rsid w:val="00B50812"/>
    <w:rsid w:val="00B566BA"/>
    <w:rsid w:val="00B654EE"/>
    <w:rsid w:val="00BD34B0"/>
    <w:rsid w:val="00BE18E8"/>
    <w:rsid w:val="00BE1CB6"/>
    <w:rsid w:val="00BE646D"/>
    <w:rsid w:val="00C322B6"/>
    <w:rsid w:val="00C8066F"/>
    <w:rsid w:val="00CB2751"/>
    <w:rsid w:val="00CB34C6"/>
    <w:rsid w:val="00CB3EA8"/>
    <w:rsid w:val="00CE1204"/>
    <w:rsid w:val="00D556C2"/>
    <w:rsid w:val="00D83B81"/>
    <w:rsid w:val="00D939CC"/>
    <w:rsid w:val="00DC0A9C"/>
    <w:rsid w:val="00DC1518"/>
    <w:rsid w:val="00DD5030"/>
    <w:rsid w:val="00DE4A49"/>
    <w:rsid w:val="00DE5235"/>
    <w:rsid w:val="00E10D73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2024-05-22T08:26:00Z</dcterms:modified>
</cp:coreProperties>
</file>